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786F" w14:textId="530CEB28" w:rsidR="0043517A" w:rsidRPr="0007676B" w:rsidRDefault="00F46D59">
      <w:pPr>
        <w:rPr>
          <w:rFonts w:ascii="Lato" w:hAnsi="Lato" w:cstheme="majorHAnsi"/>
          <w:b/>
          <w:sz w:val="24"/>
          <w:szCs w:val="24"/>
        </w:rPr>
      </w:pPr>
      <w:r w:rsidRPr="0007676B">
        <w:rPr>
          <w:rFonts w:ascii="Lato" w:hAnsi="Lato" w:cstheme="majorHAnsi"/>
          <w:b/>
          <w:sz w:val="24"/>
          <w:szCs w:val="24"/>
        </w:rPr>
        <w:t>Analyse von Online-Stellenanzeigen</w:t>
      </w:r>
    </w:p>
    <w:p w14:paraId="31A64801" w14:textId="5F1DBCB8" w:rsidR="00F46D59" w:rsidRPr="0007676B" w:rsidRDefault="00F46D59">
      <w:pPr>
        <w:pBdr>
          <w:bottom w:val="single" w:sz="12" w:space="1" w:color="auto"/>
        </w:pBdr>
        <w:rPr>
          <w:rFonts w:ascii="Lato" w:hAnsi="Lato" w:cstheme="majorHAnsi"/>
          <w:bCs/>
          <w:sz w:val="24"/>
          <w:szCs w:val="24"/>
        </w:rPr>
      </w:pPr>
      <w:r w:rsidRPr="0007676B">
        <w:rPr>
          <w:rFonts w:ascii="Lato" w:hAnsi="Lato" w:cstheme="majorHAnsi"/>
          <w:bCs/>
          <w:sz w:val="24"/>
          <w:szCs w:val="24"/>
        </w:rPr>
        <w:t>Bewerbung als Data Scientist Wirtschaftsforschung</w:t>
      </w:r>
    </w:p>
    <w:p w14:paraId="593DEE0F" w14:textId="45CD590D" w:rsidR="00F46D59" w:rsidRPr="0007676B" w:rsidRDefault="00F46D59">
      <w:pPr>
        <w:rPr>
          <w:rFonts w:ascii="Lato" w:hAnsi="Lato" w:cstheme="majorHAnsi"/>
          <w:bCs/>
          <w:sz w:val="24"/>
          <w:szCs w:val="24"/>
        </w:rPr>
      </w:pPr>
    </w:p>
    <w:p w14:paraId="71DE30D8" w14:textId="77777777" w:rsidR="00F46D59" w:rsidRPr="0007676B" w:rsidRDefault="00F46D59">
      <w:pPr>
        <w:rPr>
          <w:rFonts w:ascii="Lato" w:hAnsi="Lato" w:cstheme="majorHAnsi"/>
          <w:bCs/>
          <w:sz w:val="24"/>
          <w:szCs w:val="24"/>
        </w:rPr>
      </w:pPr>
    </w:p>
    <w:p w14:paraId="1C7A4328" w14:textId="23B7E562" w:rsidR="00F46D59" w:rsidRPr="00C63CAB" w:rsidRDefault="00F46D59">
      <w:pPr>
        <w:rPr>
          <w:rFonts w:ascii="Lato" w:hAnsi="Lato" w:cstheme="majorHAnsi"/>
          <w:b/>
          <w:bCs/>
        </w:rPr>
      </w:pPr>
      <w:r w:rsidRPr="00C63CAB">
        <w:rPr>
          <w:rFonts w:ascii="Lato" w:hAnsi="Lato" w:cstheme="majorHAnsi"/>
          <w:b/>
          <w:bCs/>
        </w:rPr>
        <w:t>Ihre Aufgabe:</w:t>
      </w:r>
    </w:p>
    <w:p w14:paraId="60E79ABF" w14:textId="3028696E" w:rsidR="00F46D59" w:rsidRPr="0007676B" w:rsidRDefault="00F46D59">
      <w:pPr>
        <w:rPr>
          <w:rFonts w:ascii="Lato" w:hAnsi="Lato" w:cstheme="majorHAnsi"/>
          <w:b/>
          <w:bCs/>
          <w:sz w:val="24"/>
          <w:szCs w:val="24"/>
        </w:rPr>
      </w:pPr>
    </w:p>
    <w:p w14:paraId="699EB6B9" w14:textId="4F5148AB" w:rsidR="00B634BF" w:rsidRPr="00B736BA" w:rsidRDefault="00B634BF" w:rsidP="00B736BA">
      <w:pPr>
        <w:spacing w:line="276" w:lineRule="auto"/>
        <w:jc w:val="both"/>
        <w:rPr>
          <w:rFonts w:ascii="Lato" w:hAnsi="Lato" w:cstheme="majorHAnsi"/>
        </w:rPr>
      </w:pPr>
      <w:r w:rsidRPr="00B736BA">
        <w:rPr>
          <w:rFonts w:ascii="Lato" w:hAnsi="Lato" w:cstheme="majorHAnsi"/>
        </w:rPr>
        <w:t xml:space="preserve">Für einen Auftraggeber sollen Sie </w:t>
      </w:r>
      <w:r w:rsidR="00383178" w:rsidRPr="00B736BA">
        <w:rPr>
          <w:rFonts w:ascii="Lato" w:hAnsi="Lato" w:cstheme="majorHAnsi"/>
        </w:rPr>
        <w:t xml:space="preserve">das Potenzial verschiedener Berufe für den Übergang in eine „Green Economy“ herausarbeiten. In einem Pilotprojekt sollen dafür zunächst die Berufe „Mechatroniker/in“, </w:t>
      </w:r>
      <w:r w:rsidR="003D1EA8" w:rsidRPr="00B736BA">
        <w:rPr>
          <w:rFonts w:ascii="Lato" w:hAnsi="Lato" w:cstheme="majorHAnsi"/>
        </w:rPr>
        <w:t xml:space="preserve">„Maschinen- und Anlagenführer/in“ und „Metallbauer/in“ verglichen werden. </w:t>
      </w:r>
    </w:p>
    <w:p w14:paraId="7C64F7A3" w14:textId="487D1EFA" w:rsidR="00CE53DD" w:rsidRPr="00B736BA" w:rsidRDefault="00CE53DD" w:rsidP="00B736BA">
      <w:pPr>
        <w:spacing w:line="276" w:lineRule="auto"/>
        <w:jc w:val="both"/>
        <w:rPr>
          <w:rFonts w:ascii="Lato" w:hAnsi="Lato" w:cstheme="majorHAnsi"/>
        </w:rPr>
      </w:pPr>
    </w:p>
    <w:p w14:paraId="2A331D8B" w14:textId="4382E23A" w:rsidR="00CB31D1" w:rsidRPr="00B736BA" w:rsidRDefault="00CE53DD" w:rsidP="00B736BA">
      <w:pPr>
        <w:spacing w:line="276" w:lineRule="auto"/>
        <w:jc w:val="both"/>
        <w:rPr>
          <w:rFonts w:ascii="Lato" w:hAnsi="Lato" w:cstheme="majorHAnsi"/>
        </w:rPr>
      </w:pPr>
      <w:r w:rsidRPr="00B736BA">
        <w:rPr>
          <w:rFonts w:ascii="Lato" w:hAnsi="Lato" w:cstheme="majorHAnsi"/>
        </w:rPr>
        <w:t xml:space="preserve">Folgende Arbeitsschritte </w:t>
      </w:r>
      <w:r w:rsidR="00481AD6" w:rsidRPr="00B736BA">
        <w:rPr>
          <w:rFonts w:ascii="Lato" w:hAnsi="Lato" w:cstheme="majorHAnsi"/>
        </w:rPr>
        <w:t xml:space="preserve">sollen </w:t>
      </w:r>
      <w:r w:rsidRPr="00B736BA">
        <w:rPr>
          <w:rFonts w:ascii="Lato" w:hAnsi="Lato" w:cstheme="majorHAnsi"/>
        </w:rPr>
        <w:t xml:space="preserve">als Orientierung für die Analyse </w:t>
      </w:r>
      <w:r w:rsidR="00481AD6" w:rsidRPr="00B736BA">
        <w:rPr>
          <w:rFonts w:ascii="Lato" w:hAnsi="Lato" w:cstheme="majorHAnsi"/>
        </w:rPr>
        <w:t>dienen:</w:t>
      </w:r>
    </w:p>
    <w:p w14:paraId="66940EE1" w14:textId="371C5D1E" w:rsidR="00CB31D1" w:rsidRPr="00B736BA" w:rsidRDefault="00CB31D1" w:rsidP="00B736BA">
      <w:pPr>
        <w:pStyle w:val="berschrift1"/>
        <w:spacing w:line="276" w:lineRule="auto"/>
        <w:jc w:val="both"/>
        <w:rPr>
          <w:rFonts w:ascii="Lato" w:hAnsi="Lato" w:cstheme="majorHAnsi"/>
          <w:b/>
          <w:bCs/>
          <w:sz w:val="22"/>
          <w:szCs w:val="22"/>
        </w:rPr>
      </w:pPr>
      <w:r w:rsidRPr="00B736BA">
        <w:rPr>
          <w:rFonts w:ascii="Lato" w:hAnsi="Lato" w:cstheme="majorHAnsi"/>
          <w:b/>
          <w:bCs/>
          <w:sz w:val="22"/>
          <w:szCs w:val="22"/>
        </w:rPr>
        <w:t>1. Datengenerierung</w:t>
      </w:r>
    </w:p>
    <w:p w14:paraId="2293329B" w14:textId="77777777" w:rsidR="00331D41" w:rsidRPr="00B736BA" w:rsidRDefault="00CB31D1" w:rsidP="00B736BA">
      <w:pPr>
        <w:spacing w:line="276" w:lineRule="auto"/>
        <w:jc w:val="both"/>
        <w:rPr>
          <w:rFonts w:ascii="Lato" w:hAnsi="Lato" w:cstheme="majorHAnsi"/>
        </w:rPr>
      </w:pPr>
      <w:r w:rsidRPr="00B736BA">
        <w:rPr>
          <w:rFonts w:ascii="Lato" w:hAnsi="Lato" w:cstheme="majorHAnsi"/>
        </w:rPr>
        <w:t xml:space="preserve">Generieren Sie zunächst einen Datensatz, der die aktuellen Stellenanzeigen </w:t>
      </w:r>
      <w:r w:rsidR="00CE53DD" w:rsidRPr="00B736BA">
        <w:rPr>
          <w:rFonts w:ascii="Lato" w:hAnsi="Lato" w:cstheme="majorHAnsi"/>
        </w:rPr>
        <w:t>der Berufe „Mechatroniker/in“, „Maschinen- und Anlagenführer/in“ sowie „Metallbauer/in“ enthält</w:t>
      </w:r>
      <w:r w:rsidR="00331D41" w:rsidRPr="00B736BA">
        <w:rPr>
          <w:rFonts w:ascii="Lato" w:hAnsi="Lato" w:cstheme="majorHAnsi"/>
        </w:rPr>
        <w:t>, die</w:t>
      </w:r>
      <w:r w:rsidRPr="00B736BA">
        <w:rPr>
          <w:rFonts w:ascii="Lato" w:hAnsi="Lato" w:cstheme="majorHAnsi"/>
        </w:rPr>
        <w:t xml:space="preserve"> in der Jobbörse der Bundesagentur für Arbeit </w:t>
      </w:r>
      <w:r w:rsidR="00331D41" w:rsidRPr="00B736BA">
        <w:rPr>
          <w:rFonts w:ascii="Lato" w:hAnsi="Lato" w:cstheme="majorHAnsi"/>
        </w:rPr>
        <w:t>veröffentlicht wurden</w:t>
      </w:r>
      <w:r w:rsidRPr="00B736BA">
        <w:rPr>
          <w:rFonts w:ascii="Lato" w:hAnsi="Lato" w:cstheme="majorHAnsi"/>
        </w:rPr>
        <w:t xml:space="preserve">. </w:t>
      </w:r>
    </w:p>
    <w:p w14:paraId="3061FC58" w14:textId="4DACAA1B" w:rsidR="00CB31D1" w:rsidRPr="00B736BA" w:rsidRDefault="00CB31D1" w:rsidP="00B736BA">
      <w:pPr>
        <w:spacing w:line="276" w:lineRule="auto"/>
        <w:jc w:val="both"/>
        <w:rPr>
          <w:rFonts w:ascii="Lato" w:hAnsi="Lato" w:cstheme="majorHAnsi"/>
        </w:rPr>
      </w:pPr>
      <w:r w:rsidRPr="00B736BA">
        <w:rPr>
          <w:rFonts w:ascii="Lato" w:hAnsi="Lato" w:cstheme="majorHAnsi"/>
        </w:rPr>
        <w:t>Hierfür kann die inoffizielle API der Bundesagentur für Arbeit genutzt werden</w:t>
      </w:r>
      <w:r w:rsidR="00C63CAB">
        <w:rPr>
          <w:rFonts w:ascii="Lato" w:hAnsi="Lato" w:cstheme="majorHAnsi"/>
        </w:rPr>
        <w:t xml:space="preserve"> </w:t>
      </w:r>
      <w:r w:rsidR="00331D41" w:rsidRPr="00B736BA">
        <w:rPr>
          <w:rFonts w:ascii="Lato" w:hAnsi="Lato" w:cstheme="majorHAnsi"/>
        </w:rPr>
        <w:t>(</w:t>
      </w:r>
      <w:hyperlink r:id="rId10" w:history="1">
        <w:r w:rsidR="00331D41" w:rsidRPr="00B736BA">
          <w:rPr>
            <w:rStyle w:val="Hyperlink"/>
            <w:rFonts w:ascii="Lato" w:hAnsi="Lato" w:cstheme="majorHAnsi"/>
          </w:rPr>
          <w:t>https://github.com/bundesAPI/jobsuche-api</w:t>
        </w:r>
      </w:hyperlink>
      <w:r w:rsidR="00331D41" w:rsidRPr="00B736BA">
        <w:rPr>
          <w:rFonts w:ascii="Lato" w:hAnsi="Lato" w:cstheme="majorHAnsi"/>
        </w:rPr>
        <w:t xml:space="preserve">). </w:t>
      </w:r>
    </w:p>
    <w:p w14:paraId="3A1A7A29" w14:textId="5D6FEC40" w:rsidR="00CB31D1" w:rsidRPr="00B736BA" w:rsidRDefault="00CB31D1" w:rsidP="00B736BA">
      <w:pPr>
        <w:spacing w:line="276" w:lineRule="auto"/>
        <w:jc w:val="both"/>
        <w:rPr>
          <w:rFonts w:ascii="Lato" w:hAnsi="Lato" w:cstheme="majorHAnsi"/>
        </w:rPr>
      </w:pPr>
      <w:r w:rsidRPr="00B736BA">
        <w:rPr>
          <w:rFonts w:ascii="Lato" w:hAnsi="Lato" w:cstheme="majorHAnsi"/>
        </w:rPr>
        <w:t xml:space="preserve">Versuchen Sie </w:t>
      </w:r>
      <w:r w:rsidR="00331D41" w:rsidRPr="00B736BA">
        <w:rPr>
          <w:rFonts w:ascii="Lato" w:hAnsi="Lato" w:cstheme="majorHAnsi"/>
        </w:rPr>
        <w:t xml:space="preserve">dabei </w:t>
      </w:r>
      <w:r w:rsidRPr="00B736BA">
        <w:rPr>
          <w:rFonts w:ascii="Lato" w:hAnsi="Lato" w:cstheme="majorHAnsi"/>
        </w:rPr>
        <w:t xml:space="preserve">alle relevanten Informationen zu extrahieren, die für mögliche angeschlossene Analysen der Daten von Bedeutung sein können. </w:t>
      </w:r>
    </w:p>
    <w:p w14:paraId="093AC229" w14:textId="58A5EACF" w:rsidR="007D7F33" w:rsidRPr="00B736BA" w:rsidRDefault="00CB31D1" w:rsidP="00B736BA">
      <w:pPr>
        <w:pStyle w:val="berschrift1"/>
        <w:spacing w:line="276" w:lineRule="auto"/>
        <w:jc w:val="both"/>
        <w:rPr>
          <w:rFonts w:ascii="Lato" w:hAnsi="Lato" w:cstheme="majorHAnsi"/>
          <w:b/>
          <w:bCs/>
          <w:sz w:val="22"/>
          <w:szCs w:val="22"/>
        </w:rPr>
      </w:pPr>
      <w:r w:rsidRPr="00B736BA">
        <w:rPr>
          <w:rFonts w:ascii="Lato" w:hAnsi="Lato" w:cstheme="majorHAnsi"/>
          <w:b/>
          <w:bCs/>
          <w:sz w:val="22"/>
          <w:szCs w:val="22"/>
        </w:rPr>
        <w:t>2. Analyse</w:t>
      </w:r>
    </w:p>
    <w:p w14:paraId="72405DBE" w14:textId="433B656F" w:rsidR="00CB31D1" w:rsidRDefault="00792C5F" w:rsidP="00B736BA">
      <w:pPr>
        <w:spacing w:line="276" w:lineRule="auto"/>
        <w:jc w:val="both"/>
        <w:rPr>
          <w:rFonts w:ascii="Lato" w:hAnsi="Lato" w:cstheme="majorHAnsi"/>
        </w:rPr>
      </w:pPr>
      <w:r>
        <w:rPr>
          <w:rFonts w:ascii="Lato" w:hAnsi="Lato" w:cstheme="majorHAnsi"/>
        </w:rPr>
        <w:t xml:space="preserve">Überlegen </w:t>
      </w:r>
      <w:r w:rsidR="005D6AD7">
        <w:rPr>
          <w:rFonts w:ascii="Lato" w:hAnsi="Lato" w:cstheme="majorHAnsi"/>
        </w:rPr>
        <w:t>S</w:t>
      </w:r>
      <w:r>
        <w:rPr>
          <w:rFonts w:ascii="Lato" w:hAnsi="Lato" w:cstheme="majorHAnsi"/>
        </w:rPr>
        <w:t>ie sich geeignete Metriken</w:t>
      </w:r>
      <w:r w:rsidR="005D6AD7">
        <w:rPr>
          <w:rFonts w:ascii="Lato" w:hAnsi="Lato" w:cstheme="majorHAnsi"/>
        </w:rPr>
        <w:t xml:space="preserve">, </w:t>
      </w:r>
      <w:r>
        <w:rPr>
          <w:rFonts w:ascii="Lato" w:hAnsi="Lato" w:cstheme="majorHAnsi"/>
        </w:rPr>
        <w:t>a</w:t>
      </w:r>
      <w:r w:rsidR="005418CD" w:rsidRPr="00B736BA">
        <w:rPr>
          <w:rFonts w:ascii="Lato" w:hAnsi="Lato" w:cstheme="majorHAnsi"/>
        </w:rPr>
        <w:t>nalysieren und vergleichen Sie die drei Berufe</w:t>
      </w:r>
      <w:r w:rsidR="001B1CA4">
        <w:rPr>
          <w:rFonts w:ascii="Lato" w:hAnsi="Lato" w:cstheme="majorHAnsi"/>
        </w:rPr>
        <w:t xml:space="preserve"> im Allgemeinen und</w:t>
      </w:r>
      <w:r w:rsidR="005418CD" w:rsidRPr="00B736BA">
        <w:rPr>
          <w:rFonts w:ascii="Lato" w:hAnsi="Lato" w:cstheme="majorHAnsi"/>
        </w:rPr>
        <w:t xml:space="preserve"> hinsichtlich ihres Stellenwerts in einer „Green Economy“. </w:t>
      </w:r>
      <w:r w:rsidR="007C5F7A">
        <w:rPr>
          <w:rFonts w:ascii="Lato" w:hAnsi="Lato" w:cstheme="majorHAnsi"/>
        </w:rPr>
        <w:t xml:space="preserve">Für einen „Green Economy“ Indikator </w:t>
      </w:r>
      <w:r w:rsidR="005418CD" w:rsidRPr="00B736BA">
        <w:rPr>
          <w:rFonts w:ascii="Lato" w:hAnsi="Lato" w:cstheme="majorHAnsi"/>
        </w:rPr>
        <w:t xml:space="preserve">kann </w:t>
      </w:r>
      <w:r>
        <w:rPr>
          <w:rFonts w:ascii="Lato" w:hAnsi="Lato" w:cstheme="majorHAnsi"/>
        </w:rPr>
        <w:t xml:space="preserve">beispielsweise </w:t>
      </w:r>
      <w:r w:rsidR="005418CD" w:rsidRPr="00B736BA">
        <w:rPr>
          <w:rFonts w:ascii="Lato" w:hAnsi="Lato" w:cstheme="majorHAnsi"/>
        </w:rPr>
        <w:t>ein regelbasierter Ansatz angewendet werden, in welchem mit einem Wörterbuch</w:t>
      </w:r>
      <w:r w:rsidR="007C5F7A">
        <w:rPr>
          <w:rFonts w:ascii="Lato" w:hAnsi="Lato" w:cstheme="majorHAnsi"/>
        </w:rPr>
        <w:t xml:space="preserve"> </w:t>
      </w:r>
      <w:r w:rsidR="005418CD" w:rsidRPr="00B736BA">
        <w:rPr>
          <w:rFonts w:ascii="Lato" w:hAnsi="Lato" w:cstheme="majorHAnsi"/>
        </w:rPr>
        <w:t>„grüne“ Kompetenzen</w:t>
      </w:r>
      <w:r w:rsidR="00370951" w:rsidRPr="00B736BA">
        <w:rPr>
          <w:rFonts w:ascii="Lato" w:hAnsi="Lato" w:cstheme="majorHAnsi"/>
        </w:rPr>
        <w:t xml:space="preserve"> aus den Stellenanzeigen extrahiert werden</w:t>
      </w:r>
      <w:r>
        <w:rPr>
          <w:rFonts w:ascii="Lato" w:hAnsi="Lato" w:cstheme="majorHAnsi"/>
        </w:rPr>
        <w:t xml:space="preserve"> </w:t>
      </w:r>
      <w:r w:rsidRPr="00B736BA">
        <w:rPr>
          <w:rFonts w:ascii="Lato" w:hAnsi="Lato" w:cstheme="majorHAnsi"/>
        </w:rPr>
        <w:t>(</w:t>
      </w:r>
      <w:hyperlink r:id="rId11" w:history="1">
        <w:r w:rsidRPr="00B736BA">
          <w:rPr>
            <w:rStyle w:val="Hyperlink"/>
            <w:rFonts w:ascii="Lato" w:hAnsi="Lato" w:cstheme="majorHAnsi"/>
          </w:rPr>
          <w:t>https://github.com/johannabi/WAoeN/blob/main/data/WAoeN.csv</w:t>
        </w:r>
      </w:hyperlink>
      <w:r w:rsidRPr="00B736BA">
        <w:rPr>
          <w:rFonts w:ascii="Lato" w:hAnsi="Lato" w:cstheme="majorHAnsi"/>
        </w:rPr>
        <w:t>)</w:t>
      </w:r>
      <w:r>
        <w:rPr>
          <w:rFonts w:ascii="Lato" w:hAnsi="Lato" w:cstheme="majorHAnsi"/>
        </w:rPr>
        <w:t>.</w:t>
      </w:r>
    </w:p>
    <w:p w14:paraId="1D8422F4" w14:textId="77777777" w:rsidR="00E94B52" w:rsidRDefault="00E94B52" w:rsidP="00E94B52">
      <w:pPr>
        <w:spacing w:line="276" w:lineRule="auto"/>
        <w:jc w:val="both"/>
        <w:rPr>
          <w:rFonts w:ascii="Lato" w:hAnsi="Lato" w:cstheme="majorHAnsi"/>
        </w:rPr>
      </w:pPr>
    </w:p>
    <w:p w14:paraId="4B8FB47E" w14:textId="23B6BE8B" w:rsidR="00E94B52" w:rsidRPr="00B736BA" w:rsidRDefault="00E94B52" w:rsidP="00E94B52">
      <w:pPr>
        <w:spacing w:line="276" w:lineRule="auto"/>
        <w:jc w:val="both"/>
        <w:rPr>
          <w:rFonts w:ascii="Lato" w:hAnsi="Lato" w:cstheme="majorHAnsi"/>
        </w:rPr>
      </w:pPr>
      <w:r w:rsidRPr="00B736BA">
        <w:rPr>
          <w:rFonts w:ascii="Lato" w:hAnsi="Lato" w:cstheme="majorHAnsi"/>
        </w:rPr>
        <w:t xml:space="preserve">Für die </w:t>
      </w:r>
      <w:r w:rsidR="0074348E">
        <w:rPr>
          <w:rFonts w:ascii="Lato" w:hAnsi="Lato" w:cstheme="majorHAnsi"/>
        </w:rPr>
        <w:t>Arbeitsschritte 1 und 2</w:t>
      </w:r>
      <w:r w:rsidRPr="00B736BA">
        <w:rPr>
          <w:rFonts w:ascii="Lato" w:hAnsi="Lato" w:cstheme="majorHAnsi"/>
        </w:rPr>
        <w:t xml:space="preserve"> können Sie Programmiersprachen und -Tools Ihrer Wahl verwenden.</w:t>
      </w:r>
    </w:p>
    <w:p w14:paraId="0E722204" w14:textId="77777777" w:rsidR="00E94B52" w:rsidRPr="00B736BA" w:rsidRDefault="00E94B52" w:rsidP="00B736BA">
      <w:pPr>
        <w:spacing w:line="276" w:lineRule="auto"/>
        <w:jc w:val="both"/>
        <w:rPr>
          <w:rFonts w:ascii="Lato" w:hAnsi="Lato" w:cstheme="majorHAnsi"/>
        </w:rPr>
      </w:pPr>
    </w:p>
    <w:p w14:paraId="51F5FF81" w14:textId="44298F49" w:rsidR="00331D41" w:rsidRPr="001B1CA4" w:rsidRDefault="00CB31D1" w:rsidP="001B1CA4">
      <w:pPr>
        <w:pStyle w:val="berschrift1"/>
        <w:spacing w:line="276" w:lineRule="auto"/>
        <w:jc w:val="both"/>
        <w:rPr>
          <w:rFonts w:ascii="Lato" w:hAnsi="Lato" w:cstheme="majorHAnsi"/>
          <w:b/>
          <w:bCs/>
          <w:sz w:val="22"/>
          <w:szCs w:val="22"/>
        </w:rPr>
      </w:pPr>
      <w:r w:rsidRPr="00B736BA">
        <w:rPr>
          <w:rFonts w:ascii="Lato" w:hAnsi="Lato" w:cstheme="majorHAnsi"/>
          <w:b/>
          <w:bCs/>
          <w:sz w:val="22"/>
          <w:szCs w:val="22"/>
        </w:rPr>
        <w:t xml:space="preserve">3. </w:t>
      </w:r>
      <w:r w:rsidR="003A3E74">
        <w:rPr>
          <w:rFonts w:ascii="Lato" w:hAnsi="Lato" w:cstheme="majorHAnsi"/>
          <w:b/>
          <w:bCs/>
          <w:sz w:val="22"/>
          <w:szCs w:val="22"/>
        </w:rPr>
        <w:t>Ausblick</w:t>
      </w:r>
    </w:p>
    <w:p w14:paraId="344B1909" w14:textId="096AB545" w:rsidR="00CB31D1" w:rsidRPr="00B736BA" w:rsidRDefault="00481AD6" w:rsidP="00B736BA">
      <w:pPr>
        <w:spacing w:line="276" w:lineRule="auto"/>
        <w:jc w:val="both"/>
        <w:rPr>
          <w:rFonts w:ascii="Lato" w:hAnsi="Lato" w:cstheme="majorHAnsi"/>
        </w:rPr>
      </w:pPr>
      <w:r w:rsidRPr="00B736BA">
        <w:rPr>
          <w:rFonts w:ascii="Lato" w:hAnsi="Lato" w:cstheme="majorHAnsi"/>
        </w:rPr>
        <w:t>Überlegen Sie sich im Anschluss an Ihre Analyse auch, w</w:t>
      </w:r>
      <w:r w:rsidR="00CB31D1" w:rsidRPr="00B736BA">
        <w:rPr>
          <w:rFonts w:ascii="Lato" w:hAnsi="Lato" w:cstheme="majorHAnsi"/>
        </w:rPr>
        <w:t xml:space="preserve">elche </w:t>
      </w:r>
      <w:r w:rsidRPr="00B736BA">
        <w:rPr>
          <w:rFonts w:ascii="Lato" w:hAnsi="Lato" w:cstheme="majorHAnsi"/>
        </w:rPr>
        <w:t xml:space="preserve">weiteren </w:t>
      </w:r>
      <w:r w:rsidR="00CB31D1" w:rsidRPr="00B736BA">
        <w:rPr>
          <w:rFonts w:ascii="Lato" w:hAnsi="Lato" w:cstheme="majorHAnsi"/>
        </w:rPr>
        <w:t>ökonomischen Fragestellungen sich mit einem Datensatz wie diesem beantworten</w:t>
      </w:r>
      <w:r w:rsidRPr="00B736BA">
        <w:rPr>
          <w:rFonts w:ascii="Lato" w:hAnsi="Lato" w:cstheme="majorHAnsi"/>
        </w:rPr>
        <w:t xml:space="preserve"> ließen</w:t>
      </w:r>
      <w:r w:rsidR="00CB31D1" w:rsidRPr="00B736BA">
        <w:rPr>
          <w:rFonts w:ascii="Lato" w:hAnsi="Lato" w:cstheme="majorHAnsi"/>
        </w:rPr>
        <w:t xml:space="preserve">? Wie sähe eine geeignete Methode zur Beantwortung dieser Fragen aus? </w:t>
      </w:r>
    </w:p>
    <w:p w14:paraId="41C4D342" w14:textId="36E9754D" w:rsidR="00CE53DD" w:rsidRPr="00B736BA" w:rsidRDefault="00CE53DD" w:rsidP="00B736BA">
      <w:pPr>
        <w:spacing w:line="276" w:lineRule="auto"/>
        <w:jc w:val="both"/>
        <w:rPr>
          <w:rFonts w:ascii="Lato" w:hAnsi="Lato" w:cstheme="majorHAnsi"/>
        </w:rPr>
      </w:pPr>
    </w:p>
    <w:p w14:paraId="4A7F1F02" w14:textId="71ACB2CE" w:rsidR="004E60FF" w:rsidRPr="00B736BA" w:rsidRDefault="00CE53DD" w:rsidP="00B736BA">
      <w:pPr>
        <w:spacing w:line="276" w:lineRule="auto"/>
        <w:jc w:val="both"/>
        <w:rPr>
          <w:rFonts w:ascii="Lato" w:hAnsi="Lato" w:cstheme="majorHAnsi"/>
        </w:rPr>
      </w:pPr>
      <w:r w:rsidRPr="00B736BA">
        <w:rPr>
          <w:rFonts w:ascii="Lato" w:hAnsi="Lato" w:cstheme="majorHAnsi"/>
        </w:rPr>
        <w:t xml:space="preserve">Bitte präsentieren Sie </w:t>
      </w:r>
      <w:r w:rsidR="0074348E">
        <w:rPr>
          <w:rFonts w:ascii="Lato" w:hAnsi="Lato" w:cstheme="majorHAnsi"/>
        </w:rPr>
        <w:t>I</w:t>
      </w:r>
      <w:r w:rsidRPr="00B736BA">
        <w:rPr>
          <w:rFonts w:ascii="Lato" w:hAnsi="Lato" w:cstheme="majorHAnsi"/>
        </w:rPr>
        <w:t xml:space="preserve">hre </w:t>
      </w:r>
      <w:r w:rsidR="003F086E">
        <w:rPr>
          <w:rFonts w:ascii="Lato" w:hAnsi="Lato" w:cstheme="majorHAnsi"/>
        </w:rPr>
        <w:t xml:space="preserve">Ergebnisse und </w:t>
      </w:r>
      <w:r w:rsidRPr="00B736BA">
        <w:rPr>
          <w:rFonts w:ascii="Lato" w:hAnsi="Lato" w:cstheme="majorHAnsi"/>
        </w:rPr>
        <w:t>Vorgehensweise in einem kurzen Vortrag und bereiten Sie sich darauf vor, Fragen zu ihrer Analyse und ihrem Vorgehen zu beantworten</w:t>
      </w:r>
      <w:r w:rsidR="00481AD6" w:rsidRPr="00B736BA">
        <w:rPr>
          <w:rFonts w:ascii="Lato" w:hAnsi="Lato" w:cstheme="majorHAnsi"/>
        </w:rPr>
        <w:t>.</w:t>
      </w:r>
    </w:p>
    <w:sectPr w:rsidR="004E60FF" w:rsidRPr="00B736BA" w:rsidSect="002527F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4C590" w14:textId="77777777" w:rsidR="00966A13" w:rsidRDefault="00966A13" w:rsidP="001760D2">
      <w:r>
        <w:separator/>
      </w:r>
    </w:p>
  </w:endnote>
  <w:endnote w:type="continuationSeparator" w:id="0">
    <w:p w14:paraId="45F16494" w14:textId="77777777" w:rsidR="00966A13" w:rsidRDefault="00966A13" w:rsidP="0017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E6AA" w14:textId="77777777" w:rsidR="00B21393" w:rsidRPr="00B21393" w:rsidRDefault="00B21393">
    <w:pPr>
      <w:pStyle w:val="Fuzeile"/>
      <w:rPr>
        <w:rFonts w:cstheme="minorHAnsi"/>
      </w:rPr>
    </w:pPr>
    <w:r>
      <w:rPr>
        <w:rFonts w:cstheme="minorHAnsi"/>
      </w:rPr>
      <w:tab/>
    </w:r>
    <w:r>
      <w:rPr>
        <w:rFonts w:cstheme="minorHAnsi"/>
      </w:rPr>
      <w:tab/>
    </w:r>
    <w:r w:rsidRPr="00B21393">
      <w:rPr>
        <w:rFonts w:cstheme="minorHAnsi"/>
      </w:rPr>
      <w:t xml:space="preserve">- </w:t>
    </w:r>
    <w:sdt>
      <w:sdtPr>
        <w:rPr>
          <w:rFonts w:cstheme="minorHAnsi"/>
        </w:rPr>
        <w:id w:val="371507543"/>
        <w:docPartObj>
          <w:docPartGallery w:val="Page Numbers (Bottom of Page)"/>
          <w:docPartUnique/>
        </w:docPartObj>
      </w:sdtPr>
      <w:sdtEndPr/>
      <w:sdtContent>
        <w:r w:rsidRPr="00B21393">
          <w:rPr>
            <w:rFonts w:cstheme="minorHAnsi"/>
          </w:rPr>
          <w:fldChar w:fldCharType="begin"/>
        </w:r>
        <w:r w:rsidRPr="00B21393">
          <w:rPr>
            <w:rFonts w:cstheme="minorHAnsi"/>
          </w:rPr>
          <w:instrText>PAGE   \* MERGEFORMAT</w:instrText>
        </w:r>
        <w:r w:rsidRPr="00B21393">
          <w:rPr>
            <w:rFonts w:cstheme="minorHAnsi"/>
          </w:rPr>
          <w:fldChar w:fldCharType="separate"/>
        </w:r>
        <w:r w:rsidR="0043517A">
          <w:rPr>
            <w:rFonts w:cstheme="minorHAnsi"/>
            <w:noProof/>
          </w:rPr>
          <w:t>2</w:t>
        </w:r>
        <w:r w:rsidRPr="00B21393">
          <w:rPr>
            <w:rFonts w:cstheme="minorHAnsi"/>
          </w:rPr>
          <w:fldChar w:fldCharType="end"/>
        </w:r>
        <w:r w:rsidRPr="00B21393">
          <w:rPr>
            <w:rFonts w:cstheme="minorHAnsi"/>
          </w:rPr>
          <w:t xml:space="preserve"> -</w:t>
        </w:r>
      </w:sdtContent>
    </w:sdt>
  </w:p>
  <w:p w14:paraId="5C22B384" w14:textId="77777777" w:rsidR="005A0A94" w:rsidRDefault="005A0A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E431" w14:textId="77777777" w:rsidR="004E60FF" w:rsidRDefault="004E60FF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61C56E50" wp14:editId="6E25EF71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2231390" cy="121920"/>
          <wp:effectExtent l="0" t="0" r="0" b="0"/>
          <wp:wrapSquare wrapText="bothSides"/>
          <wp:docPr id="36" name="Grafik 36" descr="G:\IW-CC5\Projekte\Logo\Claim Zeilen\Absender Claim Zeilen\01 IW Absend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Grafik 36" descr="G:\IW-CC5\Projekte\Logo\Claim Zeilen\Absender Claim Zeilen\01 IW Absen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139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154B" w14:textId="77777777" w:rsidR="00966A13" w:rsidRDefault="00966A13" w:rsidP="001760D2">
      <w:r>
        <w:separator/>
      </w:r>
    </w:p>
  </w:footnote>
  <w:footnote w:type="continuationSeparator" w:id="0">
    <w:p w14:paraId="404887B7" w14:textId="77777777" w:rsidR="00966A13" w:rsidRDefault="00966A13" w:rsidP="00176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7805" w14:textId="77777777" w:rsidR="001760D2" w:rsidRDefault="0043517A">
    <w:pPr>
      <w:pStyle w:val="Kopfzeile"/>
    </w:pPr>
    <w:r w:rsidRPr="008B540D">
      <w:rPr>
        <w:noProof/>
        <w:color w:val="44546A" w:themeColor="text2"/>
        <w:lang w:eastAsia="de-DE"/>
      </w:rPr>
      <w:drawing>
        <wp:anchor distT="0" distB="0" distL="114300" distR="114300" simplePos="0" relativeHeight="251661312" behindDoc="1" locked="0" layoutInCell="1" allowOverlap="1" wp14:anchorId="769BF88E" wp14:editId="589B51B3">
          <wp:simplePos x="0" y="0"/>
          <wp:positionH relativeFrom="margin">
            <wp:posOffset>0</wp:posOffset>
          </wp:positionH>
          <wp:positionV relativeFrom="page">
            <wp:posOffset>620395</wp:posOffset>
          </wp:positionV>
          <wp:extent cx="360000" cy="234000"/>
          <wp:effectExtent l="0" t="0" r="254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W_LOGO_STANDARD_RG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23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6F7">
      <w:tab/>
    </w:r>
    <w:r w:rsidR="003A76F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5C87" w14:textId="5054C531" w:rsidR="00DA30AC" w:rsidRDefault="000841C4">
    <w:pPr>
      <w:pStyle w:val="Kopfzeile"/>
    </w:pPr>
    <w:r>
      <w:rPr>
        <w:rFonts w:cstheme="minorHAnsi"/>
        <w:noProof/>
        <w:lang w:eastAsia="de-DE"/>
      </w:rPr>
      <w:drawing>
        <wp:inline distT="0" distB="0" distL="0" distR="0" wp14:anchorId="599A3271" wp14:editId="0B8E00E8">
          <wp:extent cx="690563" cy="447675"/>
          <wp:effectExtent l="0" t="0" r="0" b="0"/>
          <wp:docPr id="50" name="Grafik 50" descr="IW_LOGO_STANDAR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W_LOGO_STANDARD_RGB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75" t="26666" r="21484" b="28299"/>
                  <a:stretch/>
                </pic:blipFill>
                <pic:spPr bwMode="auto">
                  <a:xfrm>
                    <a:off x="0" y="0"/>
                    <a:ext cx="690563" cy="447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cstheme="minorHAnsi"/>
      </w:rPr>
      <w:tab/>
    </w:r>
    <w:r>
      <w:rPr>
        <w:rFonts w:cs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styleLockQFSet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59"/>
    <w:rsid w:val="00016386"/>
    <w:rsid w:val="0007676B"/>
    <w:rsid w:val="000841C4"/>
    <w:rsid w:val="001528D5"/>
    <w:rsid w:val="001760D2"/>
    <w:rsid w:val="001B1CA4"/>
    <w:rsid w:val="001B3F2B"/>
    <w:rsid w:val="002338E8"/>
    <w:rsid w:val="002527F6"/>
    <w:rsid w:val="00331D41"/>
    <w:rsid w:val="00367C8B"/>
    <w:rsid w:val="00370951"/>
    <w:rsid w:val="003778A2"/>
    <w:rsid w:val="00383178"/>
    <w:rsid w:val="003A123A"/>
    <w:rsid w:val="003A3E74"/>
    <w:rsid w:val="003A5015"/>
    <w:rsid w:val="003A76F7"/>
    <w:rsid w:val="003D1EA8"/>
    <w:rsid w:val="003F086E"/>
    <w:rsid w:val="00420983"/>
    <w:rsid w:val="0043517A"/>
    <w:rsid w:val="00473276"/>
    <w:rsid w:val="00481AD6"/>
    <w:rsid w:val="004E60FF"/>
    <w:rsid w:val="005418CD"/>
    <w:rsid w:val="00577602"/>
    <w:rsid w:val="005A0A94"/>
    <w:rsid w:val="005D6AD7"/>
    <w:rsid w:val="007001EB"/>
    <w:rsid w:val="00725C0F"/>
    <w:rsid w:val="0074348E"/>
    <w:rsid w:val="00792C5F"/>
    <w:rsid w:val="007A1575"/>
    <w:rsid w:val="007B0722"/>
    <w:rsid w:val="007C5F7A"/>
    <w:rsid w:val="007D7F33"/>
    <w:rsid w:val="0093245B"/>
    <w:rsid w:val="00966A13"/>
    <w:rsid w:val="009B6081"/>
    <w:rsid w:val="00A501B8"/>
    <w:rsid w:val="00A94351"/>
    <w:rsid w:val="00A95D90"/>
    <w:rsid w:val="00AD38F0"/>
    <w:rsid w:val="00B21393"/>
    <w:rsid w:val="00B634BF"/>
    <w:rsid w:val="00B736BA"/>
    <w:rsid w:val="00BF4A4E"/>
    <w:rsid w:val="00C24720"/>
    <w:rsid w:val="00C30AD0"/>
    <w:rsid w:val="00C63CAB"/>
    <w:rsid w:val="00CB31D1"/>
    <w:rsid w:val="00CE53DD"/>
    <w:rsid w:val="00DA30AC"/>
    <w:rsid w:val="00DD3249"/>
    <w:rsid w:val="00DD7CA8"/>
    <w:rsid w:val="00E15A28"/>
    <w:rsid w:val="00E5412F"/>
    <w:rsid w:val="00E94B52"/>
    <w:rsid w:val="00F46D59"/>
    <w:rsid w:val="00F92423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A8EB"/>
  <w15:chartTrackingRefBased/>
  <w15:docId w15:val="{BDC50B01-5910-49A3-942E-CC2E8B5A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1575"/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31D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60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760D2"/>
  </w:style>
  <w:style w:type="paragraph" w:styleId="Fuzeile">
    <w:name w:val="footer"/>
    <w:basedOn w:val="Standard"/>
    <w:link w:val="FuzeileZchn"/>
    <w:uiPriority w:val="99"/>
    <w:unhideWhenUsed/>
    <w:rsid w:val="001760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60D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608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6081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3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B31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1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ohannabi/WAoeN/blob/main/data/WAoeN.csv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github.com/bundesAPI/jobsuche-api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rtens\Desktop\Blanko-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F7506D977129418A772DE869B28F2E" ma:contentTypeVersion="11" ma:contentTypeDescription="Ein neues Dokument erstellen." ma:contentTypeScope="" ma:versionID="5f6de3ba704a20f95f90a897c1cd7b2e">
  <xsd:schema xmlns:xsd="http://www.w3.org/2001/XMLSchema" xmlns:xs="http://www.w3.org/2001/XMLSchema" xmlns:p="http://schemas.microsoft.com/office/2006/metadata/properties" xmlns:ns2="6c576d71-64c4-4bed-841f-698835626de1" xmlns:ns3="0341f4de-d7da-49aa-9e39-6e943a5fa446" targetNamespace="http://schemas.microsoft.com/office/2006/metadata/properties" ma:root="true" ma:fieldsID="5a4ae21eb4db48f885647756da8bdc98" ns2:_="" ns3:_="">
    <xsd:import namespace="6c576d71-64c4-4bed-841f-698835626de1"/>
    <xsd:import namespace="0341f4de-d7da-49aa-9e39-6e943a5fa4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76d71-64c4-4bed-841f-698835626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1f4de-d7da-49aa-9e39-6e943a5fa4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CC6FB-83E0-4548-9CD0-D1F7C2C2F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76d71-64c4-4bed-841f-698835626de1"/>
    <ds:schemaRef ds:uri="0341f4de-d7da-49aa-9e39-6e943a5fa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28651B-C3FB-4C1F-ADE4-4C1B19E73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3AB94-B915-4AA8-A272-6E51EC84CD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11F466-7643-4FCE-95FB-85404651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Blanko-Vorlage</Template>
  <TotalTime>0</TotalTime>
  <Pages>1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 Verbund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Mertens, Armin</dc:creator>
  <cp:keywords/>
  <dc:description/>
  <cp:lastModifiedBy>Goecke, Dr. Henry</cp:lastModifiedBy>
  <cp:revision>12</cp:revision>
  <cp:lastPrinted>2018-05-28T08:10:00Z</cp:lastPrinted>
  <dcterms:created xsi:type="dcterms:W3CDTF">2022-05-19T09:45:00Z</dcterms:created>
  <dcterms:modified xsi:type="dcterms:W3CDTF">2022-06-01T12:29:00Z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0x0101002FF7506D977129418A772DE869B28F2E</vt:lpwstr>
  </property>
</Properties>
</file>