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0000"/>
          <w:sz w:val="24"/>
          <w:szCs w:val="24"/>
        </w:rPr>
      </w:pPr>
      <w:r w:rsidDel="00000000" w:rsidR="00000000" w:rsidRPr="00000000">
        <w:rPr>
          <w:b w:val="1"/>
          <w:color w:val="000000"/>
          <w:sz w:val="24"/>
          <w:szCs w:val="24"/>
          <w:rtl w:val="0"/>
        </w:rPr>
        <w:br w:type="textWrapping"/>
        <w:t xml:space="preserve">Background:  </w:t>
      </w:r>
    </w:p>
    <w:p w:rsidR="00000000" w:rsidDel="00000000" w:rsidP="00000000" w:rsidRDefault="00000000" w:rsidRPr="00000000" w14:paraId="00000002">
      <w:pPr>
        <w:rPr>
          <w:color w:val="000000"/>
          <w:sz w:val="24"/>
          <w:szCs w:val="24"/>
        </w:rPr>
      </w:pPr>
      <w:bookmarkStart w:colFirst="0" w:colLast="0" w:name="_gjdgxs" w:id="0"/>
      <w:bookmarkEnd w:id="0"/>
      <w:r w:rsidDel="00000000" w:rsidR="00000000" w:rsidRPr="00000000">
        <w:rPr>
          <w:color w:val="000000"/>
          <w:sz w:val="24"/>
          <w:szCs w:val="24"/>
          <w:rtl w:val="0"/>
        </w:rPr>
        <w:t xml:space="preserve">Different platforms have different dependencies and are written in different languages. Ionic and PhoneGap were made to bridge the gap between iOS and Android and native web. Developers and programmers  have trouble translating code from one platform to another. With PhoneGap or Ionic, developers  and programmers will be able to create apps that will be compatible with both iOS and Android.</w:t>
      </w:r>
      <w:r w:rsidDel="00000000" w:rsidR="00000000" w:rsidRPr="00000000">
        <w:rPr>
          <w:rtl w:val="0"/>
        </w:rPr>
        <w:br w:type="textWrapping"/>
        <w:br w:type="textWrapping"/>
      </w:r>
      <w:r w:rsidDel="00000000" w:rsidR="00000000" w:rsidRPr="00000000">
        <w:rPr>
          <w:b w:val="1"/>
          <w:color w:val="000000"/>
          <w:sz w:val="24"/>
          <w:szCs w:val="24"/>
          <w:rtl w:val="0"/>
        </w:rPr>
        <w:t xml:space="preserve">Objectives :</w:t>
      </w: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i w:val="0"/>
          <w:smallCaps w:val="0"/>
          <w:strike w:val="0"/>
          <w:color w:val="000000"/>
          <w:shd w:fill="auto" w:val="clear"/>
          <w:vertAlign w:val="baseline"/>
        </w:rPr>
      </w:pPr>
      <w:r w:rsidDel="00000000" w:rsidR="00000000" w:rsidRPr="00000000">
        <w:rPr>
          <w:sz w:val="24"/>
          <w:szCs w:val="24"/>
          <w:rtl w:val="0"/>
        </w:rPr>
        <w:t xml:space="preserve">Discover the problem at hand</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i w:val="0"/>
          <w:smallCaps w:val="0"/>
          <w:strike w:val="0"/>
          <w:color w:val="000000"/>
          <w:shd w:fill="auto" w:val="clear"/>
          <w:vertAlign w:val="baseline"/>
        </w:rPr>
      </w:pPr>
      <w:r w:rsidDel="00000000" w:rsidR="00000000" w:rsidRPr="00000000">
        <w:rPr>
          <w:sz w:val="24"/>
          <w:szCs w:val="24"/>
          <w:rtl w:val="0"/>
        </w:rPr>
        <w:t xml:space="preserve">What is the classic solution</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i w:val="0"/>
          <w:smallCaps w:val="0"/>
          <w:strike w:val="0"/>
          <w:color w:val="000000"/>
          <w:shd w:fill="auto" w:val="clear"/>
          <w:vertAlign w:val="baseline"/>
        </w:rPr>
      </w:pPr>
      <w:r w:rsidDel="00000000" w:rsidR="00000000" w:rsidRPr="00000000">
        <w:rPr>
          <w:sz w:val="24"/>
          <w:szCs w:val="24"/>
          <w:rtl w:val="0"/>
        </w:rPr>
        <w:t xml:space="preserve">Emerging Solutions</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br w:type="textWrapping"/>
        <w:t xml:space="preserve">Scope: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The aim is to determine the challenges facing programmers and developers looking to transform their projects from one platform to another. Trying to discover the current solutions being implemented and if there are any better ones developed to solve this problem. Improving on cross platforming is key in the world today and this emerging technology needs a solution, therefore exploring PhoneGap and Ionic is key to understanding how the new tech will bring programmers and developers forward.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b w:val="1"/>
          <w:sz w:val="24"/>
          <w:szCs w:val="24"/>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Timeframe:</w:t>
      </w:r>
      <w:r w:rsidDel="00000000" w:rsidR="00000000" w:rsidRPr="00000000">
        <w:rPr>
          <w:rtl w:val="0"/>
        </w:rPr>
      </w:r>
    </w:p>
    <w:tbl>
      <w:tblPr>
        <w:tblStyle w:val="Table1"/>
        <w:tblW w:w="9639.0" w:type="dxa"/>
        <w:jc w:val="left"/>
        <w:tblInd w:w="0.0" w:type="dxa"/>
        <w:tblBorders>
          <w:insideH w:color="000000" w:space="0" w:sz="4" w:val="single"/>
          <w:insideV w:color="000000" w:space="0" w:sz="4" w:val="single"/>
        </w:tblBorders>
        <w:tblLayout w:type="fixed"/>
        <w:tblLook w:val="0400"/>
      </w:tblPr>
      <w:tblGrid>
        <w:gridCol w:w="2190"/>
        <w:gridCol w:w="4573"/>
        <w:gridCol w:w="2876"/>
        <w:tblGridChange w:id="0">
          <w:tblGrid>
            <w:gridCol w:w="2190"/>
            <w:gridCol w:w="4573"/>
            <w:gridCol w:w="2876"/>
          </w:tblGrid>
        </w:tblGridChange>
      </w:tblGrid>
      <w:tr>
        <w:tc>
          <w:tcPr>
            <w:shd w:fill="auto" w:val="clear"/>
          </w:tcPr>
          <w:p w:rsidR="00000000" w:rsidDel="00000000" w:rsidP="00000000" w:rsidRDefault="00000000" w:rsidRPr="00000000" w14:paraId="0000000B">
            <w:pPr>
              <w:spacing w:after="0" w:line="240" w:lineRule="auto"/>
              <w:rPr/>
            </w:pPr>
            <w:r w:rsidDel="00000000" w:rsidR="00000000" w:rsidRPr="00000000">
              <w:rPr>
                <w:rtl w:val="0"/>
              </w:rPr>
              <w:t xml:space="preserve">    </w:t>
            </w:r>
          </w:p>
        </w:tc>
        <w:tc>
          <w:tcPr>
            <w:shd w:fill="auto" w:val="clear"/>
          </w:tcPr>
          <w:p w:rsidR="00000000" w:rsidDel="00000000" w:rsidP="00000000" w:rsidRDefault="00000000" w:rsidRPr="00000000" w14:paraId="0000000C">
            <w:pPr>
              <w:spacing w:after="0" w:line="240" w:lineRule="auto"/>
              <w:jc w:val="center"/>
              <w:rPr/>
            </w:pPr>
            <w:r w:rsidDel="00000000" w:rsidR="00000000" w:rsidRPr="00000000">
              <w:rPr>
                <w:rtl w:val="0"/>
              </w:rPr>
              <w:t xml:space="preserve">Description of Work</w:t>
            </w:r>
          </w:p>
        </w:tc>
        <w:tc>
          <w:tcPr/>
          <w:p w:rsidR="00000000" w:rsidDel="00000000" w:rsidP="00000000" w:rsidRDefault="00000000" w:rsidRPr="00000000" w14:paraId="0000000D">
            <w:pPr>
              <w:spacing w:after="0" w:line="240" w:lineRule="auto"/>
              <w:jc w:val="center"/>
              <w:rPr/>
            </w:pPr>
            <w:r w:rsidDel="00000000" w:rsidR="00000000" w:rsidRPr="00000000">
              <w:rPr>
                <w:rtl w:val="0"/>
              </w:rPr>
              <w:t xml:space="preserve">Start and End Dates</w:t>
            </w:r>
          </w:p>
        </w:tc>
      </w:tr>
      <w:tr>
        <w:tc>
          <w:tcPr>
            <w:shd w:fill="auto" w:val="clear"/>
          </w:tcPr>
          <w:p w:rsidR="00000000" w:rsidDel="00000000" w:rsidP="00000000" w:rsidRDefault="00000000" w:rsidRPr="00000000" w14:paraId="0000000E">
            <w:pPr>
              <w:spacing w:after="0" w:line="240" w:lineRule="auto"/>
              <w:rPr/>
            </w:pPr>
            <w:r w:rsidDel="00000000" w:rsidR="00000000" w:rsidRPr="00000000">
              <w:rPr>
                <w:rtl w:val="0"/>
              </w:rPr>
              <w:t xml:space="preserve">Phase One</w:t>
            </w:r>
          </w:p>
        </w:tc>
        <w:tc>
          <w:tcPr>
            <w:shd w:fill="auto" w:val="clear"/>
          </w:tcPr>
          <w:p w:rsidR="00000000" w:rsidDel="00000000" w:rsidP="00000000" w:rsidRDefault="00000000" w:rsidRPr="00000000" w14:paraId="0000000F">
            <w:pPr>
              <w:spacing w:after="0" w:line="240" w:lineRule="auto"/>
              <w:rPr/>
            </w:pPr>
            <w:r w:rsidDel="00000000" w:rsidR="00000000" w:rsidRPr="00000000">
              <w:rPr>
                <w:rtl w:val="0"/>
              </w:rPr>
              <w:t xml:space="preserve">Research and gather information regarding current issues for cross platform integration for developers and users.</w:t>
            </w:r>
          </w:p>
        </w:tc>
        <w:tc>
          <w:tcPr/>
          <w:p w:rsidR="00000000" w:rsidDel="00000000" w:rsidP="00000000" w:rsidRDefault="00000000" w:rsidRPr="00000000" w14:paraId="00000010">
            <w:pPr>
              <w:spacing w:after="0" w:line="240" w:lineRule="auto"/>
              <w:rPr/>
            </w:pPr>
            <w:r w:rsidDel="00000000" w:rsidR="00000000" w:rsidRPr="00000000">
              <w:rPr>
                <w:rtl w:val="0"/>
              </w:rPr>
              <w:t xml:space="preserve">17/01/19 - 31/01/19</w:t>
            </w:r>
          </w:p>
        </w:tc>
      </w:tr>
      <w:tr>
        <w:tc>
          <w:tcPr>
            <w:shd w:fill="auto" w:val="clear"/>
          </w:tcPr>
          <w:p w:rsidR="00000000" w:rsidDel="00000000" w:rsidP="00000000" w:rsidRDefault="00000000" w:rsidRPr="00000000" w14:paraId="00000011">
            <w:pPr>
              <w:spacing w:after="0" w:line="240" w:lineRule="auto"/>
              <w:rPr/>
            </w:pPr>
            <w:r w:rsidDel="00000000" w:rsidR="00000000" w:rsidRPr="00000000">
              <w:rPr>
                <w:rtl w:val="0"/>
              </w:rPr>
              <w:t xml:space="preserve">Phase Two</w:t>
            </w:r>
          </w:p>
        </w:tc>
        <w:tc>
          <w:tcPr>
            <w:shd w:fill="auto" w:val="clear"/>
          </w:tcPr>
          <w:p w:rsidR="00000000" w:rsidDel="00000000" w:rsidP="00000000" w:rsidRDefault="00000000" w:rsidRPr="00000000" w14:paraId="00000012">
            <w:pPr>
              <w:spacing w:after="0" w:line="240" w:lineRule="auto"/>
              <w:rPr/>
            </w:pPr>
            <w:r w:rsidDel="00000000" w:rsidR="00000000" w:rsidRPr="00000000">
              <w:rPr>
                <w:rtl w:val="0"/>
              </w:rPr>
              <w:t xml:space="preserve">Explore current ideas and classic solutions for implementing cross- platform application implementations.</w:t>
            </w:r>
          </w:p>
        </w:tc>
        <w:tc>
          <w:tcPr/>
          <w:p w:rsidR="00000000" w:rsidDel="00000000" w:rsidP="00000000" w:rsidRDefault="00000000" w:rsidRPr="00000000" w14:paraId="00000013">
            <w:pPr>
              <w:spacing w:after="0" w:line="240" w:lineRule="auto"/>
              <w:rPr/>
            </w:pPr>
            <w:r w:rsidDel="00000000" w:rsidR="00000000" w:rsidRPr="00000000">
              <w:rPr>
                <w:rtl w:val="0"/>
              </w:rPr>
              <w:t xml:space="preserve">01/02/19 - 14/02/19</w:t>
            </w:r>
          </w:p>
        </w:tc>
      </w:tr>
      <w:tr>
        <w:tc>
          <w:tcPr>
            <w:shd w:fill="auto" w:val="clear"/>
          </w:tcPr>
          <w:p w:rsidR="00000000" w:rsidDel="00000000" w:rsidP="00000000" w:rsidRDefault="00000000" w:rsidRPr="00000000" w14:paraId="00000014">
            <w:pPr>
              <w:spacing w:after="0" w:line="240" w:lineRule="auto"/>
              <w:rPr/>
            </w:pPr>
            <w:r w:rsidDel="00000000" w:rsidR="00000000" w:rsidRPr="00000000">
              <w:rPr>
                <w:rtl w:val="0"/>
              </w:rPr>
              <w:t xml:space="preserve">Phase Three</w:t>
            </w:r>
          </w:p>
        </w:tc>
        <w:tc>
          <w:tcPr>
            <w:shd w:fill="auto" w:val="clear"/>
          </w:tcPr>
          <w:p w:rsidR="00000000" w:rsidDel="00000000" w:rsidP="00000000" w:rsidRDefault="00000000" w:rsidRPr="00000000" w14:paraId="00000015">
            <w:pPr>
              <w:spacing w:after="0" w:line="240" w:lineRule="auto"/>
              <w:rPr/>
            </w:pPr>
            <w:r w:rsidDel="00000000" w:rsidR="00000000" w:rsidRPr="00000000">
              <w:rPr>
                <w:rtl w:val="0"/>
              </w:rPr>
              <w:t xml:space="preserve">Collecting emerging solutions for cross-platform development and analyze the data to produce a solution for this emerging technology</w:t>
            </w:r>
          </w:p>
        </w:tc>
        <w:tc>
          <w:tcPr/>
          <w:p w:rsidR="00000000" w:rsidDel="00000000" w:rsidP="00000000" w:rsidRDefault="00000000" w:rsidRPr="00000000" w14:paraId="00000016">
            <w:pPr>
              <w:spacing w:after="0" w:line="240" w:lineRule="auto"/>
              <w:rPr/>
            </w:pPr>
            <w:r w:rsidDel="00000000" w:rsidR="00000000" w:rsidRPr="00000000">
              <w:rPr>
                <w:rtl w:val="0"/>
              </w:rPr>
              <w:t xml:space="preserve">21/02/19-07/03/19</w:t>
            </w:r>
          </w:p>
        </w:tc>
      </w:tr>
    </w:tbl>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br w:type="textWrapping"/>
        <w:t xml:space="preserve">Project Budget: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tbl>
      <w:tblPr>
        <w:tblStyle w:val="Table2"/>
        <w:tblW w:w="9639.0" w:type="dxa"/>
        <w:jc w:val="left"/>
        <w:tblInd w:w="0.0" w:type="dxa"/>
        <w:tblBorders>
          <w:insideH w:color="000000" w:space="0" w:sz="4" w:val="single"/>
          <w:insideV w:color="000000" w:space="0" w:sz="4" w:val="single"/>
        </w:tblBorders>
        <w:tblLayout w:type="fixed"/>
        <w:tblLook w:val="0400"/>
      </w:tblPr>
      <w:tblGrid>
        <w:gridCol w:w="2186"/>
        <w:gridCol w:w="4565"/>
        <w:gridCol w:w="2888"/>
        <w:tblGridChange w:id="0">
          <w:tblGrid>
            <w:gridCol w:w="2186"/>
            <w:gridCol w:w="4565"/>
            <w:gridCol w:w="2888"/>
          </w:tblGrid>
        </w:tblGridChange>
      </w:tblGrid>
      <w:tr>
        <w:tc>
          <w:tcPr>
            <w:shd w:fill="auto" w:val="clear"/>
          </w:tcPr>
          <w:p w:rsidR="00000000" w:rsidDel="00000000" w:rsidP="00000000" w:rsidRDefault="00000000" w:rsidRPr="00000000" w14:paraId="00000018">
            <w:pPr>
              <w:spacing w:after="0" w:line="240" w:lineRule="auto"/>
              <w:rPr/>
            </w:pPr>
            <w:r w:rsidDel="00000000" w:rsidR="00000000" w:rsidRPr="00000000">
              <w:rPr>
                <w:rtl w:val="0"/>
              </w:rPr>
              <w:t xml:space="preserve">    </w:t>
            </w:r>
          </w:p>
        </w:tc>
        <w:tc>
          <w:tcPr>
            <w:shd w:fill="auto" w:val="clear"/>
          </w:tcPr>
          <w:p w:rsidR="00000000" w:rsidDel="00000000" w:rsidP="00000000" w:rsidRDefault="00000000" w:rsidRPr="00000000" w14:paraId="00000019">
            <w:pPr>
              <w:spacing w:after="0" w:line="240" w:lineRule="auto"/>
              <w:jc w:val="center"/>
              <w:rPr/>
            </w:pPr>
            <w:r w:rsidDel="00000000" w:rsidR="00000000" w:rsidRPr="00000000">
              <w:rPr>
                <w:rtl w:val="0"/>
              </w:rPr>
              <w:t xml:space="preserve">Description of Work</w:t>
            </w:r>
          </w:p>
        </w:tc>
        <w:tc>
          <w:tcPr/>
          <w:p w:rsidR="00000000" w:rsidDel="00000000" w:rsidP="00000000" w:rsidRDefault="00000000" w:rsidRPr="00000000" w14:paraId="0000001A">
            <w:pPr>
              <w:spacing w:after="0" w:line="240" w:lineRule="auto"/>
              <w:jc w:val="center"/>
              <w:rPr/>
            </w:pPr>
            <w:r w:rsidDel="00000000" w:rsidR="00000000" w:rsidRPr="00000000">
              <w:rPr>
                <w:rtl w:val="0"/>
              </w:rPr>
              <w:t xml:space="preserve">Anticipated Costs</w:t>
            </w:r>
          </w:p>
        </w:tc>
      </w:tr>
      <w:tr>
        <w:trPr>
          <w:trHeight w:val="480" w:hRule="atLeast"/>
        </w:trPr>
        <w:tc>
          <w:tcPr>
            <w:shd w:fill="auto" w:val="clear"/>
          </w:tcPr>
          <w:p w:rsidR="00000000" w:rsidDel="00000000" w:rsidP="00000000" w:rsidRDefault="00000000" w:rsidRPr="00000000" w14:paraId="0000001B">
            <w:pPr>
              <w:spacing w:after="0" w:line="240" w:lineRule="auto"/>
              <w:rPr/>
            </w:pPr>
            <w:r w:rsidDel="00000000" w:rsidR="00000000" w:rsidRPr="00000000">
              <w:rPr>
                <w:rtl w:val="0"/>
              </w:rPr>
              <w:t xml:space="preserve">Phase One</w:t>
            </w:r>
          </w:p>
        </w:tc>
        <w:tc>
          <w:tcPr>
            <w:shd w:fill="auto" w:val="clear"/>
          </w:tcPr>
          <w:p w:rsidR="00000000" w:rsidDel="00000000" w:rsidP="00000000" w:rsidRDefault="00000000" w:rsidRPr="00000000" w14:paraId="0000001C">
            <w:pPr>
              <w:spacing w:after="0" w:line="240" w:lineRule="auto"/>
              <w:rPr/>
            </w:pPr>
            <w:r w:rsidDel="00000000" w:rsidR="00000000" w:rsidRPr="00000000">
              <w:rPr>
                <w:rtl w:val="0"/>
              </w:rPr>
              <w:t xml:space="preserve">Requires time to research apps that are not cross platform.</w:t>
            </w:r>
          </w:p>
        </w:tc>
        <w:tc>
          <w:tcPr/>
          <w:p w:rsidR="00000000" w:rsidDel="00000000" w:rsidP="00000000" w:rsidRDefault="00000000" w:rsidRPr="00000000" w14:paraId="0000001D">
            <w:pPr>
              <w:spacing w:after="0" w:line="240" w:lineRule="auto"/>
              <w:rPr/>
            </w:pPr>
            <w:r w:rsidDel="00000000" w:rsidR="00000000" w:rsidRPr="00000000">
              <w:rPr>
                <w:rtl w:val="0"/>
              </w:rPr>
              <w:t xml:space="preserve">$0</w:t>
            </w:r>
          </w:p>
        </w:tc>
      </w:tr>
      <w:tr>
        <w:tc>
          <w:tcPr>
            <w:shd w:fill="auto" w:val="clear"/>
          </w:tcPr>
          <w:p w:rsidR="00000000" w:rsidDel="00000000" w:rsidP="00000000" w:rsidRDefault="00000000" w:rsidRPr="00000000" w14:paraId="0000001E">
            <w:pPr>
              <w:spacing w:after="0" w:line="240" w:lineRule="auto"/>
              <w:rPr/>
            </w:pPr>
            <w:r w:rsidDel="00000000" w:rsidR="00000000" w:rsidRPr="00000000">
              <w:rPr>
                <w:rtl w:val="0"/>
              </w:rPr>
              <w:t xml:space="preserve">Phase Two</w:t>
            </w:r>
          </w:p>
        </w:tc>
        <w:tc>
          <w:tcPr>
            <w:shd w:fill="auto" w:val="clear"/>
          </w:tcPr>
          <w:p w:rsidR="00000000" w:rsidDel="00000000" w:rsidP="00000000" w:rsidRDefault="00000000" w:rsidRPr="00000000" w14:paraId="0000001F">
            <w:pPr>
              <w:spacing w:after="0" w:line="240" w:lineRule="auto"/>
              <w:rPr/>
            </w:pPr>
            <w:r w:rsidDel="00000000" w:rsidR="00000000" w:rsidRPr="00000000">
              <w:rPr>
                <w:rtl w:val="0"/>
              </w:rPr>
              <w:t xml:space="preserve">Explore current ideas and classic solutions for implementing cross- platform application implementations.</w:t>
            </w:r>
          </w:p>
        </w:tc>
        <w:tc>
          <w:tcPr/>
          <w:p w:rsidR="00000000" w:rsidDel="00000000" w:rsidP="00000000" w:rsidRDefault="00000000" w:rsidRPr="00000000" w14:paraId="00000020">
            <w:pPr>
              <w:spacing w:after="0" w:line="240" w:lineRule="auto"/>
              <w:rPr/>
            </w:pPr>
            <w:r w:rsidDel="00000000" w:rsidR="00000000" w:rsidRPr="00000000">
              <w:rPr>
                <w:rtl w:val="0"/>
              </w:rPr>
              <w:t xml:space="preserve">$0</w:t>
            </w:r>
          </w:p>
        </w:tc>
      </w:tr>
      <w:tr>
        <w:tc>
          <w:tcPr>
            <w:shd w:fill="auto" w:val="clear"/>
          </w:tcPr>
          <w:p w:rsidR="00000000" w:rsidDel="00000000" w:rsidP="00000000" w:rsidRDefault="00000000" w:rsidRPr="00000000" w14:paraId="00000021">
            <w:pPr>
              <w:spacing w:after="0" w:line="240" w:lineRule="auto"/>
              <w:rPr/>
            </w:pPr>
            <w:r w:rsidDel="00000000" w:rsidR="00000000" w:rsidRPr="00000000">
              <w:rPr>
                <w:rtl w:val="0"/>
              </w:rPr>
              <w:t xml:space="preserve">Phase Three</w:t>
            </w:r>
          </w:p>
        </w:tc>
        <w:tc>
          <w:tcPr>
            <w:shd w:fill="auto" w:val="clear"/>
          </w:tcPr>
          <w:p w:rsidR="00000000" w:rsidDel="00000000" w:rsidP="00000000" w:rsidRDefault="00000000" w:rsidRPr="00000000" w14:paraId="00000022">
            <w:pPr>
              <w:spacing w:after="0" w:line="240" w:lineRule="auto"/>
              <w:rPr>
                <w:sz w:val="20"/>
                <w:szCs w:val="20"/>
              </w:rPr>
            </w:pPr>
            <w:r w:rsidDel="00000000" w:rsidR="00000000" w:rsidRPr="00000000">
              <w:rPr>
                <w:rtl w:val="0"/>
              </w:rPr>
              <w:t xml:space="preserve">Collecting emerging solutions for cross-platform development and analyze the data to produce a solution for this emerging technology</w:t>
            </w:r>
            <w:r w:rsidDel="00000000" w:rsidR="00000000" w:rsidRPr="00000000">
              <w:rPr>
                <w:rtl w:val="0"/>
              </w:rPr>
            </w:r>
          </w:p>
        </w:tc>
        <w:tc>
          <w:tcPr/>
          <w:p w:rsidR="00000000" w:rsidDel="00000000" w:rsidP="00000000" w:rsidRDefault="00000000" w:rsidRPr="00000000" w14:paraId="00000023">
            <w:pPr>
              <w:spacing w:after="0" w:line="240" w:lineRule="auto"/>
              <w:rPr/>
            </w:pPr>
            <w:r w:rsidDel="00000000" w:rsidR="00000000" w:rsidRPr="00000000">
              <w:rPr>
                <w:rtl w:val="0"/>
              </w:rPr>
              <w:t xml:space="preserve">$0</w:t>
            </w:r>
          </w:p>
        </w:tc>
      </w:tr>
      <w:tr>
        <w:tc>
          <w:tcPr>
            <w:shd w:fill="auto" w:val="clear"/>
          </w:tcPr>
          <w:p w:rsidR="00000000" w:rsidDel="00000000" w:rsidP="00000000" w:rsidRDefault="00000000" w:rsidRPr="00000000" w14:paraId="00000024">
            <w:pPr>
              <w:spacing w:after="0" w:line="240" w:lineRule="auto"/>
              <w:rPr/>
            </w:pPr>
            <w:r w:rsidDel="00000000" w:rsidR="00000000" w:rsidRPr="00000000">
              <w:rPr>
                <w:rtl w:val="0"/>
              </w:rPr>
            </w:r>
          </w:p>
        </w:tc>
        <w:tc>
          <w:tcPr>
            <w:shd w:fill="auto" w:val="clear"/>
          </w:tcPr>
          <w:p w:rsidR="00000000" w:rsidDel="00000000" w:rsidP="00000000" w:rsidRDefault="00000000" w:rsidRPr="00000000" w14:paraId="00000025">
            <w:pPr>
              <w:spacing w:after="0" w:line="240" w:lineRule="auto"/>
              <w:jc w:val="right"/>
              <w:rPr>
                <w:b w:val="1"/>
                <w:sz w:val="20"/>
                <w:szCs w:val="20"/>
              </w:rPr>
            </w:pPr>
            <w:r w:rsidDel="00000000" w:rsidR="00000000" w:rsidRPr="00000000">
              <w:rPr>
                <w:b w:val="1"/>
                <w:sz w:val="20"/>
                <w:szCs w:val="20"/>
                <w:rtl w:val="0"/>
              </w:rPr>
              <w:t xml:space="preserve">Total</w:t>
              <w:tab/>
            </w:r>
          </w:p>
        </w:tc>
        <w:tc>
          <w:tcPr/>
          <w:p w:rsidR="00000000" w:rsidDel="00000000" w:rsidP="00000000" w:rsidRDefault="00000000" w:rsidRPr="00000000" w14:paraId="00000026">
            <w:pPr>
              <w:spacing w:after="0" w:line="240" w:lineRule="auto"/>
              <w:rPr>
                <w:b w:val="1"/>
              </w:rPr>
            </w:pPr>
            <w:r w:rsidDel="00000000" w:rsidR="00000000" w:rsidRPr="00000000">
              <w:rPr>
                <w:rtl w:val="0"/>
              </w:rPr>
            </w:r>
          </w:p>
        </w:tc>
      </w:tr>
    </w:tb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jc w:val="left"/>
        <w:rPr>
          <w:rFonts w:ascii="Calibri" w:cs="Calibri" w:eastAsia="Calibri" w:hAnsi="Calibri"/>
          <w:b w:val="0"/>
          <w:i w:val="1"/>
          <w:smallCaps w:val="0"/>
          <w:strike w:val="0"/>
          <w:color w:val="80808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br w:type="textWrapping"/>
        <w:t xml:space="preserve">Key Stakeholders: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tbl>
      <w:tblPr>
        <w:tblStyle w:val="Table3"/>
        <w:tblW w:w="9639.0" w:type="dxa"/>
        <w:jc w:val="left"/>
        <w:tblInd w:w="0.0" w:type="dxa"/>
        <w:tblBorders>
          <w:insideH w:color="000000" w:space="0" w:sz="4" w:val="single"/>
          <w:insideV w:color="000000" w:space="0" w:sz="4" w:val="single"/>
        </w:tblBorders>
        <w:tblLayout w:type="fixed"/>
        <w:tblLook w:val="0400"/>
      </w:tblPr>
      <w:tblGrid>
        <w:gridCol w:w="2201"/>
        <w:gridCol w:w="7438"/>
        <w:tblGridChange w:id="0">
          <w:tblGrid>
            <w:gridCol w:w="2201"/>
            <w:gridCol w:w="7438"/>
          </w:tblGrid>
        </w:tblGridChange>
      </w:tblGrid>
      <w:tr>
        <w:tc>
          <w:tcPr>
            <w:shd w:fill="auto" w:val="clear"/>
          </w:tcPr>
          <w:p w:rsidR="00000000" w:rsidDel="00000000" w:rsidP="00000000" w:rsidRDefault="00000000" w:rsidRPr="00000000" w14:paraId="00000028">
            <w:pPr>
              <w:spacing w:after="0" w:line="240" w:lineRule="auto"/>
              <w:rPr/>
            </w:pPr>
            <w:r w:rsidDel="00000000" w:rsidR="00000000" w:rsidRPr="00000000">
              <w:rPr>
                <w:rtl w:val="0"/>
              </w:rPr>
              <w:t xml:space="preserve">Client        </w:t>
            </w:r>
          </w:p>
        </w:tc>
        <w:tc>
          <w:tcPr>
            <w:shd w:fill="auto" w:val="clear"/>
          </w:tcPr>
          <w:p w:rsidR="00000000" w:rsidDel="00000000" w:rsidP="00000000" w:rsidRDefault="00000000" w:rsidRPr="00000000" w14:paraId="00000029">
            <w:pPr>
              <w:spacing w:after="0" w:line="240" w:lineRule="auto"/>
              <w:rPr/>
            </w:pPr>
            <w:r w:rsidDel="00000000" w:rsidR="00000000" w:rsidRPr="00000000">
              <w:rPr>
                <w:rtl w:val="0"/>
              </w:rPr>
              <w:t xml:space="preserve">The People</w:t>
            </w:r>
          </w:p>
        </w:tc>
      </w:tr>
      <w:tr>
        <w:tc>
          <w:tcPr>
            <w:shd w:fill="auto" w:val="clear"/>
          </w:tcPr>
          <w:p w:rsidR="00000000" w:rsidDel="00000000" w:rsidP="00000000" w:rsidRDefault="00000000" w:rsidRPr="00000000" w14:paraId="0000002A">
            <w:pPr>
              <w:spacing w:after="0" w:line="240" w:lineRule="auto"/>
              <w:rPr/>
            </w:pPr>
            <w:r w:rsidDel="00000000" w:rsidR="00000000" w:rsidRPr="00000000">
              <w:rPr>
                <w:rtl w:val="0"/>
              </w:rPr>
              <w:t xml:space="preserve">Sponsor</w:t>
            </w:r>
          </w:p>
        </w:tc>
        <w:tc>
          <w:tcPr>
            <w:shd w:fill="auto" w:val="clear"/>
          </w:tcPr>
          <w:p w:rsidR="00000000" w:rsidDel="00000000" w:rsidP="00000000" w:rsidRDefault="00000000" w:rsidRPr="00000000" w14:paraId="0000002B">
            <w:pPr>
              <w:spacing w:after="0" w:line="240" w:lineRule="auto"/>
              <w:rPr/>
            </w:pPr>
            <w:r w:rsidDel="00000000" w:rsidR="00000000" w:rsidRPr="00000000">
              <w:rPr>
                <w:rtl w:val="0"/>
              </w:rPr>
              <w:t xml:space="preserve">George Brown College</w:t>
            </w:r>
          </w:p>
        </w:tc>
      </w:tr>
      <w:tr>
        <w:tc>
          <w:tcPr>
            <w:shd w:fill="auto" w:val="clear"/>
          </w:tcPr>
          <w:p w:rsidR="00000000" w:rsidDel="00000000" w:rsidP="00000000" w:rsidRDefault="00000000" w:rsidRPr="00000000" w14:paraId="0000002C">
            <w:pPr>
              <w:spacing w:after="0" w:line="240" w:lineRule="auto"/>
              <w:rPr/>
            </w:pPr>
            <w:r w:rsidDel="00000000" w:rsidR="00000000" w:rsidRPr="00000000">
              <w:rPr>
                <w:rtl w:val="0"/>
              </w:rPr>
              <w:t xml:space="preserve">Project manager</w:t>
            </w:r>
          </w:p>
        </w:tc>
        <w:tc>
          <w:tcPr>
            <w:shd w:fill="auto" w:val="clear"/>
          </w:tcPr>
          <w:p w:rsidR="00000000" w:rsidDel="00000000" w:rsidP="00000000" w:rsidRDefault="00000000" w:rsidRPr="00000000" w14:paraId="0000002D">
            <w:pPr>
              <w:spacing w:after="0" w:line="240" w:lineRule="auto"/>
              <w:rPr/>
            </w:pPr>
            <w:r w:rsidDel="00000000" w:rsidR="00000000" w:rsidRPr="00000000">
              <w:rPr>
                <w:rtl w:val="0"/>
              </w:rPr>
              <w:t xml:space="preserve">Leila</w:t>
            </w:r>
            <w:r w:rsidDel="00000000" w:rsidR="00000000" w:rsidRPr="00000000">
              <w:rPr>
                <w:rFonts w:ascii="Verdana" w:cs="Verdana" w:eastAsia="Verdana" w:hAnsi="Verdana"/>
                <w:sz w:val="18"/>
                <w:szCs w:val="18"/>
                <w:rtl w:val="0"/>
              </w:rPr>
              <w:t xml:space="preserve"> Mansoori</w:t>
            </w:r>
            <w:r w:rsidDel="00000000" w:rsidR="00000000" w:rsidRPr="00000000">
              <w:rPr>
                <w:rtl w:val="0"/>
              </w:rPr>
            </w:r>
          </w:p>
        </w:tc>
      </w:tr>
    </w:tbl>
    <w:p w:rsidR="00000000" w:rsidDel="00000000" w:rsidP="00000000" w:rsidRDefault="00000000" w:rsidRPr="00000000" w14:paraId="0000002E">
      <w:pPr>
        <w:rPr/>
      </w:pPr>
      <w:r w:rsidDel="00000000" w:rsidR="00000000" w:rsidRPr="00000000">
        <w:rPr>
          <w:b w:val="1"/>
          <w:rtl w:val="0"/>
        </w:rPr>
        <w:br w:type="textWrapping"/>
      </w:r>
      <w:r w:rsidDel="00000000" w:rsidR="00000000" w:rsidRPr="00000000">
        <w:rPr>
          <w:rtl w:val="0"/>
        </w:rPr>
        <w:br w:type="textWrapping"/>
      </w:r>
      <w:r w:rsidDel="00000000" w:rsidR="00000000" w:rsidRPr="00000000">
        <w:rPr>
          <w:b w:val="1"/>
          <w:sz w:val="24"/>
          <w:szCs w:val="24"/>
          <w:rtl w:val="0"/>
        </w:rPr>
        <w:t xml:space="preserve">Monitoring and Evaluation: </w:t>
        <w:br w:type="textWrapping"/>
      </w:r>
      <w:r w:rsidDel="00000000" w:rsidR="00000000" w:rsidRPr="00000000">
        <w:rPr>
          <w:rtl w:val="0"/>
        </w:rPr>
        <w:t xml:space="preserve">Compare company revenue and efficiency before and after the transition of new technology.</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Approval Signatures </w:t>
        <w:br w:type="textWrapping"/>
      </w:r>
    </w:p>
    <w:tbl>
      <w:tblPr>
        <w:tblStyle w:val="Table4"/>
        <w:tblW w:w="9639.0" w:type="dxa"/>
        <w:jc w:val="center"/>
        <w:tblBorders>
          <w:insideH w:color="000000" w:space="0" w:sz="4" w:val="single"/>
        </w:tblBorders>
        <w:tblLayout w:type="fixed"/>
        <w:tblLook w:val="0400"/>
      </w:tblPr>
      <w:tblGrid>
        <w:gridCol w:w="2877"/>
        <w:gridCol w:w="556"/>
        <w:gridCol w:w="2909"/>
        <w:gridCol w:w="556"/>
        <w:gridCol w:w="2741"/>
        <w:tblGridChange w:id="0">
          <w:tblGrid>
            <w:gridCol w:w="2877"/>
            <w:gridCol w:w="556"/>
            <w:gridCol w:w="2909"/>
            <w:gridCol w:w="556"/>
            <w:gridCol w:w="2741"/>
          </w:tblGrid>
        </w:tblGridChange>
      </w:tblGrid>
      <w:tr>
        <w:tc>
          <w:tcPr>
            <w:shd w:fill="auto" w:val="clear"/>
          </w:tcPr>
          <w:p w:rsidR="00000000" w:rsidDel="00000000" w:rsidP="00000000" w:rsidRDefault="00000000" w:rsidRPr="00000000" w14:paraId="00000031">
            <w:pPr>
              <w:spacing w:after="0" w:line="240" w:lineRule="auto"/>
              <w:rPr>
                <w:sz w:val="20"/>
                <w:szCs w:val="20"/>
              </w:rPr>
            </w:pPr>
            <w:r w:rsidDel="00000000" w:rsidR="00000000" w:rsidRPr="00000000">
              <w:rPr>
                <w:rtl w:val="0"/>
              </w:rPr>
            </w:r>
          </w:p>
        </w:tc>
        <w:tc>
          <w:tcPr>
            <w:tcBorders>
              <w:bottom w:color="000000" w:space="0" w:sz="0" w:val="nil"/>
            </w:tcBorders>
            <w:shd w:fill="auto" w:val="clear"/>
          </w:tcPr>
          <w:p w:rsidR="00000000" w:rsidDel="00000000" w:rsidP="00000000" w:rsidRDefault="00000000" w:rsidRPr="00000000" w14:paraId="00000032">
            <w:pPr>
              <w:spacing w:after="0" w:line="240" w:lineRule="auto"/>
              <w:rPr>
                <w:sz w:val="20"/>
                <w:szCs w:val="20"/>
              </w:rPr>
            </w:pPr>
            <w:r w:rsidDel="00000000" w:rsidR="00000000" w:rsidRPr="00000000">
              <w:rPr>
                <w:rtl w:val="0"/>
              </w:rPr>
            </w:r>
          </w:p>
        </w:tc>
        <w:tc>
          <w:tcPr>
            <w:shd w:fill="auto" w:val="clear"/>
          </w:tcPr>
          <w:p w:rsidR="00000000" w:rsidDel="00000000" w:rsidP="00000000" w:rsidRDefault="00000000" w:rsidRPr="00000000" w14:paraId="00000033">
            <w:pPr>
              <w:spacing w:after="0" w:line="240" w:lineRule="auto"/>
              <w:rPr>
                <w:sz w:val="20"/>
                <w:szCs w:val="20"/>
              </w:rPr>
            </w:pPr>
            <w:r w:rsidDel="00000000" w:rsidR="00000000" w:rsidRPr="00000000">
              <w:rPr>
                <w:rtl w:val="0"/>
              </w:rPr>
            </w:r>
          </w:p>
        </w:tc>
        <w:tc>
          <w:tcPr>
            <w:tcBorders>
              <w:top w:color="000000" w:space="0" w:sz="0" w:val="nil"/>
              <w:bottom w:color="000000" w:space="0" w:sz="0" w:val="nil"/>
            </w:tcBorders>
            <w:shd w:fill="auto" w:val="clear"/>
          </w:tcPr>
          <w:p w:rsidR="00000000" w:rsidDel="00000000" w:rsidP="00000000" w:rsidRDefault="00000000" w:rsidRPr="00000000" w14:paraId="00000034">
            <w:pPr>
              <w:spacing w:after="0" w:line="240" w:lineRule="auto"/>
              <w:rPr>
                <w:sz w:val="20"/>
                <w:szCs w:val="20"/>
              </w:rPr>
            </w:pPr>
            <w:r w:rsidDel="00000000" w:rsidR="00000000" w:rsidRPr="00000000">
              <w:rPr>
                <w:rtl w:val="0"/>
              </w:rPr>
            </w:r>
          </w:p>
        </w:tc>
        <w:tc>
          <w:tcPr>
            <w:shd w:fill="auto" w:val="clear"/>
          </w:tcPr>
          <w:p w:rsidR="00000000" w:rsidDel="00000000" w:rsidP="00000000" w:rsidRDefault="00000000" w:rsidRPr="00000000" w14:paraId="00000035">
            <w:pPr>
              <w:spacing w:after="0" w:line="240" w:lineRule="auto"/>
              <w:rPr>
                <w:sz w:val="20"/>
                <w:szCs w:val="20"/>
              </w:rPr>
            </w:pPr>
            <w:r w:rsidDel="00000000" w:rsidR="00000000" w:rsidRPr="00000000">
              <w:rPr>
                <w:rtl w:val="0"/>
              </w:rPr>
            </w:r>
          </w:p>
        </w:tc>
      </w:tr>
      <w:tr>
        <w:tc>
          <w:tcPr>
            <w:shd w:fill="auto" w:val="clear"/>
          </w:tcPr>
          <w:p w:rsidR="00000000" w:rsidDel="00000000" w:rsidP="00000000" w:rsidRDefault="00000000" w:rsidRPr="00000000" w14:paraId="00000036">
            <w:pPr>
              <w:spacing w:after="0" w:line="240" w:lineRule="auto"/>
              <w:jc w:val="center"/>
              <w:rPr>
                <w:sz w:val="20"/>
                <w:szCs w:val="20"/>
              </w:rPr>
            </w:pPr>
            <w:r w:rsidDel="00000000" w:rsidR="00000000" w:rsidRPr="00000000">
              <w:rPr>
                <w:sz w:val="20"/>
                <w:szCs w:val="20"/>
                <w:rtl w:val="0"/>
              </w:rPr>
              <w:t xml:space="preserve">[Name], Project Client</w:t>
            </w:r>
          </w:p>
        </w:tc>
        <w:tc>
          <w:tcPr>
            <w:tcBorders>
              <w:top w:color="000000" w:space="0" w:sz="0" w:val="nil"/>
              <w:bottom w:color="000000" w:space="0" w:sz="0" w:val="nil"/>
            </w:tcBorders>
            <w:shd w:fill="auto" w:val="clear"/>
          </w:tcPr>
          <w:p w:rsidR="00000000" w:rsidDel="00000000" w:rsidP="00000000" w:rsidRDefault="00000000" w:rsidRPr="00000000" w14:paraId="00000037">
            <w:pPr>
              <w:spacing w:after="0" w:line="240" w:lineRule="auto"/>
              <w:jc w:val="center"/>
              <w:rPr>
                <w:sz w:val="20"/>
                <w:szCs w:val="20"/>
              </w:rPr>
            </w:pPr>
            <w:r w:rsidDel="00000000" w:rsidR="00000000" w:rsidRPr="00000000">
              <w:rPr>
                <w:rtl w:val="0"/>
              </w:rPr>
            </w:r>
          </w:p>
        </w:tc>
        <w:tc>
          <w:tcPr>
            <w:shd w:fill="auto" w:val="clear"/>
          </w:tcPr>
          <w:p w:rsidR="00000000" w:rsidDel="00000000" w:rsidP="00000000" w:rsidRDefault="00000000" w:rsidRPr="00000000" w14:paraId="00000038">
            <w:pPr>
              <w:spacing w:after="0" w:line="240" w:lineRule="auto"/>
              <w:jc w:val="center"/>
              <w:rPr>
                <w:sz w:val="20"/>
                <w:szCs w:val="20"/>
              </w:rPr>
            </w:pPr>
            <w:r w:rsidDel="00000000" w:rsidR="00000000" w:rsidRPr="00000000">
              <w:rPr>
                <w:sz w:val="20"/>
                <w:szCs w:val="20"/>
                <w:rtl w:val="0"/>
              </w:rPr>
              <w:t xml:space="preserve">[Name], Project Sponsor</w:t>
            </w:r>
          </w:p>
        </w:tc>
        <w:tc>
          <w:tcPr>
            <w:tcBorders>
              <w:top w:color="000000" w:space="0" w:sz="0" w:val="nil"/>
            </w:tcBorders>
            <w:shd w:fill="auto" w:val="clear"/>
          </w:tcPr>
          <w:p w:rsidR="00000000" w:rsidDel="00000000" w:rsidP="00000000" w:rsidRDefault="00000000" w:rsidRPr="00000000" w14:paraId="00000039">
            <w:pPr>
              <w:spacing w:after="0" w:line="240" w:lineRule="auto"/>
              <w:jc w:val="center"/>
              <w:rPr>
                <w:sz w:val="20"/>
                <w:szCs w:val="20"/>
              </w:rPr>
            </w:pPr>
            <w:r w:rsidDel="00000000" w:rsidR="00000000" w:rsidRPr="00000000">
              <w:rPr>
                <w:rtl w:val="0"/>
              </w:rPr>
            </w:r>
          </w:p>
        </w:tc>
        <w:tc>
          <w:tcPr>
            <w:shd w:fill="auto" w:val="clear"/>
          </w:tcPr>
          <w:p w:rsidR="00000000" w:rsidDel="00000000" w:rsidP="00000000" w:rsidRDefault="00000000" w:rsidRPr="00000000" w14:paraId="0000003A">
            <w:pPr>
              <w:spacing w:after="0" w:line="240" w:lineRule="auto"/>
              <w:jc w:val="center"/>
              <w:rPr>
                <w:sz w:val="20"/>
                <w:szCs w:val="20"/>
              </w:rPr>
            </w:pPr>
            <w:r w:rsidDel="00000000" w:rsidR="00000000" w:rsidRPr="00000000">
              <w:rPr>
                <w:sz w:val="20"/>
                <w:szCs w:val="20"/>
                <w:rtl w:val="0"/>
              </w:rPr>
              <w:t xml:space="preserve">[Name], Project Manager</w:t>
            </w:r>
          </w:p>
        </w:tc>
      </w:tr>
    </w:tbl>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headerReference r:id="rId6" w:type="default"/>
      <w:footerReference r:id="rId7" w:type="default"/>
      <w:pgSz w:h="16838" w:w="11906"/>
      <w:pgMar w:bottom="284" w:top="284" w:left="1417"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9"/>
      </w:tabs>
      <w:spacing w:after="0" w:before="0" w:line="240" w:lineRule="auto"/>
      <w:ind w:left="0" w:right="0" w:firstLine="0"/>
      <w:jc w:val="center"/>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This Project Proposal Form is created for you by Leila Mansoori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9"/>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Name of Company: 4Corners+1</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9"/>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Date: 10-01-2019</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819"/>
        <w:tab w:val="right" w:pos="9639"/>
      </w:tabs>
      <w:spacing w:after="0" w:before="0" w:line="240" w:lineRule="auto"/>
      <w:ind w:left="0" w:right="0" w:firstLine="0"/>
      <w:jc w:val="left"/>
      <w:rPr>
        <w:rFonts w:ascii="Calibri" w:cs="Calibri" w:eastAsia="Calibri" w:hAnsi="Calibri"/>
        <w:b w:val="1"/>
        <w:i w:val="0"/>
        <w:smallCaps w:val="0"/>
        <w:strike w:val="0"/>
        <w:color w:val="595959"/>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ab/>
      <w:t xml:space="preserve">Project Proposal:</w:t>
    </w:r>
    <w:r w:rsidDel="00000000" w:rsidR="00000000" w:rsidRPr="00000000">
      <w:rPr>
        <w:b w:val="1"/>
        <w:sz w:val="24"/>
        <w:szCs w:val="24"/>
        <w:rtl w:val="0"/>
      </w:rPr>
      <w:t xml:space="preserve"> Cross Platform Development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sz w:val="22"/>
        <w:szCs w:val="22"/>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