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2"/>
          <w:szCs w:val="22"/>
        </w:rPr>
      </w:pPr>
      <w:r w:rsidDel="00000000" w:rsidR="00000000" w:rsidRPr="00000000">
        <w:rPr>
          <w:rtl w:val="0"/>
        </w:rPr>
      </w:r>
    </w:p>
    <w:tbl>
      <w:tblPr>
        <w:tblStyle w:val="Table1"/>
        <w:tblW w:w="9570.0" w:type="dxa"/>
        <w:jc w:val="center"/>
        <w:tblLayout w:type="fixed"/>
        <w:tblLook w:val="0400"/>
      </w:tblPr>
      <w:tblGrid>
        <w:gridCol w:w="1935"/>
        <w:gridCol w:w="7635"/>
        <w:tblGridChange w:id="0">
          <w:tblGrid>
            <w:gridCol w:w="1935"/>
            <w:gridCol w:w="7635"/>
          </w:tblGrid>
        </w:tblGridChange>
      </w:tblGrid>
      <w:tr>
        <w:trPr>
          <w:trHeight w:val="2880" w:hRule="atLeast"/>
        </w:trPr>
        <w:tc>
          <w:tcPr>
            <w:gridSpan w:val="2"/>
          </w:tcPr>
          <w:p w:rsidR="00000000" w:rsidDel="00000000" w:rsidP="00000000" w:rsidRDefault="00000000" w:rsidRPr="00000000" w14:paraId="00000002">
            <w:pPr>
              <w:jc w:val="right"/>
              <w:rPr>
                <w:smallCaps w:val="1"/>
                <w:sz w:val="36"/>
                <w:szCs w:val="36"/>
              </w:rPr>
            </w:pPr>
            <w:r w:rsidDel="00000000" w:rsidR="00000000" w:rsidRPr="00000000">
              <w:rPr>
                <w:rtl w:val="0"/>
              </w:rPr>
            </w:r>
          </w:p>
          <w:p w:rsidR="00000000" w:rsidDel="00000000" w:rsidP="00000000" w:rsidRDefault="00000000" w:rsidRPr="00000000" w14:paraId="00000003">
            <w:pPr>
              <w:jc w:val="right"/>
              <w:rPr>
                <w:smallCaps w:val="1"/>
                <w:sz w:val="36"/>
                <w:szCs w:val="36"/>
              </w:rPr>
            </w:pPr>
            <w:r w:rsidDel="00000000" w:rsidR="00000000" w:rsidRPr="00000000">
              <w:rPr>
                <w:rtl w:val="0"/>
              </w:rPr>
            </w:r>
          </w:p>
          <w:p w:rsidR="00000000" w:rsidDel="00000000" w:rsidP="00000000" w:rsidRDefault="00000000" w:rsidRPr="00000000" w14:paraId="00000004">
            <w:pPr>
              <w:jc w:val="right"/>
              <w:rPr>
                <w:smallCaps w:val="1"/>
                <w:sz w:val="36"/>
                <w:szCs w:val="36"/>
              </w:rPr>
            </w:pPr>
            <w:r w:rsidDel="00000000" w:rsidR="00000000" w:rsidRPr="00000000">
              <w:rPr>
                <w:rtl w:val="0"/>
              </w:rPr>
            </w:r>
          </w:p>
          <w:p w:rsidR="00000000" w:rsidDel="00000000" w:rsidP="00000000" w:rsidRDefault="00000000" w:rsidRPr="00000000" w14:paraId="00000005">
            <w:pPr>
              <w:jc w:val="right"/>
              <w:rPr>
                <w:smallCaps w:val="1"/>
                <w:sz w:val="36"/>
                <w:szCs w:val="36"/>
              </w:rPr>
            </w:pPr>
            <w:r w:rsidDel="00000000" w:rsidR="00000000" w:rsidRPr="00000000">
              <w:rPr>
                <w:rtl w:val="0"/>
              </w:rPr>
            </w:r>
          </w:p>
          <w:p w:rsidR="00000000" w:rsidDel="00000000" w:rsidP="00000000" w:rsidRDefault="00000000" w:rsidRPr="00000000" w14:paraId="00000006">
            <w:pPr>
              <w:jc w:val="right"/>
              <w:rPr>
                <w:smallCaps w:val="1"/>
                <w:sz w:val="36"/>
                <w:szCs w:val="36"/>
              </w:rPr>
            </w:pPr>
            <w:r w:rsidDel="00000000" w:rsidR="00000000" w:rsidRPr="00000000">
              <w:rPr>
                <w:rtl w:val="0"/>
              </w:rPr>
            </w:r>
          </w:p>
          <w:p w:rsidR="00000000" w:rsidDel="00000000" w:rsidP="00000000" w:rsidRDefault="00000000" w:rsidRPr="00000000" w14:paraId="00000007">
            <w:pPr>
              <w:jc w:val="right"/>
              <w:rPr>
                <w:smallCaps w:val="1"/>
                <w:sz w:val="36"/>
                <w:szCs w:val="36"/>
              </w:rPr>
            </w:pPr>
            <w:r w:rsidDel="00000000" w:rsidR="00000000" w:rsidRPr="00000000">
              <w:rPr>
                <w:rtl w:val="0"/>
              </w:rPr>
            </w:r>
          </w:p>
          <w:p w:rsidR="00000000" w:rsidDel="00000000" w:rsidP="00000000" w:rsidRDefault="00000000" w:rsidRPr="00000000" w14:paraId="00000008">
            <w:pPr>
              <w:jc w:val="right"/>
              <w:rPr>
                <w:smallCaps w:val="1"/>
                <w:sz w:val="36"/>
                <w:szCs w:val="36"/>
              </w:rPr>
            </w:pPr>
            <w:r w:rsidDel="00000000" w:rsidR="00000000" w:rsidRPr="00000000">
              <w:rPr>
                <w:rtl w:val="0"/>
              </w:rPr>
            </w:r>
          </w:p>
          <w:p w:rsidR="00000000" w:rsidDel="00000000" w:rsidP="00000000" w:rsidRDefault="00000000" w:rsidRPr="00000000" w14:paraId="00000009">
            <w:pPr>
              <w:jc w:val="right"/>
              <w:rPr>
                <w:smallCaps w:val="1"/>
                <w:sz w:val="36"/>
                <w:szCs w:val="36"/>
              </w:rPr>
            </w:pPr>
            <w:r w:rsidDel="00000000" w:rsidR="00000000" w:rsidRPr="00000000">
              <w:rPr>
                <w:rtl w:val="0"/>
              </w:rPr>
            </w:r>
          </w:p>
          <w:p w:rsidR="00000000" w:rsidDel="00000000" w:rsidP="00000000" w:rsidRDefault="00000000" w:rsidRPr="00000000" w14:paraId="0000000A">
            <w:pPr>
              <w:jc w:val="right"/>
              <w:rPr>
                <w:smallCaps w:val="1"/>
                <w:sz w:val="36"/>
                <w:szCs w:val="36"/>
              </w:rPr>
            </w:pPr>
            <w:r w:rsidDel="00000000" w:rsidR="00000000" w:rsidRPr="00000000">
              <w:rPr>
                <w:rtl w:val="0"/>
              </w:rPr>
            </w:r>
          </w:p>
        </w:tc>
      </w:tr>
      <w:tr>
        <w:trPr>
          <w:trHeight w:val="1440" w:hRule="atLeast"/>
        </w:trPr>
        <w:tc>
          <w:tcPr/>
          <w:p w:rsidR="00000000" w:rsidDel="00000000" w:rsidP="00000000" w:rsidRDefault="00000000" w:rsidRPr="00000000" w14:paraId="0000000C">
            <w:pPr>
              <w:widowControl w:val="0"/>
              <w:spacing w:line="276" w:lineRule="auto"/>
              <w:rPr>
                <w:smallCaps w:val="1"/>
                <w:sz w:val="36"/>
                <w:szCs w:val="36"/>
              </w:rPr>
            </w:pPr>
            <w:r w:rsidDel="00000000" w:rsidR="00000000" w:rsidRPr="00000000">
              <w:rPr>
                <w:rtl w:val="0"/>
              </w:rPr>
            </w:r>
          </w:p>
        </w:tc>
        <w:tc>
          <w:tcPr>
            <w:tcBorders>
              <w:bottom w:color="4f81bd" w:space="0" w:sz="4" w:val="single"/>
            </w:tcBorders>
            <w:vAlign w:val="center"/>
          </w:tcPr>
          <w:p w:rsidR="00000000" w:rsidDel="00000000" w:rsidP="00000000" w:rsidRDefault="00000000" w:rsidRPr="00000000" w14:paraId="0000000D">
            <w:pPr>
              <w:jc w:val="right"/>
              <w:rPr>
                <w:rFonts w:ascii="Nunito" w:cs="Nunito" w:eastAsia="Nunito" w:hAnsi="Nunito"/>
                <w:b w:val="1"/>
                <w:sz w:val="52"/>
                <w:szCs w:val="52"/>
              </w:rPr>
            </w:pPr>
            <w:r w:rsidDel="00000000" w:rsidR="00000000" w:rsidRPr="00000000">
              <w:rPr>
                <w:rFonts w:ascii="Nunito" w:cs="Nunito" w:eastAsia="Nunito" w:hAnsi="Nunito"/>
                <w:b w:val="1"/>
                <w:sz w:val="52"/>
                <w:szCs w:val="52"/>
                <w:rtl w:val="0"/>
              </w:rPr>
              <w:t xml:space="preserve">Hobby Store Online Platform</w:t>
            </w:r>
            <w:r w:rsidDel="00000000" w:rsidR="00000000" w:rsidRPr="00000000">
              <w:rPr>
                <w:rtl w:val="0"/>
              </w:rPr>
            </w:r>
          </w:p>
        </w:tc>
      </w:tr>
      <w:tr>
        <w:trPr>
          <w:trHeight w:val="720" w:hRule="atLeast"/>
        </w:trPr>
        <w:tc>
          <w:tcPr>
            <w:gridSpan w:val="2"/>
            <w:tcBorders>
              <w:top w:color="4f81bd" w:space="0" w:sz="4" w:val="single"/>
            </w:tcBorders>
            <w:vAlign w:val="center"/>
          </w:tcPr>
          <w:p w:rsidR="00000000" w:rsidDel="00000000" w:rsidP="00000000" w:rsidRDefault="00000000" w:rsidRPr="00000000" w14:paraId="0000000E">
            <w:pPr>
              <w:jc w:val="right"/>
              <w:rPr>
                <w:sz w:val="40"/>
                <w:szCs w:val="40"/>
              </w:rPr>
            </w:pPr>
            <w:r w:rsidDel="00000000" w:rsidR="00000000" w:rsidRPr="00000000">
              <w:rPr>
                <w:sz w:val="40"/>
                <w:szCs w:val="40"/>
                <w:rtl w:val="0"/>
              </w:rPr>
              <w:t xml:space="preserve">Project Summary</w:t>
            </w:r>
          </w:p>
        </w:tc>
      </w:tr>
      <w:tr>
        <w:trPr>
          <w:trHeight w:val="360" w:hRule="atLeast"/>
        </w:trPr>
        <w:tc>
          <w:tcPr>
            <w:gridSpan w:val="2"/>
            <w:vAlign w:val="center"/>
          </w:tcPr>
          <w:p w:rsidR="00000000" w:rsidDel="00000000" w:rsidP="00000000" w:rsidRDefault="00000000" w:rsidRPr="00000000" w14:paraId="00000010">
            <w:pPr>
              <w:jc w:val="right"/>
              <w:rPr>
                <w:b w:val="1"/>
                <w:sz w:val="22"/>
                <w:szCs w:val="22"/>
              </w:rPr>
            </w:pPr>
            <w:r w:rsidDel="00000000" w:rsidR="00000000" w:rsidRPr="00000000">
              <w:rPr>
                <w:b w:val="1"/>
                <w:sz w:val="22"/>
                <w:szCs w:val="22"/>
                <w:rtl w:val="0"/>
              </w:rPr>
              <w:t xml:space="preserve">Version 1.1.0</w:t>
            </w:r>
          </w:p>
        </w:tc>
      </w:tr>
      <w:tr>
        <w:trPr>
          <w:trHeight w:val="360" w:hRule="atLeast"/>
        </w:trPr>
        <w:tc>
          <w:tcPr>
            <w:gridSpan w:val="2"/>
            <w:vAlign w:val="center"/>
          </w:tcPr>
          <w:p w:rsidR="00000000" w:rsidDel="00000000" w:rsidP="00000000" w:rsidRDefault="00000000" w:rsidRPr="00000000" w14:paraId="00000012">
            <w:pPr>
              <w:jc w:val="right"/>
              <w:rPr>
                <w:b w:val="1"/>
                <w:sz w:val="32"/>
                <w:szCs w:val="32"/>
              </w:rPr>
            </w:pPr>
            <w:r w:rsidDel="00000000" w:rsidR="00000000" w:rsidRPr="00000000">
              <w:rPr>
                <w:sz w:val="32"/>
                <w:szCs w:val="32"/>
                <w:rtl w:val="0"/>
              </w:rPr>
              <w:t xml:space="preserve">9/30/2018</w:t>
            </w:r>
            <w:r w:rsidDel="00000000" w:rsidR="00000000" w:rsidRPr="00000000">
              <w:rPr>
                <w:rtl w:val="0"/>
              </w:rPr>
            </w:r>
          </w:p>
        </w:tc>
      </w:tr>
    </w:tbl>
    <w:p w:rsidR="00000000" w:rsidDel="00000000" w:rsidP="00000000" w:rsidRDefault="00000000" w:rsidRPr="00000000" w14:paraId="00000014">
      <w:pPr>
        <w:spacing w:after="200" w:line="276" w:lineRule="auto"/>
        <w:rPr>
          <w:sz w:val="22"/>
          <w:szCs w:val="22"/>
        </w:rPr>
      </w:pPr>
      <w:r w:rsidDel="00000000" w:rsidR="00000000" w:rsidRPr="00000000">
        <w:rPr>
          <w:rtl w:val="0"/>
        </w:rPr>
      </w:r>
    </w:p>
    <w:p w:rsidR="00000000" w:rsidDel="00000000" w:rsidP="00000000" w:rsidRDefault="00000000" w:rsidRPr="00000000" w14:paraId="00000015">
      <w:pPr>
        <w:tabs>
          <w:tab w:val="left" w:pos="1260"/>
        </w:tabs>
        <w:ind w:left="90" w:firstLine="720"/>
        <w:jc w:val="center"/>
        <w:rPr>
          <w:rFonts w:ascii="Times New Roman" w:cs="Times New Roman" w:eastAsia="Times New Roman" w:hAnsi="Times New Roman"/>
          <w:b w:val="1"/>
          <w:color w:val="365f91"/>
        </w:rPr>
      </w:pPr>
      <w:r w:rsidDel="00000000" w:rsidR="00000000" w:rsidRPr="00000000">
        <w:br w:type="page"/>
      </w:r>
      <w:r w:rsidDel="00000000" w:rsidR="00000000" w:rsidRPr="00000000">
        <w:rPr>
          <w:rFonts w:ascii="Times New Roman" w:cs="Times New Roman" w:eastAsia="Times New Roman" w:hAnsi="Times New Roman"/>
          <w:b w:val="1"/>
          <w:color w:val="365f91"/>
          <w:rtl w:val="0"/>
        </w:rPr>
        <w:t xml:space="preserve">Project Summary Template</w:t>
      </w:r>
    </w:p>
    <w:p w:rsidR="00000000" w:rsidDel="00000000" w:rsidP="00000000" w:rsidRDefault="00000000" w:rsidRPr="00000000" w14:paraId="00000016">
      <w:pPr>
        <w:ind w:left="1440"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ind w:left="1440"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ind w:left="9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document is intended to provide a summary understanding of the high-level vision of your project goals.</w:t>
      </w:r>
    </w:p>
    <w:p w:rsidR="00000000" w:rsidDel="00000000" w:rsidP="00000000" w:rsidRDefault="00000000" w:rsidRPr="00000000" w14:paraId="00000019">
      <w:pPr>
        <w:ind w:left="90" w:firstLine="720"/>
        <w:rPr>
          <w:rFonts w:ascii="Times New Roman" w:cs="Times New Roman" w:eastAsia="Times New Roman" w:hAnsi="Times New Roman"/>
          <w:sz w:val="22"/>
          <w:szCs w:val="22"/>
        </w:rPr>
      </w:pPr>
      <w:r w:rsidDel="00000000" w:rsidR="00000000" w:rsidRPr="00000000">
        <w:rPr>
          <w:rtl w:val="0"/>
        </w:rPr>
      </w:r>
    </w:p>
    <w:tbl>
      <w:tblPr>
        <w:tblStyle w:val="Table2"/>
        <w:tblW w:w="106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420"/>
        <w:gridCol w:w="8040"/>
        <w:tblGridChange w:id="0">
          <w:tblGrid>
            <w:gridCol w:w="2160"/>
            <w:gridCol w:w="420"/>
            <w:gridCol w:w="8040"/>
          </w:tblGrid>
        </w:tblGridChange>
      </w:tblGrid>
      <w:tr>
        <w:tc>
          <w:tcPr>
            <w:vAlign w:val="center"/>
          </w:tcPr>
          <w:p w:rsidR="00000000" w:rsidDel="00000000" w:rsidP="00000000" w:rsidRDefault="00000000" w:rsidRPr="00000000" w14:paraId="0000001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Company Name</w:t>
            </w:r>
          </w:p>
        </w:tc>
        <w:tc>
          <w:tcPr>
            <w:gridSpan w:val="2"/>
          </w:tcPr>
          <w:p w:rsidR="00000000" w:rsidDel="00000000" w:rsidP="00000000" w:rsidRDefault="00000000" w:rsidRPr="00000000" w14:paraId="000000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Sword &amp; Board</w:t>
            </w:r>
          </w:p>
        </w:tc>
      </w:tr>
      <w:tr>
        <w:tc>
          <w:tcPr>
            <w:vAlign w:val="center"/>
          </w:tcPr>
          <w:p w:rsidR="00000000" w:rsidDel="00000000" w:rsidP="00000000" w:rsidRDefault="00000000" w:rsidRPr="00000000" w14:paraId="0000001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Company Address</w:t>
            </w:r>
          </w:p>
        </w:tc>
        <w:tc>
          <w:tcPr>
            <w:gridSpan w:val="2"/>
          </w:tcPr>
          <w:p w:rsidR="00000000" w:rsidDel="00000000" w:rsidP="00000000" w:rsidRDefault="00000000" w:rsidRPr="00000000" w14:paraId="0000001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1193 Bloor St. West  Toronto, ON</w:t>
            </w:r>
          </w:p>
        </w:tc>
      </w:tr>
      <w:tr>
        <w:tc>
          <w:tcPr>
            <w:vAlign w:val="center"/>
          </w:tcPr>
          <w:p w:rsidR="00000000" w:rsidDel="00000000" w:rsidP="00000000" w:rsidRDefault="00000000" w:rsidRPr="00000000" w14:paraId="0000002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Company Website</w:t>
            </w:r>
          </w:p>
        </w:tc>
        <w:tc>
          <w:tcPr>
            <w:gridSpan w:val="2"/>
          </w:tcPr>
          <w:p w:rsidR="00000000" w:rsidDel="00000000" w:rsidP="00000000" w:rsidRDefault="00000000" w:rsidRPr="00000000" w14:paraId="0000002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https://www.theswordandboardtoronto.com/</w:t>
            </w:r>
          </w:p>
        </w:tc>
      </w:tr>
      <w:tr>
        <w:tc>
          <w:tcPr>
            <w:vAlign w:val="center"/>
          </w:tcPr>
          <w:p w:rsidR="00000000" w:rsidDel="00000000" w:rsidP="00000000" w:rsidRDefault="00000000" w:rsidRPr="00000000" w14:paraId="0000002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Telephone</w:t>
            </w:r>
          </w:p>
        </w:tc>
        <w:tc>
          <w:tcPr>
            <w:gridSpan w:val="2"/>
          </w:tcPr>
          <w:p w:rsidR="00000000" w:rsidDel="00000000" w:rsidP="00000000" w:rsidRDefault="00000000" w:rsidRPr="00000000" w14:paraId="000000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647-350-7529</w:t>
            </w:r>
          </w:p>
        </w:tc>
      </w:tr>
      <w:tr>
        <w:tc>
          <w:tcPr>
            <w:vAlign w:val="center"/>
          </w:tcPr>
          <w:p w:rsidR="00000000" w:rsidDel="00000000" w:rsidP="00000000" w:rsidRDefault="00000000" w:rsidRPr="00000000" w14:paraId="0000002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Contact</w:t>
            </w:r>
          </w:p>
        </w:tc>
        <w:tc>
          <w:tcPr>
            <w:gridSpan w:val="2"/>
          </w:tcPr>
          <w:p w:rsidR="00000000" w:rsidDel="00000000" w:rsidP="00000000" w:rsidRDefault="00000000" w:rsidRPr="00000000" w14:paraId="0000002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Chris Perez</w:t>
            </w:r>
          </w:p>
        </w:tc>
      </w:tr>
      <w:tr>
        <w:tc>
          <w:tcPr>
            <w:vAlign w:val="center"/>
          </w:tcPr>
          <w:p w:rsidR="00000000" w:rsidDel="00000000" w:rsidP="00000000" w:rsidRDefault="00000000" w:rsidRPr="00000000" w14:paraId="0000002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Title</w:t>
            </w:r>
          </w:p>
        </w:tc>
        <w:tc>
          <w:tcPr>
            <w:gridSpan w:val="2"/>
          </w:tcPr>
          <w:p w:rsidR="00000000" w:rsidDel="00000000" w:rsidP="00000000" w:rsidRDefault="00000000" w:rsidRPr="00000000" w14:paraId="0000002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Store Owner</w:t>
            </w:r>
          </w:p>
        </w:tc>
      </w:tr>
      <w:tr>
        <w:tc>
          <w:tcPr>
            <w:vAlign w:val="center"/>
          </w:tcPr>
          <w:p w:rsidR="00000000" w:rsidDel="00000000" w:rsidP="00000000" w:rsidRDefault="00000000" w:rsidRPr="00000000" w14:paraId="0000002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Email</w:t>
            </w:r>
          </w:p>
        </w:tc>
        <w:tc>
          <w:tcPr>
            <w:gridSpan w:val="2"/>
            <w:vAlign w:val="center"/>
          </w:tcPr>
          <w:p w:rsidR="00000000" w:rsidDel="00000000" w:rsidP="00000000" w:rsidRDefault="00000000" w:rsidRPr="00000000" w14:paraId="0000002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theswordandboardtoronto@gmail.com</w:t>
            </w:r>
          </w:p>
        </w:tc>
      </w:tr>
      <w:tr>
        <w:tc>
          <w:tcPr>
            <w:vAlign w:val="center"/>
          </w:tcPr>
          <w:p w:rsidR="00000000" w:rsidDel="00000000" w:rsidP="00000000" w:rsidRDefault="00000000" w:rsidRPr="00000000" w14:paraId="0000002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Project Title</w:t>
            </w:r>
          </w:p>
        </w:tc>
        <w:tc>
          <w:tcPr>
            <w:gridSpan w:val="2"/>
          </w:tcPr>
          <w:p w:rsidR="00000000" w:rsidDel="00000000" w:rsidP="00000000" w:rsidRDefault="00000000" w:rsidRPr="00000000" w14:paraId="0000003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Hobby Store Online Platform</w:t>
            </w:r>
          </w:p>
        </w:tc>
      </w:tr>
      <w:tr>
        <w:tc>
          <w:tcPr/>
          <w:p w:rsidR="00000000" w:rsidDel="00000000" w:rsidP="00000000" w:rsidRDefault="00000000" w:rsidRPr="00000000" w14:paraId="00000032">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Project </w:t>
            </w:r>
          </w:p>
          <w:p w:rsidR="00000000" w:rsidDel="00000000" w:rsidP="00000000" w:rsidRDefault="00000000" w:rsidRPr="00000000" w14:paraId="0000003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gridSpan w:val="2"/>
          </w:tcPr>
          <w:p w:rsidR="00000000" w:rsidDel="00000000" w:rsidP="00000000" w:rsidRDefault="00000000" w:rsidRPr="00000000" w14:paraId="00000035">
            <w:pPr>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About the company:</w:t>
            </w:r>
          </w:p>
          <w:p w:rsidR="00000000" w:rsidDel="00000000" w:rsidP="00000000" w:rsidRDefault="00000000" w:rsidRPr="00000000" w14:paraId="0000003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are a group of lifelong gamers and hobbyists from all edges of the gaming world who have banded together to create a space for not only current gamers, but to show the next generation of gamers how enjoyable this pastime can be. We are avid collectors and enthusiasts of board games, RPG's, CCG's, and miniature war-gaming.</w:t>
            </w:r>
          </w:p>
          <w:p w:rsidR="00000000" w:rsidDel="00000000" w:rsidP="00000000" w:rsidRDefault="00000000" w:rsidRPr="00000000" w14:paraId="0000003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About the project: </w:t>
            </w:r>
          </w:p>
          <w:p w:rsidR="00000000" w:rsidDel="00000000" w:rsidP="00000000" w:rsidRDefault="00000000" w:rsidRPr="00000000" w14:paraId="0000003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project is created in collaboration with a local Toronto business: The Sword &amp; Board to create an effective website to manage card inventory, pricing and availability. </w:t>
            </w:r>
          </w:p>
          <w:p w:rsidR="00000000" w:rsidDel="00000000" w:rsidP="00000000" w:rsidRDefault="00000000" w:rsidRPr="00000000" w14:paraId="0000003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2"/>
                <w:szCs w:val="22"/>
              </w:rPr>
            </w:pPr>
            <w:r w:rsidDel="00000000" w:rsidR="00000000" w:rsidRPr="00000000">
              <w:rPr>
                <w:rtl w:val="0"/>
              </w:rPr>
            </w:r>
          </w:p>
        </w:tc>
      </w:tr>
      <w:tr>
        <w:tc>
          <w:tcPr>
            <w:vMerge w:val="restart"/>
          </w:tcPr>
          <w:p w:rsidR="00000000" w:rsidDel="00000000" w:rsidP="00000000" w:rsidRDefault="00000000" w:rsidRPr="00000000" w14:paraId="0000003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Problem/</w:t>
            </w:r>
          </w:p>
          <w:p w:rsidR="00000000" w:rsidDel="00000000" w:rsidP="00000000" w:rsidRDefault="00000000" w:rsidRPr="00000000" w14:paraId="0000003E">
            <w:pPr>
              <w:rPr>
                <w:rFonts w:ascii="Times New Roman" w:cs="Times New Roman" w:eastAsia="Times New Roman" w:hAnsi="Times New Roman"/>
                <w:b w:val="1"/>
                <w:sz w:val="22"/>
                <w:szCs w:val="22"/>
              </w:rPr>
            </w:pPr>
            <w:bookmarkStart w:colFirst="0" w:colLast="0" w:name="_gjdgxs" w:id="0"/>
            <w:bookmarkEnd w:id="0"/>
            <w:r w:rsidDel="00000000" w:rsidR="00000000" w:rsidRPr="00000000">
              <w:rPr>
                <w:rFonts w:ascii="Times New Roman" w:cs="Times New Roman" w:eastAsia="Times New Roman" w:hAnsi="Times New Roman"/>
                <w:b w:val="1"/>
                <w:sz w:val="22"/>
                <w:szCs w:val="22"/>
                <w:rtl w:val="0"/>
              </w:rPr>
              <w:t xml:space="preserve">Opportunity Assessment *</w:t>
            </w:r>
          </w:p>
        </w:tc>
        <w:tc>
          <w:tcPr>
            <w:gridSpan w:val="2"/>
            <w:tcBorders>
              <w:bottom w:color="000000" w:space="0" w:sz="4" w:val="single"/>
            </w:tcBorders>
          </w:tcPr>
          <w:p w:rsidR="00000000" w:rsidDel="00000000" w:rsidP="00000000" w:rsidRDefault="00000000" w:rsidRPr="00000000" w14:paraId="0000003F">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Please describe current state problem/opportunity that describes the nature and extent of the problem (factual, quantified, concise), or that outlines a chance for advancement or progress.</w:t>
            </w:r>
          </w:p>
        </w:tc>
      </w:tr>
      <w:tr>
        <w:tc>
          <w:tcPr>
            <w:vMerge w:val="continue"/>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04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p w:rsidR="00000000" w:rsidDel="00000000" w:rsidP="00000000" w:rsidRDefault="00000000" w:rsidRPr="00000000" w14:paraId="0000004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p w:rsidR="00000000" w:rsidDel="00000000" w:rsidP="00000000" w:rsidRDefault="00000000" w:rsidRPr="00000000" w14:paraId="00000045">
            <w:pPr>
              <w:rPr>
                <w:rFonts w:ascii="Times New Roman" w:cs="Times New Roman" w:eastAsia="Times New Roman" w:hAnsi="Times New Roman"/>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Store does not have an MTG card online marketing platform </w:t>
            </w:r>
          </w:p>
          <w:p w:rsidR="00000000" w:rsidDel="00000000" w:rsidP="00000000" w:rsidRDefault="00000000" w:rsidRPr="00000000" w14:paraId="0000004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system set up to keep track of customer orders / store credit</w:t>
            </w:r>
          </w:p>
          <w:p w:rsidR="00000000" w:rsidDel="00000000" w:rsidP="00000000" w:rsidRDefault="00000000" w:rsidRPr="00000000" w14:paraId="0000004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database exists that tracks current stock of MTG cards</w:t>
            </w:r>
          </w:p>
          <w:p w:rsidR="00000000" w:rsidDel="00000000" w:rsidP="00000000" w:rsidRDefault="00000000" w:rsidRPr="00000000" w14:paraId="00000049">
            <w:pPr>
              <w:rPr>
                <w:rFonts w:ascii="Times New Roman" w:cs="Times New Roman" w:eastAsia="Times New Roman" w:hAnsi="Times New Roman"/>
                <w:sz w:val="22"/>
                <w:szCs w:val="22"/>
              </w:rPr>
            </w:pPr>
            <w:r w:rsidDel="00000000" w:rsidR="00000000" w:rsidRPr="00000000">
              <w:rPr>
                <w:rtl w:val="0"/>
              </w:rPr>
            </w:r>
          </w:p>
        </w:tc>
      </w:tr>
      <w:tr>
        <w:tc>
          <w:tcPr>
            <w:vMerge w:val="restart"/>
          </w:tcPr>
          <w:p w:rsidR="00000000" w:rsidDel="00000000" w:rsidP="00000000" w:rsidRDefault="00000000" w:rsidRPr="00000000" w14:paraId="0000004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Desired Project</w:t>
            </w:r>
          </w:p>
          <w:p w:rsidR="00000000" w:rsidDel="00000000" w:rsidP="00000000" w:rsidRDefault="00000000" w:rsidRPr="00000000" w14:paraId="0000004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Outcomes/</w:t>
            </w:r>
          </w:p>
          <w:p w:rsidR="00000000" w:rsidDel="00000000" w:rsidP="00000000" w:rsidRDefault="00000000" w:rsidRPr="00000000" w14:paraId="0000004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Requirements*</w:t>
            </w:r>
          </w:p>
          <w:p w:rsidR="00000000" w:rsidDel="00000000" w:rsidP="00000000" w:rsidRDefault="00000000" w:rsidRPr="00000000" w14:paraId="0000004D">
            <w:pPr>
              <w:rPr>
                <w:rFonts w:ascii="Times New Roman" w:cs="Times New Roman" w:eastAsia="Times New Roman" w:hAnsi="Times New Roman"/>
                <w:b w:val="1"/>
                <w:sz w:val="22"/>
                <w:szCs w:val="22"/>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4E">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Define how this project shall address a business need, e.g. the business problem or opportunity described above; describe what the beneficiary must be able to do / receive from the solution</w:t>
            </w:r>
          </w:p>
        </w:tc>
      </w:tr>
      <w:tr>
        <w:trPr>
          <w:trHeight w:val="60" w:hRule="atLeast"/>
        </w:trPr>
        <w:tc>
          <w:tcPr>
            <w:vMerge w:val="continue"/>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5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5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 an effective online marketing platform that enables versatile solutions depending on client needs.</w:t>
            </w:r>
          </w:p>
        </w:tc>
      </w:tr>
      <w:tr>
        <w:trPr>
          <w:trHeight w:val="60" w:hRule="atLeast"/>
        </w:trPr>
        <w:tc>
          <w:tcPr>
            <w:vMerge w:val="continue"/>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 database that tracks customer store credit and transaction history. It can be viewed by customers and edited by employees.</w:t>
            </w:r>
          </w:p>
        </w:tc>
      </w:tr>
      <w:tr>
        <w:trPr>
          <w:trHeight w:val="60" w:hRule="atLeast"/>
        </w:trPr>
        <w:tc>
          <w:tcPr>
            <w:vMerge w:val="continue"/>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 database that tracks inventory of MTG cards</w:t>
            </w:r>
          </w:p>
        </w:tc>
      </w:tr>
      <w:tr>
        <w:trPr>
          <w:trHeight w:val="60" w:hRule="atLeast"/>
        </w:trPr>
        <w:tc>
          <w:tcPr>
            <w:vMerge w:val="continue"/>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A">
            <w:pPr>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2"/>
                <w:szCs w:val="22"/>
              </w:rPr>
            </w:pPr>
            <w:r w:rsidDel="00000000" w:rsidR="00000000" w:rsidRPr="00000000">
              <w:rPr>
                <w:rtl w:val="0"/>
              </w:rPr>
            </w:r>
          </w:p>
        </w:tc>
      </w:tr>
      <w:tr>
        <w:trPr>
          <w:trHeight w:val="60" w:hRule="atLeast"/>
        </w:trPr>
        <w:tc>
          <w:tcPr>
            <w:vMerge w:val="continue"/>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1">
            <w:pPr>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2">
            <w:pPr>
              <w:rPr>
                <w:rFonts w:ascii="Times New Roman" w:cs="Times New Roman" w:eastAsia="Times New Roman" w:hAnsi="Times New Roman"/>
                <w:sz w:val="22"/>
                <w:szCs w:val="22"/>
              </w:rPr>
            </w:pPr>
            <w:r w:rsidDel="00000000" w:rsidR="00000000" w:rsidRPr="00000000">
              <w:rPr>
                <w:rtl w:val="0"/>
              </w:rPr>
            </w:r>
          </w:p>
        </w:tc>
      </w:tr>
      <w:tr>
        <w:tc>
          <w:tcPr>
            <w:vMerge w:val="restart"/>
          </w:tcPr>
          <w:p w:rsidR="00000000" w:rsidDel="00000000" w:rsidP="00000000" w:rsidRDefault="00000000" w:rsidRPr="00000000" w14:paraId="00000063">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Key Deliverables to be produced by students*</w:t>
            </w:r>
          </w:p>
        </w:tc>
        <w:tc>
          <w:tcPr>
            <w:gridSpan w:val="2"/>
            <w:tcBorders>
              <w:top w:color="000000" w:space="0" w:sz="4" w:val="single"/>
            </w:tcBorders>
          </w:tcPr>
          <w:p w:rsidR="00000000" w:rsidDel="00000000" w:rsidP="00000000" w:rsidRDefault="00000000" w:rsidRPr="00000000" w14:paraId="00000065">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Define the boundaries of work that you expect to receive from the students effort (vs. internal effort)</w:t>
            </w:r>
          </w:p>
        </w:tc>
      </w:tr>
      <w:tr>
        <w:tc>
          <w:tcPr>
            <w:vMerge w:val="continue"/>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tc>
        <w:tc>
          <w:tcPr/>
          <w:p w:rsidR="00000000" w:rsidDel="00000000" w:rsidP="00000000" w:rsidRDefault="00000000" w:rsidRPr="00000000" w14:paraId="000000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06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p w:rsidR="00000000" w:rsidDel="00000000" w:rsidP="00000000" w:rsidRDefault="00000000" w:rsidRPr="00000000" w14:paraId="0000006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p w:rsidR="00000000" w:rsidDel="00000000" w:rsidP="00000000" w:rsidRDefault="00000000" w:rsidRPr="00000000" w14:paraId="0000006C">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6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Functional website that displays key information to customers and is easily editable by employees.</w:t>
            </w:r>
          </w:p>
          <w:p w:rsidR="00000000" w:rsidDel="00000000" w:rsidP="00000000" w:rsidRDefault="00000000" w:rsidRPr="00000000" w14:paraId="0000006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Searchable store database to provide card prices and stock availability</w:t>
            </w:r>
          </w:p>
          <w:p w:rsidR="00000000" w:rsidDel="00000000" w:rsidP="00000000" w:rsidRDefault="00000000" w:rsidRPr="00000000" w14:paraId="0000006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Database to track customer store credit transactions</w:t>
            </w:r>
          </w:p>
        </w:tc>
      </w:tr>
      <w:tr>
        <w:tc>
          <w:tcPr>
            <w:vAlign w:val="center"/>
          </w:tcPr>
          <w:p w:rsidR="00000000" w:rsidDel="00000000" w:rsidP="00000000" w:rsidRDefault="00000000" w:rsidRPr="00000000" w14:paraId="00000070">
            <w:pPr>
              <w:spacing w:before="12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Desired Start Date </w:t>
            </w:r>
          </w:p>
        </w:tc>
        <w:tc>
          <w:tcPr>
            <w:gridSpan w:val="2"/>
          </w:tcPr>
          <w:p w:rsidR="00000000" w:rsidDel="00000000" w:rsidP="00000000" w:rsidRDefault="00000000" w:rsidRPr="00000000" w14:paraId="00000071">
            <w:pPr>
              <w:spacing w:before="120" w:lineRule="auto"/>
              <w:rPr>
                <w:rFonts w:ascii="Times New Roman" w:cs="Times New Roman" w:eastAsia="Times New Roman" w:hAnsi="Times New Roman"/>
                <w:sz w:val="22"/>
                <w:szCs w:val="22"/>
              </w:rPr>
            </w:pPr>
            <w:r w:rsidDel="00000000" w:rsidR="00000000" w:rsidRPr="00000000">
              <w:rPr>
                <w:rtl w:val="0"/>
              </w:rPr>
            </w:r>
          </w:p>
        </w:tc>
      </w:tr>
      <w:tr>
        <w:tc>
          <w:tcPr>
            <w:vAlign w:val="center"/>
          </w:tcPr>
          <w:p w:rsidR="00000000" w:rsidDel="00000000" w:rsidP="00000000" w:rsidRDefault="00000000" w:rsidRPr="00000000" w14:paraId="00000073">
            <w:pPr>
              <w:spacing w:before="12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Desired End Date</w:t>
            </w:r>
          </w:p>
        </w:tc>
        <w:tc>
          <w:tcPr>
            <w:gridSpan w:val="2"/>
          </w:tcPr>
          <w:p w:rsidR="00000000" w:rsidDel="00000000" w:rsidP="00000000" w:rsidRDefault="00000000" w:rsidRPr="00000000" w14:paraId="00000074">
            <w:pPr>
              <w:spacing w:before="120" w:lineRule="auto"/>
              <w:rPr>
                <w:rFonts w:ascii="Times New Roman" w:cs="Times New Roman" w:eastAsia="Times New Roman" w:hAnsi="Times New Roman"/>
                <w:sz w:val="22"/>
                <w:szCs w:val="22"/>
              </w:rPr>
            </w:pPr>
            <w:r w:rsidDel="00000000" w:rsidR="00000000" w:rsidRPr="00000000">
              <w:rPr>
                <w:rtl w:val="0"/>
              </w:rPr>
            </w:r>
          </w:p>
        </w:tc>
      </w:tr>
      <w:tr>
        <w:tc>
          <w:tcPr>
            <w:vMerge w:val="restart"/>
          </w:tcPr>
          <w:p w:rsidR="00000000" w:rsidDel="00000000" w:rsidP="00000000" w:rsidRDefault="00000000" w:rsidRPr="00000000" w14:paraId="0000007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Attachments</w:t>
            </w:r>
          </w:p>
        </w:tc>
        <w:tc>
          <w:tcPr>
            <w:gridSpan w:val="2"/>
          </w:tcPr>
          <w:p w:rsidR="00000000" w:rsidDel="00000000" w:rsidP="00000000" w:rsidRDefault="00000000" w:rsidRPr="00000000" w14:paraId="00000077">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List attachments that support project description        </w:t>
            </w:r>
          </w:p>
        </w:tc>
      </w:tr>
      <w:tr>
        <w:tc>
          <w:tcPr>
            <w:vMerge w:val="continue"/>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tc>
        <w:tc>
          <w:tcPr/>
          <w:p w:rsidR="00000000" w:rsidDel="00000000" w:rsidP="00000000" w:rsidRDefault="00000000" w:rsidRPr="00000000" w14:paraId="0000007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14:paraId="0000007B">
            <w:pPr>
              <w:rPr>
                <w:rFonts w:ascii="Times New Roman" w:cs="Times New Roman" w:eastAsia="Times New Roman" w:hAnsi="Times New Roman"/>
                <w:sz w:val="22"/>
                <w:szCs w:val="22"/>
              </w:rPr>
            </w:pPr>
            <w:r w:rsidDel="00000000" w:rsidR="00000000" w:rsidRPr="00000000">
              <w:rPr>
                <w:rtl w:val="0"/>
              </w:rPr>
            </w:r>
          </w:p>
        </w:tc>
      </w:tr>
      <w:tr>
        <w:tc>
          <w:tcPr>
            <w:vAlign w:val="center"/>
          </w:tcPr>
          <w:p w:rsidR="00000000" w:rsidDel="00000000" w:rsidP="00000000" w:rsidRDefault="00000000" w:rsidRPr="00000000" w14:paraId="0000007C">
            <w:pPr>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7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p w:rsidR="00000000" w:rsidDel="00000000" w:rsidP="00000000" w:rsidRDefault="00000000" w:rsidRPr="00000000" w14:paraId="0000007E">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7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Please add fields as required </w:t>
      </w:r>
    </w:p>
    <w:sectPr>
      <w:headerReference r:id="rId6" w:type="default"/>
      <w:footerReference r:id="rId7" w:type="default"/>
      <w:pgSz w:h="15840" w:w="12240"/>
      <w:pgMar w:bottom="1134" w:top="113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 w:name="Nunito">
    <w:embedBold w:fontKey="{00000000-0000-0000-0000-000000000000}" r:id="rId1" w:subsetted="0"/>
    <w:embedBoldItalic w:fontKey="{00000000-0000-0000-0000-000000000000}" r:id="rId2" w:subsetted="0"/>
  </w:font>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3"/>
      <w:tblW w:w="9576.0" w:type="dxa"/>
      <w:jc w:val="left"/>
      <w:tblInd w:w="0.0" w:type="dxa"/>
      <w:tblLayout w:type="fixed"/>
      <w:tblLook w:val="0000"/>
    </w:tblPr>
    <w:tblGrid>
      <w:gridCol w:w="4309"/>
      <w:gridCol w:w="958"/>
      <w:gridCol w:w="4309"/>
      <w:tblGridChange w:id="0">
        <w:tblGrid>
          <w:gridCol w:w="4309"/>
          <w:gridCol w:w="958"/>
          <w:gridCol w:w="4309"/>
        </w:tblGrid>
      </w:tblGridChange>
    </w:tblGrid>
    <w:tr>
      <w:trPr>
        <w:trHeight w:val="140" w:hRule="atLeast"/>
      </w:trPr>
      <w:tc>
        <w:tcPr>
          <w:tcBorders>
            <w:bottom w:color="4f81bd" w:space="0" w:sz="4" w:val="single"/>
          </w:tcBorders>
        </w:tcPr>
        <w:p w:rsidR="00000000" w:rsidDel="00000000" w:rsidP="00000000" w:rsidRDefault="00000000" w:rsidRPr="00000000" w14:paraId="00000081">
          <w:pPr>
            <w:tabs>
              <w:tab w:val="center" w:pos="4680"/>
              <w:tab w:val="right" w:pos="9360"/>
            </w:tabs>
            <w:rPr>
              <w:rFonts w:ascii="Cambria" w:cs="Cambria" w:eastAsia="Cambria" w:hAnsi="Cambria"/>
              <w:b w:val="1"/>
            </w:rPr>
          </w:pPr>
          <w:r w:rsidDel="00000000" w:rsidR="00000000" w:rsidRPr="00000000">
            <w:rPr>
              <w:rtl w:val="0"/>
            </w:rPr>
          </w:r>
        </w:p>
      </w:tc>
      <w:tc>
        <w:tcPr>
          <w:vMerge w:val="restart"/>
          <w:vAlign w:val="center"/>
        </w:tcPr>
        <w:p w:rsidR="00000000" w:rsidDel="00000000" w:rsidP="00000000" w:rsidRDefault="00000000" w:rsidRPr="00000000" w14:paraId="00000082">
          <w:pPr>
            <w:jc w:val="center"/>
            <w:rPr>
              <w:rFonts w:ascii="Calibri" w:cs="Calibri" w:eastAsia="Calibri" w:hAnsi="Calibri"/>
              <w:sz w:val="22"/>
              <w:szCs w:val="22"/>
            </w:rPr>
          </w:pPr>
          <w:r w:rsidDel="00000000" w:rsidR="00000000" w:rsidRPr="00000000">
            <w:rPr>
              <w:rFonts w:ascii="Cambria" w:cs="Cambria" w:eastAsia="Cambria" w:hAnsi="Cambria"/>
              <w:b w:val="1"/>
              <w:sz w:val="22"/>
              <w:szCs w:val="22"/>
              <w:rtl w:val="0"/>
            </w:rPr>
            <w:t xml:space="preserve">Page </w:t>
          </w:r>
          <w:r w:rsidDel="00000000" w:rsidR="00000000" w:rsidRPr="00000000">
            <w:rPr>
              <w:rFonts w:ascii="Cambria" w:cs="Cambria" w:eastAsia="Cambria" w:hAnsi="Cambria"/>
              <w:b w:val="1"/>
              <w:sz w:val="22"/>
              <w:szCs w:val="22"/>
            </w:rPr>
            <w:fldChar w:fldCharType="begin"/>
            <w:instrText xml:space="preserve">PAGE</w:instrText>
            <w:fldChar w:fldCharType="separate"/>
            <w:fldChar w:fldCharType="end"/>
          </w:r>
          <w:r w:rsidDel="00000000" w:rsidR="00000000" w:rsidRPr="00000000">
            <w:rPr>
              <w:rFonts w:ascii="Cambria" w:cs="Cambria" w:eastAsia="Cambria" w:hAnsi="Cambria"/>
              <w:b w:val="1"/>
              <w:sz w:val="22"/>
              <w:szCs w:val="22"/>
              <w:rtl w:val="0"/>
            </w:rPr>
            <w:t xml:space="preserve">                  </w:t>
          </w:r>
          <w:r w:rsidDel="00000000" w:rsidR="00000000" w:rsidRPr="00000000">
            <w:rPr>
              <w:rtl w:val="0"/>
            </w:rPr>
          </w:r>
        </w:p>
      </w:tc>
      <w:tc>
        <w:tcPr>
          <w:tcBorders>
            <w:bottom w:color="4f81bd" w:space="0" w:sz="4" w:val="single"/>
          </w:tcBorders>
        </w:tcPr>
        <w:p w:rsidR="00000000" w:rsidDel="00000000" w:rsidP="00000000" w:rsidRDefault="00000000" w:rsidRPr="00000000" w14:paraId="00000083">
          <w:pPr>
            <w:tabs>
              <w:tab w:val="center" w:pos="4680"/>
              <w:tab w:val="right" w:pos="9360"/>
            </w:tabs>
            <w:rPr>
              <w:rFonts w:ascii="Cambria" w:cs="Cambria" w:eastAsia="Cambria" w:hAnsi="Cambria"/>
              <w:b w:val="1"/>
            </w:rPr>
          </w:pPr>
          <w:r w:rsidDel="00000000" w:rsidR="00000000" w:rsidRPr="00000000">
            <w:rPr>
              <w:rtl w:val="0"/>
            </w:rPr>
          </w:r>
        </w:p>
      </w:tc>
    </w:tr>
    <w:tr>
      <w:trPr>
        <w:trHeight w:val="140" w:hRule="atLeast"/>
      </w:trPr>
      <w:tc>
        <w:tcPr>
          <w:tcBorders>
            <w:top w:color="4f81bd" w:space="0" w:sz="4" w:val="single"/>
          </w:tcBorders>
        </w:tcPr>
        <w:p w:rsidR="00000000" w:rsidDel="00000000" w:rsidP="00000000" w:rsidRDefault="00000000" w:rsidRPr="00000000" w14:paraId="00000084">
          <w:pPr>
            <w:tabs>
              <w:tab w:val="center" w:pos="4680"/>
              <w:tab w:val="right" w:pos="9360"/>
            </w:tabs>
            <w:rPr>
              <w:rFonts w:ascii="Cambria" w:cs="Cambria" w:eastAsia="Cambria" w:hAnsi="Cambria"/>
              <w:b w:val="1"/>
            </w:rPr>
          </w:pPr>
          <w:r w:rsidDel="00000000" w:rsidR="00000000" w:rsidRPr="00000000">
            <w:rPr>
              <w:rtl w:val="0"/>
            </w:rPr>
          </w:r>
        </w:p>
      </w:tc>
      <w:tc>
        <w:tcPr>
          <w:vMerge w:val="continue"/>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tcBorders>
            <w:top w:color="4f81bd" w:space="0" w:sz="4" w:val="single"/>
          </w:tcBorders>
        </w:tcPr>
        <w:p w:rsidR="00000000" w:rsidDel="00000000" w:rsidP="00000000" w:rsidRDefault="00000000" w:rsidRPr="00000000" w14:paraId="00000086">
          <w:pPr>
            <w:tabs>
              <w:tab w:val="center" w:pos="4680"/>
              <w:tab w:val="right" w:pos="9360"/>
            </w:tabs>
            <w:rPr>
              <w:rFonts w:ascii="Cambria" w:cs="Cambria" w:eastAsia="Cambria" w:hAnsi="Cambria"/>
              <w:b w:val="1"/>
            </w:rPr>
          </w:pPr>
          <w:r w:rsidDel="00000000" w:rsidR="00000000" w:rsidRPr="00000000">
            <w:rPr>
              <w:rtl w:val="0"/>
            </w:rPr>
          </w:r>
        </w:p>
      </w:tc>
    </w:tr>
  </w:tb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bottom w:color="000000" w:space="1" w:sz="4" w:val="single"/>
      </w:pBdr>
      <w:tabs>
        <w:tab w:val="right" w:pos="9360"/>
      </w:tabs>
      <w:jc w:val="right"/>
      <w:rPr>
        <w:rFonts w:ascii="Arial Bold" w:cs="Arial Bold" w:eastAsia="Arial Bold" w:hAnsi="Arial Bold"/>
        <w:b w:val="1"/>
        <w:smallCaps w:val="1"/>
        <w:sz w:val="20"/>
        <w:szCs w:val="20"/>
      </w:rPr>
    </w:pPr>
    <w:r w:rsidDel="00000000" w:rsidR="00000000" w:rsidRPr="00000000">
      <w:rPr>
        <w:rtl w:val="0"/>
      </w:rPr>
    </w:r>
  </w:p>
  <w:p w:rsidR="00000000" w:rsidDel="00000000" w:rsidP="00000000" w:rsidRDefault="00000000" w:rsidRPr="00000000" w14:paraId="00000089">
    <w:pPr>
      <w:pBdr>
        <w:bottom w:color="000000" w:space="1" w:sz="4" w:val="single"/>
      </w:pBdr>
      <w:tabs>
        <w:tab w:val="right" w:pos="9360"/>
      </w:tabs>
      <w:jc w:val="right"/>
      <w:rPr>
        <w:sz w:val="28"/>
        <w:szCs w:val="28"/>
      </w:rPr>
    </w:pPr>
    <w:r w:rsidDel="00000000" w:rsidR="00000000" w:rsidRPr="00000000">
      <w:rPr>
        <w:rFonts w:ascii="Arial Bold" w:cs="Arial Bold" w:eastAsia="Arial Bold" w:hAnsi="Arial Bold"/>
        <w:b w:val="1"/>
        <w:smallCaps w:val="1"/>
        <w:sz w:val="20"/>
        <w:szCs w:val="20"/>
        <w:rtl w:val="0"/>
      </w:rPr>
      <w:t xml:space="preserve">Project Summary -</w:t>
    </w:r>
    <w:r w:rsidDel="00000000" w:rsidR="00000000" w:rsidRPr="00000000">
      <w:rPr>
        <w:b w:val="1"/>
        <w:color w:val="333399"/>
        <w:sz w:val="20"/>
        <w:szCs w:val="20"/>
        <w:rtl w:val="0"/>
      </w:rPr>
      <w:t xml:space="preserve"> </w:t>
    </w:r>
    <w:r w:rsidDel="00000000" w:rsidR="00000000" w:rsidRPr="00000000">
      <w:rPr>
        <w:b w:val="1"/>
        <w:sz w:val="28"/>
        <w:szCs w:val="28"/>
        <w:rtl w:val="0"/>
      </w:rPr>
      <w:t xml:space="preserve">Sword &amp; Board</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bold.ttf"/><Relationship Id="rId2"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