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NetCore-Tetra</w:t>
      </w:r>
      <w:r>
        <w:t xml:space="preserve"> </w:t>
      </w:r>
      <w:r>
        <w:t xml:space="preserve">Komplettguide</w:t>
      </w:r>
    </w:p>
    <w:p>
      <w:pPr>
        <w:pStyle w:val="Subtitle"/>
      </w:pPr>
      <w:r>
        <w:t xml:space="preserve">Installation</w:t>
      </w:r>
      <w:r>
        <w:t xml:space="preserve"> </w:t>
      </w:r>
      <w:r>
        <w:t xml:space="preserve">der</w:t>
      </w:r>
      <w:r>
        <w:t xml:space="preserve"> </w:t>
      </w:r>
      <w:r>
        <w:t xml:space="preserve">Basisstation</w:t>
      </w:r>
      <w:r>
        <w:t xml:space="preserve"> </w:t>
      </w:r>
      <w:r>
        <w:t xml:space="preserve">und</w:t>
      </w:r>
      <w:r>
        <w:t xml:space="preserve"> </w:t>
      </w:r>
      <w:r>
        <w:t xml:space="preserve">aller</w:t>
      </w:r>
      <w:r>
        <w:t xml:space="preserve"> </w:t>
      </w:r>
      <w:r>
        <w:t xml:space="preserve">25</w:t>
      </w:r>
      <w:r>
        <w:t xml:space="preserve"> </w:t>
      </w:r>
      <w:r>
        <w:t xml:space="preserve">LXC-Dienste</w:t>
      </w:r>
      <w:r>
        <w:t xml:space="preserve"> </w:t>
      </w:r>
      <w:r>
        <w:t xml:space="preserve">-</w:t>
      </w:r>
      <w:r>
        <w:t xml:space="preserve"> </w:t>
      </w:r>
      <w:r>
        <w:t xml:space="preserve">Konfiguration,</w:t>
      </w:r>
      <w:r>
        <w:t xml:space="preserve"> </w:t>
      </w:r>
      <w:r>
        <w:t xml:space="preserve">Bedienung,</w:t>
      </w:r>
      <w:r>
        <w:t xml:space="preserve"> </w:t>
      </w:r>
      <w:r>
        <w:t xml:space="preserve">Offline-Fallback</w:t>
      </w:r>
      <w:r>
        <w:t xml:space="preserve"> </w:t>
      </w:r>
      <w:r>
        <w:t xml:space="preserve">und</w:t>
      </w:r>
      <w:r>
        <w:t xml:space="preserve"> </w:t>
      </w:r>
      <w:r>
        <w:t xml:space="preserve">Abnahme</w:t>
      </w:r>
    </w:p>
    <w:p>
      <w:pPr>
        <w:pStyle w:val="Author"/>
      </w:pPr>
      <w:r>
        <w:t xml:space="preserve">NetCore-Tetra</w:t>
      </w:r>
      <w:r>
        <w:t xml:space="preserve"> </w:t>
      </w:r>
      <w:r>
        <w:t xml:space="preserve">Projekt</w:t>
      </w:r>
    </w:p>
    <w:p>
      <w:pPr>
        <w:pStyle w:val="Date"/>
      </w:pPr>
      <w:r>
        <w:rPr>
          <w:b w:val="0"/>
          <w:i w:val="0"/>
        </w:rPr>
        <w:t>Stand:</w:t>
      </w:r>
      <w:r>
        <w:rPr>
          <w:b w:val="0"/>
          <w:i w:val="0"/>
        </w:rPr>
        <w:t xml:space="preserve"> </w:t>
      </w:r>
      <w:r>
        <w:rPr>
          <w:b w:val="0"/>
          <w:i w:val="0"/>
        </w:rPr>
        <w:t>28.</w:t>
      </w:r>
      <w:r>
        <w:rPr>
          <w:b w:val="0"/>
          <w:i w:val="0"/>
        </w:rPr>
        <w:t xml:space="preserve"> </w:t>
      </w:r>
      <w:r>
        <w:rPr>
          <w:b w:val="0"/>
          <w:i w:val="0"/>
        </w:rPr>
        <w:t>September</w:t>
      </w:r>
      <w:r>
        <w:rPr>
          <w:b w:val="0"/>
          <w:i w:val="0"/>
        </w:rPr>
        <w:t xml:space="preserve"> </w:t>
      </w:r>
      <w:r>
        <w:rPr>
          <w:b w:val="0"/>
          <w:i w:val="0"/>
        </w:rPr>
        <w:t>2026</w:t>
      </w:r>
    </w:p>
    <w:p>
      <w:pPr>
        <w:pStyle w:val="BlockText"/>
      </w:pPr>
      <w:r>
        <w:rPr>
          <w:bCs/>
          <w:b/>
        </w:rPr>
        <w:t xml:space="preserve">OPEN LAB:</w:t>
      </w:r>
      <w:r>
        <w:t xml:space="preserve"> </w:t>
      </w:r>
      <w:r>
        <w:t xml:space="preserve">Viele Backend-WebUIs arbeiten ohne Login, Management-Token oder TLS. Die Warnzentrale verlangt dagegen ein Token. Die direkten Listener gehören in ein geschütztes Managementnetz; die Dienste können dort im selben VLAN liegen. Security Core und KMF benötigen besonders restriktive Zugriffsregeln.</w:t>
      </w:r>
    </w:p>
    <w:p>
      <w:pPr>
        <w:pStyle w:val="BlockText"/>
      </w:pPr>
      <w:r>
        <w:rPr>
          <w:bCs/>
          <w:b/>
        </w:rPr>
        <w:t xml:space="preserve">Funkrecht:</w:t>
      </w:r>
      <w:r>
        <w:t xml:space="preserve"> </w:t>
      </w:r>
      <w:r>
        <w:t xml:space="preserve">Frequenzen, Sendeleistung, Rufzeichen/Identitäten und Betriebsart müssen zur jeweiligen Genehmigung passen. Die Anleitung ersetzt weder Frequenzzuteilung noch EMV-/HF-Abnahme.</w:t>
      </w:r>
    </w:p>
    <w:bookmarkStart w:id="20" w:name="aktueller-quellenstand"/>
    <w:p>
      <w:pPr>
        <w:pStyle w:val="Heading1"/>
        <w:pageBreakBefore/>
      </w:pPr>
      <w:r>
        <w:t xml:space="preserve">Aktueller Quellenstand</w:t>
      </w:r>
    </w:p>
    <w:p>
      <w:pPr>
        <w:pStyle w:val="FirstParagraph"/>
      </w:pPr>
      <w:r>
        <w:rPr>
          <w:b w:val="0"/>
          <w:i w:val="0"/>
        </w:rPr>
        <w:t>Diese</w:t>
      </w:r>
      <w:r>
        <w:rPr>
          <w:b w:val="0"/>
          <w:i w:val="0"/>
        </w:rPr>
        <w:t xml:space="preserve"> </w:t>
      </w:r>
      <w:r>
        <w:rPr>
          <w:b w:val="0"/>
          <w:i w:val="0"/>
        </w:rPr>
        <w:t>Ausgabe</w:t>
      </w:r>
      <w:r>
        <w:rPr>
          <w:b w:val="0"/>
          <w:i w:val="0"/>
        </w:rPr>
        <w:t xml:space="preserve"> </w:t>
      </w:r>
      <w:r>
        <w:rPr>
          <w:b w:val="0"/>
          <w:i w:val="0"/>
        </w:rPr>
        <w:t>dokumentiert</w:t>
      </w:r>
      <w:r>
        <w:rPr>
          <w:b w:val="0"/>
          <w:i w:val="0"/>
        </w:rPr>
        <w:t xml:space="preserve"> </w:t>
      </w:r>
      <w:r>
        <w:rPr>
          <w:b w:val="0"/>
          <w:i w:val="0"/>
        </w:rPr>
        <w:t>Release</w:t>
      </w:r>
      <w:r>
        <w:rPr>
          <w:b w:val="0"/>
          <w:i w:val="0"/>
        </w:rPr>
        <w:t xml:space="preserve"> </w:t>
      </w:r>
      <w:r>
        <w:rPr>
          <w:b/>
          <w:i w:val="0"/>
        </w:rPr>
        <w:t>v1.9.0</w:t>
      </w:r>
      <w:r>
        <w:rPr>
          <w:b w:val="0"/>
          <w:i w:val="0"/>
        </w:rPr>
        <w:t xml:space="preserve"> </w:t>
      </w:r>
      <w:r>
        <w:rPr>
          <w:b w:val="0"/>
          <w:i w:val="0"/>
        </w:rPr>
        <w:t>auf</w:t>
      </w:r>
      <w:r>
        <w:rPr>
          <w:b w:val="0"/>
          <w:i w:val="0"/>
        </w:rPr>
        <w:t xml:space="preserve"> </w:t>
      </w:r>
      <w:r>
        <w:rPr>
          <w:rFonts w:ascii="DejaVu Sans Mono" w:hAnsi="DejaVu Sans Mono"/>
          <w:b w:val="0"/>
          <w:i w:val="0"/>
          <w:sz w:val="16"/>
        </w:rPr>
        <w:t>main</w:t>
      </w:r>
      <w:r>
        <w:rPr>
          <w:b w:val="0"/>
          <w:i w:val="0"/>
        </w:rPr>
        <w:t xml:space="preserve"> </w:t>
      </w:r>
      <w:r>
        <w:rPr>
          <w:b w:val="0"/>
          <w:i w:val="0"/>
        </w:rPr>
        <w:t>bei</w:t>
      </w:r>
      <w:r>
        <w:rPr>
          <w:b w:val="0"/>
          <w:i w:val="0"/>
        </w:rPr>
        <w:t xml:space="preserve"> </w:t>
      </w:r>
      <w:r>
        <w:rPr>
          <w:rFonts w:ascii="DejaVu Sans Mono" w:hAnsi="DejaVu Sans Mono"/>
          <w:b w:val="0"/>
          <w:i w:val="0"/>
          <w:sz w:val="16"/>
        </w:rPr>
        <w:t>20603a042c97b60fb78599db3bc675993f3e74f9</w:t>
      </w:r>
      <w:r>
        <w:rPr>
          <w:b w:val="0"/>
          <w:i w:val="0"/>
        </w:rPr>
        <w:t>.</w:t>
      </w:r>
      <w:r>
        <w:rPr>
          <w:b w:val="0"/>
          <w:i w:val="0"/>
        </w:rPr>
        <w:t xml:space="preserve"> </w:t>
      </w:r>
      <w:r>
        <w:rPr>
          <w:b w:val="0"/>
          <w:i w:val="0"/>
        </w:rPr>
        <w:t>Der</w:t>
      </w:r>
      <w:r>
        <w:rPr>
          <w:b w:val="0"/>
          <w:i w:val="0"/>
        </w:rPr>
        <w:t xml:space="preserve"> </w:t>
      </w:r>
      <w:r>
        <w:rPr>
          <w:b w:val="0"/>
          <w:i w:val="0"/>
        </w:rPr>
        <w:t>Softwarestand</w:t>
      </w:r>
      <w:r>
        <w:rPr>
          <w:b w:val="0"/>
          <w:i w:val="0"/>
        </w:rPr>
        <w:t xml:space="preserve"> </w:t>
      </w:r>
      <w:r>
        <w:rPr>
          <w:b w:val="0"/>
          <w:i w:val="0"/>
        </w:rPr>
        <w:t>bleibt</w:t>
      </w:r>
      <w:r>
        <w:rPr>
          <w:b w:val="0"/>
          <w:i w:val="0"/>
        </w:rPr>
        <w:t xml:space="preserve"> </w:t>
      </w:r>
      <w:r>
        <w:rPr>
          <w:rFonts w:ascii="DejaVu Sans Mono" w:hAnsi="DejaVu Sans Mono"/>
          <w:b w:val="0"/>
          <w:i w:val="0"/>
          <w:sz w:val="16"/>
        </w:rPr>
        <w:t>086a81fa8820ef579c475a65a38e3d23644c52f0</w:t>
      </w:r>
      <w:r>
        <w:rPr>
          <w:b w:val="0"/>
          <w:i w:val="0"/>
        </w:rPr>
        <w:t>;</w:t>
      </w:r>
      <w:r>
        <w:rPr>
          <w:b w:val="0"/>
          <w:i w:val="0"/>
        </w:rPr>
        <w:t xml:space="preserve"> </w:t>
      </w:r>
      <w:r>
        <w:rPr>
          <w:b w:val="0"/>
          <w:i w:val="0"/>
        </w:rPr>
        <w:t>PR</w:t>
      </w:r>
      <w:r>
        <w:rPr>
          <w:b w:val="0"/>
          <w:i w:val="0"/>
        </w:rPr>
        <w:t xml:space="preserve"> </w:t>
      </w:r>
      <w:r>
        <w:rPr>
          <w:b w:val="0"/>
          <w:i w:val="0"/>
        </w:rPr>
        <w:t>#56</w:t>
      </w:r>
      <w:r>
        <w:rPr>
          <w:b w:val="0"/>
          <w:i w:val="0"/>
        </w:rPr>
        <w:t xml:space="preserve"> </w:t>
      </w:r>
      <w:r>
        <w:rPr>
          <w:b w:val="0"/>
          <w:i w:val="0"/>
        </w:rPr>
        <w:t>ergänzte</w:t>
      </w:r>
      <w:r>
        <w:rPr>
          <w:b w:val="0"/>
          <w:i w:val="0"/>
        </w:rPr>
        <w:t xml:space="preserve"> </w:t>
      </w:r>
      <w:r>
        <w:rPr>
          <w:b w:val="0"/>
          <w:i w:val="0"/>
        </w:rPr>
        <w:t>ausschließlich</w:t>
      </w:r>
      <w:r>
        <w:rPr>
          <w:b w:val="0"/>
          <w:i w:val="0"/>
        </w:rPr>
        <w:t xml:space="preserve"> </w:t>
      </w:r>
      <w:r>
        <w:rPr>
          <w:b w:val="0"/>
          <w:i w:val="0"/>
        </w:rPr>
        <w:t>Dokumente.</w:t>
      </w:r>
      <w:r>
        <w:rPr>
          <w:b w:val="0"/>
          <w:i w:val="0"/>
        </w:rPr>
        <w:t xml:space="preserve"> </w:t>
      </w:r>
      <w:r>
        <w:rPr>
          <w:b w:val="0"/>
          <w:i w:val="0"/>
        </w:rPr>
        <w:t>Stichtag</w:t>
      </w:r>
      <w:r>
        <w:rPr>
          <w:b w:val="0"/>
          <w:i w:val="0"/>
        </w:rPr>
        <w:t xml:space="preserve"> </w:t>
      </w:r>
      <w:r>
        <w:rPr>
          <w:b w:val="0"/>
          <w:i w:val="0"/>
        </w:rPr>
        <w:t>ist</w:t>
      </w:r>
      <w:r>
        <w:rPr>
          <w:b w:val="0"/>
          <w:i w:val="0"/>
        </w:rPr>
        <w:t xml:space="preserve"> </w:t>
      </w:r>
      <w:r>
        <w:rPr>
          <w:b w:val="0"/>
          <w:i w:val="0"/>
        </w:rPr>
        <w:t>der</w:t>
      </w:r>
      <w:r>
        <w:rPr>
          <w:b w:val="0"/>
          <w:i w:val="0"/>
        </w:rPr>
        <w:t xml:space="preserve"> </w:t>
      </w:r>
      <w:r>
        <w:rPr>
          <w:b/>
          <w:i w:val="0"/>
        </w:rPr>
        <w:t>28.</w:t>
      </w:r>
      <w:r>
        <w:rPr>
          <w:b/>
          <w:i w:val="0"/>
        </w:rPr>
        <w:t xml:space="preserve"> </w:t>
      </w:r>
      <w:r>
        <w:rPr>
          <w:b/>
          <w:i w:val="0"/>
        </w:rPr>
        <w:t>September</w:t>
      </w:r>
      <w:r>
        <w:rPr>
          <w:b/>
          <w:i w:val="0"/>
        </w:rPr>
        <w:t xml:space="preserve"> </w:t>
      </w:r>
      <w:r>
        <w:rPr>
          <w:b/>
          <w:i w:val="0"/>
        </w:rPr>
        <w:t>2026</w:t>
      </w:r>
      <w:r>
        <w:rPr>
          <w:b/>
          <w:i w:val="0"/>
        </w:rPr>
        <w:t xml:space="preserve"> </w:t>
      </w:r>
      <w:r>
        <w:rPr>
          <w:b/>
          <w:i w:val="0"/>
        </w:rPr>
        <w:t>in</w:t>
      </w:r>
      <w:r>
        <w:rPr>
          <w:b/>
          <w:i w:val="0"/>
        </w:rPr>
        <w:t xml:space="preserve"> </w:t>
      </w:r>
      <w:r>
        <w:rPr>
          <w:b/>
          <w:i w:val="0"/>
        </w:rPr>
        <w:t>Europe/Berlin</w:t>
      </w:r>
      <w:r>
        <w:rPr>
          <w:b w:val="0"/>
          <w:i w:val="0"/>
        </w:rPr>
        <w:t>.</w:t>
      </w:r>
      <w:r>
        <w:rPr>
          <w:b w:val="0"/>
          <w:i w:val="0"/>
        </w:rPr>
        <w:t xml:space="preserve"> </w:t>
      </w:r>
      <w:r>
        <w:rPr>
          <w:b w:val="0"/>
          <w:i w:val="0"/>
        </w:rPr>
        <w:t>v1.9.0</w:t>
      </w:r>
      <w:r>
        <w:rPr>
          <w:b w:val="0"/>
          <w:i w:val="0"/>
        </w:rPr>
        <w:t xml:space="preserve"> </w:t>
      </w:r>
      <w:r>
        <w:rPr>
          <w:b w:val="0"/>
          <w:i w:val="0"/>
        </w:rPr>
        <w:t>wurde</w:t>
      </w:r>
      <w:r>
        <w:rPr>
          <w:b w:val="0"/>
          <w:i w:val="0"/>
        </w:rPr>
        <w:t xml:space="preserve"> </w:t>
      </w:r>
      <w:r>
        <w:rPr>
          <w:b w:val="0"/>
          <w:i w:val="0"/>
        </w:rPr>
        <w:t>am</w:t>
      </w:r>
      <w:r>
        <w:rPr>
          <w:b w:val="0"/>
          <w:i w:val="0"/>
        </w:rPr>
        <w:t xml:space="preserve"> </w:t>
      </w:r>
      <w:r>
        <w:rPr>
          <w:b w:val="0"/>
          <w:i w:val="0"/>
        </w:rPr>
        <w:t>26.</w:t>
      </w:r>
      <w:r>
        <w:rPr>
          <w:b w:val="0"/>
          <w:i w:val="0"/>
        </w:rPr>
        <w:t xml:space="preserve"> </w:t>
      </w:r>
      <w:r>
        <w:rPr>
          <w:b w:val="0"/>
          <w:i w:val="0"/>
        </w:rPr>
        <w:t>September</w:t>
      </w:r>
      <w:r>
        <w:rPr>
          <w:b w:val="0"/>
          <w:i w:val="0"/>
        </w:rPr>
        <w:t xml:space="preserve"> </w:t>
      </w:r>
      <w:r>
        <w:rPr>
          <w:b w:val="0"/>
          <w:i w:val="0"/>
        </w:rPr>
        <w:t>um</w:t>
      </w:r>
      <w:r>
        <w:rPr>
          <w:b w:val="0"/>
          <w:i w:val="0"/>
        </w:rPr>
        <w:t xml:space="preserve"> </w:t>
      </w:r>
      <w:r>
        <w:rPr>
          <w:b w:val="0"/>
          <w:i w:val="0"/>
        </w:rPr>
        <w:t>23:02</w:t>
      </w:r>
      <w:r>
        <w:rPr>
          <w:b w:val="0"/>
          <w:i w:val="0"/>
        </w:rPr>
        <w:t xml:space="preserve"> </w:t>
      </w:r>
      <w:r>
        <w:rPr>
          <w:b w:val="0"/>
          <w:i w:val="0"/>
        </w:rPr>
        <w:t>UTC</w:t>
      </w:r>
      <w:r>
        <w:rPr>
          <w:b w:val="0"/>
          <w:i w:val="0"/>
        </w:rPr>
        <w:t xml:space="preserve"> </w:t>
      </w:r>
      <w:r>
        <w:rPr>
          <w:b w:val="0"/>
          <w:i w:val="0"/>
        </w:rPr>
        <w:t>veröffentlicht,</w:t>
      </w:r>
      <w:r>
        <w:rPr>
          <w:b w:val="0"/>
          <w:i w:val="0"/>
        </w:rPr>
        <w:t xml:space="preserve"> </w:t>
      </w:r>
      <w:r>
        <w:rPr>
          <w:b w:val="0"/>
          <w:i w:val="0"/>
        </w:rPr>
        <w:t>entsprechend</w:t>
      </w:r>
      <w:r>
        <w:rPr>
          <w:b w:val="0"/>
          <w:i w:val="0"/>
        </w:rPr>
        <w:t xml:space="preserve"> </w:t>
      </w:r>
      <w:r>
        <w:rPr>
          <w:b w:val="0"/>
          <w:i w:val="0"/>
        </w:rPr>
        <w:t>27.</w:t>
      </w:r>
      <w:r>
        <w:rPr>
          <w:b w:val="0"/>
          <w:i w:val="0"/>
        </w:rPr>
        <w:t xml:space="preserve"> </w:t>
      </w:r>
      <w:r>
        <w:rPr>
          <w:b w:val="0"/>
          <w:i w:val="0"/>
        </w:rPr>
        <w:t>September</w:t>
      </w:r>
      <w:r>
        <w:rPr>
          <w:b w:val="0"/>
          <w:i w:val="0"/>
        </w:rPr>
        <w:t xml:space="preserve"> </w:t>
      </w:r>
      <w:r>
        <w:rPr>
          <w:b w:val="0"/>
          <w:i w:val="0"/>
        </w:rPr>
        <w:t>in</w:t>
      </w:r>
      <w:r>
        <w:rPr>
          <w:b w:val="0"/>
          <w:i w:val="0"/>
        </w:rPr>
        <w:t xml:space="preserve"> </w:t>
      </w:r>
      <w:r>
        <w:rPr>
          <w:b w:val="0"/>
          <w:i w:val="0"/>
        </w:rPr>
        <w:t>Berlin.</w:t>
      </w:r>
      <w:r>
        <w:rPr>
          <w:b w:val="0"/>
          <w:i w:val="0"/>
        </w:rPr>
        <w:t xml:space="preserve"> </w:t>
      </w:r>
      <w:r>
        <w:rPr>
          <w:b w:val="0"/>
          <w:i w:val="0"/>
        </w:rPr>
        <w:t>Auf</w:t>
      </w:r>
      <w:r>
        <w:rPr>
          <w:b w:val="0"/>
          <w:i w:val="0"/>
        </w:rPr>
        <w:t xml:space="preserve"> </w:t>
      </w:r>
      <w:r>
        <w:rPr>
          <w:b w:val="0"/>
          <w:i w:val="0"/>
        </w:rPr>
        <w:t>main</w:t>
      </w:r>
      <w:r>
        <w:rPr>
          <w:b w:val="0"/>
          <w:i w:val="0"/>
        </w:rPr>
        <w:t xml:space="preserve"> </w:t>
      </w:r>
      <w:r>
        <w:rPr>
          <w:b w:val="0"/>
          <w:i w:val="0"/>
        </w:rPr>
        <w:t>umfasst</w:t>
      </w:r>
      <w:r>
        <w:rPr>
          <w:b w:val="0"/>
          <w:i w:val="0"/>
        </w:rPr>
        <w:t xml:space="preserve"> </w:t>
      </w:r>
      <w:r>
        <w:rPr>
          <w:b w:val="0"/>
          <w:i w:val="0"/>
        </w:rPr>
        <w:t>das</w:t>
      </w:r>
      <w:r>
        <w:rPr>
          <w:b w:val="0"/>
          <w:i w:val="0"/>
        </w:rPr>
        <w:t xml:space="preserve"> </w:t>
      </w:r>
      <w:r>
        <w:rPr>
          <w:b w:val="0"/>
          <w:i w:val="0"/>
        </w:rPr>
        <w:t>Open-Lab-Inventory</w:t>
      </w:r>
      <w:r>
        <w:rPr>
          <w:b w:val="0"/>
          <w:i w:val="0"/>
        </w:rPr>
        <w:t xml:space="preserve"> </w:t>
      </w:r>
      <w:r>
        <w:rPr>
          <w:b/>
          <w:i w:val="0"/>
        </w:rPr>
        <w:t>25</w:t>
      </w:r>
      <w:r>
        <w:rPr>
          <w:b/>
          <w:i w:val="0"/>
        </w:rPr>
        <w:t xml:space="preserve"> </w:t>
      </w:r>
      <w:r>
        <w:rPr>
          <w:b/>
          <w:i w:val="0"/>
        </w:rPr>
        <w:t>deploybare</w:t>
      </w:r>
      <w:r>
        <w:rPr>
          <w:b/>
          <w:i w:val="0"/>
        </w:rPr>
        <w:t xml:space="preserve"> </w:t>
      </w:r>
      <w:r>
        <w:rPr>
          <w:b/>
          <w:i w:val="0"/>
        </w:rPr>
        <w:t>Dienste</w:t>
      </w:r>
      <w:r>
        <w:rPr>
          <w:b w:val="0"/>
          <w:i w:val="0"/>
        </w:rPr>
        <w:t>;</w:t>
      </w:r>
      <w:r>
        <w:rPr>
          <w:b w:val="0"/>
          <w:i w:val="0"/>
        </w:rPr>
        <w:t xml:space="preserve"> </w:t>
      </w:r>
      <w:r>
        <w:rPr>
          <w:rFonts w:ascii="DejaVu Sans Mono" w:hAnsi="DejaVu Sans Mono"/>
          <w:b w:val="0"/>
          <w:i w:val="0"/>
          <w:sz w:val="16"/>
        </w:rPr>
        <w:t>system-backend/services.toml</w:t>
      </w:r>
      <w:r>
        <w:rPr>
          <w:b w:val="0"/>
          <w:i w:val="0"/>
        </w:rPr>
        <w:t xml:space="preserve"> </w:t>
      </w:r>
      <w:r>
        <w:rPr>
          <w:b w:val="0"/>
          <w:i w:val="0"/>
        </w:rPr>
        <w:t>enthält</w:t>
      </w:r>
      <w:r>
        <w:rPr>
          <w:b w:val="0"/>
          <w:i w:val="0"/>
        </w:rPr>
        <w:t xml:space="preserve"> </w:t>
      </w:r>
      <w:r>
        <w:rPr>
          <w:b/>
          <w:i w:val="0"/>
        </w:rPr>
        <w:t>26</w:t>
      </w:r>
      <w:r>
        <w:rPr>
          <w:b/>
          <w:i w:val="0"/>
        </w:rPr>
        <w:t xml:space="preserve"> </w:t>
      </w:r>
      <w:r>
        <w:rPr>
          <w:b/>
          <w:i w:val="0"/>
        </w:rPr>
        <w:t>Einträge</w:t>
      </w:r>
      <w:r>
        <w:rPr>
          <w:b/>
          <w:i w:val="0"/>
        </w:rPr>
        <w:t xml:space="preserve"> </w:t>
      </w:r>
      <w:r>
        <w:rPr>
          <w:b/>
          <w:i w:val="0"/>
        </w:rPr>
        <w:t>einschließlich</w:t>
      </w:r>
      <w:r>
        <w:rPr>
          <w:b/>
          <w:i w:val="0"/>
        </w:rPr>
        <w:t xml:space="preserve"> </w:t>
      </w:r>
      <w:r>
        <w:rPr>
          <w:rFonts w:ascii="DejaVu Sans Mono" w:hAnsi="DejaVu Sans Mono"/>
          <w:b/>
          <w:i w:val="0"/>
          <w:sz w:val="16"/>
        </w:rPr>
        <w:t>shared</w:t>
      </w:r>
      <w:r>
        <w:rPr>
          <w:b w:val="0"/>
          <w:i w:val="0"/>
        </w:rPr>
        <w:t>.</w:t>
      </w:r>
      <w:r>
        <w:rPr>
          <w:b w:val="0"/>
          <w:i w:val="0"/>
        </w:rPr>
        <w:t xml:space="preserve"> </w:t>
      </w:r>
      <w:r>
        <w:rPr>
          <w:b w:val="0"/>
          <w:i w:val="0"/>
        </w:rPr>
        <w:t>Provisioning</w:t>
      </w:r>
      <w:r>
        <w:rPr>
          <w:b w:val="0"/>
          <w:i w:val="0"/>
        </w:rPr>
        <w:t xml:space="preserve"> </w:t>
      </w:r>
      <w:r>
        <w:rPr>
          <w:b w:val="0"/>
          <w:i w:val="0"/>
        </w:rPr>
        <w:t>Core</w:t>
      </w:r>
      <w:r>
        <w:rPr>
          <w:b w:val="0"/>
          <w:i w:val="0"/>
        </w:rPr>
        <w:t xml:space="preserve"> </w:t>
      </w:r>
      <w:r>
        <w:rPr>
          <w:b w:val="0"/>
          <w:i w:val="0"/>
        </w:rPr>
        <w:t>steht</w:t>
      </w:r>
      <w:r>
        <w:rPr>
          <w:b w:val="0"/>
          <w:i w:val="0"/>
        </w:rPr>
        <w:t xml:space="preserve"> </w:t>
      </w:r>
      <w:r>
        <w:rPr>
          <w:b w:val="0"/>
          <w:i w:val="0"/>
        </w:rPr>
        <w:t>zusätzlich</w:t>
      </w:r>
      <w:r>
        <w:rPr>
          <w:b w:val="0"/>
          <w:i w:val="0"/>
        </w:rPr>
        <w:t xml:space="preserve"> </w:t>
      </w:r>
      <w:r>
        <w:rPr>
          <w:b w:val="0"/>
          <w:i w:val="0"/>
        </w:rPr>
        <w:t>außerhalb</w:t>
      </w:r>
      <w:r>
        <w:rPr>
          <w:b w:val="0"/>
          <w:i w:val="0"/>
        </w:rPr>
        <w:t xml:space="preserve"> </w:t>
      </w:r>
      <w:r>
        <w:rPr>
          <w:b w:val="0"/>
          <w:i w:val="0"/>
        </w:rPr>
        <w:t>beider</w:t>
      </w:r>
      <w:r>
        <w:rPr>
          <w:b w:val="0"/>
          <w:i w:val="0"/>
        </w:rPr>
        <w:t xml:space="preserve"> </w:t>
      </w:r>
      <w:r>
        <w:rPr>
          <w:b w:val="0"/>
          <w:i w:val="0"/>
        </w:rPr>
        <w:t>Listen.</w:t>
      </w:r>
      <w:r>
        <w:rPr>
          <w:b w:val="0"/>
          <w:i w:val="0"/>
        </w:rPr>
        <w:t xml:space="preserve"> </w:t>
      </w:r>
      <w:r>
        <w:rPr>
          <w:b w:val="0"/>
          <w:i w:val="0"/>
        </w:rPr>
        <w:t>Die</w:t>
      </w:r>
      <w:r>
        <w:rPr>
          <w:b w:val="0"/>
          <w:i w:val="0"/>
        </w:rPr>
        <w:t xml:space="preserve"> </w:t>
      </w:r>
      <w:r>
        <w:rPr>
          <w:b w:val="0"/>
          <w:i w:val="0"/>
        </w:rPr>
        <w:t>neue</w:t>
      </w:r>
      <w:r>
        <w:rPr>
          <w:b w:val="0"/>
          <w:i w:val="0"/>
        </w:rPr>
        <w:t xml:space="preserve"> </w:t>
      </w:r>
      <w:r>
        <w:rPr>
          <w:b w:val="0"/>
          <w:i w:val="0"/>
        </w:rPr>
        <w:t>Deployment-/Syslog-Vorschau</w:t>
      </w:r>
      <w:r>
        <w:rPr>
          <w:b w:val="0"/>
          <w:i w:val="0"/>
        </w:rPr>
        <w:t xml:space="preserve"> </w:t>
      </w:r>
      <w:r>
        <w:rPr>
          <w:b w:val="0"/>
          <w:i w:val="0"/>
        </w:rPr>
        <w:t>wird</w:t>
      </w:r>
      <w:r>
        <w:rPr>
          <w:b w:val="0"/>
          <w:i w:val="0"/>
        </w:rPr>
        <w:t xml:space="preserve"> </w:t>
      </w:r>
      <w:r>
        <w:rPr>
          <w:b w:val="0"/>
          <w:i w:val="0"/>
        </w:rPr>
        <w:t>gesondert</w:t>
      </w:r>
      <w:r>
        <w:rPr>
          <w:b w:val="0"/>
          <w:i w:val="0"/>
        </w:rPr>
        <w:t xml:space="preserve"> </w:t>
      </w:r>
      <w:r>
        <w:rPr>
          <w:b w:val="0"/>
          <w:i w:val="0"/>
        </w:rPr>
        <w:t>am</w:t>
      </w:r>
      <w:r>
        <w:rPr>
          <w:b w:val="0"/>
          <w:i w:val="0"/>
        </w:rPr>
        <w:t xml:space="preserve"> </w:t>
      </w:r>
      <w:r>
        <w:rPr>
          <w:b w:val="0"/>
          <w:i w:val="0"/>
        </w:rPr>
        <w:t>Commit</w:t>
      </w:r>
      <w:r>
        <w:rPr>
          <w:b w:val="0"/>
          <w:i w:val="0"/>
        </w:rPr>
        <w:t xml:space="preserve"> </w:t>
      </w:r>
      <w:r>
        <w:rPr>
          <w:rFonts w:ascii="DejaVu Sans Mono" w:hAnsi="DejaVu Sans Mono"/>
          <w:b w:val="0"/>
          <w:i w:val="0"/>
          <w:sz w:val="16"/>
        </w:rPr>
        <w:t>bbf039729b9b05f8d623b11195ca24a124f68d16</w:t>
      </w:r>
      <w:r>
        <w:rPr>
          <w:b w:val="0"/>
          <w:i w:val="0"/>
        </w:rPr>
        <w:t xml:space="preserve"> </w:t>
      </w:r>
      <w:r>
        <w:rPr>
          <w:b w:val="0"/>
          <w:i w:val="0"/>
        </w:rPr>
        <w:t>beschrieben</w:t>
      </w:r>
      <w:r>
        <w:rPr>
          <w:b w:val="0"/>
          <w:i w:val="0"/>
        </w:rPr>
        <w:t xml:space="preserve"> </w:t>
      </w:r>
      <w:r>
        <w:rPr>
          <w:b w:val="0"/>
          <w:i w:val="0"/>
        </w:rPr>
        <w:t>und</w:t>
      </w:r>
      <w:r>
        <w:rPr>
          <w:b w:val="0"/>
          <w:i w:val="0"/>
        </w:rPr>
        <w:t xml:space="preserve"> </w:t>
      </w:r>
      <w:r>
        <w:rPr>
          <w:b w:val="0"/>
          <w:i w:val="0"/>
        </w:rPr>
        <w:t>ist</w:t>
      </w:r>
      <w:r>
        <w:rPr>
          <w:b w:val="0"/>
          <w:i w:val="0"/>
        </w:rPr>
        <w:t xml:space="preserve"> </w:t>
      </w:r>
      <w:r>
        <w:rPr>
          <w:b w:val="0"/>
          <w:i w:val="0"/>
        </w:rPr>
        <w:t>noch</w:t>
      </w:r>
      <w:r>
        <w:rPr>
          <w:b w:val="0"/>
          <w:i w:val="0"/>
        </w:rPr>
        <w:t xml:space="preserve"> </w:t>
      </w:r>
      <w:r>
        <w:rPr>
          <w:b w:val="0"/>
          <w:i w:val="0"/>
        </w:rPr>
        <w:t>nicht</w:t>
      </w:r>
      <w:r>
        <w:rPr>
          <w:b w:val="0"/>
          <w:i w:val="0"/>
        </w:rPr>
        <w:t xml:space="preserve"> </w:t>
      </w:r>
      <w:r>
        <w:rPr>
          <w:b w:val="0"/>
          <w:i w:val="0"/>
        </w:rPr>
        <w:t>auf</w:t>
      </w:r>
      <w:r>
        <w:rPr>
          <w:b w:val="0"/>
          <w:i w:val="0"/>
        </w:rPr>
        <w:t xml:space="preserve"> </w:t>
      </w:r>
      <w:r>
        <w:rPr>
          <w:b w:val="0"/>
          <w:i w:val="0"/>
        </w:rPr>
        <w:t>main.</w:t>
      </w:r>
    </w:p>
    <w:p>
      <w:pPr>
        <w:pStyle w:val="BodyText"/>
      </w:pPr>
      <w:r>
        <w:t xml:space="preserve">Gegenüber den bisherigen Vorlagen sind NINA/KATWARN, eigene Warnungen, GPS-gestützte Einzel-SDS, die Control-Room-Telemetrie vom Node Gateway sowie die SDS-, Call-Control-, Frame-18- und SIP-Reparaturen berücksichtigt. Bestehende Konfigurationen und Persistenzdaten bleiben beim Update erhalten. Ein erfolgreicher Build ersetzt keine Ende-zu-Ende- oder Funkabnahme.</w:t>
      </w:r>
    </w:p>
    <w:p>
      <w:pPr>
        <w:pStyle w:val="BodyText"/>
      </w:pPr>
      <w:r>
        <w:rPr>
          <w:b w:val="0"/>
          <w:i w:val="0"/>
        </w:rPr>
        <w:t>Die</w:t>
      </w:r>
      <w:r>
        <w:rPr>
          <w:b w:val="0"/>
          <w:i w:val="0"/>
        </w:rPr>
        <w:t xml:space="preserve"> </w:t>
      </w:r>
      <w:r>
        <w:rPr>
          <w:b w:val="0"/>
          <w:i w:val="0"/>
        </w:rPr>
        <w:t>unveränderte</w:t>
      </w:r>
      <w:r>
        <w:rPr>
          <w:b w:val="0"/>
          <w:i w:val="0"/>
        </w:rPr>
        <w:t xml:space="preserve"> </w:t>
      </w:r>
      <w:r>
        <w:rPr>
          <w:b w:val="0"/>
          <w:i w:val="0"/>
        </w:rPr>
        <w:t>main-Referenzprüfung</w:t>
      </w:r>
      <w:r>
        <w:rPr>
          <w:b w:val="0"/>
          <w:i w:val="0"/>
        </w:rPr>
        <w:t xml:space="preserve"> </w:t>
      </w:r>
      <w:r>
        <w:rPr>
          <w:b w:val="0"/>
          <w:i w:val="0"/>
        </w:rPr>
        <w:t>vom</w:t>
      </w:r>
      <w:r>
        <w:rPr>
          <w:b w:val="0"/>
          <w:i w:val="0"/>
        </w:rPr>
        <w:t xml:space="preserve"> </w:t>
      </w:r>
      <w:r>
        <w:rPr>
          <w:b w:val="0"/>
          <w:i w:val="0"/>
        </w:rPr>
        <w:t>27.09.2026</w:t>
      </w:r>
      <w:r>
        <w:rPr>
          <w:b w:val="0"/>
          <w:i w:val="0"/>
        </w:rPr>
        <w:t xml:space="preserve"> </w:t>
      </w:r>
      <w:r>
        <w:rPr>
          <w:b w:val="0"/>
          <w:i w:val="0"/>
        </w:rPr>
        <w:t>ergab</w:t>
      </w:r>
      <w:r>
        <w:rPr>
          <w:b w:val="0"/>
          <w:i w:val="0"/>
        </w:rPr>
        <w:t xml:space="preserve"> </w:t>
      </w:r>
      <w:r>
        <w:rPr>
          <w:b w:val="0"/>
          <w:i w:val="0"/>
        </w:rPr>
        <w:t>OK:</w:t>
      </w:r>
      <w:r>
        <w:rPr>
          <w:b w:val="0"/>
          <w:i w:val="0"/>
        </w:rPr>
        <w:t xml:space="preserve"> </w:t>
      </w:r>
      <w:r>
        <w:rPr>
          <w:b w:val="0"/>
          <w:i w:val="0"/>
        </w:rPr>
        <w:t>25</w:t>
      </w:r>
      <w:r>
        <w:rPr>
          <w:b w:val="0"/>
          <w:i w:val="0"/>
        </w:rPr>
        <w:t xml:space="preserve"> </w:t>
      </w:r>
      <w:r>
        <w:rPr>
          <w:b w:val="0"/>
          <w:i w:val="0"/>
        </w:rPr>
        <w:t>services,</w:t>
      </w:r>
      <w:r>
        <w:rPr>
          <w:b w:val="0"/>
          <w:i w:val="0"/>
        </w:rPr>
        <w:t xml:space="preserve"> </w:t>
      </w:r>
      <w:r>
        <w:rPr>
          <w:b w:val="0"/>
          <w:i w:val="0"/>
        </w:rPr>
        <w:t>contract=netcore.v1,</w:t>
      </w:r>
      <w:r>
        <w:rPr>
          <w:b w:val="0"/>
          <w:i w:val="0"/>
        </w:rPr>
        <w:t xml:space="preserve"> </w:t>
      </w:r>
      <w:r>
        <w:rPr>
          <w:b w:val="0"/>
          <w:i w:val="0"/>
        </w:rPr>
        <w:t>mode=open_lab.</w:t>
      </w:r>
      <w:r>
        <w:rPr>
          <w:b w:val="0"/>
          <w:i w:val="0"/>
        </w:rPr>
        <w:t xml:space="preserve"> </w:t>
      </w:r>
      <w:r>
        <w:rPr>
          <w:b w:val="0"/>
          <w:i w:val="0"/>
        </w:rPr>
        <w:t>Der</w:t>
      </w:r>
      <w:r>
        <w:rPr>
          <w:b w:val="0"/>
          <w:i w:val="0"/>
        </w:rPr>
        <w:t xml:space="preserve"> </w:t>
      </w:r>
      <w:r>
        <w:rPr>
          <w:b w:val="0"/>
          <w:i w:val="0"/>
        </w:rPr>
        <w:t>Full-System-Audit</w:t>
      </w:r>
      <w:r>
        <w:rPr>
          <w:b w:val="0"/>
          <w:i w:val="0"/>
        </w:rPr>
        <w:t xml:space="preserve"> </w:t>
      </w:r>
      <w:r>
        <w:rPr>
          <w:b w:val="0"/>
          <w:i w:val="0"/>
        </w:rPr>
        <w:t>ergab</w:t>
      </w:r>
      <w:r>
        <w:rPr>
          <w:b w:val="0"/>
          <w:i w:val="0"/>
        </w:rPr>
        <w:t xml:space="preserve"> </w:t>
      </w:r>
      <w:r>
        <w:rPr>
          <w:b w:val="0"/>
          <w:i w:val="0"/>
        </w:rPr>
        <w:t>FAIL</w:t>
      </w:r>
      <w:r>
        <w:rPr>
          <w:b w:val="0"/>
          <w:i w:val="0"/>
        </w:rPr>
        <w:t xml:space="preserve"> </w:t>
      </w:r>
      <w:r>
        <w:rPr>
          <w:b w:val="0"/>
          <w:i w:val="0"/>
        </w:rPr>
        <w:t>mit</w:t>
      </w:r>
      <w:r>
        <w:rPr>
          <w:b w:val="0"/>
          <w:i w:val="0"/>
        </w:rPr>
        <w:t xml:space="preserve"> </w:t>
      </w:r>
      <w:r>
        <w:rPr>
          <w:b w:val="0"/>
          <w:i w:val="0"/>
        </w:rPr>
        <w:t>drei</w:t>
      </w:r>
      <w:r>
        <w:rPr>
          <w:b w:val="0"/>
          <w:i w:val="0"/>
        </w:rPr>
        <w:t xml:space="preserve"> </w:t>
      </w:r>
      <w:r>
        <w:rPr>
          <w:b w:val="0"/>
          <w:i w:val="0"/>
        </w:rPr>
        <w:t>Befunden:</w:t>
      </w:r>
      <w:r>
        <w:rPr>
          <w:b w:val="0"/>
          <w:i w:val="0"/>
        </w:rPr>
        <w:t xml:space="preserve"> </w:t>
      </w:r>
      <w:r>
        <w:rPr>
          <w:b w:val="0"/>
          <w:i w:val="0"/>
        </w:rPr>
        <w:t>Die</w:t>
      </w:r>
      <w:r>
        <w:rPr>
          <w:b w:val="0"/>
          <w:i w:val="0"/>
        </w:rPr>
        <w:t xml:space="preserve"> </w:t>
      </w:r>
      <w:r>
        <w:rPr>
          <w:b w:val="0"/>
          <w:i w:val="0"/>
        </w:rPr>
        <w:t>Prüfliste</w:t>
      </w:r>
      <w:r>
        <w:rPr>
          <w:b w:val="0"/>
          <w:i w:val="0"/>
        </w:rPr>
        <w:t xml:space="preserve"> </w:t>
      </w:r>
      <w:r>
        <w:rPr>
          <w:b w:val="0"/>
          <w:i w:val="0"/>
        </w:rPr>
        <w:t>erwartet</w:t>
      </w:r>
      <w:r>
        <w:rPr>
          <w:b w:val="0"/>
          <w:i w:val="0"/>
        </w:rPr>
        <w:t xml:space="preserve"> </w:t>
      </w:r>
      <w:r>
        <w:rPr>
          <w:b w:val="0"/>
          <w:i w:val="0"/>
        </w:rPr>
        <w:t>noch</w:t>
      </w:r>
      <w:r>
        <w:rPr>
          <w:b w:val="0"/>
          <w:i w:val="0"/>
        </w:rPr>
        <w:t xml:space="preserve"> </w:t>
      </w:r>
      <w:r>
        <w:rPr>
          <w:b w:val="0"/>
          <w:i w:val="0"/>
        </w:rPr>
        <w:t>24</w:t>
      </w:r>
      <w:r>
        <w:rPr>
          <w:b w:val="0"/>
          <w:i w:val="0"/>
        </w:rPr>
        <w:t xml:space="preserve"> </w:t>
      </w:r>
      <w:r>
        <w:rPr>
          <w:b w:val="0"/>
          <w:i w:val="0"/>
        </w:rPr>
        <w:t>Dienste;</w:t>
      </w:r>
      <w:r>
        <w:rPr>
          <w:b w:val="0"/>
          <w:i w:val="0"/>
        </w:rPr>
        <w:t xml:space="preserve"> </w:t>
      </w:r>
      <w:r>
        <w:rPr>
          <w:b w:val="0"/>
          <w:i w:val="0"/>
        </w:rPr>
        <w:t>alert-service</w:t>
      </w:r>
      <w:r>
        <w:rPr>
          <w:b w:val="0"/>
          <w:i w:val="0"/>
        </w:rPr>
        <w:t xml:space="preserve"> </w:t>
      </w:r>
      <w:r>
        <w:rPr>
          <w:b w:val="0"/>
          <w:i w:val="0"/>
        </w:rPr>
        <w:t>bietet</w:t>
      </w:r>
      <w:r>
        <w:rPr>
          <w:b w:val="0"/>
          <w:i w:val="0"/>
        </w:rPr>
        <w:t xml:space="preserve"> </w:t>
      </w:r>
      <w:r>
        <w:rPr>
          <w:b w:val="0"/>
          <w:i w:val="0"/>
        </w:rPr>
        <w:t>die</w:t>
      </w:r>
      <w:r>
        <w:rPr>
          <w:b w:val="0"/>
          <w:i w:val="0"/>
        </w:rPr>
        <w:t xml:space="preserve"> </w:t>
      </w:r>
      <w:r>
        <w:rPr>
          <w:b w:val="0"/>
          <w:i w:val="0"/>
        </w:rPr>
        <w:t>erwarteten</w:t>
      </w:r>
      <w:r>
        <w:rPr>
          <w:b w:val="0"/>
          <w:i w:val="0"/>
        </w:rPr>
        <w:t xml:space="preserve"> </w:t>
      </w:r>
      <w:r>
        <w:rPr>
          <w:b w:val="0"/>
          <w:i w:val="0"/>
        </w:rPr>
        <w:t>/metrics-</w:t>
      </w:r>
      <w:r>
        <w:rPr>
          <w:b w:val="0"/>
          <w:i w:val="0"/>
        </w:rPr>
        <w:t xml:space="preserve"> </w:t>
      </w:r>
      <w:r>
        <w:rPr>
          <w:b w:val="0"/>
          <w:i w:val="0"/>
        </w:rPr>
        <w:t>und</w:t>
      </w:r>
      <w:r>
        <w:rPr>
          <w:b w:val="0"/>
          <w:i w:val="0"/>
        </w:rPr>
        <w:t xml:space="preserve"> </w:t>
      </w:r>
      <w:r>
        <w:rPr>
          <w:b w:val="0"/>
          <w:i w:val="0"/>
        </w:rPr>
        <w:t>/openapi.json-Marker</w:t>
      </w:r>
      <w:r>
        <w:rPr>
          <w:b w:val="0"/>
          <w:i w:val="0"/>
        </w:rPr>
        <w:t xml:space="preserve"> </w:t>
      </w:r>
      <w:r>
        <w:rPr>
          <w:b w:val="0"/>
          <w:i w:val="0"/>
        </w:rPr>
        <w:t>nicht;</w:t>
      </w:r>
      <w:r>
        <w:rPr>
          <w:b w:val="0"/>
          <w:i w:val="0"/>
        </w:rPr>
        <w:t xml:space="preserve"> </w:t>
      </w:r>
      <w:r>
        <w:rPr>
          <w:b w:val="0"/>
          <w:i w:val="0"/>
        </w:rPr>
        <w:t>die</w:t>
      </w:r>
      <w:r>
        <w:rPr>
          <w:b w:val="0"/>
          <w:i w:val="0"/>
        </w:rPr>
        <w:t xml:space="preserve"> </w:t>
      </w:r>
      <w:r>
        <w:rPr>
          <w:b w:val="0"/>
          <w:i w:val="0"/>
        </w:rPr>
        <w:t>Root-TBS-Konfiguration</w:t>
      </w:r>
      <w:r>
        <w:rPr>
          <w:b w:val="0"/>
          <w:i w:val="0"/>
        </w:rPr>
        <w:t xml:space="preserve"> </w:t>
      </w:r>
      <w:r>
        <w:rPr>
          <w:b w:val="0"/>
          <w:i w:val="0"/>
        </w:rPr>
        <w:t>verwendet</w:t>
      </w:r>
      <w:r>
        <w:rPr>
          <w:b w:val="0"/>
          <w:i w:val="0"/>
        </w:rPr>
        <w:t xml:space="preserve"> </w:t>
      </w:r>
      <w:r>
        <w:rPr>
          <w:b w:val="0"/>
          <w:i w:val="0"/>
        </w:rPr>
        <w:t>für</w:t>
      </w:r>
      <w:r>
        <w:rPr>
          <w:b w:val="0"/>
          <w:i w:val="0"/>
        </w:rPr>
        <w:t xml:space="preserve"> </w:t>
      </w:r>
      <w:r>
        <w:rPr>
          <w:b w:val="0"/>
          <w:i w:val="0"/>
        </w:rPr>
        <w:t>das</w:t>
      </w:r>
      <w:r>
        <w:rPr>
          <w:b w:val="0"/>
          <w:i w:val="0"/>
        </w:rPr>
        <w:t xml:space="preserve"> </w:t>
      </w:r>
      <w:r>
        <w:rPr>
          <w:b w:val="0"/>
          <w:i w:val="0"/>
        </w:rPr>
        <w:t>Gateway</w:t>
      </w:r>
      <w:r>
        <w:rPr>
          <w:b w:val="0"/>
          <w:i w:val="0"/>
        </w:rPr>
        <w:t xml:space="preserve"> </w:t>
      </w:r>
      <w:r>
        <w:rPr>
          <w:b w:val="0"/>
          <w:i w:val="0"/>
        </w:rPr>
        <w:t>10.0.1.179,</w:t>
      </w:r>
      <w:r>
        <w:rPr>
          <w:b w:val="0"/>
          <w:i w:val="0"/>
        </w:rPr>
        <w:t xml:space="preserve"> </w:t>
      </w:r>
      <w:r>
        <w:rPr>
          <w:b w:val="0"/>
          <w:i w:val="0"/>
        </w:rPr>
        <w:t>das</w:t>
      </w:r>
      <w:r>
        <w:rPr>
          <w:b w:val="0"/>
          <w:i w:val="0"/>
        </w:rPr>
        <w:t xml:space="preserve"> </w:t>
      </w:r>
      <w:r>
        <w:rPr>
          <w:b w:val="0"/>
          <w:i w:val="0"/>
        </w:rPr>
        <w:t>Inventory</w:t>
      </w:r>
      <w:r>
        <w:rPr>
          <w:b w:val="0"/>
          <w:i w:val="0"/>
        </w:rPr>
        <w:t xml:space="preserve"> </w:t>
      </w:r>
      <w:r>
        <w:rPr>
          <w:b w:val="0"/>
          <w:i w:val="0"/>
        </w:rPr>
        <w:t>10.0.20.10.</w:t>
      </w:r>
      <w:r>
        <w:rPr>
          <w:b w:val="0"/>
          <w:i w:val="0"/>
        </w:rPr>
        <w:t xml:space="preserve"> </w:t>
      </w:r>
      <w:r>
        <w:rPr>
          <w:b w:val="0"/>
          <w:i w:val="0"/>
        </w:rPr>
        <w:t>Der</w:t>
      </w:r>
      <w:r>
        <w:rPr>
          <w:b w:val="0"/>
          <w:i w:val="0"/>
        </w:rPr>
        <w:t xml:space="preserve"> </w:t>
      </w:r>
      <w:r>
        <w:rPr>
          <w:b w:val="0"/>
          <w:i w:val="0"/>
        </w:rPr>
        <w:t>separat</w:t>
      </w:r>
      <w:r>
        <w:rPr>
          <w:b w:val="0"/>
          <w:i w:val="0"/>
        </w:rPr>
        <w:t xml:space="preserve"> </w:t>
      </w:r>
      <w:r>
        <w:rPr>
          <w:b w:val="0"/>
          <w:i w:val="0"/>
        </w:rPr>
        <w:t>bestätigte</w:t>
      </w:r>
      <w:r>
        <w:rPr>
          <w:b w:val="0"/>
          <w:i w:val="0"/>
        </w:rPr>
        <w:t xml:space="preserve"> </w:t>
      </w:r>
      <w:r>
        <w:rPr>
          <w:b w:val="0"/>
          <w:i w:val="0"/>
        </w:rPr>
        <w:t>GitHub-Workflow</w:t>
      </w:r>
      <w:r>
        <w:rPr>
          <w:b w:val="0"/>
          <w:i w:val="0"/>
        </w:rPr>
        <w:t xml:space="preserve"> </w:t>
      </w:r>
      <w:r>
        <w:rPr>
          <w:b w:val="0"/>
          <w:i w:val="0"/>
        </w:rPr>
        <w:t>Warning</w:t>
      </w:r>
      <w:r>
        <w:rPr>
          <w:b w:val="0"/>
          <w:i w:val="0"/>
        </w:rPr>
        <w:t xml:space="preserve"> </w:t>
      </w:r>
      <w:r>
        <w:rPr>
          <w:b w:val="0"/>
          <w:i w:val="0"/>
        </w:rPr>
        <w:t>service</w:t>
      </w:r>
      <w:r>
        <w:rPr>
          <w:b w:val="0"/>
          <w:i w:val="0"/>
        </w:rPr>
        <w:t xml:space="preserve"> </w:t>
      </w:r>
      <w:r>
        <w:rPr>
          <w:b w:val="0"/>
          <w:i w:val="0"/>
        </w:rPr>
        <w:t>für</w:t>
      </w:r>
      <w:r>
        <w:rPr>
          <w:b w:val="0"/>
          <w:i w:val="0"/>
        </w:rPr>
        <w:t xml:space="preserve"> </w:t>
      </w:r>
      <w:r>
        <w:rPr>
          <w:b w:val="0"/>
          <w:i w:val="0"/>
        </w:rPr>
        <w:t>diesen</w:t>
      </w:r>
      <w:r>
        <w:rPr>
          <w:b w:val="0"/>
          <w:i w:val="0"/>
        </w:rPr>
        <w:t xml:space="preserve"> </w:t>
      </w:r>
      <w:r>
        <w:rPr>
          <w:b w:val="0"/>
          <w:i w:val="0"/>
        </w:rPr>
        <w:t>Commit</w:t>
      </w:r>
      <w:r>
        <w:rPr>
          <w:b w:val="0"/>
          <w:i w:val="0"/>
        </w:rPr>
        <w:t xml:space="preserve"> </w:t>
      </w:r>
      <w:r>
        <w:rPr>
          <w:b w:val="0"/>
          <w:i w:val="0"/>
        </w:rPr>
        <w:t>ist</w:t>
      </w:r>
      <w:r>
        <w:rPr>
          <w:b w:val="0"/>
          <w:i w:val="0"/>
        </w:rPr>
        <w:t xml:space="preserve"> </w:t>
      </w:r>
      <w:r>
        <w:rPr>
          <w:b w:val="0"/>
          <w:i w:val="0"/>
        </w:rPr>
        <w:t>erfolgreich.</w:t>
      </w:r>
      <w:r>
        <w:rPr>
          <w:b w:val="0"/>
          <w:i w:val="0"/>
        </w:rPr>
        <w:t xml:space="preserve"> </w:t>
      </w:r>
      <w:r>
        <w:rPr>
          <w:b w:val="0"/>
          <w:i w:val="0"/>
        </w:rPr>
        <w:t>Diese</w:t>
      </w:r>
      <w:r>
        <w:rPr>
          <w:b w:val="0"/>
          <w:i w:val="0"/>
        </w:rPr>
        <w:t xml:space="preserve"> </w:t>
      </w:r>
      <w:r>
        <w:rPr>
          <w:b w:val="0"/>
          <w:i w:val="0"/>
        </w:rPr>
        <w:t>Aussagen</w:t>
      </w:r>
      <w:r>
        <w:rPr>
          <w:b w:val="0"/>
          <w:i w:val="0"/>
        </w:rPr>
        <w:t xml:space="preserve"> </w:t>
      </w:r>
      <w:r>
        <w:rPr>
          <w:b w:val="0"/>
          <w:i w:val="0"/>
        </w:rPr>
        <w:t>betreffen</w:t>
      </w:r>
      <w:r>
        <w:rPr>
          <w:b w:val="0"/>
          <w:i w:val="0"/>
        </w:rPr>
        <w:t xml:space="preserve"> </w:t>
      </w:r>
      <w:r>
        <w:rPr>
          <w:b w:val="0"/>
          <w:i w:val="0"/>
        </w:rPr>
        <w:t>Quellstand,</w:t>
      </w:r>
      <w:r>
        <w:rPr>
          <w:b w:val="0"/>
          <w:i w:val="0"/>
        </w:rPr>
        <w:t xml:space="preserve"> </w:t>
      </w:r>
      <w:r>
        <w:rPr>
          <w:b w:val="0"/>
          <w:i w:val="0"/>
        </w:rPr>
        <w:t>lokale</w:t>
      </w:r>
      <w:r>
        <w:rPr>
          <w:b w:val="0"/>
          <w:i w:val="0"/>
        </w:rPr>
        <w:t xml:space="preserve"> </w:t>
      </w:r>
      <w:r>
        <w:rPr>
          <w:b w:val="0"/>
          <w:i w:val="0"/>
        </w:rPr>
        <w:t>statische</w:t>
      </w:r>
      <w:r>
        <w:rPr>
          <w:b w:val="0"/>
          <w:i w:val="0"/>
        </w:rPr>
        <w:t xml:space="preserve"> </w:t>
      </w:r>
      <w:r>
        <w:rPr>
          <w:b w:val="0"/>
          <w:i w:val="0"/>
        </w:rPr>
        <w:t>Prüfung</w:t>
      </w:r>
      <w:r>
        <w:rPr>
          <w:b w:val="0"/>
          <w:i w:val="0"/>
        </w:rPr>
        <w:t xml:space="preserve"> </w:t>
      </w:r>
      <w:r>
        <w:rPr>
          <w:b w:val="0"/>
          <w:i w:val="0"/>
        </w:rPr>
        <w:t>und</w:t>
      </w:r>
      <w:r>
        <w:rPr>
          <w:b w:val="0"/>
          <w:i w:val="0"/>
        </w:rPr>
        <w:t xml:space="preserve"> </w:t>
      </w:r>
      <w:r>
        <w:rPr>
          <w:b w:val="0"/>
          <w:i w:val="0"/>
        </w:rPr>
        <w:t>CI;</w:t>
      </w:r>
      <w:r>
        <w:rPr>
          <w:b w:val="0"/>
          <w:i w:val="0"/>
        </w:rPr>
        <w:t xml:space="preserve"> </w:t>
      </w:r>
      <w:r>
        <w:rPr>
          <w:b w:val="0"/>
          <w:i w:val="0"/>
        </w:rPr>
        <w:t>laufende</w:t>
      </w:r>
      <w:r>
        <w:rPr>
          <w:b w:val="0"/>
          <w:i w:val="0"/>
        </w:rPr>
        <w:t xml:space="preserve"> </w:t>
      </w:r>
      <w:r>
        <w:rPr>
          <w:b w:val="0"/>
          <w:i w:val="0"/>
        </w:rPr>
        <w:t>TBS,</w:t>
      </w:r>
      <w:r>
        <w:rPr>
          <w:b w:val="0"/>
          <w:i w:val="0"/>
        </w:rPr>
        <w:t xml:space="preserve"> </w:t>
      </w:r>
      <w:r>
        <w:rPr>
          <w:b w:val="0"/>
          <w:i w:val="0"/>
        </w:rPr>
        <w:t>LXC</w:t>
      </w:r>
      <w:r>
        <w:rPr>
          <w:b w:val="0"/>
          <w:i w:val="0"/>
        </w:rPr>
        <w:t xml:space="preserve"> </w:t>
      </w:r>
      <w:r>
        <w:rPr>
          <w:b w:val="0"/>
          <w:i w:val="0"/>
        </w:rPr>
        <w:t>und</w:t>
      </w:r>
      <w:r>
        <w:rPr>
          <w:b w:val="0"/>
          <w:i w:val="0"/>
        </w:rPr>
        <w:t xml:space="preserve"> </w:t>
      </w:r>
      <w:r>
        <w:rPr>
          <w:b w:val="0"/>
          <w:i w:val="0"/>
        </w:rPr>
        <w:t>Funkgeräte</w:t>
      </w:r>
      <w:r>
        <w:rPr>
          <w:b w:val="0"/>
          <w:i w:val="0"/>
        </w:rPr>
        <w:t xml:space="preserve"> </w:t>
      </w:r>
      <w:r>
        <w:rPr>
          <w:b w:val="0"/>
          <w:i w:val="0"/>
        </w:rPr>
        <w:t>wurden</w:t>
      </w:r>
      <w:r>
        <w:rPr>
          <w:b w:val="0"/>
          <w:i w:val="0"/>
        </w:rPr>
        <w:t xml:space="preserve"> </w:t>
      </w:r>
      <w:r>
        <w:rPr>
          <w:b w:val="0"/>
          <w:i w:val="0"/>
        </w:rPr>
        <w:t>nicht</w:t>
      </w:r>
      <w:r>
        <w:rPr>
          <w:b w:val="0"/>
          <w:i w:val="0"/>
        </w:rPr>
        <w:t xml:space="preserve"> </w:t>
      </w:r>
      <w:r>
        <w:rPr>
          <w:b w:val="0"/>
          <w:i w:val="0"/>
        </w:rPr>
        <w:t>geprüft.</w:t>
      </w:r>
    </w:p>
    <w:bookmarkEnd w:id="20"/>
    <w:bookmarkStart w:id="21" w:name="inhalt"/>
    <w:p>
      <w:pPr>
        <w:pStyle w:val="Heading1"/>
        <w:pageBreakBefore/>
      </w:pPr>
      <w:r>
        <w:t xml:space="preserve">Inhalt</w:t>
      </w:r>
    </w:p>
    <w:p>
      <w:pPr>
        <w:pStyle w:val="BodyText"/>
        <w:spacing w:after="100"/>
      </w:pPr>
      <w:r>
        <w:t>1. Schnellstart und Zielbild</w:t>
      </w:r>
    </w:p>
    <w:p>
      <w:pPr>
        <w:pStyle w:val="BodyText"/>
        <w:spacing w:after="100"/>
      </w:pPr>
      <w:r>
        <w:t>2. Architektur, Dienste und Ports</w:t>
      </w:r>
    </w:p>
    <w:p>
      <w:pPr>
        <w:pStyle w:val="BodyText"/>
        <w:spacing w:after="100"/>
      </w:pPr>
      <w:r>
        <w:t>3. Planung von Netzwerk, LXC und Storage</w:t>
      </w:r>
    </w:p>
    <w:p>
      <w:pPr>
        <w:pStyle w:val="BodyText"/>
        <w:spacing w:after="100"/>
      </w:pPr>
      <w:r>
        <w:t>4. Installation der TETRA-Basisstation</w:t>
      </w:r>
    </w:p>
    <w:p>
      <w:pPr>
        <w:pStyle w:val="BodyText"/>
        <w:spacing w:after="100"/>
      </w:pPr>
      <w:r>
        <w:t>5. Konfiguration der Basisstation</w:t>
      </w:r>
    </w:p>
    <w:p>
      <w:pPr>
        <w:pStyle w:val="BodyText"/>
        <w:spacing w:after="100"/>
      </w:pPr>
      <w:r>
        <w:t>6. Proxmox-LXC vorbereiten</w:t>
      </w:r>
    </w:p>
    <w:p>
      <w:pPr>
        <w:pStyle w:val="BodyText"/>
        <w:spacing w:after="100"/>
      </w:pPr>
      <w:r>
        <w:t>7. Automatisches Deployment aller LXC</w:t>
      </w:r>
    </w:p>
    <w:p>
      <w:pPr>
        <w:pStyle w:val="BodyText"/>
        <w:spacing w:after="100"/>
      </w:pPr>
      <w:r>
        <w:t>8. Manuelle Installation und Bedienung je Dienst</w:t>
      </w:r>
    </w:p>
    <w:p>
      <w:pPr>
        <w:pStyle w:val="BodyText"/>
        <w:spacing w:after="100"/>
      </w:pPr>
      <w:r>
        <w:t>9. Konfigurationsreferenz der LXC-Dienste</w:t>
      </w:r>
    </w:p>
    <w:p>
      <w:pPr>
        <w:pStyle w:val="BodyText"/>
        <w:spacing w:after="100"/>
      </w:pPr>
      <w:r>
        <w:t>10. Betriebs- und Bedienabläufe</w:t>
      </w:r>
    </w:p>
    <w:p>
      <w:pPr>
        <w:pStyle w:val="BodyText"/>
        <w:spacing w:after="100"/>
      </w:pPr>
      <w:r>
        <w:t>11. Offline-Fallback der Basisstation</w:t>
      </w:r>
    </w:p>
    <w:p>
      <w:pPr>
        <w:pStyle w:val="BodyText"/>
        <w:spacing w:after="100"/>
      </w:pPr>
      <w:r>
        <w:t>12. Backup, Update und Wiederherstellung</w:t>
      </w:r>
    </w:p>
    <w:p>
      <w:pPr>
        <w:pStyle w:val="BodyText"/>
        <w:spacing w:after="100"/>
      </w:pPr>
      <w:r>
        <w:t>13. Systemtest und Abnahme</w:t>
      </w:r>
    </w:p>
    <w:p>
      <w:pPr>
        <w:pStyle w:val="BodyText"/>
        <w:spacing w:after="100"/>
      </w:pPr>
      <w:r>
        <w:t>14. Fehlersuche</w:t>
      </w:r>
    </w:p>
    <w:p>
      <w:pPr>
        <w:pStyle w:val="BodyText"/>
        <w:spacing w:after="100"/>
      </w:pPr>
      <w:r>
        <w:t>15. Inbetriebnahme-Checkliste</w:t>
      </w:r>
    </w:p>
    <w:p>
      <w:pPr>
        <w:pStyle w:val="BodyText"/>
        <w:spacing w:after="100"/>
      </w:pPr>
      <w:r>
        <w:t>Anhang A: Port-, Pfad- und Befehlsreferenz</w:t>
      </w:r>
    </w:p>
    <w:p>
      <w:pPr>
        <w:pStyle w:val="BodyText"/>
        <w:spacing w:after="100"/>
      </w:pPr>
      <w:r>
        <w:t>Anhang B: Warnzentrale und v1.9.0 Betrieb</w:t>
      </w:r>
    </w:p>
    <w:p>
      <w:pPr>
        <w:pStyle w:val="BodyText"/>
        <w:spacing w:after="100"/>
      </w:pPr>
      <w:r>
        <w:t>Anhang C: Roadmap und Releases</w:t>
      </w:r>
    </w:p>
    <w:p>
      <w:pPr>
        <w:pStyle w:val="BodyText"/>
        <w:spacing w:after="100"/>
      </w:pPr>
      <w:r>
        <w:t>Anhang D: Entwicklungsvorschau Deployment Discovery Pi Images VPN und Syslog</w:t>
      </w:r>
    </w:p>
    <w:p>
      <w:pPr>
        <w:pStyle w:val="Heading1"/>
        <w:pageBreakBefore/>
      </w:pPr>
      <w:r>
        <w:t xml:space="preserve">1. Schnellstart und Zielbild</w:t>
      </w:r>
    </w:p>
    <w:p>
      <w:pPr>
        <w:pStyle w:val="FirstParagraph"/>
      </w:pPr>
      <w:r>
        <w:t xml:space="preserve">Dieser Guide führt vom leeren Debian-/Raspberry-Pi-System und frisch angelegten Proxmox-LXC bis zur ersten vollständigen Laborabnahme. Die empfohlene Topologie besteht aus einer funkseitigen Basisstation und 25 voneinander getrennten Backend-LXC. Die Basisstation bleibt bei Ausfall von Internet, VPN oder Core-Diensten lokal betriebsfähig.</w:t>
      </w:r>
    </w:p>
    <w:bookmarkStart w:id="22" w:name="empfohlene-reihenfolge"/>
    <w:p>
      <w:pPr>
        <w:pStyle w:val="Heading2"/>
      </w:pPr>
      <w:r>
        <w:t xml:space="preserve">1.1 Empfohlene Reihenfolge</w:t>
      </w:r>
    </w:p>
    <w:p>
      <w:pPr>
        <w:numPr>
          <w:ilvl w:val="0"/>
          <w:numId w:val="1017"/>
        </w:numPr>
        <w:pStyle w:val="Compact"/>
      </w:pPr>
      <w:r>
        <w:t xml:space="preserve">Management-VLAN, IP-Adressen, DNS/NTP und Storage planen.</w:t>
      </w:r>
    </w:p>
    <w:p>
      <w:pPr>
        <w:numPr>
          <w:ilvl w:val="0"/>
          <w:numId w:val="1017"/>
        </w:numPr>
        <w:pStyle w:val="Compact"/>
      </w:pPr>
      <w:r>
        <w:t xml:space="preserve">Basisstation bauen und zunächst</w:t>
      </w:r>
      <w:r>
        <w:t xml:space="preserve"> </w:t>
      </w:r>
      <w:r>
        <w:rPr>
          <w:bCs/>
          <w:b/>
        </w:rPr>
        <w:t xml:space="preserve">standalone</w:t>
      </w:r>
      <w:r>
        <w:t xml:space="preserve"> </w:t>
      </w:r>
      <w:r>
        <w:t xml:space="preserve">mit lokaler Konfiguration und Fallback-Datei testen.</w:t>
      </w:r>
    </w:p>
    <w:p>
      <w:pPr>
        <w:numPr>
          <w:ilvl w:val="0"/>
          <w:numId w:val="1017"/>
        </w:numPr>
        <w:pStyle w:val="Compact"/>
      </w:pPr>
      <w:r>
        <w:t xml:space="preserve">25 Debian-LXC anlegen; IP Gateway erhält zusätzlich</w:t>
      </w:r>
      <w:r>
        <w:t xml:space="preserve"> </w:t>
      </w:r>
      <w:r>
        <w:rPr>
          <w:rStyle w:val="VerbatimChar"/>
        </w:rPr>
        <w:t xml:space="preserve">/dev/net/tun</w:t>
      </w:r>
      <w:r>
        <w:t xml:space="preserve">.</w:t>
      </w:r>
    </w:p>
    <w:p>
      <w:pPr>
        <w:numPr>
          <w:ilvl w:val="0"/>
          <w:numId w:val="1017"/>
        </w:numPr>
        <w:pStyle w:val="Compact"/>
      </w:pPr>
      <w:r>
        <w:t xml:space="preserve">Korrigiertes Inventory aus diesem Guide anpassen und</w:t>
      </w:r>
      <w:r>
        <w:t xml:space="preserve"> </w:t>
      </w:r>
      <w:r>
        <w:rPr>
          <w:rStyle w:val="VerbatimChar"/>
        </w:rPr>
        <w:t xml:space="preserve">validate</w:t>
      </w:r>
      <w:r>
        <w:t xml:space="preserve">,</w:t>
      </w:r>
      <w:r>
        <w:t xml:space="preserve"> </w:t>
      </w:r>
      <w:r>
        <w:rPr>
          <w:rStyle w:val="VerbatimChar"/>
        </w:rPr>
        <w:t xml:space="preserve">plan</w:t>
      </w:r>
      <w:r>
        <w:t xml:space="preserve">,</w:t>
      </w:r>
      <w:r>
        <w:t xml:space="preserve"> </w:t>
      </w:r>
      <w:r>
        <w:rPr>
          <w:rStyle w:val="VerbatimChar"/>
        </w:rPr>
        <w:t xml:space="preserve">render</w:t>
      </w:r>
      <w:r>
        <w:t xml:space="preserve">,</w:t>
      </w:r>
      <w:r>
        <w:t xml:space="preserve"> </w:t>
      </w:r>
      <w:r>
        <w:rPr>
          <w:rStyle w:val="VerbatimChar"/>
        </w:rPr>
        <w:t xml:space="preserve">apply --dry-run</w:t>
      </w:r>
      <w:r>
        <w:t xml:space="preserve"> </w:t>
      </w:r>
      <w:r>
        <w:t xml:space="preserve">ausführen.</w:t>
      </w:r>
    </w:p>
    <w:p>
      <w:pPr>
        <w:numPr>
          <w:ilvl w:val="0"/>
          <w:numId w:val="1017"/>
        </w:numPr>
        <w:pStyle w:val="Compact"/>
      </w:pPr>
      <w:r>
        <w:t xml:space="preserve">LXC in Abhängigkeitsreihenfolge deployen.</w:t>
      </w:r>
    </w:p>
    <w:p>
      <w:pPr>
        <w:numPr>
          <w:ilvl w:val="0"/>
          <w:numId w:val="1017"/>
        </w:numPr>
        <w:pStyle w:val="Compact"/>
      </w:pPr>
      <w:r>
        <w:t xml:space="preserve">Basisstation an den Node Gateway anbinden; zentrale SDS-Routen zunächst noch deaktiviert lassen.</w:t>
      </w:r>
    </w:p>
    <w:p>
      <w:pPr>
        <w:numPr>
          <w:ilvl w:val="0"/>
          <w:numId w:val="1017"/>
        </w:numPr>
        <w:pStyle w:val="Compact"/>
      </w:pPr>
      <w:r>
        <w:t xml:space="preserve">Smoke-Test, dann funktionalen Full-Test, zuletzt Fault-/Fallback-Test durchführen.</w:t>
      </w:r>
    </w:p>
    <w:p>
      <w:pPr>
        <w:numPr>
          <w:ilvl w:val="0"/>
          <w:numId w:val="1017"/>
        </w:numPr>
        <w:pStyle w:val="Compact"/>
      </w:pPr>
      <w:r>
        <w:t xml:space="preserve">Shadow-Dienste einzeln und kontrolliert auf</w:t>
      </w:r>
      <w:r>
        <w:t xml:space="preserve"> </w:t>
      </w:r>
      <w:r>
        <w:rPr>
          <w:rStyle w:val="VerbatimChar"/>
        </w:rPr>
        <w:t xml:space="preserve">authoritative</w:t>
      </w:r>
      <w:r>
        <w:t xml:space="preserve"> </w:t>
      </w:r>
      <w:r>
        <w:t xml:space="preserve">schalten.</w:t>
      </w:r>
    </w:p>
    <w:bookmarkEnd w:id="22"/>
    <w:bookmarkStart w:id="23" w:name="minimale-startbefehle"/>
    <w:p>
      <w:pPr>
        <w:pStyle w:val="Heading2"/>
      </w:pPr>
      <w:r>
        <w:t xml:space="preserve">1.2 Minimale Startbefehle</w:t>
      </w:r>
    </w:p>
    <w:p>
      <w:pPr>
        <w:pStyle w:val="SourceCode"/>
      </w:pPr>
      <w:r>
        <w:rPr>
          <w:rStyle w:val="CommentTok"/>
        </w:rPr>
        <w:t xml:space="preserve"># Auf dem Deployment-Host</w:t>
      </w:r>
      <w:r>
        <w:br/>
      </w:r>
      <w:r>
        <w:rPr>
          <w:rStyle w:val="FunctionTok"/>
        </w:rPr>
        <w:t xml:space="preserve">cp</w:t>
      </w:r>
      <w:r>
        <w:rPr>
          <w:rStyle w:val="NormalTok"/>
        </w:rPr>
        <w:t xml:space="preserve"> deploy/open-lab/inventory.example.toml deploy/open-lab/inventory.toml</w:t>
      </w:r>
      <w:r>
        <w:br/>
      </w:r>
      <w:r>
        <w:rPr>
          <w:rStyle w:val="VariableTok"/>
        </w:rPr>
        <w:t xml:space="preserve">${EDITOR</w:t>
      </w:r>
      <w:r>
        <w:rPr>
          <w:rStyle w:val="OperatorTok"/>
        </w:rPr>
        <w:t xml:space="preserve">:-</w:t>
      </w:r>
      <w:r>
        <w:rPr>
          <w:rStyle w:val="NormalTok"/>
        </w:rPr>
        <w:t xml:space="preserve">nano</w:t>
      </w:r>
      <w:r>
        <w:rPr>
          <w:rStyle w:val="VariableTok"/>
        </w:rPr>
        <w:t xml:space="preserve">}</w:t>
      </w:r>
      <w:r>
        <w:rPr>
          <w:rStyle w:val="NormalTok"/>
        </w:rPr>
        <w:t xml:space="preserve"> deploy/open-lab/inventory.toml</w:t>
      </w:r>
      <w:r>
        <w:br/>
      </w:r>
      <w:r>
        <w:rPr>
          <w:rStyle w:val="ExtensionTok"/>
        </w:rPr>
        <w:t xml:space="preserve">python3</w:t>
      </w:r>
      <w:r>
        <w:rPr>
          <w:rStyle w:val="NormalTok"/>
        </w:rPr>
        <w:t xml:space="preserve"> deploy/open-lab/netcore-deploy.py </w:t>
      </w:r>
      <w:r>
        <w:rPr>
          <w:rStyle w:val="AttributeTok"/>
        </w:rPr>
        <w:t xml:space="preserve">--inventory</w:t>
      </w:r>
      <w:r>
        <w:rPr>
          <w:rStyle w:val="NormalTok"/>
        </w:rPr>
        <w:t xml:space="preserve"> deploy/open-lab/inventory.toml validate</w:t>
      </w:r>
      <w:r>
        <w:br/>
      </w:r>
      <w:r>
        <w:rPr>
          <w:rStyle w:val="ExtensionTok"/>
        </w:rPr>
        <w:t xml:space="preserve">python3</w:t>
      </w:r>
      <w:r>
        <w:rPr>
          <w:rStyle w:val="NormalTok"/>
        </w:rPr>
        <w:t xml:space="preserve"> deploy/open-lab/netcore-deploy.py </w:t>
      </w:r>
      <w:r>
        <w:rPr>
          <w:rStyle w:val="AttributeTok"/>
        </w:rPr>
        <w:t xml:space="preserve">--inventory</w:t>
      </w:r>
      <w:r>
        <w:rPr>
          <w:rStyle w:val="NormalTok"/>
        </w:rPr>
        <w:t xml:space="preserve"> deploy/open-lab/inventory.toml plan</w:t>
      </w:r>
      <w:r>
        <w:br/>
      </w:r>
      <w:r>
        <w:rPr>
          <w:rStyle w:val="ExtensionTok"/>
        </w:rPr>
        <w:t xml:space="preserve">python3</w:t>
      </w:r>
      <w:r>
        <w:rPr>
          <w:rStyle w:val="NormalTok"/>
        </w:rPr>
        <w:t xml:space="preserve"> deploy/open-lab/netcore-deploy.py </w:t>
      </w:r>
      <w:r>
        <w:rPr>
          <w:rStyle w:val="AttributeTok"/>
        </w:rPr>
        <w:t xml:space="preserve">--inventory</w:t>
      </w:r>
      <w:r>
        <w:rPr>
          <w:rStyle w:val="NormalTok"/>
        </w:rPr>
        <w:t xml:space="preserve"> deploy/open-lab/inventory.toml render</w:t>
      </w:r>
      <w:r>
        <w:br/>
      </w:r>
      <w:r>
        <w:rPr>
          <w:rStyle w:val="ExtensionTok"/>
        </w:rPr>
        <w:t xml:space="preserve">python3</w:t>
      </w:r>
      <w:r>
        <w:rPr>
          <w:rStyle w:val="NormalTok"/>
        </w:rPr>
        <w:t xml:space="preserve"> deploy/open-lab/netcore-deploy.py </w:t>
      </w:r>
      <w:r>
        <w:rPr>
          <w:rStyle w:val="AttributeTok"/>
        </w:rPr>
        <w:t xml:space="preserve">--inventory</w:t>
      </w:r>
      <w:r>
        <w:rPr>
          <w:rStyle w:val="NormalTok"/>
        </w:rPr>
        <w:t xml:space="preserve"> deploy/open-lab/inventory.toml apply </w:t>
      </w:r>
      <w:r>
        <w:rPr>
          <w:rStyle w:val="AttributeTok"/>
        </w:rPr>
        <w:t xml:space="preserve">--dry-run</w:t>
      </w:r>
      <w:r>
        <w:br/>
      </w:r>
      <w:r>
        <w:rPr>
          <w:rStyle w:val="ExtensionTok"/>
        </w:rPr>
        <w:t xml:space="preserve">python3</w:t>
      </w:r>
      <w:r>
        <w:rPr>
          <w:rStyle w:val="NormalTok"/>
        </w:rPr>
        <w:t xml:space="preserve"> deploy/open-lab/netcore-deploy.py </w:t>
      </w:r>
      <w:r>
        <w:rPr>
          <w:rStyle w:val="AttributeTok"/>
        </w:rPr>
        <w:t xml:space="preserve">--inventory</w:t>
      </w:r>
      <w:r>
        <w:rPr>
          <w:rStyle w:val="NormalTok"/>
        </w:rPr>
        <w:t xml:space="preserve"> deploy/open-lab/inventory.toml apply</w:t>
      </w:r>
      <w:r>
        <w:br/>
      </w:r>
      <w:r>
        <w:rPr>
          <w:rStyle w:val="ExtensionTok"/>
        </w:rPr>
        <w:t xml:space="preserve">python3</w:t>
      </w:r>
      <w:r>
        <w:rPr>
          <w:rStyle w:val="NormalTok"/>
        </w:rPr>
        <w:t xml:space="preserve"> deploy/open-lab/netcore-deploy.py </w:t>
      </w:r>
      <w:r>
        <w:rPr>
          <w:rStyle w:val="AttributeTok"/>
        </w:rPr>
        <w:t xml:space="preserve">--inventory</w:t>
      </w:r>
      <w:r>
        <w:rPr>
          <w:rStyle w:val="NormalTok"/>
        </w:rPr>
        <w:t xml:space="preserve"> deploy/open-lab/inventory.toml status</w:t>
      </w:r>
    </w:p>
    <w:p>
      <w:pPr>
        <w:pStyle w:val="FirstParagraph"/>
      </w:pPr>
      <w:r>
        <w:t xml:space="preserve">Danach auf der Basisstation</w:t>
      </w:r>
      <w:r>
        <w:t xml:space="preserve"> </w:t>
      </w:r>
      <w:r>
        <w:rPr>
          <w:rStyle w:val="VerbatimChar"/>
        </w:rPr>
        <w:t xml:space="preserve">[control_room]</w:t>
      </w:r>
      <w:r>
        <w:t xml:space="preserve"> </w:t>
      </w:r>
      <w:r>
        <w:t xml:space="preserve">auf den Node Gateway zeigen lassen und den Dienst neu starten. Der erste Systemtest ist:</w:t>
      </w:r>
    </w:p>
    <w:p>
      <w:pPr>
        <w:pStyle w:val="SourceCode"/>
      </w:pPr>
      <w:r>
        <w:rPr>
          <w:rStyle w:val="ExtensionTok"/>
        </w:rPr>
        <w:t xml:space="preserve">python3</w:t>
      </w:r>
      <w:r>
        <w:rPr>
          <w:rStyle w:val="NormalTok"/>
        </w:rPr>
        <w:t xml:space="preserve"> deploy/open-lab/netcore-deploy.py </w:t>
      </w:r>
      <w:r>
        <w:rPr>
          <w:rStyle w:val="AttributeTok"/>
        </w:rPr>
        <w:t xml:space="preserve">--inventory</w:t>
      </w:r>
      <w:r>
        <w:rPr>
          <w:rStyle w:val="NormalTok"/>
        </w:rPr>
        <w:t xml:space="preserve"> deploy/open-lab/inventory.toml test </w:t>
      </w:r>
      <w:r>
        <w:rPr>
          <w:rStyle w:val="AttributeTok"/>
        </w:rPr>
        <w:t xml:space="preserve">--profile</w:t>
      </w:r>
      <w:r>
        <w:rPr>
          <w:rStyle w:val="NormalTok"/>
        </w:rPr>
        <w:t xml:space="preserve"> smoke</w:t>
      </w:r>
    </w:p>
    <w:bookmarkEnd w:id="23"/>
    <w:bookmarkEnd w:id="24"/>
    <w:bookmarkStart w:id="28" w:name="architektur-dienste-und-ports"/>
    <w:p>
      <w:pPr>
        <w:pStyle w:val="Heading1"/>
        <w:pageBreakBefore/>
      </w:pPr>
      <w:r>
        <w:t xml:space="preserve">2. Architektur, Dienste und Ports</w:t>
      </w:r>
    </w:p>
    <w:bookmarkStart w:id="25" w:name="dienstmatrix"/>
    <w:p>
      <w:pPr>
        <w:pStyle w:val="Heading2"/>
      </w:pPr>
      <w:r>
        <w:t xml:space="preserve">2.1 Dienstmatrix</w:t>
      </w:r>
    </w:p>
    <w:tbl>
      <w:tblPr>
        <w:tblStyle w:val="TableGrid"/>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1691"/>
        <w:gridCol w:w="1691"/>
        <w:gridCol w:w="1691"/>
        <w:gridCol w:w="1691"/>
        <w:gridCol w:w="1691"/>
        <w:gridCol w:w="1691"/>
      </w:tblGrid>
      <w:tr>
        <w:trPr>
          <w:tblHeader w:val="true"/>
          <w:tblHeader/>
        </w:trPr>
        <w:tc>
          <w:tcPr>
            <w:tcW w:type="dxa" w:w="1691"/>
            <w:shd w:fill="18354A"/>
            <w:tcMar>
              <w:top w:w="65" w:type="dxa"/>
              <w:bottom w:w="65" w:type="dxa"/>
              <w:left w:w="65" w:type="dxa"/>
              <w:right w:w="65" w:type="dxa"/>
            </w:tcMar>
          </w:tcPr>
          <w:p>
            <w:pPr>
              <w:pStyle w:val="Compact"/>
              <w:keepNext/>
              <w:spacing w:before="0" w:after="60"/>
              <w:jc w:val="right"/>
            </w:pPr>
            <w:r>
              <w:rPr>
                <w:b/>
                <w:color w:val="FFFFFF"/>
                <w:sz w:val="18"/>
              </w:rPr>
              <w:t xml:space="preserve">Reihenfolge</w:t>
            </w:r>
          </w:p>
        </w:tc>
        <w:tc>
          <w:tcPr>
            <w:tcW w:type="dxa" w:w="1691"/>
            <w:shd w:fill="18354A"/>
            <w:tcMar>
              <w:top w:w="65" w:type="dxa"/>
              <w:bottom w:w="65" w:type="dxa"/>
              <w:left w:w="65" w:type="dxa"/>
              <w:right w:w="65" w:type="dxa"/>
            </w:tcMar>
          </w:tcPr>
          <w:p>
            <w:pPr>
              <w:pStyle w:val="Compact"/>
              <w:keepNext/>
              <w:spacing w:before="0" w:after="60"/>
              <w:jc w:val="left"/>
            </w:pPr>
            <w:r>
              <w:rPr>
                <w:b/>
                <w:color w:val="FFFFFF"/>
                <w:sz w:val="18"/>
              </w:rPr>
              <w:t xml:space="preserve">Dienst</w:t>
            </w:r>
          </w:p>
        </w:tc>
        <w:tc>
          <w:tcPr>
            <w:tcW w:type="dxa" w:w="1691"/>
            <w:shd w:fill="18354A"/>
            <w:tcMar>
              <w:top w:w="65" w:type="dxa"/>
              <w:bottom w:w="65" w:type="dxa"/>
              <w:left w:w="65" w:type="dxa"/>
              <w:right w:w="65" w:type="dxa"/>
            </w:tcMar>
          </w:tcPr>
          <w:p>
            <w:pPr>
              <w:pStyle w:val="Compact"/>
              <w:keepNext/>
              <w:spacing w:before="0" w:after="60"/>
              <w:jc w:val="left"/>
            </w:pPr>
            <w:r>
              <w:rPr>
                <w:b/>
                <w:color w:val="FFFFFF"/>
                <w:sz w:val="18"/>
              </w:rPr>
              <w:t xml:space="preserve">Beispiel-IP</w:t>
            </w:r>
          </w:p>
        </w:tc>
        <w:tc>
          <w:tcPr>
            <w:tcW w:type="dxa" w:w="1691"/>
            <w:shd w:fill="18354A"/>
            <w:tcMar>
              <w:top w:w="65" w:type="dxa"/>
              <w:bottom w:w="65" w:type="dxa"/>
              <w:left w:w="65" w:type="dxa"/>
              <w:right w:w="65" w:type="dxa"/>
            </w:tcMar>
          </w:tcPr>
          <w:p>
            <w:pPr>
              <w:pStyle w:val="Compact"/>
              <w:keepNext/>
              <w:spacing w:before="0" w:after="60"/>
              <w:jc w:val="right"/>
            </w:pPr>
            <w:r>
              <w:rPr>
                <w:b/>
                <w:color w:val="FFFFFF"/>
                <w:sz w:val="18"/>
              </w:rPr>
              <w:t xml:space="preserve">Port</w:t>
            </w:r>
          </w:p>
        </w:tc>
        <w:tc>
          <w:tcPr>
            <w:tcW w:type="dxa" w:w="1691"/>
            <w:shd w:fill="18354A"/>
            <w:tcMar>
              <w:top w:w="65" w:type="dxa"/>
              <w:bottom w:w="65" w:type="dxa"/>
              <w:left w:w="65" w:type="dxa"/>
              <w:right w:w="65" w:type="dxa"/>
            </w:tcMar>
          </w:tcPr>
          <w:p>
            <w:pPr>
              <w:pStyle w:val="Compact"/>
              <w:keepNext/>
              <w:spacing w:before="0" w:after="60"/>
              <w:jc w:val="left"/>
            </w:pPr>
            <w:r>
              <w:rPr>
                <w:b/>
                <w:color w:val="FFFFFF"/>
                <w:sz w:val="18"/>
              </w:rPr>
              <w:t xml:space="preserve">Aufgabe</w:t>
            </w:r>
          </w:p>
        </w:tc>
        <w:tc>
          <w:tcPr>
            <w:tcW w:type="dxa" w:w="1691"/>
            <w:shd w:fill="18354A"/>
            <w:tcMar>
              <w:top w:w="65" w:type="dxa"/>
              <w:bottom w:w="65" w:type="dxa"/>
              <w:left w:w="65" w:type="dxa"/>
              <w:right w:w="65" w:type="dxa"/>
            </w:tcMar>
          </w:tcPr>
          <w:p>
            <w:pPr>
              <w:pStyle w:val="Compact"/>
              <w:keepNext/>
              <w:spacing w:before="0" w:after="60"/>
              <w:jc w:val="left"/>
            </w:pPr>
            <w:r>
              <w:rPr>
                <w:b/>
                <w:color w:val="FFFFFF"/>
                <w:sz w:val="18"/>
              </w:rPr>
              <w:t xml:space="preserve">Abhängigkeiten</w:t>
            </w:r>
          </w:p>
        </w:tc>
      </w:tr>
      <w:tr>
        <w:tc>
          <w:tcPr>
            <w:tcW w:type="dxa" w:w="1691"/>
            <w:shd w:fill="FFFFFF"/>
            <w:tcMar>
              <w:top w:w="65" w:type="dxa"/>
              <w:bottom w:w="65" w:type="dxa"/>
              <w:left w:w="65" w:type="dxa"/>
              <w:right w:w="65" w:type="dxa"/>
            </w:tcMar>
          </w:tcPr>
          <w:p>
            <w:pPr>
              <w:pStyle w:val="Compact"/>
              <w:keepNext w:val="0"/>
              <w:spacing w:before="0" w:after="60"/>
              <w:jc w:val="right"/>
            </w:pPr>
            <w:r>
              <w:rPr>
                <w:sz w:val="18"/>
              </w:rPr>
              <w:t xml:space="preserve">1</w:t>
            </w:r>
          </w:p>
        </w:tc>
        <w:tc>
          <w:tcPr>
            <w:tcW w:type="dxa" w:w="1691"/>
            <w:shd w:fill="FFFFFF"/>
            <w:tcMar>
              <w:top w:w="65" w:type="dxa"/>
              <w:bottom w:w="65" w:type="dxa"/>
              <w:left w:w="65" w:type="dxa"/>
              <w:right w:w="65" w:type="dxa"/>
            </w:tcMar>
          </w:tcPr>
          <w:p>
            <w:pPr>
              <w:pStyle w:val="Compact"/>
              <w:keepNext w:val="0"/>
              <w:spacing w:before="0" w:after="60"/>
              <w:jc w:val="left"/>
            </w:pPr>
            <w:r>
              <w:rPr>
                <w:rStyle w:val="VerbatimChar"/>
                <w:sz w:val="18"/>
              </w:rPr>
              <w:t xml:space="preserve">node-gateway</w:t>
            </w:r>
          </w:p>
        </w:tc>
        <w:tc>
          <w:tcPr>
            <w:tcW w:type="dxa" w:w="1691"/>
            <w:shd w:fill="FFFFFF"/>
            <w:tcMar>
              <w:top w:w="65" w:type="dxa"/>
              <w:bottom w:w="65" w:type="dxa"/>
              <w:left w:w="65" w:type="dxa"/>
              <w:right w:w="65" w:type="dxa"/>
            </w:tcMar>
          </w:tcPr>
          <w:p>
            <w:pPr>
              <w:pStyle w:val="Compact"/>
              <w:keepNext w:val="0"/>
              <w:spacing w:before="0" w:after="60"/>
              <w:jc w:val="left"/>
            </w:pPr>
            <w:r>
              <w:rPr>
                <w:rStyle w:val="VerbatimChar"/>
                <w:sz w:val="18"/>
              </w:rPr>
              <w:t xml:space="preserve">10.0.20.10</w:t>
            </w:r>
          </w:p>
        </w:tc>
        <w:tc>
          <w:tcPr>
            <w:tcW w:type="dxa" w:w="1691"/>
            <w:shd w:fill="FFFFFF"/>
            <w:tcMar>
              <w:top w:w="65" w:type="dxa"/>
              <w:bottom w:w="65" w:type="dxa"/>
              <w:left w:w="65" w:type="dxa"/>
              <w:right w:w="65" w:type="dxa"/>
            </w:tcMar>
          </w:tcPr>
          <w:p>
            <w:pPr>
              <w:pStyle w:val="Compact"/>
              <w:keepNext w:val="0"/>
              <w:spacing w:before="0" w:after="60"/>
              <w:jc w:val="right"/>
            </w:pPr>
            <w:r>
              <w:rPr>
                <w:sz w:val="18"/>
              </w:rPr>
              <w:t xml:space="preserve">8080</w:t>
            </w:r>
          </w:p>
        </w:tc>
        <w:tc>
          <w:tcPr>
            <w:tcW w:type="dxa" w:w="1691"/>
            <w:shd w:fill="FFFFFF"/>
            <w:tcMar>
              <w:top w:w="65" w:type="dxa"/>
              <w:bottom w:w="65" w:type="dxa"/>
              <w:left w:w="65" w:type="dxa"/>
              <w:right w:w="65" w:type="dxa"/>
            </w:tcMar>
          </w:tcPr>
          <w:p>
            <w:pPr>
              <w:pStyle w:val="Compact"/>
              <w:keepNext w:val="0"/>
              <w:spacing w:before="0" w:after="60"/>
              <w:jc w:val="left"/>
            </w:pPr>
            <w:r>
              <w:rPr>
                <w:sz w:val="18"/>
              </w:rPr>
              <w:t xml:space="preserve">Zentraler Einstiegspunkt für TBS-WebSockets und normalisierter Transport zu den Backend-Diensten.</w:t>
            </w:r>
          </w:p>
        </w:tc>
        <w:tc>
          <w:tcPr>
            <w:tcW w:type="dxa" w:w="1691"/>
            <w:shd w:fill="FFFFFF"/>
            <w:tcMar>
              <w:top w:w="65" w:type="dxa"/>
              <w:bottom w:w="65" w:type="dxa"/>
              <w:left w:w="65" w:type="dxa"/>
              <w:right w:w="65" w:type="dxa"/>
            </w:tcMar>
          </w:tcPr>
          <w:p>
            <w:pPr>
              <w:pStyle w:val="Compact"/>
              <w:keepNext w:val="0"/>
              <w:spacing w:before="0" w:after="60"/>
              <w:jc w:val="left"/>
            </w:pPr>
            <w:r>
              <w:rPr>
                <w:sz w:val="18"/>
              </w:rPr>
              <w:t xml:space="preserve">-</w:t>
            </w:r>
          </w:p>
        </w:tc>
      </w:tr>
      <w:tr>
        <w:tc>
          <w:tcPr>
            <w:tcW w:type="dxa" w:w="1691"/>
            <w:shd w:fill="F2F6F8"/>
            <w:tcMar>
              <w:top w:w="65" w:type="dxa"/>
              <w:bottom w:w="65" w:type="dxa"/>
              <w:left w:w="65" w:type="dxa"/>
              <w:right w:w="65" w:type="dxa"/>
            </w:tcMar>
          </w:tcPr>
          <w:p>
            <w:pPr>
              <w:pStyle w:val="Compact"/>
              <w:keepNext w:val="0"/>
              <w:spacing w:before="0" w:after="60"/>
              <w:jc w:val="right"/>
            </w:pPr>
            <w:r>
              <w:rPr>
                <w:sz w:val="18"/>
              </w:rPr>
              <w:t xml:space="preserve">2</w:t>
            </w:r>
          </w:p>
        </w:tc>
        <w:tc>
          <w:tcPr>
            <w:tcW w:type="dxa" w:w="1691"/>
            <w:shd w:fill="F2F6F8"/>
            <w:tcMar>
              <w:top w:w="65" w:type="dxa"/>
              <w:bottom w:w="65" w:type="dxa"/>
              <w:left w:w="65" w:type="dxa"/>
              <w:right w:w="65" w:type="dxa"/>
            </w:tcMar>
          </w:tcPr>
          <w:p>
            <w:pPr>
              <w:pStyle w:val="Compact"/>
              <w:keepNext w:val="0"/>
              <w:spacing w:before="0" w:after="60"/>
              <w:jc w:val="left"/>
            </w:pPr>
            <w:r>
              <w:rPr>
                <w:rStyle w:val="VerbatimChar"/>
                <w:sz w:val="18"/>
              </w:rPr>
              <w:t xml:space="preserve">mobility-core</w:t>
            </w:r>
          </w:p>
        </w:tc>
        <w:tc>
          <w:tcPr>
            <w:tcW w:type="dxa" w:w="1691"/>
            <w:shd w:fill="F2F6F8"/>
            <w:tcMar>
              <w:top w:w="65" w:type="dxa"/>
              <w:bottom w:w="65" w:type="dxa"/>
              <w:left w:w="65" w:type="dxa"/>
              <w:right w:w="65" w:type="dxa"/>
            </w:tcMar>
          </w:tcPr>
          <w:p>
            <w:pPr>
              <w:pStyle w:val="Compact"/>
              <w:keepNext w:val="0"/>
              <w:spacing w:before="0" w:after="60"/>
              <w:jc w:val="left"/>
            </w:pPr>
            <w:r>
              <w:rPr>
                <w:rStyle w:val="VerbatimChar"/>
                <w:sz w:val="18"/>
              </w:rPr>
              <w:t xml:space="preserve">10.0.20.11</w:t>
            </w:r>
          </w:p>
        </w:tc>
        <w:tc>
          <w:tcPr>
            <w:tcW w:type="dxa" w:w="1691"/>
            <w:shd w:fill="F2F6F8"/>
            <w:tcMar>
              <w:top w:w="65" w:type="dxa"/>
              <w:bottom w:w="65" w:type="dxa"/>
              <w:left w:w="65" w:type="dxa"/>
              <w:right w:w="65" w:type="dxa"/>
            </w:tcMar>
          </w:tcPr>
          <w:p>
            <w:pPr>
              <w:pStyle w:val="Compact"/>
              <w:keepNext w:val="0"/>
              <w:spacing w:before="0" w:after="60"/>
              <w:jc w:val="right"/>
            </w:pPr>
            <w:r>
              <w:rPr>
                <w:sz w:val="18"/>
              </w:rPr>
              <w:t xml:space="preserve">8090</w:t>
            </w:r>
          </w:p>
        </w:tc>
        <w:tc>
          <w:tcPr>
            <w:tcW w:type="dxa" w:w="1691"/>
            <w:shd w:fill="F2F6F8"/>
            <w:tcMar>
              <w:top w:w="65" w:type="dxa"/>
              <w:bottom w:w="65" w:type="dxa"/>
              <w:left w:w="65" w:type="dxa"/>
              <w:right w:w="65" w:type="dxa"/>
            </w:tcMar>
          </w:tcPr>
          <w:p>
            <w:pPr>
              <w:pStyle w:val="Compact"/>
              <w:keepNext w:val="0"/>
              <w:spacing w:before="0" w:after="60"/>
              <w:jc w:val="left"/>
            </w:pPr>
            <w:r>
              <w:rPr>
                <w:sz w:val="18"/>
              </w:rPr>
              <w:t xml:space="preserve">Teilnehmerlage, Serving-Node-Zuordnung und MM-Context-Transfers zwischen TBS.</w:t>
            </w:r>
          </w:p>
        </w:tc>
        <w:tc>
          <w:tcPr>
            <w:tcW w:type="dxa" w:w="1691"/>
            <w:shd w:fill="F2F6F8"/>
            <w:tcMar>
              <w:top w:w="65" w:type="dxa"/>
              <w:bottom w:w="65" w:type="dxa"/>
              <w:left w:w="65" w:type="dxa"/>
              <w:right w:w="65" w:type="dxa"/>
            </w:tcMar>
          </w:tcPr>
          <w:p>
            <w:pPr>
              <w:pStyle w:val="Compact"/>
              <w:keepNext w:val="0"/>
              <w:spacing w:before="0" w:after="60"/>
              <w:jc w:val="left"/>
            </w:pPr>
            <w:r>
              <w:rPr>
                <w:sz w:val="18"/>
              </w:rPr>
              <w:t xml:space="preserve">node-gateway</w:t>
            </w:r>
          </w:p>
        </w:tc>
      </w:tr>
      <w:tr>
        <w:tc>
          <w:tcPr>
            <w:tcW w:type="dxa" w:w="1691"/>
            <w:shd w:fill="FFFFFF"/>
            <w:tcMar>
              <w:top w:w="65" w:type="dxa"/>
              <w:bottom w:w="65" w:type="dxa"/>
              <w:left w:w="65" w:type="dxa"/>
              <w:right w:w="65" w:type="dxa"/>
            </w:tcMar>
          </w:tcPr>
          <w:p>
            <w:pPr>
              <w:pStyle w:val="Compact"/>
              <w:keepNext w:val="0"/>
              <w:spacing w:before="0" w:after="60"/>
              <w:jc w:val="right"/>
            </w:pPr>
            <w:r>
              <w:rPr>
                <w:sz w:val="18"/>
              </w:rPr>
              <w:t xml:space="preserve">3</w:t>
            </w:r>
          </w:p>
        </w:tc>
        <w:tc>
          <w:tcPr>
            <w:tcW w:type="dxa" w:w="1691"/>
            <w:shd w:fill="FFFFFF"/>
            <w:tcMar>
              <w:top w:w="65" w:type="dxa"/>
              <w:bottom w:w="65" w:type="dxa"/>
              <w:left w:w="65" w:type="dxa"/>
              <w:right w:w="65" w:type="dxa"/>
            </w:tcMar>
          </w:tcPr>
          <w:p>
            <w:pPr>
              <w:pStyle w:val="Compact"/>
              <w:keepNext w:val="0"/>
              <w:spacing w:before="0" w:after="60"/>
              <w:jc w:val="left"/>
            </w:pPr>
            <w:r>
              <w:rPr>
                <w:rStyle w:val="VerbatimChar"/>
                <w:sz w:val="18"/>
              </w:rPr>
              <w:t xml:space="preserve">subscriber-core</w:t>
            </w:r>
          </w:p>
        </w:tc>
        <w:tc>
          <w:tcPr>
            <w:tcW w:type="dxa" w:w="1691"/>
            <w:shd w:fill="FFFFFF"/>
            <w:tcMar>
              <w:top w:w="65" w:type="dxa"/>
              <w:bottom w:w="65" w:type="dxa"/>
              <w:left w:w="65" w:type="dxa"/>
              <w:right w:w="65" w:type="dxa"/>
            </w:tcMar>
          </w:tcPr>
          <w:p>
            <w:pPr>
              <w:pStyle w:val="Compact"/>
              <w:keepNext w:val="0"/>
              <w:spacing w:before="0" w:after="60"/>
              <w:jc w:val="left"/>
            </w:pPr>
            <w:r>
              <w:rPr>
                <w:rStyle w:val="VerbatimChar"/>
                <w:sz w:val="18"/>
              </w:rPr>
              <w:t xml:space="preserve">10.0.20.12</w:t>
            </w:r>
          </w:p>
        </w:tc>
        <w:tc>
          <w:tcPr>
            <w:tcW w:type="dxa" w:w="1691"/>
            <w:shd w:fill="FFFFFF"/>
            <w:tcMar>
              <w:top w:w="65" w:type="dxa"/>
              <w:bottom w:w="65" w:type="dxa"/>
              <w:left w:w="65" w:type="dxa"/>
              <w:right w:w="65" w:type="dxa"/>
            </w:tcMar>
          </w:tcPr>
          <w:p>
            <w:pPr>
              <w:pStyle w:val="Compact"/>
              <w:keepNext w:val="0"/>
              <w:spacing w:before="0" w:after="60"/>
              <w:jc w:val="right"/>
            </w:pPr>
            <w:r>
              <w:rPr>
                <w:sz w:val="18"/>
              </w:rPr>
              <w:t xml:space="preserve">8100</w:t>
            </w:r>
          </w:p>
        </w:tc>
        <w:tc>
          <w:tcPr>
            <w:tcW w:type="dxa" w:w="1691"/>
            <w:shd w:fill="FFFFFF"/>
            <w:tcMar>
              <w:top w:w="65" w:type="dxa"/>
              <w:bottom w:w="65" w:type="dxa"/>
              <w:left w:w="65" w:type="dxa"/>
              <w:right w:w="65" w:type="dxa"/>
            </w:tcMar>
          </w:tcPr>
          <w:p>
            <w:pPr>
              <w:pStyle w:val="Compact"/>
              <w:keepNext w:val="0"/>
              <w:spacing w:before="0" w:after="60"/>
              <w:jc w:val="left"/>
            </w:pPr>
            <w:r>
              <w:rPr>
                <w:sz w:val="18"/>
              </w:rPr>
              <w:t xml:space="preserve">Zentrale Teilnehmerprofile und Admission-Policy.</w:t>
            </w:r>
          </w:p>
        </w:tc>
        <w:tc>
          <w:tcPr>
            <w:tcW w:type="dxa" w:w="1691"/>
            <w:shd w:fill="FFFFFF"/>
            <w:tcMar>
              <w:top w:w="65" w:type="dxa"/>
              <w:bottom w:w="65" w:type="dxa"/>
              <w:left w:w="65" w:type="dxa"/>
              <w:right w:w="65" w:type="dxa"/>
            </w:tcMar>
          </w:tcPr>
          <w:p>
            <w:pPr>
              <w:pStyle w:val="Compact"/>
              <w:keepNext w:val="0"/>
              <w:spacing w:before="0" w:after="60"/>
              <w:jc w:val="left"/>
            </w:pPr>
            <w:r>
              <w:rPr>
                <w:sz w:val="18"/>
              </w:rPr>
              <w:t xml:space="preserve">node-gateway</w:t>
            </w:r>
          </w:p>
        </w:tc>
      </w:tr>
      <w:tr>
        <w:tc>
          <w:tcPr>
            <w:tcW w:type="dxa" w:w="1691"/>
            <w:shd w:fill="F2F6F8"/>
            <w:tcMar>
              <w:top w:w="65" w:type="dxa"/>
              <w:bottom w:w="65" w:type="dxa"/>
              <w:left w:w="65" w:type="dxa"/>
              <w:right w:w="65" w:type="dxa"/>
            </w:tcMar>
          </w:tcPr>
          <w:p>
            <w:pPr>
              <w:pStyle w:val="Compact"/>
              <w:keepNext w:val="0"/>
              <w:spacing w:before="0" w:after="60"/>
              <w:jc w:val="right"/>
            </w:pPr>
            <w:r>
              <w:rPr>
                <w:sz w:val="18"/>
              </w:rPr>
              <w:t xml:space="preserve">4</w:t>
            </w:r>
          </w:p>
        </w:tc>
        <w:tc>
          <w:tcPr>
            <w:tcW w:type="dxa" w:w="1691"/>
            <w:shd w:fill="F2F6F8"/>
            <w:tcMar>
              <w:top w:w="65" w:type="dxa"/>
              <w:bottom w:w="65" w:type="dxa"/>
              <w:left w:w="65" w:type="dxa"/>
              <w:right w:w="65" w:type="dxa"/>
            </w:tcMar>
          </w:tcPr>
          <w:p>
            <w:pPr>
              <w:pStyle w:val="Compact"/>
              <w:keepNext w:val="0"/>
              <w:spacing w:before="0" w:after="60"/>
              <w:jc w:val="left"/>
            </w:pPr>
            <w:r>
              <w:rPr>
                <w:rStyle w:val="VerbatimChar"/>
                <w:sz w:val="18"/>
              </w:rPr>
              <w:t xml:space="preserve">group-core</w:t>
            </w:r>
          </w:p>
        </w:tc>
        <w:tc>
          <w:tcPr>
            <w:tcW w:type="dxa" w:w="1691"/>
            <w:shd w:fill="F2F6F8"/>
            <w:tcMar>
              <w:top w:w="65" w:type="dxa"/>
              <w:bottom w:w="65" w:type="dxa"/>
              <w:left w:w="65" w:type="dxa"/>
              <w:right w:w="65" w:type="dxa"/>
            </w:tcMar>
          </w:tcPr>
          <w:p>
            <w:pPr>
              <w:pStyle w:val="Compact"/>
              <w:keepNext w:val="0"/>
              <w:spacing w:before="0" w:after="60"/>
              <w:jc w:val="left"/>
            </w:pPr>
            <w:r>
              <w:rPr>
                <w:rStyle w:val="VerbatimChar"/>
                <w:sz w:val="18"/>
              </w:rPr>
              <w:t xml:space="preserve">10.0.20.13</w:t>
            </w:r>
          </w:p>
        </w:tc>
        <w:tc>
          <w:tcPr>
            <w:tcW w:type="dxa" w:w="1691"/>
            <w:shd w:fill="F2F6F8"/>
            <w:tcMar>
              <w:top w:w="65" w:type="dxa"/>
              <w:bottom w:w="65" w:type="dxa"/>
              <w:left w:w="65" w:type="dxa"/>
              <w:right w:w="65" w:type="dxa"/>
            </w:tcMar>
          </w:tcPr>
          <w:p>
            <w:pPr>
              <w:pStyle w:val="Compact"/>
              <w:keepNext w:val="0"/>
              <w:spacing w:before="0" w:after="60"/>
              <w:jc w:val="right"/>
            </w:pPr>
            <w:r>
              <w:rPr>
                <w:sz w:val="18"/>
              </w:rPr>
              <w:t xml:space="preserve">8110</w:t>
            </w:r>
          </w:p>
        </w:tc>
        <w:tc>
          <w:tcPr>
            <w:tcW w:type="dxa" w:w="1691"/>
            <w:shd w:fill="F2F6F8"/>
            <w:tcMar>
              <w:top w:w="65" w:type="dxa"/>
              <w:bottom w:w="65" w:type="dxa"/>
              <w:left w:w="65" w:type="dxa"/>
              <w:right w:w="65" w:type="dxa"/>
            </w:tcMar>
          </w:tcPr>
          <w:p>
            <w:pPr>
              <w:pStyle w:val="Compact"/>
              <w:keepNext w:val="0"/>
              <w:spacing w:before="0" w:after="60"/>
              <w:jc w:val="left"/>
            </w:pPr>
            <w:r>
              <w:rPr>
                <w:sz w:val="18"/>
              </w:rPr>
              <w:t xml:space="preserve">GSSI-Stammdaten, Mitgliedschaften, Affiliationen und DGNA.</w:t>
            </w:r>
          </w:p>
        </w:tc>
        <w:tc>
          <w:tcPr>
            <w:tcW w:type="dxa" w:w="1691"/>
            <w:shd w:fill="F2F6F8"/>
            <w:tcMar>
              <w:top w:w="65" w:type="dxa"/>
              <w:bottom w:w="65" w:type="dxa"/>
              <w:left w:w="65" w:type="dxa"/>
              <w:right w:w="65" w:type="dxa"/>
            </w:tcMar>
          </w:tcPr>
          <w:p>
            <w:pPr>
              <w:pStyle w:val="Compact"/>
              <w:keepNext w:val="0"/>
              <w:spacing w:before="0" w:after="60"/>
              <w:jc w:val="left"/>
            </w:pPr>
            <w:r>
              <w:rPr>
                <w:sz w:val="18"/>
              </w:rPr>
              <w:t xml:space="preserve">node-gateway, subscriber-core</w:t>
            </w:r>
          </w:p>
        </w:tc>
      </w:tr>
      <w:tr>
        <w:tc>
          <w:tcPr>
            <w:tcW w:type="dxa" w:w="1691"/>
            <w:shd w:fill="FFFFFF"/>
            <w:tcMar>
              <w:top w:w="65" w:type="dxa"/>
              <w:bottom w:w="65" w:type="dxa"/>
              <w:left w:w="65" w:type="dxa"/>
              <w:right w:w="65" w:type="dxa"/>
            </w:tcMar>
          </w:tcPr>
          <w:p>
            <w:pPr>
              <w:pStyle w:val="Compact"/>
              <w:keepNext w:val="0"/>
              <w:spacing w:before="0" w:after="60"/>
              <w:jc w:val="right"/>
            </w:pPr>
            <w:r>
              <w:rPr>
                <w:sz w:val="18"/>
              </w:rPr>
              <w:t xml:space="preserve">5</w:t>
            </w:r>
          </w:p>
        </w:tc>
        <w:tc>
          <w:tcPr>
            <w:tcW w:type="dxa" w:w="1691"/>
            <w:shd w:fill="FFFFFF"/>
            <w:tcMar>
              <w:top w:w="65" w:type="dxa"/>
              <w:bottom w:w="65" w:type="dxa"/>
              <w:left w:w="65" w:type="dxa"/>
              <w:right w:w="65" w:type="dxa"/>
            </w:tcMar>
          </w:tcPr>
          <w:p>
            <w:pPr>
              <w:pStyle w:val="Compact"/>
              <w:keepNext w:val="0"/>
              <w:spacing w:before="0" w:after="60"/>
              <w:jc w:val="left"/>
            </w:pPr>
            <w:r>
              <w:rPr>
                <w:rStyle w:val="VerbatimChar"/>
                <w:sz w:val="18"/>
              </w:rPr>
              <w:t xml:space="preserve">call-control</w:t>
            </w:r>
          </w:p>
        </w:tc>
        <w:tc>
          <w:tcPr>
            <w:tcW w:type="dxa" w:w="1691"/>
            <w:shd w:fill="FFFFFF"/>
            <w:tcMar>
              <w:top w:w="65" w:type="dxa"/>
              <w:bottom w:w="65" w:type="dxa"/>
              <w:left w:w="65" w:type="dxa"/>
              <w:right w:w="65" w:type="dxa"/>
            </w:tcMar>
          </w:tcPr>
          <w:p>
            <w:pPr>
              <w:pStyle w:val="Compact"/>
              <w:keepNext w:val="0"/>
              <w:spacing w:before="0" w:after="60"/>
              <w:jc w:val="left"/>
            </w:pPr>
            <w:r>
              <w:rPr>
                <w:rStyle w:val="VerbatimChar"/>
                <w:sz w:val="18"/>
              </w:rPr>
              <w:t xml:space="preserve">10.0.20.14</w:t>
            </w:r>
          </w:p>
        </w:tc>
        <w:tc>
          <w:tcPr>
            <w:tcW w:type="dxa" w:w="1691"/>
            <w:shd w:fill="FFFFFF"/>
            <w:tcMar>
              <w:top w:w="65" w:type="dxa"/>
              <w:bottom w:w="65" w:type="dxa"/>
              <w:left w:w="65" w:type="dxa"/>
              <w:right w:w="65" w:type="dxa"/>
            </w:tcMar>
          </w:tcPr>
          <w:p>
            <w:pPr>
              <w:pStyle w:val="Compact"/>
              <w:keepNext w:val="0"/>
              <w:spacing w:before="0" w:after="60"/>
              <w:jc w:val="right"/>
            </w:pPr>
            <w:r>
              <w:rPr>
                <w:sz w:val="18"/>
              </w:rPr>
              <w:t xml:space="preserve">8120</w:t>
            </w:r>
          </w:p>
        </w:tc>
        <w:tc>
          <w:tcPr>
            <w:tcW w:type="dxa" w:w="1691"/>
            <w:shd w:fill="FFFFFF"/>
            <w:tcMar>
              <w:top w:w="65" w:type="dxa"/>
              <w:bottom w:w="65" w:type="dxa"/>
              <w:left w:w="65" w:type="dxa"/>
              <w:right w:w="65" w:type="dxa"/>
            </w:tcMar>
          </w:tcPr>
          <w:p>
            <w:pPr>
              <w:pStyle w:val="Compact"/>
              <w:keepNext w:val="0"/>
              <w:spacing w:before="0" w:after="60"/>
              <w:jc w:val="left"/>
            </w:pPr>
            <w:r>
              <w:rPr>
                <w:sz w:val="18"/>
              </w:rPr>
              <w:t xml:space="preserve">Netzweite logische Gruppen-/Individualrufe, Call Legs, Floor und Restore.</w:t>
            </w:r>
          </w:p>
        </w:tc>
        <w:tc>
          <w:tcPr>
            <w:tcW w:type="dxa" w:w="1691"/>
            <w:shd w:fill="FFFFFF"/>
            <w:tcMar>
              <w:top w:w="65" w:type="dxa"/>
              <w:bottom w:w="65" w:type="dxa"/>
              <w:left w:w="65" w:type="dxa"/>
              <w:right w:w="65" w:type="dxa"/>
            </w:tcMar>
          </w:tcPr>
          <w:p>
            <w:pPr>
              <w:pStyle w:val="Compact"/>
              <w:keepNext w:val="0"/>
              <w:spacing w:before="0" w:after="60"/>
              <w:jc w:val="left"/>
            </w:pPr>
            <w:r>
              <w:rPr>
                <w:sz w:val="18"/>
              </w:rPr>
              <w:t xml:space="preserve">node-gateway, subscriber-core, group-core, mobility-core</w:t>
            </w:r>
          </w:p>
        </w:tc>
      </w:tr>
      <w:tr>
        <w:tc>
          <w:tcPr>
            <w:tcW w:type="dxa" w:w="1691"/>
            <w:shd w:fill="F2F6F8"/>
            <w:tcMar>
              <w:top w:w="65" w:type="dxa"/>
              <w:bottom w:w="65" w:type="dxa"/>
              <w:left w:w="65" w:type="dxa"/>
              <w:right w:w="65" w:type="dxa"/>
            </w:tcMar>
          </w:tcPr>
          <w:p>
            <w:pPr>
              <w:pStyle w:val="Compact"/>
              <w:keepNext w:val="0"/>
              <w:spacing w:before="0" w:after="60"/>
              <w:jc w:val="right"/>
            </w:pPr>
            <w:r>
              <w:rPr>
                <w:sz w:val="18"/>
              </w:rPr>
              <w:t xml:space="preserve">6</w:t>
            </w:r>
          </w:p>
        </w:tc>
        <w:tc>
          <w:tcPr>
            <w:tcW w:type="dxa" w:w="1691"/>
            <w:shd w:fill="F2F6F8"/>
            <w:tcMar>
              <w:top w:w="65" w:type="dxa"/>
              <w:bottom w:w="65" w:type="dxa"/>
              <w:left w:w="65" w:type="dxa"/>
              <w:right w:w="65" w:type="dxa"/>
            </w:tcMar>
          </w:tcPr>
          <w:p>
            <w:pPr>
              <w:pStyle w:val="Compact"/>
              <w:keepNext w:val="0"/>
              <w:spacing w:before="0" w:after="60"/>
              <w:jc w:val="left"/>
            </w:pPr>
            <w:r>
              <w:rPr>
                <w:rStyle w:val="VerbatimChar"/>
                <w:sz w:val="18"/>
              </w:rPr>
              <w:t xml:space="preserve">media-switch</w:t>
            </w:r>
          </w:p>
        </w:tc>
        <w:tc>
          <w:tcPr>
            <w:tcW w:type="dxa" w:w="1691"/>
            <w:shd w:fill="F2F6F8"/>
            <w:tcMar>
              <w:top w:w="65" w:type="dxa"/>
              <w:bottom w:w="65" w:type="dxa"/>
              <w:left w:w="65" w:type="dxa"/>
              <w:right w:w="65" w:type="dxa"/>
            </w:tcMar>
          </w:tcPr>
          <w:p>
            <w:pPr>
              <w:pStyle w:val="Compact"/>
              <w:keepNext w:val="0"/>
              <w:spacing w:before="0" w:after="60"/>
              <w:jc w:val="left"/>
            </w:pPr>
            <w:r>
              <w:rPr>
                <w:rStyle w:val="VerbatimChar"/>
                <w:sz w:val="18"/>
              </w:rPr>
              <w:t xml:space="preserve">10.0.20.15</w:t>
            </w:r>
          </w:p>
        </w:tc>
        <w:tc>
          <w:tcPr>
            <w:tcW w:type="dxa" w:w="1691"/>
            <w:shd w:fill="F2F6F8"/>
            <w:tcMar>
              <w:top w:w="65" w:type="dxa"/>
              <w:bottom w:w="65" w:type="dxa"/>
              <w:left w:w="65" w:type="dxa"/>
              <w:right w:w="65" w:type="dxa"/>
            </w:tcMar>
          </w:tcPr>
          <w:p>
            <w:pPr>
              <w:pStyle w:val="Compact"/>
              <w:keepNext w:val="0"/>
              <w:spacing w:before="0" w:after="60"/>
              <w:jc w:val="right"/>
            </w:pPr>
            <w:r>
              <w:rPr>
                <w:sz w:val="18"/>
              </w:rPr>
              <w:t xml:space="preserve">8130</w:t>
            </w:r>
          </w:p>
        </w:tc>
        <w:tc>
          <w:tcPr>
            <w:tcW w:type="dxa" w:w="1691"/>
            <w:shd w:fill="F2F6F8"/>
            <w:tcMar>
              <w:top w:w="65" w:type="dxa"/>
              <w:bottom w:w="65" w:type="dxa"/>
              <w:left w:w="65" w:type="dxa"/>
              <w:right w:w="65" w:type="dxa"/>
            </w:tcMar>
          </w:tcPr>
          <w:p>
            <w:pPr>
              <w:pStyle w:val="Compact"/>
              <w:keepNext w:val="0"/>
              <w:spacing w:before="0" w:after="60"/>
              <w:jc w:val="left"/>
            </w:pPr>
            <w:r>
              <w:rPr>
                <w:sz w:val="18"/>
              </w:rPr>
              <w:t xml:space="preserve">Routing bereits codierter 35-Byte-TETRA-Sprachframes zwischen TBS-Call-Legs.</w:t>
            </w:r>
          </w:p>
        </w:tc>
        <w:tc>
          <w:tcPr>
            <w:tcW w:type="dxa" w:w="1691"/>
            <w:shd w:fill="F2F6F8"/>
            <w:tcMar>
              <w:top w:w="65" w:type="dxa"/>
              <w:bottom w:w="65" w:type="dxa"/>
              <w:left w:w="65" w:type="dxa"/>
              <w:right w:w="65" w:type="dxa"/>
            </w:tcMar>
          </w:tcPr>
          <w:p>
            <w:pPr>
              <w:pStyle w:val="Compact"/>
              <w:keepNext w:val="0"/>
              <w:spacing w:before="0" w:after="60"/>
              <w:jc w:val="left"/>
            </w:pPr>
            <w:r>
              <w:rPr>
                <w:sz w:val="18"/>
              </w:rPr>
              <w:t xml:space="preserve">node-gateway, call-control</w:t>
            </w:r>
          </w:p>
        </w:tc>
      </w:tr>
      <w:tr>
        <w:tc>
          <w:tcPr>
            <w:tcW w:type="dxa" w:w="1691"/>
            <w:shd w:fill="FFFFFF"/>
            <w:tcMar>
              <w:top w:w="65" w:type="dxa"/>
              <w:bottom w:w="65" w:type="dxa"/>
              <w:left w:w="65" w:type="dxa"/>
              <w:right w:w="65" w:type="dxa"/>
            </w:tcMar>
          </w:tcPr>
          <w:p>
            <w:pPr>
              <w:pStyle w:val="Compact"/>
              <w:keepNext w:val="0"/>
              <w:spacing w:before="0" w:after="60"/>
              <w:jc w:val="right"/>
            </w:pPr>
            <w:r>
              <w:rPr>
                <w:sz w:val="18"/>
              </w:rPr>
              <w:t xml:space="preserve">7</w:t>
            </w:r>
          </w:p>
        </w:tc>
        <w:tc>
          <w:tcPr>
            <w:tcW w:type="dxa" w:w="1691"/>
            <w:shd w:fill="FFFFFF"/>
            <w:tcMar>
              <w:top w:w="65" w:type="dxa"/>
              <w:bottom w:w="65" w:type="dxa"/>
              <w:left w:w="65" w:type="dxa"/>
              <w:right w:w="65" w:type="dxa"/>
            </w:tcMar>
          </w:tcPr>
          <w:p>
            <w:pPr>
              <w:pStyle w:val="Compact"/>
              <w:keepNext w:val="0"/>
              <w:spacing w:before="0" w:after="60"/>
              <w:jc w:val="left"/>
            </w:pPr>
            <w:r>
              <w:rPr>
                <w:rStyle w:val="VerbatimChar"/>
                <w:sz w:val="18"/>
              </w:rPr>
              <w:t xml:space="preserve">recorder</w:t>
            </w:r>
          </w:p>
        </w:tc>
        <w:tc>
          <w:tcPr>
            <w:tcW w:type="dxa" w:w="1691"/>
            <w:shd w:fill="FFFFFF"/>
            <w:tcMar>
              <w:top w:w="65" w:type="dxa"/>
              <w:bottom w:w="65" w:type="dxa"/>
              <w:left w:w="65" w:type="dxa"/>
              <w:right w:w="65" w:type="dxa"/>
            </w:tcMar>
          </w:tcPr>
          <w:p>
            <w:pPr>
              <w:pStyle w:val="Compact"/>
              <w:keepNext w:val="0"/>
              <w:spacing w:before="0" w:after="60"/>
              <w:jc w:val="left"/>
            </w:pPr>
            <w:r>
              <w:rPr>
                <w:rStyle w:val="VerbatimChar"/>
                <w:sz w:val="18"/>
              </w:rPr>
              <w:t xml:space="preserve">10.0.20.16</w:t>
            </w:r>
          </w:p>
        </w:tc>
        <w:tc>
          <w:tcPr>
            <w:tcW w:type="dxa" w:w="1691"/>
            <w:shd w:fill="FFFFFF"/>
            <w:tcMar>
              <w:top w:w="65" w:type="dxa"/>
              <w:bottom w:w="65" w:type="dxa"/>
              <w:left w:w="65" w:type="dxa"/>
              <w:right w:w="65" w:type="dxa"/>
            </w:tcMar>
          </w:tcPr>
          <w:p>
            <w:pPr>
              <w:pStyle w:val="Compact"/>
              <w:keepNext w:val="0"/>
              <w:spacing w:before="0" w:after="60"/>
              <w:jc w:val="right"/>
            </w:pPr>
            <w:r>
              <w:rPr>
                <w:sz w:val="18"/>
              </w:rPr>
              <w:t xml:space="preserve">8140</w:t>
            </w:r>
          </w:p>
        </w:tc>
        <w:tc>
          <w:tcPr>
            <w:tcW w:type="dxa" w:w="1691"/>
            <w:shd w:fill="FFFFFF"/>
            <w:tcMar>
              <w:top w:w="65" w:type="dxa"/>
              <w:bottom w:w="65" w:type="dxa"/>
              <w:left w:w="65" w:type="dxa"/>
              <w:right w:w="65" w:type="dxa"/>
            </w:tcMar>
          </w:tcPr>
          <w:p>
            <w:pPr>
              <w:pStyle w:val="Compact"/>
              <w:keepNext w:val="0"/>
              <w:spacing w:before="0" w:after="60"/>
              <w:jc w:val="left"/>
            </w:pPr>
            <w:r>
              <w:rPr>
                <w:sz w:val="18"/>
              </w:rPr>
              <w:t xml:space="preserve">Passive, verlustfreie Aufzeichnung von TACELP-Frames außerhalb des Rufpfads.</w:t>
            </w:r>
          </w:p>
        </w:tc>
        <w:tc>
          <w:tcPr>
            <w:tcW w:type="dxa" w:w="1691"/>
            <w:shd w:fill="FFFFFF"/>
            <w:tcMar>
              <w:top w:w="65" w:type="dxa"/>
              <w:bottom w:w="65" w:type="dxa"/>
              <w:left w:w="65" w:type="dxa"/>
              <w:right w:w="65" w:type="dxa"/>
            </w:tcMar>
          </w:tcPr>
          <w:p>
            <w:pPr>
              <w:pStyle w:val="Compact"/>
              <w:keepNext w:val="0"/>
              <w:spacing w:before="0" w:after="60"/>
              <w:jc w:val="left"/>
            </w:pPr>
            <w:r>
              <w:rPr>
                <w:sz w:val="18"/>
              </w:rPr>
              <w:t xml:space="preserve">media-switch</w:t>
            </w:r>
          </w:p>
        </w:tc>
      </w:tr>
      <w:tr>
        <w:tc>
          <w:tcPr>
            <w:tcW w:type="dxa" w:w="1691"/>
            <w:shd w:fill="F2F6F8"/>
            <w:tcMar>
              <w:top w:w="65" w:type="dxa"/>
              <w:bottom w:w="65" w:type="dxa"/>
              <w:left w:w="65" w:type="dxa"/>
              <w:right w:w="65" w:type="dxa"/>
            </w:tcMar>
          </w:tcPr>
          <w:p>
            <w:pPr>
              <w:pStyle w:val="Compact"/>
              <w:keepNext w:val="0"/>
              <w:spacing w:before="0" w:after="60"/>
              <w:jc w:val="right"/>
            </w:pPr>
            <w:r>
              <w:rPr>
                <w:sz w:val="18"/>
              </w:rPr>
              <w:t xml:space="preserve">8</w:t>
            </w:r>
          </w:p>
        </w:tc>
        <w:tc>
          <w:tcPr>
            <w:tcW w:type="dxa" w:w="1691"/>
            <w:shd w:fill="F2F6F8"/>
            <w:tcMar>
              <w:top w:w="65" w:type="dxa"/>
              <w:bottom w:w="65" w:type="dxa"/>
              <w:left w:w="65" w:type="dxa"/>
              <w:right w:w="65" w:type="dxa"/>
            </w:tcMar>
          </w:tcPr>
          <w:p>
            <w:pPr>
              <w:pStyle w:val="Compact"/>
              <w:keepNext w:val="0"/>
              <w:spacing w:before="0" w:after="60"/>
              <w:jc w:val="left"/>
            </w:pPr>
            <w:r>
              <w:rPr>
                <w:rStyle w:val="VerbatimChar"/>
                <w:sz w:val="18"/>
              </w:rPr>
              <w:t xml:space="preserve">sds-router</w:t>
            </w:r>
          </w:p>
        </w:tc>
        <w:tc>
          <w:tcPr>
            <w:tcW w:type="dxa" w:w="1691"/>
            <w:shd w:fill="F2F6F8"/>
            <w:tcMar>
              <w:top w:w="65" w:type="dxa"/>
              <w:bottom w:w="65" w:type="dxa"/>
              <w:left w:w="65" w:type="dxa"/>
              <w:right w:w="65" w:type="dxa"/>
            </w:tcMar>
          </w:tcPr>
          <w:p>
            <w:pPr>
              <w:pStyle w:val="Compact"/>
              <w:keepNext w:val="0"/>
              <w:spacing w:before="0" w:after="60"/>
              <w:jc w:val="left"/>
            </w:pPr>
            <w:r>
              <w:rPr>
                <w:rStyle w:val="VerbatimChar"/>
                <w:sz w:val="18"/>
              </w:rPr>
              <w:t xml:space="preserve">10.0.20.17</w:t>
            </w:r>
          </w:p>
        </w:tc>
        <w:tc>
          <w:tcPr>
            <w:tcW w:type="dxa" w:w="1691"/>
            <w:shd w:fill="F2F6F8"/>
            <w:tcMar>
              <w:top w:w="65" w:type="dxa"/>
              <w:bottom w:w="65" w:type="dxa"/>
              <w:left w:w="65" w:type="dxa"/>
              <w:right w:w="65" w:type="dxa"/>
            </w:tcMar>
          </w:tcPr>
          <w:p>
            <w:pPr>
              <w:pStyle w:val="Compact"/>
              <w:keepNext w:val="0"/>
              <w:spacing w:before="0" w:after="60"/>
              <w:jc w:val="right"/>
            </w:pPr>
            <w:r>
              <w:rPr>
                <w:sz w:val="18"/>
              </w:rPr>
              <w:t xml:space="preserve">8150</w:t>
            </w:r>
          </w:p>
        </w:tc>
        <w:tc>
          <w:tcPr>
            <w:tcW w:type="dxa" w:w="1691"/>
            <w:shd w:fill="F2F6F8"/>
            <w:tcMar>
              <w:top w:w="65" w:type="dxa"/>
              <w:bottom w:w="65" w:type="dxa"/>
              <w:left w:w="65" w:type="dxa"/>
              <w:right w:w="65" w:type="dxa"/>
            </w:tcMar>
          </w:tcPr>
          <w:p>
            <w:pPr>
              <w:pStyle w:val="Compact"/>
              <w:keepNext w:val="0"/>
              <w:spacing w:before="0" w:after="60"/>
              <w:jc w:val="left"/>
            </w:pPr>
            <w:r>
              <w:rPr>
                <w:sz w:val="18"/>
              </w:rPr>
              <w:t xml:space="preserve">Zentrale SDS-/Statusvermittlung, Store-and-forward und Anwendungsrouten.</w:t>
            </w:r>
          </w:p>
        </w:tc>
        <w:tc>
          <w:tcPr>
            <w:tcW w:type="dxa" w:w="1691"/>
            <w:shd w:fill="F2F6F8"/>
            <w:tcMar>
              <w:top w:w="65" w:type="dxa"/>
              <w:bottom w:w="65" w:type="dxa"/>
              <w:left w:w="65" w:type="dxa"/>
              <w:right w:w="65" w:type="dxa"/>
            </w:tcMar>
          </w:tcPr>
          <w:p>
            <w:pPr>
              <w:pStyle w:val="Compact"/>
              <w:keepNext w:val="0"/>
              <w:spacing w:before="0" w:after="60"/>
              <w:jc w:val="left"/>
            </w:pPr>
            <w:r>
              <w:rPr>
                <w:sz w:val="18"/>
              </w:rPr>
              <w:t xml:space="preserve">node-gateway, subscriber-core, group-core, mobility-core</w:t>
            </w:r>
          </w:p>
        </w:tc>
      </w:tr>
      <w:tr>
        <w:tc>
          <w:tcPr>
            <w:tcW w:type="dxa" w:w="1691"/>
            <w:shd w:fill="FFFFFF"/>
            <w:tcMar>
              <w:top w:w="65" w:type="dxa"/>
              <w:bottom w:w="65" w:type="dxa"/>
              <w:left w:w="65" w:type="dxa"/>
              <w:right w:w="65" w:type="dxa"/>
            </w:tcMar>
          </w:tcPr>
          <w:p>
            <w:pPr>
              <w:pStyle w:val="Compact"/>
              <w:keepNext w:val="0"/>
              <w:spacing w:before="0" w:after="60"/>
              <w:jc w:val="right"/>
            </w:pPr>
            <w:r>
              <w:rPr>
                <w:sz w:val="18"/>
              </w:rPr>
              <w:t xml:space="preserve">9</w:t>
            </w:r>
          </w:p>
        </w:tc>
        <w:tc>
          <w:tcPr>
            <w:tcW w:type="dxa" w:w="1691"/>
            <w:shd w:fill="FFFFFF"/>
            <w:tcMar>
              <w:top w:w="65" w:type="dxa"/>
              <w:bottom w:w="65" w:type="dxa"/>
              <w:left w:w="65" w:type="dxa"/>
              <w:right w:w="65" w:type="dxa"/>
            </w:tcMar>
          </w:tcPr>
          <w:p>
            <w:pPr>
              <w:pStyle w:val="Compact"/>
              <w:keepNext w:val="0"/>
              <w:spacing w:before="0" w:after="60"/>
              <w:jc w:val="left"/>
            </w:pPr>
            <w:r>
              <w:rPr>
                <w:rStyle w:val="VerbatimChar"/>
                <w:sz w:val="18"/>
              </w:rPr>
              <w:t xml:space="preserve">packet-core</w:t>
            </w:r>
          </w:p>
        </w:tc>
        <w:tc>
          <w:tcPr>
            <w:tcW w:type="dxa" w:w="1691"/>
            <w:shd w:fill="FFFFFF"/>
            <w:tcMar>
              <w:top w:w="65" w:type="dxa"/>
              <w:bottom w:w="65" w:type="dxa"/>
              <w:left w:w="65" w:type="dxa"/>
              <w:right w:w="65" w:type="dxa"/>
            </w:tcMar>
          </w:tcPr>
          <w:p>
            <w:pPr>
              <w:pStyle w:val="Compact"/>
              <w:keepNext w:val="0"/>
              <w:spacing w:before="0" w:after="60"/>
              <w:jc w:val="left"/>
            </w:pPr>
            <w:r>
              <w:rPr>
                <w:rStyle w:val="VerbatimChar"/>
                <w:sz w:val="18"/>
              </w:rPr>
              <w:t xml:space="preserve">10.0.20.18</w:t>
            </w:r>
          </w:p>
        </w:tc>
        <w:tc>
          <w:tcPr>
            <w:tcW w:type="dxa" w:w="1691"/>
            <w:shd w:fill="FFFFFF"/>
            <w:tcMar>
              <w:top w:w="65" w:type="dxa"/>
              <w:bottom w:w="65" w:type="dxa"/>
              <w:left w:w="65" w:type="dxa"/>
              <w:right w:w="65" w:type="dxa"/>
            </w:tcMar>
          </w:tcPr>
          <w:p>
            <w:pPr>
              <w:pStyle w:val="Compact"/>
              <w:keepNext w:val="0"/>
              <w:spacing w:before="0" w:after="60"/>
              <w:jc w:val="right"/>
            </w:pPr>
            <w:r>
              <w:rPr>
                <w:sz w:val="18"/>
              </w:rPr>
              <w:t xml:space="preserve">8160</w:t>
            </w:r>
          </w:p>
        </w:tc>
        <w:tc>
          <w:tcPr>
            <w:tcW w:type="dxa" w:w="1691"/>
            <w:shd w:fill="FFFFFF"/>
            <w:tcMar>
              <w:top w:w="65" w:type="dxa"/>
              <w:bottom w:w="65" w:type="dxa"/>
              <w:left w:w="65" w:type="dxa"/>
              <w:right w:w="65" w:type="dxa"/>
            </w:tcMar>
          </w:tcPr>
          <w:p>
            <w:pPr>
              <w:pStyle w:val="Compact"/>
              <w:keepNext w:val="0"/>
              <w:spacing w:before="0" w:after="60"/>
              <w:jc w:val="left"/>
            </w:pPr>
            <w:r>
              <w:rPr>
                <w:sz w:val="18"/>
              </w:rPr>
              <w:t xml:space="preserve">PDP-/NSAPI-State-Machine, IPv4-Leases, Mobility Anchoring, Fragmente und Flow Control.</w:t>
            </w:r>
          </w:p>
        </w:tc>
        <w:tc>
          <w:tcPr>
            <w:tcW w:type="dxa" w:w="1691"/>
            <w:shd w:fill="FFFFFF"/>
            <w:tcMar>
              <w:top w:w="65" w:type="dxa"/>
              <w:bottom w:w="65" w:type="dxa"/>
              <w:left w:w="65" w:type="dxa"/>
              <w:right w:w="65" w:type="dxa"/>
            </w:tcMar>
          </w:tcPr>
          <w:p>
            <w:pPr>
              <w:pStyle w:val="Compact"/>
              <w:keepNext w:val="0"/>
              <w:spacing w:before="0" w:after="60"/>
              <w:jc w:val="left"/>
            </w:pPr>
            <w:r>
              <w:rPr>
                <w:sz w:val="18"/>
              </w:rPr>
              <w:t xml:space="preserve">node-gateway, subscriber-core, mobility-core</w:t>
            </w:r>
          </w:p>
        </w:tc>
      </w:tr>
      <w:tr>
        <w:tc>
          <w:tcPr>
            <w:tcW w:type="dxa" w:w="1691"/>
            <w:shd w:fill="F2F6F8"/>
            <w:tcMar>
              <w:top w:w="65" w:type="dxa"/>
              <w:bottom w:w="65" w:type="dxa"/>
              <w:left w:w="65" w:type="dxa"/>
              <w:right w:w="65" w:type="dxa"/>
            </w:tcMar>
          </w:tcPr>
          <w:p>
            <w:pPr>
              <w:pStyle w:val="Compact"/>
              <w:keepNext w:val="0"/>
              <w:spacing w:before="0" w:after="60"/>
              <w:jc w:val="right"/>
            </w:pPr>
            <w:r>
              <w:rPr>
                <w:sz w:val="18"/>
              </w:rPr>
              <w:t xml:space="preserve">10</w:t>
            </w:r>
          </w:p>
        </w:tc>
        <w:tc>
          <w:tcPr>
            <w:tcW w:type="dxa" w:w="1691"/>
            <w:shd w:fill="F2F6F8"/>
            <w:tcMar>
              <w:top w:w="65" w:type="dxa"/>
              <w:bottom w:w="65" w:type="dxa"/>
              <w:left w:w="65" w:type="dxa"/>
              <w:right w:w="65" w:type="dxa"/>
            </w:tcMar>
          </w:tcPr>
          <w:p>
            <w:pPr>
              <w:pStyle w:val="Compact"/>
              <w:keepNext w:val="0"/>
              <w:spacing w:before="0" w:after="60"/>
              <w:jc w:val="left"/>
            </w:pPr>
            <w:r>
              <w:rPr>
                <w:rStyle w:val="VerbatimChar"/>
                <w:sz w:val="18"/>
              </w:rPr>
              <w:t xml:space="preserve">ip-gateway</w:t>
            </w:r>
          </w:p>
        </w:tc>
        <w:tc>
          <w:tcPr>
            <w:tcW w:type="dxa" w:w="1691"/>
            <w:shd w:fill="F2F6F8"/>
            <w:tcMar>
              <w:top w:w="65" w:type="dxa"/>
              <w:bottom w:w="65" w:type="dxa"/>
              <w:left w:w="65" w:type="dxa"/>
              <w:right w:w="65" w:type="dxa"/>
            </w:tcMar>
          </w:tcPr>
          <w:p>
            <w:pPr>
              <w:pStyle w:val="Compact"/>
              <w:keepNext w:val="0"/>
              <w:spacing w:before="0" w:after="60"/>
              <w:jc w:val="left"/>
            </w:pPr>
            <w:r>
              <w:rPr>
                <w:rStyle w:val="VerbatimChar"/>
                <w:sz w:val="18"/>
              </w:rPr>
              <w:t xml:space="preserve">10.0.20.19</w:t>
            </w:r>
          </w:p>
        </w:tc>
        <w:tc>
          <w:tcPr>
            <w:tcW w:type="dxa" w:w="1691"/>
            <w:shd w:fill="F2F6F8"/>
            <w:tcMar>
              <w:top w:w="65" w:type="dxa"/>
              <w:bottom w:w="65" w:type="dxa"/>
              <w:left w:w="65" w:type="dxa"/>
              <w:right w:w="65" w:type="dxa"/>
            </w:tcMar>
          </w:tcPr>
          <w:p>
            <w:pPr>
              <w:pStyle w:val="Compact"/>
              <w:keepNext w:val="0"/>
              <w:spacing w:before="0" w:after="60"/>
              <w:jc w:val="right"/>
            </w:pPr>
            <w:r>
              <w:rPr>
                <w:sz w:val="18"/>
              </w:rPr>
              <w:t xml:space="preserve">8170</w:t>
            </w:r>
          </w:p>
        </w:tc>
        <w:tc>
          <w:tcPr>
            <w:tcW w:type="dxa" w:w="1691"/>
            <w:shd w:fill="F2F6F8"/>
            <w:tcMar>
              <w:top w:w="65" w:type="dxa"/>
              <w:bottom w:w="65" w:type="dxa"/>
              <w:left w:w="65" w:type="dxa"/>
              <w:right w:w="65" w:type="dxa"/>
            </w:tcMar>
          </w:tcPr>
          <w:p>
            <w:pPr>
              <w:pStyle w:val="Compact"/>
              <w:keepNext w:val="0"/>
              <w:spacing w:before="0" w:after="60"/>
              <w:jc w:val="left"/>
            </w:pPr>
            <w:r>
              <w:rPr>
                <w:sz w:val="18"/>
              </w:rPr>
              <w:t xml:space="preserve">Layer-3-Übergang zwischen Packet Core und normalen IPv4-Netzen.</w:t>
            </w:r>
          </w:p>
        </w:tc>
        <w:tc>
          <w:tcPr>
            <w:tcW w:type="dxa" w:w="1691"/>
            <w:shd w:fill="F2F6F8"/>
            <w:tcMar>
              <w:top w:w="65" w:type="dxa"/>
              <w:bottom w:w="65" w:type="dxa"/>
              <w:left w:w="65" w:type="dxa"/>
              <w:right w:w="65" w:type="dxa"/>
            </w:tcMar>
          </w:tcPr>
          <w:p>
            <w:pPr>
              <w:pStyle w:val="Compact"/>
              <w:keepNext w:val="0"/>
              <w:spacing w:before="0" w:after="60"/>
              <w:jc w:val="left"/>
            </w:pPr>
            <w:r>
              <w:rPr>
                <w:sz w:val="18"/>
              </w:rPr>
              <w:t xml:space="preserve">packet-core</w:t>
            </w:r>
          </w:p>
        </w:tc>
      </w:tr>
      <w:tr>
        <w:tc>
          <w:tcPr>
            <w:tcW w:type="dxa" w:w="1691"/>
            <w:shd w:fill="FFFFFF"/>
            <w:tcMar>
              <w:top w:w="65" w:type="dxa"/>
              <w:bottom w:w="65" w:type="dxa"/>
              <w:left w:w="65" w:type="dxa"/>
              <w:right w:w="65" w:type="dxa"/>
            </w:tcMar>
          </w:tcPr>
          <w:p>
            <w:pPr>
              <w:pStyle w:val="Compact"/>
              <w:keepNext w:val="0"/>
              <w:spacing w:before="0" w:after="60"/>
              <w:jc w:val="right"/>
            </w:pPr>
            <w:r>
              <w:rPr>
                <w:sz w:val="18"/>
              </w:rPr>
              <w:t xml:space="preserve">11</w:t>
            </w:r>
          </w:p>
        </w:tc>
        <w:tc>
          <w:tcPr>
            <w:tcW w:type="dxa" w:w="1691"/>
            <w:shd w:fill="FFFFFF"/>
            <w:tcMar>
              <w:top w:w="65" w:type="dxa"/>
              <w:bottom w:w="65" w:type="dxa"/>
              <w:left w:w="65" w:type="dxa"/>
              <w:right w:w="65" w:type="dxa"/>
            </w:tcMar>
          </w:tcPr>
          <w:p>
            <w:pPr>
              <w:pStyle w:val="Compact"/>
              <w:keepNext w:val="0"/>
              <w:spacing w:before="0" w:after="60"/>
              <w:jc w:val="left"/>
            </w:pPr>
            <w:r>
              <w:rPr>
                <w:rStyle w:val="VerbatimChar"/>
                <w:sz w:val="18"/>
              </w:rPr>
              <w:t xml:space="preserve">security-core</w:t>
            </w:r>
          </w:p>
        </w:tc>
        <w:tc>
          <w:tcPr>
            <w:tcW w:type="dxa" w:w="1691"/>
            <w:shd w:fill="FFFFFF"/>
            <w:tcMar>
              <w:top w:w="65" w:type="dxa"/>
              <w:bottom w:w="65" w:type="dxa"/>
              <w:left w:w="65" w:type="dxa"/>
              <w:right w:w="65" w:type="dxa"/>
            </w:tcMar>
          </w:tcPr>
          <w:p>
            <w:pPr>
              <w:pStyle w:val="Compact"/>
              <w:keepNext w:val="0"/>
              <w:spacing w:before="0" w:after="60"/>
              <w:jc w:val="left"/>
            </w:pPr>
            <w:r>
              <w:rPr>
                <w:rStyle w:val="VerbatimChar"/>
                <w:sz w:val="18"/>
              </w:rPr>
              <w:t xml:space="preserve">10.0.20.20</w:t>
            </w:r>
          </w:p>
        </w:tc>
        <w:tc>
          <w:tcPr>
            <w:tcW w:type="dxa" w:w="1691"/>
            <w:shd w:fill="FFFFFF"/>
            <w:tcMar>
              <w:top w:w="65" w:type="dxa"/>
              <w:bottom w:w="65" w:type="dxa"/>
              <w:left w:w="65" w:type="dxa"/>
              <w:right w:w="65" w:type="dxa"/>
            </w:tcMar>
          </w:tcPr>
          <w:p>
            <w:pPr>
              <w:pStyle w:val="Compact"/>
              <w:keepNext w:val="0"/>
              <w:spacing w:before="0" w:after="60"/>
              <w:jc w:val="right"/>
            </w:pPr>
            <w:r>
              <w:rPr>
                <w:sz w:val="18"/>
              </w:rPr>
              <w:t xml:space="preserve">8180</w:t>
            </w:r>
          </w:p>
        </w:tc>
        <w:tc>
          <w:tcPr>
            <w:tcW w:type="dxa" w:w="1691"/>
            <w:shd w:fill="FFFFFF"/>
            <w:tcMar>
              <w:top w:w="65" w:type="dxa"/>
              <w:bottom w:w="65" w:type="dxa"/>
              <w:left w:w="65" w:type="dxa"/>
              <w:right w:w="65" w:type="dxa"/>
            </w:tcMar>
          </w:tcPr>
          <w:p>
            <w:pPr>
              <w:pStyle w:val="Compact"/>
              <w:keepNext w:val="0"/>
              <w:spacing w:before="0" w:after="60"/>
              <w:jc w:val="left"/>
            </w:pPr>
            <w:r>
              <w:rPr>
                <w:sz w:val="18"/>
              </w:rPr>
              <w:t xml:space="preserve">Security-Class-Policy, Lab-Authentisierung, DCK-Kontexte, Sperren und Audit.</w:t>
            </w:r>
          </w:p>
        </w:tc>
        <w:tc>
          <w:tcPr>
            <w:tcW w:type="dxa" w:w="1691"/>
            <w:shd w:fill="FFFFFF"/>
            <w:tcMar>
              <w:top w:w="65" w:type="dxa"/>
              <w:bottom w:w="65" w:type="dxa"/>
              <w:left w:w="65" w:type="dxa"/>
              <w:right w:w="65" w:type="dxa"/>
            </w:tcMar>
          </w:tcPr>
          <w:p>
            <w:pPr>
              <w:pStyle w:val="Compact"/>
              <w:keepNext w:val="0"/>
              <w:spacing w:before="0" w:after="60"/>
              <w:jc w:val="left"/>
            </w:pPr>
            <w:r>
              <w:rPr>
                <w:sz w:val="18"/>
              </w:rPr>
              <w:t xml:space="preserve">node-gateway, subscriber-core</w:t>
            </w:r>
          </w:p>
        </w:tc>
      </w:tr>
      <w:tr>
        <w:tc>
          <w:tcPr>
            <w:tcW w:type="dxa" w:w="1691"/>
            <w:shd w:fill="F2F6F8"/>
            <w:tcMar>
              <w:top w:w="65" w:type="dxa"/>
              <w:bottom w:w="65" w:type="dxa"/>
              <w:left w:w="65" w:type="dxa"/>
              <w:right w:w="65" w:type="dxa"/>
            </w:tcMar>
          </w:tcPr>
          <w:p>
            <w:pPr>
              <w:pStyle w:val="Compact"/>
              <w:keepNext w:val="0"/>
              <w:spacing w:before="0" w:after="60"/>
              <w:jc w:val="right"/>
            </w:pPr>
            <w:r>
              <w:rPr>
                <w:sz w:val="18"/>
              </w:rPr>
              <w:t xml:space="preserve">12</w:t>
            </w:r>
          </w:p>
        </w:tc>
        <w:tc>
          <w:tcPr>
            <w:tcW w:type="dxa" w:w="1691"/>
            <w:shd w:fill="F2F6F8"/>
            <w:tcMar>
              <w:top w:w="65" w:type="dxa"/>
              <w:bottom w:w="65" w:type="dxa"/>
              <w:left w:w="65" w:type="dxa"/>
              <w:right w:w="65" w:type="dxa"/>
            </w:tcMar>
          </w:tcPr>
          <w:p>
            <w:pPr>
              <w:pStyle w:val="Compact"/>
              <w:keepNext w:val="0"/>
              <w:spacing w:before="0" w:after="60"/>
              <w:jc w:val="left"/>
            </w:pPr>
            <w:r>
              <w:rPr>
                <w:rStyle w:val="VerbatimChar"/>
                <w:sz w:val="18"/>
              </w:rPr>
              <w:t xml:space="preserve">kmf</w:t>
            </w:r>
          </w:p>
        </w:tc>
        <w:tc>
          <w:tcPr>
            <w:tcW w:type="dxa" w:w="1691"/>
            <w:shd w:fill="F2F6F8"/>
            <w:tcMar>
              <w:top w:w="65" w:type="dxa"/>
              <w:bottom w:w="65" w:type="dxa"/>
              <w:left w:w="65" w:type="dxa"/>
              <w:right w:w="65" w:type="dxa"/>
            </w:tcMar>
          </w:tcPr>
          <w:p>
            <w:pPr>
              <w:pStyle w:val="Compact"/>
              <w:keepNext w:val="0"/>
              <w:spacing w:before="0" w:after="60"/>
              <w:jc w:val="left"/>
            </w:pPr>
            <w:r>
              <w:rPr>
                <w:rStyle w:val="VerbatimChar"/>
                <w:sz w:val="18"/>
              </w:rPr>
              <w:t xml:space="preserve">10.0.20.21</w:t>
            </w:r>
          </w:p>
        </w:tc>
        <w:tc>
          <w:tcPr>
            <w:tcW w:type="dxa" w:w="1691"/>
            <w:shd w:fill="F2F6F8"/>
            <w:tcMar>
              <w:top w:w="65" w:type="dxa"/>
              <w:bottom w:w="65" w:type="dxa"/>
              <w:left w:w="65" w:type="dxa"/>
              <w:right w:w="65" w:type="dxa"/>
            </w:tcMar>
          </w:tcPr>
          <w:p>
            <w:pPr>
              <w:pStyle w:val="Compact"/>
              <w:keepNext w:val="0"/>
              <w:spacing w:before="0" w:after="60"/>
              <w:jc w:val="right"/>
            </w:pPr>
            <w:r>
              <w:rPr>
                <w:sz w:val="18"/>
              </w:rPr>
              <w:t xml:space="preserve">8190</w:t>
            </w:r>
          </w:p>
        </w:tc>
        <w:tc>
          <w:tcPr>
            <w:tcW w:type="dxa" w:w="1691"/>
            <w:shd w:fill="F2F6F8"/>
            <w:tcMar>
              <w:top w:w="65" w:type="dxa"/>
              <w:bottom w:w="65" w:type="dxa"/>
              <w:left w:w="65" w:type="dxa"/>
              <w:right w:w="65" w:type="dxa"/>
            </w:tcMar>
          </w:tcPr>
          <w:p>
            <w:pPr>
              <w:pStyle w:val="Compact"/>
              <w:keepNext w:val="0"/>
              <w:spacing w:before="0" w:after="60"/>
              <w:jc w:val="left"/>
            </w:pPr>
            <w:r>
              <w:rPr>
                <w:sz w:val="18"/>
              </w:rPr>
              <w:t xml:space="preserve">Lifecycle für CCK/GCK/SCK, Rotation, Crypto Periods und OTAR-Orchestrierung.</w:t>
            </w:r>
          </w:p>
        </w:tc>
        <w:tc>
          <w:tcPr>
            <w:tcW w:type="dxa" w:w="1691"/>
            <w:shd w:fill="F2F6F8"/>
            <w:tcMar>
              <w:top w:w="65" w:type="dxa"/>
              <w:bottom w:w="65" w:type="dxa"/>
              <w:left w:w="65" w:type="dxa"/>
              <w:right w:w="65" w:type="dxa"/>
            </w:tcMar>
          </w:tcPr>
          <w:p>
            <w:pPr>
              <w:pStyle w:val="Compact"/>
              <w:keepNext w:val="0"/>
              <w:spacing w:before="0" w:after="60"/>
              <w:jc w:val="left"/>
            </w:pPr>
            <w:r>
              <w:rPr>
                <w:sz w:val="18"/>
              </w:rPr>
              <w:t xml:space="preserve">security-core</w:t>
            </w:r>
          </w:p>
        </w:tc>
      </w:tr>
      <w:tr>
        <w:tc>
          <w:tcPr>
            <w:tcW w:type="dxa" w:w="1691"/>
            <w:shd w:fill="FFFFFF"/>
            <w:tcMar>
              <w:top w:w="65" w:type="dxa"/>
              <w:bottom w:w="65" w:type="dxa"/>
              <w:left w:w="65" w:type="dxa"/>
              <w:right w:w="65" w:type="dxa"/>
            </w:tcMar>
          </w:tcPr>
          <w:p>
            <w:pPr>
              <w:pStyle w:val="Compact"/>
              <w:keepNext w:val="0"/>
              <w:spacing w:before="0" w:after="60"/>
              <w:jc w:val="right"/>
            </w:pPr>
            <w:r>
              <w:rPr>
                <w:sz w:val="18"/>
              </w:rPr>
              <w:t xml:space="preserve">13</w:t>
            </w:r>
          </w:p>
        </w:tc>
        <w:tc>
          <w:tcPr>
            <w:tcW w:type="dxa" w:w="1691"/>
            <w:shd w:fill="FFFFFF"/>
            <w:tcMar>
              <w:top w:w="65" w:type="dxa"/>
              <w:bottom w:w="65" w:type="dxa"/>
              <w:left w:w="65" w:type="dxa"/>
              <w:right w:w="65" w:type="dxa"/>
            </w:tcMar>
          </w:tcPr>
          <w:p>
            <w:pPr>
              <w:pStyle w:val="Compact"/>
              <w:keepNext w:val="0"/>
              <w:spacing w:before="0" w:after="60"/>
              <w:jc w:val="left"/>
            </w:pPr>
            <w:r>
              <w:rPr>
                <w:rStyle w:val="VerbatimChar"/>
                <w:sz w:val="18"/>
              </w:rPr>
              <w:t xml:space="preserve">transit</w:t>
            </w:r>
          </w:p>
        </w:tc>
        <w:tc>
          <w:tcPr>
            <w:tcW w:type="dxa" w:w="1691"/>
            <w:shd w:fill="FFFFFF"/>
            <w:tcMar>
              <w:top w:w="65" w:type="dxa"/>
              <w:bottom w:w="65" w:type="dxa"/>
              <w:left w:w="65" w:type="dxa"/>
              <w:right w:w="65" w:type="dxa"/>
            </w:tcMar>
          </w:tcPr>
          <w:p>
            <w:pPr>
              <w:pStyle w:val="Compact"/>
              <w:keepNext w:val="0"/>
              <w:spacing w:before="0" w:after="60"/>
              <w:jc w:val="left"/>
            </w:pPr>
            <w:r>
              <w:rPr>
                <w:rStyle w:val="VerbatimChar"/>
                <w:sz w:val="18"/>
              </w:rPr>
              <w:t xml:space="preserve">10.0.20.22</w:t>
            </w:r>
          </w:p>
        </w:tc>
        <w:tc>
          <w:tcPr>
            <w:tcW w:type="dxa" w:w="1691"/>
            <w:shd w:fill="FFFFFF"/>
            <w:tcMar>
              <w:top w:w="65" w:type="dxa"/>
              <w:bottom w:w="65" w:type="dxa"/>
              <w:left w:w="65" w:type="dxa"/>
              <w:right w:w="65" w:type="dxa"/>
            </w:tcMar>
          </w:tcPr>
          <w:p>
            <w:pPr>
              <w:pStyle w:val="Compact"/>
              <w:keepNext w:val="0"/>
              <w:spacing w:before="0" w:after="60"/>
              <w:jc w:val="right"/>
            </w:pPr>
            <w:r>
              <w:rPr>
                <w:sz w:val="18"/>
              </w:rPr>
              <w:t xml:space="preserve">8200</w:t>
            </w:r>
          </w:p>
        </w:tc>
        <w:tc>
          <w:tcPr>
            <w:tcW w:type="dxa" w:w="1691"/>
            <w:shd w:fill="FFFFFF"/>
            <w:tcMar>
              <w:top w:w="65" w:type="dxa"/>
              <w:bottom w:w="65" w:type="dxa"/>
              <w:left w:w="65" w:type="dxa"/>
              <w:right w:w="65" w:type="dxa"/>
            </w:tcMar>
          </w:tcPr>
          <w:p>
            <w:pPr>
              <w:pStyle w:val="Compact"/>
              <w:keepNext w:val="0"/>
              <w:spacing w:before="0" w:after="60"/>
              <w:jc w:val="left"/>
            </w:pPr>
            <w:r>
              <w:rPr>
                <w:sz w:val="18"/>
              </w:rPr>
              <w:t xml:space="preserve">NetCore-native Regionalvermittlung mit Peers, Routen, Sessions und Failover.</w:t>
            </w:r>
          </w:p>
        </w:tc>
        <w:tc>
          <w:tcPr>
            <w:tcW w:type="dxa" w:w="1691"/>
            <w:shd w:fill="FFFFFF"/>
            <w:tcMar>
              <w:top w:w="65" w:type="dxa"/>
              <w:bottom w:w="65" w:type="dxa"/>
              <w:left w:w="65" w:type="dxa"/>
              <w:right w:w="65" w:type="dxa"/>
            </w:tcMar>
          </w:tcPr>
          <w:p>
            <w:pPr>
              <w:pStyle w:val="Compact"/>
              <w:keepNext w:val="0"/>
              <w:spacing w:before="0" w:after="60"/>
              <w:jc w:val="left"/>
            </w:pPr>
            <w:r>
              <w:rPr>
                <w:sz w:val="18"/>
              </w:rPr>
              <w:t xml:space="preserve">mobility-core, call-control, media-switch, sds-router</w:t>
            </w:r>
          </w:p>
        </w:tc>
      </w:tr>
      <w:tr>
        <w:tc>
          <w:tcPr>
            <w:tcW w:type="dxa" w:w="1691"/>
            <w:shd w:fill="F2F6F8"/>
            <w:tcMar>
              <w:top w:w="65" w:type="dxa"/>
              <w:bottom w:w="65" w:type="dxa"/>
              <w:left w:w="65" w:type="dxa"/>
              <w:right w:w="65" w:type="dxa"/>
            </w:tcMar>
          </w:tcPr>
          <w:p>
            <w:pPr>
              <w:pStyle w:val="Compact"/>
              <w:keepNext w:val="0"/>
              <w:spacing w:before="0" w:after="60"/>
              <w:jc w:val="right"/>
            </w:pPr>
            <w:r>
              <w:rPr>
                <w:sz w:val="18"/>
              </w:rPr>
              <w:t xml:space="preserve">14</w:t>
            </w:r>
          </w:p>
        </w:tc>
        <w:tc>
          <w:tcPr>
            <w:tcW w:type="dxa" w:w="1691"/>
            <w:shd w:fill="F2F6F8"/>
            <w:tcMar>
              <w:top w:w="65" w:type="dxa"/>
              <w:bottom w:w="65" w:type="dxa"/>
              <w:left w:w="65" w:type="dxa"/>
              <w:right w:w="65" w:type="dxa"/>
            </w:tcMar>
          </w:tcPr>
          <w:p>
            <w:pPr>
              <w:pStyle w:val="Compact"/>
              <w:keepNext w:val="0"/>
              <w:spacing w:before="0" w:after="60"/>
              <w:jc w:val="left"/>
            </w:pPr>
            <w:r>
              <w:rPr>
                <w:rStyle w:val="VerbatimChar"/>
                <w:sz w:val="18"/>
              </w:rPr>
              <w:t xml:space="preserve">application-gateway</w:t>
            </w:r>
          </w:p>
        </w:tc>
        <w:tc>
          <w:tcPr>
            <w:tcW w:type="dxa" w:w="1691"/>
            <w:shd w:fill="F2F6F8"/>
            <w:tcMar>
              <w:top w:w="65" w:type="dxa"/>
              <w:bottom w:w="65" w:type="dxa"/>
              <w:left w:w="65" w:type="dxa"/>
              <w:right w:w="65" w:type="dxa"/>
            </w:tcMar>
          </w:tcPr>
          <w:p>
            <w:pPr>
              <w:pStyle w:val="Compact"/>
              <w:keepNext w:val="0"/>
              <w:spacing w:before="0" w:after="60"/>
              <w:jc w:val="left"/>
            </w:pPr>
            <w:r>
              <w:rPr>
                <w:rStyle w:val="VerbatimChar"/>
                <w:sz w:val="18"/>
              </w:rPr>
              <w:t xml:space="preserve">10.0.20.23</w:t>
            </w:r>
          </w:p>
        </w:tc>
        <w:tc>
          <w:tcPr>
            <w:tcW w:type="dxa" w:w="1691"/>
            <w:shd w:fill="F2F6F8"/>
            <w:tcMar>
              <w:top w:w="65" w:type="dxa"/>
              <w:bottom w:w="65" w:type="dxa"/>
              <w:left w:w="65" w:type="dxa"/>
              <w:right w:w="65" w:type="dxa"/>
            </w:tcMar>
          </w:tcPr>
          <w:p>
            <w:pPr>
              <w:pStyle w:val="Compact"/>
              <w:keepNext w:val="0"/>
              <w:spacing w:before="0" w:after="60"/>
              <w:jc w:val="right"/>
            </w:pPr>
            <w:r>
              <w:rPr>
                <w:sz w:val="18"/>
              </w:rPr>
              <w:t xml:space="preserve">8220</w:t>
            </w:r>
          </w:p>
        </w:tc>
        <w:tc>
          <w:tcPr>
            <w:tcW w:type="dxa" w:w="1691"/>
            <w:shd w:fill="F2F6F8"/>
            <w:tcMar>
              <w:top w:w="65" w:type="dxa"/>
              <w:bottom w:w="65" w:type="dxa"/>
              <w:left w:w="65" w:type="dxa"/>
              <w:right w:w="65" w:type="dxa"/>
            </w:tcMar>
          </w:tcPr>
          <w:p>
            <w:pPr>
              <w:pStyle w:val="Compact"/>
              <w:keepNext w:val="0"/>
              <w:spacing w:before="0" w:after="60"/>
              <w:jc w:val="left"/>
            </w:pPr>
            <w:r>
              <w:rPr>
                <w:sz w:val="18"/>
              </w:rPr>
              <w:t xml:space="preserve">Adapter- und Workflow-Gateway für externe Anwendungen, Webhooks, Vorlagen und TTS.</w:t>
            </w:r>
          </w:p>
        </w:tc>
        <w:tc>
          <w:tcPr>
            <w:tcW w:type="dxa" w:w="1691"/>
            <w:shd w:fill="F2F6F8"/>
            <w:tcMar>
              <w:top w:w="65" w:type="dxa"/>
              <w:bottom w:w="65" w:type="dxa"/>
              <w:left w:w="65" w:type="dxa"/>
              <w:right w:w="65" w:type="dxa"/>
            </w:tcMar>
          </w:tcPr>
          <w:p>
            <w:pPr>
              <w:pStyle w:val="Compact"/>
              <w:keepNext w:val="0"/>
              <w:spacing w:before="0" w:after="60"/>
              <w:jc w:val="left"/>
            </w:pPr>
            <w:r>
              <w:rPr>
                <w:sz w:val="18"/>
              </w:rPr>
              <w:t xml:space="preserve">sds-router</w:t>
            </w:r>
          </w:p>
        </w:tc>
      </w:tr>
      <w:tr>
        <w:tc>
          <w:tcPr>
            <w:tcW w:type="dxa" w:w="1691"/>
            <w:shd w:fill="FFFFFF"/>
            <w:tcMar>
              <w:top w:w="65" w:type="dxa"/>
              <w:bottom w:w="65" w:type="dxa"/>
              <w:left w:w="65" w:type="dxa"/>
              <w:right w:w="65" w:type="dxa"/>
            </w:tcMar>
          </w:tcPr>
          <w:p>
            <w:pPr>
              <w:pStyle w:val="Compact"/>
              <w:keepNext w:val="0"/>
              <w:spacing w:before="0" w:after="60"/>
              <w:jc w:val="right"/>
            </w:pPr>
            <w:r>
              <w:rPr>
                <w:sz w:val="18"/>
              </w:rPr>
              <w:t xml:space="preserve">15</w:t>
            </w:r>
          </w:p>
        </w:tc>
        <w:tc>
          <w:tcPr>
            <w:tcW w:type="dxa" w:w="1691"/>
            <w:shd w:fill="FFFFFF"/>
            <w:tcMar>
              <w:top w:w="65" w:type="dxa"/>
              <w:bottom w:w="65" w:type="dxa"/>
              <w:left w:w="65" w:type="dxa"/>
              <w:right w:w="65" w:type="dxa"/>
            </w:tcMar>
          </w:tcPr>
          <w:p>
            <w:pPr>
              <w:pStyle w:val="Compact"/>
              <w:keepNext w:val="0"/>
              <w:spacing w:before="0" w:after="60"/>
              <w:jc w:val="left"/>
            </w:pPr>
            <w:r>
              <w:rPr>
                <w:rStyle w:val="VerbatimChar"/>
                <w:sz w:val="18"/>
              </w:rPr>
              <w:t xml:space="preserve">media-library</w:t>
            </w:r>
          </w:p>
        </w:tc>
        <w:tc>
          <w:tcPr>
            <w:tcW w:type="dxa" w:w="1691"/>
            <w:shd w:fill="FFFFFF"/>
            <w:tcMar>
              <w:top w:w="65" w:type="dxa"/>
              <w:bottom w:w="65" w:type="dxa"/>
              <w:left w:w="65" w:type="dxa"/>
              <w:right w:w="65" w:type="dxa"/>
            </w:tcMar>
          </w:tcPr>
          <w:p>
            <w:pPr>
              <w:pStyle w:val="Compact"/>
              <w:keepNext w:val="0"/>
              <w:spacing w:before="0" w:after="60"/>
              <w:jc w:val="left"/>
            </w:pPr>
            <w:r>
              <w:rPr>
                <w:rStyle w:val="VerbatimChar"/>
                <w:sz w:val="18"/>
              </w:rPr>
              <w:t xml:space="preserve">10.0.20.24</w:t>
            </w:r>
          </w:p>
        </w:tc>
        <w:tc>
          <w:tcPr>
            <w:tcW w:type="dxa" w:w="1691"/>
            <w:shd w:fill="FFFFFF"/>
            <w:tcMar>
              <w:top w:w="65" w:type="dxa"/>
              <w:bottom w:w="65" w:type="dxa"/>
              <w:left w:w="65" w:type="dxa"/>
              <w:right w:w="65" w:type="dxa"/>
            </w:tcMar>
          </w:tcPr>
          <w:p>
            <w:pPr>
              <w:pStyle w:val="Compact"/>
              <w:keepNext w:val="0"/>
              <w:spacing w:before="0" w:after="60"/>
              <w:jc w:val="right"/>
            </w:pPr>
            <w:r>
              <w:rPr>
                <w:sz w:val="18"/>
              </w:rPr>
              <w:t xml:space="preserve">8230</w:t>
            </w:r>
          </w:p>
        </w:tc>
        <w:tc>
          <w:tcPr>
            <w:tcW w:type="dxa" w:w="1691"/>
            <w:shd w:fill="FFFFFF"/>
            <w:tcMar>
              <w:top w:w="65" w:type="dxa"/>
              <w:bottom w:w="65" w:type="dxa"/>
              <w:left w:w="65" w:type="dxa"/>
              <w:right w:w="65" w:type="dxa"/>
            </w:tcMar>
          </w:tcPr>
          <w:p>
            <w:pPr>
              <w:pStyle w:val="Compact"/>
              <w:keepNext w:val="0"/>
              <w:spacing w:before="0" w:after="60"/>
              <w:jc w:val="left"/>
            </w:pPr>
            <w:r>
              <w:rPr>
                <w:sz w:val="18"/>
              </w:rPr>
              <w:t xml:space="preserve">Zentrale Medienablage, Vorschau, Freigabe, TACELP-Cache und Playout.</w:t>
            </w:r>
          </w:p>
        </w:tc>
        <w:tc>
          <w:tcPr>
            <w:tcW w:type="dxa" w:w="1691"/>
            <w:shd w:fill="FFFFFF"/>
            <w:tcMar>
              <w:top w:w="65" w:type="dxa"/>
              <w:bottom w:w="65" w:type="dxa"/>
              <w:left w:w="65" w:type="dxa"/>
              <w:right w:w="65" w:type="dxa"/>
            </w:tcMar>
          </w:tcPr>
          <w:p>
            <w:pPr>
              <w:pStyle w:val="Compact"/>
              <w:keepNext w:val="0"/>
              <w:spacing w:before="0" w:after="60"/>
              <w:jc w:val="left"/>
            </w:pPr>
            <w:r>
              <w:rPr>
                <w:sz w:val="18"/>
              </w:rPr>
              <w:t xml:space="preserve">media-switch, recorder, application-gateway</w:t>
            </w:r>
          </w:p>
        </w:tc>
      </w:tr>
      <w:tr>
        <w:tc>
          <w:tcPr>
            <w:tcW w:type="dxa" w:w="1691"/>
            <w:shd w:fill="F2F6F8"/>
            <w:tcMar>
              <w:top w:w="65" w:type="dxa"/>
              <w:bottom w:w="65" w:type="dxa"/>
              <w:left w:w="65" w:type="dxa"/>
              <w:right w:w="65" w:type="dxa"/>
            </w:tcMar>
          </w:tcPr>
          <w:p>
            <w:pPr>
              <w:pStyle w:val="Compact"/>
              <w:keepNext w:val="0"/>
              <w:spacing w:before="0" w:after="60"/>
              <w:jc w:val="right"/>
            </w:pPr>
            <w:r>
              <w:rPr>
                <w:sz w:val="18"/>
              </w:rPr>
              <w:t xml:space="preserve">16</w:t>
            </w:r>
          </w:p>
        </w:tc>
        <w:tc>
          <w:tcPr>
            <w:tcW w:type="dxa" w:w="1691"/>
            <w:shd w:fill="F2F6F8"/>
            <w:tcMar>
              <w:top w:w="65" w:type="dxa"/>
              <w:bottom w:w="65" w:type="dxa"/>
              <w:left w:w="65" w:type="dxa"/>
              <w:right w:w="65" w:type="dxa"/>
            </w:tcMar>
          </w:tcPr>
          <w:p>
            <w:pPr>
              <w:pStyle w:val="Compact"/>
              <w:keepNext w:val="0"/>
              <w:spacing w:before="0" w:after="60"/>
              <w:jc w:val="left"/>
            </w:pPr>
            <w:r>
              <w:rPr>
                <w:rStyle w:val="VerbatimChar"/>
                <w:sz w:val="18"/>
              </w:rPr>
              <w:t xml:space="preserve">control-room</w:t>
            </w:r>
          </w:p>
        </w:tc>
        <w:tc>
          <w:tcPr>
            <w:tcW w:type="dxa" w:w="1691"/>
            <w:shd w:fill="F2F6F8"/>
            <w:tcMar>
              <w:top w:w="65" w:type="dxa"/>
              <w:bottom w:w="65" w:type="dxa"/>
              <w:left w:w="65" w:type="dxa"/>
              <w:right w:w="65" w:type="dxa"/>
            </w:tcMar>
          </w:tcPr>
          <w:p>
            <w:pPr>
              <w:pStyle w:val="Compact"/>
              <w:keepNext w:val="0"/>
              <w:spacing w:before="0" w:after="60"/>
              <w:jc w:val="left"/>
            </w:pPr>
            <w:r>
              <w:rPr>
                <w:rStyle w:val="VerbatimChar"/>
                <w:sz w:val="18"/>
              </w:rPr>
              <w:t xml:space="preserve">10.0.20.25</w:t>
            </w:r>
          </w:p>
        </w:tc>
        <w:tc>
          <w:tcPr>
            <w:tcW w:type="dxa" w:w="1691"/>
            <w:shd w:fill="F2F6F8"/>
            <w:tcMar>
              <w:top w:w="65" w:type="dxa"/>
              <w:bottom w:w="65" w:type="dxa"/>
              <w:left w:w="65" w:type="dxa"/>
              <w:right w:w="65" w:type="dxa"/>
            </w:tcMar>
          </w:tcPr>
          <w:p>
            <w:pPr>
              <w:pStyle w:val="Compact"/>
              <w:keepNext w:val="0"/>
              <w:spacing w:before="0" w:after="60"/>
              <w:jc w:val="right"/>
            </w:pPr>
            <w:r>
              <w:rPr>
                <w:sz w:val="18"/>
              </w:rPr>
              <w:t xml:space="preserve">9010</w:t>
            </w:r>
          </w:p>
        </w:tc>
        <w:tc>
          <w:tcPr>
            <w:tcW w:type="dxa" w:w="1691"/>
            <w:shd w:fill="F2F6F8"/>
            <w:tcMar>
              <w:top w:w="65" w:type="dxa"/>
              <w:bottom w:w="65" w:type="dxa"/>
              <w:left w:w="65" w:type="dxa"/>
              <w:right w:w="65" w:type="dxa"/>
            </w:tcMar>
          </w:tcPr>
          <w:p>
            <w:pPr>
              <w:pStyle w:val="Compact"/>
              <w:keepNext w:val="0"/>
              <w:spacing w:before="0" w:after="60"/>
              <w:jc w:val="left"/>
            </w:pPr>
            <w:r>
              <w:rPr>
                <w:sz w:val="18"/>
              </w:rPr>
              <w:t xml:space="preserve">Zentrale Lage-, Operator-, Incident- und Schichtbuchebene.</w:t>
            </w:r>
          </w:p>
        </w:tc>
        <w:tc>
          <w:tcPr>
            <w:tcW w:type="dxa" w:w="1691"/>
            <w:shd w:fill="F2F6F8"/>
            <w:tcMar>
              <w:top w:w="65" w:type="dxa"/>
              <w:bottom w:w="65" w:type="dxa"/>
              <w:left w:w="65" w:type="dxa"/>
              <w:right w:w="65" w:type="dxa"/>
            </w:tcMar>
          </w:tcPr>
          <w:p>
            <w:pPr>
              <w:pStyle w:val="Compact"/>
              <w:keepNext w:val="0"/>
              <w:spacing w:before="0" w:after="60"/>
              <w:jc w:val="left"/>
            </w:pPr>
            <w:r>
              <w:rPr>
                <w:sz w:val="18"/>
              </w:rPr>
              <w:t xml:space="preserve">node-gateway, subscriber-core, group-core, mobility-core, call-control, media-switch, recorder, sds-router, packet-core, ip-gateway, security-core, kmf, transit, application-gateway, media-library</w:t>
            </w:r>
          </w:p>
        </w:tc>
      </w:tr>
      <w:tr>
        <w:tc>
          <w:tcPr>
            <w:tcW w:type="dxa" w:w="1691"/>
            <w:shd w:fill="FFFFFF"/>
            <w:tcMar>
              <w:top w:w="65" w:type="dxa"/>
              <w:bottom w:w="65" w:type="dxa"/>
              <w:left w:w="65" w:type="dxa"/>
              <w:right w:w="65" w:type="dxa"/>
            </w:tcMar>
          </w:tcPr>
          <w:p>
            <w:pPr>
              <w:pStyle w:val="Compact"/>
              <w:keepNext w:val="0"/>
              <w:spacing w:before="0" w:after="60"/>
              <w:jc w:val="right"/>
            </w:pPr>
            <w:r>
              <w:rPr>
                <w:sz w:val="18"/>
              </w:rPr>
              <w:t xml:space="preserve">17</w:t>
            </w:r>
          </w:p>
        </w:tc>
        <w:tc>
          <w:tcPr>
            <w:tcW w:type="dxa" w:w="1691"/>
            <w:shd w:fill="FFFFFF"/>
            <w:tcMar>
              <w:top w:w="65" w:type="dxa"/>
              <w:bottom w:w="65" w:type="dxa"/>
              <w:left w:w="65" w:type="dxa"/>
              <w:right w:w="65" w:type="dxa"/>
            </w:tcMar>
          </w:tcPr>
          <w:p>
            <w:pPr>
              <w:pStyle w:val="Compact"/>
              <w:keepNext w:val="0"/>
              <w:spacing w:before="0" w:after="60"/>
              <w:jc w:val="left"/>
            </w:pPr>
            <w:r>
              <w:rPr>
                <w:rStyle w:val="VerbatimChar"/>
                <w:sz w:val="18"/>
              </w:rPr>
              <w:t xml:space="preserve">observability</w:t>
            </w:r>
          </w:p>
        </w:tc>
        <w:tc>
          <w:tcPr>
            <w:tcW w:type="dxa" w:w="1691"/>
            <w:shd w:fill="FFFFFF"/>
            <w:tcMar>
              <w:top w:w="65" w:type="dxa"/>
              <w:bottom w:w="65" w:type="dxa"/>
              <w:left w:w="65" w:type="dxa"/>
              <w:right w:w="65" w:type="dxa"/>
            </w:tcMar>
          </w:tcPr>
          <w:p>
            <w:pPr>
              <w:pStyle w:val="Compact"/>
              <w:keepNext w:val="0"/>
              <w:spacing w:before="0" w:after="60"/>
              <w:jc w:val="left"/>
            </w:pPr>
            <w:r>
              <w:rPr>
                <w:rStyle w:val="VerbatimChar"/>
                <w:sz w:val="18"/>
              </w:rPr>
              <w:t xml:space="preserve">10.0.20.26</w:t>
            </w:r>
          </w:p>
        </w:tc>
        <w:tc>
          <w:tcPr>
            <w:tcW w:type="dxa" w:w="1691"/>
            <w:shd w:fill="FFFFFF"/>
            <w:tcMar>
              <w:top w:w="65" w:type="dxa"/>
              <w:bottom w:w="65" w:type="dxa"/>
              <w:left w:w="65" w:type="dxa"/>
              <w:right w:w="65" w:type="dxa"/>
            </w:tcMar>
          </w:tcPr>
          <w:p>
            <w:pPr>
              <w:pStyle w:val="Compact"/>
              <w:keepNext w:val="0"/>
              <w:spacing w:before="0" w:after="60"/>
              <w:jc w:val="right"/>
            </w:pPr>
            <w:r>
              <w:rPr>
                <w:sz w:val="18"/>
              </w:rPr>
              <w:t xml:space="preserve">8210</w:t>
            </w:r>
          </w:p>
        </w:tc>
        <w:tc>
          <w:tcPr>
            <w:tcW w:type="dxa" w:w="1691"/>
            <w:shd w:fill="FFFFFF"/>
            <w:tcMar>
              <w:top w:w="65" w:type="dxa"/>
              <w:bottom w:w="65" w:type="dxa"/>
              <w:left w:w="65" w:type="dxa"/>
              <w:right w:w="65" w:type="dxa"/>
            </w:tcMar>
          </w:tcPr>
          <w:p>
            <w:pPr>
              <w:pStyle w:val="Compact"/>
              <w:keepNext w:val="0"/>
              <w:spacing w:before="0" w:after="60"/>
              <w:jc w:val="left"/>
            </w:pPr>
            <w:r>
              <w:rPr>
                <w:sz w:val="18"/>
              </w:rPr>
              <w:t xml:space="preserve">Zentrale Metriken, Logs, Traces, Alerts, Silences und Diagnosepakete.</w:t>
            </w:r>
          </w:p>
        </w:tc>
        <w:tc>
          <w:tcPr>
            <w:tcW w:type="dxa" w:w="1691"/>
            <w:shd w:fill="FFFFFF"/>
            <w:tcMar>
              <w:top w:w="65" w:type="dxa"/>
              <w:bottom w:w="65" w:type="dxa"/>
              <w:left w:w="65" w:type="dxa"/>
              <w:right w:w="65" w:type="dxa"/>
            </w:tcMar>
          </w:tcPr>
          <w:p>
            <w:pPr>
              <w:pStyle w:val="Compact"/>
              <w:keepNext w:val="0"/>
              <w:spacing w:before="0" w:after="60"/>
              <w:jc w:val="left"/>
            </w:pPr>
            <w:r>
              <w:rPr>
                <w:sz w:val="18"/>
              </w:rPr>
              <w:t xml:space="preserve">node-gateway, subscriber-core, group-core, mobility-core, call-control, media-switch, recorder, sds-router, packet-core, ip-gateway, security-core, kmf, transit, application-gateway, media-library, control-room</w:t>
            </w:r>
          </w:p>
        </w:tc>
      </w:tr>
      <w:tr>
        <w:tc>
          <w:tcPr>
            <w:tcW w:type="dxa" w:w="1691"/>
            <w:shd w:fill="F2F6F8"/>
            <w:tcMar>
              <w:top w:w="65" w:type="dxa"/>
              <w:bottom w:w="65" w:type="dxa"/>
              <w:left w:w="65" w:type="dxa"/>
              <w:right w:w="65" w:type="dxa"/>
            </w:tcMar>
          </w:tcPr>
          <w:p>
            <w:pPr>
              <w:pStyle w:val="Compact"/>
              <w:keepNext w:val="0"/>
              <w:spacing w:before="0" w:after="60"/>
              <w:jc w:val="right"/>
            </w:pPr>
            <w:r>
              <w:rPr>
                <w:sz w:val="18"/>
              </w:rPr>
              <w:t xml:space="preserve">18</w:t>
            </w:r>
          </w:p>
        </w:tc>
        <w:tc>
          <w:tcPr>
            <w:tcW w:type="dxa" w:w="1691"/>
            <w:shd w:fill="F2F6F8"/>
            <w:tcMar>
              <w:top w:w="65" w:type="dxa"/>
              <w:bottom w:w="65" w:type="dxa"/>
              <w:left w:w="65" w:type="dxa"/>
              <w:right w:w="65" w:type="dxa"/>
            </w:tcMar>
          </w:tcPr>
          <w:p>
            <w:pPr>
              <w:pStyle w:val="Compact"/>
              <w:keepNext w:val="0"/>
              <w:spacing w:before="0" w:after="60"/>
              <w:jc w:val="left"/>
            </w:pPr>
            <w:r>
              <w:rPr>
                <w:rStyle w:val="VerbatimChar"/>
                <w:sz w:val="18"/>
              </w:rPr>
              <w:t xml:space="preserve">iot-gateway</w:t>
            </w:r>
          </w:p>
        </w:tc>
        <w:tc>
          <w:tcPr>
            <w:tcW w:type="dxa" w:w="1691"/>
            <w:shd w:fill="F2F6F8"/>
            <w:tcMar>
              <w:top w:w="65" w:type="dxa"/>
              <w:bottom w:w="65" w:type="dxa"/>
              <w:left w:w="65" w:type="dxa"/>
              <w:right w:w="65" w:type="dxa"/>
            </w:tcMar>
          </w:tcPr>
          <w:p>
            <w:pPr>
              <w:pStyle w:val="Compact"/>
              <w:keepNext w:val="0"/>
              <w:spacing w:before="0" w:after="60"/>
              <w:jc w:val="left"/>
            </w:pPr>
            <w:r>
              <w:rPr>
                <w:rStyle w:val="VerbatimChar"/>
                <w:sz w:val="18"/>
              </w:rPr>
              <w:t xml:space="preserve">10.0.20.27</w:t>
            </w:r>
          </w:p>
        </w:tc>
        <w:tc>
          <w:tcPr>
            <w:tcW w:type="dxa" w:w="1691"/>
            <w:shd w:fill="F2F6F8"/>
            <w:tcMar>
              <w:top w:w="65" w:type="dxa"/>
              <w:bottom w:w="65" w:type="dxa"/>
              <w:left w:w="65" w:type="dxa"/>
              <w:right w:w="65" w:type="dxa"/>
            </w:tcMar>
          </w:tcPr>
          <w:p>
            <w:pPr>
              <w:pStyle w:val="Compact"/>
              <w:keepNext w:val="0"/>
              <w:spacing w:before="0" w:after="60"/>
              <w:jc w:val="right"/>
            </w:pPr>
            <w:r>
              <w:rPr>
                <w:sz w:val="18"/>
              </w:rPr>
              <w:t xml:space="preserve">8240</w:t>
            </w:r>
          </w:p>
        </w:tc>
        <w:tc>
          <w:tcPr>
            <w:tcW w:type="dxa" w:w="1691"/>
            <w:shd w:fill="F2F6F8"/>
            <w:tcMar>
              <w:top w:w="65" w:type="dxa"/>
              <w:bottom w:w="65" w:type="dxa"/>
              <w:left w:w="65" w:type="dxa"/>
              <w:right w:w="65" w:type="dxa"/>
            </w:tcMar>
          </w:tcPr>
          <w:p>
            <w:pPr>
              <w:pStyle w:val="Compact"/>
              <w:keepNext w:val="0"/>
              <w:spacing w:before="0" w:after="60"/>
              <w:jc w:val="left"/>
            </w:pPr>
            <w:r>
              <w:rPr>
                <w:sz w:val="18"/>
              </w:rPr>
              <w:t xml:space="preserve">MQTT, Home Assistant, Homematic und Command/Ack-Ledger</w:t>
            </w:r>
          </w:p>
        </w:tc>
        <w:tc>
          <w:tcPr>
            <w:tcW w:type="dxa" w:w="1691"/>
            <w:shd w:fill="F2F6F8"/>
            <w:tcMar>
              <w:top w:w="65" w:type="dxa"/>
              <w:bottom w:w="65" w:type="dxa"/>
              <w:left w:w="65" w:type="dxa"/>
              <w:right w:w="65" w:type="dxa"/>
            </w:tcMar>
          </w:tcPr>
          <w:p>
            <w:pPr>
              <w:pStyle w:val="Compact"/>
              <w:keepNext w:val="0"/>
              <w:spacing w:before="0" w:after="60"/>
              <w:jc w:val="left"/>
            </w:pPr>
            <w:r>
              <w:rPr>
                <w:sz w:val="18"/>
              </w:rPr>
              <w:t xml:space="preserve">node-gateway, mobility-core, call-control, sds-router</w:t>
            </w:r>
          </w:p>
        </w:tc>
      </w:tr>
      <w:tr>
        <w:tc>
          <w:tcPr>
            <w:tcW w:type="dxa" w:w="1691"/>
            <w:shd w:fill="FFFFFF"/>
            <w:tcMar>
              <w:top w:w="65" w:type="dxa"/>
              <w:bottom w:w="65" w:type="dxa"/>
              <w:left w:w="65" w:type="dxa"/>
              <w:right w:w="65" w:type="dxa"/>
            </w:tcMar>
          </w:tcPr>
          <w:p>
            <w:pPr>
              <w:pStyle w:val="Compact"/>
              <w:keepNext w:val="0"/>
              <w:spacing w:before="0" w:after="60"/>
              <w:jc w:val="right"/>
            </w:pPr>
            <w:r>
              <w:rPr>
                <w:sz w:val="18"/>
              </w:rPr>
              <w:t xml:space="preserve">19</w:t>
            </w:r>
          </w:p>
        </w:tc>
        <w:tc>
          <w:tcPr>
            <w:tcW w:type="dxa" w:w="1691"/>
            <w:shd w:fill="FFFFFF"/>
            <w:tcMar>
              <w:top w:w="65" w:type="dxa"/>
              <w:bottom w:w="65" w:type="dxa"/>
              <w:left w:w="65" w:type="dxa"/>
              <w:right w:w="65" w:type="dxa"/>
            </w:tcMar>
          </w:tcPr>
          <w:p>
            <w:pPr>
              <w:pStyle w:val="Compact"/>
              <w:keepNext w:val="0"/>
              <w:spacing w:before="0" w:after="60"/>
              <w:jc w:val="left"/>
            </w:pPr>
            <w:r>
              <w:rPr>
                <w:rStyle w:val="VerbatimChar"/>
                <w:sz w:val="18"/>
              </w:rPr>
              <w:t xml:space="preserve">hardware-gateway</w:t>
            </w:r>
          </w:p>
        </w:tc>
        <w:tc>
          <w:tcPr>
            <w:tcW w:type="dxa" w:w="1691"/>
            <w:shd w:fill="FFFFFF"/>
            <w:tcMar>
              <w:top w:w="65" w:type="dxa"/>
              <w:bottom w:w="65" w:type="dxa"/>
              <w:left w:w="65" w:type="dxa"/>
              <w:right w:w="65" w:type="dxa"/>
            </w:tcMar>
          </w:tcPr>
          <w:p>
            <w:pPr>
              <w:pStyle w:val="Compact"/>
              <w:keepNext w:val="0"/>
              <w:spacing w:before="0" w:after="60"/>
              <w:jc w:val="left"/>
            </w:pPr>
            <w:r>
              <w:rPr>
                <w:rStyle w:val="VerbatimChar"/>
                <w:sz w:val="18"/>
              </w:rPr>
              <w:t xml:space="preserve">10.0.20.28</w:t>
            </w:r>
          </w:p>
        </w:tc>
        <w:tc>
          <w:tcPr>
            <w:tcW w:type="dxa" w:w="1691"/>
            <w:shd w:fill="FFFFFF"/>
            <w:tcMar>
              <w:top w:w="65" w:type="dxa"/>
              <w:bottom w:w="65" w:type="dxa"/>
              <w:left w:w="65" w:type="dxa"/>
              <w:right w:w="65" w:type="dxa"/>
            </w:tcMar>
          </w:tcPr>
          <w:p>
            <w:pPr>
              <w:pStyle w:val="Compact"/>
              <w:keepNext w:val="0"/>
              <w:spacing w:before="0" w:after="60"/>
              <w:jc w:val="right"/>
            </w:pPr>
            <w:r>
              <w:rPr>
                <w:sz w:val="18"/>
              </w:rPr>
              <w:t xml:space="preserve">8250</w:t>
            </w:r>
          </w:p>
        </w:tc>
        <w:tc>
          <w:tcPr>
            <w:tcW w:type="dxa" w:w="1691"/>
            <w:shd w:fill="FFFFFF"/>
            <w:tcMar>
              <w:top w:w="65" w:type="dxa"/>
              <w:bottom w:w="65" w:type="dxa"/>
              <w:left w:w="65" w:type="dxa"/>
              <w:right w:w="65" w:type="dxa"/>
            </w:tcMar>
          </w:tcPr>
          <w:p>
            <w:pPr>
              <w:pStyle w:val="Compact"/>
              <w:keepNext w:val="0"/>
              <w:spacing w:before="0" w:after="60"/>
              <w:jc w:val="left"/>
            </w:pPr>
            <w:r>
              <w:rPr>
                <w:sz w:val="18"/>
              </w:rPr>
              <w:t xml:space="preserve">Hardware-I/O, Sensoren und begrenzte Aktorbefehle</w:t>
            </w:r>
          </w:p>
        </w:tc>
        <w:tc>
          <w:tcPr>
            <w:tcW w:type="dxa" w:w="1691"/>
            <w:shd w:fill="FFFFFF"/>
            <w:tcMar>
              <w:top w:w="65" w:type="dxa"/>
              <w:bottom w:w="65" w:type="dxa"/>
              <w:left w:w="65" w:type="dxa"/>
              <w:right w:w="65" w:type="dxa"/>
            </w:tcMar>
          </w:tcPr>
          <w:p>
            <w:pPr>
              <w:pStyle w:val="Compact"/>
              <w:keepNext w:val="0"/>
              <w:spacing w:before="0" w:after="60"/>
              <w:jc w:val="left"/>
            </w:pPr>
            <w:r>
              <w:rPr>
                <w:sz w:val="18"/>
              </w:rPr>
              <w:t xml:space="preserve">iot-gateway</w:t>
            </w:r>
          </w:p>
        </w:tc>
      </w:tr>
      <w:tr>
        <w:tc>
          <w:tcPr>
            <w:tcW w:type="dxa" w:w="1691"/>
            <w:shd w:fill="F2F6F8"/>
            <w:tcMar>
              <w:top w:w="65" w:type="dxa"/>
              <w:bottom w:w="65" w:type="dxa"/>
              <w:left w:w="65" w:type="dxa"/>
              <w:right w:w="65" w:type="dxa"/>
            </w:tcMar>
          </w:tcPr>
          <w:p>
            <w:pPr>
              <w:pStyle w:val="Compact"/>
              <w:keepNext w:val="0"/>
              <w:spacing w:before="0" w:after="60"/>
              <w:jc w:val="right"/>
            </w:pPr>
            <w:r>
              <w:rPr>
                <w:sz w:val="18"/>
              </w:rPr>
              <w:t xml:space="preserve">20</w:t>
            </w:r>
          </w:p>
        </w:tc>
        <w:tc>
          <w:tcPr>
            <w:tcW w:type="dxa" w:w="1691"/>
            <w:shd w:fill="F2F6F8"/>
            <w:tcMar>
              <w:top w:w="65" w:type="dxa"/>
              <w:bottom w:w="65" w:type="dxa"/>
              <w:left w:w="65" w:type="dxa"/>
              <w:right w:w="65" w:type="dxa"/>
            </w:tcMar>
          </w:tcPr>
          <w:p>
            <w:pPr>
              <w:pStyle w:val="Compact"/>
              <w:keepNext w:val="0"/>
              <w:spacing w:before="0" w:after="60"/>
              <w:jc w:val="left"/>
            </w:pPr>
            <w:r>
              <w:rPr>
                <w:rStyle w:val="VerbatimChar"/>
                <w:sz w:val="18"/>
              </w:rPr>
              <w:t xml:space="preserve">rf-monitor</w:t>
            </w:r>
          </w:p>
        </w:tc>
        <w:tc>
          <w:tcPr>
            <w:tcW w:type="dxa" w:w="1691"/>
            <w:shd w:fill="F2F6F8"/>
            <w:tcMar>
              <w:top w:w="65" w:type="dxa"/>
              <w:bottom w:w="65" w:type="dxa"/>
              <w:left w:w="65" w:type="dxa"/>
              <w:right w:w="65" w:type="dxa"/>
            </w:tcMar>
          </w:tcPr>
          <w:p>
            <w:pPr>
              <w:pStyle w:val="Compact"/>
              <w:keepNext w:val="0"/>
              <w:spacing w:before="0" w:after="60"/>
              <w:jc w:val="left"/>
            </w:pPr>
            <w:r>
              <w:rPr>
                <w:rStyle w:val="VerbatimChar"/>
                <w:sz w:val="18"/>
              </w:rPr>
              <w:t xml:space="preserve">10.0.20.29</w:t>
            </w:r>
          </w:p>
        </w:tc>
        <w:tc>
          <w:tcPr>
            <w:tcW w:type="dxa" w:w="1691"/>
            <w:shd w:fill="F2F6F8"/>
            <w:tcMar>
              <w:top w:w="65" w:type="dxa"/>
              <w:bottom w:w="65" w:type="dxa"/>
              <w:left w:w="65" w:type="dxa"/>
              <w:right w:w="65" w:type="dxa"/>
            </w:tcMar>
          </w:tcPr>
          <w:p>
            <w:pPr>
              <w:pStyle w:val="Compact"/>
              <w:keepNext w:val="0"/>
              <w:spacing w:before="0" w:after="60"/>
              <w:jc w:val="right"/>
            </w:pPr>
            <w:r>
              <w:rPr>
                <w:sz w:val="18"/>
              </w:rPr>
              <w:t xml:space="preserve">8260</w:t>
            </w:r>
          </w:p>
        </w:tc>
        <w:tc>
          <w:tcPr>
            <w:tcW w:type="dxa" w:w="1691"/>
            <w:shd w:fill="F2F6F8"/>
            <w:tcMar>
              <w:top w:w="65" w:type="dxa"/>
              <w:bottom w:w="65" w:type="dxa"/>
              <w:left w:w="65" w:type="dxa"/>
              <w:right w:w="65" w:type="dxa"/>
            </w:tcMar>
          </w:tcPr>
          <w:p>
            <w:pPr>
              <w:pStyle w:val="Compact"/>
              <w:keepNext w:val="0"/>
              <w:spacing w:before="0" w:after="60"/>
              <w:jc w:val="left"/>
            </w:pPr>
            <w:r>
              <w:rPr>
                <w:sz w:val="18"/>
              </w:rPr>
              <w:t xml:space="preserve">RF-Messwerte, Qualität und Diagnose</w:t>
            </w:r>
          </w:p>
        </w:tc>
        <w:tc>
          <w:tcPr>
            <w:tcW w:type="dxa" w:w="1691"/>
            <w:shd w:fill="F2F6F8"/>
            <w:tcMar>
              <w:top w:w="65" w:type="dxa"/>
              <w:bottom w:w="65" w:type="dxa"/>
              <w:left w:w="65" w:type="dxa"/>
              <w:right w:w="65" w:type="dxa"/>
            </w:tcMar>
          </w:tcPr>
          <w:p>
            <w:pPr>
              <w:pStyle w:val="Compact"/>
              <w:keepNext w:val="0"/>
              <w:spacing w:before="0" w:after="60"/>
              <w:jc w:val="left"/>
            </w:pPr>
            <w:r>
              <w:rPr>
                <w:sz w:val="18"/>
              </w:rPr>
              <w:t xml:space="preserve">iot-gateway</w:t>
            </w:r>
          </w:p>
        </w:tc>
      </w:tr>
      <w:tr>
        <w:tc>
          <w:tcPr>
            <w:tcW w:type="dxa" w:w="1691"/>
            <w:shd w:fill="FFFFFF"/>
            <w:tcMar>
              <w:top w:w="65" w:type="dxa"/>
              <w:bottom w:w="65" w:type="dxa"/>
              <w:left w:w="65" w:type="dxa"/>
              <w:right w:w="65" w:type="dxa"/>
            </w:tcMar>
          </w:tcPr>
          <w:p>
            <w:pPr>
              <w:pStyle w:val="Compact"/>
              <w:keepNext w:val="0"/>
              <w:spacing w:before="0" w:after="60"/>
              <w:jc w:val="right"/>
            </w:pPr>
            <w:r>
              <w:rPr>
                <w:sz w:val="18"/>
              </w:rPr>
              <w:t xml:space="preserve">21</w:t>
            </w:r>
          </w:p>
        </w:tc>
        <w:tc>
          <w:tcPr>
            <w:tcW w:type="dxa" w:w="1691"/>
            <w:shd w:fill="FFFFFF"/>
            <w:tcMar>
              <w:top w:w="65" w:type="dxa"/>
              <w:bottom w:w="65" w:type="dxa"/>
              <w:left w:w="65" w:type="dxa"/>
              <w:right w:w="65" w:type="dxa"/>
            </w:tcMar>
          </w:tcPr>
          <w:p>
            <w:pPr>
              <w:pStyle w:val="Compact"/>
              <w:keepNext w:val="0"/>
              <w:spacing w:before="0" w:after="60"/>
              <w:jc w:val="left"/>
            </w:pPr>
            <w:r>
              <w:rPr>
                <w:rStyle w:val="VerbatimChar"/>
                <w:sz w:val="18"/>
              </w:rPr>
              <w:t xml:space="preserve">alarm-workflow</w:t>
            </w:r>
          </w:p>
        </w:tc>
        <w:tc>
          <w:tcPr>
            <w:tcW w:type="dxa" w:w="1691"/>
            <w:shd w:fill="FFFFFF"/>
            <w:tcMar>
              <w:top w:w="65" w:type="dxa"/>
              <w:bottom w:w="65" w:type="dxa"/>
              <w:left w:w="65" w:type="dxa"/>
              <w:right w:w="65" w:type="dxa"/>
            </w:tcMar>
          </w:tcPr>
          <w:p>
            <w:pPr>
              <w:pStyle w:val="Compact"/>
              <w:keepNext w:val="0"/>
              <w:spacing w:before="0" w:after="60"/>
              <w:jc w:val="left"/>
            </w:pPr>
            <w:r>
              <w:rPr>
                <w:rStyle w:val="VerbatimChar"/>
                <w:sz w:val="18"/>
              </w:rPr>
              <w:t xml:space="preserve">10.0.20.30</w:t>
            </w:r>
          </w:p>
        </w:tc>
        <w:tc>
          <w:tcPr>
            <w:tcW w:type="dxa" w:w="1691"/>
            <w:shd w:fill="FFFFFF"/>
            <w:tcMar>
              <w:top w:w="65" w:type="dxa"/>
              <w:bottom w:w="65" w:type="dxa"/>
              <w:left w:w="65" w:type="dxa"/>
              <w:right w:w="65" w:type="dxa"/>
            </w:tcMar>
          </w:tcPr>
          <w:p>
            <w:pPr>
              <w:pStyle w:val="Compact"/>
              <w:keepNext w:val="0"/>
              <w:spacing w:before="0" w:after="60"/>
              <w:jc w:val="right"/>
            </w:pPr>
            <w:r>
              <w:rPr>
                <w:sz w:val="18"/>
              </w:rPr>
              <w:t xml:space="preserve">8270</w:t>
            </w:r>
          </w:p>
        </w:tc>
        <w:tc>
          <w:tcPr>
            <w:tcW w:type="dxa" w:w="1691"/>
            <w:shd w:fill="FFFFFF"/>
            <w:tcMar>
              <w:top w:w="65" w:type="dxa"/>
              <w:bottom w:w="65" w:type="dxa"/>
              <w:left w:w="65" w:type="dxa"/>
              <w:right w:w="65" w:type="dxa"/>
            </w:tcMar>
          </w:tcPr>
          <w:p>
            <w:pPr>
              <w:pStyle w:val="Compact"/>
              <w:keepNext w:val="0"/>
              <w:spacing w:before="0" w:after="60"/>
              <w:jc w:val="left"/>
            </w:pPr>
            <w:r>
              <w:rPr>
                <w:sz w:val="18"/>
              </w:rPr>
              <w:t xml:space="preserve">Alarmregeln, Ereignisse und Eskalation</w:t>
            </w:r>
          </w:p>
        </w:tc>
        <w:tc>
          <w:tcPr>
            <w:tcW w:type="dxa" w:w="1691"/>
            <w:shd w:fill="FFFFFF"/>
            <w:tcMar>
              <w:top w:w="65" w:type="dxa"/>
              <w:bottom w:w="65" w:type="dxa"/>
              <w:left w:w="65" w:type="dxa"/>
              <w:right w:w="65" w:type="dxa"/>
            </w:tcMar>
          </w:tcPr>
          <w:p>
            <w:pPr>
              <w:pStyle w:val="Compact"/>
              <w:keepNext w:val="0"/>
              <w:spacing w:before="0" w:after="60"/>
              <w:jc w:val="left"/>
            </w:pPr>
            <w:r>
              <w:rPr>
                <w:sz w:val="18"/>
              </w:rPr>
              <w:t xml:space="preserve">iot-gateway, sds-router, hardware-gateway, rf-monitor</w:t>
            </w:r>
          </w:p>
        </w:tc>
      </w:tr>
      <w:tr>
        <w:tc>
          <w:tcPr>
            <w:tcW w:type="dxa" w:w="1691"/>
            <w:shd w:fill="F2F6F8"/>
            <w:tcMar>
              <w:top w:w="65" w:type="dxa"/>
              <w:bottom w:w="65" w:type="dxa"/>
              <w:left w:w="65" w:type="dxa"/>
              <w:right w:w="65" w:type="dxa"/>
            </w:tcMar>
          </w:tcPr>
          <w:p>
            <w:pPr>
              <w:pStyle w:val="Compact"/>
              <w:keepNext w:val="0"/>
              <w:spacing w:before="0" w:after="60"/>
              <w:jc w:val="right"/>
            </w:pPr>
            <w:r>
              <w:rPr>
                <w:sz w:val="18"/>
              </w:rPr>
              <w:t xml:space="preserve">22</w:t>
            </w:r>
          </w:p>
        </w:tc>
        <w:tc>
          <w:tcPr>
            <w:tcW w:type="dxa" w:w="1691"/>
            <w:shd w:fill="F2F6F8"/>
            <w:tcMar>
              <w:top w:w="65" w:type="dxa"/>
              <w:bottom w:w="65" w:type="dxa"/>
              <w:left w:w="65" w:type="dxa"/>
              <w:right w:w="65" w:type="dxa"/>
            </w:tcMar>
          </w:tcPr>
          <w:p>
            <w:pPr>
              <w:pStyle w:val="Compact"/>
              <w:keepNext w:val="0"/>
              <w:spacing w:before="0" w:after="60"/>
              <w:jc w:val="left"/>
            </w:pPr>
            <w:r>
              <w:rPr>
                <w:rStyle w:val="VerbatimChar"/>
                <w:sz w:val="18"/>
              </w:rPr>
              <w:t xml:space="preserve">task-workflow</w:t>
            </w:r>
          </w:p>
        </w:tc>
        <w:tc>
          <w:tcPr>
            <w:tcW w:type="dxa" w:w="1691"/>
            <w:shd w:fill="F2F6F8"/>
            <w:tcMar>
              <w:top w:w="65" w:type="dxa"/>
              <w:bottom w:w="65" w:type="dxa"/>
              <w:left w:w="65" w:type="dxa"/>
              <w:right w:w="65" w:type="dxa"/>
            </w:tcMar>
          </w:tcPr>
          <w:p>
            <w:pPr>
              <w:pStyle w:val="Compact"/>
              <w:keepNext w:val="0"/>
              <w:spacing w:before="0" w:after="60"/>
              <w:jc w:val="left"/>
            </w:pPr>
            <w:r>
              <w:rPr>
                <w:rStyle w:val="VerbatimChar"/>
                <w:sz w:val="18"/>
              </w:rPr>
              <w:t xml:space="preserve">10.0.20.31</w:t>
            </w:r>
          </w:p>
        </w:tc>
        <w:tc>
          <w:tcPr>
            <w:tcW w:type="dxa" w:w="1691"/>
            <w:shd w:fill="F2F6F8"/>
            <w:tcMar>
              <w:top w:w="65" w:type="dxa"/>
              <w:bottom w:w="65" w:type="dxa"/>
              <w:left w:w="65" w:type="dxa"/>
              <w:right w:w="65" w:type="dxa"/>
            </w:tcMar>
          </w:tcPr>
          <w:p>
            <w:pPr>
              <w:pStyle w:val="Compact"/>
              <w:keepNext w:val="0"/>
              <w:spacing w:before="0" w:after="60"/>
              <w:jc w:val="right"/>
            </w:pPr>
            <w:r>
              <w:rPr>
                <w:sz w:val="18"/>
              </w:rPr>
              <w:t xml:space="preserve">8280</w:t>
            </w:r>
          </w:p>
        </w:tc>
        <w:tc>
          <w:tcPr>
            <w:tcW w:type="dxa" w:w="1691"/>
            <w:shd w:fill="F2F6F8"/>
            <w:tcMar>
              <w:top w:w="65" w:type="dxa"/>
              <w:bottom w:w="65" w:type="dxa"/>
              <w:left w:w="65" w:type="dxa"/>
              <w:right w:w="65" w:type="dxa"/>
            </w:tcMar>
          </w:tcPr>
          <w:p>
            <w:pPr>
              <w:pStyle w:val="Compact"/>
              <w:keepNext w:val="0"/>
              <w:spacing w:before="0" w:after="60"/>
              <w:jc w:val="left"/>
            </w:pPr>
            <w:r>
              <w:rPr>
                <w:sz w:val="18"/>
              </w:rPr>
              <w:t xml:space="preserve">Strukturierte Aufträge und WAP-Formulare</w:t>
            </w:r>
          </w:p>
        </w:tc>
        <w:tc>
          <w:tcPr>
            <w:tcW w:type="dxa" w:w="1691"/>
            <w:shd w:fill="F2F6F8"/>
            <w:tcMar>
              <w:top w:w="65" w:type="dxa"/>
              <w:bottom w:w="65" w:type="dxa"/>
              <w:left w:w="65" w:type="dxa"/>
              <w:right w:w="65" w:type="dxa"/>
            </w:tcMar>
          </w:tcPr>
          <w:p>
            <w:pPr>
              <w:pStyle w:val="Compact"/>
              <w:keepNext w:val="0"/>
              <w:spacing w:before="0" w:after="60"/>
              <w:jc w:val="left"/>
            </w:pPr>
            <w:r>
              <w:rPr>
                <w:sz w:val="18"/>
              </w:rPr>
              <w:t xml:space="preserve">iot-gateway, sds-router</w:t>
            </w:r>
          </w:p>
        </w:tc>
      </w:tr>
      <w:tr>
        <w:tc>
          <w:tcPr>
            <w:tcW w:type="dxa" w:w="1691"/>
            <w:shd w:fill="FFFFFF"/>
            <w:tcMar>
              <w:top w:w="65" w:type="dxa"/>
              <w:bottom w:w="65" w:type="dxa"/>
              <w:left w:w="65" w:type="dxa"/>
              <w:right w:w="65" w:type="dxa"/>
            </w:tcMar>
          </w:tcPr>
          <w:p>
            <w:pPr>
              <w:pStyle w:val="Compact"/>
              <w:keepNext w:val="0"/>
              <w:spacing w:before="0" w:after="60"/>
              <w:jc w:val="right"/>
            </w:pPr>
            <w:r>
              <w:rPr>
                <w:sz w:val="18"/>
              </w:rPr>
              <w:t xml:space="preserve">23</w:t>
            </w:r>
          </w:p>
        </w:tc>
        <w:tc>
          <w:tcPr>
            <w:tcW w:type="dxa" w:w="1691"/>
            <w:shd w:fill="FFFFFF"/>
            <w:tcMar>
              <w:top w:w="65" w:type="dxa"/>
              <w:bottom w:w="65" w:type="dxa"/>
              <w:left w:w="65" w:type="dxa"/>
              <w:right w:w="65" w:type="dxa"/>
            </w:tcMar>
          </w:tcPr>
          <w:p>
            <w:pPr>
              <w:pStyle w:val="Compact"/>
              <w:keepNext w:val="0"/>
              <w:spacing w:before="0" w:after="60"/>
              <w:jc w:val="left"/>
            </w:pPr>
            <w:r>
              <w:rPr>
                <w:rStyle w:val="VerbatimChar"/>
                <w:sz w:val="18"/>
              </w:rPr>
              <w:t xml:space="preserve">asset-management</w:t>
            </w:r>
          </w:p>
        </w:tc>
        <w:tc>
          <w:tcPr>
            <w:tcW w:type="dxa" w:w="1691"/>
            <w:shd w:fill="FFFFFF"/>
            <w:tcMar>
              <w:top w:w="65" w:type="dxa"/>
              <w:bottom w:w="65" w:type="dxa"/>
              <w:left w:w="65" w:type="dxa"/>
              <w:right w:w="65" w:type="dxa"/>
            </w:tcMar>
          </w:tcPr>
          <w:p>
            <w:pPr>
              <w:pStyle w:val="Compact"/>
              <w:keepNext w:val="0"/>
              <w:spacing w:before="0" w:after="60"/>
              <w:jc w:val="left"/>
            </w:pPr>
            <w:r>
              <w:rPr>
                <w:rStyle w:val="VerbatimChar"/>
                <w:sz w:val="18"/>
              </w:rPr>
              <w:t xml:space="preserve">10.0.20.32</w:t>
            </w:r>
          </w:p>
        </w:tc>
        <w:tc>
          <w:tcPr>
            <w:tcW w:type="dxa" w:w="1691"/>
            <w:shd w:fill="FFFFFF"/>
            <w:tcMar>
              <w:top w:w="65" w:type="dxa"/>
              <w:bottom w:w="65" w:type="dxa"/>
              <w:left w:w="65" w:type="dxa"/>
              <w:right w:w="65" w:type="dxa"/>
            </w:tcMar>
          </w:tcPr>
          <w:p>
            <w:pPr>
              <w:pStyle w:val="Compact"/>
              <w:keepNext w:val="0"/>
              <w:spacing w:before="0" w:after="60"/>
              <w:jc w:val="right"/>
            </w:pPr>
            <w:r>
              <w:rPr>
                <w:sz w:val="18"/>
              </w:rPr>
              <w:t xml:space="preserve">8290</w:t>
            </w:r>
          </w:p>
        </w:tc>
        <w:tc>
          <w:tcPr>
            <w:tcW w:type="dxa" w:w="1691"/>
            <w:shd w:fill="FFFFFF"/>
            <w:tcMar>
              <w:top w:w="65" w:type="dxa"/>
              <w:bottom w:w="65" w:type="dxa"/>
              <w:left w:w="65" w:type="dxa"/>
              <w:right w:w="65" w:type="dxa"/>
            </w:tcMar>
          </w:tcPr>
          <w:p>
            <w:pPr>
              <w:pStyle w:val="Compact"/>
              <w:keepNext w:val="0"/>
              <w:spacing w:before="0" w:after="60"/>
              <w:jc w:val="left"/>
            </w:pPr>
            <w:r>
              <w:rPr>
                <w:sz w:val="18"/>
              </w:rPr>
              <w:t xml:space="preserve">Geräte, Assets und Benutzerzuordnung</w:t>
            </w:r>
          </w:p>
        </w:tc>
        <w:tc>
          <w:tcPr>
            <w:tcW w:type="dxa" w:w="1691"/>
            <w:shd w:fill="FFFFFF"/>
            <w:tcMar>
              <w:top w:w="65" w:type="dxa"/>
              <w:bottom w:w="65" w:type="dxa"/>
              <w:left w:w="65" w:type="dxa"/>
              <w:right w:w="65" w:type="dxa"/>
            </w:tcMar>
          </w:tcPr>
          <w:p>
            <w:pPr>
              <w:pStyle w:val="Compact"/>
              <w:keepNext w:val="0"/>
              <w:spacing w:before="0" w:after="60"/>
              <w:jc w:val="left"/>
            </w:pPr>
            <w:r>
              <w:rPr>
                <w:sz w:val="18"/>
              </w:rPr>
              <w:t xml:space="preserve">iot-gateway, subscriber-core, mobility-core, task-workflow</w:t>
            </w:r>
          </w:p>
        </w:tc>
      </w:tr>
      <w:tr>
        <w:tc>
          <w:tcPr>
            <w:tcW w:type="dxa" w:w="1691"/>
            <w:shd w:fill="F2F6F8"/>
            <w:tcMar>
              <w:top w:w="65" w:type="dxa"/>
              <w:bottom w:w="65" w:type="dxa"/>
              <w:left w:w="65" w:type="dxa"/>
              <w:right w:w="65" w:type="dxa"/>
            </w:tcMar>
          </w:tcPr>
          <w:p>
            <w:pPr>
              <w:pStyle w:val="Compact"/>
              <w:keepNext w:val="0"/>
              <w:spacing w:before="0" w:after="60"/>
              <w:jc w:val="right"/>
            </w:pPr>
            <w:r>
              <w:rPr>
                <w:sz w:val="18"/>
              </w:rPr>
              <w:t xml:space="preserve">24</w:t>
            </w:r>
          </w:p>
        </w:tc>
        <w:tc>
          <w:tcPr>
            <w:tcW w:type="dxa" w:w="1691"/>
            <w:shd w:fill="F2F6F8"/>
            <w:tcMar>
              <w:top w:w="65" w:type="dxa"/>
              <w:bottom w:w="65" w:type="dxa"/>
              <w:left w:w="65" w:type="dxa"/>
              <w:right w:w="65" w:type="dxa"/>
            </w:tcMar>
          </w:tcPr>
          <w:p>
            <w:pPr>
              <w:pStyle w:val="Compact"/>
              <w:keepNext w:val="0"/>
              <w:spacing w:before="0" w:after="60"/>
              <w:jc w:val="left"/>
            </w:pPr>
            <w:r>
              <w:rPr>
                <w:rStyle w:val="VerbatimChar"/>
                <w:sz w:val="18"/>
              </w:rPr>
              <w:t xml:space="preserve">sip-switch</w:t>
            </w:r>
          </w:p>
        </w:tc>
        <w:tc>
          <w:tcPr>
            <w:tcW w:type="dxa" w:w="1691"/>
            <w:shd w:fill="F2F6F8"/>
            <w:tcMar>
              <w:top w:w="65" w:type="dxa"/>
              <w:bottom w:w="65" w:type="dxa"/>
              <w:left w:w="65" w:type="dxa"/>
              <w:right w:w="65" w:type="dxa"/>
            </w:tcMar>
          </w:tcPr>
          <w:p>
            <w:pPr>
              <w:pStyle w:val="Compact"/>
              <w:keepNext w:val="0"/>
              <w:spacing w:before="0" w:after="60"/>
              <w:jc w:val="left"/>
            </w:pPr>
            <w:r>
              <w:rPr>
                <w:rStyle w:val="VerbatimChar"/>
                <w:sz w:val="18"/>
              </w:rPr>
              <w:t xml:space="preserve">10.0.20.33</w:t>
            </w:r>
          </w:p>
        </w:tc>
        <w:tc>
          <w:tcPr>
            <w:tcW w:type="dxa" w:w="1691"/>
            <w:shd w:fill="F2F6F8"/>
            <w:tcMar>
              <w:top w:w="65" w:type="dxa"/>
              <w:bottom w:w="65" w:type="dxa"/>
              <w:left w:w="65" w:type="dxa"/>
              <w:right w:w="65" w:type="dxa"/>
            </w:tcMar>
          </w:tcPr>
          <w:p>
            <w:pPr>
              <w:pStyle w:val="Compact"/>
              <w:keepNext w:val="0"/>
              <w:spacing w:before="0" w:after="60"/>
              <w:jc w:val="right"/>
            </w:pPr>
            <w:r>
              <w:rPr>
                <w:sz w:val="18"/>
              </w:rPr>
              <w:t xml:space="preserve">8300</w:t>
            </w:r>
          </w:p>
        </w:tc>
        <w:tc>
          <w:tcPr>
            <w:tcW w:type="dxa" w:w="1691"/>
            <w:shd w:fill="F2F6F8"/>
            <w:tcMar>
              <w:top w:w="65" w:type="dxa"/>
              <w:bottom w:w="65" w:type="dxa"/>
              <w:left w:w="65" w:type="dxa"/>
              <w:right w:w="65" w:type="dxa"/>
            </w:tcMar>
          </w:tcPr>
          <w:p>
            <w:pPr>
              <w:pStyle w:val="Compact"/>
              <w:keepNext w:val="0"/>
              <w:spacing w:before="0" w:after="60"/>
              <w:jc w:val="left"/>
            </w:pPr>
            <w:r>
              <w:rPr>
                <w:sz w:val="18"/>
              </w:rPr>
              <w:t xml:space="preserve">Zentraler SIP Switch mit Serving-TBS-Routing und PBX-Fallback</w:t>
            </w:r>
          </w:p>
        </w:tc>
        <w:tc>
          <w:tcPr>
            <w:tcW w:type="dxa" w:w="1691"/>
            <w:shd w:fill="F2F6F8"/>
            <w:tcMar>
              <w:top w:w="65" w:type="dxa"/>
              <w:bottom w:w="65" w:type="dxa"/>
              <w:left w:w="65" w:type="dxa"/>
              <w:right w:w="65" w:type="dxa"/>
            </w:tcMar>
          </w:tcPr>
          <w:p>
            <w:pPr>
              <w:pStyle w:val="Compact"/>
              <w:keepNext w:val="0"/>
              <w:spacing w:before="0" w:after="60"/>
              <w:jc w:val="left"/>
            </w:pPr>
            <w:r>
              <w:rPr>
                <w:sz w:val="18"/>
              </w:rPr>
              <w:t xml:space="preserve">iot-gateway, mobility-core</w:t>
            </w:r>
          </w:p>
        </w:tc>
      </w:tr>
      <w:tr>
        <w:tc>
          <w:tcPr>
            <w:tcW w:type="dxa" w:w="1691"/>
            <w:shd w:fill="FFFFFF"/>
            <w:tcMar>
              <w:top w:w="65" w:type="dxa"/>
              <w:bottom w:w="65" w:type="dxa"/>
              <w:left w:w="65" w:type="dxa"/>
              <w:right w:w="65" w:type="dxa"/>
            </w:tcMar>
          </w:tcPr>
          <w:p>
            <w:pPr>
              <w:pStyle w:val="Compact"/>
              <w:keepNext w:val="0"/>
              <w:spacing w:before="0" w:after="60"/>
              <w:jc w:val="right"/>
            </w:pPr>
            <w:r>
              <w:rPr>
                <w:sz w:val="18"/>
              </w:rPr>
              <w:t xml:space="preserve">25</w:t>
            </w:r>
          </w:p>
        </w:tc>
        <w:tc>
          <w:tcPr>
            <w:tcW w:type="dxa" w:w="1691"/>
            <w:shd w:fill="FFFFFF"/>
            <w:tcMar>
              <w:top w:w="65" w:type="dxa"/>
              <w:bottom w:w="65" w:type="dxa"/>
              <w:left w:w="65" w:type="dxa"/>
              <w:right w:w="65" w:type="dxa"/>
            </w:tcMar>
          </w:tcPr>
          <w:p>
            <w:pPr>
              <w:pStyle w:val="Compact"/>
              <w:keepNext w:val="0"/>
              <w:spacing w:before="0" w:after="60"/>
              <w:jc w:val="left"/>
            </w:pPr>
            <w:r>
              <w:rPr>
                <w:rStyle w:val="VerbatimChar"/>
                <w:sz w:val="18"/>
              </w:rPr>
              <w:t xml:space="preserve">alert-service</w:t>
            </w:r>
          </w:p>
        </w:tc>
        <w:tc>
          <w:tcPr>
            <w:tcW w:type="dxa" w:w="1691"/>
            <w:shd w:fill="FFFFFF"/>
            <w:tcMar>
              <w:top w:w="65" w:type="dxa"/>
              <w:bottom w:w="65" w:type="dxa"/>
              <w:left w:w="65" w:type="dxa"/>
              <w:right w:w="65" w:type="dxa"/>
            </w:tcMar>
          </w:tcPr>
          <w:p>
            <w:pPr>
              <w:pStyle w:val="Compact"/>
              <w:keepNext w:val="0"/>
              <w:spacing w:before="0" w:after="60"/>
              <w:jc w:val="left"/>
            </w:pPr>
            <w:r>
              <w:rPr>
                <w:rStyle w:val="VerbatimChar"/>
                <w:sz w:val="18"/>
              </w:rPr>
              <w:t xml:space="preserve">10.0.20.34</w:t>
            </w:r>
          </w:p>
        </w:tc>
        <w:tc>
          <w:tcPr>
            <w:tcW w:type="dxa" w:w="1691"/>
            <w:shd w:fill="FFFFFF"/>
            <w:tcMar>
              <w:top w:w="65" w:type="dxa"/>
              <w:bottom w:w="65" w:type="dxa"/>
              <w:left w:w="65" w:type="dxa"/>
              <w:right w:w="65" w:type="dxa"/>
            </w:tcMar>
          </w:tcPr>
          <w:p>
            <w:pPr>
              <w:pStyle w:val="Compact"/>
              <w:keepNext w:val="0"/>
              <w:spacing w:before="0" w:after="60"/>
              <w:jc w:val="right"/>
            </w:pPr>
            <w:r>
              <w:rPr>
                <w:sz w:val="18"/>
              </w:rPr>
              <w:t xml:space="preserve">8310</w:t>
            </w:r>
          </w:p>
        </w:tc>
        <w:tc>
          <w:tcPr>
            <w:tcW w:type="dxa" w:w="1691"/>
            <w:shd w:fill="FFFFFF"/>
            <w:tcMar>
              <w:top w:w="65" w:type="dxa"/>
              <w:bottom w:w="65" w:type="dxa"/>
              <w:left w:w="65" w:type="dxa"/>
              <w:right w:w="65" w:type="dxa"/>
            </w:tcMar>
          </w:tcPr>
          <w:p>
            <w:pPr>
              <w:pStyle w:val="Compact"/>
              <w:keepNext w:val="0"/>
              <w:spacing w:before="0" w:after="60"/>
              <w:jc w:val="left"/>
            </w:pPr>
            <w:r>
              <w:rPr>
                <w:sz w:val="18"/>
              </w:rPr>
              <w:t xml:space="preserve">NINA/KATWARN, eigene Meldungen und GPS-gestützte Warn-SDS</w:t>
            </w:r>
          </w:p>
        </w:tc>
        <w:tc>
          <w:tcPr>
            <w:tcW w:type="dxa" w:w="1691"/>
            <w:shd w:fill="FFFFFF"/>
            <w:tcMar>
              <w:top w:w="65" w:type="dxa"/>
              <w:bottom w:w="65" w:type="dxa"/>
              <w:left w:w="65" w:type="dxa"/>
              <w:right w:w="65" w:type="dxa"/>
            </w:tcMar>
          </w:tcPr>
          <w:p>
            <w:pPr>
              <w:pStyle w:val="Compact"/>
              <w:keepNext w:val="0"/>
              <w:spacing w:before="0" w:after="60"/>
              <w:jc w:val="left"/>
            </w:pPr>
            <w:r>
              <w:rPr>
                <w:sz w:val="18"/>
              </w:rPr>
              <w:t xml:space="preserve">control-room, sds-router</w:t>
            </w:r>
          </w:p>
        </w:tc>
      </w:tr>
    </w:tbl>
    <w:p>
      <w:pPr>
        <w:pStyle w:val="BodyText"/>
      </w:pPr>
      <w:r>
        <w:t xml:space="preserve">Die WebUIs liegen auf dem jeweiligen Managementport.</w:t>
      </w:r>
      <w:r>
        <w:t xml:space="preserve"> </w:t>
      </w:r>
      <w:r>
        <w:rPr>
          <w:rStyle w:val="VerbatimChar"/>
        </w:rPr>
        <w:t xml:space="preserve">/health/live</w:t>
      </w:r>
      <w:r>
        <w:t xml:space="preserve"> </w:t>
      </w:r>
      <w:r>
        <w:t xml:space="preserve">und</w:t>
      </w:r>
      <w:r>
        <w:t xml:space="preserve"> </w:t>
      </w:r>
      <w:r>
        <w:rPr>
          <w:rStyle w:val="VerbatimChar"/>
        </w:rPr>
        <w:t xml:space="preserve">/health/ready</w:t>
      </w:r>
      <w:r>
        <w:t xml:space="preserve"> </w:t>
      </w:r>
      <w:r>
        <w:t xml:space="preserve">dienen der Erstprüfung. Metrics-/OpenAPI-Verträge sind dienstabhängig: alert-service besitzt diese beiden Standardmarker im aktuellen Stand nicht und verlangt für die Fach-API ein Token.</w:t>
      </w:r>
    </w:p>
    <w:bookmarkEnd w:id="25"/>
    <w:bookmarkStart w:id="26" w:name="autorität-und-zuständigkeit"/>
    <w:p>
      <w:pPr>
        <w:pStyle w:val="Heading2"/>
      </w:pPr>
      <w:r>
        <w:t xml:space="preserve">2.2 Autorität und Zuständigkeit</w:t>
      </w:r>
    </w:p>
    <w:p>
      <w:pPr>
        <w:numPr>
          <w:ilvl w:val="0"/>
          <w:numId w:val="1018"/>
        </w:numPr>
        <w:pStyle w:val="Compact"/>
      </w:pPr>
      <w:r>
        <w:t xml:space="preserve">Die</w:t>
      </w:r>
      <w:r>
        <w:t xml:space="preserve"> </w:t>
      </w:r>
      <w:r>
        <w:rPr>
          <w:bCs/>
          <w:b/>
        </w:rPr>
        <w:t xml:space="preserve">TBS</w:t>
      </w:r>
      <w:r>
        <w:t xml:space="preserve"> </w:t>
      </w:r>
      <w:r>
        <w:t xml:space="preserve">bleibt Eigentümerin von PHY, MAC, LLC, MLE, lokaler MM/CMCE-Zeitkritik, lokaler Sprachführung und Air-PDU-Encoding.</w:t>
      </w:r>
    </w:p>
    <w:p>
      <w:pPr>
        <w:numPr>
          <w:ilvl w:val="0"/>
          <w:numId w:val="1018"/>
        </w:numPr>
        <w:pStyle w:val="Compact"/>
      </w:pPr>
      <w:r>
        <w:t xml:space="preserve">Die</w:t>
      </w:r>
      <w:r>
        <w:t xml:space="preserve"> </w:t>
      </w:r>
      <w:r>
        <w:rPr>
          <w:bCs/>
          <w:b/>
        </w:rPr>
        <w:t xml:space="preserve">Fachkerne</w:t>
      </w:r>
      <w:r>
        <w:t xml:space="preserve"> </w:t>
      </w:r>
      <w:r>
        <w:t xml:space="preserve">halten langlebige netzweite Zustände und Policies.</w:t>
      </w:r>
    </w:p>
    <w:p>
      <w:pPr>
        <w:numPr>
          <w:ilvl w:val="0"/>
          <w:numId w:val="1018"/>
        </w:numPr>
        <w:pStyle w:val="Compact"/>
      </w:pPr>
      <w:r>
        <w:t xml:space="preserve">Der</w:t>
      </w:r>
      <w:r>
        <w:t xml:space="preserve"> </w:t>
      </w:r>
      <w:r>
        <w:rPr>
          <w:bCs/>
          <w:b/>
        </w:rPr>
        <w:t xml:space="preserve">Control Room</w:t>
      </w:r>
      <w:r>
        <w:t xml:space="preserve"> </w:t>
      </w:r>
      <w:r>
        <w:t xml:space="preserve">zeigt Lage und Bedienwege, erzeugt aber keine zweite Wahrheit neben den Fachkernen.</w:t>
      </w:r>
    </w:p>
    <w:p>
      <w:pPr>
        <w:numPr>
          <w:ilvl w:val="0"/>
          <w:numId w:val="1018"/>
        </w:numPr>
        <w:pStyle w:val="Compact"/>
      </w:pPr>
      <w:r>
        <w:rPr>
          <w:bCs/>
          <w:b/>
        </w:rPr>
        <w:t xml:space="preserve">Observability</w:t>
      </w:r>
      <w:r>
        <w:t xml:space="preserve"> </w:t>
      </w:r>
      <w:r>
        <w:t xml:space="preserve">überwacht, darf aber keinen Funk- oder Call-Pfad blockieren.</w:t>
      </w:r>
    </w:p>
    <w:p>
      <w:pPr>
        <w:numPr>
          <w:ilvl w:val="0"/>
          <w:numId w:val="1018"/>
        </w:numPr>
        <w:pStyle w:val="Compact"/>
      </w:pPr>
      <w:r>
        <w:rPr>
          <w:rStyle w:val="VerbatimChar"/>
        </w:rPr>
        <w:t xml:space="preserve">shared/</w:t>
      </w:r>
      <w:r>
        <w:t xml:space="preserve"> </w:t>
      </w:r>
      <w:r>
        <w:t xml:space="preserve">ist eine Library und</w:t>
      </w:r>
      <w:r>
        <w:t xml:space="preserve"> </w:t>
      </w:r>
      <w:r>
        <w:rPr>
          <w:bCs/>
          <w:b/>
        </w:rPr>
        <w:t xml:space="preserve">kein</w:t>
      </w:r>
      <w:r>
        <w:t xml:space="preserve"> </w:t>
      </w:r>
      <w:r>
        <w:t xml:space="preserve">zusätzlicher Container.</w:t>
      </w:r>
    </w:p>
    <w:bookmarkEnd w:id="26"/>
    <w:bookmarkStart w:id="27" w:name="aktivierungsstrategie"/>
    <w:p>
      <w:pPr>
        <w:pStyle w:val="Heading2"/>
      </w:pPr>
      <w:r>
        <w:t xml:space="preserve">2.3 Aktivierungsstrategie</w:t>
      </w:r>
    </w:p>
    <w:p>
      <w:pPr>
        <w:pStyle w:val="FirstParagraph"/>
      </w:pPr>
      <w:r>
        <w:t xml:space="preserve">Dienste mit</w:t>
      </w:r>
      <w:r>
        <w:t xml:space="preserve"> </w:t>
      </w:r>
      <w:r>
        <w:rPr>
          <w:rStyle w:val="VerbatimChar"/>
        </w:rPr>
        <w:t xml:space="preserve">shadow</w:t>
      </w:r>
      <w:r>
        <w:t xml:space="preserve">/</w:t>
      </w:r>
      <w:r>
        <w:rPr>
          <w:rStyle w:val="VerbatimChar"/>
        </w:rPr>
        <w:t xml:space="preserve">authoritative</w:t>
      </w:r>
      <w:r>
        <w:t xml:space="preserve"> </w:t>
      </w:r>
      <w:r>
        <w:t xml:space="preserve">werden zuerst im Shadow-Modus installiert. So lassen sich URLs, Abhängigkeiten und Zustandsmodelle prüfen, ohne sofort externe Nebenwirkungen, Kerneländerungen, OTAR oder Funkinjektionen auszulösen.</w:t>
      </w:r>
    </w:p>
    <w:tbl>
      <w:tblPr>
        <w:tblStyle w:val="TableGrid"/>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383"/>
        <w:gridCol w:w="3383"/>
        <w:gridCol w:w="3383"/>
      </w:tblGrid>
      <w:tr>
        <w:trPr>
          <w:tblHeader w:val="true"/>
          <w:tblHeader/>
        </w:trPr>
        <w:tc>
          <w:tcPr>
            <w:tcW w:type="dxa" w:w="3383"/>
            <w:shd w:fill="18354A"/>
            <w:tcMar>
              <w:top w:w="65" w:type="dxa"/>
              <w:bottom w:w="65" w:type="dxa"/>
              <w:left w:w="65" w:type="dxa"/>
              <w:right w:w="65" w:type="dxa"/>
            </w:tcMar>
          </w:tcPr>
          <w:p>
            <w:pPr>
              <w:pStyle w:val="Compact"/>
              <w:keepNext/>
              <w:spacing w:before="0" w:after="60"/>
              <w:jc w:val="left"/>
            </w:pPr>
            <w:r>
              <w:rPr>
                <w:b/>
                <w:color w:val="FFFFFF"/>
                <w:sz w:val="18"/>
              </w:rPr>
              <w:t xml:space="preserve">Dienst</w:t>
            </w:r>
          </w:p>
        </w:tc>
        <w:tc>
          <w:tcPr>
            <w:tcW w:type="dxa" w:w="3383"/>
            <w:shd w:fill="18354A"/>
            <w:tcMar>
              <w:top w:w="65" w:type="dxa"/>
              <w:bottom w:w="65" w:type="dxa"/>
              <w:left w:w="65" w:type="dxa"/>
              <w:right w:w="65" w:type="dxa"/>
            </w:tcMar>
          </w:tcPr>
          <w:p>
            <w:pPr>
              <w:pStyle w:val="Compact"/>
              <w:keepNext/>
              <w:spacing w:before="0" w:after="60"/>
              <w:jc w:val="left"/>
            </w:pPr>
            <w:r>
              <w:rPr>
                <w:b/>
                <w:color w:val="FFFFFF"/>
                <w:sz w:val="18"/>
              </w:rPr>
              <w:t xml:space="preserve">Startmodus</w:t>
            </w:r>
          </w:p>
        </w:tc>
        <w:tc>
          <w:tcPr>
            <w:tcW w:type="dxa" w:w="3383"/>
            <w:shd w:fill="18354A"/>
            <w:tcMar>
              <w:top w:w="65" w:type="dxa"/>
              <w:bottom w:w="65" w:type="dxa"/>
              <w:left w:w="65" w:type="dxa"/>
              <w:right w:w="65" w:type="dxa"/>
            </w:tcMar>
          </w:tcPr>
          <w:p>
            <w:pPr>
              <w:pStyle w:val="Compact"/>
              <w:keepNext/>
              <w:spacing w:before="0" w:after="60"/>
              <w:jc w:val="left"/>
            </w:pPr>
            <w:r>
              <w:rPr>
                <w:b/>
                <w:color w:val="FFFFFF"/>
                <w:sz w:val="18"/>
              </w:rPr>
              <w:t xml:space="preserve">Erst nach erfolgreichem Test auf</w:t>
            </w:r>
            <w:r>
              <w:rPr>
                <w:b/>
                <w:color w:val="FFFFFF"/>
                <w:sz w:val="18"/>
              </w:rPr>
              <w:t xml:space="preserve"> </w:t>
            </w:r>
            <w:r>
              <w:rPr>
                <w:rStyle w:val="VerbatimChar"/>
                <w:b/>
                <w:color w:val="FFFFFF"/>
                <w:sz w:val="18"/>
              </w:rPr>
              <w:t xml:space="preserve">authoritative</w:t>
            </w:r>
          </w:p>
        </w:tc>
      </w:tr>
      <w:tr>
        <w:tc>
          <w:tcPr>
            <w:tcW w:type="dxa" w:w="3383"/>
            <w:shd w:fill="FFFFFF"/>
            <w:tcMar>
              <w:top w:w="65" w:type="dxa"/>
              <w:bottom w:w="65" w:type="dxa"/>
              <w:left w:w="65" w:type="dxa"/>
              <w:right w:w="65" w:type="dxa"/>
            </w:tcMar>
          </w:tcPr>
          <w:p>
            <w:pPr>
              <w:pStyle w:val="Compact"/>
              <w:keepNext w:val="0"/>
              <w:spacing w:before="0" w:after="60"/>
              <w:jc w:val="left"/>
            </w:pPr>
            <w:r>
              <w:rPr>
                <w:sz w:val="18"/>
              </w:rPr>
              <w:t xml:space="preserve">packet-core</w:t>
            </w:r>
          </w:p>
        </w:tc>
        <w:tc>
          <w:tcPr>
            <w:tcW w:type="dxa" w:w="3383"/>
            <w:shd w:fill="FFFFFF"/>
            <w:tcMar>
              <w:top w:w="65" w:type="dxa"/>
              <w:bottom w:w="65" w:type="dxa"/>
              <w:left w:w="65" w:type="dxa"/>
              <w:right w:w="65" w:type="dxa"/>
            </w:tcMar>
          </w:tcPr>
          <w:p>
            <w:pPr>
              <w:pStyle w:val="Compact"/>
              <w:keepNext w:val="0"/>
              <w:spacing w:before="0" w:after="60"/>
              <w:jc w:val="left"/>
            </w:pPr>
            <w:r>
              <w:rPr>
                <w:rStyle w:val="VerbatimChar"/>
                <w:sz w:val="18"/>
              </w:rPr>
              <w:t xml:space="preserve">shadow</w:t>
            </w:r>
          </w:p>
        </w:tc>
        <w:tc>
          <w:tcPr>
            <w:tcW w:type="dxa" w:w="3383"/>
            <w:shd w:fill="FFFFFF"/>
            <w:tcMar>
              <w:top w:w="65" w:type="dxa"/>
              <w:bottom w:w="65" w:type="dxa"/>
              <w:left w:w="65" w:type="dxa"/>
              <w:right w:w="65" w:type="dxa"/>
            </w:tcMar>
          </w:tcPr>
          <w:p>
            <w:pPr>
              <w:pStyle w:val="Compact"/>
              <w:keepNext w:val="0"/>
              <w:spacing w:before="0" w:after="60"/>
              <w:jc w:val="left"/>
            </w:pPr>
            <w:r>
              <w:rPr>
                <w:sz w:val="18"/>
              </w:rPr>
              <w:t xml:space="preserve">packet.mode</w:t>
            </w:r>
          </w:p>
        </w:tc>
      </w:tr>
      <w:tr>
        <w:tc>
          <w:tcPr>
            <w:tcW w:type="dxa" w:w="3383"/>
            <w:shd w:fill="F2F6F8"/>
            <w:tcMar>
              <w:top w:w="65" w:type="dxa"/>
              <w:bottom w:w="65" w:type="dxa"/>
              <w:left w:w="65" w:type="dxa"/>
              <w:right w:w="65" w:type="dxa"/>
            </w:tcMar>
          </w:tcPr>
          <w:p>
            <w:pPr>
              <w:pStyle w:val="Compact"/>
              <w:keepNext w:val="0"/>
              <w:spacing w:before="0" w:after="60"/>
              <w:jc w:val="left"/>
            </w:pPr>
            <w:r>
              <w:rPr>
                <w:sz w:val="18"/>
              </w:rPr>
              <w:t xml:space="preserve">ip-gateway</w:t>
            </w:r>
          </w:p>
        </w:tc>
        <w:tc>
          <w:tcPr>
            <w:tcW w:type="dxa" w:w="3383"/>
            <w:shd w:fill="F2F6F8"/>
            <w:tcMar>
              <w:top w:w="65" w:type="dxa"/>
              <w:bottom w:w="65" w:type="dxa"/>
              <w:left w:w="65" w:type="dxa"/>
              <w:right w:w="65" w:type="dxa"/>
            </w:tcMar>
          </w:tcPr>
          <w:p>
            <w:pPr>
              <w:pStyle w:val="Compact"/>
              <w:keepNext w:val="0"/>
              <w:spacing w:before="0" w:after="60"/>
              <w:jc w:val="left"/>
            </w:pPr>
            <w:r>
              <w:rPr>
                <w:rStyle w:val="VerbatimChar"/>
                <w:sz w:val="18"/>
              </w:rPr>
              <w:t xml:space="preserve">shadow</w:t>
            </w:r>
          </w:p>
        </w:tc>
        <w:tc>
          <w:tcPr>
            <w:tcW w:type="dxa" w:w="3383"/>
            <w:shd w:fill="F2F6F8"/>
            <w:tcMar>
              <w:top w:w="65" w:type="dxa"/>
              <w:bottom w:w="65" w:type="dxa"/>
              <w:left w:w="65" w:type="dxa"/>
              <w:right w:w="65" w:type="dxa"/>
            </w:tcMar>
          </w:tcPr>
          <w:p>
            <w:pPr>
              <w:pStyle w:val="Compact"/>
              <w:keepNext w:val="0"/>
              <w:spacing w:before="0" w:after="60"/>
              <w:jc w:val="left"/>
            </w:pPr>
            <w:r>
              <w:rPr>
                <w:sz w:val="18"/>
              </w:rPr>
              <w:t xml:space="preserve">interface.mode</w:t>
            </w:r>
          </w:p>
        </w:tc>
      </w:tr>
      <w:tr>
        <w:tc>
          <w:tcPr>
            <w:tcW w:type="dxa" w:w="3383"/>
            <w:shd w:fill="FFFFFF"/>
            <w:tcMar>
              <w:top w:w="65" w:type="dxa"/>
              <w:bottom w:w="65" w:type="dxa"/>
              <w:left w:w="65" w:type="dxa"/>
              <w:right w:w="65" w:type="dxa"/>
            </w:tcMar>
          </w:tcPr>
          <w:p>
            <w:pPr>
              <w:pStyle w:val="Compact"/>
              <w:keepNext w:val="0"/>
              <w:spacing w:before="0" w:after="60"/>
              <w:jc w:val="left"/>
            </w:pPr>
            <w:r>
              <w:rPr>
                <w:sz w:val="18"/>
              </w:rPr>
              <w:t xml:space="preserve">security-core</w:t>
            </w:r>
          </w:p>
        </w:tc>
        <w:tc>
          <w:tcPr>
            <w:tcW w:type="dxa" w:w="3383"/>
            <w:shd w:fill="FFFFFF"/>
            <w:tcMar>
              <w:top w:w="65" w:type="dxa"/>
              <w:bottom w:w="65" w:type="dxa"/>
              <w:left w:w="65" w:type="dxa"/>
              <w:right w:w="65" w:type="dxa"/>
            </w:tcMar>
          </w:tcPr>
          <w:p>
            <w:pPr>
              <w:pStyle w:val="Compact"/>
              <w:keepNext w:val="0"/>
              <w:spacing w:before="0" w:after="60"/>
              <w:jc w:val="left"/>
            </w:pPr>
            <w:r>
              <w:rPr>
                <w:rStyle w:val="VerbatimChar"/>
                <w:sz w:val="18"/>
              </w:rPr>
              <w:t xml:space="preserve">shadow</w:t>
            </w:r>
          </w:p>
        </w:tc>
        <w:tc>
          <w:tcPr>
            <w:tcW w:type="dxa" w:w="3383"/>
            <w:shd w:fill="FFFFFF"/>
            <w:tcMar>
              <w:top w:w="65" w:type="dxa"/>
              <w:bottom w:w="65" w:type="dxa"/>
              <w:left w:w="65" w:type="dxa"/>
              <w:right w:w="65" w:type="dxa"/>
            </w:tcMar>
          </w:tcPr>
          <w:p>
            <w:pPr>
              <w:pStyle w:val="Compact"/>
              <w:keepNext w:val="0"/>
              <w:spacing w:before="0" w:after="60"/>
              <w:jc w:val="left"/>
            </w:pPr>
            <w:r>
              <w:rPr>
                <w:sz w:val="18"/>
              </w:rPr>
              <w:t xml:space="preserve">policy.operating_mode</w:t>
            </w:r>
          </w:p>
        </w:tc>
      </w:tr>
      <w:tr>
        <w:tc>
          <w:tcPr>
            <w:tcW w:type="dxa" w:w="3383"/>
            <w:shd w:fill="F2F6F8"/>
            <w:tcMar>
              <w:top w:w="65" w:type="dxa"/>
              <w:bottom w:w="65" w:type="dxa"/>
              <w:left w:w="65" w:type="dxa"/>
              <w:right w:w="65" w:type="dxa"/>
            </w:tcMar>
          </w:tcPr>
          <w:p>
            <w:pPr>
              <w:pStyle w:val="Compact"/>
              <w:keepNext w:val="0"/>
              <w:spacing w:before="0" w:after="60"/>
              <w:jc w:val="left"/>
            </w:pPr>
            <w:r>
              <w:rPr>
                <w:sz w:val="18"/>
              </w:rPr>
              <w:t xml:space="preserve">kmf</w:t>
            </w:r>
          </w:p>
        </w:tc>
        <w:tc>
          <w:tcPr>
            <w:tcW w:type="dxa" w:w="3383"/>
            <w:shd w:fill="F2F6F8"/>
            <w:tcMar>
              <w:top w:w="65" w:type="dxa"/>
              <w:bottom w:w="65" w:type="dxa"/>
              <w:left w:w="65" w:type="dxa"/>
              <w:right w:w="65" w:type="dxa"/>
            </w:tcMar>
          </w:tcPr>
          <w:p>
            <w:pPr>
              <w:pStyle w:val="Compact"/>
              <w:keepNext w:val="0"/>
              <w:spacing w:before="0" w:after="60"/>
              <w:jc w:val="left"/>
            </w:pPr>
            <w:r>
              <w:rPr>
                <w:rStyle w:val="VerbatimChar"/>
                <w:sz w:val="18"/>
              </w:rPr>
              <w:t xml:space="preserve">shadow</w:t>
            </w:r>
          </w:p>
        </w:tc>
        <w:tc>
          <w:tcPr>
            <w:tcW w:type="dxa" w:w="3383"/>
            <w:shd w:fill="F2F6F8"/>
            <w:tcMar>
              <w:top w:w="65" w:type="dxa"/>
              <w:bottom w:w="65" w:type="dxa"/>
              <w:left w:w="65" w:type="dxa"/>
              <w:right w:w="65" w:type="dxa"/>
            </w:tcMar>
          </w:tcPr>
          <w:p>
            <w:pPr>
              <w:pStyle w:val="Compact"/>
              <w:keepNext w:val="0"/>
              <w:spacing w:before="0" w:after="60"/>
              <w:jc w:val="left"/>
            </w:pPr>
            <w:r>
              <w:rPr>
                <w:sz w:val="18"/>
              </w:rPr>
              <w:t xml:space="preserve">policy.operating_mode</w:t>
            </w:r>
          </w:p>
        </w:tc>
      </w:tr>
      <w:tr>
        <w:tc>
          <w:tcPr>
            <w:tcW w:type="dxa" w:w="3383"/>
            <w:shd w:fill="FFFFFF"/>
            <w:tcMar>
              <w:top w:w="65" w:type="dxa"/>
              <w:bottom w:w="65" w:type="dxa"/>
              <w:left w:w="65" w:type="dxa"/>
              <w:right w:w="65" w:type="dxa"/>
            </w:tcMar>
          </w:tcPr>
          <w:p>
            <w:pPr>
              <w:pStyle w:val="Compact"/>
              <w:keepNext w:val="0"/>
              <w:spacing w:before="0" w:after="60"/>
              <w:jc w:val="left"/>
            </w:pPr>
            <w:r>
              <w:rPr>
                <w:sz w:val="18"/>
              </w:rPr>
              <w:t xml:space="preserve">transit</w:t>
            </w:r>
          </w:p>
        </w:tc>
        <w:tc>
          <w:tcPr>
            <w:tcW w:type="dxa" w:w="3383"/>
            <w:shd w:fill="FFFFFF"/>
            <w:tcMar>
              <w:top w:w="65" w:type="dxa"/>
              <w:bottom w:w="65" w:type="dxa"/>
              <w:left w:w="65" w:type="dxa"/>
              <w:right w:w="65" w:type="dxa"/>
            </w:tcMar>
          </w:tcPr>
          <w:p>
            <w:pPr>
              <w:pStyle w:val="Compact"/>
              <w:keepNext w:val="0"/>
              <w:spacing w:before="0" w:after="60"/>
              <w:jc w:val="left"/>
            </w:pPr>
            <w:r>
              <w:rPr>
                <w:rStyle w:val="VerbatimChar"/>
                <w:sz w:val="18"/>
              </w:rPr>
              <w:t xml:space="preserve">shadow</w:t>
            </w:r>
          </w:p>
        </w:tc>
        <w:tc>
          <w:tcPr>
            <w:tcW w:type="dxa" w:w="3383"/>
            <w:shd w:fill="FFFFFF"/>
            <w:tcMar>
              <w:top w:w="65" w:type="dxa"/>
              <w:bottom w:w="65" w:type="dxa"/>
              <w:left w:w="65" w:type="dxa"/>
              <w:right w:w="65" w:type="dxa"/>
            </w:tcMar>
          </w:tcPr>
          <w:p>
            <w:pPr>
              <w:pStyle w:val="Compact"/>
              <w:keepNext w:val="0"/>
              <w:spacing w:before="0" w:after="60"/>
              <w:jc w:val="left"/>
            </w:pPr>
            <w:r>
              <w:rPr>
                <w:sz w:val="18"/>
              </w:rPr>
              <w:t xml:space="preserve">region.operating_mode</w:t>
            </w:r>
          </w:p>
        </w:tc>
      </w:tr>
      <w:tr>
        <w:tc>
          <w:tcPr>
            <w:tcW w:type="dxa" w:w="3383"/>
            <w:shd w:fill="F2F6F8"/>
            <w:tcMar>
              <w:top w:w="65" w:type="dxa"/>
              <w:bottom w:w="65" w:type="dxa"/>
              <w:left w:w="65" w:type="dxa"/>
              <w:right w:w="65" w:type="dxa"/>
            </w:tcMar>
          </w:tcPr>
          <w:p>
            <w:pPr>
              <w:pStyle w:val="Compact"/>
              <w:keepNext w:val="0"/>
              <w:spacing w:before="0" w:after="60"/>
              <w:jc w:val="left"/>
            </w:pPr>
            <w:r>
              <w:rPr>
                <w:sz w:val="18"/>
              </w:rPr>
              <w:t xml:space="preserve">application-gateway</w:t>
            </w:r>
          </w:p>
        </w:tc>
        <w:tc>
          <w:tcPr>
            <w:tcW w:type="dxa" w:w="3383"/>
            <w:shd w:fill="F2F6F8"/>
            <w:tcMar>
              <w:top w:w="65" w:type="dxa"/>
              <w:bottom w:w="65" w:type="dxa"/>
              <w:left w:w="65" w:type="dxa"/>
              <w:right w:w="65" w:type="dxa"/>
            </w:tcMar>
          </w:tcPr>
          <w:p>
            <w:pPr>
              <w:pStyle w:val="Compact"/>
              <w:keepNext w:val="0"/>
              <w:spacing w:before="0" w:after="60"/>
              <w:jc w:val="left"/>
            </w:pPr>
            <w:r>
              <w:rPr>
                <w:rStyle w:val="VerbatimChar"/>
                <w:sz w:val="18"/>
              </w:rPr>
              <w:t xml:space="preserve">shadow</w:t>
            </w:r>
          </w:p>
        </w:tc>
        <w:tc>
          <w:tcPr>
            <w:tcW w:type="dxa" w:w="3383"/>
            <w:shd w:fill="F2F6F8"/>
            <w:tcMar>
              <w:top w:w="65" w:type="dxa"/>
              <w:bottom w:w="65" w:type="dxa"/>
              <w:left w:w="65" w:type="dxa"/>
              <w:right w:w="65" w:type="dxa"/>
            </w:tcMar>
          </w:tcPr>
          <w:p>
            <w:pPr>
              <w:pStyle w:val="Compact"/>
              <w:keepNext w:val="0"/>
              <w:spacing w:before="0" w:after="60"/>
              <w:jc w:val="left"/>
            </w:pPr>
            <w:r>
              <w:rPr>
                <w:sz w:val="18"/>
              </w:rPr>
              <w:t xml:space="preserve">runtime.operating_mode</w:t>
            </w:r>
          </w:p>
        </w:tc>
      </w:tr>
      <w:tr>
        <w:tc>
          <w:tcPr>
            <w:tcW w:type="dxa" w:w="3383"/>
            <w:shd w:fill="FFFFFF"/>
            <w:tcMar>
              <w:top w:w="65" w:type="dxa"/>
              <w:bottom w:w="65" w:type="dxa"/>
              <w:left w:w="65" w:type="dxa"/>
              <w:right w:w="65" w:type="dxa"/>
            </w:tcMar>
          </w:tcPr>
          <w:p>
            <w:pPr>
              <w:pStyle w:val="Compact"/>
              <w:keepNext w:val="0"/>
              <w:spacing w:before="0" w:after="60"/>
              <w:jc w:val="left"/>
            </w:pPr>
            <w:r>
              <w:rPr>
                <w:sz w:val="18"/>
              </w:rPr>
              <w:t xml:space="preserve">media-library</w:t>
            </w:r>
          </w:p>
        </w:tc>
        <w:tc>
          <w:tcPr>
            <w:tcW w:type="dxa" w:w="3383"/>
            <w:shd w:fill="FFFFFF"/>
            <w:tcMar>
              <w:top w:w="65" w:type="dxa"/>
              <w:bottom w:w="65" w:type="dxa"/>
              <w:left w:w="65" w:type="dxa"/>
              <w:right w:w="65" w:type="dxa"/>
            </w:tcMar>
          </w:tcPr>
          <w:p>
            <w:pPr>
              <w:pStyle w:val="Compact"/>
              <w:keepNext w:val="0"/>
              <w:spacing w:before="0" w:after="60"/>
              <w:jc w:val="left"/>
            </w:pPr>
            <w:r>
              <w:rPr>
                <w:rStyle w:val="VerbatimChar"/>
                <w:sz w:val="18"/>
              </w:rPr>
              <w:t xml:space="preserve">shadow</w:t>
            </w:r>
          </w:p>
        </w:tc>
        <w:tc>
          <w:tcPr>
            <w:tcW w:type="dxa" w:w="3383"/>
            <w:shd w:fill="FFFFFF"/>
            <w:tcMar>
              <w:top w:w="65" w:type="dxa"/>
              <w:bottom w:w="65" w:type="dxa"/>
              <w:left w:w="65" w:type="dxa"/>
              <w:right w:w="65" w:type="dxa"/>
            </w:tcMar>
          </w:tcPr>
          <w:p>
            <w:pPr>
              <w:pStyle w:val="Compact"/>
              <w:keepNext w:val="0"/>
              <w:spacing w:before="0" w:after="60"/>
              <w:jc w:val="left"/>
            </w:pPr>
            <w:r>
              <w:rPr>
                <w:sz w:val="18"/>
              </w:rPr>
              <w:t xml:space="preserve">runtime.operating_mode</w:t>
            </w:r>
          </w:p>
        </w:tc>
      </w:tr>
    </w:tbl>
    <w:bookmarkEnd w:id="27"/>
    <w:bookmarkEnd w:id="28"/>
    <w:bookmarkStart w:id="32" w:name="planung-von-netzwerk-lxc-und-storage"/>
    <w:p>
      <w:pPr>
        <w:pStyle w:val="Heading1"/>
        <w:pageBreakBefore/>
      </w:pPr>
      <w:r>
        <w:t xml:space="preserve">3. Planung von Netzwerk, LXC und Storage</w:t>
      </w:r>
    </w:p>
    <w:bookmarkStart w:id="29" w:name="managementnetz"/>
    <w:p>
      <w:pPr>
        <w:pStyle w:val="Heading2"/>
      </w:pPr>
      <w:r>
        <w:t xml:space="preserve">3.1 Managementnetz</w:t>
      </w:r>
    </w:p>
    <w:p>
      <w:pPr>
        <w:pStyle w:val="FirstParagraph"/>
      </w:pPr>
      <w:r>
        <w:t xml:space="preserve">Die Beispieltopologie verwendet</w:t>
      </w:r>
      <w:r>
        <w:t xml:space="preserve"> </w:t>
      </w:r>
      <w:r>
        <w:rPr>
          <w:rStyle w:val="VerbatimChar"/>
        </w:rPr>
        <w:t xml:space="preserve">10.0.20.0/24</w:t>
      </w:r>
      <w:r>
        <w:t xml:space="preserve">. Sie kann ersetzt werden, muss aber in Inventory, gerenderten Konfigurationen, Firewallregeln und Basisstationskonfiguration konsistent bleiben. Ein Default-Gateway ist für den lokalen Corebetrieb nicht erforderlich; es wird nur für Paketupdates, externe Connectoren, Transit-WAN oder Internetzugang des IP Gateways benötigt.</w:t>
      </w:r>
    </w:p>
    <w:p>
      <w:pPr>
        <w:pStyle w:val="BodyText"/>
      </w:pPr>
      <w:r>
        <w:t xml:space="preserve">Empfehlungen:</w:t>
      </w:r>
      <w:r>
        <w:t xml:space="preserve"> </w:t>
      </w:r>
      <w:r>
        <w:t xml:space="preserve">- eigenes VLAN und eigene Firewallzone;</w:t>
      </w:r>
      <w:r>
        <w:t xml:space="preserve"> </w:t>
      </w:r>
      <w:r>
        <w:t xml:space="preserve">- nur Deployment-/Adminhost, Basisstation und notwendige LXC dürfen zugreifen;</w:t>
      </w:r>
      <w:r>
        <w:t xml:space="preserve"> </w:t>
      </w:r>
      <w:r>
        <w:t xml:space="preserve">- keine Portweiterleitung;</w:t>
      </w:r>
      <w:r>
        <w:t xml:space="preserve"> </w:t>
      </w:r>
      <w:r>
        <w:t xml:space="preserve">- NTP intern bereitstellen;</w:t>
      </w:r>
      <w:r>
        <w:t xml:space="preserve"> </w:t>
      </w:r>
      <w:r>
        <w:t xml:space="preserve">- statische DHCP-Leases oder feste Adressen;</w:t>
      </w:r>
      <w:r>
        <w:t xml:space="preserve"> </w:t>
      </w:r>
      <w:r>
        <w:t xml:space="preserve">- Hostnamen aus</w:t>
      </w:r>
      <w:r>
        <w:t xml:space="preserve"> </w:t>
      </w:r>
      <w:r>
        <w:rPr>
          <w:rStyle w:val="VerbatimChar"/>
        </w:rPr>
        <w:t xml:space="preserve">deploy/open-lab/generated/hosts.example</w:t>
      </w:r>
      <w:r>
        <w:t xml:space="preserve"> </w:t>
      </w:r>
      <w:r>
        <w:t xml:space="preserve">übernehmen oder internes DNS pflegen.</w:t>
      </w:r>
    </w:p>
    <w:bookmarkEnd w:id="29"/>
    <w:bookmarkStart w:id="30" w:name="lxc-ressourcen"/>
    <w:p>
      <w:pPr>
        <w:pStyle w:val="Heading2"/>
      </w:pPr>
      <w:r>
        <w:t xml:space="preserve">3.2 LXC-Ressourcen</w:t>
      </w:r>
    </w:p>
    <w:p>
      <w:pPr>
        <w:pStyle w:val="FirstParagraph"/>
      </w:pPr>
      <w:r>
        <w:t xml:space="preserve">Die folgenden Werte sind Labor-Empfehlungen, keine harten Mindestwerte. Da die Installer Rust lokal kompilieren, benötigen sie während des Builds mehr RAM und CPU als später im Runtimebetrieb. Bei 2 GB RAM sollte temporär zusätzlicher Swap vorhanden sein; komfortabler sind 4 GB während des Builds.</w:t>
      </w:r>
    </w:p>
    <w:tbl>
      <w:tblPr>
        <w:tblStyle w:val="TableGrid"/>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030"/>
        <w:gridCol w:w="2030"/>
        <w:gridCol w:w="2030"/>
        <w:gridCol w:w="2030"/>
        <w:gridCol w:w="2030"/>
      </w:tblGrid>
      <w:tr>
        <w:trPr>
          <w:tblHeader w:val="true"/>
          <w:tblHeader/>
        </w:trPr>
        <w:tc>
          <w:tcPr>
            <w:tcW w:type="dxa" w:w="2030"/>
            <w:shd w:fill="18354A"/>
            <w:tcMar>
              <w:top w:w="65" w:type="dxa"/>
              <w:bottom w:w="65" w:type="dxa"/>
              <w:left w:w="65" w:type="dxa"/>
              <w:right w:w="65" w:type="dxa"/>
            </w:tcMar>
          </w:tcPr>
          <w:p>
            <w:pPr>
              <w:pStyle w:val="Compact"/>
              <w:keepNext/>
              <w:spacing w:before="0" w:after="60"/>
              <w:jc w:val="left"/>
            </w:pPr>
            <w:r>
              <w:rPr>
                <w:b/>
                <w:color w:val="FFFFFF"/>
                <w:sz w:val="18"/>
              </w:rPr>
              <w:t xml:space="preserve">Dienst</w:t>
            </w:r>
          </w:p>
        </w:tc>
        <w:tc>
          <w:tcPr>
            <w:tcW w:type="dxa" w:w="2030"/>
            <w:shd w:fill="18354A"/>
            <w:tcMar>
              <w:top w:w="65" w:type="dxa"/>
              <w:bottom w:w="65" w:type="dxa"/>
              <w:left w:w="65" w:type="dxa"/>
              <w:right w:w="65" w:type="dxa"/>
            </w:tcMar>
          </w:tcPr>
          <w:p>
            <w:pPr>
              <w:pStyle w:val="Compact"/>
              <w:keepNext/>
              <w:spacing w:before="0" w:after="60"/>
              <w:jc w:val="right"/>
            </w:pPr>
            <w:r>
              <w:rPr>
                <w:b/>
                <w:color w:val="FFFFFF"/>
                <w:sz w:val="18"/>
              </w:rPr>
              <w:t xml:space="preserve">vCPU</w:t>
            </w:r>
          </w:p>
        </w:tc>
        <w:tc>
          <w:tcPr>
            <w:tcW w:type="dxa" w:w="2030"/>
            <w:shd w:fill="18354A"/>
            <w:tcMar>
              <w:top w:w="65" w:type="dxa"/>
              <w:bottom w:w="65" w:type="dxa"/>
              <w:left w:w="65" w:type="dxa"/>
              <w:right w:w="65" w:type="dxa"/>
            </w:tcMar>
          </w:tcPr>
          <w:p>
            <w:pPr>
              <w:pStyle w:val="Compact"/>
              <w:keepNext/>
              <w:spacing w:before="0" w:after="60"/>
              <w:jc w:val="right"/>
            </w:pPr>
            <w:r>
              <w:rPr>
                <w:b/>
                <w:color w:val="FFFFFF"/>
                <w:sz w:val="18"/>
              </w:rPr>
              <w:t xml:space="preserve">RAM</w:t>
            </w:r>
          </w:p>
        </w:tc>
        <w:tc>
          <w:tcPr>
            <w:tcW w:type="dxa" w:w="2030"/>
            <w:shd w:fill="18354A"/>
            <w:tcMar>
              <w:top w:w="65" w:type="dxa"/>
              <w:bottom w:w="65" w:type="dxa"/>
              <w:left w:w="65" w:type="dxa"/>
              <w:right w:w="65" w:type="dxa"/>
            </w:tcMar>
          </w:tcPr>
          <w:p>
            <w:pPr>
              <w:pStyle w:val="Compact"/>
              <w:keepNext/>
              <w:spacing w:before="0" w:after="60"/>
              <w:jc w:val="right"/>
            </w:pPr>
            <w:r>
              <w:rPr>
                <w:b/>
                <w:color w:val="FFFFFF"/>
                <w:sz w:val="18"/>
              </w:rPr>
              <w:t xml:space="preserve">Disk</w:t>
            </w:r>
          </w:p>
        </w:tc>
        <w:tc>
          <w:tcPr>
            <w:tcW w:type="dxa" w:w="2030"/>
            <w:shd w:fill="18354A"/>
            <w:tcMar>
              <w:top w:w="65" w:type="dxa"/>
              <w:bottom w:w="65" w:type="dxa"/>
              <w:left w:w="65" w:type="dxa"/>
              <w:right w:w="65" w:type="dxa"/>
            </w:tcMar>
          </w:tcPr>
          <w:p>
            <w:pPr>
              <w:pStyle w:val="Compact"/>
              <w:keepNext/>
              <w:spacing w:before="0" w:after="60"/>
              <w:jc w:val="left"/>
            </w:pPr>
            <w:r>
              <w:rPr>
                <w:b/>
                <w:color w:val="FFFFFF"/>
                <w:sz w:val="18"/>
              </w:rPr>
              <w:t xml:space="preserve">Hinweis</w:t>
            </w:r>
          </w:p>
        </w:tc>
      </w:tr>
      <w:tr>
        <w:tc>
          <w:tcPr>
            <w:tcW w:type="dxa" w:w="2030"/>
            <w:shd w:fill="FFFFFF"/>
            <w:tcMar>
              <w:top w:w="65" w:type="dxa"/>
              <w:bottom w:w="65" w:type="dxa"/>
              <w:left w:w="65" w:type="dxa"/>
              <w:right w:w="65" w:type="dxa"/>
            </w:tcMar>
          </w:tcPr>
          <w:p>
            <w:pPr>
              <w:pStyle w:val="Compact"/>
              <w:keepNext w:val="0"/>
              <w:spacing w:before="0" w:after="60"/>
              <w:jc w:val="left"/>
            </w:pPr>
            <w:r>
              <w:rPr>
                <w:rStyle w:val="VerbatimChar"/>
                <w:sz w:val="18"/>
              </w:rPr>
              <w:t xml:space="preserve">node-gateway</w:t>
            </w:r>
          </w:p>
        </w:tc>
        <w:tc>
          <w:tcPr>
            <w:tcW w:type="dxa" w:w="2030"/>
            <w:shd w:fill="FFFFFF"/>
            <w:tcMar>
              <w:top w:w="65" w:type="dxa"/>
              <w:bottom w:w="65" w:type="dxa"/>
              <w:left w:w="65" w:type="dxa"/>
              <w:right w:w="65" w:type="dxa"/>
            </w:tcMar>
          </w:tcPr>
          <w:p>
            <w:pPr>
              <w:pStyle w:val="Compact"/>
              <w:keepNext w:val="0"/>
              <w:spacing w:before="0" w:after="60"/>
              <w:jc w:val="right"/>
            </w:pPr>
            <w:r>
              <w:rPr>
                <w:sz w:val="18"/>
              </w:rPr>
              <w:t xml:space="preserve">2</w:t>
            </w:r>
          </w:p>
        </w:tc>
        <w:tc>
          <w:tcPr>
            <w:tcW w:type="dxa" w:w="2030"/>
            <w:shd w:fill="FFFFFF"/>
            <w:tcMar>
              <w:top w:w="65" w:type="dxa"/>
              <w:bottom w:w="65" w:type="dxa"/>
              <w:left w:w="65" w:type="dxa"/>
              <w:right w:w="65" w:type="dxa"/>
            </w:tcMar>
          </w:tcPr>
          <w:p>
            <w:pPr>
              <w:pStyle w:val="Compact"/>
              <w:keepNext w:val="0"/>
              <w:spacing w:before="0" w:after="60"/>
              <w:jc w:val="right"/>
            </w:pPr>
            <w:r>
              <w:rPr>
                <w:sz w:val="18"/>
              </w:rPr>
              <w:t xml:space="preserve">2 GB</w:t>
            </w:r>
          </w:p>
        </w:tc>
        <w:tc>
          <w:tcPr>
            <w:tcW w:type="dxa" w:w="2030"/>
            <w:shd w:fill="FFFFFF"/>
            <w:tcMar>
              <w:top w:w="65" w:type="dxa"/>
              <w:bottom w:w="65" w:type="dxa"/>
              <w:left w:w="65" w:type="dxa"/>
              <w:right w:w="65" w:type="dxa"/>
            </w:tcMar>
          </w:tcPr>
          <w:p>
            <w:pPr>
              <w:pStyle w:val="Compact"/>
              <w:keepNext w:val="0"/>
              <w:spacing w:before="0" w:after="60"/>
              <w:jc w:val="right"/>
            </w:pPr>
            <w:r>
              <w:rPr>
                <w:sz w:val="18"/>
              </w:rPr>
              <w:t xml:space="preserve">8 GB</w:t>
            </w:r>
          </w:p>
        </w:tc>
        <w:tc>
          <w:tcPr>
            <w:tcW w:type="dxa" w:w="2030"/>
            <w:shd w:fill="FFFFFF"/>
            <w:tcMar>
              <w:top w:w="65" w:type="dxa"/>
              <w:bottom w:w="65" w:type="dxa"/>
              <w:left w:w="65" w:type="dxa"/>
              <w:right w:w="65" w:type="dxa"/>
            </w:tcMar>
          </w:tcPr>
          <w:p>
            <w:pPr>
              <w:pStyle w:val="Compact"/>
              <w:keepNext w:val="0"/>
              <w:spacing w:before="0" w:after="60"/>
              <w:jc w:val="left"/>
            </w:pPr>
            <w:r>
              <w:rPr>
                <w:sz w:val="18"/>
              </w:rPr>
              <w:t xml:space="preserve">Standard-LXC</w:t>
            </w:r>
          </w:p>
        </w:tc>
      </w:tr>
      <w:tr>
        <w:tc>
          <w:tcPr>
            <w:tcW w:type="dxa" w:w="2030"/>
            <w:shd w:fill="F2F6F8"/>
            <w:tcMar>
              <w:top w:w="65" w:type="dxa"/>
              <w:bottom w:w="65" w:type="dxa"/>
              <w:left w:w="65" w:type="dxa"/>
              <w:right w:w="65" w:type="dxa"/>
            </w:tcMar>
          </w:tcPr>
          <w:p>
            <w:pPr>
              <w:pStyle w:val="Compact"/>
              <w:keepNext w:val="0"/>
              <w:spacing w:before="0" w:after="60"/>
              <w:jc w:val="left"/>
            </w:pPr>
            <w:r>
              <w:rPr>
                <w:rStyle w:val="VerbatimChar"/>
                <w:sz w:val="18"/>
              </w:rPr>
              <w:t xml:space="preserve">mobility-core</w:t>
            </w:r>
          </w:p>
        </w:tc>
        <w:tc>
          <w:tcPr>
            <w:tcW w:type="dxa" w:w="2030"/>
            <w:shd w:fill="F2F6F8"/>
            <w:tcMar>
              <w:top w:w="65" w:type="dxa"/>
              <w:bottom w:w="65" w:type="dxa"/>
              <w:left w:w="65" w:type="dxa"/>
              <w:right w:w="65" w:type="dxa"/>
            </w:tcMar>
          </w:tcPr>
          <w:p>
            <w:pPr>
              <w:pStyle w:val="Compact"/>
              <w:keepNext w:val="0"/>
              <w:spacing w:before="0" w:after="60"/>
              <w:jc w:val="right"/>
            </w:pPr>
            <w:r>
              <w:rPr>
                <w:sz w:val="18"/>
              </w:rPr>
              <w:t xml:space="preserve">2</w:t>
            </w:r>
          </w:p>
        </w:tc>
        <w:tc>
          <w:tcPr>
            <w:tcW w:type="dxa" w:w="2030"/>
            <w:shd w:fill="F2F6F8"/>
            <w:tcMar>
              <w:top w:w="65" w:type="dxa"/>
              <w:bottom w:w="65" w:type="dxa"/>
              <w:left w:w="65" w:type="dxa"/>
              <w:right w:w="65" w:type="dxa"/>
            </w:tcMar>
          </w:tcPr>
          <w:p>
            <w:pPr>
              <w:pStyle w:val="Compact"/>
              <w:keepNext w:val="0"/>
              <w:spacing w:before="0" w:after="60"/>
              <w:jc w:val="right"/>
            </w:pPr>
            <w:r>
              <w:rPr>
                <w:sz w:val="18"/>
              </w:rPr>
              <w:t xml:space="preserve">2 GB</w:t>
            </w:r>
          </w:p>
        </w:tc>
        <w:tc>
          <w:tcPr>
            <w:tcW w:type="dxa" w:w="2030"/>
            <w:shd w:fill="F2F6F8"/>
            <w:tcMar>
              <w:top w:w="65" w:type="dxa"/>
              <w:bottom w:w="65" w:type="dxa"/>
              <w:left w:w="65" w:type="dxa"/>
              <w:right w:w="65" w:type="dxa"/>
            </w:tcMar>
          </w:tcPr>
          <w:p>
            <w:pPr>
              <w:pStyle w:val="Compact"/>
              <w:keepNext w:val="0"/>
              <w:spacing w:before="0" w:after="60"/>
              <w:jc w:val="right"/>
            </w:pPr>
            <w:r>
              <w:rPr>
                <w:sz w:val="18"/>
              </w:rPr>
              <w:t xml:space="preserve">8 GB</w:t>
            </w:r>
          </w:p>
        </w:tc>
        <w:tc>
          <w:tcPr>
            <w:tcW w:type="dxa" w:w="2030"/>
            <w:shd w:fill="F2F6F8"/>
            <w:tcMar>
              <w:top w:w="65" w:type="dxa"/>
              <w:bottom w:w="65" w:type="dxa"/>
              <w:left w:w="65" w:type="dxa"/>
              <w:right w:w="65" w:type="dxa"/>
            </w:tcMar>
          </w:tcPr>
          <w:p>
            <w:pPr>
              <w:pStyle w:val="Compact"/>
              <w:keepNext w:val="0"/>
              <w:spacing w:before="0" w:after="60"/>
              <w:jc w:val="left"/>
            </w:pPr>
            <w:r>
              <w:rPr>
                <w:sz w:val="18"/>
              </w:rPr>
              <w:t xml:space="preserve">Standard-LXC</w:t>
            </w:r>
          </w:p>
        </w:tc>
      </w:tr>
      <w:tr>
        <w:tc>
          <w:tcPr>
            <w:tcW w:type="dxa" w:w="2030"/>
            <w:shd w:fill="FFFFFF"/>
            <w:tcMar>
              <w:top w:w="65" w:type="dxa"/>
              <w:bottom w:w="65" w:type="dxa"/>
              <w:left w:w="65" w:type="dxa"/>
              <w:right w:w="65" w:type="dxa"/>
            </w:tcMar>
          </w:tcPr>
          <w:p>
            <w:pPr>
              <w:pStyle w:val="Compact"/>
              <w:keepNext w:val="0"/>
              <w:spacing w:before="0" w:after="60"/>
              <w:jc w:val="left"/>
            </w:pPr>
            <w:r>
              <w:rPr>
                <w:rStyle w:val="VerbatimChar"/>
                <w:sz w:val="18"/>
              </w:rPr>
              <w:t xml:space="preserve">subscriber-core</w:t>
            </w:r>
          </w:p>
        </w:tc>
        <w:tc>
          <w:tcPr>
            <w:tcW w:type="dxa" w:w="2030"/>
            <w:shd w:fill="FFFFFF"/>
            <w:tcMar>
              <w:top w:w="65" w:type="dxa"/>
              <w:bottom w:w="65" w:type="dxa"/>
              <w:left w:w="65" w:type="dxa"/>
              <w:right w:w="65" w:type="dxa"/>
            </w:tcMar>
          </w:tcPr>
          <w:p>
            <w:pPr>
              <w:pStyle w:val="Compact"/>
              <w:keepNext w:val="0"/>
              <w:spacing w:before="0" w:after="60"/>
              <w:jc w:val="right"/>
            </w:pPr>
            <w:r>
              <w:rPr>
                <w:sz w:val="18"/>
              </w:rPr>
              <w:t xml:space="preserve">2</w:t>
            </w:r>
          </w:p>
        </w:tc>
        <w:tc>
          <w:tcPr>
            <w:tcW w:type="dxa" w:w="2030"/>
            <w:shd w:fill="FFFFFF"/>
            <w:tcMar>
              <w:top w:w="65" w:type="dxa"/>
              <w:bottom w:w="65" w:type="dxa"/>
              <w:left w:w="65" w:type="dxa"/>
              <w:right w:w="65" w:type="dxa"/>
            </w:tcMar>
          </w:tcPr>
          <w:p>
            <w:pPr>
              <w:pStyle w:val="Compact"/>
              <w:keepNext w:val="0"/>
              <w:spacing w:before="0" w:after="60"/>
              <w:jc w:val="right"/>
            </w:pPr>
            <w:r>
              <w:rPr>
                <w:sz w:val="18"/>
              </w:rPr>
              <w:t xml:space="preserve">2 GB</w:t>
            </w:r>
          </w:p>
        </w:tc>
        <w:tc>
          <w:tcPr>
            <w:tcW w:type="dxa" w:w="2030"/>
            <w:shd w:fill="FFFFFF"/>
            <w:tcMar>
              <w:top w:w="65" w:type="dxa"/>
              <w:bottom w:w="65" w:type="dxa"/>
              <w:left w:w="65" w:type="dxa"/>
              <w:right w:w="65" w:type="dxa"/>
            </w:tcMar>
          </w:tcPr>
          <w:p>
            <w:pPr>
              <w:pStyle w:val="Compact"/>
              <w:keepNext w:val="0"/>
              <w:spacing w:before="0" w:after="60"/>
              <w:jc w:val="right"/>
            </w:pPr>
            <w:r>
              <w:rPr>
                <w:sz w:val="18"/>
              </w:rPr>
              <w:t xml:space="preserve">8 GB</w:t>
            </w:r>
          </w:p>
        </w:tc>
        <w:tc>
          <w:tcPr>
            <w:tcW w:type="dxa" w:w="2030"/>
            <w:shd w:fill="FFFFFF"/>
            <w:tcMar>
              <w:top w:w="65" w:type="dxa"/>
              <w:bottom w:w="65" w:type="dxa"/>
              <w:left w:w="65" w:type="dxa"/>
              <w:right w:w="65" w:type="dxa"/>
            </w:tcMar>
          </w:tcPr>
          <w:p>
            <w:pPr>
              <w:pStyle w:val="Compact"/>
              <w:keepNext w:val="0"/>
              <w:spacing w:before="0" w:after="60"/>
              <w:jc w:val="left"/>
            </w:pPr>
            <w:r>
              <w:rPr>
                <w:sz w:val="18"/>
              </w:rPr>
              <w:t xml:space="preserve">Standard-LXC</w:t>
            </w:r>
          </w:p>
        </w:tc>
      </w:tr>
      <w:tr>
        <w:tc>
          <w:tcPr>
            <w:tcW w:type="dxa" w:w="2030"/>
            <w:shd w:fill="F2F6F8"/>
            <w:tcMar>
              <w:top w:w="65" w:type="dxa"/>
              <w:bottom w:w="65" w:type="dxa"/>
              <w:left w:w="65" w:type="dxa"/>
              <w:right w:w="65" w:type="dxa"/>
            </w:tcMar>
          </w:tcPr>
          <w:p>
            <w:pPr>
              <w:pStyle w:val="Compact"/>
              <w:keepNext w:val="0"/>
              <w:spacing w:before="0" w:after="60"/>
              <w:jc w:val="left"/>
            </w:pPr>
            <w:r>
              <w:rPr>
                <w:rStyle w:val="VerbatimChar"/>
                <w:sz w:val="18"/>
              </w:rPr>
              <w:t xml:space="preserve">group-core</w:t>
            </w:r>
          </w:p>
        </w:tc>
        <w:tc>
          <w:tcPr>
            <w:tcW w:type="dxa" w:w="2030"/>
            <w:shd w:fill="F2F6F8"/>
            <w:tcMar>
              <w:top w:w="65" w:type="dxa"/>
              <w:bottom w:w="65" w:type="dxa"/>
              <w:left w:w="65" w:type="dxa"/>
              <w:right w:w="65" w:type="dxa"/>
            </w:tcMar>
          </w:tcPr>
          <w:p>
            <w:pPr>
              <w:pStyle w:val="Compact"/>
              <w:keepNext w:val="0"/>
              <w:spacing w:before="0" w:after="60"/>
              <w:jc w:val="right"/>
            </w:pPr>
            <w:r>
              <w:rPr>
                <w:sz w:val="18"/>
              </w:rPr>
              <w:t xml:space="preserve">2</w:t>
            </w:r>
          </w:p>
        </w:tc>
        <w:tc>
          <w:tcPr>
            <w:tcW w:type="dxa" w:w="2030"/>
            <w:shd w:fill="F2F6F8"/>
            <w:tcMar>
              <w:top w:w="65" w:type="dxa"/>
              <w:bottom w:w="65" w:type="dxa"/>
              <w:left w:w="65" w:type="dxa"/>
              <w:right w:w="65" w:type="dxa"/>
            </w:tcMar>
          </w:tcPr>
          <w:p>
            <w:pPr>
              <w:pStyle w:val="Compact"/>
              <w:keepNext w:val="0"/>
              <w:spacing w:before="0" w:after="60"/>
              <w:jc w:val="right"/>
            </w:pPr>
            <w:r>
              <w:rPr>
                <w:sz w:val="18"/>
              </w:rPr>
              <w:t xml:space="preserve">2 GB</w:t>
            </w:r>
          </w:p>
        </w:tc>
        <w:tc>
          <w:tcPr>
            <w:tcW w:type="dxa" w:w="2030"/>
            <w:shd w:fill="F2F6F8"/>
            <w:tcMar>
              <w:top w:w="65" w:type="dxa"/>
              <w:bottom w:w="65" w:type="dxa"/>
              <w:left w:w="65" w:type="dxa"/>
              <w:right w:w="65" w:type="dxa"/>
            </w:tcMar>
          </w:tcPr>
          <w:p>
            <w:pPr>
              <w:pStyle w:val="Compact"/>
              <w:keepNext w:val="0"/>
              <w:spacing w:before="0" w:after="60"/>
              <w:jc w:val="right"/>
            </w:pPr>
            <w:r>
              <w:rPr>
                <w:sz w:val="18"/>
              </w:rPr>
              <w:t xml:space="preserve">8 GB</w:t>
            </w:r>
          </w:p>
        </w:tc>
        <w:tc>
          <w:tcPr>
            <w:tcW w:type="dxa" w:w="2030"/>
            <w:shd w:fill="F2F6F8"/>
            <w:tcMar>
              <w:top w:w="65" w:type="dxa"/>
              <w:bottom w:w="65" w:type="dxa"/>
              <w:left w:w="65" w:type="dxa"/>
              <w:right w:w="65" w:type="dxa"/>
            </w:tcMar>
          </w:tcPr>
          <w:p>
            <w:pPr>
              <w:pStyle w:val="Compact"/>
              <w:keepNext w:val="0"/>
              <w:spacing w:before="0" w:after="60"/>
              <w:jc w:val="left"/>
            </w:pPr>
            <w:r>
              <w:rPr>
                <w:sz w:val="18"/>
              </w:rPr>
              <w:t xml:space="preserve">Standard-LXC</w:t>
            </w:r>
          </w:p>
        </w:tc>
      </w:tr>
      <w:tr>
        <w:tc>
          <w:tcPr>
            <w:tcW w:type="dxa" w:w="2030"/>
            <w:shd w:fill="FFFFFF"/>
            <w:tcMar>
              <w:top w:w="65" w:type="dxa"/>
              <w:bottom w:w="65" w:type="dxa"/>
              <w:left w:w="65" w:type="dxa"/>
              <w:right w:w="65" w:type="dxa"/>
            </w:tcMar>
          </w:tcPr>
          <w:p>
            <w:pPr>
              <w:pStyle w:val="Compact"/>
              <w:keepNext w:val="0"/>
              <w:spacing w:before="0" w:after="60"/>
              <w:jc w:val="left"/>
            </w:pPr>
            <w:r>
              <w:rPr>
                <w:rStyle w:val="VerbatimChar"/>
                <w:sz w:val="18"/>
              </w:rPr>
              <w:t xml:space="preserve">call-control</w:t>
            </w:r>
          </w:p>
        </w:tc>
        <w:tc>
          <w:tcPr>
            <w:tcW w:type="dxa" w:w="2030"/>
            <w:shd w:fill="FFFFFF"/>
            <w:tcMar>
              <w:top w:w="65" w:type="dxa"/>
              <w:bottom w:w="65" w:type="dxa"/>
              <w:left w:w="65" w:type="dxa"/>
              <w:right w:w="65" w:type="dxa"/>
            </w:tcMar>
          </w:tcPr>
          <w:p>
            <w:pPr>
              <w:pStyle w:val="Compact"/>
              <w:keepNext w:val="0"/>
              <w:spacing w:before="0" w:after="60"/>
              <w:jc w:val="right"/>
            </w:pPr>
            <w:r>
              <w:rPr>
                <w:sz w:val="18"/>
              </w:rPr>
              <w:t xml:space="preserve">2</w:t>
            </w:r>
          </w:p>
        </w:tc>
        <w:tc>
          <w:tcPr>
            <w:tcW w:type="dxa" w:w="2030"/>
            <w:shd w:fill="FFFFFF"/>
            <w:tcMar>
              <w:top w:w="65" w:type="dxa"/>
              <w:bottom w:w="65" w:type="dxa"/>
              <w:left w:w="65" w:type="dxa"/>
              <w:right w:w="65" w:type="dxa"/>
            </w:tcMar>
          </w:tcPr>
          <w:p>
            <w:pPr>
              <w:pStyle w:val="Compact"/>
              <w:keepNext w:val="0"/>
              <w:spacing w:before="0" w:after="60"/>
              <w:jc w:val="right"/>
            </w:pPr>
            <w:r>
              <w:rPr>
                <w:sz w:val="18"/>
              </w:rPr>
              <w:t xml:space="preserve">2 GB</w:t>
            </w:r>
          </w:p>
        </w:tc>
        <w:tc>
          <w:tcPr>
            <w:tcW w:type="dxa" w:w="2030"/>
            <w:shd w:fill="FFFFFF"/>
            <w:tcMar>
              <w:top w:w="65" w:type="dxa"/>
              <w:bottom w:w="65" w:type="dxa"/>
              <w:left w:w="65" w:type="dxa"/>
              <w:right w:w="65" w:type="dxa"/>
            </w:tcMar>
          </w:tcPr>
          <w:p>
            <w:pPr>
              <w:pStyle w:val="Compact"/>
              <w:keepNext w:val="0"/>
              <w:spacing w:before="0" w:after="60"/>
              <w:jc w:val="right"/>
            </w:pPr>
            <w:r>
              <w:rPr>
                <w:sz w:val="18"/>
              </w:rPr>
              <w:t xml:space="preserve">8 GB</w:t>
            </w:r>
          </w:p>
        </w:tc>
        <w:tc>
          <w:tcPr>
            <w:tcW w:type="dxa" w:w="2030"/>
            <w:shd w:fill="FFFFFF"/>
            <w:tcMar>
              <w:top w:w="65" w:type="dxa"/>
              <w:bottom w:w="65" w:type="dxa"/>
              <w:left w:w="65" w:type="dxa"/>
              <w:right w:w="65" w:type="dxa"/>
            </w:tcMar>
          </w:tcPr>
          <w:p>
            <w:pPr>
              <w:pStyle w:val="Compact"/>
              <w:keepNext w:val="0"/>
              <w:spacing w:before="0" w:after="60"/>
              <w:jc w:val="left"/>
            </w:pPr>
            <w:r>
              <w:rPr>
                <w:sz w:val="18"/>
              </w:rPr>
              <w:t xml:space="preserve">Standard-LXC</w:t>
            </w:r>
          </w:p>
        </w:tc>
      </w:tr>
      <w:tr>
        <w:tc>
          <w:tcPr>
            <w:tcW w:type="dxa" w:w="2030"/>
            <w:shd w:fill="F2F6F8"/>
            <w:tcMar>
              <w:top w:w="65" w:type="dxa"/>
              <w:bottom w:w="65" w:type="dxa"/>
              <w:left w:w="65" w:type="dxa"/>
              <w:right w:w="65" w:type="dxa"/>
            </w:tcMar>
          </w:tcPr>
          <w:p>
            <w:pPr>
              <w:pStyle w:val="Compact"/>
              <w:keepNext w:val="0"/>
              <w:spacing w:before="0" w:after="60"/>
              <w:jc w:val="left"/>
            </w:pPr>
            <w:r>
              <w:rPr>
                <w:rStyle w:val="VerbatimChar"/>
                <w:sz w:val="18"/>
              </w:rPr>
              <w:t xml:space="preserve">media-switch</w:t>
            </w:r>
          </w:p>
        </w:tc>
        <w:tc>
          <w:tcPr>
            <w:tcW w:type="dxa" w:w="2030"/>
            <w:shd w:fill="F2F6F8"/>
            <w:tcMar>
              <w:top w:w="65" w:type="dxa"/>
              <w:bottom w:w="65" w:type="dxa"/>
              <w:left w:w="65" w:type="dxa"/>
              <w:right w:w="65" w:type="dxa"/>
            </w:tcMar>
          </w:tcPr>
          <w:p>
            <w:pPr>
              <w:pStyle w:val="Compact"/>
              <w:keepNext w:val="0"/>
              <w:spacing w:before="0" w:after="60"/>
              <w:jc w:val="right"/>
            </w:pPr>
            <w:r>
              <w:rPr>
                <w:sz w:val="18"/>
              </w:rPr>
              <w:t xml:space="preserve">2-4</w:t>
            </w:r>
          </w:p>
        </w:tc>
        <w:tc>
          <w:tcPr>
            <w:tcW w:type="dxa" w:w="2030"/>
            <w:shd w:fill="F2F6F8"/>
            <w:tcMar>
              <w:top w:w="65" w:type="dxa"/>
              <w:bottom w:w="65" w:type="dxa"/>
              <w:left w:w="65" w:type="dxa"/>
              <w:right w:w="65" w:type="dxa"/>
            </w:tcMar>
          </w:tcPr>
          <w:p>
            <w:pPr>
              <w:pStyle w:val="Compact"/>
              <w:keepNext w:val="0"/>
              <w:spacing w:before="0" w:after="60"/>
              <w:jc w:val="right"/>
            </w:pPr>
            <w:r>
              <w:rPr>
                <w:sz w:val="18"/>
              </w:rPr>
              <w:t xml:space="preserve">2-4 GB</w:t>
            </w:r>
          </w:p>
        </w:tc>
        <w:tc>
          <w:tcPr>
            <w:tcW w:type="dxa" w:w="2030"/>
            <w:shd w:fill="F2F6F8"/>
            <w:tcMar>
              <w:top w:w="65" w:type="dxa"/>
              <w:bottom w:w="65" w:type="dxa"/>
              <w:left w:w="65" w:type="dxa"/>
              <w:right w:w="65" w:type="dxa"/>
            </w:tcMar>
          </w:tcPr>
          <w:p>
            <w:pPr>
              <w:pStyle w:val="Compact"/>
              <w:keepNext w:val="0"/>
              <w:spacing w:before="0" w:after="60"/>
              <w:jc w:val="right"/>
            </w:pPr>
            <w:r>
              <w:rPr>
                <w:sz w:val="18"/>
              </w:rPr>
              <w:t xml:space="preserve">12 GB</w:t>
            </w:r>
          </w:p>
        </w:tc>
        <w:tc>
          <w:tcPr>
            <w:tcW w:type="dxa" w:w="2030"/>
            <w:shd w:fill="F2F6F8"/>
            <w:tcMar>
              <w:top w:w="65" w:type="dxa"/>
              <w:bottom w:w="65" w:type="dxa"/>
              <w:left w:w="65" w:type="dxa"/>
              <w:right w:w="65" w:type="dxa"/>
            </w:tcMar>
          </w:tcPr>
          <w:p>
            <w:pPr>
              <w:pStyle w:val="Compact"/>
              <w:keepNext w:val="0"/>
              <w:spacing w:before="0" w:after="60"/>
              <w:jc w:val="left"/>
            </w:pPr>
            <w:r>
              <w:rPr>
                <w:sz w:val="18"/>
              </w:rPr>
              <w:t xml:space="preserve">Standard-LXC</w:t>
            </w:r>
          </w:p>
        </w:tc>
      </w:tr>
      <w:tr>
        <w:tc>
          <w:tcPr>
            <w:tcW w:type="dxa" w:w="2030"/>
            <w:shd w:fill="FFFFFF"/>
            <w:tcMar>
              <w:top w:w="65" w:type="dxa"/>
              <w:bottom w:w="65" w:type="dxa"/>
              <w:left w:w="65" w:type="dxa"/>
              <w:right w:w="65" w:type="dxa"/>
            </w:tcMar>
          </w:tcPr>
          <w:p>
            <w:pPr>
              <w:pStyle w:val="Compact"/>
              <w:keepNext w:val="0"/>
              <w:spacing w:before="0" w:after="60"/>
              <w:jc w:val="left"/>
            </w:pPr>
            <w:r>
              <w:rPr>
                <w:rStyle w:val="VerbatimChar"/>
                <w:sz w:val="18"/>
              </w:rPr>
              <w:t xml:space="preserve">recorder</w:t>
            </w:r>
          </w:p>
        </w:tc>
        <w:tc>
          <w:tcPr>
            <w:tcW w:type="dxa" w:w="2030"/>
            <w:shd w:fill="FFFFFF"/>
            <w:tcMar>
              <w:top w:w="65" w:type="dxa"/>
              <w:bottom w:w="65" w:type="dxa"/>
              <w:left w:w="65" w:type="dxa"/>
              <w:right w:w="65" w:type="dxa"/>
            </w:tcMar>
          </w:tcPr>
          <w:p>
            <w:pPr>
              <w:pStyle w:val="Compact"/>
              <w:keepNext w:val="0"/>
              <w:spacing w:before="0" w:after="60"/>
              <w:jc w:val="right"/>
            </w:pPr>
            <w:r>
              <w:rPr>
                <w:sz w:val="18"/>
              </w:rPr>
              <w:t xml:space="preserve">2</w:t>
            </w:r>
          </w:p>
        </w:tc>
        <w:tc>
          <w:tcPr>
            <w:tcW w:type="dxa" w:w="2030"/>
            <w:shd w:fill="FFFFFF"/>
            <w:tcMar>
              <w:top w:w="65" w:type="dxa"/>
              <w:bottom w:w="65" w:type="dxa"/>
              <w:left w:w="65" w:type="dxa"/>
              <w:right w:w="65" w:type="dxa"/>
            </w:tcMar>
          </w:tcPr>
          <w:p>
            <w:pPr>
              <w:pStyle w:val="Compact"/>
              <w:keepNext w:val="0"/>
              <w:spacing w:before="0" w:after="60"/>
              <w:jc w:val="right"/>
            </w:pPr>
            <w:r>
              <w:rPr>
                <w:sz w:val="18"/>
              </w:rPr>
              <w:t xml:space="preserve">2 GB</w:t>
            </w:r>
          </w:p>
        </w:tc>
        <w:tc>
          <w:tcPr>
            <w:tcW w:type="dxa" w:w="2030"/>
            <w:shd w:fill="FFFFFF"/>
            <w:tcMar>
              <w:top w:w="65" w:type="dxa"/>
              <w:bottom w:w="65" w:type="dxa"/>
              <w:left w:w="65" w:type="dxa"/>
              <w:right w:w="65" w:type="dxa"/>
            </w:tcMar>
          </w:tcPr>
          <w:p>
            <w:pPr>
              <w:pStyle w:val="Compact"/>
              <w:keepNext w:val="0"/>
              <w:spacing w:before="0" w:after="60"/>
              <w:jc w:val="right"/>
            </w:pPr>
            <w:r>
              <w:rPr>
                <w:sz w:val="18"/>
              </w:rPr>
              <w:t xml:space="preserve">16 GB + Archiv</w:t>
            </w:r>
          </w:p>
        </w:tc>
        <w:tc>
          <w:tcPr>
            <w:tcW w:type="dxa" w:w="2030"/>
            <w:shd w:fill="FFFFFF"/>
            <w:tcMar>
              <w:top w:w="65" w:type="dxa"/>
              <w:bottom w:w="65" w:type="dxa"/>
              <w:left w:w="65" w:type="dxa"/>
              <w:right w:w="65" w:type="dxa"/>
            </w:tcMar>
          </w:tcPr>
          <w:p>
            <w:pPr>
              <w:pStyle w:val="Compact"/>
              <w:keepNext w:val="0"/>
              <w:spacing w:before="0" w:after="60"/>
              <w:jc w:val="left"/>
            </w:pPr>
            <w:r>
              <w:rPr>
                <w:sz w:val="18"/>
              </w:rPr>
              <w:t xml:space="preserve">Aufzeichnungen separat dimensionieren</w:t>
            </w:r>
          </w:p>
        </w:tc>
      </w:tr>
      <w:tr>
        <w:tc>
          <w:tcPr>
            <w:tcW w:type="dxa" w:w="2030"/>
            <w:shd w:fill="F2F6F8"/>
            <w:tcMar>
              <w:top w:w="65" w:type="dxa"/>
              <w:bottom w:w="65" w:type="dxa"/>
              <w:left w:w="65" w:type="dxa"/>
              <w:right w:w="65" w:type="dxa"/>
            </w:tcMar>
          </w:tcPr>
          <w:p>
            <w:pPr>
              <w:pStyle w:val="Compact"/>
              <w:keepNext w:val="0"/>
              <w:spacing w:before="0" w:after="60"/>
              <w:jc w:val="left"/>
            </w:pPr>
            <w:r>
              <w:rPr>
                <w:rStyle w:val="VerbatimChar"/>
                <w:sz w:val="18"/>
              </w:rPr>
              <w:t xml:space="preserve">sds-router</w:t>
            </w:r>
          </w:p>
        </w:tc>
        <w:tc>
          <w:tcPr>
            <w:tcW w:type="dxa" w:w="2030"/>
            <w:shd w:fill="F2F6F8"/>
            <w:tcMar>
              <w:top w:w="65" w:type="dxa"/>
              <w:bottom w:w="65" w:type="dxa"/>
              <w:left w:w="65" w:type="dxa"/>
              <w:right w:w="65" w:type="dxa"/>
            </w:tcMar>
          </w:tcPr>
          <w:p>
            <w:pPr>
              <w:pStyle w:val="Compact"/>
              <w:keepNext w:val="0"/>
              <w:spacing w:before="0" w:after="60"/>
              <w:jc w:val="right"/>
            </w:pPr>
            <w:r>
              <w:rPr>
                <w:sz w:val="18"/>
              </w:rPr>
              <w:t xml:space="preserve">2</w:t>
            </w:r>
          </w:p>
        </w:tc>
        <w:tc>
          <w:tcPr>
            <w:tcW w:type="dxa" w:w="2030"/>
            <w:shd w:fill="F2F6F8"/>
            <w:tcMar>
              <w:top w:w="65" w:type="dxa"/>
              <w:bottom w:w="65" w:type="dxa"/>
              <w:left w:w="65" w:type="dxa"/>
              <w:right w:w="65" w:type="dxa"/>
            </w:tcMar>
          </w:tcPr>
          <w:p>
            <w:pPr>
              <w:pStyle w:val="Compact"/>
              <w:keepNext w:val="0"/>
              <w:spacing w:before="0" w:after="60"/>
              <w:jc w:val="right"/>
            </w:pPr>
            <w:r>
              <w:rPr>
                <w:sz w:val="18"/>
              </w:rPr>
              <w:t xml:space="preserve">2 GB</w:t>
            </w:r>
          </w:p>
        </w:tc>
        <w:tc>
          <w:tcPr>
            <w:tcW w:type="dxa" w:w="2030"/>
            <w:shd w:fill="F2F6F8"/>
            <w:tcMar>
              <w:top w:w="65" w:type="dxa"/>
              <w:bottom w:w="65" w:type="dxa"/>
              <w:left w:w="65" w:type="dxa"/>
              <w:right w:w="65" w:type="dxa"/>
            </w:tcMar>
          </w:tcPr>
          <w:p>
            <w:pPr>
              <w:pStyle w:val="Compact"/>
              <w:keepNext w:val="0"/>
              <w:spacing w:before="0" w:after="60"/>
              <w:jc w:val="right"/>
            </w:pPr>
            <w:r>
              <w:rPr>
                <w:sz w:val="18"/>
              </w:rPr>
              <w:t xml:space="preserve">8 GB</w:t>
            </w:r>
          </w:p>
        </w:tc>
        <w:tc>
          <w:tcPr>
            <w:tcW w:type="dxa" w:w="2030"/>
            <w:shd w:fill="F2F6F8"/>
            <w:tcMar>
              <w:top w:w="65" w:type="dxa"/>
              <w:bottom w:w="65" w:type="dxa"/>
              <w:left w:w="65" w:type="dxa"/>
              <w:right w:w="65" w:type="dxa"/>
            </w:tcMar>
          </w:tcPr>
          <w:p>
            <w:pPr>
              <w:pStyle w:val="Compact"/>
              <w:keepNext w:val="0"/>
              <w:spacing w:before="0" w:after="60"/>
              <w:jc w:val="left"/>
            </w:pPr>
            <w:r>
              <w:rPr>
                <w:sz w:val="18"/>
              </w:rPr>
              <w:t xml:space="preserve">Standard-LXC</w:t>
            </w:r>
          </w:p>
        </w:tc>
      </w:tr>
      <w:tr>
        <w:tc>
          <w:tcPr>
            <w:tcW w:type="dxa" w:w="2030"/>
            <w:shd w:fill="FFFFFF"/>
            <w:tcMar>
              <w:top w:w="65" w:type="dxa"/>
              <w:bottom w:w="65" w:type="dxa"/>
              <w:left w:w="65" w:type="dxa"/>
              <w:right w:w="65" w:type="dxa"/>
            </w:tcMar>
          </w:tcPr>
          <w:p>
            <w:pPr>
              <w:pStyle w:val="Compact"/>
              <w:keepNext w:val="0"/>
              <w:spacing w:before="0" w:after="60"/>
              <w:jc w:val="left"/>
            </w:pPr>
            <w:r>
              <w:rPr>
                <w:rStyle w:val="VerbatimChar"/>
                <w:sz w:val="18"/>
              </w:rPr>
              <w:t xml:space="preserve">packet-core</w:t>
            </w:r>
          </w:p>
        </w:tc>
        <w:tc>
          <w:tcPr>
            <w:tcW w:type="dxa" w:w="2030"/>
            <w:shd w:fill="FFFFFF"/>
            <w:tcMar>
              <w:top w:w="65" w:type="dxa"/>
              <w:bottom w:w="65" w:type="dxa"/>
              <w:left w:w="65" w:type="dxa"/>
              <w:right w:w="65" w:type="dxa"/>
            </w:tcMar>
          </w:tcPr>
          <w:p>
            <w:pPr>
              <w:pStyle w:val="Compact"/>
              <w:keepNext w:val="0"/>
              <w:spacing w:before="0" w:after="60"/>
              <w:jc w:val="right"/>
            </w:pPr>
            <w:r>
              <w:rPr>
                <w:sz w:val="18"/>
              </w:rPr>
              <w:t xml:space="preserve">2</w:t>
            </w:r>
          </w:p>
        </w:tc>
        <w:tc>
          <w:tcPr>
            <w:tcW w:type="dxa" w:w="2030"/>
            <w:shd w:fill="FFFFFF"/>
            <w:tcMar>
              <w:top w:w="65" w:type="dxa"/>
              <w:bottom w:w="65" w:type="dxa"/>
              <w:left w:w="65" w:type="dxa"/>
              <w:right w:w="65" w:type="dxa"/>
            </w:tcMar>
          </w:tcPr>
          <w:p>
            <w:pPr>
              <w:pStyle w:val="Compact"/>
              <w:keepNext w:val="0"/>
              <w:spacing w:before="0" w:after="60"/>
              <w:jc w:val="right"/>
            </w:pPr>
            <w:r>
              <w:rPr>
                <w:sz w:val="18"/>
              </w:rPr>
              <w:t xml:space="preserve">2 GB</w:t>
            </w:r>
          </w:p>
        </w:tc>
        <w:tc>
          <w:tcPr>
            <w:tcW w:type="dxa" w:w="2030"/>
            <w:shd w:fill="FFFFFF"/>
            <w:tcMar>
              <w:top w:w="65" w:type="dxa"/>
              <w:bottom w:w="65" w:type="dxa"/>
              <w:left w:w="65" w:type="dxa"/>
              <w:right w:w="65" w:type="dxa"/>
            </w:tcMar>
          </w:tcPr>
          <w:p>
            <w:pPr>
              <w:pStyle w:val="Compact"/>
              <w:keepNext w:val="0"/>
              <w:spacing w:before="0" w:after="60"/>
              <w:jc w:val="right"/>
            </w:pPr>
            <w:r>
              <w:rPr>
                <w:sz w:val="18"/>
              </w:rPr>
              <w:t xml:space="preserve">8 GB</w:t>
            </w:r>
          </w:p>
        </w:tc>
        <w:tc>
          <w:tcPr>
            <w:tcW w:type="dxa" w:w="2030"/>
            <w:shd w:fill="FFFFFF"/>
            <w:tcMar>
              <w:top w:w="65" w:type="dxa"/>
              <w:bottom w:w="65" w:type="dxa"/>
              <w:left w:w="65" w:type="dxa"/>
              <w:right w:w="65" w:type="dxa"/>
            </w:tcMar>
          </w:tcPr>
          <w:p>
            <w:pPr>
              <w:pStyle w:val="Compact"/>
              <w:keepNext w:val="0"/>
              <w:spacing w:before="0" w:after="60"/>
              <w:jc w:val="left"/>
            </w:pPr>
            <w:r>
              <w:rPr>
                <w:sz w:val="18"/>
              </w:rPr>
              <w:t xml:space="preserve">Standard-LXC</w:t>
            </w:r>
          </w:p>
        </w:tc>
      </w:tr>
      <w:tr>
        <w:tc>
          <w:tcPr>
            <w:tcW w:type="dxa" w:w="2030"/>
            <w:shd w:fill="F2F6F8"/>
            <w:tcMar>
              <w:top w:w="65" w:type="dxa"/>
              <w:bottom w:w="65" w:type="dxa"/>
              <w:left w:w="65" w:type="dxa"/>
              <w:right w:w="65" w:type="dxa"/>
            </w:tcMar>
          </w:tcPr>
          <w:p>
            <w:pPr>
              <w:pStyle w:val="Compact"/>
              <w:keepNext w:val="0"/>
              <w:spacing w:before="0" w:after="60"/>
              <w:jc w:val="left"/>
            </w:pPr>
            <w:r>
              <w:rPr>
                <w:rStyle w:val="VerbatimChar"/>
                <w:sz w:val="18"/>
              </w:rPr>
              <w:t xml:space="preserve">ip-gateway</w:t>
            </w:r>
          </w:p>
        </w:tc>
        <w:tc>
          <w:tcPr>
            <w:tcW w:type="dxa" w:w="2030"/>
            <w:shd w:fill="F2F6F8"/>
            <w:tcMar>
              <w:top w:w="65" w:type="dxa"/>
              <w:bottom w:w="65" w:type="dxa"/>
              <w:left w:w="65" w:type="dxa"/>
              <w:right w:w="65" w:type="dxa"/>
            </w:tcMar>
          </w:tcPr>
          <w:p>
            <w:pPr>
              <w:pStyle w:val="Compact"/>
              <w:keepNext w:val="0"/>
              <w:spacing w:before="0" w:after="60"/>
              <w:jc w:val="right"/>
            </w:pPr>
            <w:r>
              <w:rPr>
                <w:sz w:val="18"/>
              </w:rPr>
              <w:t xml:space="preserve">2</w:t>
            </w:r>
          </w:p>
        </w:tc>
        <w:tc>
          <w:tcPr>
            <w:tcW w:type="dxa" w:w="2030"/>
            <w:shd w:fill="F2F6F8"/>
            <w:tcMar>
              <w:top w:w="65" w:type="dxa"/>
              <w:bottom w:w="65" w:type="dxa"/>
              <w:left w:w="65" w:type="dxa"/>
              <w:right w:w="65" w:type="dxa"/>
            </w:tcMar>
          </w:tcPr>
          <w:p>
            <w:pPr>
              <w:pStyle w:val="Compact"/>
              <w:keepNext w:val="0"/>
              <w:spacing w:before="0" w:after="60"/>
              <w:jc w:val="right"/>
            </w:pPr>
            <w:r>
              <w:rPr>
                <w:sz w:val="18"/>
              </w:rPr>
              <w:t xml:space="preserve">2 GB</w:t>
            </w:r>
          </w:p>
        </w:tc>
        <w:tc>
          <w:tcPr>
            <w:tcW w:type="dxa" w:w="2030"/>
            <w:shd w:fill="F2F6F8"/>
            <w:tcMar>
              <w:top w:w="65" w:type="dxa"/>
              <w:bottom w:w="65" w:type="dxa"/>
              <w:left w:w="65" w:type="dxa"/>
              <w:right w:w="65" w:type="dxa"/>
            </w:tcMar>
          </w:tcPr>
          <w:p>
            <w:pPr>
              <w:pStyle w:val="Compact"/>
              <w:keepNext w:val="0"/>
              <w:spacing w:before="0" w:after="60"/>
              <w:jc w:val="right"/>
            </w:pPr>
            <w:r>
              <w:rPr>
                <w:sz w:val="18"/>
              </w:rPr>
              <w:t xml:space="preserve">12 GB + PCAP</w:t>
            </w:r>
          </w:p>
        </w:tc>
        <w:tc>
          <w:tcPr>
            <w:tcW w:type="dxa" w:w="2030"/>
            <w:shd w:fill="F2F6F8"/>
            <w:tcMar>
              <w:top w:w="65" w:type="dxa"/>
              <w:bottom w:w="65" w:type="dxa"/>
              <w:left w:w="65" w:type="dxa"/>
              <w:right w:w="65" w:type="dxa"/>
            </w:tcMar>
          </w:tcPr>
          <w:p>
            <w:pPr>
              <w:pStyle w:val="Compact"/>
              <w:keepNext w:val="0"/>
              <w:spacing w:before="0" w:after="60"/>
              <w:jc w:val="left"/>
            </w:pPr>
            <w:r>
              <w:rPr>
                <w:sz w:val="18"/>
              </w:rPr>
              <w:t xml:space="preserve">/dev/net/tun; CAP_NET_ADMIN/RAW</w:t>
            </w:r>
          </w:p>
        </w:tc>
      </w:tr>
      <w:tr>
        <w:tc>
          <w:tcPr>
            <w:tcW w:type="dxa" w:w="2030"/>
            <w:shd w:fill="FFFFFF"/>
            <w:tcMar>
              <w:top w:w="65" w:type="dxa"/>
              <w:bottom w:w="65" w:type="dxa"/>
              <w:left w:w="65" w:type="dxa"/>
              <w:right w:w="65" w:type="dxa"/>
            </w:tcMar>
          </w:tcPr>
          <w:p>
            <w:pPr>
              <w:pStyle w:val="Compact"/>
              <w:keepNext w:val="0"/>
              <w:spacing w:before="0" w:after="60"/>
              <w:jc w:val="left"/>
            </w:pPr>
            <w:r>
              <w:rPr>
                <w:rStyle w:val="VerbatimChar"/>
                <w:sz w:val="18"/>
              </w:rPr>
              <w:t xml:space="preserve">security-core</w:t>
            </w:r>
          </w:p>
        </w:tc>
        <w:tc>
          <w:tcPr>
            <w:tcW w:type="dxa" w:w="2030"/>
            <w:shd w:fill="FFFFFF"/>
            <w:tcMar>
              <w:top w:w="65" w:type="dxa"/>
              <w:bottom w:w="65" w:type="dxa"/>
              <w:left w:w="65" w:type="dxa"/>
              <w:right w:w="65" w:type="dxa"/>
            </w:tcMar>
          </w:tcPr>
          <w:p>
            <w:pPr>
              <w:pStyle w:val="Compact"/>
              <w:keepNext w:val="0"/>
              <w:spacing w:before="0" w:after="60"/>
              <w:jc w:val="right"/>
            </w:pPr>
            <w:r>
              <w:rPr>
                <w:sz w:val="18"/>
              </w:rPr>
              <w:t xml:space="preserve">2</w:t>
            </w:r>
          </w:p>
        </w:tc>
        <w:tc>
          <w:tcPr>
            <w:tcW w:type="dxa" w:w="2030"/>
            <w:shd w:fill="FFFFFF"/>
            <w:tcMar>
              <w:top w:w="65" w:type="dxa"/>
              <w:bottom w:w="65" w:type="dxa"/>
              <w:left w:w="65" w:type="dxa"/>
              <w:right w:w="65" w:type="dxa"/>
            </w:tcMar>
          </w:tcPr>
          <w:p>
            <w:pPr>
              <w:pStyle w:val="Compact"/>
              <w:keepNext w:val="0"/>
              <w:spacing w:before="0" w:after="60"/>
              <w:jc w:val="right"/>
            </w:pPr>
            <w:r>
              <w:rPr>
                <w:sz w:val="18"/>
              </w:rPr>
              <w:t xml:space="preserve">2 GB</w:t>
            </w:r>
          </w:p>
        </w:tc>
        <w:tc>
          <w:tcPr>
            <w:tcW w:type="dxa" w:w="2030"/>
            <w:shd w:fill="FFFFFF"/>
            <w:tcMar>
              <w:top w:w="65" w:type="dxa"/>
              <w:bottom w:w="65" w:type="dxa"/>
              <w:left w:w="65" w:type="dxa"/>
              <w:right w:w="65" w:type="dxa"/>
            </w:tcMar>
          </w:tcPr>
          <w:p>
            <w:pPr>
              <w:pStyle w:val="Compact"/>
              <w:keepNext w:val="0"/>
              <w:spacing w:before="0" w:after="60"/>
              <w:jc w:val="right"/>
            </w:pPr>
            <w:r>
              <w:rPr>
                <w:sz w:val="18"/>
              </w:rPr>
              <w:t xml:space="preserve">8 GB</w:t>
            </w:r>
          </w:p>
        </w:tc>
        <w:tc>
          <w:tcPr>
            <w:tcW w:type="dxa" w:w="2030"/>
            <w:shd w:fill="FFFFFF"/>
            <w:tcMar>
              <w:top w:w="65" w:type="dxa"/>
              <w:bottom w:w="65" w:type="dxa"/>
              <w:left w:w="65" w:type="dxa"/>
              <w:right w:w="65" w:type="dxa"/>
            </w:tcMar>
          </w:tcPr>
          <w:p>
            <w:pPr>
              <w:pStyle w:val="Compact"/>
              <w:keepNext w:val="0"/>
              <w:spacing w:before="0" w:after="60"/>
              <w:jc w:val="left"/>
            </w:pPr>
            <w:r>
              <w:rPr>
                <w:sz w:val="18"/>
              </w:rPr>
              <w:t xml:space="preserve">restriktives Managementsegment</w:t>
            </w:r>
          </w:p>
        </w:tc>
      </w:tr>
      <w:tr>
        <w:tc>
          <w:tcPr>
            <w:tcW w:type="dxa" w:w="2030"/>
            <w:shd w:fill="F2F6F8"/>
            <w:tcMar>
              <w:top w:w="65" w:type="dxa"/>
              <w:bottom w:w="65" w:type="dxa"/>
              <w:left w:w="65" w:type="dxa"/>
              <w:right w:w="65" w:type="dxa"/>
            </w:tcMar>
          </w:tcPr>
          <w:p>
            <w:pPr>
              <w:pStyle w:val="Compact"/>
              <w:keepNext w:val="0"/>
              <w:spacing w:before="0" w:after="60"/>
              <w:jc w:val="left"/>
            </w:pPr>
            <w:r>
              <w:rPr>
                <w:rStyle w:val="VerbatimChar"/>
                <w:sz w:val="18"/>
              </w:rPr>
              <w:t xml:space="preserve">kmf</w:t>
            </w:r>
          </w:p>
        </w:tc>
        <w:tc>
          <w:tcPr>
            <w:tcW w:type="dxa" w:w="2030"/>
            <w:shd w:fill="F2F6F8"/>
            <w:tcMar>
              <w:top w:w="65" w:type="dxa"/>
              <w:bottom w:w="65" w:type="dxa"/>
              <w:left w:w="65" w:type="dxa"/>
              <w:right w:w="65" w:type="dxa"/>
            </w:tcMar>
          </w:tcPr>
          <w:p>
            <w:pPr>
              <w:pStyle w:val="Compact"/>
              <w:keepNext w:val="0"/>
              <w:spacing w:before="0" w:after="60"/>
              <w:jc w:val="right"/>
            </w:pPr>
            <w:r>
              <w:rPr>
                <w:sz w:val="18"/>
              </w:rPr>
              <w:t xml:space="preserve">2</w:t>
            </w:r>
          </w:p>
        </w:tc>
        <w:tc>
          <w:tcPr>
            <w:tcW w:type="dxa" w:w="2030"/>
            <w:shd w:fill="F2F6F8"/>
            <w:tcMar>
              <w:top w:w="65" w:type="dxa"/>
              <w:bottom w:w="65" w:type="dxa"/>
              <w:left w:w="65" w:type="dxa"/>
              <w:right w:w="65" w:type="dxa"/>
            </w:tcMar>
          </w:tcPr>
          <w:p>
            <w:pPr>
              <w:pStyle w:val="Compact"/>
              <w:keepNext w:val="0"/>
              <w:spacing w:before="0" w:after="60"/>
              <w:jc w:val="right"/>
            </w:pPr>
            <w:r>
              <w:rPr>
                <w:sz w:val="18"/>
              </w:rPr>
              <w:t xml:space="preserve">2 GB</w:t>
            </w:r>
          </w:p>
        </w:tc>
        <w:tc>
          <w:tcPr>
            <w:tcW w:type="dxa" w:w="2030"/>
            <w:shd w:fill="F2F6F8"/>
            <w:tcMar>
              <w:top w:w="65" w:type="dxa"/>
              <w:bottom w:w="65" w:type="dxa"/>
              <w:left w:w="65" w:type="dxa"/>
              <w:right w:w="65" w:type="dxa"/>
            </w:tcMar>
          </w:tcPr>
          <w:p>
            <w:pPr>
              <w:pStyle w:val="Compact"/>
              <w:keepNext w:val="0"/>
              <w:spacing w:before="0" w:after="60"/>
              <w:jc w:val="right"/>
            </w:pPr>
            <w:r>
              <w:rPr>
                <w:sz w:val="18"/>
              </w:rPr>
              <w:t xml:space="preserve">12 GB</w:t>
            </w:r>
          </w:p>
        </w:tc>
        <w:tc>
          <w:tcPr>
            <w:tcW w:type="dxa" w:w="2030"/>
            <w:shd w:fill="F2F6F8"/>
            <w:tcMar>
              <w:top w:w="65" w:type="dxa"/>
              <w:bottom w:w="65" w:type="dxa"/>
              <w:left w:w="65" w:type="dxa"/>
              <w:right w:w="65" w:type="dxa"/>
            </w:tcMar>
          </w:tcPr>
          <w:p>
            <w:pPr>
              <w:pStyle w:val="Compact"/>
              <w:keepNext w:val="0"/>
              <w:spacing w:before="0" w:after="60"/>
              <w:jc w:val="left"/>
            </w:pPr>
            <w:r>
              <w:rPr>
                <w:sz w:val="18"/>
              </w:rPr>
              <w:t xml:space="preserve">restriktives Managementsegment</w:t>
            </w:r>
          </w:p>
        </w:tc>
      </w:tr>
      <w:tr>
        <w:tc>
          <w:tcPr>
            <w:tcW w:type="dxa" w:w="2030"/>
            <w:shd w:fill="FFFFFF"/>
            <w:tcMar>
              <w:top w:w="65" w:type="dxa"/>
              <w:bottom w:w="65" w:type="dxa"/>
              <w:left w:w="65" w:type="dxa"/>
              <w:right w:w="65" w:type="dxa"/>
            </w:tcMar>
          </w:tcPr>
          <w:p>
            <w:pPr>
              <w:pStyle w:val="Compact"/>
              <w:keepNext w:val="0"/>
              <w:spacing w:before="0" w:after="60"/>
              <w:jc w:val="left"/>
            </w:pPr>
            <w:r>
              <w:rPr>
                <w:rStyle w:val="VerbatimChar"/>
                <w:sz w:val="18"/>
              </w:rPr>
              <w:t xml:space="preserve">transit</w:t>
            </w:r>
          </w:p>
        </w:tc>
        <w:tc>
          <w:tcPr>
            <w:tcW w:type="dxa" w:w="2030"/>
            <w:shd w:fill="FFFFFF"/>
            <w:tcMar>
              <w:top w:w="65" w:type="dxa"/>
              <w:bottom w:w="65" w:type="dxa"/>
              <w:left w:w="65" w:type="dxa"/>
              <w:right w:w="65" w:type="dxa"/>
            </w:tcMar>
          </w:tcPr>
          <w:p>
            <w:pPr>
              <w:pStyle w:val="Compact"/>
              <w:keepNext w:val="0"/>
              <w:spacing w:before="0" w:after="60"/>
              <w:jc w:val="right"/>
            </w:pPr>
            <w:r>
              <w:rPr>
                <w:sz w:val="18"/>
              </w:rPr>
              <w:t xml:space="preserve">2</w:t>
            </w:r>
          </w:p>
        </w:tc>
        <w:tc>
          <w:tcPr>
            <w:tcW w:type="dxa" w:w="2030"/>
            <w:shd w:fill="FFFFFF"/>
            <w:tcMar>
              <w:top w:w="65" w:type="dxa"/>
              <w:bottom w:w="65" w:type="dxa"/>
              <w:left w:w="65" w:type="dxa"/>
              <w:right w:w="65" w:type="dxa"/>
            </w:tcMar>
          </w:tcPr>
          <w:p>
            <w:pPr>
              <w:pStyle w:val="Compact"/>
              <w:keepNext w:val="0"/>
              <w:spacing w:before="0" w:after="60"/>
              <w:jc w:val="right"/>
            </w:pPr>
            <w:r>
              <w:rPr>
                <w:sz w:val="18"/>
              </w:rPr>
              <w:t xml:space="preserve">2 GB</w:t>
            </w:r>
          </w:p>
        </w:tc>
        <w:tc>
          <w:tcPr>
            <w:tcW w:type="dxa" w:w="2030"/>
            <w:shd w:fill="FFFFFF"/>
            <w:tcMar>
              <w:top w:w="65" w:type="dxa"/>
              <w:bottom w:w="65" w:type="dxa"/>
              <w:left w:w="65" w:type="dxa"/>
              <w:right w:w="65" w:type="dxa"/>
            </w:tcMar>
          </w:tcPr>
          <w:p>
            <w:pPr>
              <w:pStyle w:val="Compact"/>
              <w:keepNext w:val="0"/>
              <w:spacing w:before="0" w:after="60"/>
              <w:jc w:val="right"/>
            </w:pPr>
            <w:r>
              <w:rPr>
                <w:sz w:val="18"/>
              </w:rPr>
              <w:t xml:space="preserve">8 GB</w:t>
            </w:r>
          </w:p>
        </w:tc>
        <w:tc>
          <w:tcPr>
            <w:tcW w:type="dxa" w:w="2030"/>
            <w:shd w:fill="FFFFFF"/>
            <w:tcMar>
              <w:top w:w="65" w:type="dxa"/>
              <w:bottom w:w="65" w:type="dxa"/>
              <w:left w:w="65" w:type="dxa"/>
              <w:right w:w="65" w:type="dxa"/>
            </w:tcMar>
          </w:tcPr>
          <w:p>
            <w:pPr>
              <w:pStyle w:val="Compact"/>
              <w:keepNext w:val="0"/>
              <w:spacing w:before="0" w:after="60"/>
              <w:jc w:val="left"/>
            </w:pPr>
            <w:r>
              <w:rPr>
                <w:sz w:val="18"/>
              </w:rPr>
              <w:t xml:space="preserve">Standard-LXC</w:t>
            </w:r>
          </w:p>
        </w:tc>
      </w:tr>
      <w:tr>
        <w:tc>
          <w:tcPr>
            <w:tcW w:type="dxa" w:w="2030"/>
            <w:shd w:fill="F2F6F8"/>
            <w:tcMar>
              <w:top w:w="65" w:type="dxa"/>
              <w:bottom w:w="65" w:type="dxa"/>
              <w:left w:w="65" w:type="dxa"/>
              <w:right w:w="65" w:type="dxa"/>
            </w:tcMar>
          </w:tcPr>
          <w:p>
            <w:pPr>
              <w:pStyle w:val="Compact"/>
              <w:keepNext w:val="0"/>
              <w:spacing w:before="0" w:after="60"/>
              <w:jc w:val="left"/>
            </w:pPr>
            <w:r>
              <w:rPr>
                <w:rStyle w:val="VerbatimChar"/>
                <w:sz w:val="18"/>
              </w:rPr>
              <w:t xml:space="preserve">application-gateway</w:t>
            </w:r>
          </w:p>
        </w:tc>
        <w:tc>
          <w:tcPr>
            <w:tcW w:type="dxa" w:w="2030"/>
            <w:shd w:fill="F2F6F8"/>
            <w:tcMar>
              <w:top w:w="65" w:type="dxa"/>
              <w:bottom w:w="65" w:type="dxa"/>
              <w:left w:w="65" w:type="dxa"/>
              <w:right w:w="65" w:type="dxa"/>
            </w:tcMar>
          </w:tcPr>
          <w:p>
            <w:pPr>
              <w:pStyle w:val="Compact"/>
              <w:keepNext w:val="0"/>
              <w:spacing w:before="0" w:after="60"/>
              <w:jc w:val="right"/>
            </w:pPr>
            <w:r>
              <w:rPr>
                <w:sz w:val="18"/>
              </w:rPr>
              <w:t xml:space="preserve">2</w:t>
            </w:r>
          </w:p>
        </w:tc>
        <w:tc>
          <w:tcPr>
            <w:tcW w:type="dxa" w:w="2030"/>
            <w:shd w:fill="F2F6F8"/>
            <w:tcMar>
              <w:top w:w="65" w:type="dxa"/>
              <w:bottom w:w="65" w:type="dxa"/>
              <w:left w:w="65" w:type="dxa"/>
              <w:right w:w="65" w:type="dxa"/>
            </w:tcMar>
          </w:tcPr>
          <w:p>
            <w:pPr>
              <w:pStyle w:val="Compact"/>
              <w:keepNext w:val="0"/>
              <w:spacing w:before="0" w:after="60"/>
              <w:jc w:val="right"/>
            </w:pPr>
            <w:r>
              <w:rPr>
                <w:sz w:val="18"/>
              </w:rPr>
              <w:t xml:space="preserve">2 GB</w:t>
            </w:r>
          </w:p>
        </w:tc>
        <w:tc>
          <w:tcPr>
            <w:tcW w:type="dxa" w:w="2030"/>
            <w:shd w:fill="F2F6F8"/>
            <w:tcMar>
              <w:top w:w="65" w:type="dxa"/>
              <w:bottom w:w="65" w:type="dxa"/>
              <w:left w:w="65" w:type="dxa"/>
              <w:right w:w="65" w:type="dxa"/>
            </w:tcMar>
          </w:tcPr>
          <w:p>
            <w:pPr>
              <w:pStyle w:val="Compact"/>
              <w:keepNext w:val="0"/>
              <w:spacing w:before="0" w:after="60"/>
              <w:jc w:val="right"/>
            </w:pPr>
            <w:r>
              <w:rPr>
                <w:sz w:val="18"/>
              </w:rPr>
              <w:t xml:space="preserve">12 GB</w:t>
            </w:r>
          </w:p>
        </w:tc>
        <w:tc>
          <w:tcPr>
            <w:tcW w:type="dxa" w:w="2030"/>
            <w:shd w:fill="F2F6F8"/>
            <w:tcMar>
              <w:top w:w="65" w:type="dxa"/>
              <w:bottom w:w="65" w:type="dxa"/>
              <w:left w:w="65" w:type="dxa"/>
              <w:right w:w="65" w:type="dxa"/>
            </w:tcMar>
          </w:tcPr>
          <w:p>
            <w:pPr>
              <w:pStyle w:val="Compact"/>
              <w:keepNext w:val="0"/>
              <w:spacing w:before="0" w:after="60"/>
              <w:jc w:val="left"/>
            </w:pPr>
            <w:r>
              <w:rPr>
                <w:sz w:val="18"/>
              </w:rPr>
              <w:t xml:space="preserve">Standard-LXC</w:t>
            </w:r>
          </w:p>
        </w:tc>
      </w:tr>
      <w:tr>
        <w:tc>
          <w:tcPr>
            <w:tcW w:type="dxa" w:w="2030"/>
            <w:shd w:fill="FFFFFF"/>
            <w:tcMar>
              <w:top w:w="65" w:type="dxa"/>
              <w:bottom w:w="65" w:type="dxa"/>
              <w:left w:w="65" w:type="dxa"/>
              <w:right w:w="65" w:type="dxa"/>
            </w:tcMar>
          </w:tcPr>
          <w:p>
            <w:pPr>
              <w:pStyle w:val="Compact"/>
              <w:keepNext w:val="0"/>
              <w:spacing w:before="0" w:after="60"/>
              <w:jc w:val="left"/>
            </w:pPr>
            <w:r>
              <w:rPr>
                <w:rStyle w:val="VerbatimChar"/>
                <w:sz w:val="18"/>
              </w:rPr>
              <w:t xml:space="preserve">media-library</w:t>
            </w:r>
          </w:p>
        </w:tc>
        <w:tc>
          <w:tcPr>
            <w:tcW w:type="dxa" w:w="2030"/>
            <w:shd w:fill="FFFFFF"/>
            <w:tcMar>
              <w:top w:w="65" w:type="dxa"/>
              <w:bottom w:w="65" w:type="dxa"/>
              <w:left w:w="65" w:type="dxa"/>
              <w:right w:w="65" w:type="dxa"/>
            </w:tcMar>
          </w:tcPr>
          <w:p>
            <w:pPr>
              <w:pStyle w:val="Compact"/>
              <w:keepNext w:val="0"/>
              <w:spacing w:before="0" w:after="60"/>
              <w:jc w:val="right"/>
            </w:pPr>
            <w:r>
              <w:rPr>
                <w:sz w:val="18"/>
              </w:rPr>
              <w:t xml:space="preserve">2-4</w:t>
            </w:r>
          </w:p>
        </w:tc>
        <w:tc>
          <w:tcPr>
            <w:tcW w:type="dxa" w:w="2030"/>
            <w:shd w:fill="FFFFFF"/>
            <w:tcMar>
              <w:top w:w="65" w:type="dxa"/>
              <w:bottom w:w="65" w:type="dxa"/>
              <w:left w:w="65" w:type="dxa"/>
              <w:right w:w="65" w:type="dxa"/>
            </w:tcMar>
          </w:tcPr>
          <w:p>
            <w:pPr>
              <w:pStyle w:val="Compact"/>
              <w:keepNext w:val="0"/>
              <w:spacing w:before="0" w:after="60"/>
              <w:jc w:val="right"/>
            </w:pPr>
            <w:r>
              <w:rPr>
                <w:sz w:val="18"/>
              </w:rPr>
              <w:t xml:space="preserve">4 GB</w:t>
            </w:r>
          </w:p>
        </w:tc>
        <w:tc>
          <w:tcPr>
            <w:tcW w:type="dxa" w:w="2030"/>
            <w:shd w:fill="FFFFFF"/>
            <w:tcMar>
              <w:top w:w="65" w:type="dxa"/>
              <w:bottom w:w="65" w:type="dxa"/>
              <w:left w:w="65" w:type="dxa"/>
              <w:right w:w="65" w:type="dxa"/>
            </w:tcMar>
          </w:tcPr>
          <w:p>
            <w:pPr>
              <w:pStyle w:val="Compact"/>
              <w:keepNext w:val="0"/>
              <w:spacing w:before="0" w:after="60"/>
              <w:jc w:val="right"/>
            </w:pPr>
            <w:r>
              <w:rPr>
                <w:sz w:val="18"/>
              </w:rPr>
              <w:t xml:space="preserve">32 GB + Archiv</w:t>
            </w:r>
          </w:p>
        </w:tc>
        <w:tc>
          <w:tcPr>
            <w:tcW w:type="dxa" w:w="2030"/>
            <w:shd w:fill="FFFFFF"/>
            <w:tcMar>
              <w:top w:w="65" w:type="dxa"/>
              <w:bottom w:w="65" w:type="dxa"/>
              <w:left w:w="65" w:type="dxa"/>
              <w:right w:w="65" w:type="dxa"/>
            </w:tcMar>
          </w:tcPr>
          <w:p>
            <w:pPr>
              <w:pStyle w:val="Compact"/>
              <w:keepNext w:val="0"/>
              <w:spacing w:before="0" w:after="60"/>
              <w:jc w:val="left"/>
            </w:pPr>
            <w:r>
              <w:rPr>
                <w:sz w:val="18"/>
              </w:rPr>
              <w:t xml:space="preserve">Medien/Preview/Archive; ffmpeg</w:t>
            </w:r>
          </w:p>
        </w:tc>
      </w:tr>
      <w:tr>
        <w:tc>
          <w:tcPr>
            <w:tcW w:type="dxa" w:w="2030"/>
            <w:shd w:fill="F2F6F8"/>
            <w:tcMar>
              <w:top w:w="65" w:type="dxa"/>
              <w:bottom w:w="65" w:type="dxa"/>
              <w:left w:w="65" w:type="dxa"/>
              <w:right w:w="65" w:type="dxa"/>
            </w:tcMar>
          </w:tcPr>
          <w:p>
            <w:pPr>
              <w:pStyle w:val="Compact"/>
              <w:keepNext w:val="0"/>
              <w:spacing w:before="0" w:after="60"/>
              <w:jc w:val="left"/>
            </w:pPr>
            <w:r>
              <w:rPr>
                <w:rStyle w:val="VerbatimChar"/>
                <w:sz w:val="18"/>
              </w:rPr>
              <w:t xml:space="preserve">control-room</w:t>
            </w:r>
          </w:p>
        </w:tc>
        <w:tc>
          <w:tcPr>
            <w:tcW w:type="dxa" w:w="2030"/>
            <w:shd w:fill="F2F6F8"/>
            <w:tcMar>
              <w:top w:w="65" w:type="dxa"/>
              <w:bottom w:w="65" w:type="dxa"/>
              <w:left w:w="65" w:type="dxa"/>
              <w:right w:w="65" w:type="dxa"/>
            </w:tcMar>
          </w:tcPr>
          <w:p>
            <w:pPr>
              <w:pStyle w:val="Compact"/>
              <w:keepNext w:val="0"/>
              <w:spacing w:before="0" w:after="60"/>
              <w:jc w:val="right"/>
            </w:pPr>
            <w:r>
              <w:rPr>
                <w:sz w:val="18"/>
              </w:rPr>
              <w:t xml:space="preserve">2</w:t>
            </w:r>
          </w:p>
        </w:tc>
        <w:tc>
          <w:tcPr>
            <w:tcW w:type="dxa" w:w="2030"/>
            <w:shd w:fill="F2F6F8"/>
            <w:tcMar>
              <w:top w:w="65" w:type="dxa"/>
              <w:bottom w:w="65" w:type="dxa"/>
              <w:left w:w="65" w:type="dxa"/>
              <w:right w:w="65" w:type="dxa"/>
            </w:tcMar>
          </w:tcPr>
          <w:p>
            <w:pPr>
              <w:pStyle w:val="Compact"/>
              <w:keepNext w:val="0"/>
              <w:spacing w:before="0" w:after="60"/>
              <w:jc w:val="right"/>
            </w:pPr>
            <w:r>
              <w:rPr>
                <w:sz w:val="18"/>
              </w:rPr>
              <w:t xml:space="preserve">2 GB</w:t>
            </w:r>
          </w:p>
        </w:tc>
        <w:tc>
          <w:tcPr>
            <w:tcW w:type="dxa" w:w="2030"/>
            <w:shd w:fill="F2F6F8"/>
            <w:tcMar>
              <w:top w:w="65" w:type="dxa"/>
              <w:bottom w:w="65" w:type="dxa"/>
              <w:left w:w="65" w:type="dxa"/>
              <w:right w:w="65" w:type="dxa"/>
            </w:tcMar>
          </w:tcPr>
          <w:p>
            <w:pPr>
              <w:pStyle w:val="Compact"/>
              <w:keepNext w:val="0"/>
              <w:spacing w:before="0" w:after="60"/>
              <w:jc w:val="right"/>
            </w:pPr>
            <w:r>
              <w:rPr>
                <w:sz w:val="18"/>
              </w:rPr>
              <w:t xml:space="preserve">12 GB</w:t>
            </w:r>
          </w:p>
        </w:tc>
        <w:tc>
          <w:tcPr>
            <w:tcW w:type="dxa" w:w="2030"/>
            <w:shd w:fill="F2F6F8"/>
            <w:tcMar>
              <w:top w:w="65" w:type="dxa"/>
              <w:bottom w:w="65" w:type="dxa"/>
              <w:left w:w="65" w:type="dxa"/>
              <w:right w:w="65" w:type="dxa"/>
            </w:tcMar>
          </w:tcPr>
          <w:p>
            <w:pPr>
              <w:pStyle w:val="Compact"/>
              <w:keepNext w:val="0"/>
              <w:spacing w:before="0" w:after="60"/>
              <w:jc w:val="left"/>
            </w:pPr>
            <w:r>
              <w:rPr>
                <w:sz w:val="18"/>
              </w:rPr>
              <w:t xml:space="preserve">Standard-LXC</w:t>
            </w:r>
          </w:p>
        </w:tc>
      </w:tr>
      <w:tr>
        <w:tc>
          <w:tcPr>
            <w:tcW w:type="dxa" w:w="2030"/>
            <w:shd w:fill="FFFFFF"/>
            <w:tcMar>
              <w:top w:w="65" w:type="dxa"/>
              <w:bottom w:w="65" w:type="dxa"/>
              <w:left w:w="65" w:type="dxa"/>
              <w:right w:w="65" w:type="dxa"/>
            </w:tcMar>
          </w:tcPr>
          <w:p>
            <w:pPr>
              <w:pStyle w:val="Compact"/>
              <w:keepNext w:val="0"/>
              <w:spacing w:before="0" w:after="60"/>
              <w:jc w:val="left"/>
            </w:pPr>
            <w:r>
              <w:rPr>
                <w:rStyle w:val="VerbatimChar"/>
                <w:sz w:val="18"/>
              </w:rPr>
              <w:t xml:space="preserve">observability</w:t>
            </w:r>
          </w:p>
        </w:tc>
        <w:tc>
          <w:tcPr>
            <w:tcW w:type="dxa" w:w="2030"/>
            <w:shd w:fill="FFFFFF"/>
            <w:tcMar>
              <w:top w:w="65" w:type="dxa"/>
              <w:bottom w:w="65" w:type="dxa"/>
              <w:left w:w="65" w:type="dxa"/>
              <w:right w:w="65" w:type="dxa"/>
            </w:tcMar>
          </w:tcPr>
          <w:p>
            <w:pPr>
              <w:pStyle w:val="Compact"/>
              <w:keepNext w:val="0"/>
              <w:spacing w:before="0" w:after="60"/>
              <w:jc w:val="right"/>
            </w:pPr>
            <w:r>
              <w:rPr>
                <w:sz w:val="18"/>
              </w:rPr>
              <w:t xml:space="preserve">4</w:t>
            </w:r>
          </w:p>
        </w:tc>
        <w:tc>
          <w:tcPr>
            <w:tcW w:type="dxa" w:w="2030"/>
            <w:shd w:fill="FFFFFF"/>
            <w:tcMar>
              <w:top w:w="65" w:type="dxa"/>
              <w:bottom w:w="65" w:type="dxa"/>
              <w:left w:w="65" w:type="dxa"/>
              <w:right w:w="65" w:type="dxa"/>
            </w:tcMar>
          </w:tcPr>
          <w:p>
            <w:pPr>
              <w:pStyle w:val="Compact"/>
              <w:keepNext w:val="0"/>
              <w:spacing w:before="0" w:after="60"/>
              <w:jc w:val="right"/>
            </w:pPr>
            <w:r>
              <w:rPr>
                <w:sz w:val="18"/>
              </w:rPr>
              <w:t xml:space="preserve">4-8 GB</w:t>
            </w:r>
          </w:p>
        </w:tc>
        <w:tc>
          <w:tcPr>
            <w:tcW w:type="dxa" w:w="2030"/>
            <w:shd w:fill="FFFFFF"/>
            <w:tcMar>
              <w:top w:w="65" w:type="dxa"/>
              <w:bottom w:w="65" w:type="dxa"/>
              <w:left w:w="65" w:type="dxa"/>
              <w:right w:w="65" w:type="dxa"/>
            </w:tcMar>
          </w:tcPr>
          <w:p>
            <w:pPr>
              <w:pStyle w:val="Compact"/>
              <w:keepNext w:val="0"/>
              <w:spacing w:before="0" w:after="60"/>
              <w:jc w:val="right"/>
            </w:pPr>
            <w:r>
              <w:rPr>
                <w:sz w:val="18"/>
              </w:rPr>
              <w:t xml:space="preserve">32-100 GB</w:t>
            </w:r>
          </w:p>
        </w:tc>
        <w:tc>
          <w:tcPr>
            <w:tcW w:type="dxa" w:w="2030"/>
            <w:shd w:fill="FFFFFF"/>
            <w:tcMar>
              <w:top w:w="65" w:type="dxa"/>
              <w:bottom w:w="65" w:type="dxa"/>
              <w:left w:w="65" w:type="dxa"/>
              <w:right w:w="65" w:type="dxa"/>
            </w:tcMar>
          </w:tcPr>
          <w:p>
            <w:pPr>
              <w:pStyle w:val="Compact"/>
              <w:keepNext w:val="0"/>
              <w:spacing w:before="0" w:after="60"/>
              <w:jc w:val="left"/>
            </w:pPr>
            <w:r>
              <w:rPr>
                <w:sz w:val="18"/>
              </w:rPr>
              <w:t xml:space="preserve">Retention bestimmt Diskbedarf</w:t>
            </w:r>
          </w:p>
        </w:tc>
      </w:tr>
    </w:tbl>
    <w:bookmarkEnd w:id="30"/>
    <w:bookmarkStart w:id="31" w:name="storage-und-nfs"/>
    <w:p>
      <w:pPr>
        <w:pStyle w:val="Heading2"/>
      </w:pPr>
      <w:r>
        <w:t xml:space="preserve">3.3 Storage und NFS</w:t>
      </w:r>
    </w:p>
    <w:p>
      <w:pPr>
        <w:numPr>
          <w:ilvl w:val="0"/>
          <w:numId w:val="1019"/>
        </w:numPr>
        <w:pStyle w:val="Compact"/>
      </w:pPr>
      <w:r>
        <w:t xml:space="preserve">Live-State bleibt lokal auf dem LXC-Dateisystem.</w:t>
      </w:r>
    </w:p>
    <w:p>
      <w:pPr>
        <w:numPr>
          <w:ilvl w:val="0"/>
          <w:numId w:val="1019"/>
        </w:numPr>
        <w:pStyle w:val="Compact"/>
      </w:pPr>
      <w:r>
        <w:t xml:space="preserve">Recorder und Media Library dürfen Archive auf NFS ablegen, sollen aber nicht von einem langsamen NFS im zeitkritischen Pfad abhängen.</w:t>
      </w:r>
    </w:p>
    <w:p>
      <w:pPr>
        <w:numPr>
          <w:ilvl w:val="0"/>
          <w:numId w:val="1019"/>
        </w:numPr>
        <w:pStyle w:val="Compact"/>
      </w:pPr>
      <w:r>
        <w:t xml:space="preserve">KMF-Master-Key und KMF-Backup</w:t>
      </w:r>
      <w:r>
        <w:t xml:space="preserve"> </w:t>
      </w:r>
      <w:r>
        <w:rPr>
          <w:bCs/>
          <w:b/>
        </w:rPr>
        <w:t xml:space="preserve">nicht</w:t>
      </w:r>
      <w:r>
        <w:t xml:space="preserve"> </w:t>
      </w:r>
      <w:r>
        <w:t xml:space="preserve">am selben Ort sichern.</w:t>
      </w:r>
    </w:p>
    <w:p>
      <w:pPr>
        <w:numPr>
          <w:ilvl w:val="0"/>
          <w:numId w:val="1019"/>
        </w:numPr>
        <w:pStyle w:val="Compact"/>
      </w:pPr>
      <w:r>
        <w:t xml:space="preserve">Observability-Retention vorab an die Diskgröße anpassen.</w:t>
      </w:r>
    </w:p>
    <w:p>
      <w:pPr>
        <w:numPr>
          <w:ilvl w:val="0"/>
          <w:numId w:val="1019"/>
        </w:numPr>
        <w:pStyle w:val="Compact"/>
      </w:pPr>
      <w:r>
        <w:t xml:space="preserve">PCAP, Diagnosepakete und TAR-Exporte können sehr schnell wachsen.</w:t>
      </w:r>
    </w:p>
    <w:p>
      <w:pPr>
        <w:pStyle w:val="FirstParagraph"/>
      </w:pPr>
      <w:r>
        <w:t xml:space="preserve">Beispiel</w:t>
      </w:r>
      <w:r>
        <w:t xml:space="preserve"> </w:t>
      </w:r>
      <w:r>
        <w:rPr>
          <w:rStyle w:val="VerbatimChar"/>
        </w:rPr>
        <w:t xml:space="preserve">/etc/fstab</w:t>
      </w:r>
      <w:r>
        <w:t xml:space="preserve"> </w:t>
      </w:r>
      <w:r>
        <w:t xml:space="preserve">für ein optionales Archiv:</w:t>
      </w:r>
    </w:p>
    <w:p>
      <w:pPr>
        <w:pStyle w:val="SourceCode"/>
      </w:pPr>
      <w:r>
        <w:rPr>
          <w:rStyle w:val="VerbatimChar"/>
        </w:rPr>
        <w:t xml:space="preserve">10.0.20.5:/netcore-archive /mnt/nfs-share nfs4 rw,_netdev,nofail,x-systemd.automount,x-systemd.idle-timeout=60 0 0</w:t>
      </w:r>
    </w:p>
    <w:p>
      <w:pPr>
        <w:pStyle w:val="FirstParagraph"/>
      </w:pPr>
      <w:r>
        <w:t xml:space="preserve">Mit</w:t>
      </w:r>
      <w:r>
        <w:t xml:space="preserve"> </w:t>
      </w:r>
      <w:r>
        <w:rPr>
          <w:rStyle w:val="VerbatimChar"/>
        </w:rPr>
        <w:t xml:space="preserve">nofail</w:t>
      </w:r>
      <w:r>
        <w:t xml:space="preserve"> </w:t>
      </w:r>
      <w:r>
        <w:t xml:space="preserve">und Automount blockiert ein fehlendes NAS den Start nicht unbegrenzt.</w:t>
      </w:r>
    </w:p>
    <w:bookmarkEnd w:id="31"/>
    <w:bookmarkEnd w:id="32"/>
    <w:bookmarkStart w:id="42" w:name="installation-der-tetra-basisstation"/>
    <w:p>
      <w:pPr>
        <w:pStyle w:val="Heading1"/>
        <w:pageBreakBefore/>
      </w:pPr>
      <w:r>
        <w:t xml:space="preserve">4. Installation der TETRA-Basisstation</w:t>
      </w:r>
    </w:p>
    <w:bookmarkStart w:id="33" w:name="voraussetzungen"/>
    <w:p>
      <w:pPr>
        <w:pStyle w:val="Heading2"/>
      </w:pPr>
      <w:r>
        <w:t xml:space="preserve">4.1 Voraussetzungen</w:t>
      </w:r>
    </w:p>
    <w:p>
      <w:pPr>
        <w:numPr>
          <w:ilvl w:val="0"/>
          <w:numId w:val="1020"/>
        </w:numPr>
        <w:pStyle w:val="Compact"/>
      </w:pPr>
      <w:r>
        <w:t xml:space="preserve">Raspberry Pi 4/5 oder vergleichbarer 64-Bit-Linux-Rechner;</w:t>
      </w:r>
    </w:p>
    <w:p>
      <w:pPr>
        <w:numPr>
          <w:ilvl w:val="0"/>
          <w:numId w:val="1020"/>
        </w:numPr>
        <w:pStyle w:val="Compact"/>
      </w:pPr>
      <w:r>
        <w:t xml:space="preserve">Debian/Raspberry Pi OS 64 Bit mit systemd;</w:t>
      </w:r>
    </w:p>
    <w:p>
      <w:pPr>
        <w:numPr>
          <w:ilvl w:val="0"/>
          <w:numId w:val="1020"/>
        </w:numPr>
        <w:pStyle w:val="Compact"/>
      </w:pPr>
      <w:r>
        <w:t xml:space="preserve">funktionierendes SDR samt SoapySDR-Treiber;</w:t>
      </w:r>
    </w:p>
    <w:p>
      <w:pPr>
        <w:numPr>
          <w:ilvl w:val="0"/>
          <w:numId w:val="1020"/>
        </w:numPr>
        <w:pStyle w:val="Compact"/>
      </w:pPr>
      <w:r>
        <w:t xml:space="preserve">stabile Zeitbasis und ausreichend Kühlung;</w:t>
      </w:r>
    </w:p>
    <w:p>
      <w:pPr>
        <w:numPr>
          <w:ilvl w:val="0"/>
          <w:numId w:val="1020"/>
        </w:numPr>
        <w:pStyle w:val="Compact"/>
      </w:pPr>
      <w:r>
        <w:t xml:space="preserve">Netzwerkzugriff zum Node Gateway im Management-VLAN;</w:t>
      </w:r>
    </w:p>
    <w:p>
      <w:pPr>
        <w:numPr>
          <w:ilvl w:val="0"/>
          <w:numId w:val="1020"/>
        </w:numPr>
        <w:pStyle w:val="Compact"/>
      </w:pPr>
      <w:r>
        <w:t xml:space="preserve">optional NFS, ffmpeg, Piper, Asterisk/Brew.</w:t>
      </w:r>
    </w:p>
    <w:bookmarkEnd w:id="33"/>
    <w:bookmarkStart w:id="34" w:name="betriebssystempakete"/>
    <w:p>
      <w:pPr>
        <w:pStyle w:val="Heading2"/>
      </w:pPr>
      <w:r>
        <w:t xml:space="preserve">4.2 Betriebssystempakete</w:t>
      </w:r>
    </w:p>
    <w:p>
      <w:pPr>
        <w:pStyle w:val="SourceCode"/>
      </w:pPr>
      <w:r>
        <w:rPr>
          <w:rStyle w:val="FunctionTok"/>
        </w:rPr>
        <w:t xml:space="preserve">sudo</w:t>
      </w:r>
      <w:r>
        <w:rPr>
          <w:rStyle w:val="NormalTok"/>
        </w:rPr>
        <w:t xml:space="preserve"> apt update</w:t>
      </w:r>
      <w:r>
        <w:br/>
      </w:r>
      <w:r>
        <w:rPr>
          <w:rStyle w:val="FunctionTok"/>
        </w:rPr>
        <w:t xml:space="preserve">sudo</w:t>
      </w:r>
      <w:r>
        <w:rPr>
          <w:rStyle w:val="NormalTok"/>
        </w:rPr>
        <w:t xml:space="preserve"> apt install </w:t>
      </w:r>
      <w:r>
        <w:rPr>
          <w:rStyle w:val="AttributeTok"/>
        </w:rPr>
        <w:t xml:space="preserve">-y</w:t>
      </w:r>
      <w:r>
        <w:rPr>
          <w:rStyle w:val="NormalTok"/>
        </w:rPr>
        <w:t xml:space="preserve"> git curl ca-certificates build-essential pkg-config cmake clang </w:t>
      </w:r>
      <w:r>
        <w:rPr>
          <w:rStyle w:val="DataTypeTok"/>
        </w:rPr>
        <w:t xml:space="preserve">\</w:t>
      </w:r>
      <w:r>
        <w:br/>
      </w:r>
      <w:r>
        <w:rPr>
          <w:rStyle w:val="NormalTok"/>
        </w:rPr>
        <w:t xml:space="preserve">  libsoapysdr-dev soapysdr-tools ffmpeg jq sqlite3 nfs-common</w:t>
      </w:r>
    </w:p>
    <w:p>
      <w:pPr>
        <w:pStyle w:val="FirstParagraph"/>
      </w:pPr>
      <w:r>
        <w:t xml:space="preserve">Gerätespezifische SoapySDR-Treiber zusätzlich installieren. Für eine komplett offline betriebene Station werden diese Pakete und der Rust-Toolchain vorab über ein internes Repository, Paketcache oder ein vorbereitetes Image bereitgestellt; zur Laufzeit benötigt die lokale TBS kein Internet.</w:t>
      </w:r>
    </w:p>
    <w:p>
      <w:pPr>
        <w:pStyle w:val="BodyText"/>
      </w:pPr>
      <w:r>
        <w:t xml:space="preserve">Rust installieren:</w:t>
      </w:r>
    </w:p>
    <w:p>
      <w:pPr>
        <w:pStyle w:val="SourceCode"/>
      </w:pPr>
      <w:r>
        <w:rPr>
          <w:rStyle w:val="ExtensionTok"/>
        </w:rPr>
        <w:t xml:space="preserve">curl</w:t>
      </w:r>
      <w:r>
        <w:rPr>
          <w:rStyle w:val="NormalTok"/>
        </w:rPr>
        <w:t xml:space="preserve"> </w:t>
      </w:r>
      <w:r>
        <w:rPr>
          <w:rStyle w:val="AttributeTok"/>
        </w:rPr>
        <w:t xml:space="preserve">--proto</w:t>
      </w:r>
      <w:r>
        <w:rPr>
          <w:rStyle w:val="NormalTok"/>
        </w:rPr>
        <w:t xml:space="preserve"> =https </w:t>
      </w:r>
      <w:r>
        <w:rPr>
          <w:rStyle w:val="AttributeTok"/>
        </w:rPr>
        <w:t xml:space="preserve">--tlsv1.2</w:t>
      </w:r>
      <w:r>
        <w:rPr>
          <w:rStyle w:val="NormalTok"/>
        </w:rPr>
        <w:t xml:space="preserve"> </w:t>
      </w:r>
      <w:r>
        <w:rPr>
          <w:rStyle w:val="AttributeTok"/>
        </w:rPr>
        <w:t xml:space="preserve">-sSf</w:t>
      </w:r>
      <w:r>
        <w:rPr>
          <w:rStyle w:val="NormalTok"/>
        </w:rPr>
        <w:t xml:space="preserve"> https://sh.rustup.rs </w:t>
      </w:r>
      <w:r>
        <w:rPr>
          <w:rStyle w:val="KeywordTok"/>
        </w:rPr>
        <w:t xml:space="preserve">|</w:t>
      </w:r>
      <w:r>
        <w:rPr>
          <w:rStyle w:val="NormalTok"/>
        </w:rPr>
        <w:t xml:space="preserve"> </w:t>
      </w:r>
      <w:r>
        <w:rPr>
          <w:rStyle w:val="FunctionTok"/>
        </w:rPr>
        <w:t xml:space="preserve">sh</w:t>
      </w:r>
      <w:r>
        <w:br/>
      </w:r>
      <w:r>
        <w:rPr>
          <w:rStyle w:val="BuiltInTok"/>
        </w:rPr>
        <w:t xml:space="preserve">source</w:t>
      </w:r>
      <w:r>
        <w:rPr>
          <w:rStyle w:val="NormalTok"/>
        </w:rPr>
        <w:t xml:space="preserve"> </w:t>
      </w:r>
      <w:r>
        <w:rPr>
          <w:rStyle w:val="StringTok"/>
        </w:rPr>
        <w:t xml:space="preserve">"</w:t>
      </w:r>
      <w:r>
        <w:rPr>
          <w:rStyle w:val="VariableTok"/>
        </w:rPr>
        <w:t xml:space="preserve">$HOME</w:t>
      </w:r>
      <w:r>
        <w:rPr>
          <w:rStyle w:val="StringTok"/>
        </w:rPr>
        <w:t xml:space="preserve">/.cargo/env"</w:t>
      </w:r>
      <w:r>
        <w:br/>
      </w:r>
      <w:r>
        <w:rPr>
          <w:rStyle w:val="ExtensionTok"/>
        </w:rPr>
        <w:t xml:space="preserve">rustup</w:t>
      </w:r>
      <w:r>
        <w:rPr>
          <w:rStyle w:val="NormalTok"/>
        </w:rPr>
        <w:t xml:space="preserve"> update stable</w:t>
      </w:r>
    </w:p>
    <w:bookmarkEnd w:id="34"/>
    <w:bookmarkStart w:id="35" w:name="sdr-prüfen"/>
    <w:p>
      <w:pPr>
        <w:pStyle w:val="Heading2"/>
      </w:pPr>
      <w:r>
        <w:t xml:space="preserve">4.3 SDR prüfen</w:t>
      </w:r>
    </w:p>
    <w:p>
      <w:pPr>
        <w:pStyle w:val="SourceCode"/>
      </w:pPr>
      <w:r>
        <w:rPr>
          <w:rStyle w:val="ExtensionTok"/>
        </w:rPr>
        <w:t xml:space="preserve">SoapySDRUtil</w:t>
      </w:r>
      <w:r>
        <w:rPr>
          <w:rStyle w:val="NormalTok"/>
        </w:rPr>
        <w:t xml:space="preserve"> </w:t>
      </w:r>
      <w:r>
        <w:rPr>
          <w:rStyle w:val="AttributeTok"/>
        </w:rPr>
        <w:t xml:space="preserve">--info</w:t>
      </w:r>
      <w:r>
        <w:br/>
      </w:r>
      <w:r>
        <w:rPr>
          <w:rStyle w:val="ExtensionTok"/>
        </w:rPr>
        <w:t xml:space="preserve">SoapySDRUtil</w:t>
      </w:r>
      <w:r>
        <w:rPr>
          <w:rStyle w:val="NormalTok"/>
        </w:rPr>
        <w:t xml:space="preserve"> </w:t>
      </w:r>
      <w:r>
        <w:rPr>
          <w:rStyle w:val="AttributeTok"/>
        </w:rPr>
        <w:t xml:space="preserve">--find</w:t>
      </w:r>
      <w:r>
        <w:br/>
      </w:r>
      <w:r>
        <w:rPr>
          <w:rStyle w:val="ExtensionTok"/>
        </w:rPr>
        <w:t xml:space="preserve">SoapySDRUtil</w:t>
      </w:r>
      <w:r>
        <w:rPr>
          <w:rStyle w:val="NormalTok"/>
        </w:rPr>
        <w:t xml:space="preserve"> </w:t>
      </w:r>
      <w:r>
        <w:rPr>
          <w:rStyle w:val="AttributeTok"/>
        </w:rPr>
        <w:t xml:space="preserve">--probe</w:t>
      </w:r>
      <w:r>
        <w:rPr>
          <w:rStyle w:val="OperatorTok"/>
        </w:rPr>
        <w:t xml:space="preserve">=</w:t>
      </w:r>
      <w:r>
        <w:rPr>
          <w:rStyle w:val="StringTok"/>
        </w:rPr>
        <w:t xml:space="preserve">"driver=&lt;TREIBER&gt;"</w:t>
      </w:r>
    </w:p>
    <w:p>
      <w:pPr>
        <w:pStyle w:val="FirstParagraph"/>
      </w:pPr>
      <w:r>
        <w:t xml:space="preserve">Vor dem ersten Sendebetrieb Sample-Rate, Kanalnummer, Center-Frequenz, Gains und Passband prüfen. Dual-Carrier ist nur sinnvoll, wenn beide 25-kHz-Träger sauber im SDR-Passband liegen.</w:t>
      </w:r>
    </w:p>
    <w:bookmarkEnd w:id="35"/>
    <w:bookmarkStart w:id="36" w:name="benutzer-und-verzeichnisse"/>
    <w:p>
      <w:pPr>
        <w:pStyle w:val="Heading2"/>
      </w:pPr>
      <w:r>
        <w:t xml:space="preserve">4.4 Benutzer und Verzeichnisse</w:t>
      </w:r>
    </w:p>
    <w:p>
      <w:pPr>
        <w:pStyle w:val="SourceCode"/>
      </w:pPr>
      <w:r>
        <w:rPr>
          <w:rStyle w:val="FunctionTok"/>
        </w:rPr>
        <w:t xml:space="preserve">sudo</w:t>
      </w:r>
      <w:r>
        <w:rPr>
          <w:rStyle w:val="NormalTok"/>
        </w:rPr>
        <w:t xml:space="preserve"> useradd </w:t>
      </w:r>
      <w:r>
        <w:rPr>
          <w:rStyle w:val="AttributeTok"/>
        </w:rPr>
        <w:t xml:space="preserve">--system</w:t>
      </w:r>
      <w:r>
        <w:rPr>
          <w:rStyle w:val="NormalTok"/>
        </w:rPr>
        <w:t xml:space="preserve"> </w:t>
      </w:r>
      <w:r>
        <w:rPr>
          <w:rStyle w:val="AttributeTok"/>
        </w:rPr>
        <w:t xml:space="preserve">--home</w:t>
      </w:r>
      <w:r>
        <w:rPr>
          <w:rStyle w:val="NormalTok"/>
        </w:rPr>
        <w:t xml:space="preserve"> /var/lib/netcore </w:t>
      </w:r>
      <w:r>
        <w:rPr>
          <w:rStyle w:val="AttributeTok"/>
        </w:rPr>
        <w:t xml:space="preserve">--shell</w:t>
      </w:r>
      <w:r>
        <w:rPr>
          <w:rStyle w:val="NormalTok"/>
        </w:rPr>
        <w:t xml:space="preserve"> /usr/sbin/nologin netcore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FunctionTok"/>
        </w:rPr>
        <w:t xml:space="preserve">true</w:t>
      </w:r>
      <w:r>
        <w:br/>
      </w:r>
      <w:r>
        <w:rPr>
          <w:rStyle w:val="FunctionTok"/>
        </w:rPr>
        <w:t xml:space="preserve">sudo</w:t>
      </w:r>
      <w:r>
        <w:rPr>
          <w:rStyle w:val="NormalTok"/>
        </w:rPr>
        <w:t xml:space="preserve"> install </w:t>
      </w:r>
      <w:r>
        <w:rPr>
          <w:rStyle w:val="AttributeTok"/>
        </w:rPr>
        <w:t xml:space="preserve">-d</w:t>
      </w:r>
      <w:r>
        <w:rPr>
          <w:rStyle w:val="NormalTok"/>
        </w:rPr>
        <w:t xml:space="preserve"> </w:t>
      </w:r>
      <w:r>
        <w:rPr>
          <w:rStyle w:val="AttributeTok"/>
        </w:rPr>
        <w:t xml:space="preserve">-o</w:t>
      </w:r>
      <w:r>
        <w:rPr>
          <w:rStyle w:val="NormalTok"/>
        </w:rPr>
        <w:t xml:space="preserve"> netcore </w:t>
      </w:r>
      <w:r>
        <w:rPr>
          <w:rStyle w:val="AttributeTok"/>
        </w:rPr>
        <w:t xml:space="preserve">-g</w:t>
      </w:r>
      <w:r>
        <w:rPr>
          <w:rStyle w:val="NormalTok"/>
        </w:rPr>
        <w:t xml:space="preserve"> netcore /var/lib/netcore /var/lib/netcore/recordings </w:t>
      </w:r>
      <w:r>
        <w:rPr>
          <w:rStyle w:val="DataTypeTok"/>
        </w:rPr>
        <w:t xml:space="preserve">\</w:t>
      </w:r>
      <w:r>
        <w:br/>
      </w:r>
      <w:r>
        <w:rPr>
          <w:rStyle w:val="NormalTok"/>
        </w:rPr>
        <w:t xml:space="preserve">  /var/lib/netcore/audio /var/lib/netcore/tts/templates /var/cache/netcore/audio </w:t>
      </w:r>
      <w:r>
        <w:rPr>
          <w:rStyle w:val="DataTypeTok"/>
        </w:rPr>
        <w:t xml:space="preserve">\</w:t>
      </w:r>
      <w:r>
        <w:br/>
      </w:r>
      <w:r>
        <w:rPr>
          <w:rStyle w:val="NormalTok"/>
        </w:rPr>
        <w:t xml:space="preserve">  /var/cache/netcore/tts /var/lib/flowstation</w:t>
      </w:r>
      <w:r>
        <w:br/>
      </w:r>
      <w:r>
        <w:rPr>
          <w:rStyle w:val="FunctionTok"/>
        </w:rPr>
        <w:t xml:space="preserve">sudo</w:t>
      </w:r>
      <w:r>
        <w:rPr>
          <w:rStyle w:val="NormalTok"/>
        </w:rPr>
        <w:t xml:space="preserve"> install </w:t>
      </w:r>
      <w:r>
        <w:rPr>
          <w:rStyle w:val="AttributeTok"/>
        </w:rPr>
        <w:t xml:space="preserve">-d</w:t>
      </w:r>
      <w:r>
        <w:rPr>
          <w:rStyle w:val="NormalTok"/>
        </w:rPr>
        <w:t xml:space="preserve"> </w:t>
      </w:r>
      <w:r>
        <w:rPr>
          <w:rStyle w:val="AttributeTok"/>
        </w:rPr>
        <w:t xml:space="preserve">-m</w:t>
      </w:r>
      <w:r>
        <w:rPr>
          <w:rStyle w:val="NormalTok"/>
        </w:rPr>
        <w:t xml:space="preserve"> 0750 /etc/netcore /opt/netcore</w:t>
      </w:r>
    </w:p>
    <w:p>
      <w:pPr>
        <w:pStyle w:val="FirstParagraph"/>
      </w:pPr>
      <w:r>
        <w:t xml:space="preserve">Den Benutzer der Gerätegruppe des SDR hinzufügen, beispielsweise</w:t>
      </w:r>
      <w:r>
        <w:t xml:space="preserve"> </w:t>
      </w:r>
      <w:r>
        <w:rPr>
          <w:rStyle w:val="VerbatimChar"/>
        </w:rPr>
        <w:t xml:space="preserve">plugdev</w:t>
      </w:r>
      <w:r>
        <w:t xml:space="preserve">,</w:t>
      </w:r>
      <w:r>
        <w:t xml:space="preserve"> </w:t>
      </w:r>
      <w:r>
        <w:rPr>
          <w:rStyle w:val="VerbatimChar"/>
        </w:rPr>
        <w:t xml:space="preserve">dialout</w:t>
      </w:r>
      <w:r>
        <w:t xml:space="preserve"> </w:t>
      </w:r>
      <w:r>
        <w:t xml:space="preserve">oder eine gerätespezifische Gruppe:</w:t>
      </w:r>
    </w:p>
    <w:p>
      <w:pPr>
        <w:pStyle w:val="SourceCode"/>
      </w:pPr>
      <w:r>
        <w:rPr>
          <w:rStyle w:val="FunctionTok"/>
        </w:rPr>
        <w:t xml:space="preserve">sudo</w:t>
      </w:r>
      <w:r>
        <w:rPr>
          <w:rStyle w:val="NormalTok"/>
        </w:rPr>
        <w:t xml:space="preserve"> usermod </w:t>
      </w:r>
      <w:r>
        <w:rPr>
          <w:rStyle w:val="AttributeTok"/>
        </w:rPr>
        <w:t xml:space="preserve">-aG</w:t>
      </w:r>
      <w:r>
        <w:rPr>
          <w:rStyle w:val="NormalTok"/>
        </w:rPr>
        <w:t xml:space="preserve"> plugdev,dialout netcore</w:t>
      </w:r>
    </w:p>
    <w:bookmarkEnd w:id="36"/>
    <w:bookmarkStart w:id="37" w:name="repository-bereitstellen"/>
    <w:p>
      <w:pPr>
        <w:pStyle w:val="Heading2"/>
      </w:pPr>
      <w:r>
        <w:t xml:space="preserve">4.5 Repository bereitstellen</w:t>
      </w:r>
    </w:p>
    <w:p>
      <w:pPr>
        <w:pStyle w:val="FirstParagraph"/>
      </w:pPr>
      <w:r>
        <w:t xml:space="preserve">Online per Git:</w:t>
      </w:r>
    </w:p>
    <w:p>
      <w:pPr>
        <w:pStyle w:val="SourceCode"/>
      </w:pPr>
      <w:r>
        <w:rPr>
          <w:rStyle w:val="BuiltInTok"/>
        </w:rPr>
        <w:t xml:space="preserve">cd</w:t>
      </w:r>
      <w:r>
        <w:rPr>
          <w:rStyle w:val="NormalTok"/>
        </w:rPr>
        <w:t xml:space="preserve"> /opt</w:t>
      </w:r>
      <w:r>
        <w:br/>
      </w:r>
      <w:r>
        <w:rPr>
          <w:rStyle w:val="FunctionTok"/>
        </w:rPr>
        <w:t xml:space="preserve">sudo</w:t>
      </w:r>
      <w:r>
        <w:rPr>
          <w:rStyle w:val="NormalTok"/>
        </w:rPr>
        <w:t xml:space="preserve"> git clone https://github.com/JanHG98/netcore-tetra.git netcore-tetra</w:t>
      </w:r>
      <w:r>
        <w:br/>
      </w:r>
      <w:r>
        <w:rPr>
          <w:rStyle w:val="FunctionTok"/>
        </w:rPr>
        <w:t xml:space="preserve">sudo</w:t>
      </w:r>
      <w:r>
        <w:rPr>
          <w:rStyle w:val="NormalTok"/>
        </w:rPr>
        <w:t xml:space="preserve"> chown </w:t>
      </w:r>
      <w:r>
        <w:rPr>
          <w:rStyle w:val="AttributeTok"/>
        </w:rPr>
        <w:t xml:space="preserve">-R</w:t>
      </w:r>
      <w:r>
        <w:rPr>
          <w:rStyle w:val="NormalTok"/>
        </w:rPr>
        <w:t xml:space="preserve"> </w:t>
      </w:r>
      <w:r>
        <w:rPr>
          <w:rStyle w:val="StringTok"/>
        </w:rPr>
        <w:t xml:space="preserve">"</w:t>
      </w:r>
      <w:r>
        <w:rPr>
          <w:rStyle w:val="VariableTok"/>
        </w:rPr>
        <w:t xml:space="preserve">$USER</w:t>
      </w:r>
      <w:r>
        <w:rPr>
          <w:rStyle w:val="StringTok"/>
        </w:rPr>
        <w:t xml:space="preserve">"</w:t>
      </w:r>
      <w:r>
        <w:rPr>
          <w:rStyle w:val="NormalTok"/>
        </w:rPr>
        <w:t xml:space="preserve">:</w:t>
      </w:r>
      <w:r>
        <w:rPr>
          <w:rStyle w:val="StringTok"/>
        </w:rPr>
        <w:t xml:space="preserve">"</w:t>
      </w:r>
      <w:r>
        <w:rPr>
          <w:rStyle w:val="VariableTok"/>
        </w:rPr>
        <w:t xml:space="preserve">$USER</w:t>
      </w:r>
      <w:r>
        <w:rPr>
          <w:rStyle w:val="StringTok"/>
        </w:rPr>
        <w:t xml:space="preserve">"</w:t>
      </w:r>
      <w:r>
        <w:rPr>
          <w:rStyle w:val="NormalTok"/>
        </w:rPr>
        <w:t xml:space="preserve"> /opt/netcore-tetra</w:t>
      </w:r>
      <w:r>
        <w:br/>
      </w:r>
      <w:r>
        <w:rPr>
          <w:rStyle w:val="BuiltInTok"/>
        </w:rPr>
        <w:t xml:space="preserve">cd</w:t>
      </w:r>
      <w:r>
        <w:rPr>
          <w:rStyle w:val="NormalTok"/>
        </w:rPr>
        <w:t xml:space="preserve"> /opt/netcore-tetra</w:t>
      </w:r>
    </w:p>
    <w:p>
      <w:pPr>
        <w:pStyle w:val="FirstParagraph"/>
      </w:pPr>
      <w:r>
        <w:t xml:space="preserve">Den Release vor dem Build festhalten:</w:t>
      </w:r>
    </w:p>
    <w:p>
      <w:pPr>
        <w:pStyle w:val="SourceCode"/>
      </w:pPr>
      <w:r>
        <w:rPr>
          <w:rStyle w:val="FunctionTok"/>
        </w:rPr>
        <w:t xml:space="preserve">git</w:t>
      </w:r>
      <w:r>
        <w:rPr>
          <w:rStyle w:val="NormalTok"/>
        </w:rPr>
        <w:t xml:space="preserve"> fetch origin tag v1.9.0</w:t>
      </w:r>
      <w:r>
        <w:br/>
      </w:r>
      <w:r>
        <w:rPr>
          <w:rStyle w:val="FunctionTok"/>
        </w:rPr>
        <w:t xml:space="preserve">git</w:t>
      </w:r>
      <w:r>
        <w:rPr>
          <w:rStyle w:val="NormalTok"/>
        </w:rPr>
        <w:t xml:space="preserve"> checkout </w:t>
      </w:r>
      <w:r>
        <w:rPr>
          <w:rStyle w:val="AttributeTok"/>
        </w:rPr>
        <w:t xml:space="preserve">--detach</w:t>
      </w:r>
      <w:r>
        <w:rPr>
          <w:rStyle w:val="NormalTok"/>
        </w:rPr>
        <w:t xml:space="preserve"> v1.9.0</w:t>
      </w:r>
    </w:p>
    <w:p>
      <w:pPr>
        <w:pStyle w:val="FirstParagraph"/>
      </w:pPr>
      <w:r>
        <w:t xml:space="preserve">Für Offline-Betrieb einen geprüften Quell- und Abhängigkeitsbestand dieses Releases vorbereiten.</w:t>
      </w:r>
    </w:p>
    <w:bookmarkEnd w:id="37"/>
    <w:bookmarkStart w:id="38" w:name="build-und-installation"/>
    <w:p>
      <w:pPr>
        <w:pStyle w:val="Heading2"/>
      </w:pPr>
      <w:r>
        <w:t xml:space="preserve">4.6 Build und Installation</w:t>
      </w:r>
    </w:p>
    <w:p>
      <w:pPr>
        <w:pStyle w:val="SourceCode"/>
      </w:pPr>
      <w:r>
        <w:rPr>
          <w:rStyle w:val="BuiltInTok"/>
        </w:rPr>
        <w:t xml:space="preserve">cd</w:t>
      </w:r>
      <w:r>
        <w:rPr>
          <w:rStyle w:val="NormalTok"/>
        </w:rPr>
        <w:t xml:space="preserve"> /opt/netcore-tetra</w:t>
      </w:r>
      <w:r>
        <w:br/>
      </w:r>
      <w:r>
        <w:rPr>
          <w:rStyle w:val="ExtensionTok"/>
        </w:rPr>
        <w:t xml:space="preserve">cargo</w:t>
      </w:r>
      <w:r>
        <w:rPr>
          <w:rStyle w:val="NormalTok"/>
        </w:rPr>
        <w:t xml:space="preserve"> build </w:t>
      </w:r>
      <w:r>
        <w:rPr>
          <w:rStyle w:val="AttributeTok"/>
        </w:rPr>
        <w:t xml:space="preserve">--locked</w:t>
      </w:r>
      <w:r>
        <w:rPr>
          <w:rStyle w:val="NormalTok"/>
        </w:rPr>
        <w:t xml:space="preserve"> </w:t>
      </w:r>
      <w:r>
        <w:rPr>
          <w:rStyle w:val="AttributeTok"/>
        </w:rPr>
        <w:t xml:space="preserve">--release</w:t>
      </w:r>
      <w:r>
        <w:rPr>
          <w:rStyle w:val="NormalTok"/>
        </w:rPr>
        <w:t xml:space="preserve"> </w:t>
      </w:r>
      <w:r>
        <w:rPr>
          <w:rStyle w:val="AttributeTok"/>
        </w:rPr>
        <w:t xml:space="preserve">-p</w:t>
      </w:r>
      <w:r>
        <w:rPr>
          <w:rStyle w:val="NormalTok"/>
        </w:rPr>
        <w:t xml:space="preserve"> bluestation-bs</w:t>
      </w:r>
      <w:r>
        <w:br/>
      </w:r>
      <w:r>
        <w:rPr>
          <w:rStyle w:val="FunctionTok"/>
        </w:rPr>
        <w:t xml:space="preserve">sudo</w:t>
      </w:r>
      <w:r>
        <w:rPr>
          <w:rStyle w:val="NormalTok"/>
        </w:rPr>
        <w:t xml:space="preserve"> install </w:t>
      </w:r>
      <w:r>
        <w:rPr>
          <w:rStyle w:val="AttributeTok"/>
        </w:rPr>
        <w:t xml:space="preserve">-m</w:t>
      </w:r>
      <w:r>
        <w:rPr>
          <w:rStyle w:val="NormalTok"/>
        </w:rPr>
        <w:t xml:space="preserve"> 0755 target/release/bluestation-bs /usr/local/bin/bluestation-bs</w:t>
      </w:r>
      <w:r>
        <w:br/>
      </w:r>
      <w:r>
        <w:rPr>
          <w:rStyle w:val="FunctionTok"/>
        </w:rPr>
        <w:t xml:space="preserve">sudo</w:t>
      </w:r>
      <w:r>
        <w:rPr>
          <w:rStyle w:val="NormalTok"/>
        </w:rPr>
        <w:t xml:space="preserve"> install </w:t>
      </w:r>
      <w:r>
        <w:rPr>
          <w:rStyle w:val="AttributeTok"/>
        </w:rPr>
        <w:t xml:space="preserve">-m</w:t>
      </w:r>
      <w:r>
        <w:rPr>
          <w:rStyle w:val="NormalTok"/>
        </w:rPr>
        <w:t xml:space="preserve"> 0640 </w:t>
      </w:r>
      <w:r>
        <w:rPr>
          <w:rStyle w:val="AttributeTok"/>
        </w:rPr>
        <w:t xml:space="preserve">-o</w:t>
      </w:r>
      <w:r>
        <w:rPr>
          <w:rStyle w:val="NormalTok"/>
        </w:rPr>
        <w:t xml:space="preserve"> root </w:t>
      </w:r>
      <w:r>
        <w:rPr>
          <w:rStyle w:val="AttributeTok"/>
        </w:rPr>
        <w:t xml:space="preserve">-g</w:t>
      </w:r>
      <w:r>
        <w:rPr>
          <w:rStyle w:val="NormalTok"/>
        </w:rPr>
        <w:t xml:space="preserve"> netcore Docs/basisstation.config.sanitized.example.toml /etc/netcore/config.toml</w:t>
      </w:r>
      <w:r>
        <w:br/>
      </w:r>
      <w:r>
        <w:rPr>
          <w:rStyle w:val="FunctionTok"/>
        </w:rPr>
        <w:t xml:space="preserve">sudo</w:t>
      </w:r>
      <w:r>
        <w:rPr>
          <w:rStyle w:val="NormalTok"/>
        </w:rPr>
        <w:t xml:space="preserve"> cp /etc/netcore/config.toml /etc/netcore/config.toml.fallback</w:t>
      </w:r>
      <w:r>
        <w:br/>
      </w:r>
      <w:r>
        <w:rPr>
          <w:rStyle w:val="FunctionTok"/>
        </w:rPr>
        <w:t xml:space="preserve">sudo</w:t>
      </w:r>
      <w:r>
        <w:rPr>
          <w:rStyle w:val="NormalTok"/>
        </w:rPr>
        <w:t xml:space="preserve"> chmod 0640 /etc/netcore/config.toml /etc/netcore/config.toml.fallback</w:t>
      </w:r>
    </w:p>
    <w:p>
      <w:pPr>
        <w:pStyle w:val="FirstParagraph"/>
      </w:pPr>
      <w:r>
        <w:t xml:space="preserve">Die bereitgestellte bereinigte Konfiguration ist eine Startvorlage. Vor Start müssen Frequenzen, Netzwerkidentitäten, Dashboard-Zugang und Integrationen angepasst werden.</w:t>
      </w:r>
    </w:p>
    <w:bookmarkEnd w:id="38"/>
    <w:bookmarkStart w:id="39" w:name="erster-manueller-start"/>
    <w:p>
      <w:pPr>
        <w:pStyle w:val="Heading2"/>
      </w:pPr>
      <w:r>
        <w:t xml:space="preserve">4.7 Erster manueller Start</w:t>
      </w:r>
    </w:p>
    <w:p>
      <w:pPr>
        <w:pStyle w:val="SourceCode"/>
      </w:pPr>
      <w:r>
        <w:rPr>
          <w:rStyle w:val="FunctionTok"/>
        </w:rPr>
        <w:t xml:space="preserve">sudo</w:t>
      </w:r>
      <w:r>
        <w:rPr>
          <w:rStyle w:val="NormalTok"/>
        </w:rPr>
        <w:t xml:space="preserve"> </w:t>
      </w:r>
      <w:r>
        <w:rPr>
          <w:rStyle w:val="AttributeTok"/>
        </w:rPr>
        <w:t xml:space="preserve">-u</w:t>
      </w:r>
      <w:r>
        <w:rPr>
          <w:rStyle w:val="NormalTok"/>
        </w:rPr>
        <w:t xml:space="preserve"> netcore RUST_LOG=info /usr/local/bin/bluestation-bs /etc/netcore/config.toml</w:t>
      </w:r>
    </w:p>
    <w:p>
      <w:pPr>
        <w:pStyle w:val="FirstParagraph"/>
      </w:pPr>
      <w:r>
        <w:t xml:space="preserve">Prüfen: TOML ohne Parserfehler, SDR erkannt, Downlink stabil, WebUI erreichbar, keine dauerhaften Underflow-/Passbandfehler. Mit</w:t>
      </w:r>
      <w:r>
        <w:t xml:space="preserve"> </w:t>
      </w:r>
      <w:r>
        <w:rPr>
          <w:rStyle w:val="VerbatimChar"/>
        </w:rPr>
        <w:t xml:space="preserve">Ctrl+C</w:t>
      </w:r>
      <w:r>
        <w:t xml:space="preserve"> </w:t>
      </w:r>
      <w:r>
        <w:t xml:space="preserve">beenden.</w:t>
      </w:r>
    </w:p>
    <w:bookmarkEnd w:id="39"/>
    <w:bookmarkStart w:id="40" w:name="systemd-unit"/>
    <w:p>
      <w:pPr>
        <w:pStyle w:val="Heading2"/>
      </w:pPr>
      <w:r>
        <w:t xml:space="preserve">4.8 systemd-Unit</w:t>
      </w:r>
    </w:p>
    <w:p>
      <w:pPr>
        <w:pStyle w:val="SourceCode"/>
      </w:pPr>
      <w:r>
        <w:rPr>
          <w:rStyle w:val="KeywordTok"/>
        </w:rPr>
        <w:t xml:space="preserve">[Unit]</w:t>
      </w:r>
      <w:r>
        <w:br/>
      </w:r>
      <w:r>
        <w:rPr>
          <w:rStyle w:val="DataTypeTok"/>
        </w:rPr>
        <w:t xml:space="preserve">Description</w:t>
      </w:r>
      <w:r>
        <w:rPr>
          <w:rStyle w:val="OtherTok"/>
        </w:rPr>
        <w:t xml:space="preserve">=</w:t>
      </w:r>
      <w:r>
        <w:rPr>
          <w:rStyle w:val="StringTok"/>
        </w:rPr>
        <w:t xml:space="preserve">NetCore TETRA Basisstation</w:t>
      </w:r>
      <w:r>
        <w:br/>
      </w:r>
      <w:r>
        <w:rPr>
          <w:rStyle w:val="DataTypeTok"/>
        </w:rPr>
        <w:t xml:space="preserve">After</w:t>
      </w:r>
      <w:r>
        <w:rPr>
          <w:rStyle w:val="OtherTok"/>
        </w:rPr>
        <w:t xml:space="preserve">=</w:t>
      </w:r>
      <w:r>
        <w:rPr>
          <w:rStyle w:val="StringTok"/>
        </w:rPr>
        <w:t xml:space="preserve">network-online.target</w:t>
      </w:r>
      <w:r>
        <w:br/>
      </w:r>
      <w:r>
        <w:rPr>
          <w:rStyle w:val="DataTypeTok"/>
        </w:rPr>
        <w:t xml:space="preserve">Wants</w:t>
      </w:r>
      <w:r>
        <w:rPr>
          <w:rStyle w:val="OtherTok"/>
        </w:rPr>
        <w:t xml:space="preserve">=</w:t>
      </w:r>
      <w:r>
        <w:rPr>
          <w:rStyle w:val="StringTok"/>
        </w:rPr>
        <w:t xml:space="preserve">network-online.target</w:t>
      </w:r>
      <w:r>
        <w:br/>
      </w:r>
      <w:r>
        <w:br/>
      </w:r>
      <w:r>
        <w:rPr>
          <w:rStyle w:val="KeywordTok"/>
        </w:rPr>
        <w:t xml:space="preserve">[Service]</w:t>
      </w:r>
      <w:r>
        <w:br/>
      </w:r>
      <w:r>
        <w:rPr>
          <w:rStyle w:val="DataTypeTok"/>
        </w:rPr>
        <w:t xml:space="preserve">Type</w:t>
      </w:r>
      <w:r>
        <w:rPr>
          <w:rStyle w:val="OtherTok"/>
        </w:rPr>
        <w:t xml:space="preserve">=</w:t>
      </w:r>
      <w:r>
        <w:rPr>
          <w:rStyle w:val="StringTok"/>
        </w:rPr>
        <w:t xml:space="preserve">simple</w:t>
      </w:r>
      <w:r>
        <w:br/>
      </w:r>
      <w:r>
        <w:rPr>
          <w:rStyle w:val="DataTypeTok"/>
        </w:rPr>
        <w:t xml:space="preserve">User</w:t>
      </w:r>
      <w:r>
        <w:rPr>
          <w:rStyle w:val="OtherTok"/>
        </w:rPr>
        <w:t xml:space="preserve">=</w:t>
      </w:r>
      <w:r>
        <w:rPr>
          <w:rStyle w:val="StringTok"/>
        </w:rPr>
        <w:t xml:space="preserve">netcore</w:t>
      </w:r>
      <w:r>
        <w:br/>
      </w:r>
      <w:r>
        <w:rPr>
          <w:rStyle w:val="DataTypeTok"/>
        </w:rPr>
        <w:t xml:space="preserve">Group</w:t>
      </w:r>
      <w:r>
        <w:rPr>
          <w:rStyle w:val="OtherTok"/>
        </w:rPr>
        <w:t xml:space="preserve">=</w:t>
      </w:r>
      <w:r>
        <w:rPr>
          <w:rStyle w:val="StringTok"/>
        </w:rPr>
        <w:t xml:space="preserve">netcore</w:t>
      </w:r>
      <w:r>
        <w:br/>
      </w:r>
      <w:r>
        <w:rPr>
          <w:rStyle w:val="DataTypeTok"/>
        </w:rPr>
        <w:t xml:space="preserve">WorkingDirectory</w:t>
      </w:r>
      <w:r>
        <w:rPr>
          <w:rStyle w:val="OtherTok"/>
        </w:rPr>
        <w:t xml:space="preserve">=</w:t>
      </w:r>
      <w:r>
        <w:rPr>
          <w:rStyle w:val="StringTok"/>
        </w:rPr>
        <w:t xml:space="preserve">/opt/netcore-tetra</w:t>
      </w:r>
      <w:r>
        <w:br/>
      </w:r>
      <w:r>
        <w:rPr>
          <w:rStyle w:val="DataTypeTok"/>
        </w:rPr>
        <w:t xml:space="preserve">ExecStart</w:t>
      </w:r>
      <w:r>
        <w:rPr>
          <w:rStyle w:val="OtherTok"/>
        </w:rPr>
        <w:t xml:space="preserve">=</w:t>
      </w:r>
      <w:r>
        <w:rPr>
          <w:rStyle w:val="StringTok"/>
        </w:rPr>
        <w:t xml:space="preserve">/usr/local/bin/bluestation-bs /etc/netcore/config.toml</w:t>
      </w:r>
      <w:r>
        <w:br/>
      </w:r>
      <w:r>
        <w:rPr>
          <w:rStyle w:val="DataTypeTok"/>
        </w:rPr>
        <w:t xml:space="preserve">Restart</w:t>
      </w:r>
      <w:r>
        <w:rPr>
          <w:rStyle w:val="OtherTok"/>
        </w:rPr>
        <w:t xml:space="preserve">=</w:t>
      </w:r>
      <w:r>
        <w:rPr>
          <w:rStyle w:val="StringTok"/>
        </w:rPr>
        <w:t xml:space="preserve">on-failure</w:t>
      </w:r>
      <w:r>
        <w:br/>
      </w:r>
      <w:r>
        <w:rPr>
          <w:rStyle w:val="DataTypeTok"/>
        </w:rPr>
        <w:t xml:space="preserve">RestartSec</w:t>
      </w:r>
      <w:r>
        <w:rPr>
          <w:rStyle w:val="OtherTok"/>
        </w:rPr>
        <w:t xml:space="preserve">=</w:t>
      </w:r>
      <w:r>
        <w:rPr>
          <w:rStyle w:val="DecValTok"/>
        </w:rPr>
        <w:t xml:space="preserve">5</w:t>
      </w:r>
      <w:r>
        <w:br/>
      </w:r>
      <w:r>
        <w:rPr>
          <w:rStyle w:val="DataTypeTok"/>
        </w:rPr>
        <w:t xml:space="preserve">TimeoutStopSec</w:t>
      </w:r>
      <w:r>
        <w:rPr>
          <w:rStyle w:val="OtherTok"/>
        </w:rPr>
        <w:t xml:space="preserve">=</w:t>
      </w:r>
      <w:r>
        <w:rPr>
          <w:rStyle w:val="DecValTok"/>
        </w:rPr>
        <w:t xml:space="preserve">20</w:t>
      </w:r>
      <w:r>
        <w:br/>
      </w:r>
      <w:r>
        <w:rPr>
          <w:rStyle w:val="DataTypeTok"/>
        </w:rPr>
        <w:t xml:space="preserve">LimitNOFILE</w:t>
      </w:r>
      <w:r>
        <w:rPr>
          <w:rStyle w:val="OtherTok"/>
        </w:rPr>
        <w:t xml:space="preserve">=</w:t>
      </w:r>
      <w:r>
        <w:rPr>
          <w:rStyle w:val="DecValTok"/>
        </w:rPr>
        <w:t xml:space="preserve">65536</w:t>
      </w:r>
      <w:r>
        <w:br/>
      </w:r>
      <w:r>
        <w:rPr>
          <w:rStyle w:val="DataTypeTok"/>
        </w:rPr>
        <w:t xml:space="preserve">Environment</w:t>
      </w:r>
      <w:r>
        <w:rPr>
          <w:rStyle w:val="OtherTok"/>
        </w:rPr>
        <w:t xml:space="preserve">=</w:t>
      </w:r>
      <w:r>
        <w:rPr>
          <w:rStyle w:val="StringTok"/>
        </w:rPr>
        <w:t xml:space="preserve">RUST_LOG=info</w:t>
      </w:r>
      <w:r>
        <w:br/>
      </w:r>
      <w:r>
        <w:br/>
      </w:r>
      <w:r>
        <w:rPr>
          <w:rStyle w:val="KeywordTok"/>
        </w:rPr>
        <w:t xml:space="preserve">[Install]</w:t>
      </w:r>
      <w:r>
        <w:br/>
      </w:r>
      <w:r>
        <w:rPr>
          <w:rStyle w:val="DataTypeTok"/>
        </w:rPr>
        <w:t xml:space="preserve">WantedBy</w:t>
      </w:r>
      <w:r>
        <w:rPr>
          <w:rStyle w:val="OtherTok"/>
        </w:rPr>
        <w:t xml:space="preserve">=</w:t>
      </w:r>
      <w:r>
        <w:rPr>
          <w:rStyle w:val="StringTok"/>
        </w:rPr>
        <w:t xml:space="preserve">multi-user.target</w:t>
      </w:r>
    </w:p>
    <w:p>
      <w:pPr>
        <w:pStyle w:val="FirstParagraph"/>
      </w:pPr>
      <w:r>
        <w:t xml:space="preserve">Als</w:t>
      </w:r>
      <w:r>
        <w:t xml:space="preserve"> </w:t>
      </w:r>
      <w:r>
        <w:rPr>
          <w:rStyle w:val="VerbatimChar"/>
        </w:rPr>
        <w:t xml:space="preserve">/etc/systemd/system/tetra.service</w:t>
      </w:r>
      <w:r>
        <w:t xml:space="preserve"> </w:t>
      </w:r>
      <w:r>
        <w:t xml:space="preserve">speichern:</w:t>
      </w:r>
    </w:p>
    <w:p>
      <w:pPr>
        <w:pStyle w:val="SourceCode"/>
      </w:pPr>
      <w:r>
        <w:rPr>
          <w:rStyle w:val="FunctionTok"/>
        </w:rPr>
        <w:t xml:space="preserve">sudo</w:t>
      </w:r>
      <w:r>
        <w:rPr>
          <w:rStyle w:val="NormalTok"/>
        </w:rPr>
        <w:t xml:space="preserve"> systemctl daemon-reload</w:t>
      </w:r>
      <w:r>
        <w:br/>
      </w:r>
      <w:r>
        <w:rPr>
          <w:rStyle w:val="FunctionTok"/>
        </w:rPr>
        <w:t xml:space="preserve">sudo</w:t>
      </w:r>
      <w:r>
        <w:rPr>
          <w:rStyle w:val="NormalTok"/>
        </w:rPr>
        <w:t xml:space="preserve"> systemctl enable </w:t>
      </w:r>
      <w:r>
        <w:rPr>
          <w:rStyle w:val="AttributeTok"/>
        </w:rPr>
        <w:t xml:space="preserve">--now</w:t>
      </w:r>
      <w:r>
        <w:rPr>
          <w:rStyle w:val="NormalTok"/>
        </w:rPr>
        <w:t xml:space="preserve"> tetra.service</w:t>
      </w:r>
      <w:r>
        <w:br/>
      </w:r>
      <w:r>
        <w:rPr>
          <w:rStyle w:val="FunctionTok"/>
        </w:rPr>
        <w:t xml:space="preserve">sudo</w:t>
      </w:r>
      <w:r>
        <w:rPr>
          <w:rStyle w:val="NormalTok"/>
        </w:rPr>
        <w:t xml:space="preserve"> systemctl status tetra.service </w:t>
      </w:r>
      <w:r>
        <w:rPr>
          <w:rStyle w:val="AttributeTok"/>
        </w:rPr>
        <w:t xml:space="preserve">--no-pager</w:t>
      </w:r>
      <w:r>
        <w:br/>
      </w:r>
      <w:r>
        <w:rPr>
          <w:rStyle w:val="FunctionTok"/>
        </w:rPr>
        <w:t xml:space="preserve">sudo</w:t>
      </w:r>
      <w:r>
        <w:rPr>
          <w:rStyle w:val="NormalTok"/>
        </w:rPr>
        <w:t xml:space="preserve"> journalctl </w:t>
      </w:r>
      <w:r>
        <w:rPr>
          <w:rStyle w:val="AttributeTok"/>
        </w:rPr>
        <w:t xml:space="preserve">-u</w:t>
      </w:r>
      <w:r>
        <w:rPr>
          <w:rStyle w:val="NormalTok"/>
        </w:rPr>
        <w:t xml:space="preserve"> tetra.service </w:t>
      </w:r>
      <w:r>
        <w:rPr>
          <w:rStyle w:val="AttributeTok"/>
        </w:rPr>
        <w:t xml:space="preserve">-n</w:t>
      </w:r>
      <w:r>
        <w:rPr>
          <w:rStyle w:val="NormalTok"/>
        </w:rPr>
        <w:t xml:space="preserve"> 200 </w:t>
      </w:r>
      <w:r>
        <w:rPr>
          <w:rStyle w:val="AttributeTok"/>
        </w:rPr>
        <w:t xml:space="preserve">--no-pager</w:t>
      </w:r>
    </w:p>
    <w:bookmarkEnd w:id="40"/>
    <w:bookmarkStart w:id="41" w:name="optional-piper-tts"/>
    <w:p>
      <w:pPr>
        <w:pStyle w:val="Heading2"/>
      </w:pPr>
      <w:r>
        <w:t xml:space="preserve">4.9 Optional: Piper TTS</w:t>
      </w:r>
    </w:p>
    <w:p>
      <w:pPr>
        <w:pStyle w:val="SourceCode"/>
      </w:pPr>
      <w:r>
        <w:rPr>
          <w:rStyle w:val="FunctionTok"/>
        </w:rPr>
        <w:t xml:space="preserve">sudo</w:t>
      </w:r>
      <w:r>
        <w:rPr>
          <w:rStyle w:val="NormalTok"/>
        </w:rPr>
        <w:t xml:space="preserve"> system-backend/tts/install-piper.sh</w:t>
      </w:r>
      <w:r>
        <w:br/>
      </w:r>
      <w:r>
        <w:rPr>
          <w:rStyle w:val="FunctionTok"/>
        </w:rPr>
        <w:t xml:space="preserve">sudo</w:t>
      </w:r>
      <w:r>
        <w:rPr>
          <w:rStyle w:val="NormalTok"/>
        </w:rPr>
        <w:t xml:space="preserve"> systemctl status netcore-piper.service </w:t>
      </w:r>
      <w:r>
        <w:rPr>
          <w:rStyle w:val="AttributeTok"/>
        </w:rPr>
        <w:t xml:space="preserve">--no-pager</w:t>
      </w:r>
      <w:r>
        <w:br/>
      </w:r>
      <w:r>
        <w:rPr>
          <w:rStyle w:val="ExtensionTok"/>
        </w:rPr>
        <w:t xml:space="preserve">curl</w:t>
      </w:r>
      <w:r>
        <w:rPr>
          <w:rStyle w:val="NormalTok"/>
        </w:rPr>
        <w:t xml:space="preserve"> </w:t>
      </w:r>
      <w:r>
        <w:rPr>
          <w:rStyle w:val="AttributeTok"/>
        </w:rPr>
        <w:t xml:space="preserve">-fsS</w:t>
      </w:r>
      <w:r>
        <w:rPr>
          <w:rStyle w:val="NormalTok"/>
        </w:rPr>
        <w:t xml:space="preserve"> http://127.0.0.1:5005/voices </w:t>
      </w:r>
      <w:r>
        <w:rPr>
          <w:rStyle w:val="KeywordTok"/>
        </w:rPr>
        <w:t xml:space="preserve">|</w:t>
      </w:r>
      <w:r>
        <w:rPr>
          <w:rStyle w:val="NormalTok"/>
        </w:rPr>
        <w:t xml:space="preserve"> </w:t>
      </w:r>
      <w:r>
        <w:rPr>
          <w:rStyle w:val="ExtensionTok"/>
        </w:rPr>
        <w:t xml:space="preserve">jq</w:t>
      </w:r>
      <w:r>
        <w:rPr>
          <w:rStyle w:val="NormalTok"/>
        </w:rPr>
        <w:t xml:space="preserve"> .</w:t>
      </w:r>
    </w:p>
    <w:p>
      <w:pPr>
        <w:pStyle w:val="FirstParagraph"/>
      </w:pPr>
      <w:r>
        <w:t xml:space="preserve">TTS erzeugt Dateien. Die eigentliche Funk-Aussendung erfolgt kontrolliert über Media Library/Recording-Workflow, nicht direkt aus der Synthese.</w:t>
      </w:r>
    </w:p>
    <w:bookmarkEnd w:id="41"/>
    <w:bookmarkEnd w:id="42"/>
    <w:bookmarkStart w:id="52" w:name="konfiguration-der-basisstation"/>
    <w:p>
      <w:pPr>
        <w:pStyle w:val="Heading1"/>
        <w:pageBreakBefore/>
      </w:pPr>
      <w:r>
        <w:t xml:space="preserve">5. Konfiguration der Basisstation</w:t>
      </w:r>
    </w:p>
    <w:bookmarkStart w:id="43" w:name="grundregeln"/>
    <w:p>
      <w:pPr>
        <w:pStyle w:val="Heading2"/>
      </w:pPr>
      <w:r>
        <w:t xml:space="preserve">5.1 Grundregeln</w:t>
      </w:r>
    </w:p>
    <w:p>
      <w:pPr>
        <w:numPr>
          <w:ilvl w:val="0"/>
          <w:numId w:val="1021"/>
        </w:numPr>
        <w:pStyle w:val="Compact"/>
      </w:pPr>
      <w:r>
        <w:t xml:space="preserve">Vor jeder Änderung</w:t>
      </w:r>
      <w:r>
        <w:t xml:space="preserve"> </w:t>
      </w:r>
      <w:r>
        <w:rPr>
          <w:rStyle w:val="VerbatimChar"/>
        </w:rPr>
        <w:t xml:space="preserve">config.toml</w:t>
      </w:r>
      <w:r>
        <w:t xml:space="preserve">,</w:t>
      </w:r>
      <w:r>
        <w:t xml:space="preserve"> </w:t>
      </w:r>
      <w:r>
        <w:rPr>
          <w:rStyle w:val="VerbatimChar"/>
        </w:rPr>
        <w:t xml:space="preserve">config.toml.fallback</w:t>
      </w:r>
      <w:r>
        <w:t xml:space="preserve"> </w:t>
      </w:r>
      <w:r>
        <w:t xml:space="preserve">und letzte</w:t>
      </w:r>
      <w:r>
        <w:t xml:space="preserve"> </w:t>
      </w:r>
      <w:r>
        <w:rPr>
          <w:rStyle w:val="VerbatimChar"/>
        </w:rPr>
        <w:t xml:space="preserve">.bak</w:t>
      </w:r>
      <w:r>
        <w:t xml:space="preserve"> </w:t>
      </w:r>
      <w:r>
        <w:t xml:space="preserve">sichern.</w:t>
      </w:r>
    </w:p>
    <w:p>
      <w:pPr>
        <w:numPr>
          <w:ilvl w:val="0"/>
          <w:numId w:val="1021"/>
        </w:numPr>
        <w:pStyle w:val="Compact"/>
      </w:pPr>
      <w:r>
        <w:t xml:space="preserve">Konfigurationsdateien nur für root und Dienstgruppe lesbar machen.</w:t>
      </w:r>
    </w:p>
    <w:p>
      <w:pPr>
        <w:numPr>
          <w:ilvl w:val="0"/>
          <w:numId w:val="1021"/>
        </w:numPr>
        <w:pStyle w:val="Compact"/>
      </w:pPr>
      <w:r>
        <w:t xml:space="preserve">Primärdatei nach Änderung manuell testen; erst danach systemd neu starten.</w:t>
      </w:r>
    </w:p>
    <w:p>
      <w:pPr>
        <w:numPr>
          <w:ilvl w:val="0"/>
          <w:numId w:val="1021"/>
        </w:numPr>
        <w:pStyle w:val="Compact"/>
      </w:pPr>
      <w:r>
        <w:t xml:space="preserve">Die Fallback-Datei konservativ halten und nicht automatisch überschreiben.</w:t>
      </w:r>
    </w:p>
    <w:p>
      <w:pPr>
        <w:numPr>
          <w:ilvl w:val="0"/>
          <w:numId w:val="1021"/>
        </w:numPr>
        <w:pStyle w:val="Compact"/>
      </w:pPr>
      <w:r>
        <w:t xml:space="preserve">Die mitgelieferte Originalkonfiguration enthielt standortspezifische Werte; der Guide liefert deshalb eine bereinigte Vorlage ohne ursprüngliche Zugangsdaten.</w:t>
      </w:r>
    </w:p>
    <w:p>
      <w:pPr>
        <w:pStyle w:val="SourceCode"/>
      </w:pPr>
      <w:r>
        <w:rPr>
          <w:rStyle w:val="FunctionTok"/>
        </w:rPr>
        <w:t xml:space="preserve">sudo</w:t>
      </w:r>
      <w:r>
        <w:rPr>
          <w:rStyle w:val="NormalTok"/>
        </w:rPr>
        <w:t xml:space="preserve"> cp /etc/netcore/config.toml /etc/netcore/config.toml.</w:t>
      </w:r>
      <w:r>
        <w:rPr>
          <w:rStyle w:val="VariableTok"/>
        </w:rPr>
        <w:t xml:space="preserve">$(</w:t>
      </w:r>
      <w:r>
        <w:rPr>
          <w:rStyle w:val="FunctionTok"/>
        </w:rPr>
        <w:t xml:space="preserve">date</w:t>
      </w:r>
      <w:r>
        <w:rPr>
          <w:rStyle w:val="NormalTok"/>
        </w:rPr>
        <w:t xml:space="preserve"> +%F-%H%M</w:t>
      </w:r>
      <w:r>
        <w:rPr>
          <w:rStyle w:val="VariableTok"/>
        </w:rPr>
        <w:t xml:space="preserve">)</w:t>
      </w:r>
      <w:r>
        <w:rPr>
          <w:rStyle w:val="NormalTok"/>
        </w:rPr>
        <w:t xml:space="preserve">.bak</w:t>
      </w:r>
      <w:r>
        <w:br/>
      </w:r>
      <w:r>
        <w:rPr>
          <w:rStyle w:val="FunctionTok"/>
        </w:rPr>
        <w:t xml:space="preserve">sudo</w:t>
      </w:r>
      <w:r>
        <w:rPr>
          <w:rStyle w:val="NormalTok"/>
        </w:rPr>
        <w:t xml:space="preserve"> </w:t>
      </w:r>
      <w:r>
        <w:rPr>
          <w:rStyle w:val="AttributeTok"/>
        </w:rPr>
        <w:t xml:space="preserve">-u</w:t>
      </w:r>
      <w:r>
        <w:rPr>
          <w:rStyle w:val="NormalTok"/>
        </w:rPr>
        <w:t xml:space="preserve"> netcore /usr/local/bin/bluestation-bs /etc/netcore/config.toml</w:t>
      </w:r>
    </w:p>
    <w:bookmarkEnd w:id="43"/>
    <w:bookmarkStart w:id="44" w:name="pflichtsektionen"/>
    <w:p>
      <w:pPr>
        <w:pStyle w:val="Heading2"/>
      </w:pPr>
      <w:r>
        <w:t xml:space="preserve">5.2 Pflichtsektionen</w:t>
      </w:r>
    </w:p>
    <w:tbl>
      <w:tblPr>
        <w:tblStyle w:val="TableGrid"/>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5074"/>
        <w:gridCol w:w="5074"/>
      </w:tblGrid>
      <w:tr>
        <w:trPr>
          <w:tblHeader w:val="true"/>
          <w:tblHeader/>
        </w:trPr>
        <w:tc>
          <w:tcPr>
            <w:tcW w:type="dxa" w:w="5074"/>
            <w:shd w:fill="18354A"/>
            <w:tcMar>
              <w:top w:w="65" w:type="dxa"/>
              <w:bottom w:w="65" w:type="dxa"/>
              <w:left w:w="65" w:type="dxa"/>
              <w:right w:w="65" w:type="dxa"/>
            </w:tcMar>
          </w:tcPr>
          <w:p>
            <w:pPr>
              <w:pStyle w:val="Compact"/>
              <w:keepNext/>
              <w:spacing w:before="0" w:after="60"/>
              <w:jc w:val="left"/>
            </w:pPr>
            <w:r>
              <w:rPr>
                <w:b/>
                <w:color w:val="FFFFFF"/>
                <w:sz w:val="18"/>
              </w:rPr>
              <w:t xml:space="preserve">Sektion</w:t>
            </w:r>
          </w:p>
        </w:tc>
        <w:tc>
          <w:tcPr>
            <w:tcW w:type="dxa" w:w="5074"/>
            <w:shd w:fill="18354A"/>
            <w:tcMar>
              <w:top w:w="65" w:type="dxa"/>
              <w:bottom w:w="65" w:type="dxa"/>
              <w:left w:w="65" w:type="dxa"/>
              <w:right w:w="65" w:type="dxa"/>
            </w:tcMar>
          </w:tcPr>
          <w:p>
            <w:pPr>
              <w:pStyle w:val="Compact"/>
              <w:keepNext/>
              <w:spacing w:before="0" w:after="60"/>
              <w:jc w:val="left"/>
            </w:pPr>
            <w:r>
              <w:rPr>
                <w:b/>
                <w:color w:val="FFFFFF"/>
                <w:sz w:val="18"/>
              </w:rPr>
              <w:t xml:space="preserve">Bedeutung</w:t>
            </w:r>
          </w:p>
        </w:tc>
      </w:tr>
      <w:tr>
        <w:tc>
          <w:tcPr>
            <w:tcW w:type="dxa" w:w="5074"/>
            <w:shd w:fill="FFFFFF"/>
            <w:tcMar>
              <w:top w:w="65" w:type="dxa"/>
              <w:bottom w:w="65" w:type="dxa"/>
              <w:left w:w="65" w:type="dxa"/>
              <w:right w:w="65" w:type="dxa"/>
            </w:tcMar>
          </w:tcPr>
          <w:p>
            <w:pPr>
              <w:pStyle w:val="Compact"/>
              <w:keepNext w:val="0"/>
              <w:spacing w:before="0" w:after="60"/>
              <w:jc w:val="left"/>
            </w:pPr>
            <w:r>
              <w:rPr>
                <w:rStyle w:val="VerbatimChar"/>
                <w:sz w:val="18"/>
              </w:rPr>
              <w:t xml:space="preserve">[phy_io] / [phy_io.soapysdr]</w:t>
            </w:r>
          </w:p>
        </w:tc>
        <w:tc>
          <w:tcPr>
            <w:tcW w:type="dxa" w:w="5074"/>
            <w:shd w:fill="FFFFFF"/>
            <w:tcMar>
              <w:top w:w="65" w:type="dxa"/>
              <w:bottom w:w="65" w:type="dxa"/>
              <w:left w:w="65" w:type="dxa"/>
              <w:right w:w="65" w:type="dxa"/>
            </w:tcMar>
          </w:tcPr>
          <w:p>
            <w:pPr>
              <w:pStyle w:val="Compact"/>
              <w:keepNext w:val="0"/>
              <w:spacing w:before="0" w:after="60"/>
              <w:jc w:val="left"/>
            </w:pPr>
            <w:r>
              <w:rPr>
                <w:sz w:val="18"/>
              </w:rPr>
              <w:t xml:space="preserve">SDR-Backend, Frequenzen, Sample-Rate, Center-Frequenzen, Kanal und Gains.</w:t>
            </w:r>
          </w:p>
        </w:tc>
      </w:tr>
      <w:tr>
        <w:tc>
          <w:tcPr>
            <w:tcW w:type="dxa" w:w="5074"/>
            <w:shd w:fill="F2F6F8"/>
            <w:tcMar>
              <w:top w:w="65" w:type="dxa"/>
              <w:bottom w:w="65" w:type="dxa"/>
              <w:left w:w="65" w:type="dxa"/>
              <w:right w:w="65" w:type="dxa"/>
            </w:tcMar>
          </w:tcPr>
          <w:p>
            <w:pPr>
              <w:pStyle w:val="Compact"/>
              <w:keepNext w:val="0"/>
              <w:spacing w:before="0" w:after="60"/>
              <w:jc w:val="left"/>
            </w:pPr>
            <w:r>
              <w:rPr>
                <w:rStyle w:val="VerbatimChar"/>
                <w:sz w:val="18"/>
              </w:rPr>
              <w:t xml:space="preserve">[net_info]</w:t>
            </w:r>
          </w:p>
        </w:tc>
        <w:tc>
          <w:tcPr>
            <w:tcW w:type="dxa" w:w="5074"/>
            <w:shd w:fill="F2F6F8"/>
            <w:tcMar>
              <w:top w:w="65" w:type="dxa"/>
              <w:bottom w:w="65" w:type="dxa"/>
              <w:left w:w="65" w:type="dxa"/>
              <w:right w:w="65" w:type="dxa"/>
            </w:tcMar>
          </w:tcPr>
          <w:p>
            <w:pPr>
              <w:pStyle w:val="Compact"/>
              <w:keepNext w:val="0"/>
              <w:spacing w:before="0" w:after="60"/>
              <w:jc w:val="left"/>
            </w:pPr>
            <w:r>
              <w:rPr>
                <w:sz w:val="18"/>
              </w:rPr>
              <w:t xml:space="preserve">MCC und MNC.</w:t>
            </w:r>
          </w:p>
        </w:tc>
      </w:tr>
      <w:tr>
        <w:tc>
          <w:tcPr>
            <w:tcW w:type="dxa" w:w="5074"/>
            <w:shd w:fill="FFFFFF"/>
            <w:tcMar>
              <w:top w:w="65" w:type="dxa"/>
              <w:bottom w:w="65" w:type="dxa"/>
              <w:left w:w="65" w:type="dxa"/>
              <w:right w:w="65" w:type="dxa"/>
            </w:tcMar>
          </w:tcPr>
          <w:p>
            <w:pPr>
              <w:pStyle w:val="Compact"/>
              <w:keepNext w:val="0"/>
              <w:spacing w:before="0" w:after="60"/>
              <w:jc w:val="left"/>
            </w:pPr>
            <w:r>
              <w:rPr>
                <w:rStyle w:val="VerbatimChar"/>
                <w:sz w:val="18"/>
              </w:rPr>
              <w:t xml:space="preserve">[cell_info]</w:t>
            </w:r>
          </w:p>
        </w:tc>
        <w:tc>
          <w:tcPr>
            <w:tcW w:type="dxa" w:w="5074"/>
            <w:shd w:fill="FFFFFF"/>
            <w:tcMar>
              <w:top w:w="65" w:type="dxa"/>
              <w:bottom w:w="65" w:type="dxa"/>
              <w:left w:w="65" w:type="dxa"/>
              <w:right w:w="65" w:type="dxa"/>
            </w:tcMar>
          </w:tcPr>
          <w:p>
            <w:pPr>
              <w:pStyle w:val="Compact"/>
              <w:keepNext w:val="0"/>
              <w:spacing w:before="0" w:after="60"/>
              <w:jc w:val="left"/>
            </w:pPr>
            <w:r>
              <w:rPr>
                <w:sz w:val="18"/>
              </w:rPr>
              <w:t xml:space="preserve">Band, Carrier, Duplex, LAC, Colour Code, Dienste und Rufverhalten.</w:t>
            </w:r>
          </w:p>
        </w:tc>
      </w:tr>
      <w:tr>
        <w:tc>
          <w:tcPr>
            <w:tcW w:type="dxa" w:w="5074"/>
            <w:shd w:fill="F2F6F8"/>
            <w:tcMar>
              <w:top w:w="65" w:type="dxa"/>
              <w:bottom w:w="65" w:type="dxa"/>
              <w:left w:w="65" w:type="dxa"/>
              <w:right w:w="65" w:type="dxa"/>
            </w:tcMar>
          </w:tcPr>
          <w:p>
            <w:pPr>
              <w:pStyle w:val="Compact"/>
              <w:keepNext w:val="0"/>
              <w:spacing w:before="0" w:after="60"/>
              <w:jc w:val="left"/>
            </w:pPr>
            <w:r>
              <w:rPr>
                <w:rStyle w:val="VerbatimChar"/>
                <w:sz w:val="18"/>
              </w:rPr>
              <w:t xml:space="preserve">[dashboard]</w:t>
            </w:r>
          </w:p>
        </w:tc>
        <w:tc>
          <w:tcPr>
            <w:tcW w:type="dxa" w:w="5074"/>
            <w:shd w:fill="F2F6F8"/>
            <w:tcMar>
              <w:top w:w="65" w:type="dxa"/>
              <w:bottom w:w="65" w:type="dxa"/>
              <w:left w:w="65" w:type="dxa"/>
              <w:right w:w="65" w:type="dxa"/>
            </w:tcMar>
          </w:tcPr>
          <w:p>
            <w:pPr>
              <w:pStyle w:val="Compact"/>
              <w:keepNext w:val="0"/>
              <w:spacing w:before="0" w:after="60"/>
              <w:jc w:val="left"/>
            </w:pPr>
            <w:r>
              <w:rPr>
                <w:sz w:val="18"/>
              </w:rPr>
              <w:t xml:space="preserve">Bind-Adresse, Port und lokaler Dashboard-Zugang.</w:t>
            </w:r>
          </w:p>
        </w:tc>
      </w:tr>
      <w:tr>
        <w:tc>
          <w:tcPr>
            <w:tcW w:type="dxa" w:w="5074"/>
            <w:shd w:fill="FFFFFF"/>
            <w:tcMar>
              <w:top w:w="65" w:type="dxa"/>
              <w:bottom w:w="65" w:type="dxa"/>
              <w:left w:w="65" w:type="dxa"/>
              <w:right w:w="65" w:type="dxa"/>
            </w:tcMar>
          </w:tcPr>
          <w:p>
            <w:pPr>
              <w:pStyle w:val="Compact"/>
              <w:keepNext w:val="0"/>
              <w:spacing w:before="0" w:after="60"/>
              <w:jc w:val="left"/>
            </w:pPr>
            <w:r>
              <w:rPr>
                <w:rStyle w:val="VerbatimChar"/>
                <w:sz w:val="18"/>
              </w:rPr>
              <w:t xml:space="preserve">[control_room]</w:t>
            </w:r>
          </w:p>
        </w:tc>
        <w:tc>
          <w:tcPr>
            <w:tcW w:type="dxa" w:w="5074"/>
            <w:shd w:fill="FFFFFF"/>
            <w:tcMar>
              <w:top w:w="65" w:type="dxa"/>
              <w:bottom w:w="65" w:type="dxa"/>
              <w:left w:w="65" w:type="dxa"/>
              <w:right w:w="65" w:type="dxa"/>
            </w:tcMar>
          </w:tcPr>
          <w:p>
            <w:pPr>
              <w:pStyle w:val="Compact"/>
              <w:keepNext w:val="0"/>
              <w:spacing w:before="0" w:after="60"/>
              <w:jc w:val="left"/>
            </w:pPr>
            <w:r>
              <w:rPr>
                <w:sz w:val="18"/>
              </w:rPr>
              <w:t xml:space="preserve">Verbindung der TBS zum Node Gateway.</w:t>
            </w:r>
          </w:p>
        </w:tc>
      </w:tr>
      <w:tr>
        <w:tc>
          <w:tcPr>
            <w:tcW w:type="dxa" w:w="5074"/>
            <w:shd w:fill="F2F6F8"/>
            <w:tcMar>
              <w:top w:w="65" w:type="dxa"/>
              <w:bottom w:w="65" w:type="dxa"/>
              <w:left w:w="65" w:type="dxa"/>
              <w:right w:w="65" w:type="dxa"/>
            </w:tcMar>
          </w:tcPr>
          <w:p>
            <w:pPr>
              <w:pStyle w:val="Compact"/>
              <w:keepNext w:val="0"/>
              <w:spacing w:before="0" w:after="60"/>
              <w:jc w:val="left"/>
            </w:pPr>
            <w:r>
              <w:rPr>
                <w:rStyle w:val="VerbatimChar"/>
                <w:sz w:val="18"/>
              </w:rPr>
              <w:t xml:space="preserve">[edge_fallback]</w:t>
            </w:r>
          </w:p>
        </w:tc>
        <w:tc>
          <w:tcPr>
            <w:tcW w:type="dxa" w:w="5074"/>
            <w:shd w:fill="F2F6F8"/>
            <w:tcMar>
              <w:top w:w="65" w:type="dxa"/>
              <w:bottom w:w="65" w:type="dxa"/>
              <w:left w:w="65" w:type="dxa"/>
              <w:right w:w="65" w:type="dxa"/>
            </w:tcMar>
          </w:tcPr>
          <w:p>
            <w:pPr>
              <w:pStyle w:val="Compact"/>
              <w:keepNext w:val="0"/>
              <w:spacing w:before="0" w:after="60"/>
              <w:jc w:val="left"/>
            </w:pPr>
            <w:r>
              <w:rPr>
                <w:sz w:val="18"/>
              </w:rPr>
              <w:t xml:space="preserve">Lokale Autonomie, Matrix-Lease, Policycache und Replay-Spool.</w:t>
            </w:r>
          </w:p>
        </w:tc>
      </w:tr>
    </w:tbl>
    <w:bookmarkEnd w:id="44"/>
    <w:bookmarkStart w:id="45" w:name="rf--und-zellparameter"/>
    <w:p>
      <w:pPr>
        <w:pStyle w:val="Heading2"/>
      </w:pPr>
      <w:r>
        <w:t xml:space="preserve">5.3 RF- und Zellparameter</w:t>
      </w:r>
    </w:p>
    <w:p>
      <w:pPr>
        <w:pStyle w:val="FirstParagraph"/>
      </w:pPr>
      <w:r>
        <w:t xml:space="preserve">Beispiel:</w:t>
      </w:r>
    </w:p>
    <w:p>
      <w:pPr>
        <w:pStyle w:val="SourceCode"/>
      </w:pPr>
      <w:r>
        <w:rPr>
          <w:rStyle w:val="KeywordTok"/>
        </w:rPr>
        <w:t xml:space="preserve">[phy_io]</w:t>
      </w:r>
      <w:r>
        <w:br/>
      </w:r>
      <w:r>
        <w:rPr>
          <w:rStyle w:val="DataTypeTok"/>
        </w:rPr>
        <w:t xml:space="preserve">backend</w:t>
      </w:r>
      <w:r>
        <w:rPr>
          <w:rStyle w:val="NormalTok"/>
        </w:rPr>
        <w:t xml:space="preserve"> </w:t>
      </w:r>
      <w:r>
        <w:rPr>
          <w:rStyle w:val="OperatorTok"/>
        </w:rPr>
        <w:t xml:space="preserve">=</w:t>
      </w:r>
      <w:r>
        <w:rPr>
          <w:rStyle w:val="NormalTok"/>
        </w:rPr>
        <w:t xml:space="preserve"> </w:t>
      </w:r>
      <w:r>
        <w:rPr>
          <w:rStyle w:val="StringTok"/>
        </w:rPr>
        <w:t xml:space="preserve">"SoapySdr"</w:t>
      </w:r>
      <w:r>
        <w:br/>
      </w:r>
      <w:r>
        <w:br/>
      </w:r>
      <w:r>
        <w:rPr>
          <w:rStyle w:val="KeywordTok"/>
        </w:rPr>
        <w:t xml:space="preserve">[phy_io.soapysdr]</w:t>
      </w:r>
      <w:r>
        <w:br/>
      </w:r>
      <w:r>
        <w:rPr>
          <w:rStyle w:val="DataTypeTok"/>
        </w:rPr>
        <w:t xml:space="preserve">tx_freq</w:t>
      </w:r>
      <w:r>
        <w:rPr>
          <w:rStyle w:val="NormalTok"/>
        </w:rPr>
        <w:t xml:space="preserve"> </w:t>
      </w:r>
      <w:r>
        <w:rPr>
          <w:rStyle w:val="OperatorTok"/>
        </w:rPr>
        <w:t xml:space="preserve">=</w:t>
      </w:r>
      <w:r>
        <w:rPr>
          <w:rStyle w:val="NormalTok"/>
        </w:rPr>
        <w:t xml:space="preserve"> </w:t>
      </w:r>
      <w:r>
        <w:rPr>
          <w:rStyle w:val="DecValTok"/>
        </w:rPr>
        <w:t xml:space="preserve">418000000</w:t>
      </w:r>
      <w:r>
        <w:rPr>
          <w:rStyle w:val="NormalTok"/>
        </w:rPr>
        <w:t xml:space="preserve">             </w:t>
      </w:r>
      <w:r>
        <w:rPr>
          <w:rStyle w:val="CommentTok"/>
        </w:rPr>
        <w:t xml:space="preserve"># ANPASSEN</w:t>
      </w:r>
      <w:r>
        <w:br/>
      </w:r>
      <w:r>
        <w:rPr>
          <w:rStyle w:val="DataTypeTok"/>
        </w:rPr>
        <w:t xml:space="preserve">rx_freq</w:t>
      </w:r>
      <w:r>
        <w:rPr>
          <w:rStyle w:val="NormalTok"/>
        </w:rPr>
        <w:t xml:space="preserve"> </w:t>
      </w:r>
      <w:r>
        <w:rPr>
          <w:rStyle w:val="OperatorTok"/>
        </w:rPr>
        <w:t xml:space="preserve">=</w:t>
      </w:r>
      <w:r>
        <w:rPr>
          <w:rStyle w:val="NormalTok"/>
        </w:rPr>
        <w:t xml:space="preserve"> </w:t>
      </w:r>
      <w:r>
        <w:rPr>
          <w:rStyle w:val="DecValTok"/>
        </w:rPr>
        <w:t xml:space="preserve">408000000</w:t>
      </w:r>
      <w:r>
        <w:rPr>
          <w:rStyle w:val="NormalTok"/>
        </w:rPr>
        <w:t xml:space="preserve">             </w:t>
      </w:r>
      <w:r>
        <w:rPr>
          <w:rStyle w:val="CommentTok"/>
        </w:rPr>
        <w:t xml:space="preserve"># ANPASSEN</w:t>
      </w:r>
      <w:r>
        <w:br/>
      </w:r>
      <w:r>
        <w:rPr>
          <w:rStyle w:val="DataTypeTok"/>
        </w:rPr>
        <w:t xml:space="preserve">device</w:t>
      </w:r>
      <w:r>
        <w:rPr>
          <w:rStyle w:val="NormalTok"/>
        </w:rPr>
        <w:t xml:space="preserve"> </w:t>
      </w:r>
      <w:r>
        <w:rPr>
          <w:rStyle w:val="OperatorTok"/>
        </w:rPr>
        <w:t xml:space="preserve">=</w:t>
      </w:r>
      <w:r>
        <w:rPr>
          <w:rStyle w:val="NormalTok"/>
        </w:rPr>
        <w:t xml:space="preserve"> </w:t>
      </w:r>
      <w:r>
        <w:rPr>
          <w:rStyle w:val="StringTok"/>
        </w:rPr>
        <w:t xml:space="preserve">"driver=&lt;TREIBER&gt;"</w:t>
      </w:r>
      <w:r>
        <w:br/>
      </w:r>
      <w:r>
        <w:rPr>
          <w:rStyle w:val="DataTypeTok"/>
        </w:rPr>
        <w:t xml:space="preserve">sample_rate</w:t>
      </w:r>
      <w:r>
        <w:rPr>
          <w:rStyle w:val="NormalTok"/>
        </w:rPr>
        <w:t xml:space="preserve"> </w:t>
      </w:r>
      <w:r>
        <w:rPr>
          <w:rStyle w:val="OperatorTok"/>
        </w:rPr>
        <w:t xml:space="preserve">=</w:t>
      </w:r>
      <w:r>
        <w:rPr>
          <w:rStyle w:val="NormalTok"/>
        </w:rPr>
        <w:t xml:space="preserve"> </w:t>
      </w:r>
      <w:r>
        <w:rPr>
          <w:rStyle w:val="DecValTok"/>
        </w:rPr>
        <w:t xml:space="preserve">600000</w:t>
      </w:r>
      <w:r>
        <w:br/>
      </w:r>
      <w:r>
        <w:rPr>
          <w:rStyle w:val="DataTypeTok"/>
        </w:rPr>
        <w:t xml:space="preserve">tx_center_freq</w:t>
      </w:r>
      <w:r>
        <w:rPr>
          <w:rStyle w:val="NormalTok"/>
        </w:rPr>
        <w:t xml:space="preserve"> </w:t>
      </w:r>
      <w:r>
        <w:rPr>
          <w:rStyle w:val="OperatorTok"/>
        </w:rPr>
        <w:t xml:space="preserve">=</w:t>
      </w:r>
      <w:r>
        <w:rPr>
          <w:rStyle w:val="NormalTok"/>
        </w:rPr>
        <w:t xml:space="preserve"> </w:t>
      </w:r>
      <w:r>
        <w:rPr>
          <w:rStyle w:val="DecValTok"/>
        </w:rPr>
        <w:t xml:space="preserve">418012500</w:t>
      </w:r>
      <w:r>
        <w:rPr>
          <w:rStyle w:val="NormalTok"/>
        </w:rPr>
        <w:t xml:space="preserve">       </w:t>
      </w:r>
      <w:r>
        <w:rPr>
          <w:rStyle w:val="CommentTok"/>
        </w:rPr>
        <w:t xml:space="preserve"># bei Dual Carrier</w:t>
      </w:r>
      <w:r>
        <w:br/>
      </w:r>
      <w:r>
        <w:rPr>
          <w:rStyle w:val="DataTypeTok"/>
        </w:rPr>
        <w:t xml:space="preserve">rx_center_freq</w:t>
      </w:r>
      <w:r>
        <w:rPr>
          <w:rStyle w:val="NormalTok"/>
        </w:rPr>
        <w:t xml:space="preserve"> </w:t>
      </w:r>
      <w:r>
        <w:rPr>
          <w:rStyle w:val="OperatorTok"/>
        </w:rPr>
        <w:t xml:space="preserve">=</w:t>
      </w:r>
      <w:r>
        <w:rPr>
          <w:rStyle w:val="NormalTok"/>
        </w:rPr>
        <w:t xml:space="preserve"> </w:t>
      </w:r>
      <w:r>
        <w:rPr>
          <w:rStyle w:val="DecValTok"/>
        </w:rPr>
        <w:t xml:space="preserve">408012500</w:t>
      </w:r>
      <w:r>
        <w:br/>
      </w:r>
      <w:r>
        <w:br/>
      </w:r>
      <w:r>
        <w:rPr>
          <w:rStyle w:val="KeywordTok"/>
        </w:rPr>
        <w:t xml:space="preserve">[net_info]</w:t>
      </w:r>
      <w:r>
        <w:br/>
      </w:r>
      <w:r>
        <w:rPr>
          <w:rStyle w:val="DataTypeTok"/>
        </w:rPr>
        <w:t xml:space="preserve">mcc</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ANPASSEN</w:t>
      </w:r>
      <w:r>
        <w:br/>
      </w:r>
      <w:r>
        <w:rPr>
          <w:rStyle w:val="DataTypeTok"/>
        </w:rPr>
        <w:t xml:space="preserve">mnc</w:t>
      </w:r>
      <w:r>
        <w:rPr>
          <w:rStyle w:val="NormalTok"/>
        </w:rPr>
        <w:t xml:space="preserve"> </w:t>
      </w:r>
      <w:r>
        <w:rPr>
          <w:rStyle w:val="OperatorTok"/>
        </w:rPr>
        <w:t xml:space="preserve">=</w:t>
      </w:r>
      <w:r>
        <w:rPr>
          <w:rStyle w:val="NormalTok"/>
        </w:rPr>
        <w:t xml:space="preserve"> </w:t>
      </w:r>
      <w:r>
        <w:rPr>
          <w:rStyle w:val="DecValTok"/>
        </w:rPr>
        <w:t xml:space="preserve">333</w:t>
      </w:r>
      <w:r>
        <w:rPr>
          <w:rStyle w:val="NormalTok"/>
        </w:rPr>
        <w:t xml:space="preserve">                        </w:t>
      </w:r>
      <w:r>
        <w:rPr>
          <w:rStyle w:val="CommentTok"/>
        </w:rPr>
        <w:t xml:space="preserve"># ANPASSEN</w:t>
      </w:r>
      <w:r>
        <w:br/>
      </w:r>
      <w:r>
        <w:br/>
      </w:r>
      <w:r>
        <w:rPr>
          <w:rStyle w:val="KeywordTok"/>
        </w:rPr>
        <w:t xml:space="preserve">[cell_info]</w:t>
      </w:r>
      <w:r>
        <w:br/>
      </w:r>
      <w:r>
        <w:rPr>
          <w:rStyle w:val="DataTypeTok"/>
        </w:rPr>
        <w:t xml:space="preserve">freq_band</w:t>
      </w:r>
      <w:r>
        <w:rPr>
          <w:rStyle w:val="NormalTok"/>
        </w:rPr>
        <w:t xml:space="preserve"> </w:t>
      </w:r>
      <w:r>
        <w:rPr>
          <w:rStyle w:val="OperatorTok"/>
        </w:rPr>
        <w:t xml:space="preserve">=</w:t>
      </w:r>
      <w:r>
        <w:rPr>
          <w:rStyle w:val="NormalTok"/>
        </w:rPr>
        <w:t xml:space="preserve"> </w:t>
      </w:r>
      <w:r>
        <w:rPr>
          <w:rStyle w:val="DecValTok"/>
        </w:rPr>
        <w:t xml:space="preserve">4</w:t>
      </w:r>
      <w:r>
        <w:br/>
      </w:r>
      <w:r>
        <w:rPr>
          <w:rStyle w:val="DataTypeTok"/>
        </w:rPr>
        <w:t xml:space="preserve">main_carrier</w:t>
      </w:r>
      <w:r>
        <w:rPr>
          <w:rStyle w:val="NormalTok"/>
        </w:rPr>
        <w:t xml:space="preserve"> </w:t>
      </w:r>
      <w:r>
        <w:rPr>
          <w:rStyle w:val="OperatorTok"/>
        </w:rPr>
        <w:t xml:space="preserve">=</w:t>
      </w:r>
      <w:r>
        <w:rPr>
          <w:rStyle w:val="NormalTok"/>
        </w:rPr>
        <w:t xml:space="preserve"> </w:t>
      </w:r>
      <w:r>
        <w:rPr>
          <w:rStyle w:val="DecValTok"/>
        </w:rPr>
        <w:t xml:space="preserve">720</w:t>
      </w:r>
      <w:r>
        <w:rPr>
          <w:rStyle w:val="NormalTok"/>
        </w:rPr>
        <w:t xml:space="preserve">               </w:t>
      </w:r>
      <w:r>
        <w:rPr>
          <w:rStyle w:val="CommentTok"/>
        </w:rPr>
        <w:t xml:space="preserve"># ANPASSEN</w:t>
      </w:r>
      <w:r>
        <w:br/>
      </w:r>
      <w:r>
        <w:rPr>
          <w:rStyle w:val="DataTypeTok"/>
        </w:rPr>
        <w:t xml:space="preserve">secondary_carrier</w:t>
      </w:r>
      <w:r>
        <w:rPr>
          <w:rStyle w:val="NormalTok"/>
        </w:rPr>
        <w:t xml:space="preserve"> </w:t>
      </w:r>
      <w:r>
        <w:rPr>
          <w:rStyle w:val="OperatorTok"/>
        </w:rPr>
        <w:t xml:space="preserve">=</w:t>
      </w:r>
      <w:r>
        <w:rPr>
          <w:rStyle w:val="NormalTok"/>
        </w:rPr>
        <w:t xml:space="preserve"> </w:t>
      </w:r>
      <w:r>
        <w:rPr>
          <w:rStyle w:val="DecValTok"/>
        </w:rPr>
        <w:t xml:space="preserve">721</w:t>
      </w:r>
      <w:r>
        <w:rPr>
          <w:rStyle w:val="NormalTok"/>
        </w:rPr>
        <w:t xml:space="preserve">          </w:t>
      </w:r>
      <w:r>
        <w:rPr>
          <w:rStyle w:val="CommentTok"/>
        </w:rPr>
        <w:t xml:space="preserve"># optional</w:t>
      </w:r>
      <w:r>
        <w:br/>
      </w:r>
      <w:r>
        <w:rPr>
          <w:rStyle w:val="DataTypeTok"/>
        </w:rPr>
        <w:t xml:space="preserve">duplex_spacing</w:t>
      </w:r>
      <w:r>
        <w:rPr>
          <w:rStyle w:val="NormalTok"/>
        </w:rPr>
        <w:t xml:space="preserve"> </w:t>
      </w:r>
      <w:r>
        <w:rPr>
          <w:rStyle w:val="OperatorTok"/>
        </w:rPr>
        <w:t xml:space="preserve">=</w:t>
      </w:r>
      <w:r>
        <w:rPr>
          <w:rStyle w:val="NormalTok"/>
        </w:rPr>
        <w:t xml:space="preserve"> </w:t>
      </w:r>
      <w:r>
        <w:rPr>
          <w:rStyle w:val="DecValTok"/>
        </w:rPr>
        <w:t xml:space="preserve">0</w:t>
      </w:r>
      <w:r>
        <w:br/>
      </w:r>
      <w:r>
        <w:rPr>
          <w:rStyle w:val="DataTypeTok"/>
        </w:rPr>
        <w:t xml:space="preserve">freq_offset</w:t>
      </w:r>
      <w:r>
        <w:rPr>
          <w:rStyle w:val="NormalTok"/>
        </w:rPr>
        <w:t xml:space="preserve"> </w:t>
      </w:r>
      <w:r>
        <w:rPr>
          <w:rStyle w:val="OperatorTok"/>
        </w:rPr>
        <w:t xml:space="preserve">=</w:t>
      </w:r>
      <w:r>
        <w:rPr>
          <w:rStyle w:val="NormalTok"/>
        </w:rPr>
        <w:t xml:space="preserve"> </w:t>
      </w:r>
      <w:r>
        <w:rPr>
          <w:rStyle w:val="DecValTok"/>
        </w:rPr>
        <w:t xml:space="preserve">0</w:t>
      </w:r>
      <w:r>
        <w:br/>
      </w:r>
      <w:r>
        <w:rPr>
          <w:rStyle w:val="DataTypeTok"/>
        </w:rPr>
        <w:t xml:space="preserve">reverse_operation</w:t>
      </w:r>
      <w:r>
        <w:rPr>
          <w:rStyle w:val="NormalTok"/>
        </w:rPr>
        <w:t xml:space="preserve"> </w:t>
      </w:r>
      <w:r>
        <w:rPr>
          <w:rStyle w:val="OperatorTok"/>
        </w:rPr>
        <w:t xml:space="preserve">=</w:t>
      </w:r>
      <w:r>
        <w:rPr>
          <w:rStyle w:val="NormalTok"/>
        </w:rPr>
        <w:t xml:space="preserve"> </w:t>
      </w:r>
      <w:r>
        <w:rPr>
          <w:rStyle w:val="ConstantTok"/>
        </w:rPr>
        <w:t xml:space="preserve">false</w:t>
      </w:r>
      <w:r>
        <w:br/>
      </w:r>
      <w:r>
        <w:rPr>
          <w:rStyle w:val="DataTypeTok"/>
        </w:rPr>
        <w:t xml:space="preserve">location_area</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DataTypeTok"/>
        </w:rPr>
        <w:t xml:space="preserve">colour_code</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DataTypeTok"/>
        </w:rPr>
        <w:t xml:space="preserve">timezone</w:t>
      </w:r>
      <w:r>
        <w:rPr>
          <w:rStyle w:val="NormalTok"/>
        </w:rPr>
        <w:t xml:space="preserve"> </w:t>
      </w:r>
      <w:r>
        <w:rPr>
          <w:rStyle w:val="OperatorTok"/>
        </w:rPr>
        <w:t xml:space="preserve">=</w:t>
      </w:r>
      <w:r>
        <w:rPr>
          <w:rStyle w:val="NormalTok"/>
        </w:rPr>
        <w:t xml:space="preserve"> </w:t>
      </w:r>
      <w:r>
        <w:rPr>
          <w:rStyle w:val="StringTok"/>
        </w:rPr>
        <w:t xml:space="preserve">"Europe/Berlin"</w:t>
      </w:r>
      <w:r>
        <w:br/>
      </w:r>
      <w:r>
        <w:rPr>
          <w:rStyle w:val="DataTypeTok"/>
        </w:rPr>
        <w:t xml:space="preserve">registration</w:t>
      </w:r>
      <w:r>
        <w:rPr>
          <w:rStyle w:val="NormalTok"/>
        </w:rPr>
        <w:t xml:space="preserve"> </w:t>
      </w:r>
      <w:r>
        <w:rPr>
          <w:rStyle w:val="OperatorTok"/>
        </w:rPr>
        <w:t xml:space="preserve">=</w:t>
      </w:r>
      <w:r>
        <w:rPr>
          <w:rStyle w:val="NormalTok"/>
        </w:rPr>
        <w:t xml:space="preserve"> </w:t>
      </w:r>
      <w:r>
        <w:rPr>
          <w:rStyle w:val="ConstantTok"/>
        </w:rPr>
        <w:t xml:space="preserve">true</w:t>
      </w:r>
      <w:r>
        <w:br/>
      </w:r>
      <w:r>
        <w:rPr>
          <w:rStyle w:val="DataTypeTok"/>
        </w:rPr>
        <w:t xml:space="preserve">deregistration</w:t>
      </w:r>
      <w:r>
        <w:rPr>
          <w:rStyle w:val="NormalTok"/>
        </w:rPr>
        <w:t xml:space="preserve"> </w:t>
      </w:r>
      <w:r>
        <w:rPr>
          <w:rStyle w:val="OperatorTok"/>
        </w:rPr>
        <w:t xml:space="preserve">=</w:t>
      </w:r>
      <w:r>
        <w:rPr>
          <w:rStyle w:val="NormalTok"/>
        </w:rPr>
        <w:t xml:space="preserve"> </w:t>
      </w:r>
      <w:r>
        <w:rPr>
          <w:rStyle w:val="ConstantTok"/>
        </w:rPr>
        <w:t xml:space="preserve">true</w:t>
      </w:r>
      <w:r>
        <w:br/>
      </w:r>
      <w:r>
        <w:rPr>
          <w:rStyle w:val="DataTypeTok"/>
        </w:rPr>
        <w:t xml:space="preserve">voice_service</w:t>
      </w:r>
      <w:r>
        <w:rPr>
          <w:rStyle w:val="NormalTok"/>
        </w:rPr>
        <w:t xml:space="preserve"> </w:t>
      </w:r>
      <w:r>
        <w:rPr>
          <w:rStyle w:val="OperatorTok"/>
        </w:rPr>
        <w:t xml:space="preserve">=</w:t>
      </w:r>
      <w:r>
        <w:rPr>
          <w:rStyle w:val="NormalTok"/>
        </w:rPr>
        <w:t xml:space="preserve"> </w:t>
      </w:r>
      <w:r>
        <w:rPr>
          <w:rStyle w:val="ConstantTok"/>
        </w:rPr>
        <w:t xml:space="preserve">true</w:t>
      </w:r>
      <w:r>
        <w:br/>
      </w:r>
      <w:r>
        <w:rPr>
          <w:rStyle w:val="DataTypeTok"/>
        </w:rPr>
        <w:t xml:space="preserve">sndcp_service</w:t>
      </w:r>
      <w:r>
        <w:rPr>
          <w:rStyle w:val="NormalTok"/>
        </w:rPr>
        <w:t xml:space="preserve"> </w:t>
      </w:r>
      <w:r>
        <w:rPr>
          <w:rStyle w:val="OperatorTok"/>
        </w:rPr>
        <w:t xml:space="preserve">=</w:t>
      </w:r>
      <w:r>
        <w:rPr>
          <w:rStyle w:val="NormalTok"/>
        </w:rPr>
        <w:t xml:space="preserve"> </w:t>
      </w:r>
      <w:r>
        <w:rPr>
          <w:rStyle w:val="ConstantTok"/>
        </w:rPr>
        <w:t xml:space="preserve">true</w:t>
      </w:r>
      <w:r>
        <w:br/>
      </w:r>
      <w:r>
        <w:rPr>
          <w:rStyle w:val="DataTypeTok"/>
        </w:rPr>
        <w:t xml:space="preserve">advanced_link</w:t>
      </w:r>
      <w:r>
        <w:rPr>
          <w:rStyle w:val="NormalTok"/>
        </w:rPr>
        <w:t xml:space="preserve"> </w:t>
      </w:r>
      <w:r>
        <w:rPr>
          <w:rStyle w:val="OperatorTok"/>
        </w:rPr>
        <w:t xml:space="preserve">=</w:t>
      </w:r>
      <w:r>
        <w:rPr>
          <w:rStyle w:val="NormalTok"/>
        </w:rPr>
        <w:t xml:space="preserve"> </w:t>
      </w:r>
      <w:r>
        <w:rPr>
          <w:rStyle w:val="ConstantTok"/>
        </w:rPr>
        <w:t xml:space="preserve">true</w:t>
      </w:r>
    </w:p>
    <w:p>
      <w:pPr>
        <w:pStyle w:val="FirstParagraph"/>
      </w:pPr>
      <w:r>
        <w:t xml:space="preserve">Carrier-Nummer und Center-Frequenz sind getrennte Ebenen: formal korrekte Carrier können trotzdem außerhalb des eingestellten SDR-Passbands liegen.</w:t>
      </w:r>
    </w:p>
    <w:bookmarkEnd w:id="45"/>
    <w:bookmarkStart w:id="46" w:name="packet-data-auf-der-tbs"/>
    <w:p>
      <w:pPr>
        <w:pStyle w:val="Heading2"/>
      </w:pPr>
      <w:r>
        <w:t xml:space="preserve">5.4 Packet Data auf der TBS</w:t>
      </w:r>
    </w:p>
    <w:p>
      <w:pPr>
        <w:pStyle w:val="FirstParagraph"/>
      </w:pPr>
      <w:r>
        <w:t xml:space="preserve">Die lokale</w:t>
      </w:r>
      <w:r>
        <w:t xml:space="preserve"> </w:t>
      </w:r>
      <w:r>
        <w:rPr>
          <w:rStyle w:val="VerbatimChar"/>
        </w:rPr>
        <w:t xml:space="preserve">[cell_info.wap_ip]</w:t>
      </w:r>
      <w:r>
        <w:t xml:space="preserve">- und</w:t>
      </w:r>
      <w:r>
        <w:t xml:space="preserve"> </w:t>
      </w:r>
      <w:r>
        <w:rPr>
          <w:rStyle w:val="VerbatimChar"/>
        </w:rPr>
        <w:t xml:space="preserve">[cell_info.packet_data_gateway]</w:t>
      </w:r>
      <w:r>
        <w:t xml:space="preserve">-Funktion bildet den Air-Interface-nahen Fallback. Beim zentralen Betrieb müssen TBS-Pool, Packet-Core-Pool und IP-Gateway-Netz zusammenpassen. Nicht gleichzeitig zwei Gateways mit derselben TETRA-IP aktiv routen lassen.</w:t>
      </w:r>
    </w:p>
    <w:p>
      <w:pPr>
        <w:pStyle w:val="BodyText"/>
      </w:pPr>
      <w:r>
        <w:t xml:space="preserve">Empfohlener Übergang:</w:t>
      </w:r>
      <w:r>
        <w:t xml:space="preserve"> </w:t>
      </w:r>
      <w:r>
        <w:t xml:space="preserve">1. TBS Packet Data lokal testen.</w:t>
      </w:r>
      <w:r>
        <w:t xml:space="preserve"> </w:t>
      </w:r>
      <w:r>
        <w:t xml:space="preserve">2. Packet Core im</w:t>
      </w:r>
      <w:r>
        <w:t xml:space="preserve"> </w:t>
      </w:r>
      <w:r>
        <w:rPr>
          <w:rStyle w:val="VerbatimChar"/>
        </w:rPr>
        <w:t xml:space="preserve">shadow</w:t>
      </w:r>
      <w:r>
        <w:t xml:space="preserve">-Modus anbinden.</w:t>
      </w:r>
      <w:r>
        <w:t xml:space="preserve"> </w:t>
      </w:r>
      <w:r>
        <w:t xml:space="preserve">3. IP Gateway im</w:t>
      </w:r>
      <w:r>
        <w:t xml:space="preserve"> </w:t>
      </w:r>
      <w:r>
        <w:rPr>
          <w:rStyle w:val="VerbatimChar"/>
        </w:rPr>
        <w:t xml:space="preserve">shadow</w:t>
      </w:r>
      <w:r>
        <w:t xml:space="preserve">-Modus und Kernel-Plan prüfen.</w:t>
      </w:r>
      <w:r>
        <w:t xml:space="preserve"> </w:t>
      </w:r>
      <w:r>
        <w:t xml:space="preserve">4. In einem Wartungsfenster zentrale Autorität aktivieren.</w:t>
      </w:r>
      <w:r>
        <w:t xml:space="preserve"> </w:t>
      </w:r>
      <w:r>
        <w:t xml:space="preserve">5. Fallback der lokalen TBS getrennt testen.</w:t>
      </w:r>
    </w:p>
    <w:bookmarkEnd w:id="46"/>
    <w:bookmarkStart w:id="47" w:name="sds-kommandos"/>
    <w:p>
      <w:pPr>
        <w:pStyle w:val="Heading2"/>
      </w:pPr>
      <w:r>
        <w:t xml:space="preserve">5.5 SDS-Kommandos</w:t>
      </w:r>
    </w:p>
    <w:p>
      <w:pPr>
        <w:pStyle w:val="FirstParagraph"/>
      </w:pPr>
      <w:r>
        <w:rPr>
          <w:rStyle w:val="VerbatimChar"/>
        </w:rPr>
        <w:t xml:space="preserve">[cell_info.sds_command_control]</w:t>
      </w:r>
      <w:r>
        <w:t xml:space="preserve"> </w:t>
      </w:r>
      <w:r>
        <w:t xml:space="preserve">darf nur explizit autorisierte ISSI enthalten. Restart/Shutdown sind RF-wirksame Aktionen. Im offenen Labornetz darf der Managementzugang nicht als Ersatz für diese Allowlist missverstanden werden.</w:t>
      </w:r>
    </w:p>
    <w:bookmarkEnd w:id="47"/>
    <w:bookmarkStart w:id="48" w:name="dashboard-recording-audio-und-tts"/>
    <w:p>
      <w:pPr>
        <w:pStyle w:val="Heading2"/>
      </w:pPr>
      <w:r>
        <w:t xml:space="preserve">5.6 Dashboard, Recording, Audio und TTS</w:t>
      </w:r>
    </w:p>
    <w:p>
      <w:pPr>
        <w:numPr>
          <w:ilvl w:val="0"/>
          <w:numId w:val="1022"/>
        </w:numPr>
        <w:pStyle w:val="Compact"/>
      </w:pPr>
      <w:r>
        <w:t xml:space="preserve">Dashboard-Passwort sofort ändern; Port nur im Managementnetz öffnen.</w:t>
      </w:r>
    </w:p>
    <w:p>
      <w:pPr>
        <w:numPr>
          <w:ilvl w:val="0"/>
          <w:numId w:val="1022"/>
        </w:numPr>
        <w:pStyle w:val="Compact"/>
      </w:pPr>
      <w:r>
        <w:t xml:space="preserve">Recording- und Audioverzeichnisse auf Eigentümer/Rechte prüfen.</w:t>
      </w:r>
    </w:p>
    <w:p>
      <w:pPr>
        <w:numPr>
          <w:ilvl w:val="0"/>
          <w:numId w:val="1022"/>
        </w:numPr>
        <w:pStyle w:val="Compact"/>
      </w:pPr>
      <w:r>
        <w:t xml:space="preserve">NFS-Archive mit</w:t>
      </w:r>
      <w:r>
        <w:t xml:space="preserve"> </w:t>
      </w:r>
      <w:r>
        <w:rPr>
          <w:rStyle w:val="VerbatimChar"/>
        </w:rPr>
        <w:t xml:space="preserve">nofail</w:t>
      </w:r>
      <w:r>
        <w:t xml:space="preserve">/Automount anbinden.</w:t>
      </w:r>
    </w:p>
    <w:p>
      <w:pPr>
        <w:numPr>
          <w:ilvl w:val="0"/>
          <w:numId w:val="1022"/>
        </w:numPr>
        <w:pStyle w:val="Compact"/>
      </w:pPr>
      <w:r>
        <w:t xml:space="preserve">TTS-Endpunkt standardmäßig lokal</w:t>
      </w:r>
      <w:r>
        <w:t xml:space="preserve"> </w:t>
      </w:r>
      <w:r>
        <w:rPr>
          <w:rStyle w:val="VerbatimChar"/>
        </w:rPr>
        <w:t xml:space="preserve">http://127.0.0.1:5005</w:t>
      </w:r>
      <w:r>
        <w:t xml:space="preserve"> </w:t>
      </w:r>
      <w:r>
        <w:t xml:space="preserve">oder über Application Gateway/Media Library verwenden.</w:t>
      </w:r>
    </w:p>
    <w:p>
      <w:pPr>
        <w:numPr>
          <w:ilvl w:val="0"/>
          <w:numId w:val="1022"/>
        </w:numPr>
        <w:pStyle w:val="Compact"/>
      </w:pPr>
      <w:r>
        <w:t xml:space="preserve">Ohne echten TETRA-Encoder bleiben WAV/MP3 nur previewfähig.</w:t>
      </w:r>
    </w:p>
    <w:bookmarkEnd w:id="48"/>
    <w:bookmarkStart w:id="49" w:name="node-gateway-anbindung"/>
    <w:p>
      <w:pPr>
        <w:pStyle w:val="Heading2"/>
      </w:pPr>
      <w:r>
        <w:t xml:space="preserve">5.7 Node-Gateway-Anbindung</w:t>
      </w:r>
    </w:p>
    <w:p>
      <w:pPr>
        <w:pStyle w:val="SourceCode"/>
      </w:pPr>
      <w:r>
        <w:rPr>
          <w:rStyle w:val="KeywordTok"/>
        </w:rPr>
        <w:t xml:space="preserve">[control_room]</w:t>
      </w:r>
      <w:r>
        <w:br/>
      </w:r>
      <w:r>
        <w:rPr>
          <w:rStyle w:val="DataTypeTok"/>
        </w:rPr>
        <w:t xml:space="preserve">enabled</w:t>
      </w:r>
      <w:r>
        <w:rPr>
          <w:rStyle w:val="NormalTok"/>
        </w:rPr>
        <w:t xml:space="preserve"> </w:t>
      </w:r>
      <w:r>
        <w:rPr>
          <w:rStyle w:val="OperatorTok"/>
        </w:rPr>
        <w:t xml:space="preserve">=</w:t>
      </w:r>
      <w:r>
        <w:rPr>
          <w:rStyle w:val="NormalTok"/>
        </w:rPr>
        <w:t xml:space="preserve"> </w:t>
      </w:r>
      <w:r>
        <w:rPr>
          <w:rStyle w:val="ConstantTok"/>
        </w:rPr>
        <w:t xml:space="preserve">true</w:t>
      </w:r>
      <w:r>
        <w:br/>
      </w:r>
      <w:r>
        <w:rPr>
          <w:rStyle w:val="DataTypeTok"/>
        </w:rPr>
        <w:t xml:space="preserve">host</w:t>
      </w:r>
      <w:r>
        <w:rPr>
          <w:rStyle w:val="NormalTok"/>
        </w:rPr>
        <w:t xml:space="preserve"> </w:t>
      </w:r>
      <w:r>
        <w:rPr>
          <w:rStyle w:val="OperatorTok"/>
        </w:rPr>
        <w:t xml:space="preserve">=</w:t>
      </w:r>
      <w:r>
        <w:rPr>
          <w:rStyle w:val="NormalTok"/>
        </w:rPr>
        <w:t xml:space="preserve"> </w:t>
      </w:r>
      <w:r>
        <w:rPr>
          <w:rStyle w:val="StringTok"/>
        </w:rPr>
        <w:t xml:space="preserve">"10.0.20.10"</w:t>
      </w:r>
      <w:r>
        <w:br/>
      </w:r>
      <w:r>
        <w:rPr>
          <w:rStyle w:val="DataTypeTok"/>
        </w:rPr>
        <w:t xml:space="preserve">port</w:t>
      </w:r>
      <w:r>
        <w:rPr>
          <w:rStyle w:val="NormalTok"/>
        </w:rPr>
        <w:t xml:space="preserve"> </w:t>
      </w:r>
      <w:r>
        <w:rPr>
          <w:rStyle w:val="OperatorTok"/>
        </w:rPr>
        <w:t xml:space="preserve">=</w:t>
      </w:r>
      <w:r>
        <w:rPr>
          <w:rStyle w:val="NormalTok"/>
        </w:rPr>
        <w:t xml:space="preserve"> </w:t>
      </w:r>
      <w:r>
        <w:rPr>
          <w:rStyle w:val="DecValTok"/>
        </w:rPr>
        <w:t xml:space="preserve">8080</w:t>
      </w:r>
      <w:r>
        <w:br/>
      </w:r>
      <w:r>
        <w:rPr>
          <w:rStyle w:val="DataTypeTok"/>
        </w:rPr>
        <w:t xml:space="preserve">use_tls</w:t>
      </w:r>
      <w:r>
        <w:rPr>
          <w:rStyle w:val="NormalTok"/>
        </w:rPr>
        <w:t xml:space="preserve"> </w:t>
      </w:r>
      <w:r>
        <w:rPr>
          <w:rStyle w:val="OperatorTok"/>
        </w:rPr>
        <w:t xml:space="preserve">=</w:t>
      </w:r>
      <w:r>
        <w:rPr>
          <w:rStyle w:val="NormalTok"/>
        </w:rPr>
        <w:t xml:space="preserve"> </w:t>
      </w:r>
      <w:r>
        <w:rPr>
          <w:rStyle w:val="ConstantTok"/>
        </w:rPr>
        <w:t xml:space="preserve">false</w:t>
      </w:r>
      <w:r>
        <w:br/>
      </w:r>
      <w:r>
        <w:rPr>
          <w:rStyle w:val="DataTypeTok"/>
        </w:rPr>
        <w:t xml:space="preserve">endpoint_path</w:t>
      </w:r>
      <w:r>
        <w:rPr>
          <w:rStyle w:val="NormalTok"/>
        </w:rPr>
        <w:t xml:space="preserve"> </w:t>
      </w:r>
      <w:r>
        <w:rPr>
          <w:rStyle w:val="OperatorTok"/>
        </w:rPr>
        <w:t xml:space="preserve">=</w:t>
      </w:r>
      <w:r>
        <w:rPr>
          <w:rStyle w:val="NormalTok"/>
        </w:rPr>
        <w:t xml:space="preserve"> </w:t>
      </w:r>
      <w:r>
        <w:rPr>
          <w:rStyle w:val="StringTok"/>
        </w:rPr>
        <w:t xml:space="preserve">"/ws/node"</w:t>
      </w:r>
      <w:r>
        <w:br/>
      </w:r>
      <w:r>
        <w:rPr>
          <w:rStyle w:val="DataTypeTok"/>
        </w:rPr>
        <w:t xml:space="preserve">node_id</w:t>
      </w:r>
      <w:r>
        <w:rPr>
          <w:rStyle w:val="NormalTok"/>
        </w:rPr>
        <w:t xml:space="preserve"> </w:t>
      </w:r>
      <w:r>
        <w:rPr>
          <w:rStyle w:val="OperatorTok"/>
        </w:rPr>
        <w:t xml:space="preserve">=</w:t>
      </w:r>
      <w:r>
        <w:rPr>
          <w:rStyle w:val="NormalTok"/>
        </w:rPr>
        <w:t xml:space="preserve"> </w:t>
      </w:r>
      <w:r>
        <w:rPr>
          <w:rStyle w:val="StringTok"/>
        </w:rPr>
        <w:t xml:space="preserve">"SRV-M-TBS-01"</w:t>
      </w:r>
      <w:r>
        <w:br/>
      </w:r>
      <w:r>
        <w:rPr>
          <w:rStyle w:val="DataTypeTok"/>
        </w:rPr>
        <w:t xml:space="preserve">station_name</w:t>
      </w:r>
      <w:r>
        <w:rPr>
          <w:rStyle w:val="NormalTok"/>
        </w:rPr>
        <w:t xml:space="preserve"> </w:t>
      </w:r>
      <w:r>
        <w:rPr>
          <w:rStyle w:val="OperatorTok"/>
        </w:rPr>
        <w:t xml:space="preserve">=</w:t>
      </w:r>
      <w:r>
        <w:rPr>
          <w:rStyle w:val="NormalTok"/>
        </w:rPr>
        <w:t xml:space="preserve"> </w:t>
      </w:r>
      <w:r>
        <w:rPr>
          <w:rStyle w:val="StringTok"/>
        </w:rPr>
        <w:t xml:space="preserve">"SRV-M-TBS-01"</w:t>
      </w:r>
      <w:r>
        <w:br/>
      </w:r>
      <w:r>
        <w:rPr>
          <w:rStyle w:val="DataTypeTok"/>
        </w:rPr>
        <w:t xml:space="preserve">site</w:t>
      </w:r>
      <w:r>
        <w:rPr>
          <w:rStyle w:val="NormalTok"/>
        </w:rPr>
        <w:t xml:space="preserve"> </w:t>
      </w:r>
      <w:r>
        <w:rPr>
          <w:rStyle w:val="OperatorTok"/>
        </w:rPr>
        <w:t xml:space="preserve">=</w:t>
      </w:r>
      <w:r>
        <w:rPr>
          <w:rStyle w:val="NormalTok"/>
        </w:rPr>
        <w:t xml:space="preserve"> </w:t>
      </w:r>
      <w:r>
        <w:rPr>
          <w:rStyle w:val="StringTok"/>
        </w:rPr>
        <w:t xml:space="preserve">"Main"</w:t>
      </w:r>
      <w:r>
        <w:br/>
      </w:r>
      <w:r>
        <w:rPr>
          <w:rStyle w:val="DataTypeTok"/>
        </w:rPr>
        <w:t xml:space="preserve">central_sds_routing</w:t>
      </w:r>
      <w:r>
        <w:rPr>
          <w:rStyle w:val="NormalTok"/>
        </w:rPr>
        <w:t xml:space="preserve"> </w:t>
      </w:r>
      <w:r>
        <w:rPr>
          <w:rStyle w:val="OperatorTok"/>
        </w:rPr>
        <w:t xml:space="preserve">=</w:t>
      </w:r>
      <w:r>
        <w:rPr>
          <w:rStyle w:val="NormalTok"/>
        </w:rPr>
        <w:t xml:space="preserve"> </w:t>
      </w:r>
      <w:r>
        <w:rPr>
          <w:rStyle w:val="ConstantTok"/>
        </w:rPr>
        <w:t xml:space="preserve">false</w:t>
      </w:r>
    </w:p>
    <w:p>
      <w:pPr>
        <w:pStyle w:val="FirstParagraph"/>
      </w:pPr>
      <w:r>
        <w:t xml:space="preserve">Die TBS verbindet sich in der verteilten LXC-Topologie</w:t>
      </w:r>
      <w:r>
        <w:t xml:space="preserve"> </w:t>
      </w:r>
      <w:r>
        <w:rPr>
          <w:bCs/>
          <w:b/>
        </w:rPr>
        <w:t xml:space="preserve">zum Node Gateway</w:t>
      </w:r>
      <w:r>
        <w:t xml:space="preserve">, nicht direkt zum Control Room.</w:t>
      </w:r>
      <w:r>
        <w:t xml:space="preserve"> </w:t>
      </w:r>
      <w:r>
        <w:rPr>
          <w:rStyle w:val="VerbatimChar"/>
        </w:rPr>
        <w:t xml:space="preserve">central_sds_routing</w:t>
      </w:r>
      <w:r>
        <w:t xml:space="preserve"> </w:t>
      </w:r>
      <w:r>
        <w:t xml:space="preserve">erst aktivieren, wenn SDS Router, Node Gateway und Fallback getestet sind.</w:t>
      </w:r>
    </w:p>
    <w:bookmarkEnd w:id="49"/>
    <w:bookmarkStart w:id="50" w:name="edge-fallback"/>
    <w:p>
      <w:pPr>
        <w:pStyle w:val="Heading2"/>
      </w:pPr>
      <w:r>
        <w:t xml:space="preserve">5.8 Edge-Fallback</w:t>
      </w:r>
    </w:p>
    <w:p>
      <w:pPr>
        <w:pStyle w:val="SourceCode"/>
      </w:pPr>
      <w:r>
        <w:rPr>
          <w:rStyle w:val="KeywordTok"/>
        </w:rPr>
        <w:t xml:space="preserve">[edge_fallback]</w:t>
      </w:r>
      <w:r>
        <w:br/>
      </w:r>
      <w:r>
        <w:rPr>
          <w:rStyle w:val="DataTypeTok"/>
        </w:rPr>
        <w:t xml:space="preserve">enabled</w:t>
      </w:r>
      <w:r>
        <w:rPr>
          <w:rStyle w:val="NormalTok"/>
        </w:rPr>
        <w:t xml:space="preserve"> </w:t>
      </w:r>
      <w:r>
        <w:rPr>
          <w:rStyle w:val="OperatorTok"/>
        </w:rPr>
        <w:t xml:space="preserve">=</w:t>
      </w:r>
      <w:r>
        <w:rPr>
          <w:rStyle w:val="NormalTok"/>
        </w:rPr>
        <w:t xml:space="preserve"> </w:t>
      </w:r>
      <w:r>
        <w:rPr>
          <w:rStyle w:val="ConstantTok"/>
        </w:rPr>
        <w:t xml:space="preserve">true</w:t>
      </w:r>
      <w:r>
        <w:br/>
      </w:r>
      <w:r>
        <w:rPr>
          <w:rStyle w:val="DataTypeTok"/>
        </w:rPr>
        <w:t xml:space="preserve">enter_after_secs</w:t>
      </w:r>
      <w:r>
        <w:rPr>
          <w:rStyle w:val="NormalTok"/>
        </w:rPr>
        <w:t xml:space="preserve"> </w:t>
      </w:r>
      <w:r>
        <w:rPr>
          <w:rStyle w:val="OperatorTok"/>
        </w:rPr>
        <w:t xml:space="preserve">=</w:t>
      </w:r>
      <w:r>
        <w:rPr>
          <w:rStyle w:val="NormalTok"/>
        </w:rPr>
        <w:t xml:space="preserve"> </w:t>
      </w:r>
      <w:r>
        <w:rPr>
          <w:rStyle w:val="DecValTok"/>
        </w:rPr>
        <w:t xml:space="preserve">15</w:t>
      </w:r>
      <w:r>
        <w:br/>
      </w:r>
      <w:r>
        <w:rPr>
          <w:rStyle w:val="DataTypeTok"/>
        </w:rPr>
        <w:t xml:space="preserve">recover_after_secs</w:t>
      </w:r>
      <w:r>
        <w:rPr>
          <w:rStyle w:val="NormalTok"/>
        </w:rPr>
        <w:t xml:space="preserve"> </w:t>
      </w:r>
      <w:r>
        <w:rPr>
          <w:rStyle w:val="OperatorTok"/>
        </w:rPr>
        <w:t xml:space="preserve">=</w:t>
      </w:r>
      <w:r>
        <w:rPr>
          <w:rStyle w:val="NormalTok"/>
        </w:rPr>
        <w:t xml:space="preserve"> </w:t>
      </w:r>
      <w:r>
        <w:rPr>
          <w:rStyle w:val="DecValTok"/>
        </w:rPr>
        <w:t xml:space="preserve">20</w:t>
      </w:r>
      <w:r>
        <w:br/>
      </w:r>
      <w:r>
        <w:rPr>
          <w:rStyle w:val="DataTypeTok"/>
        </w:rPr>
        <w:t xml:space="preserve">unknown_service_is_available</w:t>
      </w:r>
      <w:r>
        <w:rPr>
          <w:rStyle w:val="NormalTok"/>
        </w:rPr>
        <w:t xml:space="preserve"> </w:t>
      </w:r>
      <w:r>
        <w:rPr>
          <w:rStyle w:val="OperatorTok"/>
        </w:rPr>
        <w:t xml:space="preserve">=</w:t>
      </w:r>
      <w:r>
        <w:rPr>
          <w:rStyle w:val="NormalTok"/>
        </w:rPr>
        <w:t xml:space="preserve"> </w:t>
      </w:r>
      <w:r>
        <w:rPr>
          <w:rStyle w:val="ConstantTok"/>
        </w:rPr>
        <w:t xml:space="preserve">false</w:t>
      </w:r>
      <w:r>
        <w:br/>
      </w:r>
      <w:r>
        <w:rPr>
          <w:rStyle w:val="DataTypeTok"/>
        </w:rPr>
        <w:t xml:space="preserve">service_matrix_lease_secs</w:t>
      </w:r>
      <w:r>
        <w:rPr>
          <w:rStyle w:val="NormalTok"/>
        </w:rPr>
        <w:t xml:space="preserve"> </w:t>
      </w:r>
      <w:r>
        <w:rPr>
          <w:rStyle w:val="OperatorTok"/>
        </w:rPr>
        <w:t xml:space="preserve">=</w:t>
      </w:r>
      <w:r>
        <w:rPr>
          <w:rStyle w:val="NormalTok"/>
        </w:rPr>
        <w:t xml:space="preserve"> </w:t>
      </w:r>
      <w:r>
        <w:rPr>
          <w:rStyle w:val="DecValTok"/>
        </w:rPr>
        <w:t xml:space="preserve">60</w:t>
      </w:r>
      <w:r>
        <w:br/>
      </w:r>
      <w:r>
        <w:rPr>
          <w:rStyle w:val="DataTypeTok"/>
        </w:rPr>
        <w:t xml:space="preserve">policy_cache_path</w:t>
      </w:r>
      <w:r>
        <w:rPr>
          <w:rStyle w:val="NormalTok"/>
        </w:rPr>
        <w:t xml:space="preserve"> </w:t>
      </w:r>
      <w:r>
        <w:rPr>
          <w:rStyle w:val="OperatorTok"/>
        </w:rPr>
        <w:t xml:space="preserve">=</w:t>
      </w:r>
      <w:r>
        <w:rPr>
          <w:rStyle w:val="NormalTok"/>
        </w:rPr>
        <w:t xml:space="preserve"> </w:t>
      </w:r>
      <w:r>
        <w:rPr>
          <w:rStyle w:val="StringTok"/>
        </w:rPr>
        <w:t xml:space="preserve">"/var/lib/flowstation/edge-policy-cache.json"</w:t>
      </w:r>
      <w:r>
        <w:br/>
      </w:r>
      <w:r>
        <w:rPr>
          <w:rStyle w:val="DataTypeTok"/>
        </w:rPr>
        <w:t xml:space="preserve">policy_cache_max_age_secs</w:t>
      </w:r>
      <w:r>
        <w:rPr>
          <w:rStyle w:val="NormalTok"/>
        </w:rPr>
        <w:t xml:space="preserve"> </w:t>
      </w:r>
      <w:r>
        <w:rPr>
          <w:rStyle w:val="OperatorTok"/>
        </w:rPr>
        <w:t xml:space="preserve">=</w:t>
      </w:r>
      <w:r>
        <w:rPr>
          <w:rStyle w:val="NormalTok"/>
        </w:rPr>
        <w:t xml:space="preserve"> </w:t>
      </w:r>
      <w:r>
        <w:rPr>
          <w:rStyle w:val="DecValTok"/>
        </w:rPr>
        <w:t xml:space="preserve">604800</w:t>
      </w:r>
      <w:r>
        <w:br/>
      </w:r>
      <w:r>
        <w:rPr>
          <w:rStyle w:val="DataTypeTok"/>
        </w:rPr>
        <w:t xml:space="preserve">keep_last_known_policy</w:t>
      </w:r>
      <w:r>
        <w:rPr>
          <w:rStyle w:val="NormalTok"/>
        </w:rPr>
        <w:t xml:space="preserve"> </w:t>
      </w:r>
      <w:r>
        <w:rPr>
          <w:rStyle w:val="OperatorTok"/>
        </w:rPr>
        <w:t xml:space="preserve">=</w:t>
      </w:r>
      <w:r>
        <w:rPr>
          <w:rStyle w:val="NormalTok"/>
        </w:rPr>
        <w:t xml:space="preserve"> </w:t>
      </w:r>
      <w:r>
        <w:rPr>
          <w:rStyle w:val="ConstantTok"/>
        </w:rPr>
        <w:t xml:space="preserve">true</w:t>
      </w:r>
      <w:r>
        <w:br/>
      </w:r>
      <w:r>
        <w:rPr>
          <w:rStyle w:val="DataTypeTok"/>
        </w:rPr>
        <w:t xml:space="preserve">event_spool_path</w:t>
      </w:r>
      <w:r>
        <w:rPr>
          <w:rStyle w:val="NormalTok"/>
        </w:rPr>
        <w:t xml:space="preserve"> </w:t>
      </w:r>
      <w:r>
        <w:rPr>
          <w:rStyle w:val="OperatorTok"/>
        </w:rPr>
        <w:t xml:space="preserve">=</w:t>
      </w:r>
      <w:r>
        <w:rPr>
          <w:rStyle w:val="NormalTok"/>
        </w:rPr>
        <w:t xml:space="preserve"> </w:t>
      </w:r>
      <w:r>
        <w:rPr>
          <w:rStyle w:val="StringTok"/>
        </w:rPr>
        <w:t xml:space="preserve">"/var/lib/flowstation/edge-event-spool.jsonl"</w:t>
      </w:r>
      <w:r>
        <w:br/>
      </w:r>
      <w:r>
        <w:rPr>
          <w:rStyle w:val="DataTypeTok"/>
        </w:rPr>
        <w:t xml:space="preserve">event_spool_max_entries</w:t>
      </w:r>
      <w:r>
        <w:rPr>
          <w:rStyle w:val="NormalTok"/>
        </w:rPr>
        <w:t xml:space="preserve"> </w:t>
      </w:r>
      <w:r>
        <w:rPr>
          <w:rStyle w:val="OperatorTok"/>
        </w:rPr>
        <w:t xml:space="preserve">=</w:t>
      </w:r>
      <w:r>
        <w:rPr>
          <w:rStyle w:val="NormalTok"/>
        </w:rPr>
        <w:t xml:space="preserve"> </w:t>
      </w:r>
      <w:r>
        <w:rPr>
          <w:rStyle w:val="DecValTok"/>
        </w:rPr>
        <w:t xml:space="preserve">10000</w:t>
      </w:r>
      <w:r>
        <w:br/>
      </w:r>
      <w:r>
        <w:rPr>
          <w:rStyle w:val="DataTypeTok"/>
        </w:rPr>
        <w:t xml:space="preserve">event_spool_max_bytes</w:t>
      </w:r>
      <w:r>
        <w:rPr>
          <w:rStyle w:val="NormalTok"/>
        </w:rPr>
        <w:t xml:space="preserve"> </w:t>
      </w:r>
      <w:r>
        <w:rPr>
          <w:rStyle w:val="OperatorTok"/>
        </w:rPr>
        <w:t xml:space="preserve">=</w:t>
      </w:r>
      <w:r>
        <w:rPr>
          <w:rStyle w:val="NormalTok"/>
        </w:rPr>
        <w:t xml:space="preserve"> </w:t>
      </w:r>
      <w:r>
        <w:rPr>
          <w:rStyle w:val="DecValTok"/>
        </w:rPr>
        <w:t xml:space="preserve">16777216</w:t>
      </w:r>
      <w:r>
        <w:br/>
      </w:r>
      <w:r>
        <w:rPr>
          <w:rStyle w:val="DataTypeTok"/>
        </w:rPr>
        <w:t xml:space="preserve">replay_batch_size</w:t>
      </w:r>
      <w:r>
        <w:rPr>
          <w:rStyle w:val="NormalTok"/>
        </w:rPr>
        <w:t xml:space="preserve"> </w:t>
      </w:r>
      <w:r>
        <w:rPr>
          <w:rStyle w:val="OperatorTok"/>
        </w:rPr>
        <w:t xml:space="preserve">=</w:t>
      </w:r>
      <w:r>
        <w:rPr>
          <w:rStyle w:val="NormalTok"/>
        </w:rPr>
        <w:t xml:space="preserve"> </w:t>
      </w:r>
      <w:r>
        <w:rPr>
          <w:rStyle w:val="DecValTok"/>
        </w:rPr>
        <w:t xml:space="preserve">128</w:t>
      </w:r>
      <w:r>
        <w:br/>
      </w:r>
      <w:r>
        <w:rPr>
          <w:rStyle w:val="DataTypeTok"/>
        </w:rPr>
        <w:t xml:space="preserve">required_services</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"subscriber-core"</w:t>
      </w:r>
      <w:r>
        <w:rPr>
          <w:rStyle w:val="OperatorTok"/>
        </w:rPr>
        <w:t xml:space="preserve">,</w:t>
      </w:r>
      <w:r>
        <w:rPr>
          <w:rStyle w:val="NormalTok"/>
        </w:rPr>
        <w:t xml:space="preserve"> </w:t>
      </w:r>
      <w:r>
        <w:rPr>
          <w:rStyle w:val="StringTok"/>
        </w:rPr>
        <w:t xml:space="preserve">"group-core"</w:t>
      </w:r>
      <w:r>
        <w:rPr>
          <w:rStyle w:val="OperatorTok"/>
        </w:rPr>
        <w:t xml:space="preserve">,</w:t>
      </w:r>
      <w:r>
        <w:rPr>
          <w:rStyle w:val="NormalTok"/>
        </w:rPr>
        <w:t xml:space="preserve"> </w:t>
      </w:r>
      <w:r>
        <w:rPr>
          <w:rStyle w:val="StringTok"/>
        </w:rPr>
        <w:t xml:space="preserve">"mobility-core"</w:t>
      </w:r>
      <w:r>
        <w:rPr>
          <w:rStyle w:val="OperatorTok"/>
        </w:rPr>
        <w:t xml:space="preserve">,</w:t>
      </w:r>
      <w:r>
        <w:rPr>
          <w:rStyle w:val="NormalTok"/>
        </w:rPr>
        <w:t xml:space="preserve"> </w:t>
      </w:r>
      <w:r>
        <w:rPr>
          <w:rStyle w:val="StringTok"/>
        </w:rPr>
        <w:t xml:space="preserve">"call-control"</w:t>
      </w:r>
      <w:r>
        <w:rPr>
          <w:rStyle w:val="OperatorTok"/>
        </w:rPr>
        <w:t xml:space="preserve">,</w:t>
      </w:r>
      <w:r>
        <w:rPr>
          <w:rStyle w:val="NormalTok"/>
        </w:rPr>
        <w:t xml:space="preserve"> </w:t>
      </w:r>
      <w:r>
        <w:rPr>
          <w:rStyle w:val="StringTok"/>
        </w:rPr>
        <w:t xml:space="preserve">"media-switch"</w:t>
      </w:r>
      <w:r>
        <w:rPr>
          <w:rStyle w:val="OperatorTok"/>
        </w:rPr>
        <w:t xml:space="preserve">,</w:t>
      </w:r>
      <w:r>
        <w:rPr>
          <w:rStyle w:val="NormalTok"/>
        </w:rPr>
        <w:t xml:space="preserve"> </w:t>
      </w:r>
      <w:r>
        <w:rPr>
          <w:rStyle w:val="StringTok"/>
        </w:rPr>
        <w:t xml:space="preserve">"sds-router"</w:t>
      </w:r>
      <w:r>
        <w:rPr>
          <w:rStyle w:val="OperatorTok"/>
        </w:rPr>
        <w:t xml:space="preserve">]</w:t>
      </w:r>
    </w:p>
    <w:p>
      <w:pPr>
        <w:pStyle w:val="FirstParagraph"/>
      </w:pPr>
      <w:r>
        <w:rPr>
          <w:rStyle w:val="VerbatimChar"/>
        </w:rPr>
        <w:t xml:space="preserve">unknown_service_is_available=false</w:t>
      </w:r>
      <w:r>
        <w:t xml:space="preserve"> </w:t>
      </w:r>
      <w:r>
        <w:t xml:space="preserve">ist fail-closed. Eine veraltete oder unbekannte zentrale Dienstlage wird nicht als gesund angenommen.</w:t>
      </w:r>
      <w:r>
        <w:t xml:space="preserve"> </w:t>
      </w:r>
      <w:r>
        <w:rPr>
          <w:rStyle w:val="VerbatimChar"/>
        </w:rPr>
        <w:t xml:space="preserve">keep_last_known_policy=true</w:t>
      </w:r>
      <w:r>
        <w:t xml:space="preserve"> </w:t>
      </w:r>
      <w:r>
        <w:t xml:space="preserve">verhindert, dass eine isolierte TBS unbemerkt von einer restriktiven Policy in ein offenes Netz fällt.</w:t>
      </w:r>
    </w:p>
    <w:bookmarkEnd w:id="50"/>
    <w:bookmarkStart w:id="51" w:name="primär--und-fallback-konfiguration"/>
    <w:p>
      <w:pPr>
        <w:pStyle w:val="Heading2"/>
      </w:pPr>
      <w:r>
        <w:t xml:space="preserve">5.9 Primär- und Fallback-Konfiguration</w:t>
      </w:r>
    </w:p>
    <w:p>
      <w:pPr>
        <w:pStyle w:val="FirstParagraph"/>
      </w:pPr>
      <w:r>
        <w:t xml:space="preserve">Kann die Primärdatei nicht geladen werden, versucht die TBS</w:t>
      </w:r>
      <w:r>
        <w:t xml:space="preserve"> </w:t>
      </w:r>
      <w:r>
        <w:rPr>
          <w:rStyle w:val="VerbatimChar"/>
        </w:rPr>
        <w:t xml:space="preserve">&lt;datei&gt;.fallback</w:t>
      </w:r>
      <w:r>
        <w:t xml:space="preserve">. Das Dashboard zeigt den Fallbackbetrieb dauerhaft an. Nach einem solchen Start:</w:t>
      </w:r>
    </w:p>
    <w:p>
      <w:pPr>
        <w:pStyle w:val="SourceCode"/>
      </w:pPr>
      <w:r>
        <w:rPr>
          <w:rStyle w:val="FunctionTok"/>
        </w:rPr>
        <w:t xml:space="preserve">sudo</w:t>
      </w:r>
      <w:r>
        <w:rPr>
          <w:rStyle w:val="NormalTok"/>
        </w:rPr>
        <w:t xml:space="preserve"> journalctl </w:t>
      </w:r>
      <w:r>
        <w:rPr>
          <w:rStyle w:val="AttributeTok"/>
        </w:rPr>
        <w:t xml:space="preserve">-u</w:t>
      </w:r>
      <w:r>
        <w:rPr>
          <w:rStyle w:val="NormalTok"/>
        </w:rPr>
        <w:t xml:space="preserve"> tetra.service </w:t>
      </w:r>
      <w:r>
        <w:rPr>
          <w:rStyle w:val="AttributeTok"/>
        </w:rPr>
        <w:t xml:space="preserve">-b</w:t>
      </w:r>
      <w:r>
        <w:rPr>
          <w:rStyle w:val="NormalTok"/>
        </w:rPr>
        <w:t xml:space="preserve"> </w:t>
      </w:r>
      <w:r>
        <w:rPr>
          <w:rStyle w:val="AttributeTok"/>
        </w:rPr>
        <w:t xml:space="preserve">--no-pager</w:t>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-iE</w:t>
      </w:r>
      <w:r>
        <w:rPr>
          <w:rStyle w:val="NormalTok"/>
        </w:rPr>
        <w:t xml:space="preserve"> </w:t>
      </w:r>
      <w:r>
        <w:rPr>
          <w:rStyle w:val="StringTok"/>
        </w:rPr>
        <w:t xml:space="preserve">'config|fallback|parse|error'</w:t>
      </w:r>
      <w:r>
        <w:br/>
      </w:r>
      <w:r>
        <w:rPr>
          <w:rStyle w:val="FunctionTok"/>
        </w:rPr>
        <w:t xml:space="preserve">diff</w:t>
      </w:r>
      <w:r>
        <w:rPr>
          <w:rStyle w:val="NormalTok"/>
        </w:rPr>
        <w:t xml:space="preserve"> </w:t>
      </w:r>
      <w:r>
        <w:rPr>
          <w:rStyle w:val="AttributeTok"/>
        </w:rPr>
        <w:t xml:space="preserve">-u</w:t>
      </w:r>
      <w:r>
        <w:rPr>
          <w:rStyle w:val="NormalTok"/>
        </w:rPr>
        <w:t xml:space="preserve"> /etc/netcore/config.toml.fallback /etc/netcore/config.toml</w:t>
      </w:r>
    </w:p>
    <w:bookmarkEnd w:id="51"/>
    <w:bookmarkEnd w:id="52"/>
    <w:bookmarkStart w:id="58" w:name="proxmox-lxc-vorbereiten"/>
    <w:p>
      <w:pPr>
        <w:pStyle w:val="Heading1"/>
        <w:pageBreakBefore/>
      </w:pPr>
      <w:r>
        <w:t xml:space="preserve">6. Proxmox-LXC vorbereiten</w:t>
      </w:r>
    </w:p>
    <w:bookmarkStart w:id="53" w:name="gemeinsame-lxc-basis"/>
    <w:p>
      <w:pPr>
        <w:pStyle w:val="Heading2"/>
      </w:pPr>
      <w:r>
        <w:t xml:space="preserve">6.1 Gemeinsame LXC-Basis</w:t>
      </w:r>
    </w:p>
    <w:p>
      <w:pPr>
        <w:pStyle w:val="FirstParagraph"/>
      </w:pPr>
      <w:r>
        <w:t xml:space="preserve">Empfohlen: Debian 13, unprivilegierter LXC, statische IP,</w:t>
      </w:r>
      <w:r>
        <w:t xml:space="preserve"> </w:t>
      </w:r>
      <w:r>
        <w:rPr>
          <w:rStyle w:val="VerbatimChar"/>
        </w:rPr>
        <w:t xml:space="preserve">nesting=1</w:t>
      </w:r>
      <w:r>
        <w:t xml:space="preserve">, 2 Kerne, 2 GB RAM, 512 MB Swap, Autostart. Beispiel aus dem Repository:</w:t>
      </w:r>
    </w:p>
    <w:p>
      <w:pPr>
        <w:pStyle w:val="SourceCode"/>
      </w:pPr>
      <w:r>
        <w:rPr>
          <w:rStyle w:val="VerbatimChar"/>
        </w:rPr>
        <w:t xml:space="preserve">unprivileged: 1</w:t>
      </w:r>
      <w:r>
        <w:br/>
      </w:r>
      <w:r>
        <w:rPr>
          <w:rStyle w:val="VerbatimChar"/>
        </w:rPr>
        <w:t xml:space="preserve">features: nesting=1</w:t>
      </w:r>
      <w:r>
        <w:br/>
      </w:r>
      <w:r>
        <w:rPr>
          <w:rStyle w:val="VerbatimChar"/>
        </w:rPr>
        <w:t xml:space="preserve">memory: 2048</w:t>
      </w:r>
      <w:r>
        <w:br/>
      </w:r>
      <w:r>
        <w:rPr>
          <w:rStyle w:val="VerbatimChar"/>
        </w:rPr>
        <w:t xml:space="preserve">swap: 512</w:t>
      </w:r>
      <w:r>
        <w:br/>
      </w:r>
      <w:r>
        <w:rPr>
          <w:rStyle w:val="VerbatimChar"/>
        </w:rPr>
        <w:t xml:space="preserve">cores: 2</w:t>
      </w:r>
      <w:r>
        <w:br/>
      </w:r>
      <w:r>
        <w:rPr>
          <w:rStyle w:val="VerbatimChar"/>
        </w:rPr>
        <w:t xml:space="preserve">onboot: 1</w:t>
      </w:r>
      <w:r>
        <w:br/>
      </w:r>
      <w:r>
        <w:rPr>
          <w:rStyle w:val="VerbatimChar"/>
        </w:rPr>
        <w:t xml:space="preserve">startup: order=20,up=20,down=30</w:t>
      </w:r>
    </w:p>
    <w:bookmarkEnd w:id="53"/>
    <w:bookmarkStart w:id="54" w:name="pakete-pro-lxc"/>
    <w:p>
      <w:pPr>
        <w:pStyle w:val="Heading2"/>
      </w:pPr>
      <w:r>
        <w:t xml:space="preserve">6.2 Pakete pro LXC</w:t>
      </w:r>
    </w:p>
    <w:p>
      <w:pPr>
        <w:pStyle w:val="SourceCode"/>
      </w:pPr>
      <w:r>
        <w:rPr>
          <w:rStyle w:val="ExtensionTok"/>
        </w:rPr>
        <w:t xml:space="preserve">apt</w:t>
      </w:r>
      <w:r>
        <w:rPr>
          <w:rStyle w:val="NormalTok"/>
        </w:rPr>
        <w:t xml:space="preserve"> update</w:t>
      </w:r>
      <w:r>
        <w:br/>
      </w:r>
      <w:r>
        <w:rPr>
          <w:rStyle w:val="ExtensionTok"/>
        </w:rPr>
        <w:t xml:space="preserve">apt</w:t>
      </w:r>
      <w:r>
        <w:rPr>
          <w:rStyle w:val="NormalTok"/>
        </w:rPr>
        <w:t xml:space="preserve"> install </w:t>
      </w:r>
      <w:r>
        <w:rPr>
          <w:rStyle w:val="AttributeTok"/>
        </w:rPr>
        <w:t xml:space="preserve">-y</w:t>
      </w:r>
      <w:r>
        <w:rPr>
          <w:rStyle w:val="NormalTok"/>
        </w:rPr>
        <w:t xml:space="preserve"> ca-certificates curl git openssh-server build-essential pkg-config cmake clang jq</w:t>
      </w:r>
      <w:r>
        <w:br/>
      </w:r>
      <w:r>
        <w:rPr>
          <w:rStyle w:val="ExtensionTok"/>
        </w:rPr>
        <w:t xml:space="preserve">curl</w:t>
      </w:r>
      <w:r>
        <w:rPr>
          <w:rStyle w:val="NormalTok"/>
        </w:rPr>
        <w:t xml:space="preserve"> </w:t>
      </w:r>
      <w:r>
        <w:rPr>
          <w:rStyle w:val="AttributeTok"/>
        </w:rPr>
        <w:t xml:space="preserve">--proto</w:t>
      </w:r>
      <w:r>
        <w:rPr>
          <w:rStyle w:val="NormalTok"/>
        </w:rPr>
        <w:t xml:space="preserve"> =https </w:t>
      </w:r>
      <w:r>
        <w:rPr>
          <w:rStyle w:val="AttributeTok"/>
        </w:rPr>
        <w:t xml:space="preserve">--tlsv1.2</w:t>
      </w:r>
      <w:r>
        <w:rPr>
          <w:rStyle w:val="NormalTok"/>
        </w:rPr>
        <w:t xml:space="preserve"> </w:t>
      </w:r>
      <w:r>
        <w:rPr>
          <w:rStyle w:val="AttributeTok"/>
        </w:rPr>
        <w:t xml:space="preserve">-sSf</w:t>
      </w:r>
      <w:r>
        <w:rPr>
          <w:rStyle w:val="NormalTok"/>
        </w:rPr>
        <w:t xml:space="preserve"> https://sh.rustup.rs </w:t>
      </w:r>
      <w:r>
        <w:rPr>
          <w:rStyle w:val="KeywordTok"/>
        </w:rPr>
        <w:t xml:space="preserve">|</w:t>
      </w:r>
      <w:r>
        <w:rPr>
          <w:rStyle w:val="NormalTok"/>
        </w:rPr>
        <w:t xml:space="preserve"> </w:t>
      </w:r>
      <w:r>
        <w:rPr>
          <w:rStyle w:val="FunctionTok"/>
        </w:rPr>
        <w:t xml:space="preserve">sh</w:t>
      </w:r>
      <w:r>
        <w:rPr>
          <w:rStyle w:val="NormalTok"/>
        </w:rPr>
        <w:t xml:space="preserve"> </w:t>
      </w:r>
      <w:r>
        <w:rPr>
          <w:rStyle w:val="AttributeTok"/>
        </w:rPr>
        <w:t xml:space="preserve">-s</w:t>
      </w:r>
      <w:r>
        <w:rPr>
          <w:rStyle w:val="NormalTok"/>
        </w:rPr>
        <w:t xml:space="preserve"> </w:t>
      </w:r>
      <w:r>
        <w:rPr>
          <w:rStyle w:val="AttributeTok"/>
        </w:rPr>
        <w:t xml:space="preserve">--</w:t>
      </w:r>
      <w:r>
        <w:rPr>
          <w:rStyle w:val="NormalTok"/>
        </w:rPr>
        <w:t xml:space="preserve"> </w:t>
      </w:r>
      <w:r>
        <w:rPr>
          <w:rStyle w:val="AttributeTok"/>
        </w:rPr>
        <w:t xml:space="preserve">-y</w:t>
      </w:r>
      <w:r>
        <w:br/>
      </w:r>
      <w:r>
        <w:rPr>
          <w:rStyle w:val="BuiltInTok"/>
        </w:rPr>
        <w:t xml:space="preserve">source</w:t>
      </w:r>
      <w:r>
        <w:rPr>
          <w:rStyle w:val="NormalTok"/>
        </w:rPr>
        <w:t xml:space="preserve"> /root/.cargo/env</w:t>
      </w:r>
      <w:r>
        <w:br/>
      </w:r>
      <w:r>
        <w:rPr>
          <w:rStyle w:val="ExtensionTok"/>
        </w:rPr>
        <w:t xml:space="preserve">rustup</w:t>
      </w:r>
      <w:r>
        <w:rPr>
          <w:rStyle w:val="NormalTok"/>
        </w:rPr>
        <w:t xml:space="preserve"> update stable</w:t>
      </w:r>
      <w:r>
        <w:br/>
      </w:r>
      <w:r>
        <w:rPr>
          <w:rStyle w:val="ExtensionTok"/>
        </w:rPr>
        <w:t xml:space="preserve">systemctl</w:t>
      </w:r>
      <w:r>
        <w:rPr>
          <w:rStyle w:val="NormalTok"/>
        </w:rPr>
        <w:t xml:space="preserve"> enable </w:t>
      </w:r>
      <w:r>
        <w:rPr>
          <w:rStyle w:val="AttributeTok"/>
        </w:rPr>
        <w:t xml:space="preserve">--now</w:t>
      </w:r>
      <w:r>
        <w:rPr>
          <w:rStyle w:val="NormalTok"/>
        </w:rPr>
        <w:t xml:space="preserve"> ssh</w:t>
      </w:r>
    </w:p>
    <w:p>
      <w:pPr>
        <w:pStyle w:val="FirstParagraph"/>
      </w:pPr>
      <w:r>
        <w:t xml:space="preserve">Media Library benötigt zusätzlich</w:t>
      </w:r>
      <w:r>
        <w:t xml:space="preserve"> </w:t>
      </w:r>
      <w:r>
        <w:rPr>
          <w:rStyle w:val="VerbatimChar"/>
        </w:rPr>
        <w:t xml:space="preserve">ffmpeg</w:t>
      </w:r>
      <w:r>
        <w:t xml:space="preserve">; Recorder/Media Library optional</w:t>
      </w:r>
      <w:r>
        <w:t xml:space="preserve"> </w:t>
      </w:r>
      <w:r>
        <w:rPr>
          <w:rStyle w:val="VerbatimChar"/>
        </w:rPr>
        <w:t xml:space="preserve">nfs-common</w:t>
      </w:r>
      <w:r>
        <w:t xml:space="preserve">; IP Gateway zusätzlich</w:t>
      </w:r>
      <w:r>
        <w:t xml:space="preserve"> </w:t>
      </w:r>
      <w:r>
        <w:rPr>
          <w:rStyle w:val="VerbatimChar"/>
        </w:rPr>
        <w:t xml:space="preserve">iproute2 nftables tcpdump dnsutils</w:t>
      </w:r>
      <w:r>
        <w:t xml:space="preserve">.</w:t>
      </w:r>
    </w:p>
    <w:bookmarkEnd w:id="54"/>
    <w:bookmarkStart w:id="55" w:name="ssh-vom-deployment-host"/>
    <w:p>
      <w:pPr>
        <w:pStyle w:val="Heading2"/>
      </w:pPr>
      <w:r>
        <w:t xml:space="preserve">6.3 SSH vom Deployment-Host</w:t>
      </w:r>
    </w:p>
    <w:p>
      <w:pPr>
        <w:pStyle w:val="SourceCode"/>
      </w:pPr>
      <w:r>
        <w:rPr>
          <w:rStyle w:val="FunctionTok"/>
        </w:rPr>
        <w:t xml:space="preserve">ssh-keygen</w:t>
      </w:r>
      <w:r>
        <w:rPr>
          <w:rStyle w:val="NormalTok"/>
        </w:rPr>
        <w:t xml:space="preserve"> </w:t>
      </w:r>
      <w:r>
        <w:rPr>
          <w:rStyle w:val="AttributeTok"/>
        </w:rPr>
        <w:t xml:space="preserve">-t</w:t>
      </w:r>
      <w:r>
        <w:rPr>
          <w:rStyle w:val="NormalTok"/>
        </w:rPr>
        <w:t xml:space="preserve"> ed25519 </w:t>
      </w:r>
      <w:r>
        <w:rPr>
          <w:rStyle w:val="AttributeTok"/>
        </w:rPr>
        <w:t xml:space="preserve">-f</w:t>
      </w:r>
      <w:r>
        <w:rPr>
          <w:rStyle w:val="NormalTok"/>
        </w:rPr>
        <w:t xml:space="preserve"> ~/.ssh/netcore-deploy</w:t>
      </w:r>
      <w:r>
        <w:br/>
      </w:r>
      <w:r>
        <w:rPr>
          <w:rStyle w:val="ExtensionTok"/>
        </w:rPr>
        <w:t xml:space="preserve">ssh-copy-id</w:t>
      </w:r>
      <w:r>
        <w:rPr>
          <w:rStyle w:val="NormalTok"/>
        </w:rPr>
        <w:t xml:space="preserve"> </w:t>
      </w:r>
      <w:r>
        <w:rPr>
          <w:rStyle w:val="AttributeTok"/>
        </w:rPr>
        <w:t xml:space="preserve">-i</w:t>
      </w:r>
      <w:r>
        <w:rPr>
          <w:rStyle w:val="NormalTok"/>
        </w:rPr>
        <w:t xml:space="preserve"> ~/.ssh/netcore-deploy.pub root@10.0.20.10</w:t>
      </w:r>
      <w:r>
        <w:br/>
      </w:r>
      <w:r>
        <w:rPr>
          <w:rStyle w:val="CommentTok"/>
        </w:rPr>
        <w:t xml:space="preserve"># für alle weiteren LXC wiederholen</w:t>
      </w:r>
    </w:p>
    <w:p>
      <w:pPr>
        <w:pStyle w:val="FirstParagraph"/>
      </w:pPr>
      <w:r>
        <w:t xml:space="preserve">Inventory-</w:t>
      </w:r>
      <w:r>
        <w:rPr>
          <w:rStyle w:val="VerbatimChar"/>
        </w:rPr>
        <w:t xml:space="preserve">ssh_options</w:t>
      </w:r>
      <w:r>
        <w:t xml:space="preserve"> </w:t>
      </w:r>
      <w:r>
        <w:t xml:space="preserve">gegebenenfalls um</w:t>
      </w:r>
      <w:r>
        <w:t xml:space="preserve"> </w:t>
      </w:r>
      <w:r>
        <w:rPr>
          <w:rStyle w:val="VerbatimChar"/>
        </w:rPr>
        <w:t xml:space="preserve">-i ~/.ssh/netcore-deploy</w:t>
      </w:r>
      <w:r>
        <w:t xml:space="preserve"> </w:t>
      </w:r>
      <w:r>
        <w:t xml:space="preserve">ergänzen.</w:t>
      </w:r>
    </w:p>
    <w:bookmarkEnd w:id="55"/>
    <w:bookmarkStart w:id="56" w:name="ip-gateway---tun-passthrough"/>
    <w:p>
      <w:pPr>
        <w:pStyle w:val="Heading2"/>
      </w:pPr>
      <w:r>
        <w:t xml:space="preserve">6.4 IP Gateway - TUN-Passthrough</w:t>
      </w:r>
    </w:p>
    <w:p>
      <w:pPr>
        <w:pStyle w:val="FirstParagraph"/>
      </w:pPr>
      <w:r>
        <w:t xml:space="preserve">Auf dem Proxmox-Host in</w:t>
      </w:r>
      <w:r>
        <w:t xml:space="preserve"> </w:t>
      </w:r>
      <w:r>
        <w:rPr>
          <w:rStyle w:val="VerbatimChar"/>
        </w:rPr>
        <w:t xml:space="preserve">/etc/pve/lxc/&lt;CTID&gt;.conf</w:t>
      </w:r>
      <w:r>
        <w:t xml:space="preserve">:</w:t>
      </w:r>
    </w:p>
    <w:p>
      <w:pPr>
        <w:pStyle w:val="SourceCode"/>
      </w:pPr>
      <w:r>
        <w:rPr>
          <w:rStyle w:val="VerbatimChar"/>
        </w:rPr>
        <w:t xml:space="preserve">lxc.cgroup2.devices.allow: c 10:200 rwm</w:t>
      </w:r>
      <w:r>
        <w:br/>
      </w:r>
      <w:r>
        <w:rPr>
          <w:rStyle w:val="VerbatimChar"/>
        </w:rPr>
        <w:t xml:space="preserve">lxc.mount.entry: /dev/net/tun dev/net/tun none bind,create=file</w:t>
      </w:r>
    </w:p>
    <w:p>
      <w:pPr>
        <w:pStyle w:val="FirstParagraph"/>
      </w:pPr>
      <w:r>
        <w:t xml:space="preserve">Danach Container neu starten und prüfen:</w:t>
      </w:r>
    </w:p>
    <w:p>
      <w:pPr>
        <w:pStyle w:val="SourceCode"/>
      </w:pPr>
      <w:r>
        <w:rPr>
          <w:rStyle w:val="FunctionTok"/>
        </w:rPr>
        <w:t xml:space="preserve">ls</w:t>
      </w:r>
      <w:r>
        <w:rPr>
          <w:rStyle w:val="NormalTok"/>
        </w:rPr>
        <w:t xml:space="preserve"> </w:t>
      </w:r>
      <w:r>
        <w:rPr>
          <w:rStyle w:val="AttributeTok"/>
        </w:rPr>
        <w:t xml:space="preserve">-l</w:t>
      </w:r>
      <w:r>
        <w:rPr>
          <w:rStyle w:val="NormalTok"/>
        </w:rPr>
        <w:t xml:space="preserve"> /dev/net/tun</w:t>
      </w:r>
      <w:r>
        <w:br/>
      </w:r>
      <w:r>
        <w:rPr>
          <w:rStyle w:val="ExtensionTok"/>
        </w:rPr>
        <w:t xml:space="preserve">ip</w:t>
      </w:r>
      <w:r>
        <w:rPr>
          <w:rStyle w:val="NormalTok"/>
        </w:rPr>
        <w:t xml:space="preserve"> tuntap add dev ntc-test mode tun</w:t>
      </w:r>
      <w:r>
        <w:br/>
      </w:r>
      <w:r>
        <w:rPr>
          <w:rStyle w:val="ExtensionTok"/>
        </w:rPr>
        <w:t xml:space="preserve">ip</w:t>
      </w:r>
      <w:r>
        <w:rPr>
          <w:rStyle w:val="NormalTok"/>
        </w:rPr>
        <w:t xml:space="preserve"> link del ntc-test</w:t>
      </w:r>
    </w:p>
    <w:bookmarkEnd w:id="56"/>
    <w:bookmarkStart w:id="57" w:name="recordermedia-library-nfs"/>
    <w:p>
      <w:pPr>
        <w:pStyle w:val="Heading2"/>
      </w:pPr>
      <w:r>
        <w:t xml:space="preserve">6.5 Recorder/Media Library NFS</w:t>
      </w:r>
    </w:p>
    <w:p>
      <w:pPr>
        <w:pStyle w:val="FirstParagraph"/>
      </w:pPr>
      <w:r>
        <w:t xml:space="preserve">NFS kann im LXC selbst gemountet oder als Proxmox-Mountpoint durchgereicht werden. Schreibrechte müssen zum jeweiligen Dienstbenutzer passen. Live-State bleibt lokal; nur Archivdaten gehen auf NFS.</w:t>
      </w:r>
    </w:p>
    <w:bookmarkEnd w:id="57"/>
    <w:bookmarkEnd w:id="58"/>
    <w:bookmarkStart w:id="64" w:name="automatisches-deployment-aller-lxc"/>
    <w:p>
      <w:pPr>
        <w:pStyle w:val="Heading1"/>
        <w:pageBreakBefore/>
      </w:pPr>
      <w:r>
        <w:t xml:space="preserve">7. Automatisches Deployment aller LXC</w:t>
      </w:r>
    </w:p>
    <w:bookmarkStart w:id="59" w:name="korrigiertes-inventory-verwenden"/>
    <w:p>
      <w:pPr>
        <w:pStyle w:val="Heading2"/>
      </w:pPr>
      <w:r>
        <w:t xml:space="preserve">7.1 Korrigiertes Inventory verwenden</w:t>
      </w:r>
    </w:p>
    <w:p>
      <w:pPr>
        <w:pStyle w:val="FirstParagraph"/>
      </w:pPr>
      <w:r>
        <w:t xml:space="preserve">Im Repository-Inventory zeigt</w:t>
      </w:r>
      <w:r>
        <w:t xml:space="preserve"> </w:t>
      </w:r>
      <w:r>
        <w:rPr>
          <w:rStyle w:val="VerbatimChar"/>
        </w:rPr>
        <w:t xml:space="preserve">control-room.config_target</w:t>
      </w:r>
      <w:r>
        <w:t xml:space="preserve"> </w:t>
      </w:r>
      <w:r>
        <w:t xml:space="preserve">auf</w:t>
      </w:r>
      <w:r>
        <w:t xml:space="preserve"> </w:t>
      </w:r>
      <w:r>
        <w:rPr>
          <w:rStyle w:val="VerbatimChar"/>
        </w:rPr>
        <w:t xml:space="preserve">/etc/netcore/control-room.toml</w:t>
      </w:r>
      <w:r>
        <w:t xml:space="preserve">, während Installer und systemd-Unit</w:t>
      </w:r>
      <w:r>
        <w:t xml:space="preserve"> </w:t>
      </w:r>
      <w:r>
        <w:rPr>
          <w:rStyle w:val="VerbatimChar"/>
        </w:rPr>
        <w:t xml:space="preserve">/etc/netcore-control-room/control-room.toml</w:t>
      </w:r>
      <w:r>
        <w:t xml:space="preserve"> </w:t>
      </w:r>
      <w:r>
        <w:t xml:space="preserve">verwenden. Der mit diesem Guide gelieferte Inventory-Entwurf korrigiert diesen Pfad. Ohne Korrektur würde der Deployer eine Datei schreiben, die der Dienst nicht liest.</w:t>
      </w:r>
    </w:p>
    <w:p>
      <w:pPr>
        <w:pStyle w:val="SourceCode"/>
      </w:pPr>
      <w:r>
        <w:rPr>
          <w:rStyle w:val="FunctionTok"/>
        </w:rPr>
        <w:t xml:space="preserve">cp</w:t>
      </w:r>
      <w:r>
        <w:rPr>
          <w:rStyle w:val="NormalTok"/>
        </w:rPr>
        <w:t xml:space="preserve"> deploy/open-lab/inventory.example.toml deploy/open-lab/inventory.toml</w:t>
      </w:r>
      <w:r>
        <w:br/>
      </w:r>
      <w:r>
        <w:rPr>
          <w:rStyle w:val="VariableTok"/>
        </w:rPr>
        <w:t xml:space="preserve">${EDITOR</w:t>
      </w:r>
      <w:r>
        <w:rPr>
          <w:rStyle w:val="OperatorTok"/>
        </w:rPr>
        <w:t xml:space="preserve">:-</w:t>
      </w:r>
      <w:r>
        <w:rPr>
          <w:rStyle w:val="NormalTok"/>
        </w:rPr>
        <w:t xml:space="preserve">nano</w:t>
      </w:r>
      <w:r>
        <w:rPr>
          <w:rStyle w:val="VariableTok"/>
        </w:rPr>
        <w:t xml:space="preserve">}</w:t>
      </w:r>
      <w:r>
        <w:rPr>
          <w:rStyle w:val="NormalTok"/>
        </w:rPr>
        <w:t xml:space="preserve"> deploy/open-lab/inventory.toml</w:t>
      </w:r>
    </w:p>
    <w:p>
      <w:pPr>
        <w:pStyle w:val="FirstParagraph"/>
      </w:pPr>
      <w:r>
        <w:t xml:space="preserve">Anpassen: Hosts, SSH-Benutzer/Optionen, ggf. Ports, Remote-Quellpfad und Serviceauswahl.</w:t>
      </w:r>
    </w:p>
    <w:bookmarkEnd w:id="59"/>
    <w:bookmarkStart w:id="60" w:name="validieren-und-rendern"/>
    <w:p>
      <w:pPr>
        <w:pStyle w:val="Heading2"/>
      </w:pPr>
      <w:r>
        <w:t xml:space="preserve">7.2 Validieren und rendern</w:t>
      </w:r>
    </w:p>
    <w:p>
      <w:pPr>
        <w:pStyle w:val="SourceCode"/>
      </w:pPr>
      <w:r>
        <w:rPr>
          <w:rStyle w:val="ExtensionTok"/>
        </w:rPr>
        <w:t xml:space="preserve">python3</w:t>
      </w:r>
      <w:r>
        <w:rPr>
          <w:rStyle w:val="NormalTok"/>
        </w:rPr>
        <w:t xml:space="preserve"> deploy/open-lab/netcore-deploy.py </w:t>
      </w:r>
      <w:r>
        <w:rPr>
          <w:rStyle w:val="AttributeTok"/>
        </w:rPr>
        <w:t xml:space="preserve">--inventory</w:t>
      </w:r>
      <w:r>
        <w:rPr>
          <w:rStyle w:val="NormalTok"/>
        </w:rPr>
        <w:t xml:space="preserve"> deploy/open-lab/inventory.toml validate</w:t>
      </w:r>
      <w:r>
        <w:br/>
      </w:r>
      <w:r>
        <w:rPr>
          <w:rStyle w:val="ExtensionTok"/>
        </w:rPr>
        <w:t xml:space="preserve">python3</w:t>
      </w:r>
      <w:r>
        <w:rPr>
          <w:rStyle w:val="NormalTok"/>
        </w:rPr>
        <w:t xml:space="preserve"> deploy/open-lab/netcore-deploy.py </w:t>
      </w:r>
      <w:r>
        <w:rPr>
          <w:rStyle w:val="AttributeTok"/>
        </w:rPr>
        <w:t xml:space="preserve">--inventory</w:t>
      </w:r>
      <w:r>
        <w:rPr>
          <w:rStyle w:val="NormalTok"/>
        </w:rPr>
        <w:t xml:space="preserve"> deploy/open-lab/inventory.toml plan</w:t>
      </w:r>
      <w:r>
        <w:br/>
      </w:r>
      <w:r>
        <w:rPr>
          <w:rStyle w:val="ExtensionTok"/>
        </w:rPr>
        <w:t xml:space="preserve">python3</w:t>
      </w:r>
      <w:r>
        <w:rPr>
          <w:rStyle w:val="NormalTok"/>
        </w:rPr>
        <w:t xml:space="preserve"> deploy/open-lab/netcore-deploy.py </w:t>
      </w:r>
      <w:r>
        <w:rPr>
          <w:rStyle w:val="AttributeTok"/>
        </w:rPr>
        <w:t xml:space="preserve">--inventory</w:t>
      </w:r>
      <w:r>
        <w:rPr>
          <w:rStyle w:val="NormalTok"/>
        </w:rPr>
        <w:t xml:space="preserve"> deploy/open-lab/inventory.toml render</w:t>
      </w:r>
    </w:p>
    <w:p>
      <w:pPr>
        <w:pStyle w:val="FirstParagraph"/>
      </w:pPr>
      <w:r>
        <w:rPr>
          <w:rStyle w:val="VerbatimChar"/>
        </w:rPr>
        <w:t xml:space="preserve">render</w:t>
      </w:r>
      <w:r>
        <w:t xml:space="preserve"> </w:t>
      </w:r>
      <w:r>
        <w:t xml:space="preserve">ersetzt Dienst-URLs passend zum Inventory und erzeugt Servicekatalog, Hosts-Datei, Portliste und Abhängigkeitsgraph. Vor dem Deploy die gerenderten Configs auf falsche Loopback-Adressen, Netzbereiche und Betriebsmodi prüfen.</w:t>
      </w:r>
    </w:p>
    <w:bookmarkEnd w:id="60"/>
    <w:bookmarkStart w:id="61" w:name="dry-run-und-deployment"/>
    <w:p>
      <w:pPr>
        <w:pStyle w:val="Heading2"/>
      </w:pPr>
      <w:r>
        <w:t xml:space="preserve">7.3 Dry Run und Deployment</w:t>
      </w:r>
    </w:p>
    <w:p>
      <w:pPr>
        <w:pStyle w:val="SourceCode"/>
      </w:pPr>
      <w:r>
        <w:rPr>
          <w:rStyle w:val="ExtensionTok"/>
        </w:rPr>
        <w:t xml:space="preserve">python3</w:t>
      </w:r>
      <w:r>
        <w:rPr>
          <w:rStyle w:val="NormalTok"/>
        </w:rPr>
        <w:t xml:space="preserve"> deploy/open-lab/netcore-deploy.py </w:t>
      </w:r>
      <w:r>
        <w:rPr>
          <w:rStyle w:val="AttributeTok"/>
        </w:rPr>
        <w:t xml:space="preserve">--inventory</w:t>
      </w:r>
      <w:r>
        <w:rPr>
          <w:rStyle w:val="NormalTok"/>
        </w:rPr>
        <w:t xml:space="preserve"> deploy/open-lab/inventory.toml apply </w:t>
      </w:r>
      <w:r>
        <w:rPr>
          <w:rStyle w:val="AttributeTok"/>
        </w:rPr>
        <w:t xml:space="preserve">--dry-run</w:t>
      </w:r>
      <w:r>
        <w:br/>
      </w:r>
      <w:r>
        <w:rPr>
          <w:rStyle w:val="ExtensionTok"/>
        </w:rPr>
        <w:t xml:space="preserve">python3</w:t>
      </w:r>
      <w:r>
        <w:rPr>
          <w:rStyle w:val="NormalTok"/>
        </w:rPr>
        <w:t xml:space="preserve"> deploy/open-lab/netcore-deploy.py </w:t>
      </w:r>
      <w:r>
        <w:rPr>
          <w:rStyle w:val="AttributeTok"/>
        </w:rPr>
        <w:t xml:space="preserve">--inventory</w:t>
      </w:r>
      <w:r>
        <w:rPr>
          <w:rStyle w:val="NormalTok"/>
        </w:rPr>
        <w:t xml:space="preserve"> deploy/open-lab/inventory.toml apply</w:t>
      </w:r>
      <w:r>
        <w:br/>
      </w:r>
      <w:r>
        <w:rPr>
          <w:rStyle w:val="ExtensionTok"/>
        </w:rPr>
        <w:t xml:space="preserve">python3</w:t>
      </w:r>
      <w:r>
        <w:rPr>
          <w:rStyle w:val="NormalTok"/>
        </w:rPr>
        <w:t xml:space="preserve"> deploy/open-lab/netcore-deploy.py </w:t>
      </w:r>
      <w:r>
        <w:rPr>
          <w:rStyle w:val="AttributeTok"/>
        </w:rPr>
        <w:t xml:space="preserve">--inventory</w:t>
      </w:r>
      <w:r>
        <w:rPr>
          <w:rStyle w:val="NormalTok"/>
        </w:rPr>
        <w:t xml:space="preserve"> deploy/open-lab/inventory.toml status</w:t>
      </w:r>
    </w:p>
    <w:p>
      <w:pPr>
        <w:pStyle w:val="FirstParagraph"/>
      </w:pPr>
      <w:r>
        <w:t xml:space="preserve">Der Deployer erstellt ein deterministisches Quellbundle ohne PDFs,</w:t>
      </w:r>
      <w:r>
        <w:t xml:space="preserve"> </w:t>
      </w:r>
      <w:r>
        <w:rPr>
          <w:rStyle w:val="VerbatimChar"/>
        </w:rPr>
        <w:t xml:space="preserve">.git</w:t>
      </w:r>
      <w:r>
        <w:t xml:space="preserve">,</w:t>
      </w:r>
      <w:r>
        <w:t xml:space="preserve"> </w:t>
      </w:r>
      <w:r>
        <w:rPr>
          <w:rStyle w:val="VerbatimChar"/>
        </w:rPr>
        <w:t xml:space="preserve">target</w:t>
      </w:r>
      <w:r>
        <w:t xml:space="preserve">, Caches oder Node-Module, kopiert es auf jedes Ziel, ruft den dienstspezifischen Installer auf, kopiert die gerenderte Konfiguration und startet in Abhängigkeitsreihenfolge.</w:t>
      </w:r>
    </w:p>
    <w:bookmarkEnd w:id="61"/>
    <w:bookmarkStart w:id="62" w:name="selektive-updates"/>
    <w:p>
      <w:pPr>
        <w:pStyle w:val="Heading2"/>
      </w:pPr>
      <w:r>
        <w:t xml:space="preserve">7.4 Selektive Updates</w:t>
      </w:r>
    </w:p>
    <w:p>
      <w:pPr>
        <w:pStyle w:val="FirstParagraph"/>
      </w:pPr>
      <w:r>
        <w:t xml:space="preserve">Ein einzelner Dienst kann zusammen mit seinen transitiven Abhängigkeiten ausgewählt werden. Vor einem Update immer State-Backup des Dienstes und eine Kopie der aktiven Konfiguration anlegen. Das Deployment überschreibt keine Fach-State-Dateien, kann aber Binärdatei, Unit und Konfiguration aktualisieren.</w:t>
      </w:r>
    </w:p>
    <w:bookmarkEnd w:id="62"/>
    <w:bookmarkStart w:id="63" w:name="erstprüfung-nach-deployment"/>
    <w:p>
      <w:pPr>
        <w:pStyle w:val="Heading2"/>
      </w:pPr>
      <w:r>
        <w:t xml:space="preserve">7.5 Erstprüfung nach Deployment</w:t>
      </w:r>
    </w:p>
    <w:p>
      <w:pPr>
        <w:pStyle w:val="SourceCode"/>
      </w:pPr>
      <w:r>
        <w:rPr>
          <w:rStyle w:val="ControlFlowTok"/>
        </w:rPr>
        <w:t xml:space="preserve">for</w:t>
      </w:r>
      <w:r>
        <w:rPr>
          <w:rStyle w:val="NormalTok"/>
        </w:rPr>
        <w:t xml:space="preserve"> hp </w:t>
      </w:r>
      <w:r>
        <w:rPr>
          <w:rStyle w:val="KeywordTok"/>
        </w:rPr>
        <w:t xml:space="preserve">in</w:t>
      </w:r>
      <w:r>
        <w:rPr>
          <w:rStyle w:val="NormalTok"/>
        </w:rPr>
        <w:t xml:space="preserve"> 10.0.20.10:8080 10.0.20.11:8090 10.0.20.12:8100 10.0.20.13:8110 </w:t>
      </w:r>
      <w:r>
        <w:rPr>
          <w:rStyle w:val="DataTypeTok"/>
        </w:rPr>
        <w:t xml:space="preserve">\</w:t>
      </w:r>
      <w:r>
        <w:br/>
      </w:r>
      <w:r>
        <w:rPr>
          <w:rStyle w:val="NormalTok"/>
        </w:rPr>
        <w:t xml:space="preserve">          10.0.20.14:8120 10.0.20.15:8130 10.0.20.16:8140 10.0.20.17:8150 </w:t>
      </w:r>
      <w:r>
        <w:rPr>
          <w:rStyle w:val="DataTypeTok"/>
        </w:rPr>
        <w:t xml:space="preserve">\</w:t>
      </w:r>
      <w:r>
        <w:br/>
      </w:r>
      <w:r>
        <w:rPr>
          <w:rStyle w:val="NormalTok"/>
        </w:rPr>
        <w:t xml:space="preserve">          10.0.20.18:8160 10.0.20.19:8170 10.0.20.20:8180 10.0.20.21:8190 </w:t>
      </w:r>
      <w:r>
        <w:rPr>
          <w:rStyle w:val="DataTypeTok"/>
        </w:rPr>
        <w:t xml:space="preserve">\</w:t>
      </w:r>
      <w:r>
        <w:br/>
      </w:r>
      <w:r>
        <w:rPr>
          <w:rStyle w:val="NormalTok"/>
        </w:rPr>
        <w:t xml:space="preserve">          10.0.20.22:8200 10.0.20.23:8220 10.0.20.24:8230 10.0.20.25:9010 </w:t>
      </w:r>
      <w:r>
        <w:rPr>
          <w:rStyle w:val="DataTypeTok"/>
        </w:rPr>
        <w:t xml:space="preserve">\</w:t>
      </w:r>
      <w:r>
        <w:br/>
      </w:r>
      <w:r>
        <w:rPr>
          <w:rStyle w:val="NormalTok"/>
        </w:rPr>
        <w:t xml:space="preserve">          10.0.20.26:8210</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ExtensionTok"/>
        </w:rPr>
        <w:t xml:space="preserve">curl</w:t>
      </w:r>
      <w:r>
        <w:rPr>
          <w:rStyle w:val="NormalTok"/>
        </w:rPr>
        <w:t xml:space="preserve"> </w:t>
      </w:r>
      <w:r>
        <w:rPr>
          <w:rStyle w:val="AttributeTok"/>
        </w:rPr>
        <w:t xml:space="preserve">-fsS</w:t>
      </w:r>
      <w:r>
        <w:rPr>
          <w:rStyle w:val="NormalTok"/>
        </w:rPr>
        <w:t xml:space="preserve"> </w:t>
      </w:r>
      <w:r>
        <w:rPr>
          <w:rStyle w:val="StringTok"/>
        </w:rPr>
        <w:t xml:space="preserve">"http://</w:t>
      </w:r>
      <w:r>
        <w:rPr>
          <w:rStyle w:val="VariableTok"/>
        </w:rPr>
        <w:t xml:space="preserve">$hp</w:t>
      </w:r>
      <w:r>
        <w:rPr>
          <w:rStyle w:val="StringTok"/>
        </w:rPr>
        <w:t xml:space="preserve">/health/live"</w:t>
      </w:r>
      <w:r>
        <w:rPr>
          <w:rStyle w:val="NormalTok"/>
        </w:rPr>
        <w:t xml:space="preserve"> </w:t>
      </w:r>
      <w:r>
        <w:rPr>
          <w:rStyle w:val="OperatorTok"/>
        </w:rPr>
        <w:t xml:space="preserve">&gt;</w:t>
      </w:r>
      <w:r>
        <w:rPr>
          <w:rStyle w:val="NormalTok"/>
        </w:rPr>
        <w:t xml:space="preserve">/dev/null </w:t>
      </w:r>
      <w:r>
        <w:rPr>
          <w:rStyle w:val="KeywordTok"/>
        </w:rPr>
        <w:t xml:space="preserve">&amp;&amp;</w:t>
      </w:r>
      <w:r>
        <w:rPr>
          <w:rStyle w:val="NormalTok"/>
        </w:rPr>
        <w:t xml:space="preserve"> </w:t>
      </w:r>
      <w:r>
        <w:rPr>
          <w:rStyle w:val="BuiltInTok"/>
        </w:rPr>
        <w:t xml:space="preserve">echo</w:t>
      </w:r>
      <w:r>
        <w:rPr>
          <w:rStyle w:val="NormalTok"/>
        </w:rPr>
        <w:t xml:space="preserve"> </w:t>
      </w:r>
      <w:r>
        <w:rPr>
          <w:rStyle w:val="StringTok"/>
        </w:rPr>
        <w:t xml:space="preserve">"OK </w:t>
      </w:r>
      <w:r>
        <w:rPr>
          <w:rStyle w:val="VariableTok"/>
        </w:rPr>
        <w:t xml:space="preserve">$hp</w:t>
      </w:r>
      <w:r>
        <w:rPr>
          <w:rStyle w:val="StringTok"/>
        </w:rPr>
        <w:t xml:space="preserve">"</w:t>
      </w:r>
      <w:r>
        <w:rPr>
          <w:rStyle w:val="NormalTok"/>
        </w:rPr>
        <w:t xml:space="preserve"> </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"FAIL </w:t>
      </w:r>
      <w:r>
        <w:rPr>
          <w:rStyle w:val="VariableTok"/>
        </w:rPr>
        <w:t xml:space="preserve">$hp</w:t>
      </w:r>
      <w:r>
        <w:rPr>
          <w:rStyle w:val="StringTok"/>
        </w:rPr>
        <w:t xml:space="preserve">"</w:t>
      </w:r>
      <w:r>
        <w:br/>
      </w:r>
      <w:r>
        <w:rPr>
          <w:rStyle w:val="ControlFlowTok"/>
        </w:rPr>
        <w:t xml:space="preserve">done</w:t>
      </w:r>
    </w:p>
    <w:bookmarkEnd w:id="63"/>
    <w:bookmarkEnd w:id="64"/>
    <w:bookmarkStart w:id="91" w:name="Xe4bb4fd7fb6c0ef28db5d631966526145cb4afd"/>
    <w:p>
      <w:pPr>
        <w:pStyle w:val="Heading1"/>
        <w:pageBreakBefore/>
      </w:pPr>
      <w:r>
        <w:t xml:space="preserve">8. Manuelle Installation und Bedienung je Dienst</w:t>
      </w:r>
    </w:p>
    <w:bookmarkStart w:id="65" w:name="gemeinsames-muster"/>
    <w:p>
      <w:pPr>
        <w:pStyle w:val="Heading2"/>
      </w:pPr>
      <w:r>
        <w:t xml:space="preserve">8.1 Gemeinsames Muster</w:t>
      </w:r>
    </w:p>
    <w:p>
      <w:pPr>
        <w:pStyle w:val="FirstParagraph"/>
      </w:pPr>
      <w:r>
        <w:t xml:space="preserve">Auf dem jeweiligen LXC:</w:t>
      </w:r>
    </w:p>
    <w:p>
      <w:pPr>
        <w:pStyle w:val="SourceCode"/>
      </w:pPr>
      <w:r>
        <w:rPr>
          <w:rStyle w:val="BuiltInTok"/>
        </w:rPr>
        <w:t xml:space="preserve">cd</w:t>
      </w:r>
      <w:r>
        <w:rPr>
          <w:rStyle w:val="NormalTok"/>
        </w:rPr>
        <w:t xml:space="preserve"> /opt/netcore-tetra</w:t>
      </w:r>
      <w:r>
        <w:br/>
      </w:r>
      <w:r>
        <w:rPr>
          <w:rStyle w:val="FunctionTok"/>
        </w:rPr>
        <w:t xml:space="preserve">sudo</w:t>
      </w:r>
      <w:r>
        <w:rPr>
          <w:rStyle w:val="NormalTok"/>
        </w:rPr>
        <w:t xml:space="preserve"> system-backend/</w:t>
      </w:r>
      <w:r>
        <w:rPr>
          <w:rStyle w:val="OperatorTok"/>
        </w:rPr>
        <w:t xml:space="preserve">&lt;</w:t>
      </w:r>
      <w:r>
        <w:rPr>
          <w:rStyle w:val="NormalTok"/>
        </w:rPr>
        <w:t xml:space="preserve">dienst</w:t>
      </w:r>
      <w:r>
        <w:rPr>
          <w:rStyle w:val="OperatorTok"/>
        </w:rPr>
        <w:t xml:space="preserve">&gt;</w:t>
      </w:r>
      <w:r>
        <w:rPr>
          <w:rStyle w:val="NormalTok"/>
        </w:rPr>
        <w:t xml:space="preserve">/install/install.sh</w:t>
      </w:r>
      <w:r>
        <w:br/>
      </w:r>
      <w:r>
        <w:rPr>
          <w:rStyle w:val="FunctionTok"/>
        </w:rPr>
        <w:t xml:space="preserve">sudo</w:t>
      </w:r>
      <w:r>
        <w:rPr>
          <w:rStyle w:val="NormalTok"/>
        </w:rPr>
        <w:t xml:space="preserve"> editor </w:t>
      </w:r>
      <w:r>
        <w:rPr>
          <w:rStyle w:val="OperatorTok"/>
        </w:rPr>
        <w:t xml:space="preserve">&lt;</w:t>
      </w:r>
      <w:r>
        <w:rPr>
          <w:rStyle w:val="NormalTok"/>
        </w:rPr>
        <w:t xml:space="preserve">config-pfad</w:t>
      </w:r>
      <w:r>
        <w:rPr>
          <w:rStyle w:val="OperatorTok"/>
        </w:rPr>
        <w:t xml:space="preserve">&gt;</w:t>
      </w:r>
      <w:r>
        <w:br/>
      </w:r>
      <w:r>
        <w:rPr>
          <w:rStyle w:val="FunctionTok"/>
        </w:rPr>
        <w:t xml:space="preserve">sudo</w:t>
      </w:r>
      <w:r>
        <w:rPr>
          <w:rStyle w:val="NormalTok"/>
        </w:rPr>
        <w:t xml:space="preserve"> systemctl restart </w:t>
      </w:r>
      <w:r>
        <w:rPr>
          <w:rStyle w:val="OperatorTok"/>
        </w:rPr>
        <w:t xml:space="preserve">&lt;</w:t>
      </w:r>
      <w:r>
        <w:rPr>
          <w:rStyle w:val="NormalTok"/>
        </w:rPr>
        <w:t xml:space="preserve">unit</w:t>
      </w:r>
      <w:r>
        <w:rPr>
          <w:rStyle w:val="OperatorTok"/>
        </w:rPr>
        <w:t xml:space="preserve">&gt;</w:t>
      </w:r>
      <w:r>
        <w:br/>
      </w:r>
      <w:r>
        <w:rPr>
          <w:rStyle w:val="FunctionTok"/>
        </w:rPr>
        <w:t xml:space="preserve">sudo</w:t>
      </w:r>
      <w:r>
        <w:rPr>
          <w:rStyle w:val="NormalTok"/>
        </w:rPr>
        <w:t xml:space="preserve"> systemctl status </w:t>
      </w:r>
      <w:r>
        <w:rPr>
          <w:rStyle w:val="OperatorTok"/>
        </w:rPr>
        <w:t xml:space="preserve">&lt;</w:t>
      </w:r>
      <w:r>
        <w:rPr>
          <w:rStyle w:val="NormalTok"/>
        </w:rPr>
        <w:t xml:space="preserve">unit</w:t>
      </w:r>
      <w:r>
        <w:rPr>
          <w:rStyle w:val="OperatorTok"/>
        </w:rPr>
        <w:t xml:space="preserve">&gt;</w:t>
      </w:r>
      <w:r>
        <w:rPr>
          <w:rStyle w:val="NormalTok"/>
        </w:rPr>
        <w:t xml:space="preserve"> --no-pager</w:t>
      </w:r>
      <w:r>
        <w:br/>
      </w:r>
      <w:r>
        <w:rPr>
          <w:rStyle w:val="ExtensionTok"/>
        </w:rPr>
        <w:t xml:space="preserve">curl</w:t>
      </w:r>
      <w:r>
        <w:rPr>
          <w:rStyle w:val="NormalTok"/>
        </w:rPr>
        <w:t xml:space="preserve"> </w:t>
      </w:r>
      <w:r>
        <w:rPr>
          <w:rStyle w:val="AttributeTok"/>
        </w:rPr>
        <w:t xml:space="preserve">-fsS</w:t>
      </w:r>
      <w:r>
        <w:rPr>
          <w:rStyle w:val="NormalTok"/>
        </w:rPr>
        <w:t xml:space="preserve"> http://127.0.0.1:</w:t>
      </w:r>
      <w:r>
        <w:rPr>
          <w:rStyle w:val="OperatorTok"/>
        </w:rPr>
        <w:t xml:space="preserve">&lt;</w:t>
      </w:r>
      <w:r>
        <w:rPr>
          <w:rStyle w:val="NormalTok"/>
        </w:rPr>
        <w:t xml:space="preserve">port</w:t>
      </w:r>
      <w:r>
        <w:rPr>
          <w:rStyle w:val="OperatorTok"/>
        </w:rPr>
        <w:t xml:space="preserve">&gt;</w:t>
      </w:r>
      <w:r>
        <w:rPr>
          <w:rStyle w:val="NormalTok"/>
        </w:rPr>
        <w:t xml:space="preserve">/health/live</w:t>
      </w:r>
      <w:r>
        <w:br/>
      </w:r>
      <w:r>
        <w:rPr>
          <w:rStyle w:val="ExtensionTok"/>
        </w:rPr>
        <w:t xml:space="preserve">curl</w:t>
      </w:r>
      <w:r>
        <w:rPr>
          <w:rStyle w:val="NormalTok"/>
        </w:rPr>
        <w:t xml:space="preserve"> </w:t>
      </w:r>
      <w:r>
        <w:rPr>
          <w:rStyle w:val="AttributeTok"/>
        </w:rPr>
        <w:t xml:space="preserve">-i</w:t>
      </w:r>
      <w:r>
        <w:rPr>
          <w:rStyle w:val="NormalTok"/>
        </w:rPr>
        <w:t xml:space="preserve"> http://127.0.0.1:</w:t>
      </w:r>
      <w:r>
        <w:rPr>
          <w:rStyle w:val="OperatorTok"/>
        </w:rPr>
        <w:t xml:space="preserve">&lt;</w:t>
      </w:r>
      <w:r>
        <w:rPr>
          <w:rStyle w:val="NormalTok"/>
        </w:rPr>
        <w:t xml:space="preserve">port</w:t>
      </w:r>
      <w:r>
        <w:rPr>
          <w:rStyle w:val="OperatorTok"/>
        </w:rPr>
        <w:t xml:space="preserve">&gt;</w:t>
      </w:r>
      <w:r>
        <w:rPr>
          <w:rStyle w:val="NormalTok"/>
        </w:rPr>
        <w:t xml:space="preserve">/health/ready</w:t>
      </w:r>
    </w:p>
    <w:p>
      <w:pPr>
        <w:pStyle w:val="FirstParagraph"/>
      </w:pPr>
      <w:r>
        <w:t xml:space="preserve">Readiness kann beim Start oder bei fehlender Abhängigkeit nachvollziehbar</w:t>
      </w:r>
      <w:r>
        <w:t xml:space="preserve"> </w:t>
      </w:r>
      <w:r>
        <w:rPr>
          <w:rStyle w:val="VerbatimChar"/>
        </w:rPr>
        <w:t xml:space="preserve">503</w:t>
      </w:r>
      <w:r>
        <w:t xml:space="preserve"> </w:t>
      </w:r>
      <w:r>
        <w:t xml:space="preserve">liefern; Liveness muss bei laufendem Prozess</w:t>
      </w:r>
      <w:r>
        <w:t xml:space="preserve"> </w:t>
      </w:r>
      <w:r>
        <w:rPr>
          <w:rStyle w:val="VerbatimChar"/>
        </w:rPr>
        <w:t xml:space="preserve">200</w:t>
      </w:r>
      <w:r>
        <w:t xml:space="preserve"> </w:t>
      </w:r>
      <w:r>
        <w:t xml:space="preserve">liefern.</w:t>
      </w:r>
    </w:p>
    <w:bookmarkEnd w:id="65"/>
    <w:bookmarkStart w:id="66" w:name="node-gateway"/>
    <w:p>
      <w:pPr>
        <w:pStyle w:val="Heading2"/>
      </w:pPr>
      <w:r>
        <w:t xml:space="preserve">8.2 node-gateway</w:t>
      </w:r>
    </w:p>
    <w:p>
      <w:pPr>
        <w:pStyle w:val="FirstParagraph"/>
      </w:pPr>
      <w:r>
        <w:rPr>
          <w:bCs/>
          <w:b/>
        </w:rPr>
        <w:t xml:space="preserve">Zweck:</w:t>
      </w:r>
      <w:r>
        <w:t xml:space="preserve"> </w:t>
      </w:r>
      <w:r>
        <w:t xml:space="preserve">Zentraler Einstiegspunkt für TBS-WebSockets und normalisierter Transport zu den Backend-Diensten.</w:t>
      </w:r>
    </w:p>
    <w:tbl>
      <w:tblPr>
        <w:tblStyle w:val="TableGrid"/>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5074"/>
        <w:gridCol w:w="5074"/>
      </w:tblGrid>
      <w:tr>
        <w:trPr>
          <w:tblHeader w:val="true"/>
          <w:tblHeader/>
        </w:trPr>
        <w:tc>
          <w:tcPr>
            <w:tcW w:type="dxa" w:w="5074"/>
            <w:shd w:fill="18354A"/>
            <w:tcMar>
              <w:top w:w="65" w:type="dxa"/>
              <w:bottom w:w="65" w:type="dxa"/>
              <w:left w:w="65" w:type="dxa"/>
              <w:right w:w="65" w:type="dxa"/>
            </w:tcMar>
          </w:tcPr>
          <w:p>
            <w:pPr>
              <w:pStyle w:val="Compact"/>
              <w:keepNext/>
              <w:spacing w:before="0" w:after="60"/>
              <w:jc w:val="left"/>
            </w:pPr>
            <w:r>
              <w:rPr>
                <w:b/>
                <w:color w:val="FFFFFF"/>
                <w:sz w:val="18"/>
              </w:rPr>
              <w:t xml:space="preserve">Eigenschaft</w:t>
            </w:r>
          </w:p>
        </w:tc>
        <w:tc>
          <w:tcPr>
            <w:tcW w:type="dxa" w:w="5074"/>
            <w:shd w:fill="18354A"/>
            <w:tcMar>
              <w:top w:w="65" w:type="dxa"/>
              <w:bottom w:w="65" w:type="dxa"/>
              <w:left w:w="65" w:type="dxa"/>
              <w:right w:w="65" w:type="dxa"/>
            </w:tcMar>
          </w:tcPr>
          <w:p>
            <w:pPr>
              <w:pStyle w:val="Compact"/>
              <w:keepNext/>
              <w:spacing w:before="0" w:after="60"/>
              <w:jc w:val="left"/>
            </w:pPr>
            <w:r>
              <w:rPr>
                <w:b/>
                <w:color w:val="FFFFFF"/>
                <w:sz w:val="18"/>
              </w:rPr>
              <w:t xml:space="preserve">Wert</w:t>
            </w:r>
          </w:p>
        </w:tc>
      </w:tr>
      <w:tr>
        <w:tc>
          <w:tcPr>
            <w:tcW w:type="dxa" w:w="5074"/>
            <w:shd w:fill="FFFFFF"/>
            <w:tcMar>
              <w:top w:w="65" w:type="dxa"/>
              <w:bottom w:w="65" w:type="dxa"/>
              <w:left w:w="65" w:type="dxa"/>
              <w:right w:w="65" w:type="dxa"/>
            </w:tcMar>
          </w:tcPr>
          <w:p>
            <w:pPr>
              <w:pStyle w:val="Compact"/>
              <w:keepNext w:val="0"/>
              <w:spacing w:before="0" w:after="60"/>
              <w:jc w:val="left"/>
            </w:pPr>
            <w:r>
              <w:rPr>
                <w:sz w:val="18"/>
              </w:rPr>
              <w:t xml:space="preserve">WebUI/API</w:t>
            </w:r>
          </w:p>
        </w:tc>
        <w:tc>
          <w:tcPr>
            <w:tcW w:type="dxa" w:w="5074"/>
            <w:shd w:fill="FFFFFF"/>
            <w:tcMar>
              <w:top w:w="65" w:type="dxa"/>
              <w:bottom w:w="65" w:type="dxa"/>
              <w:left w:w="65" w:type="dxa"/>
              <w:right w:w="65" w:type="dxa"/>
            </w:tcMar>
          </w:tcPr>
          <w:p>
            <w:pPr>
              <w:pStyle w:val="Compact"/>
              <w:keepNext w:val="0"/>
              <w:spacing w:before="0" w:after="60"/>
              <w:jc w:val="left"/>
            </w:pPr>
            <w:r>
              <w:rPr>
                <w:rStyle w:val="VerbatimChar"/>
                <w:sz w:val="18"/>
              </w:rPr>
              <w:t xml:space="preserve">http://10.0.20.10:8080/</w:t>
            </w:r>
          </w:p>
        </w:tc>
      </w:tr>
      <w:tr>
        <w:tc>
          <w:tcPr>
            <w:tcW w:type="dxa" w:w="5074"/>
            <w:shd w:fill="F2F6F8"/>
            <w:tcMar>
              <w:top w:w="65" w:type="dxa"/>
              <w:bottom w:w="65" w:type="dxa"/>
              <w:left w:w="65" w:type="dxa"/>
              <w:right w:w="65" w:type="dxa"/>
            </w:tcMar>
          </w:tcPr>
          <w:p>
            <w:pPr>
              <w:pStyle w:val="Compact"/>
              <w:keepNext w:val="0"/>
              <w:spacing w:before="0" w:after="60"/>
              <w:jc w:val="left"/>
            </w:pPr>
            <w:r>
              <w:rPr>
                <w:sz w:val="18"/>
              </w:rPr>
              <w:t xml:space="preserve">systemd</w:t>
            </w:r>
          </w:p>
        </w:tc>
        <w:tc>
          <w:tcPr>
            <w:tcW w:type="dxa" w:w="5074"/>
            <w:shd w:fill="F2F6F8"/>
            <w:tcMar>
              <w:top w:w="65" w:type="dxa"/>
              <w:bottom w:w="65" w:type="dxa"/>
              <w:left w:w="65" w:type="dxa"/>
              <w:right w:w="65" w:type="dxa"/>
            </w:tcMar>
          </w:tcPr>
          <w:p>
            <w:pPr>
              <w:pStyle w:val="Compact"/>
              <w:keepNext w:val="0"/>
              <w:spacing w:before="0" w:after="60"/>
              <w:jc w:val="left"/>
            </w:pPr>
            <w:r>
              <w:rPr>
                <w:rStyle w:val="VerbatimChar"/>
                <w:sz w:val="18"/>
              </w:rPr>
              <w:t xml:space="preserve">netcore-node-gateway.service</w:t>
            </w:r>
          </w:p>
        </w:tc>
      </w:tr>
      <w:tr>
        <w:tc>
          <w:tcPr>
            <w:tcW w:type="dxa" w:w="5074"/>
            <w:shd w:fill="FFFFFF"/>
            <w:tcMar>
              <w:top w:w="65" w:type="dxa"/>
              <w:bottom w:w="65" w:type="dxa"/>
              <w:left w:w="65" w:type="dxa"/>
              <w:right w:w="65" w:type="dxa"/>
            </w:tcMar>
          </w:tcPr>
          <w:p>
            <w:pPr>
              <w:pStyle w:val="Compact"/>
              <w:keepNext w:val="0"/>
              <w:spacing w:before="0" w:after="60"/>
              <w:jc w:val="left"/>
            </w:pPr>
            <w:r>
              <w:rPr>
                <w:sz w:val="18"/>
              </w:rPr>
              <w:t xml:space="preserve">Konfiguration</w:t>
            </w:r>
          </w:p>
        </w:tc>
        <w:tc>
          <w:tcPr>
            <w:tcW w:type="dxa" w:w="5074"/>
            <w:shd w:fill="FFFFFF"/>
            <w:tcMar>
              <w:top w:w="65" w:type="dxa"/>
              <w:bottom w:w="65" w:type="dxa"/>
              <w:left w:w="65" w:type="dxa"/>
              <w:right w:w="65" w:type="dxa"/>
            </w:tcMar>
          </w:tcPr>
          <w:p>
            <w:pPr>
              <w:pStyle w:val="Compact"/>
              <w:keepNext w:val="0"/>
              <w:spacing w:before="0" w:after="60"/>
              <w:jc w:val="left"/>
            </w:pPr>
            <w:r>
              <w:rPr>
                <w:rStyle w:val="VerbatimChar"/>
                <w:sz w:val="18"/>
              </w:rPr>
              <w:t xml:space="preserve">/etc/netcore/node-gateway.toml</w:t>
            </w:r>
          </w:p>
        </w:tc>
      </w:tr>
      <w:tr>
        <w:tc>
          <w:tcPr>
            <w:tcW w:type="dxa" w:w="5074"/>
            <w:shd w:fill="F2F6F8"/>
            <w:tcMar>
              <w:top w:w="65" w:type="dxa"/>
              <w:bottom w:w="65" w:type="dxa"/>
              <w:left w:w="65" w:type="dxa"/>
              <w:right w:w="65" w:type="dxa"/>
            </w:tcMar>
          </w:tcPr>
          <w:p>
            <w:pPr>
              <w:pStyle w:val="Compact"/>
              <w:keepNext w:val="0"/>
              <w:spacing w:before="0" w:after="60"/>
              <w:jc w:val="left"/>
            </w:pPr>
            <w:r>
              <w:rPr>
                <w:sz w:val="18"/>
              </w:rPr>
              <w:t xml:space="preserve">Installer</w:t>
            </w:r>
          </w:p>
        </w:tc>
        <w:tc>
          <w:tcPr>
            <w:tcW w:type="dxa" w:w="5074"/>
            <w:shd w:fill="F2F6F8"/>
            <w:tcMar>
              <w:top w:w="65" w:type="dxa"/>
              <w:bottom w:w="65" w:type="dxa"/>
              <w:left w:w="65" w:type="dxa"/>
              <w:right w:w="65" w:type="dxa"/>
            </w:tcMar>
          </w:tcPr>
          <w:p>
            <w:pPr>
              <w:pStyle w:val="Compact"/>
              <w:keepNext w:val="0"/>
              <w:spacing w:before="0" w:after="60"/>
              <w:jc w:val="left"/>
            </w:pPr>
            <w:r>
              <w:rPr>
                <w:rStyle w:val="VerbatimChar"/>
                <w:sz w:val="18"/>
              </w:rPr>
              <w:t xml:space="preserve">system-backend/node-gateway/install/install.sh</w:t>
            </w:r>
          </w:p>
        </w:tc>
      </w:tr>
      <w:tr>
        <w:tc>
          <w:tcPr>
            <w:tcW w:type="dxa" w:w="5074"/>
            <w:shd w:fill="FFFFFF"/>
            <w:tcMar>
              <w:top w:w="65" w:type="dxa"/>
              <w:bottom w:w="65" w:type="dxa"/>
              <w:left w:w="65" w:type="dxa"/>
              <w:right w:w="65" w:type="dxa"/>
            </w:tcMar>
          </w:tcPr>
          <w:p>
            <w:pPr>
              <w:pStyle w:val="Compact"/>
              <w:keepNext w:val="0"/>
              <w:spacing w:before="0" w:after="60"/>
              <w:jc w:val="left"/>
            </w:pPr>
            <w:r>
              <w:rPr>
                <w:sz w:val="18"/>
              </w:rPr>
              <w:t xml:space="preserve">Abhängigkeiten</w:t>
            </w:r>
          </w:p>
        </w:tc>
        <w:tc>
          <w:tcPr>
            <w:tcW w:type="dxa" w:w="5074"/>
            <w:shd w:fill="FFFFFF"/>
            <w:tcMar>
              <w:top w:w="65" w:type="dxa"/>
              <w:bottom w:w="65" w:type="dxa"/>
              <w:left w:w="65" w:type="dxa"/>
              <w:right w:w="65" w:type="dxa"/>
            </w:tcMar>
          </w:tcPr>
          <w:p>
            <w:pPr>
              <w:pStyle w:val="Compact"/>
              <w:keepNext w:val="0"/>
              <w:spacing w:before="0" w:after="60"/>
              <w:jc w:val="left"/>
            </w:pPr>
            <w:r>
              <w:rPr>
                <w:rStyle w:val="VerbatimChar"/>
                <w:sz w:val="18"/>
              </w:rPr>
              <w:t xml:space="preserve">keine</w:t>
            </w:r>
          </w:p>
        </w:tc>
      </w:tr>
      <w:tr>
        <w:tc>
          <w:tcPr>
            <w:tcW w:type="dxa" w:w="5074"/>
            <w:shd w:fill="F2F6F8"/>
            <w:tcMar>
              <w:top w:w="65" w:type="dxa"/>
              <w:bottom w:w="65" w:type="dxa"/>
              <w:left w:w="65" w:type="dxa"/>
              <w:right w:w="65" w:type="dxa"/>
            </w:tcMar>
          </w:tcPr>
          <w:p>
            <w:pPr>
              <w:pStyle w:val="Compact"/>
              <w:keepNext w:val="0"/>
              <w:spacing w:before="0" w:after="60"/>
              <w:jc w:val="left"/>
            </w:pPr>
            <w:r>
              <w:rPr>
                <w:sz w:val="18"/>
              </w:rPr>
              <w:t xml:space="preserve">State</w:t>
            </w:r>
          </w:p>
        </w:tc>
        <w:tc>
          <w:tcPr>
            <w:tcW w:type="dxa" w:w="5074"/>
            <w:shd w:fill="F2F6F8"/>
            <w:tcMar>
              <w:top w:w="65" w:type="dxa"/>
              <w:bottom w:w="65" w:type="dxa"/>
              <w:left w:w="65" w:type="dxa"/>
              <w:right w:w="65" w:type="dxa"/>
            </w:tcMar>
          </w:tcPr>
          <w:p>
            <w:pPr>
              <w:pStyle w:val="Compact"/>
              <w:keepNext w:val="0"/>
              <w:spacing w:before="0" w:after="60"/>
              <w:jc w:val="left"/>
            </w:pPr>
            <w:r>
              <w:rPr>
                <w:rStyle w:val="VerbatimChar"/>
                <w:sz w:val="18"/>
              </w:rPr>
              <w:t xml:space="preserve">In-Memory; keine Fachdatenbank</w:t>
            </w:r>
          </w:p>
        </w:tc>
      </w:tr>
    </w:tbl>
    <w:p>
      <w:pPr>
        <w:pStyle w:val="BodyText"/>
      </w:pPr>
      <w:r>
        <w:rPr>
          <w:bCs/>
          <w:b/>
        </w:rPr>
        <w:t xml:space="preserve">Vor dem ersten Start:</w:t>
      </w:r>
      <w:r>
        <w:t xml:space="preserve"> </w:t>
      </w:r>
      <w:r>
        <w:t xml:space="preserve">- service_monitor.targets müssen auf alle 16 anderen LXCs zeigen</w:t>
      </w:r>
      <w:r>
        <w:t xml:space="preserve"> </w:t>
      </w:r>
      <w:r>
        <w:t xml:space="preserve">- Bind-Adresse und WebSocket-Pfade unverändert lassen, sofern kein Reverse Proxy eingesetzt wird</w:t>
      </w:r>
    </w:p>
    <w:p>
      <w:pPr>
        <w:pStyle w:val="BodyText"/>
      </w:pPr>
      <w:r>
        <w:rPr>
          <w:bCs/>
          <w:b/>
        </w:rPr>
        <w:t xml:space="preserve">Bedienung in der WebUI:</w:t>
      </w:r>
      <w:r>
        <w:t xml:space="preserve"> </w:t>
      </w:r>
      <w:r>
        <w:t xml:space="preserve">- TBS-Nodes und Heartbeats prüfen</w:t>
      </w:r>
      <w:r>
        <w:t xml:space="preserve"> </w:t>
      </w:r>
      <w:r>
        <w:t xml:space="preserve">- Node-Ping auslösen</w:t>
      </w:r>
      <w:r>
        <w:t xml:space="preserve"> </w:t>
      </w:r>
      <w:r>
        <w:t xml:space="preserve">- stale oder doppelte Sessions trennen</w:t>
      </w:r>
      <w:r>
        <w:t xml:space="preserve"> </w:t>
      </w:r>
      <w:r>
        <w:t xml:space="preserve">- Core-Service-Matrix und Ereignisse kontrollieren</w:t>
      </w:r>
    </w:p>
    <w:p>
      <w:pPr>
        <w:pStyle w:val="BodyText"/>
      </w:pPr>
      <w:r>
        <w:rPr>
          <w:bCs/>
          <w:b/>
        </w:rPr>
        <w:t xml:space="preserve">Prüfbefehle:</w:t>
      </w:r>
    </w:p>
    <w:p>
      <w:pPr>
        <w:pStyle w:val="SourceCode"/>
      </w:pPr>
      <w:r>
        <w:rPr>
          <w:rStyle w:val="ExtensionTok"/>
        </w:rPr>
        <w:t xml:space="preserve">systemctl</w:t>
      </w:r>
      <w:r>
        <w:rPr>
          <w:rStyle w:val="NormalTok"/>
        </w:rPr>
        <w:t xml:space="preserve"> status netcore-node-gateway.service </w:t>
      </w:r>
      <w:r>
        <w:rPr>
          <w:rStyle w:val="AttributeTok"/>
        </w:rPr>
        <w:t xml:space="preserve">--no-pager</w:t>
      </w:r>
      <w:r>
        <w:br/>
      </w:r>
      <w:r>
        <w:rPr>
          <w:rStyle w:val="ExtensionTok"/>
        </w:rPr>
        <w:t xml:space="preserve">journalctl</w:t>
      </w:r>
      <w:r>
        <w:rPr>
          <w:rStyle w:val="NormalTok"/>
        </w:rPr>
        <w:t xml:space="preserve"> </w:t>
      </w:r>
      <w:r>
        <w:rPr>
          <w:rStyle w:val="AttributeTok"/>
        </w:rPr>
        <w:t xml:space="preserve">-u</w:t>
      </w:r>
      <w:r>
        <w:rPr>
          <w:rStyle w:val="NormalTok"/>
        </w:rPr>
        <w:t xml:space="preserve"> netcore-node-gateway.service </w:t>
      </w:r>
      <w:r>
        <w:rPr>
          <w:rStyle w:val="AttributeTok"/>
        </w:rPr>
        <w:t xml:space="preserve">-n</w:t>
      </w:r>
      <w:r>
        <w:rPr>
          <w:rStyle w:val="NormalTok"/>
        </w:rPr>
        <w:t xml:space="preserve"> 200 </w:t>
      </w:r>
      <w:r>
        <w:rPr>
          <w:rStyle w:val="AttributeTok"/>
        </w:rPr>
        <w:t xml:space="preserve">--no-pager</w:t>
      </w:r>
      <w:r>
        <w:br/>
      </w:r>
      <w:r>
        <w:rPr>
          <w:rStyle w:val="ExtensionTok"/>
        </w:rPr>
        <w:t xml:space="preserve">curl</w:t>
      </w:r>
      <w:r>
        <w:rPr>
          <w:rStyle w:val="NormalTok"/>
        </w:rPr>
        <w:t xml:space="preserve"> </w:t>
      </w:r>
      <w:r>
        <w:rPr>
          <w:rStyle w:val="AttributeTok"/>
        </w:rPr>
        <w:t xml:space="preserve">-fsS</w:t>
      </w:r>
      <w:r>
        <w:rPr>
          <w:rStyle w:val="NormalTok"/>
        </w:rPr>
        <w:t xml:space="preserve"> http://127.0.0.1:8080/health/live</w:t>
      </w:r>
      <w:r>
        <w:br/>
      </w:r>
      <w:r>
        <w:rPr>
          <w:rStyle w:val="ExtensionTok"/>
        </w:rPr>
        <w:t xml:space="preserve">curl</w:t>
      </w:r>
      <w:r>
        <w:rPr>
          <w:rStyle w:val="NormalTok"/>
        </w:rPr>
        <w:t xml:space="preserve"> </w:t>
      </w:r>
      <w:r>
        <w:rPr>
          <w:rStyle w:val="AttributeTok"/>
        </w:rPr>
        <w:t xml:space="preserve">-i</w:t>
      </w:r>
      <w:r>
        <w:rPr>
          <w:rStyle w:val="NormalTok"/>
        </w:rPr>
        <w:t xml:space="preserve"> http://127.0.0.1:8080/health/ready</w:t>
      </w:r>
      <w:r>
        <w:br/>
      </w:r>
      <w:r>
        <w:rPr>
          <w:rStyle w:val="ExtensionTok"/>
        </w:rPr>
        <w:t xml:space="preserve">curl</w:t>
      </w:r>
      <w:r>
        <w:rPr>
          <w:rStyle w:val="NormalTok"/>
        </w:rPr>
        <w:t xml:space="preserve"> </w:t>
      </w:r>
      <w:r>
        <w:rPr>
          <w:rStyle w:val="AttributeTok"/>
        </w:rPr>
        <w:t xml:space="preserve">-fsS</w:t>
      </w:r>
      <w:r>
        <w:rPr>
          <w:rStyle w:val="NormalTok"/>
        </w:rPr>
        <w:t xml:space="preserve"> http://127.0.0.1:8080/api/v1/status </w:t>
      </w:r>
      <w:r>
        <w:rPr>
          <w:rStyle w:val="KeywordTok"/>
        </w:rPr>
        <w:t xml:space="preserve">|</w:t>
      </w:r>
      <w:r>
        <w:rPr>
          <w:rStyle w:val="NormalTok"/>
        </w:rPr>
        <w:t xml:space="preserve"> </w:t>
      </w:r>
      <w:r>
        <w:rPr>
          <w:rStyle w:val="ExtensionTok"/>
        </w:rPr>
        <w:t xml:space="preserve">jq</w:t>
      </w:r>
      <w:r>
        <w:rPr>
          <w:rStyle w:val="NormalTok"/>
        </w:rPr>
        <w:t xml:space="preserve"> .</w:t>
      </w:r>
    </w:p>
    <w:bookmarkEnd w:id="66"/>
    <w:bookmarkStart w:id="67" w:name="mobility-core"/>
    <w:p>
      <w:pPr>
        <w:pStyle w:val="Heading2"/>
      </w:pPr>
      <w:r>
        <w:t xml:space="preserve">8.3 mobility-core</w:t>
      </w:r>
    </w:p>
    <w:p>
      <w:pPr>
        <w:pStyle w:val="FirstParagraph"/>
      </w:pPr>
      <w:r>
        <w:rPr>
          <w:bCs/>
          <w:b/>
        </w:rPr>
        <w:t xml:space="preserve">Zweck:</w:t>
      </w:r>
      <w:r>
        <w:t xml:space="preserve"> </w:t>
      </w:r>
      <w:r>
        <w:t xml:space="preserve">Teilnehmerlage, Serving-Node-Zuordnung und MM-Context-Transfers zwischen TBS.</w:t>
      </w:r>
    </w:p>
    <w:tbl>
      <w:tblPr>
        <w:tblStyle w:val="TableGrid"/>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5074"/>
        <w:gridCol w:w="5074"/>
      </w:tblGrid>
      <w:tr>
        <w:trPr>
          <w:tblHeader w:val="true"/>
          <w:tblHeader/>
        </w:trPr>
        <w:tc>
          <w:tcPr>
            <w:tcW w:type="dxa" w:w="5074"/>
            <w:shd w:fill="18354A"/>
            <w:tcMar>
              <w:top w:w="65" w:type="dxa"/>
              <w:bottom w:w="65" w:type="dxa"/>
              <w:left w:w="65" w:type="dxa"/>
              <w:right w:w="65" w:type="dxa"/>
            </w:tcMar>
          </w:tcPr>
          <w:p>
            <w:pPr>
              <w:pStyle w:val="Compact"/>
              <w:keepNext/>
              <w:spacing w:before="0" w:after="60"/>
              <w:jc w:val="left"/>
            </w:pPr>
            <w:r>
              <w:rPr>
                <w:b/>
                <w:color w:val="FFFFFF"/>
                <w:sz w:val="18"/>
              </w:rPr>
              <w:t xml:space="preserve">Eigenschaft</w:t>
            </w:r>
          </w:p>
        </w:tc>
        <w:tc>
          <w:tcPr>
            <w:tcW w:type="dxa" w:w="5074"/>
            <w:shd w:fill="18354A"/>
            <w:tcMar>
              <w:top w:w="65" w:type="dxa"/>
              <w:bottom w:w="65" w:type="dxa"/>
              <w:left w:w="65" w:type="dxa"/>
              <w:right w:w="65" w:type="dxa"/>
            </w:tcMar>
          </w:tcPr>
          <w:p>
            <w:pPr>
              <w:pStyle w:val="Compact"/>
              <w:keepNext/>
              <w:spacing w:before="0" w:after="60"/>
              <w:jc w:val="left"/>
            </w:pPr>
            <w:r>
              <w:rPr>
                <w:b/>
                <w:color w:val="FFFFFF"/>
                <w:sz w:val="18"/>
              </w:rPr>
              <w:t xml:space="preserve">Wert</w:t>
            </w:r>
          </w:p>
        </w:tc>
      </w:tr>
      <w:tr>
        <w:tc>
          <w:tcPr>
            <w:tcW w:type="dxa" w:w="5074"/>
            <w:shd w:fill="FFFFFF"/>
            <w:tcMar>
              <w:top w:w="65" w:type="dxa"/>
              <w:bottom w:w="65" w:type="dxa"/>
              <w:left w:w="65" w:type="dxa"/>
              <w:right w:w="65" w:type="dxa"/>
            </w:tcMar>
          </w:tcPr>
          <w:p>
            <w:pPr>
              <w:pStyle w:val="Compact"/>
              <w:keepNext w:val="0"/>
              <w:spacing w:before="0" w:after="60"/>
              <w:jc w:val="left"/>
            </w:pPr>
            <w:r>
              <w:rPr>
                <w:sz w:val="18"/>
              </w:rPr>
              <w:t xml:space="preserve">WebUI/API</w:t>
            </w:r>
          </w:p>
        </w:tc>
        <w:tc>
          <w:tcPr>
            <w:tcW w:type="dxa" w:w="5074"/>
            <w:shd w:fill="FFFFFF"/>
            <w:tcMar>
              <w:top w:w="65" w:type="dxa"/>
              <w:bottom w:w="65" w:type="dxa"/>
              <w:left w:w="65" w:type="dxa"/>
              <w:right w:w="65" w:type="dxa"/>
            </w:tcMar>
          </w:tcPr>
          <w:p>
            <w:pPr>
              <w:pStyle w:val="Compact"/>
              <w:keepNext w:val="0"/>
              <w:spacing w:before="0" w:after="60"/>
              <w:jc w:val="left"/>
            </w:pPr>
            <w:r>
              <w:rPr>
                <w:rStyle w:val="VerbatimChar"/>
                <w:sz w:val="18"/>
              </w:rPr>
              <w:t xml:space="preserve">http://10.0.20.11:8090/</w:t>
            </w:r>
          </w:p>
        </w:tc>
      </w:tr>
      <w:tr>
        <w:tc>
          <w:tcPr>
            <w:tcW w:type="dxa" w:w="5074"/>
            <w:shd w:fill="F2F6F8"/>
            <w:tcMar>
              <w:top w:w="65" w:type="dxa"/>
              <w:bottom w:w="65" w:type="dxa"/>
              <w:left w:w="65" w:type="dxa"/>
              <w:right w:w="65" w:type="dxa"/>
            </w:tcMar>
          </w:tcPr>
          <w:p>
            <w:pPr>
              <w:pStyle w:val="Compact"/>
              <w:keepNext w:val="0"/>
              <w:spacing w:before="0" w:after="60"/>
              <w:jc w:val="left"/>
            </w:pPr>
            <w:r>
              <w:rPr>
                <w:sz w:val="18"/>
              </w:rPr>
              <w:t xml:space="preserve">systemd</w:t>
            </w:r>
          </w:p>
        </w:tc>
        <w:tc>
          <w:tcPr>
            <w:tcW w:type="dxa" w:w="5074"/>
            <w:shd w:fill="F2F6F8"/>
            <w:tcMar>
              <w:top w:w="65" w:type="dxa"/>
              <w:bottom w:w="65" w:type="dxa"/>
              <w:left w:w="65" w:type="dxa"/>
              <w:right w:w="65" w:type="dxa"/>
            </w:tcMar>
          </w:tcPr>
          <w:p>
            <w:pPr>
              <w:pStyle w:val="Compact"/>
              <w:keepNext w:val="0"/>
              <w:spacing w:before="0" w:after="60"/>
              <w:jc w:val="left"/>
            </w:pPr>
            <w:r>
              <w:rPr>
                <w:rStyle w:val="VerbatimChar"/>
                <w:sz w:val="18"/>
              </w:rPr>
              <w:t xml:space="preserve">netcore-mobility-core.service</w:t>
            </w:r>
          </w:p>
        </w:tc>
      </w:tr>
      <w:tr>
        <w:tc>
          <w:tcPr>
            <w:tcW w:type="dxa" w:w="5074"/>
            <w:shd w:fill="FFFFFF"/>
            <w:tcMar>
              <w:top w:w="65" w:type="dxa"/>
              <w:bottom w:w="65" w:type="dxa"/>
              <w:left w:w="65" w:type="dxa"/>
              <w:right w:w="65" w:type="dxa"/>
            </w:tcMar>
          </w:tcPr>
          <w:p>
            <w:pPr>
              <w:pStyle w:val="Compact"/>
              <w:keepNext w:val="0"/>
              <w:spacing w:before="0" w:after="60"/>
              <w:jc w:val="left"/>
            </w:pPr>
            <w:r>
              <w:rPr>
                <w:sz w:val="18"/>
              </w:rPr>
              <w:t xml:space="preserve">Konfiguration</w:t>
            </w:r>
          </w:p>
        </w:tc>
        <w:tc>
          <w:tcPr>
            <w:tcW w:type="dxa" w:w="5074"/>
            <w:shd w:fill="FFFFFF"/>
            <w:tcMar>
              <w:top w:w="65" w:type="dxa"/>
              <w:bottom w:w="65" w:type="dxa"/>
              <w:left w:w="65" w:type="dxa"/>
              <w:right w:w="65" w:type="dxa"/>
            </w:tcMar>
          </w:tcPr>
          <w:p>
            <w:pPr>
              <w:pStyle w:val="Compact"/>
              <w:keepNext w:val="0"/>
              <w:spacing w:before="0" w:after="60"/>
              <w:jc w:val="left"/>
            </w:pPr>
            <w:r>
              <w:rPr>
                <w:rStyle w:val="VerbatimChar"/>
                <w:sz w:val="18"/>
              </w:rPr>
              <w:t xml:space="preserve">/etc/netcore/mobility-core.toml</w:t>
            </w:r>
          </w:p>
        </w:tc>
      </w:tr>
      <w:tr>
        <w:tc>
          <w:tcPr>
            <w:tcW w:type="dxa" w:w="5074"/>
            <w:shd w:fill="F2F6F8"/>
            <w:tcMar>
              <w:top w:w="65" w:type="dxa"/>
              <w:bottom w:w="65" w:type="dxa"/>
              <w:left w:w="65" w:type="dxa"/>
              <w:right w:w="65" w:type="dxa"/>
            </w:tcMar>
          </w:tcPr>
          <w:p>
            <w:pPr>
              <w:pStyle w:val="Compact"/>
              <w:keepNext w:val="0"/>
              <w:spacing w:before="0" w:after="60"/>
              <w:jc w:val="left"/>
            </w:pPr>
            <w:r>
              <w:rPr>
                <w:sz w:val="18"/>
              </w:rPr>
              <w:t xml:space="preserve">Installer</w:t>
            </w:r>
          </w:p>
        </w:tc>
        <w:tc>
          <w:tcPr>
            <w:tcW w:type="dxa" w:w="5074"/>
            <w:shd w:fill="F2F6F8"/>
            <w:tcMar>
              <w:top w:w="65" w:type="dxa"/>
              <w:bottom w:w="65" w:type="dxa"/>
              <w:left w:w="65" w:type="dxa"/>
              <w:right w:w="65" w:type="dxa"/>
            </w:tcMar>
          </w:tcPr>
          <w:p>
            <w:pPr>
              <w:pStyle w:val="Compact"/>
              <w:keepNext w:val="0"/>
              <w:spacing w:before="0" w:after="60"/>
              <w:jc w:val="left"/>
            </w:pPr>
            <w:r>
              <w:rPr>
                <w:rStyle w:val="VerbatimChar"/>
                <w:sz w:val="18"/>
              </w:rPr>
              <w:t xml:space="preserve">system-backend/mobility-core/install/install.sh</w:t>
            </w:r>
          </w:p>
        </w:tc>
      </w:tr>
      <w:tr>
        <w:tc>
          <w:tcPr>
            <w:tcW w:type="dxa" w:w="5074"/>
            <w:shd w:fill="FFFFFF"/>
            <w:tcMar>
              <w:top w:w="65" w:type="dxa"/>
              <w:bottom w:w="65" w:type="dxa"/>
              <w:left w:w="65" w:type="dxa"/>
              <w:right w:w="65" w:type="dxa"/>
            </w:tcMar>
          </w:tcPr>
          <w:p>
            <w:pPr>
              <w:pStyle w:val="Compact"/>
              <w:keepNext w:val="0"/>
              <w:spacing w:before="0" w:after="60"/>
              <w:jc w:val="left"/>
            </w:pPr>
            <w:r>
              <w:rPr>
                <w:sz w:val="18"/>
              </w:rPr>
              <w:t xml:space="preserve">Abhängigkeiten</w:t>
            </w:r>
          </w:p>
        </w:tc>
        <w:tc>
          <w:tcPr>
            <w:tcW w:type="dxa" w:w="5074"/>
            <w:shd w:fill="FFFFFF"/>
            <w:tcMar>
              <w:top w:w="65" w:type="dxa"/>
              <w:bottom w:w="65" w:type="dxa"/>
              <w:left w:w="65" w:type="dxa"/>
              <w:right w:w="65" w:type="dxa"/>
            </w:tcMar>
          </w:tcPr>
          <w:p>
            <w:pPr>
              <w:pStyle w:val="Compact"/>
              <w:keepNext w:val="0"/>
              <w:spacing w:before="0" w:after="60"/>
              <w:jc w:val="left"/>
            </w:pPr>
            <w:r>
              <w:rPr>
                <w:rStyle w:val="VerbatimChar"/>
                <w:sz w:val="18"/>
              </w:rPr>
              <w:t xml:space="preserve">node-gateway</w:t>
            </w:r>
          </w:p>
        </w:tc>
      </w:tr>
      <w:tr>
        <w:tc>
          <w:tcPr>
            <w:tcW w:type="dxa" w:w="5074"/>
            <w:shd w:fill="F2F6F8"/>
            <w:tcMar>
              <w:top w:w="65" w:type="dxa"/>
              <w:bottom w:w="65" w:type="dxa"/>
              <w:left w:w="65" w:type="dxa"/>
              <w:right w:w="65" w:type="dxa"/>
            </w:tcMar>
          </w:tcPr>
          <w:p>
            <w:pPr>
              <w:pStyle w:val="Compact"/>
              <w:keepNext w:val="0"/>
              <w:spacing w:before="0" w:after="60"/>
              <w:jc w:val="left"/>
            </w:pPr>
            <w:r>
              <w:rPr>
                <w:sz w:val="18"/>
              </w:rPr>
              <w:t xml:space="preserve">State</w:t>
            </w:r>
          </w:p>
        </w:tc>
        <w:tc>
          <w:tcPr>
            <w:tcW w:type="dxa" w:w="5074"/>
            <w:shd w:fill="F2F6F8"/>
            <w:tcMar>
              <w:top w:w="65" w:type="dxa"/>
              <w:bottom w:w="65" w:type="dxa"/>
              <w:left w:w="65" w:type="dxa"/>
              <w:right w:w="65" w:type="dxa"/>
            </w:tcMar>
          </w:tcPr>
          <w:p>
            <w:pPr>
              <w:pStyle w:val="Compact"/>
              <w:keepNext w:val="0"/>
              <w:spacing w:before="0" w:after="60"/>
              <w:jc w:val="left"/>
            </w:pPr>
            <w:r>
              <w:rPr>
                <w:rStyle w:val="VerbatimChar"/>
                <w:sz w:val="18"/>
              </w:rPr>
              <w:t xml:space="preserve">aktuell primär Laufzeitlage</w:t>
            </w:r>
          </w:p>
        </w:tc>
      </w:tr>
    </w:tbl>
    <w:p>
      <w:pPr>
        <w:pStyle w:val="BodyText"/>
      </w:pPr>
      <w:r>
        <w:rPr>
          <w:bCs/>
          <w:b/>
        </w:rPr>
        <w:t xml:space="preserve">Vor dem ersten Start:</w:t>
      </w:r>
      <w:r>
        <w:t xml:space="preserve"> </w:t>
      </w:r>
      <w:r>
        <w:t xml:space="preserve">- node_gateway.url auf ws://</w:t>
      </w:r>
      <w:r>
        <w:t xml:space="preserve">:8080/ws/backend setzen</w:t>
      </w:r>
    </w:p>
    <w:p>
      <w:pPr>
        <w:pStyle w:val="BodyText"/>
      </w:pPr>
      <w:r>
        <w:rPr>
          <w:bCs/>
          <w:b/>
        </w:rPr>
        <w:t xml:space="preserve">Bedienung in der WebUI:</w:t>
      </w:r>
      <w:r>
        <w:t xml:space="preserve"> </w:t>
      </w:r>
      <w:r>
        <w:t xml:space="preserve">- Serving Node je ISSI prüfen</w:t>
      </w:r>
      <w:r>
        <w:t xml:space="preserve"> </w:t>
      </w:r>
      <w:r>
        <w:t xml:space="preserve">- Context Transfer starten und Phasen beobachten</w:t>
      </w:r>
      <w:r>
        <w:t xml:space="preserve"> </w:t>
      </w:r>
      <w:r>
        <w:t xml:space="preserve">- Transfers kontrolliert abbrechen</w:t>
      </w:r>
      <w:r>
        <w:t xml:space="preserve"> </w:t>
      </w:r>
      <w:r>
        <w:t xml:space="preserve">- RSSI/Energy-Saving-Lage prüfen</w:t>
      </w:r>
    </w:p>
    <w:p>
      <w:pPr>
        <w:pStyle w:val="BodyText"/>
      </w:pPr>
      <w:r>
        <w:rPr>
          <w:bCs/>
          <w:b/>
        </w:rPr>
        <w:t xml:space="preserve">Prüfbefehle:</w:t>
      </w:r>
    </w:p>
    <w:p>
      <w:pPr>
        <w:pStyle w:val="SourceCode"/>
      </w:pPr>
      <w:r>
        <w:rPr>
          <w:rStyle w:val="ExtensionTok"/>
        </w:rPr>
        <w:t xml:space="preserve">systemctl</w:t>
      </w:r>
      <w:r>
        <w:rPr>
          <w:rStyle w:val="NormalTok"/>
        </w:rPr>
        <w:t xml:space="preserve"> status netcore-mobility-core.service </w:t>
      </w:r>
      <w:r>
        <w:rPr>
          <w:rStyle w:val="AttributeTok"/>
        </w:rPr>
        <w:t xml:space="preserve">--no-pager</w:t>
      </w:r>
      <w:r>
        <w:br/>
      </w:r>
      <w:r>
        <w:rPr>
          <w:rStyle w:val="ExtensionTok"/>
        </w:rPr>
        <w:t xml:space="preserve">journalctl</w:t>
      </w:r>
      <w:r>
        <w:rPr>
          <w:rStyle w:val="NormalTok"/>
        </w:rPr>
        <w:t xml:space="preserve"> </w:t>
      </w:r>
      <w:r>
        <w:rPr>
          <w:rStyle w:val="AttributeTok"/>
        </w:rPr>
        <w:t xml:space="preserve">-u</w:t>
      </w:r>
      <w:r>
        <w:rPr>
          <w:rStyle w:val="NormalTok"/>
        </w:rPr>
        <w:t xml:space="preserve"> netcore-mobility-core.service </w:t>
      </w:r>
      <w:r>
        <w:rPr>
          <w:rStyle w:val="AttributeTok"/>
        </w:rPr>
        <w:t xml:space="preserve">-n</w:t>
      </w:r>
      <w:r>
        <w:rPr>
          <w:rStyle w:val="NormalTok"/>
        </w:rPr>
        <w:t xml:space="preserve"> 200 </w:t>
      </w:r>
      <w:r>
        <w:rPr>
          <w:rStyle w:val="AttributeTok"/>
        </w:rPr>
        <w:t xml:space="preserve">--no-pager</w:t>
      </w:r>
      <w:r>
        <w:br/>
      </w:r>
      <w:r>
        <w:rPr>
          <w:rStyle w:val="ExtensionTok"/>
        </w:rPr>
        <w:t xml:space="preserve">curl</w:t>
      </w:r>
      <w:r>
        <w:rPr>
          <w:rStyle w:val="NormalTok"/>
        </w:rPr>
        <w:t xml:space="preserve"> </w:t>
      </w:r>
      <w:r>
        <w:rPr>
          <w:rStyle w:val="AttributeTok"/>
        </w:rPr>
        <w:t xml:space="preserve">-fsS</w:t>
      </w:r>
      <w:r>
        <w:rPr>
          <w:rStyle w:val="NormalTok"/>
        </w:rPr>
        <w:t xml:space="preserve"> http://127.0.0.1:8090/health/live</w:t>
      </w:r>
      <w:r>
        <w:br/>
      </w:r>
      <w:r>
        <w:rPr>
          <w:rStyle w:val="ExtensionTok"/>
        </w:rPr>
        <w:t xml:space="preserve">curl</w:t>
      </w:r>
      <w:r>
        <w:rPr>
          <w:rStyle w:val="NormalTok"/>
        </w:rPr>
        <w:t xml:space="preserve"> </w:t>
      </w:r>
      <w:r>
        <w:rPr>
          <w:rStyle w:val="AttributeTok"/>
        </w:rPr>
        <w:t xml:space="preserve">-i</w:t>
      </w:r>
      <w:r>
        <w:rPr>
          <w:rStyle w:val="NormalTok"/>
        </w:rPr>
        <w:t xml:space="preserve"> http://127.0.0.1:8090/health/ready</w:t>
      </w:r>
      <w:r>
        <w:br/>
      </w:r>
      <w:r>
        <w:rPr>
          <w:rStyle w:val="ExtensionTok"/>
        </w:rPr>
        <w:t xml:space="preserve">curl</w:t>
      </w:r>
      <w:r>
        <w:rPr>
          <w:rStyle w:val="NormalTok"/>
        </w:rPr>
        <w:t xml:space="preserve"> </w:t>
      </w:r>
      <w:r>
        <w:rPr>
          <w:rStyle w:val="AttributeTok"/>
        </w:rPr>
        <w:t xml:space="preserve">-fsS</w:t>
      </w:r>
      <w:r>
        <w:rPr>
          <w:rStyle w:val="NormalTok"/>
        </w:rPr>
        <w:t xml:space="preserve"> http://127.0.0.1:8090/api/v1/status </w:t>
      </w:r>
      <w:r>
        <w:rPr>
          <w:rStyle w:val="KeywordTok"/>
        </w:rPr>
        <w:t xml:space="preserve">|</w:t>
      </w:r>
      <w:r>
        <w:rPr>
          <w:rStyle w:val="NormalTok"/>
        </w:rPr>
        <w:t xml:space="preserve"> </w:t>
      </w:r>
      <w:r>
        <w:rPr>
          <w:rStyle w:val="ExtensionTok"/>
        </w:rPr>
        <w:t xml:space="preserve">jq</w:t>
      </w:r>
      <w:r>
        <w:rPr>
          <w:rStyle w:val="NormalTok"/>
        </w:rPr>
        <w:t xml:space="preserve"> .</w:t>
      </w:r>
    </w:p>
    <w:bookmarkEnd w:id="67"/>
    <w:bookmarkStart w:id="68" w:name="subscriber-core"/>
    <w:p>
      <w:pPr>
        <w:pStyle w:val="Heading2"/>
      </w:pPr>
      <w:r>
        <w:t xml:space="preserve">8.4 subscriber-core</w:t>
      </w:r>
    </w:p>
    <w:p>
      <w:pPr>
        <w:pStyle w:val="FirstParagraph"/>
      </w:pPr>
      <w:r>
        <w:rPr>
          <w:bCs/>
          <w:b/>
        </w:rPr>
        <w:t xml:space="preserve">Zweck:</w:t>
      </w:r>
      <w:r>
        <w:t xml:space="preserve"> </w:t>
      </w:r>
      <w:r>
        <w:t xml:space="preserve">Zentrale Teilnehmerprofile und Admission-Policy.</w:t>
      </w:r>
    </w:p>
    <w:tbl>
      <w:tblPr>
        <w:tblStyle w:val="TableGrid"/>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5074"/>
        <w:gridCol w:w="5074"/>
      </w:tblGrid>
      <w:tr>
        <w:trPr>
          <w:tblHeader w:val="true"/>
          <w:tblHeader/>
        </w:trPr>
        <w:tc>
          <w:tcPr>
            <w:tcW w:type="dxa" w:w="5074"/>
            <w:shd w:fill="18354A"/>
            <w:tcMar>
              <w:top w:w="65" w:type="dxa"/>
              <w:bottom w:w="65" w:type="dxa"/>
              <w:left w:w="65" w:type="dxa"/>
              <w:right w:w="65" w:type="dxa"/>
            </w:tcMar>
          </w:tcPr>
          <w:p>
            <w:pPr>
              <w:pStyle w:val="Compact"/>
              <w:keepNext/>
              <w:spacing w:before="0" w:after="60"/>
              <w:jc w:val="left"/>
            </w:pPr>
            <w:r>
              <w:rPr>
                <w:b/>
                <w:color w:val="FFFFFF"/>
                <w:sz w:val="18"/>
              </w:rPr>
              <w:t xml:space="preserve">Eigenschaft</w:t>
            </w:r>
          </w:p>
        </w:tc>
        <w:tc>
          <w:tcPr>
            <w:tcW w:type="dxa" w:w="5074"/>
            <w:shd w:fill="18354A"/>
            <w:tcMar>
              <w:top w:w="65" w:type="dxa"/>
              <w:bottom w:w="65" w:type="dxa"/>
              <w:left w:w="65" w:type="dxa"/>
              <w:right w:w="65" w:type="dxa"/>
            </w:tcMar>
          </w:tcPr>
          <w:p>
            <w:pPr>
              <w:pStyle w:val="Compact"/>
              <w:keepNext/>
              <w:spacing w:before="0" w:after="60"/>
              <w:jc w:val="left"/>
            </w:pPr>
            <w:r>
              <w:rPr>
                <w:b/>
                <w:color w:val="FFFFFF"/>
                <w:sz w:val="18"/>
              </w:rPr>
              <w:t xml:space="preserve">Wert</w:t>
            </w:r>
          </w:p>
        </w:tc>
      </w:tr>
      <w:tr>
        <w:tc>
          <w:tcPr>
            <w:tcW w:type="dxa" w:w="5074"/>
            <w:shd w:fill="FFFFFF"/>
            <w:tcMar>
              <w:top w:w="65" w:type="dxa"/>
              <w:bottom w:w="65" w:type="dxa"/>
              <w:left w:w="65" w:type="dxa"/>
              <w:right w:w="65" w:type="dxa"/>
            </w:tcMar>
          </w:tcPr>
          <w:p>
            <w:pPr>
              <w:pStyle w:val="Compact"/>
              <w:keepNext w:val="0"/>
              <w:spacing w:before="0" w:after="60"/>
              <w:jc w:val="left"/>
            </w:pPr>
            <w:r>
              <w:rPr>
                <w:sz w:val="18"/>
              </w:rPr>
              <w:t xml:space="preserve">WebUI/API</w:t>
            </w:r>
          </w:p>
        </w:tc>
        <w:tc>
          <w:tcPr>
            <w:tcW w:type="dxa" w:w="5074"/>
            <w:shd w:fill="FFFFFF"/>
            <w:tcMar>
              <w:top w:w="65" w:type="dxa"/>
              <w:bottom w:w="65" w:type="dxa"/>
              <w:left w:w="65" w:type="dxa"/>
              <w:right w:w="65" w:type="dxa"/>
            </w:tcMar>
          </w:tcPr>
          <w:p>
            <w:pPr>
              <w:pStyle w:val="Compact"/>
              <w:keepNext w:val="0"/>
              <w:spacing w:before="0" w:after="60"/>
              <w:jc w:val="left"/>
            </w:pPr>
            <w:r>
              <w:rPr>
                <w:rStyle w:val="VerbatimChar"/>
                <w:sz w:val="18"/>
              </w:rPr>
              <w:t xml:space="preserve">http://10.0.20.12:8100/</w:t>
            </w:r>
          </w:p>
        </w:tc>
      </w:tr>
      <w:tr>
        <w:tc>
          <w:tcPr>
            <w:tcW w:type="dxa" w:w="5074"/>
            <w:shd w:fill="F2F6F8"/>
            <w:tcMar>
              <w:top w:w="65" w:type="dxa"/>
              <w:bottom w:w="65" w:type="dxa"/>
              <w:left w:w="65" w:type="dxa"/>
              <w:right w:w="65" w:type="dxa"/>
            </w:tcMar>
          </w:tcPr>
          <w:p>
            <w:pPr>
              <w:pStyle w:val="Compact"/>
              <w:keepNext w:val="0"/>
              <w:spacing w:before="0" w:after="60"/>
              <w:jc w:val="left"/>
            </w:pPr>
            <w:r>
              <w:rPr>
                <w:sz w:val="18"/>
              </w:rPr>
              <w:t xml:space="preserve">systemd</w:t>
            </w:r>
          </w:p>
        </w:tc>
        <w:tc>
          <w:tcPr>
            <w:tcW w:type="dxa" w:w="5074"/>
            <w:shd w:fill="F2F6F8"/>
            <w:tcMar>
              <w:top w:w="65" w:type="dxa"/>
              <w:bottom w:w="65" w:type="dxa"/>
              <w:left w:w="65" w:type="dxa"/>
              <w:right w:w="65" w:type="dxa"/>
            </w:tcMar>
          </w:tcPr>
          <w:p>
            <w:pPr>
              <w:pStyle w:val="Compact"/>
              <w:keepNext w:val="0"/>
              <w:spacing w:before="0" w:after="60"/>
              <w:jc w:val="left"/>
            </w:pPr>
            <w:r>
              <w:rPr>
                <w:rStyle w:val="VerbatimChar"/>
                <w:sz w:val="18"/>
              </w:rPr>
              <w:t xml:space="preserve">netcore-subscriber-core.service</w:t>
            </w:r>
          </w:p>
        </w:tc>
      </w:tr>
      <w:tr>
        <w:tc>
          <w:tcPr>
            <w:tcW w:type="dxa" w:w="5074"/>
            <w:shd w:fill="FFFFFF"/>
            <w:tcMar>
              <w:top w:w="65" w:type="dxa"/>
              <w:bottom w:w="65" w:type="dxa"/>
              <w:left w:w="65" w:type="dxa"/>
              <w:right w:w="65" w:type="dxa"/>
            </w:tcMar>
          </w:tcPr>
          <w:p>
            <w:pPr>
              <w:pStyle w:val="Compact"/>
              <w:keepNext w:val="0"/>
              <w:spacing w:before="0" w:after="60"/>
              <w:jc w:val="left"/>
            </w:pPr>
            <w:r>
              <w:rPr>
                <w:sz w:val="18"/>
              </w:rPr>
              <w:t xml:space="preserve">Konfiguration</w:t>
            </w:r>
          </w:p>
        </w:tc>
        <w:tc>
          <w:tcPr>
            <w:tcW w:type="dxa" w:w="5074"/>
            <w:shd w:fill="FFFFFF"/>
            <w:tcMar>
              <w:top w:w="65" w:type="dxa"/>
              <w:bottom w:w="65" w:type="dxa"/>
              <w:left w:w="65" w:type="dxa"/>
              <w:right w:w="65" w:type="dxa"/>
            </w:tcMar>
          </w:tcPr>
          <w:p>
            <w:pPr>
              <w:pStyle w:val="Compact"/>
              <w:keepNext w:val="0"/>
              <w:spacing w:before="0" w:after="60"/>
              <w:jc w:val="left"/>
            </w:pPr>
            <w:r>
              <w:rPr>
                <w:rStyle w:val="VerbatimChar"/>
                <w:sz w:val="18"/>
              </w:rPr>
              <w:t xml:space="preserve">/etc/netcore/subscriber-core.toml</w:t>
            </w:r>
          </w:p>
        </w:tc>
      </w:tr>
      <w:tr>
        <w:tc>
          <w:tcPr>
            <w:tcW w:type="dxa" w:w="5074"/>
            <w:shd w:fill="F2F6F8"/>
            <w:tcMar>
              <w:top w:w="65" w:type="dxa"/>
              <w:bottom w:w="65" w:type="dxa"/>
              <w:left w:w="65" w:type="dxa"/>
              <w:right w:w="65" w:type="dxa"/>
            </w:tcMar>
          </w:tcPr>
          <w:p>
            <w:pPr>
              <w:pStyle w:val="Compact"/>
              <w:keepNext w:val="0"/>
              <w:spacing w:before="0" w:after="60"/>
              <w:jc w:val="left"/>
            </w:pPr>
            <w:r>
              <w:rPr>
                <w:sz w:val="18"/>
              </w:rPr>
              <w:t xml:space="preserve">Installer</w:t>
            </w:r>
          </w:p>
        </w:tc>
        <w:tc>
          <w:tcPr>
            <w:tcW w:type="dxa" w:w="5074"/>
            <w:shd w:fill="F2F6F8"/>
            <w:tcMar>
              <w:top w:w="65" w:type="dxa"/>
              <w:bottom w:w="65" w:type="dxa"/>
              <w:left w:w="65" w:type="dxa"/>
              <w:right w:w="65" w:type="dxa"/>
            </w:tcMar>
          </w:tcPr>
          <w:p>
            <w:pPr>
              <w:pStyle w:val="Compact"/>
              <w:keepNext w:val="0"/>
              <w:spacing w:before="0" w:after="60"/>
              <w:jc w:val="left"/>
            </w:pPr>
            <w:r>
              <w:rPr>
                <w:rStyle w:val="VerbatimChar"/>
                <w:sz w:val="18"/>
              </w:rPr>
              <w:t xml:space="preserve">system-backend/subscriber-core/install/install.sh</w:t>
            </w:r>
          </w:p>
        </w:tc>
      </w:tr>
      <w:tr>
        <w:tc>
          <w:tcPr>
            <w:tcW w:type="dxa" w:w="5074"/>
            <w:shd w:fill="FFFFFF"/>
            <w:tcMar>
              <w:top w:w="65" w:type="dxa"/>
              <w:bottom w:w="65" w:type="dxa"/>
              <w:left w:w="65" w:type="dxa"/>
              <w:right w:w="65" w:type="dxa"/>
            </w:tcMar>
          </w:tcPr>
          <w:p>
            <w:pPr>
              <w:pStyle w:val="Compact"/>
              <w:keepNext w:val="0"/>
              <w:spacing w:before="0" w:after="60"/>
              <w:jc w:val="left"/>
            </w:pPr>
            <w:r>
              <w:rPr>
                <w:sz w:val="18"/>
              </w:rPr>
              <w:t xml:space="preserve">Abhängigkeiten</w:t>
            </w:r>
          </w:p>
        </w:tc>
        <w:tc>
          <w:tcPr>
            <w:tcW w:type="dxa" w:w="5074"/>
            <w:shd w:fill="FFFFFF"/>
            <w:tcMar>
              <w:top w:w="65" w:type="dxa"/>
              <w:bottom w:w="65" w:type="dxa"/>
              <w:left w:w="65" w:type="dxa"/>
              <w:right w:w="65" w:type="dxa"/>
            </w:tcMar>
          </w:tcPr>
          <w:p>
            <w:pPr>
              <w:pStyle w:val="Compact"/>
              <w:keepNext w:val="0"/>
              <w:spacing w:before="0" w:after="60"/>
              <w:jc w:val="left"/>
            </w:pPr>
            <w:r>
              <w:rPr>
                <w:rStyle w:val="VerbatimChar"/>
                <w:sz w:val="18"/>
              </w:rPr>
              <w:t xml:space="preserve">node-gateway</w:t>
            </w:r>
          </w:p>
        </w:tc>
      </w:tr>
      <w:tr>
        <w:tc>
          <w:tcPr>
            <w:tcW w:type="dxa" w:w="5074"/>
            <w:shd w:fill="F2F6F8"/>
            <w:tcMar>
              <w:top w:w="65" w:type="dxa"/>
              <w:bottom w:w="65" w:type="dxa"/>
              <w:left w:w="65" w:type="dxa"/>
              <w:right w:w="65" w:type="dxa"/>
            </w:tcMar>
          </w:tcPr>
          <w:p>
            <w:pPr>
              <w:pStyle w:val="Compact"/>
              <w:keepNext w:val="0"/>
              <w:spacing w:before="0" w:after="60"/>
              <w:jc w:val="left"/>
            </w:pPr>
            <w:r>
              <w:rPr>
                <w:sz w:val="18"/>
              </w:rPr>
              <w:t xml:space="preserve">State</w:t>
            </w:r>
          </w:p>
        </w:tc>
        <w:tc>
          <w:tcPr>
            <w:tcW w:type="dxa" w:w="5074"/>
            <w:shd w:fill="F2F6F8"/>
            <w:tcMar>
              <w:top w:w="65" w:type="dxa"/>
              <w:bottom w:w="65" w:type="dxa"/>
              <w:left w:w="65" w:type="dxa"/>
              <w:right w:w="65" w:type="dxa"/>
            </w:tcMar>
          </w:tcPr>
          <w:p>
            <w:pPr>
              <w:pStyle w:val="Compact"/>
              <w:keepNext w:val="0"/>
              <w:spacing w:before="0" w:after="60"/>
              <w:jc w:val="left"/>
            </w:pPr>
            <w:r>
              <w:rPr>
                <w:rStyle w:val="VerbatimChar"/>
                <w:sz w:val="18"/>
              </w:rPr>
              <w:t xml:space="preserve">/var/lib/netcore-subscriber-core/subscribers.json</w:t>
            </w:r>
          </w:p>
        </w:tc>
      </w:tr>
    </w:tbl>
    <w:p>
      <w:pPr>
        <w:pStyle w:val="BodyText"/>
      </w:pPr>
      <w:r>
        <w:rPr>
          <w:bCs/>
          <w:b/>
        </w:rPr>
        <w:t xml:space="preserve">Vor dem ersten Start:</w:t>
      </w:r>
      <w:r>
        <w:t xml:space="preserve"> </w:t>
      </w:r>
      <w:r>
        <w:t xml:space="preserve">- access_policy.mode bewusst wählen</w:t>
      </w:r>
      <w:r>
        <w:t xml:space="preserve"> </w:t>
      </w:r>
      <w:r>
        <w:t xml:space="preserve">- bei allow_list zuerst mindestens einen Admin-/Testteilnehmer anlegen</w:t>
      </w:r>
      <w:r>
        <w:t xml:space="preserve"> </w:t>
      </w:r>
      <w:r>
        <w:t xml:space="preserve">- node_gateway.url setzen</w:t>
      </w:r>
    </w:p>
    <w:p>
      <w:pPr>
        <w:pStyle w:val="BodyText"/>
      </w:pPr>
      <w:r>
        <w:rPr>
          <w:bCs/>
          <w:b/>
        </w:rPr>
        <w:t xml:space="preserve">Bedienung in der WebUI:</w:t>
      </w:r>
      <w:r>
        <w:t xml:space="preserve"> </w:t>
      </w:r>
      <w:r>
        <w:t xml:space="preserve">- Teilnehmer anlegen/ändern/sperren</w:t>
      </w:r>
      <w:r>
        <w:t xml:space="preserve"> </w:t>
      </w:r>
      <w:r>
        <w:t xml:space="preserve">- Allowlist oder Open Network wählen</w:t>
      </w:r>
      <w:r>
        <w:t xml:space="preserve"> </w:t>
      </w:r>
      <w:r>
        <w:t xml:space="preserve">- Import/Export durchführen</w:t>
      </w:r>
      <w:r>
        <w:t xml:space="preserve"> </w:t>
      </w:r>
      <w:r>
        <w:t xml:space="preserve">- TBS-Synchronisation prüfen</w:t>
      </w:r>
    </w:p>
    <w:p>
      <w:pPr>
        <w:pStyle w:val="BodyText"/>
      </w:pPr>
      <w:r>
        <w:rPr>
          <w:bCs/>
          <w:b/>
        </w:rPr>
        <w:t xml:space="preserve">Prüfbefehle:</w:t>
      </w:r>
    </w:p>
    <w:p>
      <w:pPr>
        <w:pStyle w:val="SourceCode"/>
      </w:pPr>
      <w:r>
        <w:rPr>
          <w:rStyle w:val="ExtensionTok"/>
        </w:rPr>
        <w:t xml:space="preserve">systemctl</w:t>
      </w:r>
      <w:r>
        <w:rPr>
          <w:rStyle w:val="NormalTok"/>
        </w:rPr>
        <w:t xml:space="preserve"> status netcore-subscriber-core.service </w:t>
      </w:r>
      <w:r>
        <w:rPr>
          <w:rStyle w:val="AttributeTok"/>
        </w:rPr>
        <w:t xml:space="preserve">--no-pager</w:t>
      </w:r>
      <w:r>
        <w:br/>
      </w:r>
      <w:r>
        <w:rPr>
          <w:rStyle w:val="ExtensionTok"/>
        </w:rPr>
        <w:t xml:space="preserve">journalctl</w:t>
      </w:r>
      <w:r>
        <w:rPr>
          <w:rStyle w:val="NormalTok"/>
        </w:rPr>
        <w:t xml:space="preserve"> </w:t>
      </w:r>
      <w:r>
        <w:rPr>
          <w:rStyle w:val="AttributeTok"/>
        </w:rPr>
        <w:t xml:space="preserve">-u</w:t>
      </w:r>
      <w:r>
        <w:rPr>
          <w:rStyle w:val="NormalTok"/>
        </w:rPr>
        <w:t xml:space="preserve"> netcore-subscriber-core.service </w:t>
      </w:r>
      <w:r>
        <w:rPr>
          <w:rStyle w:val="AttributeTok"/>
        </w:rPr>
        <w:t xml:space="preserve">-n</w:t>
      </w:r>
      <w:r>
        <w:rPr>
          <w:rStyle w:val="NormalTok"/>
        </w:rPr>
        <w:t xml:space="preserve"> 200 </w:t>
      </w:r>
      <w:r>
        <w:rPr>
          <w:rStyle w:val="AttributeTok"/>
        </w:rPr>
        <w:t xml:space="preserve">--no-pager</w:t>
      </w:r>
      <w:r>
        <w:br/>
      </w:r>
      <w:r>
        <w:rPr>
          <w:rStyle w:val="ExtensionTok"/>
        </w:rPr>
        <w:t xml:space="preserve">curl</w:t>
      </w:r>
      <w:r>
        <w:rPr>
          <w:rStyle w:val="NormalTok"/>
        </w:rPr>
        <w:t xml:space="preserve"> </w:t>
      </w:r>
      <w:r>
        <w:rPr>
          <w:rStyle w:val="AttributeTok"/>
        </w:rPr>
        <w:t xml:space="preserve">-fsS</w:t>
      </w:r>
      <w:r>
        <w:rPr>
          <w:rStyle w:val="NormalTok"/>
        </w:rPr>
        <w:t xml:space="preserve"> http://127.0.0.1:8100/health/live</w:t>
      </w:r>
      <w:r>
        <w:br/>
      </w:r>
      <w:r>
        <w:rPr>
          <w:rStyle w:val="ExtensionTok"/>
        </w:rPr>
        <w:t xml:space="preserve">curl</w:t>
      </w:r>
      <w:r>
        <w:rPr>
          <w:rStyle w:val="NormalTok"/>
        </w:rPr>
        <w:t xml:space="preserve"> </w:t>
      </w:r>
      <w:r>
        <w:rPr>
          <w:rStyle w:val="AttributeTok"/>
        </w:rPr>
        <w:t xml:space="preserve">-i</w:t>
      </w:r>
      <w:r>
        <w:rPr>
          <w:rStyle w:val="NormalTok"/>
        </w:rPr>
        <w:t xml:space="preserve"> http://127.0.0.1:8100/health/ready</w:t>
      </w:r>
      <w:r>
        <w:br/>
      </w:r>
      <w:r>
        <w:rPr>
          <w:rStyle w:val="ExtensionTok"/>
        </w:rPr>
        <w:t xml:space="preserve">curl</w:t>
      </w:r>
      <w:r>
        <w:rPr>
          <w:rStyle w:val="NormalTok"/>
        </w:rPr>
        <w:t xml:space="preserve"> </w:t>
      </w:r>
      <w:r>
        <w:rPr>
          <w:rStyle w:val="AttributeTok"/>
        </w:rPr>
        <w:t xml:space="preserve">-fsS</w:t>
      </w:r>
      <w:r>
        <w:rPr>
          <w:rStyle w:val="NormalTok"/>
        </w:rPr>
        <w:t xml:space="preserve"> http://127.0.0.1:8100/api/v1/status </w:t>
      </w:r>
      <w:r>
        <w:rPr>
          <w:rStyle w:val="KeywordTok"/>
        </w:rPr>
        <w:t xml:space="preserve">|</w:t>
      </w:r>
      <w:r>
        <w:rPr>
          <w:rStyle w:val="NormalTok"/>
        </w:rPr>
        <w:t xml:space="preserve"> </w:t>
      </w:r>
      <w:r>
        <w:rPr>
          <w:rStyle w:val="ExtensionTok"/>
        </w:rPr>
        <w:t xml:space="preserve">jq</w:t>
      </w:r>
      <w:r>
        <w:rPr>
          <w:rStyle w:val="NormalTok"/>
        </w:rPr>
        <w:t xml:space="preserve"> .</w:t>
      </w:r>
    </w:p>
    <w:bookmarkEnd w:id="68"/>
    <w:bookmarkStart w:id="69" w:name="group-core"/>
    <w:p>
      <w:pPr>
        <w:pStyle w:val="Heading2"/>
      </w:pPr>
      <w:r>
        <w:t xml:space="preserve">8.5 group-core</w:t>
      </w:r>
    </w:p>
    <w:p>
      <w:pPr>
        <w:pStyle w:val="FirstParagraph"/>
      </w:pPr>
      <w:r>
        <w:rPr>
          <w:bCs/>
          <w:b/>
        </w:rPr>
        <w:t xml:space="preserve">Zweck:</w:t>
      </w:r>
      <w:r>
        <w:t xml:space="preserve"> </w:t>
      </w:r>
      <w:r>
        <w:t xml:space="preserve">GSSI-Stammdaten, Mitgliedschaften, Affiliationen und DGNA.</w:t>
      </w:r>
    </w:p>
    <w:tbl>
      <w:tblPr>
        <w:tblStyle w:val="TableGrid"/>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5074"/>
        <w:gridCol w:w="5074"/>
      </w:tblGrid>
      <w:tr>
        <w:trPr>
          <w:tblHeader w:val="true"/>
          <w:tblHeader/>
        </w:trPr>
        <w:tc>
          <w:tcPr>
            <w:tcW w:type="dxa" w:w="5074"/>
            <w:shd w:fill="18354A"/>
            <w:tcMar>
              <w:top w:w="65" w:type="dxa"/>
              <w:bottom w:w="65" w:type="dxa"/>
              <w:left w:w="65" w:type="dxa"/>
              <w:right w:w="65" w:type="dxa"/>
            </w:tcMar>
          </w:tcPr>
          <w:p>
            <w:pPr>
              <w:pStyle w:val="Compact"/>
              <w:keepNext/>
              <w:spacing w:before="0" w:after="60"/>
              <w:jc w:val="left"/>
            </w:pPr>
            <w:r>
              <w:rPr>
                <w:b/>
                <w:color w:val="FFFFFF"/>
                <w:sz w:val="18"/>
              </w:rPr>
              <w:t xml:space="preserve">Eigenschaft</w:t>
            </w:r>
          </w:p>
        </w:tc>
        <w:tc>
          <w:tcPr>
            <w:tcW w:type="dxa" w:w="5074"/>
            <w:shd w:fill="18354A"/>
            <w:tcMar>
              <w:top w:w="65" w:type="dxa"/>
              <w:bottom w:w="65" w:type="dxa"/>
              <w:left w:w="65" w:type="dxa"/>
              <w:right w:w="65" w:type="dxa"/>
            </w:tcMar>
          </w:tcPr>
          <w:p>
            <w:pPr>
              <w:pStyle w:val="Compact"/>
              <w:keepNext/>
              <w:spacing w:before="0" w:after="60"/>
              <w:jc w:val="left"/>
            </w:pPr>
            <w:r>
              <w:rPr>
                <w:b/>
                <w:color w:val="FFFFFF"/>
                <w:sz w:val="18"/>
              </w:rPr>
              <w:t xml:space="preserve">Wert</w:t>
            </w:r>
          </w:p>
        </w:tc>
      </w:tr>
      <w:tr>
        <w:tc>
          <w:tcPr>
            <w:tcW w:type="dxa" w:w="5074"/>
            <w:shd w:fill="FFFFFF"/>
            <w:tcMar>
              <w:top w:w="65" w:type="dxa"/>
              <w:bottom w:w="65" w:type="dxa"/>
              <w:left w:w="65" w:type="dxa"/>
              <w:right w:w="65" w:type="dxa"/>
            </w:tcMar>
          </w:tcPr>
          <w:p>
            <w:pPr>
              <w:pStyle w:val="Compact"/>
              <w:keepNext w:val="0"/>
              <w:spacing w:before="0" w:after="60"/>
              <w:jc w:val="left"/>
            </w:pPr>
            <w:r>
              <w:rPr>
                <w:sz w:val="18"/>
              </w:rPr>
              <w:t xml:space="preserve">WebUI/API</w:t>
            </w:r>
          </w:p>
        </w:tc>
        <w:tc>
          <w:tcPr>
            <w:tcW w:type="dxa" w:w="5074"/>
            <w:shd w:fill="FFFFFF"/>
            <w:tcMar>
              <w:top w:w="65" w:type="dxa"/>
              <w:bottom w:w="65" w:type="dxa"/>
              <w:left w:w="65" w:type="dxa"/>
              <w:right w:w="65" w:type="dxa"/>
            </w:tcMar>
          </w:tcPr>
          <w:p>
            <w:pPr>
              <w:pStyle w:val="Compact"/>
              <w:keepNext w:val="0"/>
              <w:spacing w:before="0" w:after="60"/>
              <w:jc w:val="left"/>
            </w:pPr>
            <w:r>
              <w:rPr>
                <w:rStyle w:val="VerbatimChar"/>
                <w:sz w:val="18"/>
              </w:rPr>
              <w:t xml:space="preserve">http://10.0.20.13:8110/</w:t>
            </w:r>
          </w:p>
        </w:tc>
      </w:tr>
      <w:tr>
        <w:tc>
          <w:tcPr>
            <w:tcW w:type="dxa" w:w="5074"/>
            <w:shd w:fill="F2F6F8"/>
            <w:tcMar>
              <w:top w:w="65" w:type="dxa"/>
              <w:bottom w:w="65" w:type="dxa"/>
              <w:left w:w="65" w:type="dxa"/>
              <w:right w:w="65" w:type="dxa"/>
            </w:tcMar>
          </w:tcPr>
          <w:p>
            <w:pPr>
              <w:pStyle w:val="Compact"/>
              <w:keepNext w:val="0"/>
              <w:spacing w:before="0" w:after="60"/>
              <w:jc w:val="left"/>
            </w:pPr>
            <w:r>
              <w:rPr>
                <w:sz w:val="18"/>
              </w:rPr>
              <w:t xml:space="preserve">systemd</w:t>
            </w:r>
          </w:p>
        </w:tc>
        <w:tc>
          <w:tcPr>
            <w:tcW w:type="dxa" w:w="5074"/>
            <w:shd w:fill="F2F6F8"/>
            <w:tcMar>
              <w:top w:w="65" w:type="dxa"/>
              <w:bottom w:w="65" w:type="dxa"/>
              <w:left w:w="65" w:type="dxa"/>
              <w:right w:w="65" w:type="dxa"/>
            </w:tcMar>
          </w:tcPr>
          <w:p>
            <w:pPr>
              <w:pStyle w:val="Compact"/>
              <w:keepNext w:val="0"/>
              <w:spacing w:before="0" w:after="60"/>
              <w:jc w:val="left"/>
            </w:pPr>
            <w:r>
              <w:rPr>
                <w:rStyle w:val="VerbatimChar"/>
                <w:sz w:val="18"/>
              </w:rPr>
              <w:t xml:space="preserve">netcore-group-core.service</w:t>
            </w:r>
          </w:p>
        </w:tc>
      </w:tr>
      <w:tr>
        <w:tc>
          <w:tcPr>
            <w:tcW w:type="dxa" w:w="5074"/>
            <w:shd w:fill="FFFFFF"/>
            <w:tcMar>
              <w:top w:w="65" w:type="dxa"/>
              <w:bottom w:w="65" w:type="dxa"/>
              <w:left w:w="65" w:type="dxa"/>
              <w:right w:w="65" w:type="dxa"/>
            </w:tcMar>
          </w:tcPr>
          <w:p>
            <w:pPr>
              <w:pStyle w:val="Compact"/>
              <w:keepNext w:val="0"/>
              <w:spacing w:before="0" w:after="60"/>
              <w:jc w:val="left"/>
            </w:pPr>
            <w:r>
              <w:rPr>
                <w:sz w:val="18"/>
              </w:rPr>
              <w:t xml:space="preserve">Konfiguration</w:t>
            </w:r>
          </w:p>
        </w:tc>
        <w:tc>
          <w:tcPr>
            <w:tcW w:type="dxa" w:w="5074"/>
            <w:shd w:fill="FFFFFF"/>
            <w:tcMar>
              <w:top w:w="65" w:type="dxa"/>
              <w:bottom w:w="65" w:type="dxa"/>
              <w:left w:w="65" w:type="dxa"/>
              <w:right w:w="65" w:type="dxa"/>
            </w:tcMar>
          </w:tcPr>
          <w:p>
            <w:pPr>
              <w:pStyle w:val="Compact"/>
              <w:keepNext w:val="0"/>
              <w:spacing w:before="0" w:after="60"/>
              <w:jc w:val="left"/>
            </w:pPr>
            <w:r>
              <w:rPr>
                <w:rStyle w:val="VerbatimChar"/>
                <w:sz w:val="18"/>
              </w:rPr>
              <w:t xml:space="preserve">/etc/netcore/group-core.toml</w:t>
            </w:r>
          </w:p>
        </w:tc>
      </w:tr>
      <w:tr>
        <w:tc>
          <w:tcPr>
            <w:tcW w:type="dxa" w:w="5074"/>
            <w:shd w:fill="F2F6F8"/>
            <w:tcMar>
              <w:top w:w="65" w:type="dxa"/>
              <w:bottom w:w="65" w:type="dxa"/>
              <w:left w:w="65" w:type="dxa"/>
              <w:right w:w="65" w:type="dxa"/>
            </w:tcMar>
          </w:tcPr>
          <w:p>
            <w:pPr>
              <w:pStyle w:val="Compact"/>
              <w:keepNext w:val="0"/>
              <w:spacing w:before="0" w:after="60"/>
              <w:jc w:val="left"/>
            </w:pPr>
            <w:r>
              <w:rPr>
                <w:sz w:val="18"/>
              </w:rPr>
              <w:t xml:space="preserve">Installer</w:t>
            </w:r>
          </w:p>
        </w:tc>
        <w:tc>
          <w:tcPr>
            <w:tcW w:type="dxa" w:w="5074"/>
            <w:shd w:fill="F2F6F8"/>
            <w:tcMar>
              <w:top w:w="65" w:type="dxa"/>
              <w:bottom w:w="65" w:type="dxa"/>
              <w:left w:w="65" w:type="dxa"/>
              <w:right w:w="65" w:type="dxa"/>
            </w:tcMar>
          </w:tcPr>
          <w:p>
            <w:pPr>
              <w:pStyle w:val="Compact"/>
              <w:keepNext w:val="0"/>
              <w:spacing w:before="0" w:after="60"/>
              <w:jc w:val="left"/>
            </w:pPr>
            <w:r>
              <w:rPr>
                <w:rStyle w:val="VerbatimChar"/>
                <w:sz w:val="18"/>
              </w:rPr>
              <w:t xml:space="preserve">system-backend/group-core/install/install.sh</w:t>
            </w:r>
          </w:p>
        </w:tc>
      </w:tr>
      <w:tr>
        <w:tc>
          <w:tcPr>
            <w:tcW w:type="dxa" w:w="5074"/>
            <w:shd w:fill="FFFFFF"/>
            <w:tcMar>
              <w:top w:w="65" w:type="dxa"/>
              <w:bottom w:w="65" w:type="dxa"/>
              <w:left w:w="65" w:type="dxa"/>
              <w:right w:w="65" w:type="dxa"/>
            </w:tcMar>
          </w:tcPr>
          <w:p>
            <w:pPr>
              <w:pStyle w:val="Compact"/>
              <w:keepNext w:val="0"/>
              <w:spacing w:before="0" w:after="60"/>
              <w:jc w:val="left"/>
            </w:pPr>
            <w:r>
              <w:rPr>
                <w:sz w:val="18"/>
              </w:rPr>
              <w:t xml:space="preserve">Abhängigkeiten</w:t>
            </w:r>
          </w:p>
        </w:tc>
        <w:tc>
          <w:tcPr>
            <w:tcW w:type="dxa" w:w="5074"/>
            <w:shd w:fill="FFFFFF"/>
            <w:tcMar>
              <w:top w:w="65" w:type="dxa"/>
              <w:bottom w:w="65" w:type="dxa"/>
              <w:left w:w="65" w:type="dxa"/>
              <w:right w:w="65" w:type="dxa"/>
            </w:tcMar>
          </w:tcPr>
          <w:p>
            <w:pPr>
              <w:pStyle w:val="Compact"/>
              <w:keepNext w:val="0"/>
              <w:spacing w:before="0" w:after="60"/>
              <w:jc w:val="left"/>
            </w:pPr>
            <w:r>
              <w:rPr>
                <w:rStyle w:val="VerbatimChar"/>
                <w:sz w:val="18"/>
              </w:rPr>
              <w:t xml:space="preserve">node-gateway, subscriber-core</w:t>
            </w:r>
          </w:p>
        </w:tc>
      </w:tr>
      <w:tr>
        <w:tc>
          <w:tcPr>
            <w:tcW w:type="dxa" w:w="5074"/>
            <w:shd w:fill="F2F6F8"/>
            <w:tcMar>
              <w:top w:w="65" w:type="dxa"/>
              <w:bottom w:w="65" w:type="dxa"/>
              <w:left w:w="65" w:type="dxa"/>
              <w:right w:w="65" w:type="dxa"/>
            </w:tcMar>
          </w:tcPr>
          <w:p>
            <w:pPr>
              <w:pStyle w:val="Compact"/>
              <w:keepNext w:val="0"/>
              <w:spacing w:before="0" w:after="60"/>
              <w:jc w:val="left"/>
            </w:pPr>
            <w:r>
              <w:rPr>
                <w:sz w:val="18"/>
              </w:rPr>
              <w:t xml:space="preserve">State</w:t>
            </w:r>
          </w:p>
        </w:tc>
        <w:tc>
          <w:tcPr>
            <w:tcW w:type="dxa" w:w="5074"/>
            <w:shd w:fill="F2F6F8"/>
            <w:tcMar>
              <w:top w:w="65" w:type="dxa"/>
              <w:bottom w:w="65" w:type="dxa"/>
              <w:left w:w="65" w:type="dxa"/>
              <w:right w:w="65" w:type="dxa"/>
            </w:tcMar>
          </w:tcPr>
          <w:p>
            <w:pPr>
              <w:pStyle w:val="Compact"/>
              <w:keepNext w:val="0"/>
              <w:spacing w:before="0" w:after="60"/>
              <w:jc w:val="left"/>
            </w:pPr>
            <w:r>
              <w:rPr>
                <w:rStyle w:val="VerbatimChar"/>
                <w:sz w:val="18"/>
              </w:rPr>
              <w:t xml:space="preserve">/var/lib/netcore-group-core/groups.json</w:t>
            </w:r>
          </w:p>
        </w:tc>
      </w:tr>
    </w:tbl>
    <w:p>
      <w:pPr>
        <w:pStyle w:val="BodyText"/>
      </w:pPr>
      <w:r>
        <w:rPr>
          <w:bCs/>
          <w:b/>
        </w:rPr>
        <w:t xml:space="preserve">Vor dem ersten Start:</w:t>
      </w:r>
      <w:r>
        <w:t xml:space="preserve"> </w:t>
      </w:r>
      <w:r>
        <w:t xml:space="preserve">- allow_unlisted_groups=false ist der sichere Ausgangspunkt</w:t>
      </w:r>
      <w:r>
        <w:t xml:space="preserve"> </w:t>
      </w:r>
      <w:r>
        <w:t xml:space="preserve">- node_gateway.url setzen</w:t>
      </w:r>
    </w:p>
    <w:p>
      <w:pPr>
        <w:pStyle w:val="BodyText"/>
      </w:pPr>
      <w:r>
        <w:rPr>
          <w:bCs/>
          <w:b/>
        </w:rPr>
        <w:t xml:space="preserve">Bedienung in der WebUI:</w:t>
      </w:r>
      <w:r>
        <w:t xml:space="preserve"> </w:t>
      </w:r>
      <w:r>
        <w:t xml:space="preserve">- Gruppenprofile anlegen</w:t>
      </w:r>
      <w:r>
        <w:t xml:space="preserve"> </w:t>
      </w:r>
      <w:r>
        <w:t xml:space="preserve">- Mitgliedschaften pflegen</w:t>
      </w:r>
      <w:r>
        <w:t xml:space="preserve"> </w:t>
      </w:r>
      <w:r>
        <w:t xml:space="preserve">- Affiliationen beobachten</w:t>
      </w:r>
      <w:r>
        <w:t xml:space="preserve"> </w:t>
      </w:r>
      <w:r>
        <w:t xml:space="preserve">- DGNA Attach/Detach auslösen</w:t>
      </w:r>
    </w:p>
    <w:p>
      <w:pPr>
        <w:pStyle w:val="BodyText"/>
      </w:pPr>
      <w:r>
        <w:rPr>
          <w:bCs/>
          <w:b/>
        </w:rPr>
        <w:t xml:space="preserve">Prüfbefehle:</w:t>
      </w:r>
    </w:p>
    <w:p>
      <w:pPr>
        <w:pStyle w:val="SourceCode"/>
      </w:pPr>
      <w:r>
        <w:rPr>
          <w:rStyle w:val="ExtensionTok"/>
        </w:rPr>
        <w:t xml:space="preserve">systemctl</w:t>
      </w:r>
      <w:r>
        <w:rPr>
          <w:rStyle w:val="NormalTok"/>
        </w:rPr>
        <w:t xml:space="preserve"> status netcore-group-core.service </w:t>
      </w:r>
      <w:r>
        <w:rPr>
          <w:rStyle w:val="AttributeTok"/>
        </w:rPr>
        <w:t xml:space="preserve">--no-pager</w:t>
      </w:r>
      <w:r>
        <w:br/>
      </w:r>
      <w:r>
        <w:rPr>
          <w:rStyle w:val="ExtensionTok"/>
        </w:rPr>
        <w:t xml:space="preserve">journalctl</w:t>
      </w:r>
      <w:r>
        <w:rPr>
          <w:rStyle w:val="NormalTok"/>
        </w:rPr>
        <w:t xml:space="preserve"> </w:t>
      </w:r>
      <w:r>
        <w:rPr>
          <w:rStyle w:val="AttributeTok"/>
        </w:rPr>
        <w:t xml:space="preserve">-u</w:t>
      </w:r>
      <w:r>
        <w:rPr>
          <w:rStyle w:val="NormalTok"/>
        </w:rPr>
        <w:t xml:space="preserve"> netcore-group-core.service </w:t>
      </w:r>
      <w:r>
        <w:rPr>
          <w:rStyle w:val="AttributeTok"/>
        </w:rPr>
        <w:t xml:space="preserve">-n</w:t>
      </w:r>
      <w:r>
        <w:rPr>
          <w:rStyle w:val="NormalTok"/>
        </w:rPr>
        <w:t xml:space="preserve"> 200 </w:t>
      </w:r>
      <w:r>
        <w:rPr>
          <w:rStyle w:val="AttributeTok"/>
        </w:rPr>
        <w:t xml:space="preserve">--no-pager</w:t>
      </w:r>
      <w:r>
        <w:br/>
      </w:r>
      <w:r>
        <w:rPr>
          <w:rStyle w:val="ExtensionTok"/>
        </w:rPr>
        <w:t xml:space="preserve">curl</w:t>
      </w:r>
      <w:r>
        <w:rPr>
          <w:rStyle w:val="NormalTok"/>
        </w:rPr>
        <w:t xml:space="preserve"> </w:t>
      </w:r>
      <w:r>
        <w:rPr>
          <w:rStyle w:val="AttributeTok"/>
        </w:rPr>
        <w:t xml:space="preserve">-fsS</w:t>
      </w:r>
      <w:r>
        <w:rPr>
          <w:rStyle w:val="NormalTok"/>
        </w:rPr>
        <w:t xml:space="preserve"> http://127.0.0.1:8110/health/live</w:t>
      </w:r>
      <w:r>
        <w:br/>
      </w:r>
      <w:r>
        <w:rPr>
          <w:rStyle w:val="ExtensionTok"/>
        </w:rPr>
        <w:t xml:space="preserve">curl</w:t>
      </w:r>
      <w:r>
        <w:rPr>
          <w:rStyle w:val="NormalTok"/>
        </w:rPr>
        <w:t xml:space="preserve"> </w:t>
      </w:r>
      <w:r>
        <w:rPr>
          <w:rStyle w:val="AttributeTok"/>
        </w:rPr>
        <w:t xml:space="preserve">-i</w:t>
      </w:r>
      <w:r>
        <w:rPr>
          <w:rStyle w:val="NormalTok"/>
        </w:rPr>
        <w:t xml:space="preserve"> http://127.0.0.1:8110/health/ready</w:t>
      </w:r>
      <w:r>
        <w:br/>
      </w:r>
      <w:r>
        <w:rPr>
          <w:rStyle w:val="ExtensionTok"/>
        </w:rPr>
        <w:t xml:space="preserve">curl</w:t>
      </w:r>
      <w:r>
        <w:rPr>
          <w:rStyle w:val="NormalTok"/>
        </w:rPr>
        <w:t xml:space="preserve"> </w:t>
      </w:r>
      <w:r>
        <w:rPr>
          <w:rStyle w:val="AttributeTok"/>
        </w:rPr>
        <w:t xml:space="preserve">-fsS</w:t>
      </w:r>
      <w:r>
        <w:rPr>
          <w:rStyle w:val="NormalTok"/>
        </w:rPr>
        <w:t xml:space="preserve"> http://127.0.0.1:8110/api/v1/status </w:t>
      </w:r>
      <w:r>
        <w:rPr>
          <w:rStyle w:val="KeywordTok"/>
        </w:rPr>
        <w:t xml:space="preserve">|</w:t>
      </w:r>
      <w:r>
        <w:rPr>
          <w:rStyle w:val="NormalTok"/>
        </w:rPr>
        <w:t xml:space="preserve"> </w:t>
      </w:r>
      <w:r>
        <w:rPr>
          <w:rStyle w:val="ExtensionTok"/>
        </w:rPr>
        <w:t xml:space="preserve">jq</w:t>
      </w:r>
      <w:r>
        <w:rPr>
          <w:rStyle w:val="NormalTok"/>
        </w:rPr>
        <w:t xml:space="preserve"> .</w:t>
      </w:r>
    </w:p>
    <w:bookmarkEnd w:id="69"/>
    <w:bookmarkStart w:id="70" w:name="call-control"/>
    <w:p>
      <w:pPr>
        <w:pStyle w:val="Heading2"/>
      </w:pPr>
      <w:r>
        <w:t xml:space="preserve">8.6 call-control</w:t>
      </w:r>
    </w:p>
    <w:p>
      <w:pPr>
        <w:pStyle w:val="FirstParagraph"/>
      </w:pPr>
      <w:r>
        <w:rPr>
          <w:bCs/>
          <w:b/>
        </w:rPr>
        <w:t xml:space="preserve">Zweck:</w:t>
      </w:r>
      <w:r>
        <w:t xml:space="preserve"> </w:t>
      </w:r>
      <w:r>
        <w:t xml:space="preserve">Netzweite logische Gruppen-/Individualrufe, Call Legs, Floor und Restore.</w:t>
      </w:r>
    </w:p>
    <w:tbl>
      <w:tblPr>
        <w:tblStyle w:val="TableGrid"/>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5074"/>
        <w:gridCol w:w="5074"/>
      </w:tblGrid>
      <w:tr>
        <w:trPr>
          <w:tblHeader w:val="true"/>
          <w:tblHeader/>
        </w:trPr>
        <w:tc>
          <w:tcPr>
            <w:tcW w:type="dxa" w:w="5074"/>
            <w:shd w:fill="18354A"/>
            <w:tcMar>
              <w:top w:w="65" w:type="dxa"/>
              <w:bottom w:w="65" w:type="dxa"/>
              <w:left w:w="65" w:type="dxa"/>
              <w:right w:w="65" w:type="dxa"/>
            </w:tcMar>
          </w:tcPr>
          <w:p>
            <w:pPr>
              <w:pStyle w:val="Compact"/>
              <w:keepNext/>
              <w:spacing w:before="0" w:after="60"/>
              <w:jc w:val="left"/>
            </w:pPr>
            <w:r>
              <w:rPr>
                <w:b/>
                <w:color w:val="FFFFFF"/>
                <w:sz w:val="18"/>
              </w:rPr>
              <w:t xml:space="preserve">Eigenschaft</w:t>
            </w:r>
          </w:p>
        </w:tc>
        <w:tc>
          <w:tcPr>
            <w:tcW w:type="dxa" w:w="5074"/>
            <w:shd w:fill="18354A"/>
            <w:tcMar>
              <w:top w:w="65" w:type="dxa"/>
              <w:bottom w:w="65" w:type="dxa"/>
              <w:left w:w="65" w:type="dxa"/>
              <w:right w:w="65" w:type="dxa"/>
            </w:tcMar>
          </w:tcPr>
          <w:p>
            <w:pPr>
              <w:pStyle w:val="Compact"/>
              <w:keepNext/>
              <w:spacing w:before="0" w:after="60"/>
              <w:jc w:val="left"/>
            </w:pPr>
            <w:r>
              <w:rPr>
                <w:b/>
                <w:color w:val="FFFFFF"/>
                <w:sz w:val="18"/>
              </w:rPr>
              <w:t xml:space="preserve">Wert</w:t>
            </w:r>
          </w:p>
        </w:tc>
      </w:tr>
      <w:tr>
        <w:tc>
          <w:tcPr>
            <w:tcW w:type="dxa" w:w="5074"/>
            <w:shd w:fill="FFFFFF"/>
            <w:tcMar>
              <w:top w:w="65" w:type="dxa"/>
              <w:bottom w:w="65" w:type="dxa"/>
              <w:left w:w="65" w:type="dxa"/>
              <w:right w:w="65" w:type="dxa"/>
            </w:tcMar>
          </w:tcPr>
          <w:p>
            <w:pPr>
              <w:pStyle w:val="Compact"/>
              <w:keepNext w:val="0"/>
              <w:spacing w:before="0" w:after="60"/>
              <w:jc w:val="left"/>
            </w:pPr>
            <w:r>
              <w:rPr>
                <w:sz w:val="18"/>
              </w:rPr>
              <w:t xml:space="preserve">WebUI/API</w:t>
            </w:r>
          </w:p>
        </w:tc>
        <w:tc>
          <w:tcPr>
            <w:tcW w:type="dxa" w:w="5074"/>
            <w:shd w:fill="FFFFFF"/>
            <w:tcMar>
              <w:top w:w="65" w:type="dxa"/>
              <w:bottom w:w="65" w:type="dxa"/>
              <w:left w:w="65" w:type="dxa"/>
              <w:right w:w="65" w:type="dxa"/>
            </w:tcMar>
          </w:tcPr>
          <w:p>
            <w:pPr>
              <w:pStyle w:val="Compact"/>
              <w:keepNext w:val="0"/>
              <w:spacing w:before="0" w:after="60"/>
              <w:jc w:val="left"/>
            </w:pPr>
            <w:r>
              <w:rPr>
                <w:rStyle w:val="VerbatimChar"/>
                <w:sz w:val="18"/>
              </w:rPr>
              <w:t xml:space="preserve">http://10.0.20.14:8120/</w:t>
            </w:r>
          </w:p>
        </w:tc>
      </w:tr>
      <w:tr>
        <w:tc>
          <w:tcPr>
            <w:tcW w:type="dxa" w:w="5074"/>
            <w:shd w:fill="F2F6F8"/>
            <w:tcMar>
              <w:top w:w="65" w:type="dxa"/>
              <w:bottom w:w="65" w:type="dxa"/>
              <w:left w:w="65" w:type="dxa"/>
              <w:right w:w="65" w:type="dxa"/>
            </w:tcMar>
          </w:tcPr>
          <w:p>
            <w:pPr>
              <w:pStyle w:val="Compact"/>
              <w:keepNext w:val="0"/>
              <w:spacing w:before="0" w:after="60"/>
              <w:jc w:val="left"/>
            </w:pPr>
            <w:r>
              <w:rPr>
                <w:sz w:val="18"/>
              </w:rPr>
              <w:t xml:space="preserve">systemd</w:t>
            </w:r>
          </w:p>
        </w:tc>
        <w:tc>
          <w:tcPr>
            <w:tcW w:type="dxa" w:w="5074"/>
            <w:shd w:fill="F2F6F8"/>
            <w:tcMar>
              <w:top w:w="65" w:type="dxa"/>
              <w:bottom w:w="65" w:type="dxa"/>
              <w:left w:w="65" w:type="dxa"/>
              <w:right w:w="65" w:type="dxa"/>
            </w:tcMar>
          </w:tcPr>
          <w:p>
            <w:pPr>
              <w:pStyle w:val="Compact"/>
              <w:keepNext w:val="0"/>
              <w:spacing w:before="0" w:after="60"/>
              <w:jc w:val="left"/>
            </w:pPr>
            <w:r>
              <w:rPr>
                <w:rStyle w:val="VerbatimChar"/>
                <w:sz w:val="18"/>
              </w:rPr>
              <w:t xml:space="preserve">netcore-call-control.service</w:t>
            </w:r>
          </w:p>
        </w:tc>
      </w:tr>
      <w:tr>
        <w:tc>
          <w:tcPr>
            <w:tcW w:type="dxa" w:w="5074"/>
            <w:shd w:fill="FFFFFF"/>
            <w:tcMar>
              <w:top w:w="65" w:type="dxa"/>
              <w:bottom w:w="65" w:type="dxa"/>
              <w:left w:w="65" w:type="dxa"/>
              <w:right w:w="65" w:type="dxa"/>
            </w:tcMar>
          </w:tcPr>
          <w:p>
            <w:pPr>
              <w:pStyle w:val="Compact"/>
              <w:keepNext w:val="0"/>
              <w:spacing w:before="0" w:after="60"/>
              <w:jc w:val="left"/>
            </w:pPr>
            <w:r>
              <w:rPr>
                <w:sz w:val="18"/>
              </w:rPr>
              <w:t xml:space="preserve">Konfiguration</w:t>
            </w:r>
          </w:p>
        </w:tc>
        <w:tc>
          <w:tcPr>
            <w:tcW w:type="dxa" w:w="5074"/>
            <w:shd w:fill="FFFFFF"/>
            <w:tcMar>
              <w:top w:w="65" w:type="dxa"/>
              <w:bottom w:w="65" w:type="dxa"/>
              <w:left w:w="65" w:type="dxa"/>
              <w:right w:w="65" w:type="dxa"/>
            </w:tcMar>
          </w:tcPr>
          <w:p>
            <w:pPr>
              <w:pStyle w:val="Compact"/>
              <w:keepNext w:val="0"/>
              <w:spacing w:before="0" w:after="60"/>
              <w:jc w:val="left"/>
            </w:pPr>
            <w:r>
              <w:rPr>
                <w:rStyle w:val="VerbatimChar"/>
                <w:sz w:val="18"/>
              </w:rPr>
              <w:t xml:space="preserve">/etc/netcore/call-control.toml</w:t>
            </w:r>
          </w:p>
        </w:tc>
      </w:tr>
      <w:tr>
        <w:tc>
          <w:tcPr>
            <w:tcW w:type="dxa" w:w="5074"/>
            <w:shd w:fill="F2F6F8"/>
            <w:tcMar>
              <w:top w:w="65" w:type="dxa"/>
              <w:bottom w:w="65" w:type="dxa"/>
              <w:left w:w="65" w:type="dxa"/>
              <w:right w:w="65" w:type="dxa"/>
            </w:tcMar>
          </w:tcPr>
          <w:p>
            <w:pPr>
              <w:pStyle w:val="Compact"/>
              <w:keepNext w:val="0"/>
              <w:spacing w:before="0" w:after="60"/>
              <w:jc w:val="left"/>
            </w:pPr>
            <w:r>
              <w:rPr>
                <w:sz w:val="18"/>
              </w:rPr>
              <w:t xml:space="preserve">Installer</w:t>
            </w:r>
          </w:p>
        </w:tc>
        <w:tc>
          <w:tcPr>
            <w:tcW w:type="dxa" w:w="5074"/>
            <w:shd w:fill="F2F6F8"/>
            <w:tcMar>
              <w:top w:w="65" w:type="dxa"/>
              <w:bottom w:w="65" w:type="dxa"/>
              <w:left w:w="65" w:type="dxa"/>
              <w:right w:w="65" w:type="dxa"/>
            </w:tcMar>
          </w:tcPr>
          <w:p>
            <w:pPr>
              <w:pStyle w:val="Compact"/>
              <w:keepNext w:val="0"/>
              <w:spacing w:before="0" w:after="60"/>
              <w:jc w:val="left"/>
            </w:pPr>
            <w:r>
              <w:rPr>
                <w:rStyle w:val="VerbatimChar"/>
                <w:sz w:val="18"/>
              </w:rPr>
              <w:t xml:space="preserve">system-backend/call-control/install/install.sh</w:t>
            </w:r>
          </w:p>
        </w:tc>
      </w:tr>
      <w:tr>
        <w:tc>
          <w:tcPr>
            <w:tcW w:type="dxa" w:w="5074"/>
            <w:shd w:fill="FFFFFF"/>
            <w:tcMar>
              <w:top w:w="65" w:type="dxa"/>
              <w:bottom w:w="65" w:type="dxa"/>
              <w:left w:w="65" w:type="dxa"/>
              <w:right w:w="65" w:type="dxa"/>
            </w:tcMar>
          </w:tcPr>
          <w:p>
            <w:pPr>
              <w:pStyle w:val="Compact"/>
              <w:keepNext w:val="0"/>
              <w:spacing w:before="0" w:after="60"/>
              <w:jc w:val="left"/>
            </w:pPr>
            <w:r>
              <w:rPr>
                <w:sz w:val="18"/>
              </w:rPr>
              <w:t xml:space="preserve">Abhängigkeiten</w:t>
            </w:r>
          </w:p>
        </w:tc>
        <w:tc>
          <w:tcPr>
            <w:tcW w:type="dxa" w:w="5074"/>
            <w:shd w:fill="FFFFFF"/>
            <w:tcMar>
              <w:top w:w="65" w:type="dxa"/>
              <w:bottom w:w="65" w:type="dxa"/>
              <w:left w:w="65" w:type="dxa"/>
              <w:right w:w="65" w:type="dxa"/>
            </w:tcMar>
          </w:tcPr>
          <w:p>
            <w:pPr>
              <w:pStyle w:val="Compact"/>
              <w:keepNext w:val="0"/>
              <w:spacing w:before="0" w:after="60"/>
              <w:jc w:val="left"/>
            </w:pPr>
            <w:r>
              <w:rPr>
                <w:rStyle w:val="VerbatimChar"/>
                <w:sz w:val="18"/>
              </w:rPr>
              <w:t xml:space="preserve">node-gateway, subscriber-core, group-core, mobility-core</w:t>
            </w:r>
          </w:p>
        </w:tc>
      </w:tr>
      <w:tr>
        <w:tc>
          <w:tcPr>
            <w:tcW w:type="dxa" w:w="5074"/>
            <w:shd w:fill="F2F6F8"/>
            <w:tcMar>
              <w:top w:w="65" w:type="dxa"/>
              <w:bottom w:w="65" w:type="dxa"/>
              <w:left w:w="65" w:type="dxa"/>
              <w:right w:w="65" w:type="dxa"/>
            </w:tcMar>
          </w:tcPr>
          <w:p>
            <w:pPr>
              <w:pStyle w:val="Compact"/>
              <w:keepNext w:val="0"/>
              <w:spacing w:before="0" w:after="60"/>
              <w:jc w:val="left"/>
            </w:pPr>
            <w:r>
              <w:rPr>
                <w:sz w:val="18"/>
              </w:rPr>
              <w:t xml:space="preserve">State</w:t>
            </w:r>
          </w:p>
        </w:tc>
        <w:tc>
          <w:tcPr>
            <w:tcW w:type="dxa" w:w="5074"/>
            <w:shd w:fill="F2F6F8"/>
            <w:tcMar>
              <w:top w:w="65" w:type="dxa"/>
              <w:bottom w:w="65" w:type="dxa"/>
              <w:left w:w="65" w:type="dxa"/>
              <w:right w:w="65" w:type="dxa"/>
            </w:tcMar>
          </w:tcPr>
          <w:p>
            <w:pPr>
              <w:pStyle w:val="Compact"/>
              <w:keepNext w:val="0"/>
              <w:spacing w:before="0" w:after="60"/>
              <w:jc w:val="left"/>
            </w:pPr>
            <w:r>
              <w:rPr>
                <w:rStyle w:val="VerbatimChar"/>
                <w:sz w:val="18"/>
              </w:rPr>
              <w:t xml:space="preserve">/var/lib/netcore-call-control/calls.json</w:t>
            </w:r>
          </w:p>
        </w:tc>
      </w:tr>
    </w:tbl>
    <w:p>
      <w:pPr>
        <w:pStyle w:val="BodyText"/>
      </w:pPr>
      <w:r>
        <w:rPr>
          <w:bCs/>
          <w:b/>
        </w:rPr>
        <w:t xml:space="preserve">Vor dem ersten Start:</w:t>
      </w:r>
      <w:r>
        <w:t xml:space="preserve"> </w:t>
      </w:r>
      <w:r>
        <w:t xml:space="preserve">- node_gateway.url setzen</w:t>
      </w:r>
      <w:r>
        <w:t xml:space="preserve"> </w:t>
      </w:r>
      <w:r>
        <w:t xml:space="preserve">- Ruf- und Restore-Timeouts an Labornetz anpassen</w:t>
      </w:r>
    </w:p>
    <w:p>
      <w:pPr>
        <w:pStyle w:val="BodyText"/>
      </w:pPr>
      <w:r>
        <w:rPr>
          <w:bCs/>
          <w:b/>
        </w:rPr>
        <w:t xml:space="preserve">Bedienung in der WebUI:</w:t>
      </w:r>
      <w:r>
        <w:t xml:space="preserve"> </w:t>
      </w:r>
      <w:r>
        <w:t xml:space="preserve">- Rufe starten/beenden</w:t>
      </w:r>
      <w:r>
        <w:t xml:space="preserve"> </w:t>
      </w:r>
      <w:r>
        <w:t xml:space="preserve">- Floor Holder und Queue beobachten</w:t>
      </w:r>
      <w:r>
        <w:t xml:space="preserve"> </w:t>
      </w:r>
      <w:r>
        <w:t xml:space="preserve">- Operator-Floor nur gezielt erzwingen</w:t>
      </w:r>
      <w:r>
        <w:t xml:space="preserve"> </w:t>
      </w:r>
      <w:r>
        <w:t xml:space="preserve">- Restore-Vorgänge prüfen</w:t>
      </w:r>
    </w:p>
    <w:p>
      <w:pPr>
        <w:pStyle w:val="BodyText"/>
      </w:pPr>
      <w:r>
        <w:rPr>
          <w:bCs/>
          <w:b/>
        </w:rPr>
        <w:t xml:space="preserve">Prüfbefehle:</w:t>
      </w:r>
    </w:p>
    <w:p>
      <w:pPr>
        <w:pStyle w:val="SourceCode"/>
      </w:pPr>
      <w:r>
        <w:rPr>
          <w:rStyle w:val="ExtensionTok"/>
        </w:rPr>
        <w:t xml:space="preserve">systemctl</w:t>
      </w:r>
      <w:r>
        <w:rPr>
          <w:rStyle w:val="NormalTok"/>
        </w:rPr>
        <w:t xml:space="preserve"> status netcore-call-control.service </w:t>
      </w:r>
      <w:r>
        <w:rPr>
          <w:rStyle w:val="AttributeTok"/>
        </w:rPr>
        <w:t xml:space="preserve">--no-pager</w:t>
      </w:r>
      <w:r>
        <w:br/>
      </w:r>
      <w:r>
        <w:rPr>
          <w:rStyle w:val="ExtensionTok"/>
        </w:rPr>
        <w:t xml:space="preserve">journalctl</w:t>
      </w:r>
      <w:r>
        <w:rPr>
          <w:rStyle w:val="NormalTok"/>
        </w:rPr>
        <w:t xml:space="preserve"> </w:t>
      </w:r>
      <w:r>
        <w:rPr>
          <w:rStyle w:val="AttributeTok"/>
        </w:rPr>
        <w:t xml:space="preserve">-u</w:t>
      </w:r>
      <w:r>
        <w:rPr>
          <w:rStyle w:val="NormalTok"/>
        </w:rPr>
        <w:t xml:space="preserve"> netcore-call-control.service </w:t>
      </w:r>
      <w:r>
        <w:rPr>
          <w:rStyle w:val="AttributeTok"/>
        </w:rPr>
        <w:t xml:space="preserve">-n</w:t>
      </w:r>
      <w:r>
        <w:rPr>
          <w:rStyle w:val="NormalTok"/>
        </w:rPr>
        <w:t xml:space="preserve"> 200 </w:t>
      </w:r>
      <w:r>
        <w:rPr>
          <w:rStyle w:val="AttributeTok"/>
        </w:rPr>
        <w:t xml:space="preserve">--no-pager</w:t>
      </w:r>
      <w:r>
        <w:br/>
      </w:r>
      <w:r>
        <w:rPr>
          <w:rStyle w:val="ExtensionTok"/>
        </w:rPr>
        <w:t xml:space="preserve">curl</w:t>
      </w:r>
      <w:r>
        <w:rPr>
          <w:rStyle w:val="NormalTok"/>
        </w:rPr>
        <w:t xml:space="preserve"> </w:t>
      </w:r>
      <w:r>
        <w:rPr>
          <w:rStyle w:val="AttributeTok"/>
        </w:rPr>
        <w:t xml:space="preserve">-fsS</w:t>
      </w:r>
      <w:r>
        <w:rPr>
          <w:rStyle w:val="NormalTok"/>
        </w:rPr>
        <w:t xml:space="preserve"> http://127.0.0.1:8120/health/live</w:t>
      </w:r>
      <w:r>
        <w:br/>
      </w:r>
      <w:r>
        <w:rPr>
          <w:rStyle w:val="ExtensionTok"/>
        </w:rPr>
        <w:t xml:space="preserve">curl</w:t>
      </w:r>
      <w:r>
        <w:rPr>
          <w:rStyle w:val="NormalTok"/>
        </w:rPr>
        <w:t xml:space="preserve"> </w:t>
      </w:r>
      <w:r>
        <w:rPr>
          <w:rStyle w:val="AttributeTok"/>
        </w:rPr>
        <w:t xml:space="preserve">-i</w:t>
      </w:r>
      <w:r>
        <w:rPr>
          <w:rStyle w:val="NormalTok"/>
        </w:rPr>
        <w:t xml:space="preserve"> http://127.0.0.1:8120/health/ready</w:t>
      </w:r>
      <w:r>
        <w:br/>
      </w:r>
      <w:r>
        <w:rPr>
          <w:rStyle w:val="ExtensionTok"/>
        </w:rPr>
        <w:t xml:space="preserve">curl</w:t>
      </w:r>
      <w:r>
        <w:rPr>
          <w:rStyle w:val="NormalTok"/>
        </w:rPr>
        <w:t xml:space="preserve"> </w:t>
      </w:r>
      <w:r>
        <w:rPr>
          <w:rStyle w:val="AttributeTok"/>
        </w:rPr>
        <w:t xml:space="preserve">-fsS</w:t>
      </w:r>
      <w:r>
        <w:rPr>
          <w:rStyle w:val="NormalTok"/>
        </w:rPr>
        <w:t xml:space="preserve"> http://127.0.0.1:8120/api/v1/status </w:t>
      </w:r>
      <w:r>
        <w:rPr>
          <w:rStyle w:val="KeywordTok"/>
        </w:rPr>
        <w:t xml:space="preserve">|</w:t>
      </w:r>
      <w:r>
        <w:rPr>
          <w:rStyle w:val="NormalTok"/>
        </w:rPr>
        <w:t xml:space="preserve"> </w:t>
      </w:r>
      <w:r>
        <w:rPr>
          <w:rStyle w:val="ExtensionTok"/>
        </w:rPr>
        <w:t xml:space="preserve">jq</w:t>
      </w:r>
      <w:r>
        <w:rPr>
          <w:rStyle w:val="NormalTok"/>
        </w:rPr>
        <w:t xml:space="preserve"> .</w:t>
      </w:r>
    </w:p>
    <w:bookmarkEnd w:id="70"/>
    <w:bookmarkStart w:id="71" w:name="media-switch"/>
    <w:p>
      <w:pPr>
        <w:pStyle w:val="Heading2"/>
      </w:pPr>
      <w:r>
        <w:t xml:space="preserve">8.7 media-switch</w:t>
      </w:r>
    </w:p>
    <w:p>
      <w:pPr>
        <w:pStyle w:val="FirstParagraph"/>
      </w:pPr>
      <w:r>
        <w:rPr>
          <w:bCs/>
          <w:b/>
        </w:rPr>
        <w:t xml:space="preserve">Zweck:</w:t>
      </w:r>
      <w:r>
        <w:t xml:space="preserve"> </w:t>
      </w:r>
      <w:r>
        <w:t xml:space="preserve">Routing bereits codierter 35-Byte-TETRA-Sprachframes zwischen TBS-Call-Legs.</w:t>
      </w:r>
    </w:p>
    <w:tbl>
      <w:tblPr>
        <w:tblStyle w:val="TableGrid"/>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5074"/>
        <w:gridCol w:w="5074"/>
      </w:tblGrid>
      <w:tr>
        <w:trPr>
          <w:tblHeader w:val="true"/>
          <w:tblHeader/>
        </w:trPr>
        <w:tc>
          <w:tcPr>
            <w:tcW w:type="dxa" w:w="5074"/>
            <w:shd w:fill="18354A"/>
            <w:tcMar>
              <w:top w:w="65" w:type="dxa"/>
              <w:bottom w:w="65" w:type="dxa"/>
              <w:left w:w="65" w:type="dxa"/>
              <w:right w:w="65" w:type="dxa"/>
            </w:tcMar>
          </w:tcPr>
          <w:p>
            <w:pPr>
              <w:pStyle w:val="Compact"/>
              <w:keepNext/>
              <w:spacing w:before="0" w:after="60"/>
              <w:jc w:val="left"/>
            </w:pPr>
            <w:r>
              <w:rPr>
                <w:b/>
                <w:color w:val="FFFFFF"/>
                <w:sz w:val="18"/>
              </w:rPr>
              <w:t xml:space="preserve">Eigenschaft</w:t>
            </w:r>
          </w:p>
        </w:tc>
        <w:tc>
          <w:tcPr>
            <w:tcW w:type="dxa" w:w="5074"/>
            <w:shd w:fill="18354A"/>
            <w:tcMar>
              <w:top w:w="65" w:type="dxa"/>
              <w:bottom w:w="65" w:type="dxa"/>
              <w:left w:w="65" w:type="dxa"/>
              <w:right w:w="65" w:type="dxa"/>
            </w:tcMar>
          </w:tcPr>
          <w:p>
            <w:pPr>
              <w:pStyle w:val="Compact"/>
              <w:keepNext/>
              <w:spacing w:before="0" w:after="60"/>
              <w:jc w:val="left"/>
            </w:pPr>
            <w:r>
              <w:rPr>
                <w:b/>
                <w:color w:val="FFFFFF"/>
                <w:sz w:val="18"/>
              </w:rPr>
              <w:t xml:space="preserve">Wert</w:t>
            </w:r>
          </w:p>
        </w:tc>
      </w:tr>
      <w:tr>
        <w:tc>
          <w:tcPr>
            <w:tcW w:type="dxa" w:w="5074"/>
            <w:shd w:fill="FFFFFF"/>
            <w:tcMar>
              <w:top w:w="65" w:type="dxa"/>
              <w:bottom w:w="65" w:type="dxa"/>
              <w:left w:w="65" w:type="dxa"/>
              <w:right w:w="65" w:type="dxa"/>
            </w:tcMar>
          </w:tcPr>
          <w:p>
            <w:pPr>
              <w:pStyle w:val="Compact"/>
              <w:keepNext w:val="0"/>
              <w:spacing w:before="0" w:after="60"/>
              <w:jc w:val="left"/>
            </w:pPr>
            <w:r>
              <w:rPr>
                <w:sz w:val="18"/>
              </w:rPr>
              <w:t xml:space="preserve">WebUI/API</w:t>
            </w:r>
          </w:p>
        </w:tc>
        <w:tc>
          <w:tcPr>
            <w:tcW w:type="dxa" w:w="5074"/>
            <w:shd w:fill="FFFFFF"/>
            <w:tcMar>
              <w:top w:w="65" w:type="dxa"/>
              <w:bottom w:w="65" w:type="dxa"/>
              <w:left w:w="65" w:type="dxa"/>
              <w:right w:w="65" w:type="dxa"/>
            </w:tcMar>
          </w:tcPr>
          <w:p>
            <w:pPr>
              <w:pStyle w:val="Compact"/>
              <w:keepNext w:val="0"/>
              <w:spacing w:before="0" w:after="60"/>
              <w:jc w:val="left"/>
            </w:pPr>
            <w:r>
              <w:rPr>
                <w:rStyle w:val="VerbatimChar"/>
                <w:sz w:val="18"/>
              </w:rPr>
              <w:t xml:space="preserve">http://10.0.20.15:8130/</w:t>
            </w:r>
          </w:p>
        </w:tc>
      </w:tr>
      <w:tr>
        <w:tc>
          <w:tcPr>
            <w:tcW w:type="dxa" w:w="5074"/>
            <w:shd w:fill="F2F6F8"/>
            <w:tcMar>
              <w:top w:w="65" w:type="dxa"/>
              <w:bottom w:w="65" w:type="dxa"/>
              <w:left w:w="65" w:type="dxa"/>
              <w:right w:w="65" w:type="dxa"/>
            </w:tcMar>
          </w:tcPr>
          <w:p>
            <w:pPr>
              <w:pStyle w:val="Compact"/>
              <w:keepNext w:val="0"/>
              <w:spacing w:before="0" w:after="60"/>
              <w:jc w:val="left"/>
            </w:pPr>
            <w:r>
              <w:rPr>
                <w:sz w:val="18"/>
              </w:rPr>
              <w:t xml:space="preserve">systemd</w:t>
            </w:r>
          </w:p>
        </w:tc>
        <w:tc>
          <w:tcPr>
            <w:tcW w:type="dxa" w:w="5074"/>
            <w:shd w:fill="F2F6F8"/>
            <w:tcMar>
              <w:top w:w="65" w:type="dxa"/>
              <w:bottom w:w="65" w:type="dxa"/>
              <w:left w:w="65" w:type="dxa"/>
              <w:right w:w="65" w:type="dxa"/>
            </w:tcMar>
          </w:tcPr>
          <w:p>
            <w:pPr>
              <w:pStyle w:val="Compact"/>
              <w:keepNext w:val="0"/>
              <w:spacing w:before="0" w:after="60"/>
              <w:jc w:val="left"/>
            </w:pPr>
            <w:r>
              <w:rPr>
                <w:rStyle w:val="VerbatimChar"/>
                <w:sz w:val="18"/>
              </w:rPr>
              <w:t xml:space="preserve">netcore-media-switch.service</w:t>
            </w:r>
          </w:p>
        </w:tc>
      </w:tr>
      <w:tr>
        <w:tc>
          <w:tcPr>
            <w:tcW w:type="dxa" w:w="5074"/>
            <w:shd w:fill="FFFFFF"/>
            <w:tcMar>
              <w:top w:w="65" w:type="dxa"/>
              <w:bottom w:w="65" w:type="dxa"/>
              <w:left w:w="65" w:type="dxa"/>
              <w:right w:w="65" w:type="dxa"/>
            </w:tcMar>
          </w:tcPr>
          <w:p>
            <w:pPr>
              <w:pStyle w:val="Compact"/>
              <w:keepNext w:val="0"/>
              <w:spacing w:before="0" w:after="60"/>
              <w:jc w:val="left"/>
            </w:pPr>
            <w:r>
              <w:rPr>
                <w:sz w:val="18"/>
              </w:rPr>
              <w:t xml:space="preserve">Konfiguration</w:t>
            </w:r>
          </w:p>
        </w:tc>
        <w:tc>
          <w:tcPr>
            <w:tcW w:type="dxa" w:w="5074"/>
            <w:shd w:fill="FFFFFF"/>
            <w:tcMar>
              <w:top w:w="65" w:type="dxa"/>
              <w:bottom w:w="65" w:type="dxa"/>
              <w:left w:w="65" w:type="dxa"/>
              <w:right w:w="65" w:type="dxa"/>
            </w:tcMar>
          </w:tcPr>
          <w:p>
            <w:pPr>
              <w:pStyle w:val="Compact"/>
              <w:keepNext w:val="0"/>
              <w:spacing w:before="0" w:after="60"/>
              <w:jc w:val="left"/>
            </w:pPr>
            <w:r>
              <w:rPr>
                <w:rStyle w:val="VerbatimChar"/>
                <w:sz w:val="18"/>
              </w:rPr>
              <w:t xml:space="preserve">/etc/netcore/media-switch.toml</w:t>
            </w:r>
          </w:p>
        </w:tc>
      </w:tr>
      <w:tr>
        <w:tc>
          <w:tcPr>
            <w:tcW w:type="dxa" w:w="5074"/>
            <w:shd w:fill="F2F6F8"/>
            <w:tcMar>
              <w:top w:w="65" w:type="dxa"/>
              <w:bottom w:w="65" w:type="dxa"/>
              <w:left w:w="65" w:type="dxa"/>
              <w:right w:w="65" w:type="dxa"/>
            </w:tcMar>
          </w:tcPr>
          <w:p>
            <w:pPr>
              <w:pStyle w:val="Compact"/>
              <w:keepNext w:val="0"/>
              <w:spacing w:before="0" w:after="60"/>
              <w:jc w:val="left"/>
            </w:pPr>
            <w:r>
              <w:rPr>
                <w:sz w:val="18"/>
              </w:rPr>
              <w:t xml:space="preserve">Installer</w:t>
            </w:r>
          </w:p>
        </w:tc>
        <w:tc>
          <w:tcPr>
            <w:tcW w:type="dxa" w:w="5074"/>
            <w:shd w:fill="F2F6F8"/>
            <w:tcMar>
              <w:top w:w="65" w:type="dxa"/>
              <w:bottom w:w="65" w:type="dxa"/>
              <w:left w:w="65" w:type="dxa"/>
              <w:right w:w="65" w:type="dxa"/>
            </w:tcMar>
          </w:tcPr>
          <w:p>
            <w:pPr>
              <w:pStyle w:val="Compact"/>
              <w:keepNext w:val="0"/>
              <w:spacing w:before="0" w:after="60"/>
              <w:jc w:val="left"/>
            </w:pPr>
            <w:r>
              <w:rPr>
                <w:rStyle w:val="VerbatimChar"/>
                <w:sz w:val="18"/>
              </w:rPr>
              <w:t xml:space="preserve">system-backend/media-switch/install/install.sh</w:t>
            </w:r>
          </w:p>
        </w:tc>
      </w:tr>
      <w:tr>
        <w:tc>
          <w:tcPr>
            <w:tcW w:type="dxa" w:w="5074"/>
            <w:shd w:fill="FFFFFF"/>
            <w:tcMar>
              <w:top w:w="65" w:type="dxa"/>
              <w:bottom w:w="65" w:type="dxa"/>
              <w:left w:w="65" w:type="dxa"/>
              <w:right w:w="65" w:type="dxa"/>
            </w:tcMar>
          </w:tcPr>
          <w:p>
            <w:pPr>
              <w:pStyle w:val="Compact"/>
              <w:keepNext w:val="0"/>
              <w:spacing w:before="0" w:after="60"/>
              <w:jc w:val="left"/>
            </w:pPr>
            <w:r>
              <w:rPr>
                <w:sz w:val="18"/>
              </w:rPr>
              <w:t xml:space="preserve">Abhängigkeiten</w:t>
            </w:r>
          </w:p>
        </w:tc>
        <w:tc>
          <w:tcPr>
            <w:tcW w:type="dxa" w:w="5074"/>
            <w:shd w:fill="FFFFFF"/>
            <w:tcMar>
              <w:top w:w="65" w:type="dxa"/>
              <w:bottom w:w="65" w:type="dxa"/>
              <w:left w:w="65" w:type="dxa"/>
              <w:right w:w="65" w:type="dxa"/>
            </w:tcMar>
          </w:tcPr>
          <w:p>
            <w:pPr>
              <w:pStyle w:val="Compact"/>
              <w:keepNext w:val="0"/>
              <w:spacing w:before="0" w:after="60"/>
              <w:jc w:val="left"/>
            </w:pPr>
            <w:r>
              <w:rPr>
                <w:rStyle w:val="VerbatimChar"/>
                <w:sz w:val="18"/>
              </w:rPr>
              <w:t xml:space="preserve">node-gateway, call-control</w:t>
            </w:r>
          </w:p>
        </w:tc>
      </w:tr>
      <w:tr>
        <w:tc>
          <w:tcPr>
            <w:tcW w:type="dxa" w:w="5074"/>
            <w:shd w:fill="F2F6F8"/>
            <w:tcMar>
              <w:top w:w="65" w:type="dxa"/>
              <w:bottom w:w="65" w:type="dxa"/>
              <w:left w:w="65" w:type="dxa"/>
              <w:right w:w="65" w:type="dxa"/>
            </w:tcMar>
          </w:tcPr>
          <w:p>
            <w:pPr>
              <w:pStyle w:val="Compact"/>
              <w:keepNext w:val="0"/>
              <w:spacing w:before="0" w:after="60"/>
              <w:jc w:val="left"/>
            </w:pPr>
            <w:r>
              <w:rPr>
                <w:sz w:val="18"/>
              </w:rPr>
              <w:t xml:space="preserve">State</w:t>
            </w:r>
          </w:p>
        </w:tc>
        <w:tc>
          <w:tcPr>
            <w:tcW w:type="dxa" w:w="5074"/>
            <w:shd w:fill="F2F6F8"/>
            <w:tcMar>
              <w:top w:w="65" w:type="dxa"/>
              <w:bottom w:w="65" w:type="dxa"/>
              <w:left w:w="65" w:type="dxa"/>
              <w:right w:w="65" w:type="dxa"/>
            </w:tcMar>
          </w:tcPr>
          <w:p>
            <w:pPr>
              <w:pStyle w:val="Compact"/>
              <w:keepNext w:val="0"/>
              <w:spacing w:before="0" w:after="60"/>
              <w:jc w:val="left"/>
            </w:pPr>
            <w:r>
              <w:rPr>
                <w:rStyle w:val="VerbatimChar"/>
                <w:sz w:val="18"/>
              </w:rPr>
              <w:t xml:space="preserve">zeitkritische Laufzeitdaten im Speicher</w:t>
            </w:r>
          </w:p>
        </w:tc>
      </w:tr>
    </w:tbl>
    <w:p>
      <w:pPr>
        <w:pStyle w:val="BodyText"/>
      </w:pPr>
      <w:r>
        <w:rPr>
          <w:bCs/>
          <w:b/>
        </w:rPr>
        <w:t xml:space="preserve">Vor dem ersten Start:</w:t>
      </w:r>
      <w:r>
        <w:t xml:space="preserve"> </w:t>
      </w:r>
      <w:r>
        <w:t xml:space="preserve">- node_gateway.url und call_control.url setzen</w:t>
      </w:r>
      <w:r>
        <w:t xml:space="preserve"> </w:t>
      </w:r>
      <w:r>
        <w:t xml:space="preserve">- Recorder-Tap-Historie passend dimensionieren</w:t>
      </w:r>
    </w:p>
    <w:p>
      <w:pPr>
        <w:pStyle w:val="BodyText"/>
      </w:pPr>
      <w:r>
        <w:rPr>
          <w:bCs/>
          <w:b/>
        </w:rPr>
        <w:t xml:space="preserve">Bedienung in der WebUI:</w:t>
      </w:r>
      <w:r>
        <w:t xml:space="preserve"> </w:t>
      </w:r>
      <w:r>
        <w:t xml:space="preserve">- Sessions und Jitter-Puffer beobachten</w:t>
      </w:r>
      <w:r>
        <w:t xml:space="preserve"> </w:t>
      </w:r>
      <w:r>
        <w:t xml:space="preserve">- Streams stummschalten</w:t>
      </w:r>
      <w:r>
        <w:t xml:space="preserve"> </w:t>
      </w:r>
      <w:r>
        <w:t xml:space="preserve">- Puffer nur zur Fehlersuche leeren</w:t>
      </w:r>
      <w:r>
        <w:t xml:space="preserve"> </w:t>
      </w:r>
      <w:r>
        <w:t xml:space="preserve">- Testframe-Injection ausschließlich im Labor nutzen</w:t>
      </w:r>
    </w:p>
    <w:p>
      <w:pPr>
        <w:pStyle w:val="BodyText"/>
      </w:pPr>
      <w:r>
        <w:rPr>
          <w:bCs/>
          <w:b/>
        </w:rPr>
        <w:t xml:space="preserve">Prüfbefehle:</w:t>
      </w:r>
    </w:p>
    <w:p>
      <w:pPr>
        <w:pStyle w:val="SourceCode"/>
      </w:pPr>
      <w:r>
        <w:rPr>
          <w:rStyle w:val="ExtensionTok"/>
        </w:rPr>
        <w:t xml:space="preserve">systemctl</w:t>
      </w:r>
      <w:r>
        <w:rPr>
          <w:rStyle w:val="NormalTok"/>
        </w:rPr>
        <w:t xml:space="preserve"> status netcore-media-switch.service </w:t>
      </w:r>
      <w:r>
        <w:rPr>
          <w:rStyle w:val="AttributeTok"/>
        </w:rPr>
        <w:t xml:space="preserve">--no-pager</w:t>
      </w:r>
      <w:r>
        <w:br/>
      </w:r>
      <w:r>
        <w:rPr>
          <w:rStyle w:val="ExtensionTok"/>
        </w:rPr>
        <w:t xml:space="preserve">journalctl</w:t>
      </w:r>
      <w:r>
        <w:rPr>
          <w:rStyle w:val="NormalTok"/>
        </w:rPr>
        <w:t xml:space="preserve"> </w:t>
      </w:r>
      <w:r>
        <w:rPr>
          <w:rStyle w:val="AttributeTok"/>
        </w:rPr>
        <w:t xml:space="preserve">-u</w:t>
      </w:r>
      <w:r>
        <w:rPr>
          <w:rStyle w:val="NormalTok"/>
        </w:rPr>
        <w:t xml:space="preserve"> netcore-media-switch.service </w:t>
      </w:r>
      <w:r>
        <w:rPr>
          <w:rStyle w:val="AttributeTok"/>
        </w:rPr>
        <w:t xml:space="preserve">-n</w:t>
      </w:r>
      <w:r>
        <w:rPr>
          <w:rStyle w:val="NormalTok"/>
        </w:rPr>
        <w:t xml:space="preserve"> 200 </w:t>
      </w:r>
      <w:r>
        <w:rPr>
          <w:rStyle w:val="AttributeTok"/>
        </w:rPr>
        <w:t xml:space="preserve">--no-pager</w:t>
      </w:r>
      <w:r>
        <w:br/>
      </w:r>
      <w:r>
        <w:rPr>
          <w:rStyle w:val="ExtensionTok"/>
        </w:rPr>
        <w:t xml:space="preserve">curl</w:t>
      </w:r>
      <w:r>
        <w:rPr>
          <w:rStyle w:val="NormalTok"/>
        </w:rPr>
        <w:t xml:space="preserve"> </w:t>
      </w:r>
      <w:r>
        <w:rPr>
          <w:rStyle w:val="AttributeTok"/>
        </w:rPr>
        <w:t xml:space="preserve">-fsS</w:t>
      </w:r>
      <w:r>
        <w:rPr>
          <w:rStyle w:val="NormalTok"/>
        </w:rPr>
        <w:t xml:space="preserve"> http://127.0.0.1:8130/health/live</w:t>
      </w:r>
      <w:r>
        <w:br/>
      </w:r>
      <w:r>
        <w:rPr>
          <w:rStyle w:val="ExtensionTok"/>
        </w:rPr>
        <w:t xml:space="preserve">curl</w:t>
      </w:r>
      <w:r>
        <w:rPr>
          <w:rStyle w:val="NormalTok"/>
        </w:rPr>
        <w:t xml:space="preserve"> </w:t>
      </w:r>
      <w:r>
        <w:rPr>
          <w:rStyle w:val="AttributeTok"/>
        </w:rPr>
        <w:t xml:space="preserve">-i</w:t>
      </w:r>
      <w:r>
        <w:rPr>
          <w:rStyle w:val="NormalTok"/>
        </w:rPr>
        <w:t xml:space="preserve"> http://127.0.0.1:8130/health/ready</w:t>
      </w:r>
      <w:r>
        <w:br/>
      </w:r>
      <w:r>
        <w:rPr>
          <w:rStyle w:val="ExtensionTok"/>
        </w:rPr>
        <w:t xml:space="preserve">curl</w:t>
      </w:r>
      <w:r>
        <w:rPr>
          <w:rStyle w:val="NormalTok"/>
        </w:rPr>
        <w:t xml:space="preserve"> </w:t>
      </w:r>
      <w:r>
        <w:rPr>
          <w:rStyle w:val="AttributeTok"/>
        </w:rPr>
        <w:t xml:space="preserve">-fsS</w:t>
      </w:r>
      <w:r>
        <w:rPr>
          <w:rStyle w:val="NormalTok"/>
        </w:rPr>
        <w:t xml:space="preserve"> http://127.0.0.1:8130/api/v1/status </w:t>
      </w:r>
      <w:r>
        <w:rPr>
          <w:rStyle w:val="KeywordTok"/>
        </w:rPr>
        <w:t xml:space="preserve">|</w:t>
      </w:r>
      <w:r>
        <w:rPr>
          <w:rStyle w:val="NormalTok"/>
        </w:rPr>
        <w:t xml:space="preserve"> </w:t>
      </w:r>
      <w:r>
        <w:rPr>
          <w:rStyle w:val="ExtensionTok"/>
        </w:rPr>
        <w:t xml:space="preserve">jq</w:t>
      </w:r>
      <w:r>
        <w:rPr>
          <w:rStyle w:val="NormalTok"/>
        </w:rPr>
        <w:t xml:space="preserve"> .</w:t>
      </w:r>
    </w:p>
    <w:bookmarkEnd w:id="71"/>
    <w:bookmarkStart w:id="72" w:name="recorder"/>
    <w:p>
      <w:pPr>
        <w:pStyle w:val="Heading2"/>
      </w:pPr>
      <w:r>
        <w:t xml:space="preserve">8.8 recorder</w:t>
      </w:r>
    </w:p>
    <w:p>
      <w:pPr>
        <w:pStyle w:val="FirstParagraph"/>
      </w:pPr>
      <w:r>
        <w:rPr>
          <w:bCs/>
          <w:b/>
        </w:rPr>
        <w:t xml:space="preserve">Zweck:</w:t>
      </w:r>
      <w:r>
        <w:t xml:space="preserve"> </w:t>
      </w:r>
      <w:r>
        <w:t xml:space="preserve">Passive, verlustfreie Aufzeichnung von TACELP-Frames außerhalb des Rufpfads.</w:t>
      </w:r>
    </w:p>
    <w:tbl>
      <w:tblPr>
        <w:tblStyle w:val="TableGrid"/>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5074"/>
        <w:gridCol w:w="5074"/>
      </w:tblGrid>
      <w:tr>
        <w:trPr>
          <w:tblHeader w:val="true"/>
          <w:tblHeader/>
        </w:trPr>
        <w:tc>
          <w:tcPr>
            <w:tcW w:type="dxa" w:w="5074"/>
            <w:shd w:fill="18354A"/>
            <w:tcMar>
              <w:top w:w="65" w:type="dxa"/>
              <w:bottom w:w="65" w:type="dxa"/>
              <w:left w:w="65" w:type="dxa"/>
              <w:right w:w="65" w:type="dxa"/>
            </w:tcMar>
          </w:tcPr>
          <w:p>
            <w:pPr>
              <w:pStyle w:val="Compact"/>
              <w:keepNext/>
              <w:spacing w:before="0" w:after="60"/>
              <w:jc w:val="left"/>
            </w:pPr>
            <w:r>
              <w:rPr>
                <w:b/>
                <w:color w:val="FFFFFF"/>
                <w:sz w:val="18"/>
              </w:rPr>
              <w:t xml:space="preserve">Eigenschaft</w:t>
            </w:r>
          </w:p>
        </w:tc>
        <w:tc>
          <w:tcPr>
            <w:tcW w:type="dxa" w:w="5074"/>
            <w:shd w:fill="18354A"/>
            <w:tcMar>
              <w:top w:w="65" w:type="dxa"/>
              <w:bottom w:w="65" w:type="dxa"/>
              <w:left w:w="65" w:type="dxa"/>
              <w:right w:w="65" w:type="dxa"/>
            </w:tcMar>
          </w:tcPr>
          <w:p>
            <w:pPr>
              <w:pStyle w:val="Compact"/>
              <w:keepNext/>
              <w:spacing w:before="0" w:after="60"/>
              <w:jc w:val="left"/>
            </w:pPr>
            <w:r>
              <w:rPr>
                <w:b/>
                <w:color w:val="FFFFFF"/>
                <w:sz w:val="18"/>
              </w:rPr>
              <w:t xml:space="preserve">Wert</w:t>
            </w:r>
          </w:p>
        </w:tc>
      </w:tr>
      <w:tr>
        <w:tc>
          <w:tcPr>
            <w:tcW w:type="dxa" w:w="5074"/>
            <w:shd w:fill="FFFFFF"/>
            <w:tcMar>
              <w:top w:w="65" w:type="dxa"/>
              <w:bottom w:w="65" w:type="dxa"/>
              <w:left w:w="65" w:type="dxa"/>
              <w:right w:w="65" w:type="dxa"/>
            </w:tcMar>
          </w:tcPr>
          <w:p>
            <w:pPr>
              <w:pStyle w:val="Compact"/>
              <w:keepNext w:val="0"/>
              <w:spacing w:before="0" w:after="60"/>
              <w:jc w:val="left"/>
            </w:pPr>
            <w:r>
              <w:rPr>
                <w:sz w:val="18"/>
              </w:rPr>
              <w:t xml:space="preserve">WebUI/API</w:t>
            </w:r>
          </w:p>
        </w:tc>
        <w:tc>
          <w:tcPr>
            <w:tcW w:type="dxa" w:w="5074"/>
            <w:shd w:fill="FFFFFF"/>
            <w:tcMar>
              <w:top w:w="65" w:type="dxa"/>
              <w:bottom w:w="65" w:type="dxa"/>
              <w:left w:w="65" w:type="dxa"/>
              <w:right w:w="65" w:type="dxa"/>
            </w:tcMar>
          </w:tcPr>
          <w:p>
            <w:pPr>
              <w:pStyle w:val="Compact"/>
              <w:keepNext w:val="0"/>
              <w:spacing w:before="0" w:after="60"/>
              <w:jc w:val="left"/>
            </w:pPr>
            <w:r>
              <w:rPr>
                <w:rStyle w:val="VerbatimChar"/>
                <w:sz w:val="18"/>
              </w:rPr>
              <w:t xml:space="preserve">http://10.0.20.16:8140/</w:t>
            </w:r>
          </w:p>
        </w:tc>
      </w:tr>
      <w:tr>
        <w:tc>
          <w:tcPr>
            <w:tcW w:type="dxa" w:w="5074"/>
            <w:shd w:fill="F2F6F8"/>
            <w:tcMar>
              <w:top w:w="65" w:type="dxa"/>
              <w:bottom w:w="65" w:type="dxa"/>
              <w:left w:w="65" w:type="dxa"/>
              <w:right w:w="65" w:type="dxa"/>
            </w:tcMar>
          </w:tcPr>
          <w:p>
            <w:pPr>
              <w:pStyle w:val="Compact"/>
              <w:keepNext w:val="0"/>
              <w:spacing w:before="0" w:after="60"/>
              <w:jc w:val="left"/>
            </w:pPr>
            <w:r>
              <w:rPr>
                <w:sz w:val="18"/>
              </w:rPr>
              <w:t xml:space="preserve">systemd</w:t>
            </w:r>
          </w:p>
        </w:tc>
        <w:tc>
          <w:tcPr>
            <w:tcW w:type="dxa" w:w="5074"/>
            <w:shd w:fill="F2F6F8"/>
            <w:tcMar>
              <w:top w:w="65" w:type="dxa"/>
              <w:bottom w:w="65" w:type="dxa"/>
              <w:left w:w="65" w:type="dxa"/>
              <w:right w:w="65" w:type="dxa"/>
            </w:tcMar>
          </w:tcPr>
          <w:p>
            <w:pPr>
              <w:pStyle w:val="Compact"/>
              <w:keepNext w:val="0"/>
              <w:spacing w:before="0" w:after="60"/>
              <w:jc w:val="left"/>
            </w:pPr>
            <w:r>
              <w:rPr>
                <w:rStyle w:val="VerbatimChar"/>
                <w:sz w:val="18"/>
              </w:rPr>
              <w:t xml:space="preserve">netcore-recorder.service</w:t>
            </w:r>
          </w:p>
        </w:tc>
      </w:tr>
      <w:tr>
        <w:tc>
          <w:tcPr>
            <w:tcW w:type="dxa" w:w="5074"/>
            <w:shd w:fill="FFFFFF"/>
            <w:tcMar>
              <w:top w:w="65" w:type="dxa"/>
              <w:bottom w:w="65" w:type="dxa"/>
              <w:left w:w="65" w:type="dxa"/>
              <w:right w:w="65" w:type="dxa"/>
            </w:tcMar>
          </w:tcPr>
          <w:p>
            <w:pPr>
              <w:pStyle w:val="Compact"/>
              <w:keepNext w:val="0"/>
              <w:spacing w:before="0" w:after="60"/>
              <w:jc w:val="left"/>
            </w:pPr>
            <w:r>
              <w:rPr>
                <w:sz w:val="18"/>
              </w:rPr>
              <w:t xml:space="preserve">Konfiguration</w:t>
            </w:r>
          </w:p>
        </w:tc>
        <w:tc>
          <w:tcPr>
            <w:tcW w:type="dxa" w:w="5074"/>
            <w:shd w:fill="FFFFFF"/>
            <w:tcMar>
              <w:top w:w="65" w:type="dxa"/>
              <w:bottom w:w="65" w:type="dxa"/>
              <w:left w:w="65" w:type="dxa"/>
              <w:right w:w="65" w:type="dxa"/>
            </w:tcMar>
          </w:tcPr>
          <w:p>
            <w:pPr>
              <w:pStyle w:val="Compact"/>
              <w:keepNext w:val="0"/>
              <w:spacing w:before="0" w:after="60"/>
              <w:jc w:val="left"/>
            </w:pPr>
            <w:r>
              <w:rPr>
                <w:rStyle w:val="VerbatimChar"/>
                <w:sz w:val="18"/>
              </w:rPr>
              <w:t xml:space="preserve">/etc/netcore/recorder.toml</w:t>
            </w:r>
          </w:p>
        </w:tc>
      </w:tr>
      <w:tr>
        <w:tc>
          <w:tcPr>
            <w:tcW w:type="dxa" w:w="5074"/>
            <w:shd w:fill="F2F6F8"/>
            <w:tcMar>
              <w:top w:w="65" w:type="dxa"/>
              <w:bottom w:w="65" w:type="dxa"/>
              <w:left w:w="65" w:type="dxa"/>
              <w:right w:w="65" w:type="dxa"/>
            </w:tcMar>
          </w:tcPr>
          <w:p>
            <w:pPr>
              <w:pStyle w:val="Compact"/>
              <w:keepNext w:val="0"/>
              <w:spacing w:before="0" w:after="60"/>
              <w:jc w:val="left"/>
            </w:pPr>
            <w:r>
              <w:rPr>
                <w:sz w:val="18"/>
              </w:rPr>
              <w:t xml:space="preserve">Installer</w:t>
            </w:r>
          </w:p>
        </w:tc>
        <w:tc>
          <w:tcPr>
            <w:tcW w:type="dxa" w:w="5074"/>
            <w:shd w:fill="F2F6F8"/>
            <w:tcMar>
              <w:top w:w="65" w:type="dxa"/>
              <w:bottom w:w="65" w:type="dxa"/>
              <w:left w:w="65" w:type="dxa"/>
              <w:right w:w="65" w:type="dxa"/>
            </w:tcMar>
          </w:tcPr>
          <w:p>
            <w:pPr>
              <w:pStyle w:val="Compact"/>
              <w:keepNext w:val="0"/>
              <w:spacing w:before="0" w:after="60"/>
              <w:jc w:val="left"/>
            </w:pPr>
            <w:r>
              <w:rPr>
                <w:rStyle w:val="VerbatimChar"/>
                <w:sz w:val="18"/>
              </w:rPr>
              <w:t xml:space="preserve">system-backend/recorder/install/install.sh</w:t>
            </w:r>
          </w:p>
        </w:tc>
      </w:tr>
      <w:tr>
        <w:tc>
          <w:tcPr>
            <w:tcW w:type="dxa" w:w="5074"/>
            <w:shd w:fill="FFFFFF"/>
            <w:tcMar>
              <w:top w:w="65" w:type="dxa"/>
              <w:bottom w:w="65" w:type="dxa"/>
              <w:left w:w="65" w:type="dxa"/>
              <w:right w:w="65" w:type="dxa"/>
            </w:tcMar>
          </w:tcPr>
          <w:p>
            <w:pPr>
              <w:pStyle w:val="Compact"/>
              <w:keepNext w:val="0"/>
              <w:spacing w:before="0" w:after="60"/>
              <w:jc w:val="left"/>
            </w:pPr>
            <w:r>
              <w:rPr>
                <w:sz w:val="18"/>
              </w:rPr>
              <w:t xml:space="preserve">Abhängigkeiten</w:t>
            </w:r>
          </w:p>
        </w:tc>
        <w:tc>
          <w:tcPr>
            <w:tcW w:type="dxa" w:w="5074"/>
            <w:shd w:fill="FFFFFF"/>
            <w:tcMar>
              <w:top w:w="65" w:type="dxa"/>
              <w:bottom w:w="65" w:type="dxa"/>
              <w:left w:w="65" w:type="dxa"/>
              <w:right w:w="65" w:type="dxa"/>
            </w:tcMar>
          </w:tcPr>
          <w:p>
            <w:pPr>
              <w:pStyle w:val="Compact"/>
              <w:keepNext w:val="0"/>
              <w:spacing w:before="0" w:after="60"/>
              <w:jc w:val="left"/>
            </w:pPr>
            <w:r>
              <w:rPr>
                <w:rStyle w:val="VerbatimChar"/>
                <w:sz w:val="18"/>
              </w:rPr>
              <w:t xml:space="preserve">media-switch</w:t>
            </w:r>
          </w:p>
        </w:tc>
      </w:tr>
      <w:tr>
        <w:tc>
          <w:tcPr>
            <w:tcW w:type="dxa" w:w="5074"/>
            <w:shd w:fill="F2F6F8"/>
            <w:tcMar>
              <w:top w:w="65" w:type="dxa"/>
              <w:bottom w:w="65" w:type="dxa"/>
              <w:left w:w="65" w:type="dxa"/>
              <w:right w:w="65" w:type="dxa"/>
            </w:tcMar>
          </w:tcPr>
          <w:p>
            <w:pPr>
              <w:pStyle w:val="Compact"/>
              <w:keepNext w:val="0"/>
              <w:spacing w:before="0" w:after="60"/>
              <w:jc w:val="left"/>
            </w:pPr>
            <w:r>
              <w:rPr>
                <w:sz w:val="18"/>
              </w:rPr>
              <w:t xml:space="preserve">State</w:t>
            </w:r>
          </w:p>
        </w:tc>
        <w:tc>
          <w:tcPr>
            <w:tcW w:type="dxa" w:w="5074"/>
            <w:shd w:fill="F2F6F8"/>
            <w:tcMar>
              <w:top w:w="65" w:type="dxa"/>
              <w:bottom w:w="65" w:type="dxa"/>
              <w:left w:w="65" w:type="dxa"/>
              <w:right w:w="65" w:type="dxa"/>
            </w:tcMar>
          </w:tcPr>
          <w:p>
            <w:pPr>
              <w:pStyle w:val="Compact"/>
              <w:keepNext w:val="0"/>
              <w:spacing w:before="0" w:after="60"/>
              <w:jc w:val="left"/>
            </w:pPr>
            <w:r>
              <w:rPr>
                <w:rStyle w:val="VerbatimChar"/>
                <w:sz w:val="18"/>
              </w:rPr>
              <w:t xml:space="preserve">/var/lib/netcore-recorder/recordings</w:t>
            </w:r>
          </w:p>
        </w:tc>
      </w:tr>
    </w:tbl>
    <w:p>
      <w:pPr>
        <w:pStyle w:val="BodyText"/>
      </w:pPr>
      <w:r>
        <w:rPr>
          <w:bCs/>
          <w:b/>
        </w:rPr>
        <w:t xml:space="preserve">Vor dem ersten Start:</w:t>
      </w:r>
      <w:r>
        <w:t xml:space="preserve"> </w:t>
      </w:r>
      <w:r>
        <w:t xml:space="preserve">- media_switch.tap_url/sessions_url setzen</w:t>
      </w:r>
      <w:r>
        <w:t xml:space="preserve"> </w:t>
      </w:r>
      <w:r>
        <w:t xml:space="preserve">- Storage und freien Speicher prüfen</w:t>
      </w:r>
      <w:r>
        <w:t xml:space="preserve"> </w:t>
      </w:r>
      <w:r>
        <w:t xml:space="preserve">- NFS nur als separates Archiv verwenden</w:t>
      </w:r>
    </w:p>
    <w:p>
      <w:pPr>
        <w:pStyle w:val="BodyText"/>
      </w:pPr>
      <w:r>
        <w:rPr>
          <w:bCs/>
          <w:b/>
        </w:rPr>
        <w:t xml:space="preserve">Bedienung in der WebUI:</w:t>
      </w:r>
      <w:r>
        <w:t xml:space="preserve"> </w:t>
      </w:r>
      <w:r>
        <w:t xml:space="preserve">- aktive Aufnahmen beobachten</w:t>
      </w:r>
      <w:r>
        <w:t xml:space="preserve"> </w:t>
      </w:r>
      <w:r>
        <w:t xml:space="preserve">- Integrität prüfen</w:t>
      </w:r>
      <w:r>
        <w:t xml:space="preserve"> </w:t>
      </w:r>
      <w:r>
        <w:t xml:space="preserve">- Retention/Legal Hold setzen</w:t>
      </w:r>
      <w:r>
        <w:t xml:space="preserve"> </w:t>
      </w:r>
      <w:r>
        <w:t xml:space="preserve">- TAR exportieren oder Aufnahme löschen</w:t>
      </w:r>
    </w:p>
    <w:p>
      <w:pPr>
        <w:pStyle w:val="BodyText"/>
      </w:pPr>
      <w:r>
        <w:rPr>
          <w:bCs/>
          <w:b/>
        </w:rPr>
        <w:t xml:space="preserve">Prüfbefehle:</w:t>
      </w:r>
    </w:p>
    <w:p>
      <w:pPr>
        <w:pStyle w:val="SourceCode"/>
      </w:pPr>
      <w:r>
        <w:rPr>
          <w:rStyle w:val="ExtensionTok"/>
        </w:rPr>
        <w:t xml:space="preserve">systemctl</w:t>
      </w:r>
      <w:r>
        <w:rPr>
          <w:rStyle w:val="NormalTok"/>
        </w:rPr>
        <w:t xml:space="preserve"> status netcore-recorder.service </w:t>
      </w:r>
      <w:r>
        <w:rPr>
          <w:rStyle w:val="AttributeTok"/>
        </w:rPr>
        <w:t xml:space="preserve">--no-pager</w:t>
      </w:r>
      <w:r>
        <w:br/>
      </w:r>
      <w:r>
        <w:rPr>
          <w:rStyle w:val="ExtensionTok"/>
        </w:rPr>
        <w:t xml:space="preserve">journalctl</w:t>
      </w:r>
      <w:r>
        <w:rPr>
          <w:rStyle w:val="NormalTok"/>
        </w:rPr>
        <w:t xml:space="preserve"> </w:t>
      </w:r>
      <w:r>
        <w:rPr>
          <w:rStyle w:val="AttributeTok"/>
        </w:rPr>
        <w:t xml:space="preserve">-u</w:t>
      </w:r>
      <w:r>
        <w:rPr>
          <w:rStyle w:val="NormalTok"/>
        </w:rPr>
        <w:t xml:space="preserve"> netcore-recorder.service </w:t>
      </w:r>
      <w:r>
        <w:rPr>
          <w:rStyle w:val="AttributeTok"/>
        </w:rPr>
        <w:t xml:space="preserve">-n</w:t>
      </w:r>
      <w:r>
        <w:rPr>
          <w:rStyle w:val="NormalTok"/>
        </w:rPr>
        <w:t xml:space="preserve"> 200 </w:t>
      </w:r>
      <w:r>
        <w:rPr>
          <w:rStyle w:val="AttributeTok"/>
        </w:rPr>
        <w:t xml:space="preserve">--no-pager</w:t>
      </w:r>
      <w:r>
        <w:br/>
      </w:r>
      <w:r>
        <w:rPr>
          <w:rStyle w:val="ExtensionTok"/>
        </w:rPr>
        <w:t xml:space="preserve">curl</w:t>
      </w:r>
      <w:r>
        <w:rPr>
          <w:rStyle w:val="NormalTok"/>
        </w:rPr>
        <w:t xml:space="preserve"> </w:t>
      </w:r>
      <w:r>
        <w:rPr>
          <w:rStyle w:val="AttributeTok"/>
        </w:rPr>
        <w:t xml:space="preserve">-fsS</w:t>
      </w:r>
      <w:r>
        <w:rPr>
          <w:rStyle w:val="NormalTok"/>
        </w:rPr>
        <w:t xml:space="preserve"> http://127.0.0.1:8140/health/live</w:t>
      </w:r>
      <w:r>
        <w:br/>
      </w:r>
      <w:r>
        <w:rPr>
          <w:rStyle w:val="ExtensionTok"/>
        </w:rPr>
        <w:t xml:space="preserve">curl</w:t>
      </w:r>
      <w:r>
        <w:rPr>
          <w:rStyle w:val="NormalTok"/>
        </w:rPr>
        <w:t xml:space="preserve"> </w:t>
      </w:r>
      <w:r>
        <w:rPr>
          <w:rStyle w:val="AttributeTok"/>
        </w:rPr>
        <w:t xml:space="preserve">-i</w:t>
      </w:r>
      <w:r>
        <w:rPr>
          <w:rStyle w:val="NormalTok"/>
        </w:rPr>
        <w:t xml:space="preserve"> http://127.0.0.1:8140/health/ready</w:t>
      </w:r>
      <w:r>
        <w:br/>
      </w:r>
      <w:r>
        <w:rPr>
          <w:rStyle w:val="ExtensionTok"/>
        </w:rPr>
        <w:t xml:space="preserve">curl</w:t>
      </w:r>
      <w:r>
        <w:rPr>
          <w:rStyle w:val="NormalTok"/>
        </w:rPr>
        <w:t xml:space="preserve"> </w:t>
      </w:r>
      <w:r>
        <w:rPr>
          <w:rStyle w:val="AttributeTok"/>
        </w:rPr>
        <w:t xml:space="preserve">-fsS</w:t>
      </w:r>
      <w:r>
        <w:rPr>
          <w:rStyle w:val="NormalTok"/>
        </w:rPr>
        <w:t xml:space="preserve"> http://127.0.0.1:8140/api/v1/status </w:t>
      </w:r>
      <w:r>
        <w:rPr>
          <w:rStyle w:val="KeywordTok"/>
        </w:rPr>
        <w:t xml:space="preserve">|</w:t>
      </w:r>
      <w:r>
        <w:rPr>
          <w:rStyle w:val="NormalTok"/>
        </w:rPr>
        <w:t xml:space="preserve"> </w:t>
      </w:r>
      <w:r>
        <w:rPr>
          <w:rStyle w:val="ExtensionTok"/>
        </w:rPr>
        <w:t xml:space="preserve">jq</w:t>
      </w:r>
      <w:r>
        <w:rPr>
          <w:rStyle w:val="NormalTok"/>
        </w:rPr>
        <w:t xml:space="preserve"> .</w:t>
      </w:r>
    </w:p>
    <w:bookmarkEnd w:id="72"/>
    <w:bookmarkStart w:id="73" w:name="sds-router"/>
    <w:p>
      <w:pPr>
        <w:pStyle w:val="Heading2"/>
      </w:pPr>
      <w:r>
        <w:t xml:space="preserve">8.9 sds-router</w:t>
      </w:r>
    </w:p>
    <w:p>
      <w:pPr>
        <w:pStyle w:val="FirstParagraph"/>
      </w:pPr>
      <w:r>
        <w:rPr>
          <w:bCs/>
          <w:b/>
        </w:rPr>
        <w:t xml:space="preserve">Zweck:</w:t>
      </w:r>
      <w:r>
        <w:t xml:space="preserve"> </w:t>
      </w:r>
      <w:r>
        <w:t xml:space="preserve">Zentrale SDS-/Statusvermittlung, Store-and-forward und Anwendungsrouten.</w:t>
      </w:r>
    </w:p>
    <w:tbl>
      <w:tblPr>
        <w:tblStyle w:val="TableGrid"/>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5074"/>
        <w:gridCol w:w="5074"/>
      </w:tblGrid>
      <w:tr>
        <w:trPr>
          <w:tblHeader w:val="true"/>
          <w:tblHeader/>
        </w:trPr>
        <w:tc>
          <w:tcPr>
            <w:tcW w:type="dxa" w:w="5074"/>
            <w:shd w:fill="18354A"/>
            <w:tcMar>
              <w:top w:w="65" w:type="dxa"/>
              <w:bottom w:w="65" w:type="dxa"/>
              <w:left w:w="65" w:type="dxa"/>
              <w:right w:w="65" w:type="dxa"/>
            </w:tcMar>
          </w:tcPr>
          <w:p>
            <w:pPr>
              <w:pStyle w:val="Compact"/>
              <w:keepNext/>
              <w:spacing w:before="0" w:after="60"/>
              <w:jc w:val="left"/>
            </w:pPr>
            <w:r>
              <w:rPr>
                <w:b/>
                <w:color w:val="FFFFFF"/>
                <w:sz w:val="18"/>
              </w:rPr>
              <w:t xml:space="preserve">Eigenschaft</w:t>
            </w:r>
          </w:p>
        </w:tc>
        <w:tc>
          <w:tcPr>
            <w:tcW w:type="dxa" w:w="5074"/>
            <w:shd w:fill="18354A"/>
            <w:tcMar>
              <w:top w:w="65" w:type="dxa"/>
              <w:bottom w:w="65" w:type="dxa"/>
              <w:left w:w="65" w:type="dxa"/>
              <w:right w:w="65" w:type="dxa"/>
            </w:tcMar>
          </w:tcPr>
          <w:p>
            <w:pPr>
              <w:pStyle w:val="Compact"/>
              <w:keepNext/>
              <w:spacing w:before="0" w:after="60"/>
              <w:jc w:val="left"/>
            </w:pPr>
            <w:r>
              <w:rPr>
                <w:b/>
                <w:color w:val="FFFFFF"/>
                <w:sz w:val="18"/>
              </w:rPr>
              <w:t xml:space="preserve">Wert</w:t>
            </w:r>
          </w:p>
        </w:tc>
      </w:tr>
      <w:tr>
        <w:tc>
          <w:tcPr>
            <w:tcW w:type="dxa" w:w="5074"/>
            <w:shd w:fill="FFFFFF"/>
            <w:tcMar>
              <w:top w:w="65" w:type="dxa"/>
              <w:bottom w:w="65" w:type="dxa"/>
              <w:left w:w="65" w:type="dxa"/>
              <w:right w:w="65" w:type="dxa"/>
            </w:tcMar>
          </w:tcPr>
          <w:p>
            <w:pPr>
              <w:pStyle w:val="Compact"/>
              <w:keepNext w:val="0"/>
              <w:spacing w:before="0" w:after="60"/>
              <w:jc w:val="left"/>
            </w:pPr>
            <w:r>
              <w:rPr>
                <w:sz w:val="18"/>
              </w:rPr>
              <w:t xml:space="preserve">WebUI/API</w:t>
            </w:r>
          </w:p>
        </w:tc>
        <w:tc>
          <w:tcPr>
            <w:tcW w:type="dxa" w:w="5074"/>
            <w:shd w:fill="FFFFFF"/>
            <w:tcMar>
              <w:top w:w="65" w:type="dxa"/>
              <w:bottom w:w="65" w:type="dxa"/>
              <w:left w:w="65" w:type="dxa"/>
              <w:right w:w="65" w:type="dxa"/>
            </w:tcMar>
          </w:tcPr>
          <w:p>
            <w:pPr>
              <w:pStyle w:val="Compact"/>
              <w:keepNext w:val="0"/>
              <w:spacing w:before="0" w:after="60"/>
              <w:jc w:val="left"/>
            </w:pPr>
            <w:r>
              <w:rPr>
                <w:rStyle w:val="VerbatimChar"/>
                <w:sz w:val="18"/>
              </w:rPr>
              <w:t xml:space="preserve">http://10.0.20.17:8150/</w:t>
            </w:r>
          </w:p>
        </w:tc>
      </w:tr>
      <w:tr>
        <w:tc>
          <w:tcPr>
            <w:tcW w:type="dxa" w:w="5074"/>
            <w:shd w:fill="F2F6F8"/>
            <w:tcMar>
              <w:top w:w="65" w:type="dxa"/>
              <w:bottom w:w="65" w:type="dxa"/>
              <w:left w:w="65" w:type="dxa"/>
              <w:right w:w="65" w:type="dxa"/>
            </w:tcMar>
          </w:tcPr>
          <w:p>
            <w:pPr>
              <w:pStyle w:val="Compact"/>
              <w:keepNext w:val="0"/>
              <w:spacing w:before="0" w:after="60"/>
              <w:jc w:val="left"/>
            </w:pPr>
            <w:r>
              <w:rPr>
                <w:sz w:val="18"/>
              </w:rPr>
              <w:t xml:space="preserve">systemd</w:t>
            </w:r>
          </w:p>
        </w:tc>
        <w:tc>
          <w:tcPr>
            <w:tcW w:type="dxa" w:w="5074"/>
            <w:shd w:fill="F2F6F8"/>
            <w:tcMar>
              <w:top w:w="65" w:type="dxa"/>
              <w:bottom w:w="65" w:type="dxa"/>
              <w:left w:w="65" w:type="dxa"/>
              <w:right w:w="65" w:type="dxa"/>
            </w:tcMar>
          </w:tcPr>
          <w:p>
            <w:pPr>
              <w:pStyle w:val="Compact"/>
              <w:keepNext w:val="0"/>
              <w:spacing w:before="0" w:after="60"/>
              <w:jc w:val="left"/>
            </w:pPr>
            <w:r>
              <w:rPr>
                <w:rStyle w:val="VerbatimChar"/>
                <w:sz w:val="18"/>
              </w:rPr>
              <w:t xml:space="preserve">netcore-sds-router.service</w:t>
            </w:r>
          </w:p>
        </w:tc>
      </w:tr>
      <w:tr>
        <w:tc>
          <w:tcPr>
            <w:tcW w:type="dxa" w:w="5074"/>
            <w:shd w:fill="FFFFFF"/>
            <w:tcMar>
              <w:top w:w="65" w:type="dxa"/>
              <w:bottom w:w="65" w:type="dxa"/>
              <w:left w:w="65" w:type="dxa"/>
              <w:right w:w="65" w:type="dxa"/>
            </w:tcMar>
          </w:tcPr>
          <w:p>
            <w:pPr>
              <w:pStyle w:val="Compact"/>
              <w:keepNext w:val="0"/>
              <w:spacing w:before="0" w:after="60"/>
              <w:jc w:val="left"/>
            </w:pPr>
            <w:r>
              <w:rPr>
                <w:sz w:val="18"/>
              </w:rPr>
              <w:t xml:space="preserve">Konfiguration</w:t>
            </w:r>
          </w:p>
        </w:tc>
        <w:tc>
          <w:tcPr>
            <w:tcW w:type="dxa" w:w="5074"/>
            <w:shd w:fill="FFFFFF"/>
            <w:tcMar>
              <w:top w:w="65" w:type="dxa"/>
              <w:bottom w:w="65" w:type="dxa"/>
              <w:left w:w="65" w:type="dxa"/>
              <w:right w:w="65" w:type="dxa"/>
            </w:tcMar>
          </w:tcPr>
          <w:p>
            <w:pPr>
              <w:pStyle w:val="Compact"/>
              <w:keepNext w:val="0"/>
              <w:spacing w:before="0" w:after="60"/>
              <w:jc w:val="left"/>
            </w:pPr>
            <w:r>
              <w:rPr>
                <w:rStyle w:val="VerbatimChar"/>
                <w:sz w:val="18"/>
              </w:rPr>
              <w:t xml:space="preserve">/etc/netcore/sds-router.toml</w:t>
            </w:r>
          </w:p>
        </w:tc>
      </w:tr>
      <w:tr>
        <w:tc>
          <w:tcPr>
            <w:tcW w:type="dxa" w:w="5074"/>
            <w:shd w:fill="F2F6F8"/>
            <w:tcMar>
              <w:top w:w="65" w:type="dxa"/>
              <w:bottom w:w="65" w:type="dxa"/>
              <w:left w:w="65" w:type="dxa"/>
              <w:right w:w="65" w:type="dxa"/>
            </w:tcMar>
          </w:tcPr>
          <w:p>
            <w:pPr>
              <w:pStyle w:val="Compact"/>
              <w:keepNext w:val="0"/>
              <w:spacing w:before="0" w:after="60"/>
              <w:jc w:val="left"/>
            </w:pPr>
            <w:r>
              <w:rPr>
                <w:sz w:val="18"/>
              </w:rPr>
              <w:t xml:space="preserve">Installer</w:t>
            </w:r>
          </w:p>
        </w:tc>
        <w:tc>
          <w:tcPr>
            <w:tcW w:type="dxa" w:w="5074"/>
            <w:shd w:fill="F2F6F8"/>
            <w:tcMar>
              <w:top w:w="65" w:type="dxa"/>
              <w:bottom w:w="65" w:type="dxa"/>
              <w:left w:w="65" w:type="dxa"/>
              <w:right w:w="65" w:type="dxa"/>
            </w:tcMar>
          </w:tcPr>
          <w:p>
            <w:pPr>
              <w:pStyle w:val="Compact"/>
              <w:keepNext w:val="0"/>
              <w:spacing w:before="0" w:after="60"/>
              <w:jc w:val="left"/>
            </w:pPr>
            <w:r>
              <w:rPr>
                <w:rStyle w:val="VerbatimChar"/>
                <w:sz w:val="18"/>
              </w:rPr>
              <w:t xml:space="preserve">system-backend/sds-router/install/install.sh</w:t>
            </w:r>
          </w:p>
        </w:tc>
      </w:tr>
      <w:tr>
        <w:tc>
          <w:tcPr>
            <w:tcW w:type="dxa" w:w="5074"/>
            <w:shd w:fill="FFFFFF"/>
            <w:tcMar>
              <w:top w:w="65" w:type="dxa"/>
              <w:bottom w:w="65" w:type="dxa"/>
              <w:left w:w="65" w:type="dxa"/>
              <w:right w:w="65" w:type="dxa"/>
            </w:tcMar>
          </w:tcPr>
          <w:p>
            <w:pPr>
              <w:pStyle w:val="Compact"/>
              <w:keepNext w:val="0"/>
              <w:spacing w:before="0" w:after="60"/>
              <w:jc w:val="left"/>
            </w:pPr>
            <w:r>
              <w:rPr>
                <w:sz w:val="18"/>
              </w:rPr>
              <w:t xml:space="preserve">Abhängigkeiten</w:t>
            </w:r>
          </w:p>
        </w:tc>
        <w:tc>
          <w:tcPr>
            <w:tcW w:type="dxa" w:w="5074"/>
            <w:shd w:fill="FFFFFF"/>
            <w:tcMar>
              <w:top w:w="65" w:type="dxa"/>
              <w:bottom w:w="65" w:type="dxa"/>
              <w:left w:w="65" w:type="dxa"/>
              <w:right w:w="65" w:type="dxa"/>
            </w:tcMar>
          </w:tcPr>
          <w:p>
            <w:pPr>
              <w:pStyle w:val="Compact"/>
              <w:keepNext w:val="0"/>
              <w:spacing w:before="0" w:after="60"/>
              <w:jc w:val="left"/>
            </w:pPr>
            <w:r>
              <w:rPr>
                <w:rStyle w:val="VerbatimChar"/>
                <w:sz w:val="18"/>
              </w:rPr>
              <w:t xml:space="preserve">node-gateway, subscriber-core, group-core, mobility-core</w:t>
            </w:r>
          </w:p>
        </w:tc>
      </w:tr>
      <w:tr>
        <w:tc>
          <w:tcPr>
            <w:tcW w:type="dxa" w:w="5074"/>
            <w:shd w:fill="F2F6F8"/>
            <w:tcMar>
              <w:top w:w="65" w:type="dxa"/>
              <w:bottom w:w="65" w:type="dxa"/>
              <w:left w:w="65" w:type="dxa"/>
              <w:right w:w="65" w:type="dxa"/>
            </w:tcMar>
          </w:tcPr>
          <w:p>
            <w:pPr>
              <w:pStyle w:val="Compact"/>
              <w:keepNext w:val="0"/>
              <w:spacing w:before="0" w:after="60"/>
              <w:jc w:val="left"/>
            </w:pPr>
            <w:r>
              <w:rPr>
                <w:sz w:val="18"/>
              </w:rPr>
              <w:t xml:space="preserve">State</w:t>
            </w:r>
          </w:p>
        </w:tc>
        <w:tc>
          <w:tcPr>
            <w:tcW w:type="dxa" w:w="5074"/>
            <w:shd w:fill="F2F6F8"/>
            <w:tcMar>
              <w:top w:w="65" w:type="dxa"/>
              <w:bottom w:w="65" w:type="dxa"/>
              <w:left w:w="65" w:type="dxa"/>
              <w:right w:w="65" w:type="dxa"/>
            </w:tcMar>
          </w:tcPr>
          <w:p>
            <w:pPr>
              <w:pStyle w:val="Compact"/>
              <w:keepNext w:val="0"/>
              <w:spacing w:before="0" w:after="60"/>
              <w:jc w:val="left"/>
            </w:pPr>
            <w:r>
              <w:rPr>
                <w:rStyle w:val="VerbatimChar"/>
                <w:sz w:val="18"/>
              </w:rPr>
              <w:t xml:space="preserve">/var/lib/netcore-sds-router/messages.json</w:t>
            </w:r>
          </w:p>
        </w:tc>
      </w:tr>
    </w:tbl>
    <w:p>
      <w:pPr>
        <w:pStyle w:val="BodyText"/>
      </w:pPr>
      <w:r>
        <w:rPr>
          <w:bCs/>
          <w:b/>
        </w:rPr>
        <w:t xml:space="preserve">Vor dem ersten Start:</w:t>
      </w:r>
      <w:r>
        <w:t xml:space="preserve"> </w:t>
      </w:r>
      <w:r>
        <w:t xml:space="preserve">- node_gateway.url setzen</w:t>
      </w:r>
      <w:r>
        <w:t xml:space="preserve"> </w:t>
      </w:r>
      <w:r>
        <w:t xml:space="preserve">- TBS central_sds_routing erst nach Test aktivieren</w:t>
      </w:r>
      <w:r>
        <w:t xml:space="preserve"> </w:t>
      </w:r>
      <w:r>
        <w:t xml:space="preserve">- TTL und Payloadgrenzen prüfen</w:t>
      </w:r>
    </w:p>
    <w:p>
      <w:pPr>
        <w:pStyle w:val="BodyText"/>
      </w:pPr>
      <w:r>
        <w:rPr>
          <w:bCs/>
          <w:b/>
        </w:rPr>
        <w:t xml:space="preserve">Bedienung in der WebUI:</w:t>
      </w:r>
      <w:r>
        <w:t xml:space="preserve"> </w:t>
      </w:r>
      <w:r>
        <w:t xml:space="preserve">- Nachrichten senden/suchen</w:t>
      </w:r>
      <w:r>
        <w:t xml:space="preserve"> </w:t>
      </w:r>
      <w:r>
        <w:t xml:space="preserve">- Retry/Requeue/Cancel durchführen</w:t>
      </w:r>
      <w:r>
        <w:t xml:space="preserve"> </w:t>
      </w:r>
      <w:r>
        <w:t xml:space="preserve">- Routen verwalten</w:t>
      </w:r>
      <w:r>
        <w:t xml:space="preserve"> </w:t>
      </w:r>
      <w:r>
        <w:t xml:space="preserve">- Application-Outbox quittieren</w:t>
      </w:r>
    </w:p>
    <w:p>
      <w:pPr>
        <w:pStyle w:val="BodyText"/>
      </w:pPr>
      <w:r>
        <w:rPr>
          <w:bCs/>
          <w:b/>
        </w:rPr>
        <w:t xml:space="preserve">Prüfbefehle:</w:t>
      </w:r>
    </w:p>
    <w:p>
      <w:pPr>
        <w:pStyle w:val="SourceCode"/>
      </w:pPr>
      <w:r>
        <w:rPr>
          <w:rStyle w:val="ExtensionTok"/>
        </w:rPr>
        <w:t xml:space="preserve">systemctl</w:t>
      </w:r>
      <w:r>
        <w:rPr>
          <w:rStyle w:val="NormalTok"/>
        </w:rPr>
        <w:t xml:space="preserve"> status netcore-sds-router.service </w:t>
      </w:r>
      <w:r>
        <w:rPr>
          <w:rStyle w:val="AttributeTok"/>
        </w:rPr>
        <w:t xml:space="preserve">--no-pager</w:t>
      </w:r>
      <w:r>
        <w:br/>
      </w:r>
      <w:r>
        <w:rPr>
          <w:rStyle w:val="ExtensionTok"/>
        </w:rPr>
        <w:t xml:space="preserve">journalctl</w:t>
      </w:r>
      <w:r>
        <w:rPr>
          <w:rStyle w:val="NormalTok"/>
        </w:rPr>
        <w:t xml:space="preserve"> </w:t>
      </w:r>
      <w:r>
        <w:rPr>
          <w:rStyle w:val="AttributeTok"/>
        </w:rPr>
        <w:t xml:space="preserve">-u</w:t>
      </w:r>
      <w:r>
        <w:rPr>
          <w:rStyle w:val="NormalTok"/>
        </w:rPr>
        <w:t xml:space="preserve"> netcore-sds-router.service </w:t>
      </w:r>
      <w:r>
        <w:rPr>
          <w:rStyle w:val="AttributeTok"/>
        </w:rPr>
        <w:t xml:space="preserve">-n</w:t>
      </w:r>
      <w:r>
        <w:rPr>
          <w:rStyle w:val="NormalTok"/>
        </w:rPr>
        <w:t xml:space="preserve"> 200 </w:t>
      </w:r>
      <w:r>
        <w:rPr>
          <w:rStyle w:val="AttributeTok"/>
        </w:rPr>
        <w:t xml:space="preserve">--no-pager</w:t>
      </w:r>
      <w:r>
        <w:br/>
      </w:r>
      <w:r>
        <w:rPr>
          <w:rStyle w:val="ExtensionTok"/>
        </w:rPr>
        <w:t xml:space="preserve">curl</w:t>
      </w:r>
      <w:r>
        <w:rPr>
          <w:rStyle w:val="NormalTok"/>
        </w:rPr>
        <w:t xml:space="preserve"> </w:t>
      </w:r>
      <w:r>
        <w:rPr>
          <w:rStyle w:val="AttributeTok"/>
        </w:rPr>
        <w:t xml:space="preserve">-fsS</w:t>
      </w:r>
      <w:r>
        <w:rPr>
          <w:rStyle w:val="NormalTok"/>
        </w:rPr>
        <w:t xml:space="preserve"> http://127.0.0.1:8150/health/live</w:t>
      </w:r>
      <w:r>
        <w:br/>
      </w:r>
      <w:r>
        <w:rPr>
          <w:rStyle w:val="ExtensionTok"/>
        </w:rPr>
        <w:t xml:space="preserve">curl</w:t>
      </w:r>
      <w:r>
        <w:rPr>
          <w:rStyle w:val="NormalTok"/>
        </w:rPr>
        <w:t xml:space="preserve"> </w:t>
      </w:r>
      <w:r>
        <w:rPr>
          <w:rStyle w:val="AttributeTok"/>
        </w:rPr>
        <w:t xml:space="preserve">-i</w:t>
      </w:r>
      <w:r>
        <w:rPr>
          <w:rStyle w:val="NormalTok"/>
        </w:rPr>
        <w:t xml:space="preserve"> http://127.0.0.1:8150/health/ready</w:t>
      </w:r>
      <w:r>
        <w:br/>
      </w:r>
      <w:r>
        <w:rPr>
          <w:rStyle w:val="ExtensionTok"/>
        </w:rPr>
        <w:t xml:space="preserve">curl</w:t>
      </w:r>
      <w:r>
        <w:rPr>
          <w:rStyle w:val="NormalTok"/>
        </w:rPr>
        <w:t xml:space="preserve"> </w:t>
      </w:r>
      <w:r>
        <w:rPr>
          <w:rStyle w:val="AttributeTok"/>
        </w:rPr>
        <w:t xml:space="preserve">-fsS</w:t>
      </w:r>
      <w:r>
        <w:rPr>
          <w:rStyle w:val="NormalTok"/>
        </w:rPr>
        <w:t xml:space="preserve"> http://127.0.0.1:8150/api/v1/status </w:t>
      </w:r>
      <w:r>
        <w:rPr>
          <w:rStyle w:val="KeywordTok"/>
        </w:rPr>
        <w:t xml:space="preserve">|</w:t>
      </w:r>
      <w:r>
        <w:rPr>
          <w:rStyle w:val="NormalTok"/>
        </w:rPr>
        <w:t xml:space="preserve"> </w:t>
      </w:r>
      <w:r>
        <w:rPr>
          <w:rStyle w:val="ExtensionTok"/>
        </w:rPr>
        <w:t xml:space="preserve">jq</w:t>
      </w:r>
      <w:r>
        <w:rPr>
          <w:rStyle w:val="NormalTok"/>
        </w:rPr>
        <w:t xml:space="preserve"> .</w:t>
      </w:r>
    </w:p>
    <w:bookmarkEnd w:id="73"/>
    <w:bookmarkStart w:id="74" w:name="packet-core"/>
    <w:p>
      <w:pPr>
        <w:pStyle w:val="Heading2"/>
      </w:pPr>
      <w:r>
        <w:t xml:space="preserve">8.10 packet-core</w:t>
      </w:r>
    </w:p>
    <w:p>
      <w:pPr>
        <w:pStyle w:val="FirstParagraph"/>
      </w:pPr>
      <w:r>
        <w:rPr>
          <w:bCs/>
          <w:b/>
        </w:rPr>
        <w:t xml:space="preserve">Zweck:</w:t>
      </w:r>
      <w:r>
        <w:t xml:space="preserve"> </w:t>
      </w:r>
      <w:r>
        <w:t xml:space="preserve">PDP-/NSAPI-State-Machine, IPv4-Leases, Mobility Anchoring, Fragmente und Flow Control.</w:t>
      </w:r>
    </w:p>
    <w:tbl>
      <w:tblPr>
        <w:tblStyle w:val="TableGrid"/>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5074"/>
        <w:gridCol w:w="5074"/>
      </w:tblGrid>
      <w:tr>
        <w:trPr>
          <w:tblHeader w:val="true"/>
          <w:tblHeader/>
        </w:trPr>
        <w:tc>
          <w:tcPr>
            <w:tcW w:type="dxa" w:w="5074"/>
            <w:shd w:fill="18354A"/>
            <w:tcMar>
              <w:top w:w="65" w:type="dxa"/>
              <w:bottom w:w="65" w:type="dxa"/>
              <w:left w:w="65" w:type="dxa"/>
              <w:right w:w="65" w:type="dxa"/>
            </w:tcMar>
          </w:tcPr>
          <w:p>
            <w:pPr>
              <w:pStyle w:val="Compact"/>
              <w:keepNext/>
              <w:spacing w:before="0" w:after="60"/>
              <w:jc w:val="left"/>
            </w:pPr>
            <w:r>
              <w:rPr>
                <w:b/>
                <w:color w:val="FFFFFF"/>
                <w:sz w:val="18"/>
              </w:rPr>
              <w:t xml:space="preserve">Eigenschaft</w:t>
            </w:r>
          </w:p>
        </w:tc>
        <w:tc>
          <w:tcPr>
            <w:tcW w:type="dxa" w:w="5074"/>
            <w:shd w:fill="18354A"/>
            <w:tcMar>
              <w:top w:w="65" w:type="dxa"/>
              <w:bottom w:w="65" w:type="dxa"/>
              <w:left w:w="65" w:type="dxa"/>
              <w:right w:w="65" w:type="dxa"/>
            </w:tcMar>
          </w:tcPr>
          <w:p>
            <w:pPr>
              <w:pStyle w:val="Compact"/>
              <w:keepNext/>
              <w:spacing w:before="0" w:after="60"/>
              <w:jc w:val="left"/>
            </w:pPr>
            <w:r>
              <w:rPr>
                <w:b/>
                <w:color w:val="FFFFFF"/>
                <w:sz w:val="18"/>
              </w:rPr>
              <w:t xml:space="preserve">Wert</w:t>
            </w:r>
          </w:p>
        </w:tc>
      </w:tr>
      <w:tr>
        <w:tc>
          <w:tcPr>
            <w:tcW w:type="dxa" w:w="5074"/>
            <w:shd w:fill="FFFFFF"/>
            <w:tcMar>
              <w:top w:w="65" w:type="dxa"/>
              <w:bottom w:w="65" w:type="dxa"/>
              <w:left w:w="65" w:type="dxa"/>
              <w:right w:w="65" w:type="dxa"/>
            </w:tcMar>
          </w:tcPr>
          <w:p>
            <w:pPr>
              <w:pStyle w:val="Compact"/>
              <w:keepNext w:val="0"/>
              <w:spacing w:before="0" w:after="60"/>
              <w:jc w:val="left"/>
            </w:pPr>
            <w:r>
              <w:rPr>
                <w:sz w:val="18"/>
              </w:rPr>
              <w:t xml:space="preserve">WebUI/API</w:t>
            </w:r>
          </w:p>
        </w:tc>
        <w:tc>
          <w:tcPr>
            <w:tcW w:type="dxa" w:w="5074"/>
            <w:shd w:fill="FFFFFF"/>
            <w:tcMar>
              <w:top w:w="65" w:type="dxa"/>
              <w:bottom w:w="65" w:type="dxa"/>
              <w:left w:w="65" w:type="dxa"/>
              <w:right w:w="65" w:type="dxa"/>
            </w:tcMar>
          </w:tcPr>
          <w:p>
            <w:pPr>
              <w:pStyle w:val="Compact"/>
              <w:keepNext w:val="0"/>
              <w:spacing w:before="0" w:after="60"/>
              <w:jc w:val="left"/>
            </w:pPr>
            <w:r>
              <w:rPr>
                <w:rStyle w:val="VerbatimChar"/>
                <w:sz w:val="18"/>
              </w:rPr>
              <w:t xml:space="preserve">http://10.0.20.18:8160/</w:t>
            </w:r>
          </w:p>
        </w:tc>
      </w:tr>
      <w:tr>
        <w:tc>
          <w:tcPr>
            <w:tcW w:type="dxa" w:w="5074"/>
            <w:shd w:fill="F2F6F8"/>
            <w:tcMar>
              <w:top w:w="65" w:type="dxa"/>
              <w:bottom w:w="65" w:type="dxa"/>
              <w:left w:w="65" w:type="dxa"/>
              <w:right w:w="65" w:type="dxa"/>
            </w:tcMar>
          </w:tcPr>
          <w:p>
            <w:pPr>
              <w:pStyle w:val="Compact"/>
              <w:keepNext w:val="0"/>
              <w:spacing w:before="0" w:after="60"/>
              <w:jc w:val="left"/>
            </w:pPr>
            <w:r>
              <w:rPr>
                <w:sz w:val="18"/>
              </w:rPr>
              <w:t xml:space="preserve">systemd</w:t>
            </w:r>
          </w:p>
        </w:tc>
        <w:tc>
          <w:tcPr>
            <w:tcW w:type="dxa" w:w="5074"/>
            <w:shd w:fill="F2F6F8"/>
            <w:tcMar>
              <w:top w:w="65" w:type="dxa"/>
              <w:bottom w:w="65" w:type="dxa"/>
              <w:left w:w="65" w:type="dxa"/>
              <w:right w:w="65" w:type="dxa"/>
            </w:tcMar>
          </w:tcPr>
          <w:p>
            <w:pPr>
              <w:pStyle w:val="Compact"/>
              <w:keepNext w:val="0"/>
              <w:spacing w:before="0" w:after="60"/>
              <w:jc w:val="left"/>
            </w:pPr>
            <w:r>
              <w:rPr>
                <w:rStyle w:val="VerbatimChar"/>
                <w:sz w:val="18"/>
              </w:rPr>
              <w:t xml:space="preserve">netcore-packet-core.service</w:t>
            </w:r>
          </w:p>
        </w:tc>
      </w:tr>
      <w:tr>
        <w:tc>
          <w:tcPr>
            <w:tcW w:type="dxa" w:w="5074"/>
            <w:shd w:fill="FFFFFF"/>
            <w:tcMar>
              <w:top w:w="65" w:type="dxa"/>
              <w:bottom w:w="65" w:type="dxa"/>
              <w:left w:w="65" w:type="dxa"/>
              <w:right w:w="65" w:type="dxa"/>
            </w:tcMar>
          </w:tcPr>
          <w:p>
            <w:pPr>
              <w:pStyle w:val="Compact"/>
              <w:keepNext w:val="0"/>
              <w:spacing w:before="0" w:after="60"/>
              <w:jc w:val="left"/>
            </w:pPr>
            <w:r>
              <w:rPr>
                <w:sz w:val="18"/>
              </w:rPr>
              <w:t xml:space="preserve">Konfiguration</w:t>
            </w:r>
          </w:p>
        </w:tc>
        <w:tc>
          <w:tcPr>
            <w:tcW w:type="dxa" w:w="5074"/>
            <w:shd w:fill="FFFFFF"/>
            <w:tcMar>
              <w:top w:w="65" w:type="dxa"/>
              <w:bottom w:w="65" w:type="dxa"/>
              <w:left w:w="65" w:type="dxa"/>
              <w:right w:w="65" w:type="dxa"/>
            </w:tcMar>
          </w:tcPr>
          <w:p>
            <w:pPr>
              <w:pStyle w:val="Compact"/>
              <w:keepNext w:val="0"/>
              <w:spacing w:before="0" w:after="60"/>
              <w:jc w:val="left"/>
            </w:pPr>
            <w:r>
              <w:rPr>
                <w:rStyle w:val="VerbatimChar"/>
                <w:sz w:val="18"/>
              </w:rPr>
              <w:t xml:space="preserve">/etc/netcore/packet-core.toml</w:t>
            </w:r>
          </w:p>
        </w:tc>
      </w:tr>
      <w:tr>
        <w:tc>
          <w:tcPr>
            <w:tcW w:type="dxa" w:w="5074"/>
            <w:shd w:fill="F2F6F8"/>
            <w:tcMar>
              <w:top w:w="65" w:type="dxa"/>
              <w:bottom w:w="65" w:type="dxa"/>
              <w:left w:w="65" w:type="dxa"/>
              <w:right w:w="65" w:type="dxa"/>
            </w:tcMar>
          </w:tcPr>
          <w:p>
            <w:pPr>
              <w:pStyle w:val="Compact"/>
              <w:keepNext w:val="0"/>
              <w:spacing w:before="0" w:after="60"/>
              <w:jc w:val="left"/>
            </w:pPr>
            <w:r>
              <w:rPr>
                <w:sz w:val="18"/>
              </w:rPr>
              <w:t xml:space="preserve">Installer</w:t>
            </w:r>
          </w:p>
        </w:tc>
        <w:tc>
          <w:tcPr>
            <w:tcW w:type="dxa" w:w="5074"/>
            <w:shd w:fill="F2F6F8"/>
            <w:tcMar>
              <w:top w:w="65" w:type="dxa"/>
              <w:bottom w:w="65" w:type="dxa"/>
              <w:left w:w="65" w:type="dxa"/>
              <w:right w:w="65" w:type="dxa"/>
            </w:tcMar>
          </w:tcPr>
          <w:p>
            <w:pPr>
              <w:pStyle w:val="Compact"/>
              <w:keepNext w:val="0"/>
              <w:spacing w:before="0" w:after="60"/>
              <w:jc w:val="left"/>
            </w:pPr>
            <w:r>
              <w:rPr>
                <w:rStyle w:val="VerbatimChar"/>
                <w:sz w:val="18"/>
              </w:rPr>
              <w:t xml:space="preserve">system-backend/packet-core/install/install.sh</w:t>
            </w:r>
          </w:p>
        </w:tc>
      </w:tr>
      <w:tr>
        <w:tc>
          <w:tcPr>
            <w:tcW w:type="dxa" w:w="5074"/>
            <w:shd w:fill="FFFFFF"/>
            <w:tcMar>
              <w:top w:w="65" w:type="dxa"/>
              <w:bottom w:w="65" w:type="dxa"/>
              <w:left w:w="65" w:type="dxa"/>
              <w:right w:w="65" w:type="dxa"/>
            </w:tcMar>
          </w:tcPr>
          <w:p>
            <w:pPr>
              <w:pStyle w:val="Compact"/>
              <w:keepNext w:val="0"/>
              <w:spacing w:before="0" w:after="60"/>
              <w:jc w:val="left"/>
            </w:pPr>
            <w:r>
              <w:rPr>
                <w:sz w:val="18"/>
              </w:rPr>
              <w:t xml:space="preserve">Abhängigkeiten</w:t>
            </w:r>
          </w:p>
        </w:tc>
        <w:tc>
          <w:tcPr>
            <w:tcW w:type="dxa" w:w="5074"/>
            <w:shd w:fill="FFFFFF"/>
            <w:tcMar>
              <w:top w:w="65" w:type="dxa"/>
              <w:bottom w:w="65" w:type="dxa"/>
              <w:left w:w="65" w:type="dxa"/>
              <w:right w:w="65" w:type="dxa"/>
            </w:tcMar>
          </w:tcPr>
          <w:p>
            <w:pPr>
              <w:pStyle w:val="Compact"/>
              <w:keepNext w:val="0"/>
              <w:spacing w:before="0" w:after="60"/>
              <w:jc w:val="left"/>
            </w:pPr>
            <w:r>
              <w:rPr>
                <w:rStyle w:val="VerbatimChar"/>
                <w:sz w:val="18"/>
              </w:rPr>
              <w:t xml:space="preserve">node-gateway, subscriber-core, mobility-core</w:t>
            </w:r>
          </w:p>
        </w:tc>
      </w:tr>
      <w:tr>
        <w:tc>
          <w:tcPr>
            <w:tcW w:type="dxa" w:w="5074"/>
            <w:shd w:fill="F2F6F8"/>
            <w:tcMar>
              <w:top w:w="65" w:type="dxa"/>
              <w:bottom w:w="65" w:type="dxa"/>
              <w:left w:w="65" w:type="dxa"/>
              <w:right w:w="65" w:type="dxa"/>
            </w:tcMar>
          </w:tcPr>
          <w:p>
            <w:pPr>
              <w:pStyle w:val="Compact"/>
              <w:keepNext w:val="0"/>
              <w:spacing w:before="0" w:after="60"/>
              <w:jc w:val="left"/>
            </w:pPr>
            <w:r>
              <w:rPr>
                <w:sz w:val="18"/>
              </w:rPr>
              <w:t xml:space="preserve">State</w:t>
            </w:r>
          </w:p>
        </w:tc>
        <w:tc>
          <w:tcPr>
            <w:tcW w:type="dxa" w:w="5074"/>
            <w:shd w:fill="F2F6F8"/>
            <w:tcMar>
              <w:top w:w="65" w:type="dxa"/>
              <w:bottom w:w="65" w:type="dxa"/>
              <w:left w:w="65" w:type="dxa"/>
              <w:right w:w="65" w:type="dxa"/>
            </w:tcMar>
          </w:tcPr>
          <w:p>
            <w:pPr>
              <w:pStyle w:val="Compact"/>
              <w:keepNext w:val="0"/>
              <w:spacing w:before="0" w:after="60"/>
              <w:jc w:val="left"/>
            </w:pPr>
            <w:r>
              <w:rPr>
                <w:rStyle w:val="VerbatimChar"/>
                <w:sz w:val="18"/>
              </w:rPr>
              <w:t xml:space="preserve">/var/lib/netcore-packet-core/state.json</w:t>
            </w:r>
          </w:p>
        </w:tc>
      </w:tr>
    </w:tbl>
    <w:p>
      <w:pPr>
        <w:pStyle w:val="BodyText"/>
      </w:pPr>
      <w:r>
        <w:rPr>
          <w:bCs/>
          <w:b/>
        </w:rPr>
        <w:t xml:space="preserve">Vor dem ersten Start:</w:t>
      </w:r>
      <w:r>
        <w:t xml:space="preserve"> </w:t>
      </w:r>
      <w:r>
        <w:t xml:space="preserve">- zunächst packet.mode=shadow</w:t>
      </w:r>
      <w:r>
        <w:t xml:space="preserve"> </w:t>
      </w:r>
      <w:r>
        <w:t xml:space="preserve">- node_gateway.url setzen</w:t>
      </w:r>
      <w:r>
        <w:t xml:space="preserve"> </w:t>
      </w:r>
      <w:r>
        <w:t xml:space="preserve">- Adresspool muss zum IP Gateway passen</w:t>
      </w:r>
    </w:p>
    <w:p>
      <w:pPr>
        <w:pStyle w:val="BodyText"/>
      </w:pPr>
      <w:r>
        <w:rPr>
          <w:bCs/>
          <w:b/>
        </w:rPr>
        <w:t xml:space="preserve">Bedienung in der WebUI:</w:t>
      </w:r>
      <w:r>
        <w:t xml:space="preserve"> </w:t>
      </w:r>
      <w:r>
        <w:t xml:space="preserve">- Kontexte/NSAPI prüfen</w:t>
      </w:r>
      <w:r>
        <w:t xml:space="preserve"> </w:t>
      </w:r>
      <w:r>
        <w:t xml:space="preserve">- Wake/End-of-Data/Modify/Deactivate auslösen</w:t>
      </w:r>
      <w:r>
        <w:t xml:space="preserve"> </w:t>
      </w:r>
      <w:r>
        <w:t xml:space="preserve">- Bearers und Reassemblies beobachten</w:t>
      </w:r>
      <w:r>
        <w:t xml:space="preserve"> </w:t>
      </w:r>
      <w:r>
        <w:t xml:space="preserve">- Downlink-N-PDUs kontrollieren</w:t>
      </w:r>
    </w:p>
    <w:p>
      <w:pPr>
        <w:pStyle w:val="BodyText"/>
      </w:pPr>
      <w:r>
        <w:rPr>
          <w:bCs/>
          <w:b/>
        </w:rPr>
        <w:t xml:space="preserve">Prüfbefehle:</w:t>
      </w:r>
    </w:p>
    <w:p>
      <w:pPr>
        <w:pStyle w:val="SourceCode"/>
      </w:pPr>
      <w:r>
        <w:rPr>
          <w:rStyle w:val="ExtensionTok"/>
        </w:rPr>
        <w:t xml:space="preserve">systemctl</w:t>
      </w:r>
      <w:r>
        <w:rPr>
          <w:rStyle w:val="NormalTok"/>
        </w:rPr>
        <w:t xml:space="preserve"> status netcore-packet-core.service </w:t>
      </w:r>
      <w:r>
        <w:rPr>
          <w:rStyle w:val="AttributeTok"/>
        </w:rPr>
        <w:t xml:space="preserve">--no-pager</w:t>
      </w:r>
      <w:r>
        <w:br/>
      </w:r>
      <w:r>
        <w:rPr>
          <w:rStyle w:val="ExtensionTok"/>
        </w:rPr>
        <w:t xml:space="preserve">journalctl</w:t>
      </w:r>
      <w:r>
        <w:rPr>
          <w:rStyle w:val="NormalTok"/>
        </w:rPr>
        <w:t xml:space="preserve"> </w:t>
      </w:r>
      <w:r>
        <w:rPr>
          <w:rStyle w:val="AttributeTok"/>
        </w:rPr>
        <w:t xml:space="preserve">-u</w:t>
      </w:r>
      <w:r>
        <w:rPr>
          <w:rStyle w:val="NormalTok"/>
        </w:rPr>
        <w:t xml:space="preserve"> netcore-packet-core.service </w:t>
      </w:r>
      <w:r>
        <w:rPr>
          <w:rStyle w:val="AttributeTok"/>
        </w:rPr>
        <w:t xml:space="preserve">-n</w:t>
      </w:r>
      <w:r>
        <w:rPr>
          <w:rStyle w:val="NormalTok"/>
        </w:rPr>
        <w:t xml:space="preserve"> 200 </w:t>
      </w:r>
      <w:r>
        <w:rPr>
          <w:rStyle w:val="AttributeTok"/>
        </w:rPr>
        <w:t xml:space="preserve">--no-pager</w:t>
      </w:r>
      <w:r>
        <w:br/>
      </w:r>
      <w:r>
        <w:rPr>
          <w:rStyle w:val="ExtensionTok"/>
        </w:rPr>
        <w:t xml:space="preserve">curl</w:t>
      </w:r>
      <w:r>
        <w:rPr>
          <w:rStyle w:val="NormalTok"/>
        </w:rPr>
        <w:t xml:space="preserve"> </w:t>
      </w:r>
      <w:r>
        <w:rPr>
          <w:rStyle w:val="AttributeTok"/>
        </w:rPr>
        <w:t xml:space="preserve">-fsS</w:t>
      </w:r>
      <w:r>
        <w:rPr>
          <w:rStyle w:val="NormalTok"/>
        </w:rPr>
        <w:t xml:space="preserve"> http://127.0.0.1:8160/health/live</w:t>
      </w:r>
      <w:r>
        <w:br/>
      </w:r>
      <w:r>
        <w:rPr>
          <w:rStyle w:val="ExtensionTok"/>
        </w:rPr>
        <w:t xml:space="preserve">curl</w:t>
      </w:r>
      <w:r>
        <w:rPr>
          <w:rStyle w:val="NormalTok"/>
        </w:rPr>
        <w:t xml:space="preserve"> </w:t>
      </w:r>
      <w:r>
        <w:rPr>
          <w:rStyle w:val="AttributeTok"/>
        </w:rPr>
        <w:t xml:space="preserve">-i</w:t>
      </w:r>
      <w:r>
        <w:rPr>
          <w:rStyle w:val="NormalTok"/>
        </w:rPr>
        <w:t xml:space="preserve"> http://127.0.0.1:8160/health/ready</w:t>
      </w:r>
      <w:r>
        <w:br/>
      </w:r>
      <w:r>
        <w:rPr>
          <w:rStyle w:val="ExtensionTok"/>
        </w:rPr>
        <w:t xml:space="preserve">curl</w:t>
      </w:r>
      <w:r>
        <w:rPr>
          <w:rStyle w:val="NormalTok"/>
        </w:rPr>
        <w:t xml:space="preserve"> </w:t>
      </w:r>
      <w:r>
        <w:rPr>
          <w:rStyle w:val="AttributeTok"/>
        </w:rPr>
        <w:t xml:space="preserve">-fsS</w:t>
      </w:r>
      <w:r>
        <w:rPr>
          <w:rStyle w:val="NormalTok"/>
        </w:rPr>
        <w:t xml:space="preserve"> http://127.0.0.1:8160/api/v1/status </w:t>
      </w:r>
      <w:r>
        <w:rPr>
          <w:rStyle w:val="KeywordTok"/>
        </w:rPr>
        <w:t xml:space="preserve">|</w:t>
      </w:r>
      <w:r>
        <w:rPr>
          <w:rStyle w:val="NormalTok"/>
        </w:rPr>
        <w:t xml:space="preserve"> </w:t>
      </w:r>
      <w:r>
        <w:rPr>
          <w:rStyle w:val="ExtensionTok"/>
        </w:rPr>
        <w:t xml:space="preserve">jq</w:t>
      </w:r>
      <w:r>
        <w:rPr>
          <w:rStyle w:val="NormalTok"/>
        </w:rPr>
        <w:t xml:space="preserve"> .</w:t>
      </w:r>
    </w:p>
    <w:bookmarkEnd w:id="74"/>
    <w:bookmarkStart w:id="75" w:name="ip-gateway"/>
    <w:p>
      <w:pPr>
        <w:pStyle w:val="Heading2"/>
      </w:pPr>
      <w:r>
        <w:t xml:space="preserve">8.11 ip-gateway</w:t>
      </w:r>
    </w:p>
    <w:p>
      <w:pPr>
        <w:pStyle w:val="FirstParagraph"/>
      </w:pPr>
      <w:r>
        <w:rPr>
          <w:bCs/>
          <w:b/>
        </w:rPr>
        <w:t xml:space="preserve">Zweck:</w:t>
      </w:r>
      <w:r>
        <w:t xml:space="preserve"> </w:t>
      </w:r>
      <w:r>
        <w:t xml:space="preserve">Layer-3-Übergang zwischen Packet Core und normalen IPv4-Netzen.</w:t>
      </w:r>
    </w:p>
    <w:tbl>
      <w:tblPr>
        <w:tblStyle w:val="TableGrid"/>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5074"/>
        <w:gridCol w:w="5074"/>
      </w:tblGrid>
      <w:tr>
        <w:trPr>
          <w:tblHeader w:val="true"/>
          <w:tblHeader/>
        </w:trPr>
        <w:tc>
          <w:tcPr>
            <w:tcW w:type="dxa" w:w="5074"/>
            <w:shd w:fill="18354A"/>
            <w:tcMar>
              <w:top w:w="65" w:type="dxa"/>
              <w:bottom w:w="65" w:type="dxa"/>
              <w:left w:w="65" w:type="dxa"/>
              <w:right w:w="65" w:type="dxa"/>
            </w:tcMar>
          </w:tcPr>
          <w:p>
            <w:pPr>
              <w:pStyle w:val="Compact"/>
              <w:keepNext/>
              <w:spacing w:before="0" w:after="60"/>
              <w:jc w:val="left"/>
            </w:pPr>
            <w:r>
              <w:rPr>
                <w:b/>
                <w:color w:val="FFFFFF"/>
                <w:sz w:val="18"/>
              </w:rPr>
              <w:t xml:space="preserve">Eigenschaft</w:t>
            </w:r>
          </w:p>
        </w:tc>
        <w:tc>
          <w:tcPr>
            <w:tcW w:type="dxa" w:w="5074"/>
            <w:shd w:fill="18354A"/>
            <w:tcMar>
              <w:top w:w="65" w:type="dxa"/>
              <w:bottom w:w="65" w:type="dxa"/>
              <w:left w:w="65" w:type="dxa"/>
              <w:right w:w="65" w:type="dxa"/>
            </w:tcMar>
          </w:tcPr>
          <w:p>
            <w:pPr>
              <w:pStyle w:val="Compact"/>
              <w:keepNext/>
              <w:spacing w:before="0" w:after="60"/>
              <w:jc w:val="left"/>
            </w:pPr>
            <w:r>
              <w:rPr>
                <w:b/>
                <w:color w:val="FFFFFF"/>
                <w:sz w:val="18"/>
              </w:rPr>
              <w:t xml:space="preserve">Wert</w:t>
            </w:r>
          </w:p>
        </w:tc>
      </w:tr>
      <w:tr>
        <w:tc>
          <w:tcPr>
            <w:tcW w:type="dxa" w:w="5074"/>
            <w:shd w:fill="FFFFFF"/>
            <w:tcMar>
              <w:top w:w="65" w:type="dxa"/>
              <w:bottom w:w="65" w:type="dxa"/>
              <w:left w:w="65" w:type="dxa"/>
              <w:right w:w="65" w:type="dxa"/>
            </w:tcMar>
          </w:tcPr>
          <w:p>
            <w:pPr>
              <w:pStyle w:val="Compact"/>
              <w:keepNext w:val="0"/>
              <w:spacing w:before="0" w:after="60"/>
              <w:jc w:val="left"/>
            </w:pPr>
            <w:r>
              <w:rPr>
                <w:sz w:val="18"/>
              </w:rPr>
              <w:t xml:space="preserve">WebUI/API</w:t>
            </w:r>
          </w:p>
        </w:tc>
        <w:tc>
          <w:tcPr>
            <w:tcW w:type="dxa" w:w="5074"/>
            <w:shd w:fill="FFFFFF"/>
            <w:tcMar>
              <w:top w:w="65" w:type="dxa"/>
              <w:bottom w:w="65" w:type="dxa"/>
              <w:left w:w="65" w:type="dxa"/>
              <w:right w:w="65" w:type="dxa"/>
            </w:tcMar>
          </w:tcPr>
          <w:p>
            <w:pPr>
              <w:pStyle w:val="Compact"/>
              <w:keepNext w:val="0"/>
              <w:spacing w:before="0" w:after="60"/>
              <w:jc w:val="left"/>
            </w:pPr>
            <w:r>
              <w:rPr>
                <w:rStyle w:val="VerbatimChar"/>
                <w:sz w:val="18"/>
              </w:rPr>
              <w:t xml:space="preserve">http://10.0.20.19:8170/</w:t>
            </w:r>
          </w:p>
        </w:tc>
      </w:tr>
      <w:tr>
        <w:tc>
          <w:tcPr>
            <w:tcW w:type="dxa" w:w="5074"/>
            <w:shd w:fill="F2F6F8"/>
            <w:tcMar>
              <w:top w:w="65" w:type="dxa"/>
              <w:bottom w:w="65" w:type="dxa"/>
              <w:left w:w="65" w:type="dxa"/>
              <w:right w:w="65" w:type="dxa"/>
            </w:tcMar>
          </w:tcPr>
          <w:p>
            <w:pPr>
              <w:pStyle w:val="Compact"/>
              <w:keepNext w:val="0"/>
              <w:spacing w:before="0" w:after="60"/>
              <w:jc w:val="left"/>
            </w:pPr>
            <w:r>
              <w:rPr>
                <w:sz w:val="18"/>
              </w:rPr>
              <w:t xml:space="preserve">systemd</w:t>
            </w:r>
          </w:p>
        </w:tc>
        <w:tc>
          <w:tcPr>
            <w:tcW w:type="dxa" w:w="5074"/>
            <w:shd w:fill="F2F6F8"/>
            <w:tcMar>
              <w:top w:w="65" w:type="dxa"/>
              <w:bottom w:w="65" w:type="dxa"/>
              <w:left w:w="65" w:type="dxa"/>
              <w:right w:w="65" w:type="dxa"/>
            </w:tcMar>
          </w:tcPr>
          <w:p>
            <w:pPr>
              <w:pStyle w:val="Compact"/>
              <w:keepNext w:val="0"/>
              <w:spacing w:before="0" w:after="60"/>
              <w:jc w:val="left"/>
            </w:pPr>
            <w:r>
              <w:rPr>
                <w:rStyle w:val="VerbatimChar"/>
                <w:sz w:val="18"/>
              </w:rPr>
              <w:t xml:space="preserve">netcore-ip-gateway.service</w:t>
            </w:r>
          </w:p>
        </w:tc>
      </w:tr>
      <w:tr>
        <w:tc>
          <w:tcPr>
            <w:tcW w:type="dxa" w:w="5074"/>
            <w:shd w:fill="FFFFFF"/>
            <w:tcMar>
              <w:top w:w="65" w:type="dxa"/>
              <w:bottom w:w="65" w:type="dxa"/>
              <w:left w:w="65" w:type="dxa"/>
              <w:right w:w="65" w:type="dxa"/>
            </w:tcMar>
          </w:tcPr>
          <w:p>
            <w:pPr>
              <w:pStyle w:val="Compact"/>
              <w:keepNext w:val="0"/>
              <w:spacing w:before="0" w:after="60"/>
              <w:jc w:val="left"/>
            </w:pPr>
            <w:r>
              <w:rPr>
                <w:sz w:val="18"/>
              </w:rPr>
              <w:t xml:space="preserve">Konfiguration</w:t>
            </w:r>
          </w:p>
        </w:tc>
        <w:tc>
          <w:tcPr>
            <w:tcW w:type="dxa" w:w="5074"/>
            <w:shd w:fill="FFFFFF"/>
            <w:tcMar>
              <w:top w:w="65" w:type="dxa"/>
              <w:bottom w:w="65" w:type="dxa"/>
              <w:left w:w="65" w:type="dxa"/>
              <w:right w:w="65" w:type="dxa"/>
            </w:tcMar>
          </w:tcPr>
          <w:p>
            <w:pPr>
              <w:pStyle w:val="Compact"/>
              <w:keepNext w:val="0"/>
              <w:spacing w:before="0" w:after="60"/>
              <w:jc w:val="left"/>
            </w:pPr>
            <w:r>
              <w:rPr>
                <w:rStyle w:val="VerbatimChar"/>
                <w:sz w:val="18"/>
              </w:rPr>
              <w:t xml:space="preserve">/etc/netcore/ip-gateway.toml</w:t>
            </w:r>
          </w:p>
        </w:tc>
      </w:tr>
      <w:tr>
        <w:tc>
          <w:tcPr>
            <w:tcW w:type="dxa" w:w="5074"/>
            <w:shd w:fill="F2F6F8"/>
            <w:tcMar>
              <w:top w:w="65" w:type="dxa"/>
              <w:bottom w:w="65" w:type="dxa"/>
              <w:left w:w="65" w:type="dxa"/>
              <w:right w:w="65" w:type="dxa"/>
            </w:tcMar>
          </w:tcPr>
          <w:p>
            <w:pPr>
              <w:pStyle w:val="Compact"/>
              <w:keepNext w:val="0"/>
              <w:spacing w:before="0" w:after="60"/>
              <w:jc w:val="left"/>
            </w:pPr>
            <w:r>
              <w:rPr>
                <w:sz w:val="18"/>
              </w:rPr>
              <w:t xml:space="preserve">Installer</w:t>
            </w:r>
          </w:p>
        </w:tc>
        <w:tc>
          <w:tcPr>
            <w:tcW w:type="dxa" w:w="5074"/>
            <w:shd w:fill="F2F6F8"/>
            <w:tcMar>
              <w:top w:w="65" w:type="dxa"/>
              <w:bottom w:w="65" w:type="dxa"/>
              <w:left w:w="65" w:type="dxa"/>
              <w:right w:w="65" w:type="dxa"/>
            </w:tcMar>
          </w:tcPr>
          <w:p>
            <w:pPr>
              <w:pStyle w:val="Compact"/>
              <w:keepNext w:val="0"/>
              <w:spacing w:before="0" w:after="60"/>
              <w:jc w:val="left"/>
            </w:pPr>
            <w:r>
              <w:rPr>
                <w:rStyle w:val="VerbatimChar"/>
                <w:sz w:val="18"/>
              </w:rPr>
              <w:t xml:space="preserve">system-backend/ip-gateway/install/install.sh</w:t>
            </w:r>
          </w:p>
        </w:tc>
      </w:tr>
      <w:tr>
        <w:tc>
          <w:tcPr>
            <w:tcW w:type="dxa" w:w="5074"/>
            <w:shd w:fill="FFFFFF"/>
            <w:tcMar>
              <w:top w:w="65" w:type="dxa"/>
              <w:bottom w:w="65" w:type="dxa"/>
              <w:left w:w="65" w:type="dxa"/>
              <w:right w:w="65" w:type="dxa"/>
            </w:tcMar>
          </w:tcPr>
          <w:p>
            <w:pPr>
              <w:pStyle w:val="Compact"/>
              <w:keepNext w:val="0"/>
              <w:spacing w:before="0" w:after="60"/>
              <w:jc w:val="left"/>
            </w:pPr>
            <w:r>
              <w:rPr>
                <w:sz w:val="18"/>
              </w:rPr>
              <w:t xml:space="preserve">Abhängigkeiten</w:t>
            </w:r>
          </w:p>
        </w:tc>
        <w:tc>
          <w:tcPr>
            <w:tcW w:type="dxa" w:w="5074"/>
            <w:shd w:fill="FFFFFF"/>
            <w:tcMar>
              <w:top w:w="65" w:type="dxa"/>
              <w:bottom w:w="65" w:type="dxa"/>
              <w:left w:w="65" w:type="dxa"/>
              <w:right w:w="65" w:type="dxa"/>
            </w:tcMar>
          </w:tcPr>
          <w:p>
            <w:pPr>
              <w:pStyle w:val="Compact"/>
              <w:keepNext w:val="0"/>
              <w:spacing w:before="0" w:after="60"/>
              <w:jc w:val="left"/>
            </w:pPr>
            <w:r>
              <w:rPr>
                <w:rStyle w:val="VerbatimChar"/>
                <w:sz w:val="18"/>
              </w:rPr>
              <w:t xml:space="preserve">packet-core</w:t>
            </w:r>
          </w:p>
        </w:tc>
      </w:tr>
      <w:tr>
        <w:tc>
          <w:tcPr>
            <w:tcW w:type="dxa" w:w="5074"/>
            <w:shd w:fill="F2F6F8"/>
            <w:tcMar>
              <w:top w:w="65" w:type="dxa"/>
              <w:bottom w:w="65" w:type="dxa"/>
              <w:left w:w="65" w:type="dxa"/>
              <w:right w:w="65" w:type="dxa"/>
            </w:tcMar>
          </w:tcPr>
          <w:p>
            <w:pPr>
              <w:pStyle w:val="Compact"/>
              <w:keepNext w:val="0"/>
              <w:spacing w:before="0" w:after="60"/>
              <w:jc w:val="left"/>
            </w:pPr>
            <w:r>
              <w:rPr>
                <w:sz w:val="18"/>
              </w:rPr>
              <w:t xml:space="preserve">State</w:t>
            </w:r>
          </w:p>
        </w:tc>
        <w:tc>
          <w:tcPr>
            <w:tcW w:type="dxa" w:w="5074"/>
            <w:shd w:fill="F2F6F8"/>
            <w:tcMar>
              <w:top w:w="65" w:type="dxa"/>
              <w:bottom w:w="65" w:type="dxa"/>
              <w:left w:w="65" w:type="dxa"/>
              <w:right w:w="65" w:type="dxa"/>
            </w:tcMar>
          </w:tcPr>
          <w:p>
            <w:pPr>
              <w:pStyle w:val="Compact"/>
              <w:keepNext w:val="0"/>
              <w:spacing w:before="0" w:after="60"/>
              <w:jc w:val="left"/>
            </w:pPr>
            <w:r>
              <w:rPr>
                <w:rStyle w:val="VerbatimChar"/>
                <w:sz w:val="18"/>
              </w:rPr>
              <w:t xml:space="preserve">/var/lib/netcore-ip-gateway/state.json und captures/</w:t>
            </w:r>
          </w:p>
        </w:tc>
      </w:tr>
    </w:tbl>
    <w:p>
      <w:pPr>
        <w:pStyle w:val="BodyText"/>
      </w:pPr>
      <w:r>
        <w:rPr>
          <w:bCs/>
          <w:b/>
        </w:rPr>
        <w:t xml:space="preserve">Vor dem ersten Start:</w:t>
      </w:r>
      <w:r>
        <w:t xml:space="preserve"> </w:t>
      </w:r>
      <w:r>
        <w:t xml:space="preserve">- /dev/net/tun im LXC durchreichen</w:t>
      </w:r>
      <w:r>
        <w:t xml:space="preserve"> </w:t>
      </w:r>
      <w:r>
        <w:t xml:space="preserve">- zunächst interface.mode=shadow</w:t>
      </w:r>
      <w:r>
        <w:t xml:space="preserve"> </w:t>
      </w:r>
      <w:r>
        <w:t xml:space="preserve">- packet_core.url und TETRA-IP-Netz konsistent setzen</w:t>
      </w:r>
      <w:r>
        <w:t xml:space="preserve"> </w:t>
      </w:r>
      <w:r>
        <w:t xml:space="preserve">- vor authoritative nftables-Regeln prüfen</w:t>
      </w:r>
    </w:p>
    <w:p>
      <w:pPr>
        <w:pStyle w:val="BodyText"/>
      </w:pPr>
      <w:r>
        <w:rPr>
          <w:bCs/>
          <w:b/>
        </w:rPr>
        <w:t xml:space="preserve">Bedienung in der WebUI:</w:t>
      </w:r>
      <w:r>
        <w:t xml:space="preserve"> </w:t>
      </w:r>
      <w:r>
        <w:t xml:space="preserve">- Kernel-Plan prüfen</w:t>
      </w:r>
      <w:r>
        <w:t xml:space="preserve"> </w:t>
      </w:r>
      <w:r>
        <w:t xml:space="preserve">- Routen/NAT/Firewall verwalten</w:t>
      </w:r>
      <w:r>
        <w:t xml:space="preserve"> </w:t>
      </w:r>
      <w:r>
        <w:t xml:space="preserve">- DNS/Testserver nutzen</w:t>
      </w:r>
      <w:r>
        <w:t xml:space="preserve"> </w:t>
      </w:r>
      <w:r>
        <w:t xml:space="preserve">- PCAP-Captures starten und stoppen</w:t>
      </w:r>
    </w:p>
    <w:p>
      <w:pPr>
        <w:pStyle w:val="BodyText"/>
      </w:pPr>
      <w:r>
        <w:rPr>
          <w:bCs/>
          <w:b/>
        </w:rPr>
        <w:t xml:space="preserve">Prüfbefehle:</w:t>
      </w:r>
    </w:p>
    <w:p>
      <w:pPr>
        <w:pStyle w:val="SourceCode"/>
      </w:pPr>
      <w:r>
        <w:rPr>
          <w:rStyle w:val="ExtensionTok"/>
        </w:rPr>
        <w:t xml:space="preserve">systemctl</w:t>
      </w:r>
      <w:r>
        <w:rPr>
          <w:rStyle w:val="NormalTok"/>
        </w:rPr>
        <w:t xml:space="preserve"> status netcore-ip-gateway.service </w:t>
      </w:r>
      <w:r>
        <w:rPr>
          <w:rStyle w:val="AttributeTok"/>
        </w:rPr>
        <w:t xml:space="preserve">--no-pager</w:t>
      </w:r>
      <w:r>
        <w:br/>
      </w:r>
      <w:r>
        <w:rPr>
          <w:rStyle w:val="ExtensionTok"/>
        </w:rPr>
        <w:t xml:space="preserve">journalctl</w:t>
      </w:r>
      <w:r>
        <w:rPr>
          <w:rStyle w:val="NormalTok"/>
        </w:rPr>
        <w:t xml:space="preserve"> </w:t>
      </w:r>
      <w:r>
        <w:rPr>
          <w:rStyle w:val="AttributeTok"/>
        </w:rPr>
        <w:t xml:space="preserve">-u</w:t>
      </w:r>
      <w:r>
        <w:rPr>
          <w:rStyle w:val="NormalTok"/>
        </w:rPr>
        <w:t xml:space="preserve"> netcore-ip-gateway.service </w:t>
      </w:r>
      <w:r>
        <w:rPr>
          <w:rStyle w:val="AttributeTok"/>
        </w:rPr>
        <w:t xml:space="preserve">-n</w:t>
      </w:r>
      <w:r>
        <w:rPr>
          <w:rStyle w:val="NormalTok"/>
        </w:rPr>
        <w:t xml:space="preserve"> 200 </w:t>
      </w:r>
      <w:r>
        <w:rPr>
          <w:rStyle w:val="AttributeTok"/>
        </w:rPr>
        <w:t xml:space="preserve">--no-pager</w:t>
      </w:r>
      <w:r>
        <w:br/>
      </w:r>
      <w:r>
        <w:rPr>
          <w:rStyle w:val="ExtensionTok"/>
        </w:rPr>
        <w:t xml:space="preserve">curl</w:t>
      </w:r>
      <w:r>
        <w:rPr>
          <w:rStyle w:val="NormalTok"/>
        </w:rPr>
        <w:t xml:space="preserve"> </w:t>
      </w:r>
      <w:r>
        <w:rPr>
          <w:rStyle w:val="AttributeTok"/>
        </w:rPr>
        <w:t xml:space="preserve">-fsS</w:t>
      </w:r>
      <w:r>
        <w:rPr>
          <w:rStyle w:val="NormalTok"/>
        </w:rPr>
        <w:t xml:space="preserve"> http://127.0.0.1:8170/health/live</w:t>
      </w:r>
      <w:r>
        <w:br/>
      </w:r>
      <w:r>
        <w:rPr>
          <w:rStyle w:val="ExtensionTok"/>
        </w:rPr>
        <w:t xml:space="preserve">curl</w:t>
      </w:r>
      <w:r>
        <w:rPr>
          <w:rStyle w:val="NormalTok"/>
        </w:rPr>
        <w:t xml:space="preserve"> </w:t>
      </w:r>
      <w:r>
        <w:rPr>
          <w:rStyle w:val="AttributeTok"/>
        </w:rPr>
        <w:t xml:space="preserve">-i</w:t>
      </w:r>
      <w:r>
        <w:rPr>
          <w:rStyle w:val="NormalTok"/>
        </w:rPr>
        <w:t xml:space="preserve"> http://127.0.0.1:8170/health/ready</w:t>
      </w:r>
      <w:r>
        <w:br/>
      </w:r>
      <w:r>
        <w:rPr>
          <w:rStyle w:val="ExtensionTok"/>
        </w:rPr>
        <w:t xml:space="preserve">curl</w:t>
      </w:r>
      <w:r>
        <w:rPr>
          <w:rStyle w:val="NormalTok"/>
        </w:rPr>
        <w:t xml:space="preserve"> </w:t>
      </w:r>
      <w:r>
        <w:rPr>
          <w:rStyle w:val="AttributeTok"/>
        </w:rPr>
        <w:t xml:space="preserve">-fsS</w:t>
      </w:r>
      <w:r>
        <w:rPr>
          <w:rStyle w:val="NormalTok"/>
        </w:rPr>
        <w:t xml:space="preserve"> http://127.0.0.1:8170/api/v1/status </w:t>
      </w:r>
      <w:r>
        <w:rPr>
          <w:rStyle w:val="KeywordTok"/>
        </w:rPr>
        <w:t xml:space="preserve">|</w:t>
      </w:r>
      <w:r>
        <w:rPr>
          <w:rStyle w:val="NormalTok"/>
        </w:rPr>
        <w:t xml:space="preserve"> </w:t>
      </w:r>
      <w:r>
        <w:rPr>
          <w:rStyle w:val="ExtensionTok"/>
        </w:rPr>
        <w:t xml:space="preserve">jq</w:t>
      </w:r>
      <w:r>
        <w:rPr>
          <w:rStyle w:val="NormalTok"/>
        </w:rPr>
        <w:t xml:space="preserve"> .</w:t>
      </w:r>
    </w:p>
    <w:p>
      <w:pPr>
        <w:pStyle w:val="FirstParagraph"/>
      </w:pPr>
      <w:r>
        <w:rPr>
          <w:bCs/>
          <w:b/>
        </w:rPr>
        <w:t xml:space="preserve">Authoritative-Check:</w:t>
      </w:r>
      <w:r>
        <w:t xml:space="preserve"> </w:t>
      </w:r>
      <w:r>
        <w:t xml:space="preserve">Vor Umschaltung</w:t>
      </w:r>
      <w:r>
        <w:t xml:space="preserve"> </w:t>
      </w:r>
      <w:r>
        <w:rPr>
          <w:rStyle w:val="VerbatimChar"/>
        </w:rPr>
        <w:t xml:space="preserve">GET /api/v1/kernel/plan</w:t>
      </w:r>
      <w:r>
        <w:t xml:space="preserve"> </w:t>
      </w:r>
      <w:r>
        <w:t xml:space="preserve">prüfen. Danach TUN, Routen und nftables separat mit</w:t>
      </w:r>
      <w:r>
        <w:t xml:space="preserve"> </w:t>
      </w:r>
      <w:r>
        <w:rPr>
          <w:rStyle w:val="VerbatimChar"/>
        </w:rPr>
        <w:t xml:space="preserve">ip addr</w:t>
      </w:r>
      <w:r>
        <w:t xml:space="preserve">,</w:t>
      </w:r>
      <w:r>
        <w:t xml:space="preserve"> </w:t>
      </w:r>
      <w:r>
        <w:rPr>
          <w:rStyle w:val="VerbatimChar"/>
        </w:rPr>
        <w:t xml:space="preserve">ip route</w:t>
      </w:r>
      <w:r>
        <w:t xml:space="preserve"> </w:t>
      </w:r>
      <w:r>
        <w:t xml:space="preserve">und</w:t>
      </w:r>
      <w:r>
        <w:t xml:space="preserve"> </w:t>
      </w:r>
      <w:r>
        <w:rPr>
          <w:rStyle w:val="VerbatimChar"/>
        </w:rPr>
        <w:t xml:space="preserve">nft list ruleset</w:t>
      </w:r>
      <w:r>
        <w:t xml:space="preserve"> </w:t>
      </w:r>
      <w:r>
        <w:t xml:space="preserve">kontrollieren.</w:t>
      </w:r>
    </w:p>
    <w:bookmarkEnd w:id="75"/>
    <w:bookmarkStart w:id="76" w:name="security-core"/>
    <w:p>
      <w:pPr>
        <w:pStyle w:val="Heading2"/>
      </w:pPr>
      <w:r>
        <w:t xml:space="preserve">8.12 security-core</w:t>
      </w:r>
    </w:p>
    <w:p>
      <w:pPr>
        <w:pStyle w:val="FirstParagraph"/>
      </w:pPr>
      <w:r>
        <w:rPr>
          <w:bCs/>
          <w:b/>
        </w:rPr>
        <w:t xml:space="preserve">Zweck:</w:t>
      </w:r>
      <w:r>
        <w:t xml:space="preserve"> </w:t>
      </w:r>
      <w:r>
        <w:t xml:space="preserve">Security-Class-Policy, Lab-Authentisierung, DCK-Kontexte, Sperren und Audit.</w:t>
      </w:r>
    </w:p>
    <w:tbl>
      <w:tblPr>
        <w:tblStyle w:val="TableGrid"/>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5074"/>
        <w:gridCol w:w="5074"/>
      </w:tblGrid>
      <w:tr>
        <w:trPr>
          <w:tblHeader w:val="true"/>
          <w:tblHeader/>
        </w:trPr>
        <w:tc>
          <w:tcPr>
            <w:tcW w:type="dxa" w:w="5074"/>
            <w:shd w:fill="18354A"/>
            <w:tcMar>
              <w:top w:w="65" w:type="dxa"/>
              <w:bottom w:w="65" w:type="dxa"/>
              <w:left w:w="65" w:type="dxa"/>
              <w:right w:w="65" w:type="dxa"/>
            </w:tcMar>
          </w:tcPr>
          <w:p>
            <w:pPr>
              <w:pStyle w:val="Compact"/>
              <w:keepNext/>
              <w:spacing w:before="0" w:after="60"/>
              <w:jc w:val="left"/>
            </w:pPr>
            <w:r>
              <w:rPr>
                <w:b/>
                <w:color w:val="FFFFFF"/>
                <w:sz w:val="18"/>
              </w:rPr>
              <w:t xml:space="preserve">Eigenschaft</w:t>
            </w:r>
          </w:p>
        </w:tc>
        <w:tc>
          <w:tcPr>
            <w:tcW w:type="dxa" w:w="5074"/>
            <w:shd w:fill="18354A"/>
            <w:tcMar>
              <w:top w:w="65" w:type="dxa"/>
              <w:bottom w:w="65" w:type="dxa"/>
              <w:left w:w="65" w:type="dxa"/>
              <w:right w:w="65" w:type="dxa"/>
            </w:tcMar>
          </w:tcPr>
          <w:p>
            <w:pPr>
              <w:pStyle w:val="Compact"/>
              <w:keepNext/>
              <w:spacing w:before="0" w:after="60"/>
              <w:jc w:val="left"/>
            </w:pPr>
            <w:r>
              <w:rPr>
                <w:b/>
                <w:color w:val="FFFFFF"/>
                <w:sz w:val="18"/>
              </w:rPr>
              <w:t xml:space="preserve">Wert</w:t>
            </w:r>
          </w:p>
        </w:tc>
      </w:tr>
      <w:tr>
        <w:tc>
          <w:tcPr>
            <w:tcW w:type="dxa" w:w="5074"/>
            <w:shd w:fill="FFFFFF"/>
            <w:tcMar>
              <w:top w:w="65" w:type="dxa"/>
              <w:bottom w:w="65" w:type="dxa"/>
              <w:left w:w="65" w:type="dxa"/>
              <w:right w:w="65" w:type="dxa"/>
            </w:tcMar>
          </w:tcPr>
          <w:p>
            <w:pPr>
              <w:pStyle w:val="Compact"/>
              <w:keepNext w:val="0"/>
              <w:spacing w:before="0" w:after="60"/>
              <w:jc w:val="left"/>
            </w:pPr>
            <w:r>
              <w:rPr>
                <w:sz w:val="18"/>
              </w:rPr>
              <w:t xml:space="preserve">WebUI/API</w:t>
            </w:r>
          </w:p>
        </w:tc>
        <w:tc>
          <w:tcPr>
            <w:tcW w:type="dxa" w:w="5074"/>
            <w:shd w:fill="FFFFFF"/>
            <w:tcMar>
              <w:top w:w="65" w:type="dxa"/>
              <w:bottom w:w="65" w:type="dxa"/>
              <w:left w:w="65" w:type="dxa"/>
              <w:right w:w="65" w:type="dxa"/>
            </w:tcMar>
          </w:tcPr>
          <w:p>
            <w:pPr>
              <w:pStyle w:val="Compact"/>
              <w:keepNext w:val="0"/>
              <w:spacing w:before="0" w:after="60"/>
              <w:jc w:val="left"/>
            </w:pPr>
            <w:r>
              <w:rPr>
                <w:rStyle w:val="VerbatimChar"/>
                <w:sz w:val="18"/>
              </w:rPr>
              <w:t xml:space="preserve">http://10.0.20.20:8180/</w:t>
            </w:r>
          </w:p>
        </w:tc>
      </w:tr>
      <w:tr>
        <w:tc>
          <w:tcPr>
            <w:tcW w:type="dxa" w:w="5074"/>
            <w:shd w:fill="F2F6F8"/>
            <w:tcMar>
              <w:top w:w="65" w:type="dxa"/>
              <w:bottom w:w="65" w:type="dxa"/>
              <w:left w:w="65" w:type="dxa"/>
              <w:right w:w="65" w:type="dxa"/>
            </w:tcMar>
          </w:tcPr>
          <w:p>
            <w:pPr>
              <w:pStyle w:val="Compact"/>
              <w:keepNext w:val="0"/>
              <w:spacing w:before="0" w:after="60"/>
              <w:jc w:val="left"/>
            </w:pPr>
            <w:r>
              <w:rPr>
                <w:sz w:val="18"/>
              </w:rPr>
              <w:t xml:space="preserve">systemd</w:t>
            </w:r>
          </w:p>
        </w:tc>
        <w:tc>
          <w:tcPr>
            <w:tcW w:type="dxa" w:w="5074"/>
            <w:shd w:fill="F2F6F8"/>
            <w:tcMar>
              <w:top w:w="65" w:type="dxa"/>
              <w:bottom w:w="65" w:type="dxa"/>
              <w:left w:w="65" w:type="dxa"/>
              <w:right w:w="65" w:type="dxa"/>
            </w:tcMar>
          </w:tcPr>
          <w:p>
            <w:pPr>
              <w:pStyle w:val="Compact"/>
              <w:keepNext w:val="0"/>
              <w:spacing w:before="0" w:after="60"/>
              <w:jc w:val="left"/>
            </w:pPr>
            <w:r>
              <w:rPr>
                <w:rStyle w:val="VerbatimChar"/>
                <w:sz w:val="18"/>
              </w:rPr>
              <w:t xml:space="preserve">netcore-security-core.service</w:t>
            </w:r>
          </w:p>
        </w:tc>
      </w:tr>
      <w:tr>
        <w:tc>
          <w:tcPr>
            <w:tcW w:type="dxa" w:w="5074"/>
            <w:shd w:fill="FFFFFF"/>
            <w:tcMar>
              <w:top w:w="65" w:type="dxa"/>
              <w:bottom w:w="65" w:type="dxa"/>
              <w:left w:w="65" w:type="dxa"/>
              <w:right w:w="65" w:type="dxa"/>
            </w:tcMar>
          </w:tcPr>
          <w:p>
            <w:pPr>
              <w:pStyle w:val="Compact"/>
              <w:keepNext w:val="0"/>
              <w:spacing w:before="0" w:after="60"/>
              <w:jc w:val="left"/>
            </w:pPr>
            <w:r>
              <w:rPr>
                <w:sz w:val="18"/>
              </w:rPr>
              <w:t xml:space="preserve">Konfiguration</w:t>
            </w:r>
          </w:p>
        </w:tc>
        <w:tc>
          <w:tcPr>
            <w:tcW w:type="dxa" w:w="5074"/>
            <w:shd w:fill="FFFFFF"/>
            <w:tcMar>
              <w:top w:w="65" w:type="dxa"/>
              <w:bottom w:w="65" w:type="dxa"/>
              <w:left w:w="65" w:type="dxa"/>
              <w:right w:w="65" w:type="dxa"/>
            </w:tcMar>
          </w:tcPr>
          <w:p>
            <w:pPr>
              <w:pStyle w:val="Compact"/>
              <w:keepNext w:val="0"/>
              <w:spacing w:before="0" w:after="60"/>
              <w:jc w:val="left"/>
            </w:pPr>
            <w:r>
              <w:rPr>
                <w:rStyle w:val="VerbatimChar"/>
                <w:sz w:val="18"/>
              </w:rPr>
              <w:t xml:space="preserve">/etc/netcore/security-core.toml</w:t>
            </w:r>
          </w:p>
        </w:tc>
      </w:tr>
      <w:tr>
        <w:tc>
          <w:tcPr>
            <w:tcW w:type="dxa" w:w="5074"/>
            <w:shd w:fill="F2F6F8"/>
            <w:tcMar>
              <w:top w:w="65" w:type="dxa"/>
              <w:bottom w:w="65" w:type="dxa"/>
              <w:left w:w="65" w:type="dxa"/>
              <w:right w:w="65" w:type="dxa"/>
            </w:tcMar>
          </w:tcPr>
          <w:p>
            <w:pPr>
              <w:pStyle w:val="Compact"/>
              <w:keepNext w:val="0"/>
              <w:spacing w:before="0" w:after="60"/>
              <w:jc w:val="left"/>
            </w:pPr>
            <w:r>
              <w:rPr>
                <w:sz w:val="18"/>
              </w:rPr>
              <w:t xml:space="preserve">Installer</w:t>
            </w:r>
          </w:p>
        </w:tc>
        <w:tc>
          <w:tcPr>
            <w:tcW w:type="dxa" w:w="5074"/>
            <w:shd w:fill="F2F6F8"/>
            <w:tcMar>
              <w:top w:w="65" w:type="dxa"/>
              <w:bottom w:w="65" w:type="dxa"/>
              <w:left w:w="65" w:type="dxa"/>
              <w:right w:w="65" w:type="dxa"/>
            </w:tcMar>
          </w:tcPr>
          <w:p>
            <w:pPr>
              <w:pStyle w:val="Compact"/>
              <w:keepNext w:val="0"/>
              <w:spacing w:before="0" w:after="60"/>
              <w:jc w:val="left"/>
            </w:pPr>
            <w:r>
              <w:rPr>
                <w:rStyle w:val="VerbatimChar"/>
                <w:sz w:val="18"/>
              </w:rPr>
              <w:t xml:space="preserve">system-backend/security-core/install/install.sh</w:t>
            </w:r>
          </w:p>
        </w:tc>
      </w:tr>
      <w:tr>
        <w:tc>
          <w:tcPr>
            <w:tcW w:type="dxa" w:w="5074"/>
            <w:shd w:fill="FFFFFF"/>
            <w:tcMar>
              <w:top w:w="65" w:type="dxa"/>
              <w:bottom w:w="65" w:type="dxa"/>
              <w:left w:w="65" w:type="dxa"/>
              <w:right w:w="65" w:type="dxa"/>
            </w:tcMar>
          </w:tcPr>
          <w:p>
            <w:pPr>
              <w:pStyle w:val="Compact"/>
              <w:keepNext w:val="0"/>
              <w:spacing w:before="0" w:after="60"/>
              <w:jc w:val="left"/>
            </w:pPr>
            <w:r>
              <w:rPr>
                <w:sz w:val="18"/>
              </w:rPr>
              <w:t xml:space="preserve">Abhängigkeiten</w:t>
            </w:r>
          </w:p>
        </w:tc>
        <w:tc>
          <w:tcPr>
            <w:tcW w:type="dxa" w:w="5074"/>
            <w:shd w:fill="FFFFFF"/>
            <w:tcMar>
              <w:top w:w="65" w:type="dxa"/>
              <w:bottom w:w="65" w:type="dxa"/>
              <w:left w:w="65" w:type="dxa"/>
              <w:right w:w="65" w:type="dxa"/>
            </w:tcMar>
          </w:tcPr>
          <w:p>
            <w:pPr>
              <w:pStyle w:val="Compact"/>
              <w:keepNext w:val="0"/>
              <w:spacing w:before="0" w:after="60"/>
              <w:jc w:val="left"/>
            </w:pPr>
            <w:r>
              <w:rPr>
                <w:rStyle w:val="VerbatimChar"/>
                <w:sz w:val="18"/>
              </w:rPr>
              <w:t xml:space="preserve">node-gateway, subscriber-core</w:t>
            </w:r>
          </w:p>
        </w:tc>
      </w:tr>
      <w:tr>
        <w:tc>
          <w:tcPr>
            <w:tcW w:type="dxa" w:w="5074"/>
            <w:shd w:fill="F2F6F8"/>
            <w:tcMar>
              <w:top w:w="65" w:type="dxa"/>
              <w:bottom w:w="65" w:type="dxa"/>
              <w:left w:w="65" w:type="dxa"/>
              <w:right w:w="65" w:type="dxa"/>
            </w:tcMar>
          </w:tcPr>
          <w:p>
            <w:pPr>
              <w:pStyle w:val="Compact"/>
              <w:keepNext w:val="0"/>
              <w:spacing w:before="0" w:after="60"/>
              <w:jc w:val="left"/>
            </w:pPr>
            <w:r>
              <w:rPr>
                <w:sz w:val="18"/>
              </w:rPr>
              <w:t xml:space="preserve">State</w:t>
            </w:r>
          </w:p>
        </w:tc>
        <w:tc>
          <w:tcPr>
            <w:tcW w:type="dxa" w:w="5074"/>
            <w:shd w:fill="F2F6F8"/>
            <w:tcMar>
              <w:top w:w="65" w:type="dxa"/>
              <w:bottom w:w="65" w:type="dxa"/>
              <w:left w:w="65" w:type="dxa"/>
              <w:right w:w="65" w:type="dxa"/>
            </w:tcMar>
          </w:tcPr>
          <w:p>
            <w:pPr>
              <w:pStyle w:val="Compact"/>
              <w:keepNext w:val="0"/>
              <w:spacing w:before="0" w:after="60"/>
              <w:jc w:val="left"/>
            </w:pPr>
            <w:r>
              <w:rPr>
                <w:rStyle w:val="VerbatimChar"/>
                <w:sz w:val="18"/>
              </w:rPr>
              <w:t xml:space="preserve">/var/lib/netcore-security-core/state.json; Seed separat</w:t>
            </w:r>
          </w:p>
        </w:tc>
      </w:tr>
    </w:tbl>
    <w:p>
      <w:pPr>
        <w:pStyle w:val="BodyText"/>
      </w:pPr>
      <w:r>
        <w:rPr>
          <w:bCs/>
          <w:b/>
        </w:rPr>
        <w:t xml:space="preserve">Vor dem ersten Start:</w:t>
      </w:r>
      <w:r>
        <w:t xml:space="preserve"> </w:t>
      </w:r>
      <w:r>
        <w:t xml:space="preserve">- zunächst policy.operating_mode=shadow</w:t>
      </w:r>
      <w:r>
        <w:t xml:space="preserve"> </w:t>
      </w:r>
      <w:r>
        <w:t xml:space="preserve">- Lab-Provider nicht als produktive TETRA-Kryptografie betrachten</w:t>
      </w:r>
      <w:r>
        <w:t xml:space="preserve"> </w:t>
      </w:r>
      <w:r>
        <w:t xml:space="preserve">- kein stilles Downgrade konfigurieren</w:t>
      </w:r>
    </w:p>
    <w:p>
      <w:pPr>
        <w:pStyle w:val="BodyText"/>
      </w:pPr>
      <w:r>
        <w:rPr>
          <w:bCs/>
          <w:b/>
        </w:rPr>
        <w:t xml:space="preserve">Bedienung in der WebUI:</w:t>
      </w:r>
      <w:r>
        <w:t xml:space="preserve"> </w:t>
      </w:r>
      <w:r>
        <w:t xml:space="preserve">- Profile und Security Class verwalten</w:t>
      </w:r>
      <w:r>
        <w:t xml:space="preserve"> </w:t>
      </w:r>
      <w:r>
        <w:t xml:space="preserve">- Challenges/Alarme beobachten</w:t>
      </w:r>
      <w:r>
        <w:t xml:space="preserve"> </w:t>
      </w:r>
      <w:r>
        <w:t xml:space="preserve">- Teilnehmer/Geräte sperren oder freigeben</w:t>
      </w:r>
      <w:r>
        <w:t xml:space="preserve"> </w:t>
      </w:r>
      <w:r>
        <w:t xml:space="preserve">- Edge-Aktionen quittieren</w:t>
      </w:r>
    </w:p>
    <w:p>
      <w:pPr>
        <w:pStyle w:val="BodyText"/>
      </w:pPr>
      <w:r>
        <w:rPr>
          <w:bCs/>
          <w:b/>
        </w:rPr>
        <w:t xml:space="preserve">Prüfbefehle:</w:t>
      </w:r>
    </w:p>
    <w:p>
      <w:pPr>
        <w:pStyle w:val="SourceCode"/>
      </w:pPr>
      <w:r>
        <w:rPr>
          <w:rStyle w:val="ExtensionTok"/>
        </w:rPr>
        <w:t xml:space="preserve">systemctl</w:t>
      </w:r>
      <w:r>
        <w:rPr>
          <w:rStyle w:val="NormalTok"/>
        </w:rPr>
        <w:t xml:space="preserve"> status netcore-security-core.service </w:t>
      </w:r>
      <w:r>
        <w:rPr>
          <w:rStyle w:val="AttributeTok"/>
        </w:rPr>
        <w:t xml:space="preserve">--no-pager</w:t>
      </w:r>
      <w:r>
        <w:br/>
      </w:r>
      <w:r>
        <w:rPr>
          <w:rStyle w:val="ExtensionTok"/>
        </w:rPr>
        <w:t xml:space="preserve">journalctl</w:t>
      </w:r>
      <w:r>
        <w:rPr>
          <w:rStyle w:val="NormalTok"/>
        </w:rPr>
        <w:t xml:space="preserve"> </w:t>
      </w:r>
      <w:r>
        <w:rPr>
          <w:rStyle w:val="AttributeTok"/>
        </w:rPr>
        <w:t xml:space="preserve">-u</w:t>
      </w:r>
      <w:r>
        <w:rPr>
          <w:rStyle w:val="NormalTok"/>
        </w:rPr>
        <w:t xml:space="preserve"> netcore-security-core.service </w:t>
      </w:r>
      <w:r>
        <w:rPr>
          <w:rStyle w:val="AttributeTok"/>
        </w:rPr>
        <w:t xml:space="preserve">-n</w:t>
      </w:r>
      <w:r>
        <w:rPr>
          <w:rStyle w:val="NormalTok"/>
        </w:rPr>
        <w:t xml:space="preserve"> 200 </w:t>
      </w:r>
      <w:r>
        <w:rPr>
          <w:rStyle w:val="AttributeTok"/>
        </w:rPr>
        <w:t xml:space="preserve">--no-pager</w:t>
      </w:r>
      <w:r>
        <w:br/>
      </w:r>
      <w:r>
        <w:rPr>
          <w:rStyle w:val="ExtensionTok"/>
        </w:rPr>
        <w:t xml:space="preserve">curl</w:t>
      </w:r>
      <w:r>
        <w:rPr>
          <w:rStyle w:val="NormalTok"/>
        </w:rPr>
        <w:t xml:space="preserve"> </w:t>
      </w:r>
      <w:r>
        <w:rPr>
          <w:rStyle w:val="AttributeTok"/>
        </w:rPr>
        <w:t xml:space="preserve">-fsS</w:t>
      </w:r>
      <w:r>
        <w:rPr>
          <w:rStyle w:val="NormalTok"/>
        </w:rPr>
        <w:t xml:space="preserve"> http://127.0.0.1:8180/health/live</w:t>
      </w:r>
      <w:r>
        <w:br/>
      </w:r>
      <w:r>
        <w:rPr>
          <w:rStyle w:val="ExtensionTok"/>
        </w:rPr>
        <w:t xml:space="preserve">curl</w:t>
      </w:r>
      <w:r>
        <w:rPr>
          <w:rStyle w:val="NormalTok"/>
        </w:rPr>
        <w:t xml:space="preserve"> </w:t>
      </w:r>
      <w:r>
        <w:rPr>
          <w:rStyle w:val="AttributeTok"/>
        </w:rPr>
        <w:t xml:space="preserve">-i</w:t>
      </w:r>
      <w:r>
        <w:rPr>
          <w:rStyle w:val="NormalTok"/>
        </w:rPr>
        <w:t xml:space="preserve"> http://127.0.0.1:8180/health/ready</w:t>
      </w:r>
      <w:r>
        <w:br/>
      </w:r>
      <w:r>
        <w:rPr>
          <w:rStyle w:val="ExtensionTok"/>
        </w:rPr>
        <w:t xml:space="preserve">curl</w:t>
      </w:r>
      <w:r>
        <w:rPr>
          <w:rStyle w:val="NormalTok"/>
        </w:rPr>
        <w:t xml:space="preserve"> </w:t>
      </w:r>
      <w:r>
        <w:rPr>
          <w:rStyle w:val="AttributeTok"/>
        </w:rPr>
        <w:t xml:space="preserve">-fsS</w:t>
      </w:r>
      <w:r>
        <w:rPr>
          <w:rStyle w:val="NormalTok"/>
        </w:rPr>
        <w:t xml:space="preserve"> http://127.0.0.1:8180/api/v1/status </w:t>
      </w:r>
      <w:r>
        <w:rPr>
          <w:rStyle w:val="KeywordTok"/>
        </w:rPr>
        <w:t xml:space="preserve">|</w:t>
      </w:r>
      <w:r>
        <w:rPr>
          <w:rStyle w:val="NormalTok"/>
        </w:rPr>
        <w:t xml:space="preserve"> </w:t>
      </w:r>
      <w:r>
        <w:rPr>
          <w:rStyle w:val="ExtensionTok"/>
        </w:rPr>
        <w:t xml:space="preserve">jq</w:t>
      </w:r>
      <w:r>
        <w:rPr>
          <w:rStyle w:val="NormalTok"/>
        </w:rPr>
        <w:t xml:space="preserve"> .</w:t>
      </w:r>
    </w:p>
    <w:bookmarkEnd w:id="76"/>
    <w:bookmarkStart w:id="77" w:name="kmf"/>
    <w:p>
      <w:pPr>
        <w:pStyle w:val="Heading2"/>
      </w:pPr>
      <w:r>
        <w:t xml:space="preserve">8.13 kmf</w:t>
      </w:r>
    </w:p>
    <w:p>
      <w:pPr>
        <w:pStyle w:val="FirstParagraph"/>
      </w:pPr>
      <w:r>
        <w:rPr>
          <w:bCs/>
          <w:b/>
        </w:rPr>
        <w:t xml:space="preserve">Zweck:</w:t>
      </w:r>
      <w:r>
        <w:t xml:space="preserve"> </w:t>
      </w:r>
      <w:r>
        <w:t xml:space="preserve">Lifecycle für CCK/GCK/SCK, Rotation, Crypto Periods und OTAR-Orchestrierung.</w:t>
      </w:r>
    </w:p>
    <w:tbl>
      <w:tblPr>
        <w:tblStyle w:val="TableGrid"/>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5074"/>
        <w:gridCol w:w="5074"/>
      </w:tblGrid>
      <w:tr>
        <w:trPr>
          <w:tblHeader w:val="true"/>
          <w:tblHeader/>
        </w:trPr>
        <w:tc>
          <w:tcPr>
            <w:tcW w:type="dxa" w:w="5074"/>
            <w:shd w:fill="18354A"/>
            <w:tcMar>
              <w:top w:w="65" w:type="dxa"/>
              <w:bottom w:w="65" w:type="dxa"/>
              <w:left w:w="65" w:type="dxa"/>
              <w:right w:w="65" w:type="dxa"/>
            </w:tcMar>
          </w:tcPr>
          <w:p>
            <w:pPr>
              <w:pStyle w:val="Compact"/>
              <w:keepNext/>
              <w:spacing w:before="0" w:after="60"/>
              <w:jc w:val="left"/>
            </w:pPr>
            <w:r>
              <w:rPr>
                <w:b/>
                <w:color w:val="FFFFFF"/>
                <w:sz w:val="18"/>
              </w:rPr>
              <w:t xml:space="preserve">Eigenschaft</w:t>
            </w:r>
          </w:p>
        </w:tc>
        <w:tc>
          <w:tcPr>
            <w:tcW w:type="dxa" w:w="5074"/>
            <w:shd w:fill="18354A"/>
            <w:tcMar>
              <w:top w:w="65" w:type="dxa"/>
              <w:bottom w:w="65" w:type="dxa"/>
              <w:left w:w="65" w:type="dxa"/>
              <w:right w:w="65" w:type="dxa"/>
            </w:tcMar>
          </w:tcPr>
          <w:p>
            <w:pPr>
              <w:pStyle w:val="Compact"/>
              <w:keepNext/>
              <w:spacing w:before="0" w:after="60"/>
              <w:jc w:val="left"/>
            </w:pPr>
            <w:r>
              <w:rPr>
                <w:b/>
                <w:color w:val="FFFFFF"/>
                <w:sz w:val="18"/>
              </w:rPr>
              <w:t xml:space="preserve">Wert</w:t>
            </w:r>
          </w:p>
        </w:tc>
      </w:tr>
      <w:tr>
        <w:tc>
          <w:tcPr>
            <w:tcW w:type="dxa" w:w="5074"/>
            <w:shd w:fill="FFFFFF"/>
            <w:tcMar>
              <w:top w:w="65" w:type="dxa"/>
              <w:bottom w:w="65" w:type="dxa"/>
              <w:left w:w="65" w:type="dxa"/>
              <w:right w:w="65" w:type="dxa"/>
            </w:tcMar>
          </w:tcPr>
          <w:p>
            <w:pPr>
              <w:pStyle w:val="Compact"/>
              <w:keepNext w:val="0"/>
              <w:spacing w:before="0" w:after="60"/>
              <w:jc w:val="left"/>
            </w:pPr>
            <w:r>
              <w:rPr>
                <w:sz w:val="18"/>
              </w:rPr>
              <w:t xml:space="preserve">WebUI/API</w:t>
            </w:r>
          </w:p>
        </w:tc>
        <w:tc>
          <w:tcPr>
            <w:tcW w:type="dxa" w:w="5074"/>
            <w:shd w:fill="FFFFFF"/>
            <w:tcMar>
              <w:top w:w="65" w:type="dxa"/>
              <w:bottom w:w="65" w:type="dxa"/>
              <w:left w:w="65" w:type="dxa"/>
              <w:right w:w="65" w:type="dxa"/>
            </w:tcMar>
          </w:tcPr>
          <w:p>
            <w:pPr>
              <w:pStyle w:val="Compact"/>
              <w:keepNext w:val="0"/>
              <w:spacing w:before="0" w:after="60"/>
              <w:jc w:val="left"/>
            </w:pPr>
            <w:r>
              <w:rPr>
                <w:rStyle w:val="VerbatimChar"/>
                <w:sz w:val="18"/>
              </w:rPr>
              <w:t xml:space="preserve">http://10.0.20.21:8190/</w:t>
            </w:r>
          </w:p>
        </w:tc>
      </w:tr>
      <w:tr>
        <w:tc>
          <w:tcPr>
            <w:tcW w:type="dxa" w:w="5074"/>
            <w:shd w:fill="F2F6F8"/>
            <w:tcMar>
              <w:top w:w="65" w:type="dxa"/>
              <w:bottom w:w="65" w:type="dxa"/>
              <w:left w:w="65" w:type="dxa"/>
              <w:right w:w="65" w:type="dxa"/>
            </w:tcMar>
          </w:tcPr>
          <w:p>
            <w:pPr>
              <w:pStyle w:val="Compact"/>
              <w:keepNext w:val="0"/>
              <w:spacing w:before="0" w:after="60"/>
              <w:jc w:val="left"/>
            </w:pPr>
            <w:r>
              <w:rPr>
                <w:sz w:val="18"/>
              </w:rPr>
              <w:t xml:space="preserve">systemd</w:t>
            </w:r>
          </w:p>
        </w:tc>
        <w:tc>
          <w:tcPr>
            <w:tcW w:type="dxa" w:w="5074"/>
            <w:shd w:fill="F2F6F8"/>
            <w:tcMar>
              <w:top w:w="65" w:type="dxa"/>
              <w:bottom w:w="65" w:type="dxa"/>
              <w:left w:w="65" w:type="dxa"/>
              <w:right w:w="65" w:type="dxa"/>
            </w:tcMar>
          </w:tcPr>
          <w:p>
            <w:pPr>
              <w:pStyle w:val="Compact"/>
              <w:keepNext w:val="0"/>
              <w:spacing w:before="0" w:after="60"/>
              <w:jc w:val="left"/>
            </w:pPr>
            <w:r>
              <w:rPr>
                <w:rStyle w:val="VerbatimChar"/>
                <w:sz w:val="18"/>
              </w:rPr>
              <w:t xml:space="preserve">netcore-kmf.service</w:t>
            </w:r>
          </w:p>
        </w:tc>
      </w:tr>
      <w:tr>
        <w:tc>
          <w:tcPr>
            <w:tcW w:type="dxa" w:w="5074"/>
            <w:shd w:fill="FFFFFF"/>
            <w:tcMar>
              <w:top w:w="65" w:type="dxa"/>
              <w:bottom w:w="65" w:type="dxa"/>
              <w:left w:w="65" w:type="dxa"/>
              <w:right w:w="65" w:type="dxa"/>
            </w:tcMar>
          </w:tcPr>
          <w:p>
            <w:pPr>
              <w:pStyle w:val="Compact"/>
              <w:keepNext w:val="0"/>
              <w:spacing w:before="0" w:after="60"/>
              <w:jc w:val="left"/>
            </w:pPr>
            <w:r>
              <w:rPr>
                <w:sz w:val="18"/>
              </w:rPr>
              <w:t xml:space="preserve">Konfiguration</w:t>
            </w:r>
          </w:p>
        </w:tc>
        <w:tc>
          <w:tcPr>
            <w:tcW w:type="dxa" w:w="5074"/>
            <w:shd w:fill="FFFFFF"/>
            <w:tcMar>
              <w:top w:w="65" w:type="dxa"/>
              <w:bottom w:w="65" w:type="dxa"/>
              <w:left w:w="65" w:type="dxa"/>
              <w:right w:w="65" w:type="dxa"/>
            </w:tcMar>
          </w:tcPr>
          <w:p>
            <w:pPr>
              <w:pStyle w:val="Compact"/>
              <w:keepNext w:val="0"/>
              <w:spacing w:before="0" w:after="60"/>
              <w:jc w:val="left"/>
            </w:pPr>
            <w:r>
              <w:rPr>
                <w:rStyle w:val="VerbatimChar"/>
                <w:sz w:val="18"/>
              </w:rPr>
              <w:t xml:space="preserve">/etc/netcore/kmf.toml</w:t>
            </w:r>
          </w:p>
        </w:tc>
      </w:tr>
      <w:tr>
        <w:tc>
          <w:tcPr>
            <w:tcW w:type="dxa" w:w="5074"/>
            <w:shd w:fill="F2F6F8"/>
            <w:tcMar>
              <w:top w:w="65" w:type="dxa"/>
              <w:bottom w:w="65" w:type="dxa"/>
              <w:left w:w="65" w:type="dxa"/>
              <w:right w:w="65" w:type="dxa"/>
            </w:tcMar>
          </w:tcPr>
          <w:p>
            <w:pPr>
              <w:pStyle w:val="Compact"/>
              <w:keepNext w:val="0"/>
              <w:spacing w:before="0" w:after="60"/>
              <w:jc w:val="left"/>
            </w:pPr>
            <w:r>
              <w:rPr>
                <w:sz w:val="18"/>
              </w:rPr>
              <w:t xml:space="preserve">Installer</w:t>
            </w:r>
          </w:p>
        </w:tc>
        <w:tc>
          <w:tcPr>
            <w:tcW w:type="dxa" w:w="5074"/>
            <w:shd w:fill="F2F6F8"/>
            <w:tcMar>
              <w:top w:w="65" w:type="dxa"/>
              <w:bottom w:w="65" w:type="dxa"/>
              <w:left w:w="65" w:type="dxa"/>
              <w:right w:w="65" w:type="dxa"/>
            </w:tcMar>
          </w:tcPr>
          <w:p>
            <w:pPr>
              <w:pStyle w:val="Compact"/>
              <w:keepNext w:val="0"/>
              <w:spacing w:before="0" w:after="60"/>
              <w:jc w:val="left"/>
            </w:pPr>
            <w:r>
              <w:rPr>
                <w:rStyle w:val="VerbatimChar"/>
                <w:sz w:val="18"/>
              </w:rPr>
              <w:t xml:space="preserve">system-backend/kmf/install/install.sh</w:t>
            </w:r>
          </w:p>
        </w:tc>
      </w:tr>
      <w:tr>
        <w:tc>
          <w:tcPr>
            <w:tcW w:type="dxa" w:w="5074"/>
            <w:shd w:fill="FFFFFF"/>
            <w:tcMar>
              <w:top w:w="65" w:type="dxa"/>
              <w:bottom w:w="65" w:type="dxa"/>
              <w:left w:w="65" w:type="dxa"/>
              <w:right w:w="65" w:type="dxa"/>
            </w:tcMar>
          </w:tcPr>
          <w:p>
            <w:pPr>
              <w:pStyle w:val="Compact"/>
              <w:keepNext w:val="0"/>
              <w:spacing w:before="0" w:after="60"/>
              <w:jc w:val="left"/>
            </w:pPr>
            <w:r>
              <w:rPr>
                <w:sz w:val="18"/>
              </w:rPr>
              <w:t xml:space="preserve">Abhängigkeiten</w:t>
            </w:r>
          </w:p>
        </w:tc>
        <w:tc>
          <w:tcPr>
            <w:tcW w:type="dxa" w:w="5074"/>
            <w:shd w:fill="FFFFFF"/>
            <w:tcMar>
              <w:top w:w="65" w:type="dxa"/>
              <w:bottom w:w="65" w:type="dxa"/>
              <w:left w:w="65" w:type="dxa"/>
              <w:right w:w="65" w:type="dxa"/>
            </w:tcMar>
          </w:tcPr>
          <w:p>
            <w:pPr>
              <w:pStyle w:val="Compact"/>
              <w:keepNext w:val="0"/>
              <w:spacing w:before="0" w:after="60"/>
              <w:jc w:val="left"/>
            </w:pPr>
            <w:r>
              <w:rPr>
                <w:rStyle w:val="VerbatimChar"/>
                <w:sz w:val="18"/>
              </w:rPr>
              <w:t xml:space="preserve">security-core</w:t>
            </w:r>
          </w:p>
        </w:tc>
      </w:tr>
      <w:tr>
        <w:tc>
          <w:tcPr>
            <w:tcW w:type="dxa" w:w="5074"/>
            <w:shd w:fill="F2F6F8"/>
            <w:tcMar>
              <w:top w:w="65" w:type="dxa"/>
              <w:bottom w:w="65" w:type="dxa"/>
              <w:left w:w="65" w:type="dxa"/>
              <w:right w:w="65" w:type="dxa"/>
            </w:tcMar>
          </w:tcPr>
          <w:p>
            <w:pPr>
              <w:pStyle w:val="Compact"/>
              <w:keepNext w:val="0"/>
              <w:spacing w:before="0" w:after="60"/>
              <w:jc w:val="left"/>
            </w:pPr>
            <w:r>
              <w:rPr>
                <w:sz w:val="18"/>
              </w:rPr>
              <w:t xml:space="preserve">State</w:t>
            </w:r>
          </w:p>
        </w:tc>
        <w:tc>
          <w:tcPr>
            <w:tcW w:type="dxa" w:w="5074"/>
            <w:shd w:fill="F2F6F8"/>
            <w:tcMar>
              <w:top w:w="65" w:type="dxa"/>
              <w:bottom w:w="65" w:type="dxa"/>
              <w:left w:w="65" w:type="dxa"/>
              <w:right w:w="65" w:type="dxa"/>
            </w:tcMar>
          </w:tcPr>
          <w:p>
            <w:pPr>
              <w:pStyle w:val="Compact"/>
              <w:keepNext w:val="0"/>
              <w:spacing w:before="0" w:after="60"/>
              <w:jc w:val="left"/>
            </w:pPr>
            <w:r>
              <w:rPr>
                <w:rStyle w:val="VerbatimChar"/>
                <w:sz w:val="18"/>
              </w:rPr>
              <w:t xml:space="preserve">/var/lib/netcore-kmf/state.json + vault.json + master.key</w:t>
            </w:r>
          </w:p>
        </w:tc>
      </w:tr>
    </w:tbl>
    <w:p>
      <w:pPr>
        <w:pStyle w:val="BodyText"/>
      </w:pPr>
      <w:r>
        <w:rPr>
          <w:bCs/>
          <w:b/>
        </w:rPr>
        <w:t xml:space="preserve">Vor dem ersten Start:</w:t>
      </w:r>
      <w:r>
        <w:t xml:space="preserve"> </w:t>
      </w:r>
      <w:r>
        <w:t xml:space="preserve">- zunächst policy.operating_mode=shadow</w:t>
      </w:r>
      <w:r>
        <w:t xml:space="preserve"> </w:t>
      </w:r>
      <w:r>
        <w:t xml:space="preserve">- Master-Key separat sichern</w:t>
      </w:r>
      <w:r>
        <w:t xml:space="preserve"> </w:t>
      </w:r>
      <w:r>
        <w:t xml:space="preserve">- Managementnetz besonders restriktiv halten</w:t>
      </w:r>
    </w:p>
    <w:p>
      <w:pPr>
        <w:pStyle w:val="BodyText"/>
      </w:pPr>
      <w:r>
        <w:rPr>
          <w:bCs/>
          <w:b/>
        </w:rPr>
        <w:t xml:space="preserve">Bedienung in der WebUI:</w:t>
      </w:r>
      <w:r>
        <w:t xml:space="preserve"> </w:t>
      </w:r>
      <w:r>
        <w:t xml:space="preserve">- Keys erzeugen/rotieren/aktivieren/widerrufen</w:t>
      </w:r>
      <w:r>
        <w:t xml:space="preserve"> </w:t>
      </w:r>
      <w:r>
        <w:t xml:space="preserve">- Vier-Augen-Jobs freigeben</w:t>
      </w:r>
      <w:r>
        <w:t xml:space="preserve"> </w:t>
      </w:r>
      <w:r>
        <w:t xml:space="preserve">- OTAR-Zustellungen und ACKs prüfen</w:t>
      </w:r>
      <w:r>
        <w:t xml:space="preserve"> </w:t>
      </w:r>
      <w:r>
        <w:t xml:space="preserve">- Backups erzeugen</w:t>
      </w:r>
    </w:p>
    <w:p>
      <w:pPr>
        <w:pStyle w:val="BodyText"/>
      </w:pPr>
      <w:r>
        <w:rPr>
          <w:bCs/>
          <w:b/>
        </w:rPr>
        <w:t xml:space="preserve">Prüfbefehle:</w:t>
      </w:r>
    </w:p>
    <w:p>
      <w:pPr>
        <w:pStyle w:val="SourceCode"/>
      </w:pPr>
      <w:r>
        <w:rPr>
          <w:rStyle w:val="ExtensionTok"/>
        </w:rPr>
        <w:t xml:space="preserve">systemctl</w:t>
      </w:r>
      <w:r>
        <w:rPr>
          <w:rStyle w:val="NormalTok"/>
        </w:rPr>
        <w:t xml:space="preserve"> status netcore-kmf.service </w:t>
      </w:r>
      <w:r>
        <w:rPr>
          <w:rStyle w:val="AttributeTok"/>
        </w:rPr>
        <w:t xml:space="preserve">--no-pager</w:t>
      </w:r>
      <w:r>
        <w:br/>
      </w:r>
      <w:r>
        <w:rPr>
          <w:rStyle w:val="ExtensionTok"/>
        </w:rPr>
        <w:t xml:space="preserve">journalctl</w:t>
      </w:r>
      <w:r>
        <w:rPr>
          <w:rStyle w:val="NormalTok"/>
        </w:rPr>
        <w:t xml:space="preserve"> </w:t>
      </w:r>
      <w:r>
        <w:rPr>
          <w:rStyle w:val="AttributeTok"/>
        </w:rPr>
        <w:t xml:space="preserve">-u</w:t>
      </w:r>
      <w:r>
        <w:rPr>
          <w:rStyle w:val="NormalTok"/>
        </w:rPr>
        <w:t xml:space="preserve"> netcore-kmf.service </w:t>
      </w:r>
      <w:r>
        <w:rPr>
          <w:rStyle w:val="AttributeTok"/>
        </w:rPr>
        <w:t xml:space="preserve">-n</w:t>
      </w:r>
      <w:r>
        <w:rPr>
          <w:rStyle w:val="NormalTok"/>
        </w:rPr>
        <w:t xml:space="preserve"> 200 </w:t>
      </w:r>
      <w:r>
        <w:rPr>
          <w:rStyle w:val="AttributeTok"/>
        </w:rPr>
        <w:t xml:space="preserve">--no-pager</w:t>
      </w:r>
      <w:r>
        <w:br/>
      </w:r>
      <w:r>
        <w:rPr>
          <w:rStyle w:val="ExtensionTok"/>
        </w:rPr>
        <w:t xml:space="preserve">curl</w:t>
      </w:r>
      <w:r>
        <w:rPr>
          <w:rStyle w:val="NormalTok"/>
        </w:rPr>
        <w:t xml:space="preserve"> </w:t>
      </w:r>
      <w:r>
        <w:rPr>
          <w:rStyle w:val="AttributeTok"/>
        </w:rPr>
        <w:t xml:space="preserve">-fsS</w:t>
      </w:r>
      <w:r>
        <w:rPr>
          <w:rStyle w:val="NormalTok"/>
        </w:rPr>
        <w:t xml:space="preserve"> http://127.0.0.1:8190/health/live</w:t>
      </w:r>
      <w:r>
        <w:br/>
      </w:r>
      <w:r>
        <w:rPr>
          <w:rStyle w:val="ExtensionTok"/>
        </w:rPr>
        <w:t xml:space="preserve">curl</w:t>
      </w:r>
      <w:r>
        <w:rPr>
          <w:rStyle w:val="NormalTok"/>
        </w:rPr>
        <w:t xml:space="preserve"> </w:t>
      </w:r>
      <w:r>
        <w:rPr>
          <w:rStyle w:val="AttributeTok"/>
        </w:rPr>
        <w:t xml:space="preserve">-i</w:t>
      </w:r>
      <w:r>
        <w:rPr>
          <w:rStyle w:val="NormalTok"/>
        </w:rPr>
        <w:t xml:space="preserve"> http://127.0.0.1:8190/health/ready</w:t>
      </w:r>
      <w:r>
        <w:br/>
      </w:r>
      <w:r>
        <w:rPr>
          <w:rStyle w:val="ExtensionTok"/>
        </w:rPr>
        <w:t xml:space="preserve">curl</w:t>
      </w:r>
      <w:r>
        <w:rPr>
          <w:rStyle w:val="NormalTok"/>
        </w:rPr>
        <w:t xml:space="preserve"> </w:t>
      </w:r>
      <w:r>
        <w:rPr>
          <w:rStyle w:val="AttributeTok"/>
        </w:rPr>
        <w:t xml:space="preserve">-fsS</w:t>
      </w:r>
      <w:r>
        <w:rPr>
          <w:rStyle w:val="NormalTok"/>
        </w:rPr>
        <w:t xml:space="preserve"> http://127.0.0.1:8190/api/v1/status </w:t>
      </w:r>
      <w:r>
        <w:rPr>
          <w:rStyle w:val="KeywordTok"/>
        </w:rPr>
        <w:t xml:space="preserve">|</w:t>
      </w:r>
      <w:r>
        <w:rPr>
          <w:rStyle w:val="NormalTok"/>
        </w:rPr>
        <w:t xml:space="preserve"> </w:t>
      </w:r>
      <w:r>
        <w:rPr>
          <w:rStyle w:val="ExtensionTok"/>
        </w:rPr>
        <w:t xml:space="preserve">jq</w:t>
      </w:r>
      <w:r>
        <w:rPr>
          <w:rStyle w:val="NormalTok"/>
        </w:rPr>
        <w:t xml:space="preserve"> .</w:t>
      </w:r>
    </w:p>
    <w:p>
      <w:pPr>
        <w:pStyle w:val="FirstParagraph"/>
      </w:pPr>
      <w:r>
        <w:rPr>
          <w:bCs/>
          <w:b/>
        </w:rPr>
        <w:t xml:space="preserve">Backup-Hinweis:</w:t>
      </w:r>
      <w:r>
        <w:t xml:space="preserve"> </w:t>
      </w:r>
      <w:r>
        <w:rPr>
          <w:rStyle w:val="VerbatimChar"/>
        </w:rPr>
        <w:t xml:space="preserve">master.key</w:t>
      </w:r>
      <w:r>
        <w:t xml:space="preserve"> </w:t>
      </w:r>
      <w:r>
        <w:t xml:space="preserve">getrennt vom normalen KMF-Backup sichern. Ohne Master-Key ist ein Vault-Backup nicht nutzbar; zusammen am selben Ort wäre die Trennung wirkungslos.</w:t>
      </w:r>
    </w:p>
    <w:bookmarkEnd w:id="77"/>
    <w:bookmarkStart w:id="78" w:name="transit"/>
    <w:p>
      <w:pPr>
        <w:pStyle w:val="Heading2"/>
      </w:pPr>
      <w:r>
        <w:t xml:space="preserve">8.14 transit</w:t>
      </w:r>
    </w:p>
    <w:p>
      <w:pPr>
        <w:pStyle w:val="FirstParagraph"/>
      </w:pPr>
      <w:r>
        <w:rPr>
          <w:bCs/>
          <w:b/>
        </w:rPr>
        <w:t xml:space="preserve">Zweck:</w:t>
      </w:r>
      <w:r>
        <w:t xml:space="preserve"> </w:t>
      </w:r>
      <w:r>
        <w:t xml:space="preserve">NetCore-native Regionalvermittlung mit Peers, Routen, Sessions und Failover.</w:t>
      </w:r>
    </w:p>
    <w:tbl>
      <w:tblPr>
        <w:tblStyle w:val="TableGrid"/>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5074"/>
        <w:gridCol w:w="5074"/>
      </w:tblGrid>
      <w:tr>
        <w:trPr>
          <w:tblHeader w:val="true"/>
          <w:tblHeader/>
        </w:trPr>
        <w:tc>
          <w:tcPr>
            <w:tcW w:type="dxa" w:w="5074"/>
            <w:shd w:fill="18354A"/>
            <w:tcMar>
              <w:top w:w="65" w:type="dxa"/>
              <w:bottom w:w="65" w:type="dxa"/>
              <w:left w:w="65" w:type="dxa"/>
              <w:right w:w="65" w:type="dxa"/>
            </w:tcMar>
          </w:tcPr>
          <w:p>
            <w:pPr>
              <w:pStyle w:val="Compact"/>
              <w:keepNext/>
              <w:spacing w:before="0" w:after="60"/>
              <w:jc w:val="left"/>
            </w:pPr>
            <w:r>
              <w:rPr>
                <w:b/>
                <w:color w:val="FFFFFF"/>
                <w:sz w:val="18"/>
              </w:rPr>
              <w:t xml:space="preserve">Eigenschaft</w:t>
            </w:r>
          </w:p>
        </w:tc>
        <w:tc>
          <w:tcPr>
            <w:tcW w:type="dxa" w:w="5074"/>
            <w:shd w:fill="18354A"/>
            <w:tcMar>
              <w:top w:w="65" w:type="dxa"/>
              <w:bottom w:w="65" w:type="dxa"/>
              <w:left w:w="65" w:type="dxa"/>
              <w:right w:w="65" w:type="dxa"/>
            </w:tcMar>
          </w:tcPr>
          <w:p>
            <w:pPr>
              <w:pStyle w:val="Compact"/>
              <w:keepNext/>
              <w:spacing w:before="0" w:after="60"/>
              <w:jc w:val="left"/>
            </w:pPr>
            <w:r>
              <w:rPr>
                <w:b/>
                <w:color w:val="FFFFFF"/>
                <w:sz w:val="18"/>
              </w:rPr>
              <w:t xml:space="preserve">Wert</w:t>
            </w:r>
          </w:p>
        </w:tc>
      </w:tr>
      <w:tr>
        <w:tc>
          <w:tcPr>
            <w:tcW w:type="dxa" w:w="5074"/>
            <w:shd w:fill="FFFFFF"/>
            <w:tcMar>
              <w:top w:w="65" w:type="dxa"/>
              <w:bottom w:w="65" w:type="dxa"/>
              <w:left w:w="65" w:type="dxa"/>
              <w:right w:w="65" w:type="dxa"/>
            </w:tcMar>
          </w:tcPr>
          <w:p>
            <w:pPr>
              <w:pStyle w:val="Compact"/>
              <w:keepNext w:val="0"/>
              <w:spacing w:before="0" w:after="60"/>
              <w:jc w:val="left"/>
            </w:pPr>
            <w:r>
              <w:rPr>
                <w:sz w:val="18"/>
              </w:rPr>
              <w:t xml:space="preserve">WebUI/API</w:t>
            </w:r>
          </w:p>
        </w:tc>
        <w:tc>
          <w:tcPr>
            <w:tcW w:type="dxa" w:w="5074"/>
            <w:shd w:fill="FFFFFF"/>
            <w:tcMar>
              <w:top w:w="65" w:type="dxa"/>
              <w:bottom w:w="65" w:type="dxa"/>
              <w:left w:w="65" w:type="dxa"/>
              <w:right w:w="65" w:type="dxa"/>
            </w:tcMar>
          </w:tcPr>
          <w:p>
            <w:pPr>
              <w:pStyle w:val="Compact"/>
              <w:keepNext w:val="0"/>
              <w:spacing w:before="0" w:after="60"/>
              <w:jc w:val="left"/>
            </w:pPr>
            <w:r>
              <w:rPr>
                <w:rStyle w:val="VerbatimChar"/>
                <w:sz w:val="18"/>
              </w:rPr>
              <w:t xml:space="preserve">http://10.0.20.22:8200/</w:t>
            </w:r>
          </w:p>
        </w:tc>
      </w:tr>
      <w:tr>
        <w:tc>
          <w:tcPr>
            <w:tcW w:type="dxa" w:w="5074"/>
            <w:shd w:fill="F2F6F8"/>
            <w:tcMar>
              <w:top w:w="65" w:type="dxa"/>
              <w:bottom w:w="65" w:type="dxa"/>
              <w:left w:w="65" w:type="dxa"/>
              <w:right w:w="65" w:type="dxa"/>
            </w:tcMar>
          </w:tcPr>
          <w:p>
            <w:pPr>
              <w:pStyle w:val="Compact"/>
              <w:keepNext w:val="0"/>
              <w:spacing w:before="0" w:after="60"/>
              <w:jc w:val="left"/>
            </w:pPr>
            <w:r>
              <w:rPr>
                <w:sz w:val="18"/>
              </w:rPr>
              <w:t xml:space="preserve">systemd</w:t>
            </w:r>
          </w:p>
        </w:tc>
        <w:tc>
          <w:tcPr>
            <w:tcW w:type="dxa" w:w="5074"/>
            <w:shd w:fill="F2F6F8"/>
            <w:tcMar>
              <w:top w:w="65" w:type="dxa"/>
              <w:bottom w:w="65" w:type="dxa"/>
              <w:left w:w="65" w:type="dxa"/>
              <w:right w:w="65" w:type="dxa"/>
            </w:tcMar>
          </w:tcPr>
          <w:p>
            <w:pPr>
              <w:pStyle w:val="Compact"/>
              <w:keepNext w:val="0"/>
              <w:spacing w:before="0" w:after="60"/>
              <w:jc w:val="left"/>
            </w:pPr>
            <w:r>
              <w:rPr>
                <w:rStyle w:val="VerbatimChar"/>
                <w:sz w:val="18"/>
              </w:rPr>
              <w:t xml:space="preserve">netcore-transit.service</w:t>
            </w:r>
          </w:p>
        </w:tc>
      </w:tr>
      <w:tr>
        <w:tc>
          <w:tcPr>
            <w:tcW w:type="dxa" w:w="5074"/>
            <w:shd w:fill="FFFFFF"/>
            <w:tcMar>
              <w:top w:w="65" w:type="dxa"/>
              <w:bottom w:w="65" w:type="dxa"/>
              <w:left w:w="65" w:type="dxa"/>
              <w:right w:w="65" w:type="dxa"/>
            </w:tcMar>
          </w:tcPr>
          <w:p>
            <w:pPr>
              <w:pStyle w:val="Compact"/>
              <w:keepNext w:val="0"/>
              <w:spacing w:before="0" w:after="60"/>
              <w:jc w:val="left"/>
            </w:pPr>
            <w:r>
              <w:rPr>
                <w:sz w:val="18"/>
              </w:rPr>
              <w:t xml:space="preserve">Konfiguration</w:t>
            </w:r>
          </w:p>
        </w:tc>
        <w:tc>
          <w:tcPr>
            <w:tcW w:type="dxa" w:w="5074"/>
            <w:shd w:fill="FFFFFF"/>
            <w:tcMar>
              <w:top w:w="65" w:type="dxa"/>
              <w:bottom w:w="65" w:type="dxa"/>
              <w:left w:w="65" w:type="dxa"/>
              <w:right w:w="65" w:type="dxa"/>
            </w:tcMar>
          </w:tcPr>
          <w:p>
            <w:pPr>
              <w:pStyle w:val="Compact"/>
              <w:keepNext w:val="0"/>
              <w:spacing w:before="0" w:after="60"/>
              <w:jc w:val="left"/>
            </w:pPr>
            <w:r>
              <w:rPr>
                <w:rStyle w:val="VerbatimChar"/>
                <w:sz w:val="18"/>
              </w:rPr>
              <w:t xml:space="preserve">/etc/netcore/transit.toml</w:t>
            </w:r>
          </w:p>
        </w:tc>
      </w:tr>
      <w:tr>
        <w:tc>
          <w:tcPr>
            <w:tcW w:type="dxa" w:w="5074"/>
            <w:shd w:fill="F2F6F8"/>
            <w:tcMar>
              <w:top w:w="65" w:type="dxa"/>
              <w:bottom w:w="65" w:type="dxa"/>
              <w:left w:w="65" w:type="dxa"/>
              <w:right w:w="65" w:type="dxa"/>
            </w:tcMar>
          </w:tcPr>
          <w:p>
            <w:pPr>
              <w:pStyle w:val="Compact"/>
              <w:keepNext w:val="0"/>
              <w:spacing w:before="0" w:after="60"/>
              <w:jc w:val="left"/>
            </w:pPr>
            <w:r>
              <w:rPr>
                <w:sz w:val="18"/>
              </w:rPr>
              <w:t xml:space="preserve">Installer</w:t>
            </w:r>
          </w:p>
        </w:tc>
        <w:tc>
          <w:tcPr>
            <w:tcW w:type="dxa" w:w="5074"/>
            <w:shd w:fill="F2F6F8"/>
            <w:tcMar>
              <w:top w:w="65" w:type="dxa"/>
              <w:bottom w:w="65" w:type="dxa"/>
              <w:left w:w="65" w:type="dxa"/>
              <w:right w:w="65" w:type="dxa"/>
            </w:tcMar>
          </w:tcPr>
          <w:p>
            <w:pPr>
              <w:pStyle w:val="Compact"/>
              <w:keepNext w:val="0"/>
              <w:spacing w:before="0" w:after="60"/>
              <w:jc w:val="left"/>
            </w:pPr>
            <w:r>
              <w:rPr>
                <w:rStyle w:val="VerbatimChar"/>
                <w:sz w:val="18"/>
              </w:rPr>
              <w:t xml:space="preserve">system-backend/transit/install/install.sh</w:t>
            </w:r>
          </w:p>
        </w:tc>
      </w:tr>
      <w:tr>
        <w:tc>
          <w:tcPr>
            <w:tcW w:type="dxa" w:w="5074"/>
            <w:shd w:fill="FFFFFF"/>
            <w:tcMar>
              <w:top w:w="65" w:type="dxa"/>
              <w:bottom w:w="65" w:type="dxa"/>
              <w:left w:w="65" w:type="dxa"/>
              <w:right w:w="65" w:type="dxa"/>
            </w:tcMar>
          </w:tcPr>
          <w:p>
            <w:pPr>
              <w:pStyle w:val="Compact"/>
              <w:keepNext w:val="0"/>
              <w:spacing w:before="0" w:after="60"/>
              <w:jc w:val="left"/>
            </w:pPr>
            <w:r>
              <w:rPr>
                <w:sz w:val="18"/>
              </w:rPr>
              <w:t xml:space="preserve">Abhängigkeiten</w:t>
            </w:r>
          </w:p>
        </w:tc>
        <w:tc>
          <w:tcPr>
            <w:tcW w:type="dxa" w:w="5074"/>
            <w:shd w:fill="FFFFFF"/>
            <w:tcMar>
              <w:top w:w="65" w:type="dxa"/>
              <w:bottom w:w="65" w:type="dxa"/>
              <w:left w:w="65" w:type="dxa"/>
              <w:right w:w="65" w:type="dxa"/>
            </w:tcMar>
          </w:tcPr>
          <w:p>
            <w:pPr>
              <w:pStyle w:val="Compact"/>
              <w:keepNext w:val="0"/>
              <w:spacing w:before="0" w:after="60"/>
              <w:jc w:val="left"/>
            </w:pPr>
            <w:r>
              <w:rPr>
                <w:rStyle w:val="VerbatimChar"/>
                <w:sz w:val="18"/>
              </w:rPr>
              <w:t xml:space="preserve">mobility-core, call-control, media-switch, sds-router</w:t>
            </w:r>
          </w:p>
        </w:tc>
      </w:tr>
      <w:tr>
        <w:tc>
          <w:tcPr>
            <w:tcW w:type="dxa" w:w="5074"/>
            <w:shd w:fill="F2F6F8"/>
            <w:tcMar>
              <w:top w:w="65" w:type="dxa"/>
              <w:bottom w:w="65" w:type="dxa"/>
              <w:left w:w="65" w:type="dxa"/>
              <w:right w:w="65" w:type="dxa"/>
            </w:tcMar>
          </w:tcPr>
          <w:p>
            <w:pPr>
              <w:pStyle w:val="Compact"/>
              <w:keepNext w:val="0"/>
              <w:spacing w:before="0" w:after="60"/>
              <w:jc w:val="left"/>
            </w:pPr>
            <w:r>
              <w:rPr>
                <w:sz w:val="18"/>
              </w:rPr>
              <w:t xml:space="preserve">State</w:t>
            </w:r>
          </w:p>
        </w:tc>
        <w:tc>
          <w:tcPr>
            <w:tcW w:type="dxa" w:w="5074"/>
            <w:shd w:fill="F2F6F8"/>
            <w:tcMar>
              <w:top w:w="65" w:type="dxa"/>
              <w:bottom w:w="65" w:type="dxa"/>
              <w:left w:w="65" w:type="dxa"/>
              <w:right w:w="65" w:type="dxa"/>
            </w:tcMar>
          </w:tcPr>
          <w:p>
            <w:pPr>
              <w:pStyle w:val="Compact"/>
              <w:keepNext w:val="0"/>
              <w:spacing w:before="0" w:after="60"/>
              <w:jc w:val="left"/>
            </w:pPr>
            <w:r>
              <w:rPr>
                <w:rStyle w:val="VerbatimChar"/>
                <w:sz w:val="18"/>
              </w:rPr>
              <w:t xml:space="preserve">/var/lib/netcore-transit/state.json</w:t>
            </w:r>
          </w:p>
        </w:tc>
      </w:tr>
    </w:tbl>
    <w:p>
      <w:pPr>
        <w:pStyle w:val="BodyText"/>
      </w:pPr>
      <w:r>
        <w:rPr>
          <w:bCs/>
          <w:b/>
        </w:rPr>
        <w:t xml:space="preserve">Vor dem ersten Start:</w:t>
      </w:r>
      <w:r>
        <w:t xml:space="preserve"> </w:t>
      </w:r>
      <w:r>
        <w:t xml:space="preserve">- region_id/swmi_id/advertised_endpoint eindeutig setzen</w:t>
      </w:r>
      <w:r>
        <w:t xml:space="preserve"> </w:t>
      </w:r>
      <w:r>
        <w:t xml:space="preserve">- zunächst operating_mode=shadow</w:t>
      </w:r>
      <w:r>
        <w:t xml:space="preserve"> </w:t>
      </w:r>
      <w:r>
        <w:t xml:space="preserve">- kein ETSI-ISI behaupten</w:t>
      </w:r>
    </w:p>
    <w:p>
      <w:pPr>
        <w:pStyle w:val="BodyText"/>
      </w:pPr>
      <w:r>
        <w:rPr>
          <w:bCs/>
          <w:b/>
        </w:rPr>
        <w:t xml:space="preserve">Bedienung in der WebUI:</w:t>
      </w:r>
      <w:r>
        <w:t xml:space="preserve"> </w:t>
      </w:r>
      <w:r>
        <w:t xml:space="preserve">- Regionen/Peers verwalten</w:t>
      </w:r>
      <w:r>
        <w:t xml:space="preserve"> </w:t>
      </w:r>
      <w:r>
        <w:t xml:space="preserve">- Routen und Erreichbarkeit prüfen</w:t>
      </w:r>
      <w:r>
        <w:t xml:space="preserve"> </w:t>
      </w:r>
      <w:r>
        <w:t xml:space="preserve">- Sessions/Queues beobachten</w:t>
      </w:r>
      <w:r>
        <w:t xml:space="preserve"> </w:t>
      </w:r>
      <w:r>
        <w:t xml:space="preserve">- Failover kontrolliert auslösen</w:t>
      </w:r>
    </w:p>
    <w:p>
      <w:pPr>
        <w:pStyle w:val="BodyText"/>
      </w:pPr>
      <w:r>
        <w:rPr>
          <w:bCs/>
          <w:b/>
        </w:rPr>
        <w:t xml:space="preserve">Prüfbefehle:</w:t>
      </w:r>
    </w:p>
    <w:p>
      <w:pPr>
        <w:pStyle w:val="SourceCode"/>
      </w:pPr>
      <w:r>
        <w:rPr>
          <w:rStyle w:val="ExtensionTok"/>
        </w:rPr>
        <w:t xml:space="preserve">systemctl</w:t>
      </w:r>
      <w:r>
        <w:rPr>
          <w:rStyle w:val="NormalTok"/>
        </w:rPr>
        <w:t xml:space="preserve"> status netcore-transit.service </w:t>
      </w:r>
      <w:r>
        <w:rPr>
          <w:rStyle w:val="AttributeTok"/>
        </w:rPr>
        <w:t xml:space="preserve">--no-pager</w:t>
      </w:r>
      <w:r>
        <w:br/>
      </w:r>
      <w:r>
        <w:rPr>
          <w:rStyle w:val="ExtensionTok"/>
        </w:rPr>
        <w:t xml:space="preserve">journalctl</w:t>
      </w:r>
      <w:r>
        <w:rPr>
          <w:rStyle w:val="NormalTok"/>
        </w:rPr>
        <w:t xml:space="preserve"> </w:t>
      </w:r>
      <w:r>
        <w:rPr>
          <w:rStyle w:val="AttributeTok"/>
        </w:rPr>
        <w:t xml:space="preserve">-u</w:t>
      </w:r>
      <w:r>
        <w:rPr>
          <w:rStyle w:val="NormalTok"/>
        </w:rPr>
        <w:t xml:space="preserve"> netcore-transit.service </w:t>
      </w:r>
      <w:r>
        <w:rPr>
          <w:rStyle w:val="AttributeTok"/>
        </w:rPr>
        <w:t xml:space="preserve">-n</w:t>
      </w:r>
      <w:r>
        <w:rPr>
          <w:rStyle w:val="NormalTok"/>
        </w:rPr>
        <w:t xml:space="preserve"> 200 </w:t>
      </w:r>
      <w:r>
        <w:rPr>
          <w:rStyle w:val="AttributeTok"/>
        </w:rPr>
        <w:t xml:space="preserve">--no-pager</w:t>
      </w:r>
      <w:r>
        <w:br/>
      </w:r>
      <w:r>
        <w:rPr>
          <w:rStyle w:val="ExtensionTok"/>
        </w:rPr>
        <w:t xml:space="preserve">curl</w:t>
      </w:r>
      <w:r>
        <w:rPr>
          <w:rStyle w:val="NormalTok"/>
        </w:rPr>
        <w:t xml:space="preserve"> </w:t>
      </w:r>
      <w:r>
        <w:rPr>
          <w:rStyle w:val="AttributeTok"/>
        </w:rPr>
        <w:t xml:space="preserve">-fsS</w:t>
      </w:r>
      <w:r>
        <w:rPr>
          <w:rStyle w:val="NormalTok"/>
        </w:rPr>
        <w:t xml:space="preserve"> http://127.0.0.1:8200/health/live</w:t>
      </w:r>
      <w:r>
        <w:br/>
      </w:r>
      <w:r>
        <w:rPr>
          <w:rStyle w:val="ExtensionTok"/>
        </w:rPr>
        <w:t xml:space="preserve">curl</w:t>
      </w:r>
      <w:r>
        <w:rPr>
          <w:rStyle w:val="NormalTok"/>
        </w:rPr>
        <w:t xml:space="preserve"> </w:t>
      </w:r>
      <w:r>
        <w:rPr>
          <w:rStyle w:val="AttributeTok"/>
        </w:rPr>
        <w:t xml:space="preserve">-i</w:t>
      </w:r>
      <w:r>
        <w:rPr>
          <w:rStyle w:val="NormalTok"/>
        </w:rPr>
        <w:t xml:space="preserve"> http://127.0.0.1:8200/health/ready</w:t>
      </w:r>
      <w:r>
        <w:br/>
      </w:r>
      <w:r>
        <w:rPr>
          <w:rStyle w:val="ExtensionTok"/>
        </w:rPr>
        <w:t xml:space="preserve">curl</w:t>
      </w:r>
      <w:r>
        <w:rPr>
          <w:rStyle w:val="NormalTok"/>
        </w:rPr>
        <w:t xml:space="preserve"> </w:t>
      </w:r>
      <w:r>
        <w:rPr>
          <w:rStyle w:val="AttributeTok"/>
        </w:rPr>
        <w:t xml:space="preserve">-fsS</w:t>
      </w:r>
      <w:r>
        <w:rPr>
          <w:rStyle w:val="NormalTok"/>
        </w:rPr>
        <w:t xml:space="preserve"> http://127.0.0.1:8200/api/v1/status </w:t>
      </w:r>
      <w:r>
        <w:rPr>
          <w:rStyle w:val="KeywordTok"/>
        </w:rPr>
        <w:t xml:space="preserve">|</w:t>
      </w:r>
      <w:r>
        <w:rPr>
          <w:rStyle w:val="NormalTok"/>
        </w:rPr>
        <w:t xml:space="preserve"> </w:t>
      </w:r>
      <w:r>
        <w:rPr>
          <w:rStyle w:val="ExtensionTok"/>
        </w:rPr>
        <w:t xml:space="preserve">jq</w:t>
      </w:r>
      <w:r>
        <w:rPr>
          <w:rStyle w:val="NormalTok"/>
        </w:rPr>
        <w:t xml:space="preserve"> .</w:t>
      </w:r>
    </w:p>
    <w:bookmarkEnd w:id="78"/>
    <w:bookmarkStart w:id="79" w:name="application-gateway"/>
    <w:p>
      <w:pPr>
        <w:pStyle w:val="Heading2"/>
      </w:pPr>
      <w:r>
        <w:t xml:space="preserve">8.15 application-gateway</w:t>
      </w:r>
    </w:p>
    <w:p>
      <w:pPr>
        <w:pStyle w:val="FirstParagraph"/>
      </w:pPr>
      <w:r>
        <w:rPr>
          <w:bCs/>
          <w:b/>
        </w:rPr>
        <w:t xml:space="preserve">Zweck:</w:t>
      </w:r>
      <w:r>
        <w:t xml:space="preserve"> </w:t>
      </w:r>
      <w:r>
        <w:t xml:space="preserve">Adapter- und Workflow-Gateway für externe Anwendungen, Webhooks, Vorlagen und TTS.</w:t>
      </w:r>
    </w:p>
    <w:tbl>
      <w:tblPr>
        <w:tblStyle w:val="TableGrid"/>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5074"/>
        <w:gridCol w:w="5074"/>
      </w:tblGrid>
      <w:tr>
        <w:trPr>
          <w:tblHeader w:val="true"/>
          <w:tblHeader/>
        </w:trPr>
        <w:tc>
          <w:tcPr>
            <w:tcW w:type="dxa" w:w="5074"/>
            <w:shd w:fill="18354A"/>
            <w:tcMar>
              <w:top w:w="65" w:type="dxa"/>
              <w:bottom w:w="65" w:type="dxa"/>
              <w:left w:w="65" w:type="dxa"/>
              <w:right w:w="65" w:type="dxa"/>
            </w:tcMar>
          </w:tcPr>
          <w:p>
            <w:pPr>
              <w:pStyle w:val="Compact"/>
              <w:keepNext/>
              <w:spacing w:before="0" w:after="60"/>
              <w:jc w:val="left"/>
            </w:pPr>
            <w:r>
              <w:rPr>
                <w:b/>
                <w:color w:val="FFFFFF"/>
                <w:sz w:val="18"/>
              </w:rPr>
              <w:t xml:space="preserve">Eigenschaft</w:t>
            </w:r>
          </w:p>
        </w:tc>
        <w:tc>
          <w:tcPr>
            <w:tcW w:type="dxa" w:w="5074"/>
            <w:shd w:fill="18354A"/>
            <w:tcMar>
              <w:top w:w="65" w:type="dxa"/>
              <w:bottom w:w="65" w:type="dxa"/>
              <w:left w:w="65" w:type="dxa"/>
              <w:right w:w="65" w:type="dxa"/>
            </w:tcMar>
          </w:tcPr>
          <w:p>
            <w:pPr>
              <w:pStyle w:val="Compact"/>
              <w:keepNext/>
              <w:spacing w:before="0" w:after="60"/>
              <w:jc w:val="left"/>
            </w:pPr>
            <w:r>
              <w:rPr>
                <w:b/>
                <w:color w:val="FFFFFF"/>
                <w:sz w:val="18"/>
              </w:rPr>
              <w:t xml:space="preserve">Wert</w:t>
            </w:r>
          </w:p>
        </w:tc>
      </w:tr>
      <w:tr>
        <w:tc>
          <w:tcPr>
            <w:tcW w:type="dxa" w:w="5074"/>
            <w:shd w:fill="FFFFFF"/>
            <w:tcMar>
              <w:top w:w="65" w:type="dxa"/>
              <w:bottom w:w="65" w:type="dxa"/>
              <w:left w:w="65" w:type="dxa"/>
              <w:right w:w="65" w:type="dxa"/>
            </w:tcMar>
          </w:tcPr>
          <w:p>
            <w:pPr>
              <w:pStyle w:val="Compact"/>
              <w:keepNext w:val="0"/>
              <w:spacing w:before="0" w:after="60"/>
              <w:jc w:val="left"/>
            </w:pPr>
            <w:r>
              <w:rPr>
                <w:sz w:val="18"/>
              </w:rPr>
              <w:t xml:space="preserve">WebUI/API</w:t>
            </w:r>
          </w:p>
        </w:tc>
        <w:tc>
          <w:tcPr>
            <w:tcW w:type="dxa" w:w="5074"/>
            <w:shd w:fill="FFFFFF"/>
            <w:tcMar>
              <w:top w:w="65" w:type="dxa"/>
              <w:bottom w:w="65" w:type="dxa"/>
              <w:left w:w="65" w:type="dxa"/>
              <w:right w:w="65" w:type="dxa"/>
            </w:tcMar>
          </w:tcPr>
          <w:p>
            <w:pPr>
              <w:pStyle w:val="Compact"/>
              <w:keepNext w:val="0"/>
              <w:spacing w:before="0" w:after="60"/>
              <w:jc w:val="left"/>
            </w:pPr>
            <w:r>
              <w:rPr>
                <w:rStyle w:val="VerbatimChar"/>
                <w:sz w:val="18"/>
              </w:rPr>
              <w:t xml:space="preserve">http://10.0.20.23:8220/</w:t>
            </w:r>
          </w:p>
        </w:tc>
      </w:tr>
      <w:tr>
        <w:tc>
          <w:tcPr>
            <w:tcW w:type="dxa" w:w="5074"/>
            <w:shd w:fill="F2F6F8"/>
            <w:tcMar>
              <w:top w:w="65" w:type="dxa"/>
              <w:bottom w:w="65" w:type="dxa"/>
              <w:left w:w="65" w:type="dxa"/>
              <w:right w:w="65" w:type="dxa"/>
            </w:tcMar>
          </w:tcPr>
          <w:p>
            <w:pPr>
              <w:pStyle w:val="Compact"/>
              <w:keepNext w:val="0"/>
              <w:spacing w:before="0" w:after="60"/>
              <w:jc w:val="left"/>
            </w:pPr>
            <w:r>
              <w:rPr>
                <w:sz w:val="18"/>
              </w:rPr>
              <w:t xml:space="preserve">systemd</w:t>
            </w:r>
          </w:p>
        </w:tc>
        <w:tc>
          <w:tcPr>
            <w:tcW w:type="dxa" w:w="5074"/>
            <w:shd w:fill="F2F6F8"/>
            <w:tcMar>
              <w:top w:w="65" w:type="dxa"/>
              <w:bottom w:w="65" w:type="dxa"/>
              <w:left w:w="65" w:type="dxa"/>
              <w:right w:w="65" w:type="dxa"/>
            </w:tcMar>
          </w:tcPr>
          <w:p>
            <w:pPr>
              <w:pStyle w:val="Compact"/>
              <w:keepNext w:val="0"/>
              <w:spacing w:before="0" w:after="60"/>
              <w:jc w:val="left"/>
            </w:pPr>
            <w:r>
              <w:rPr>
                <w:rStyle w:val="VerbatimChar"/>
                <w:sz w:val="18"/>
              </w:rPr>
              <w:t xml:space="preserve">netcore-application-gateway.service</w:t>
            </w:r>
          </w:p>
        </w:tc>
      </w:tr>
      <w:tr>
        <w:tc>
          <w:tcPr>
            <w:tcW w:type="dxa" w:w="5074"/>
            <w:shd w:fill="FFFFFF"/>
            <w:tcMar>
              <w:top w:w="65" w:type="dxa"/>
              <w:bottom w:w="65" w:type="dxa"/>
              <w:left w:w="65" w:type="dxa"/>
              <w:right w:w="65" w:type="dxa"/>
            </w:tcMar>
          </w:tcPr>
          <w:p>
            <w:pPr>
              <w:pStyle w:val="Compact"/>
              <w:keepNext w:val="0"/>
              <w:spacing w:before="0" w:after="60"/>
              <w:jc w:val="left"/>
            </w:pPr>
            <w:r>
              <w:rPr>
                <w:sz w:val="18"/>
              </w:rPr>
              <w:t xml:space="preserve">Konfiguration</w:t>
            </w:r>
          </w:p>
        </w:tc>
        <w:tc>
          <w:tcPr>
            <w:tcW w:type="dxa" w:w="5074"/>
            <w:shd w:fill="FFFFFF"/>
            <w:tcMar>
              <w:top w:w="65" w:type="dxa"/>
              <w:bottom w:w="65" w:type="dxa"/>
              <w:left w:w="65" w:type="dxa"/>
              <w:right w:w="65" w:type="dxa"/>
            </w:tcMar>
          </w:tcPr>
          <w:p>
            <w:pPr>
              <w:pStyle w:val="Compact"/>
              <w:keepNext w:val="0"/>
              <w:spacing w:before="0" w:after="60"/>
              <w:jc w:val="left"/>
            </w:pPr>
            <w:r>
              <w:rPr>
                <w:rStyle w:val="VerbatimChar"/>
                <w:sz w:val="18"/>
              </w:rPr>
              <w:t xml:space="preserve">/etc/netcore/application-gateway.toml</w:t>
            </w:r>
          </w:p>
        </w:tc>
      </w:tr>
      <w:tr>
        <w:tc>
          <w:tcPr>
            <w:tcW w:type="dxa" w:w="5074"/>
            <w:shd w:fill="F2F6F8"/>
            <w:tcMar>
              <w:top w:w="65" w:type="dxa"/>
              <w:bottom w:w="65" w:type="dxa"/>
              <w:left w:w="65" w:type="dxa"/>
              <w:right w:w="65" w:type="dxa"/>
            </w:tcMar>
          </w:tcPr>
          <w:p>
            <w:pPr>
              <w:pStyle w:val="Compact"/>
              <w:keepNext w:val="0"/>
              <w:spacing w:before="0" w:after="60"/>
              <w:jc w:val="left"/>
            </w:pPr>
            <w:r>
              <w:rPr>
                <w:sz w:val="18"/>
              </w:rPr>
              <w:t xml:space="preserve">Installer</w:t>
            </w:r>
          </w:p>
        </w:tc>
        <w:tc>
          <w:tcPr>
            <w:tcW w:type="dxa" w:w="5074"/>
            <w:shd w:fill="F2F6F8"/>
            <w:tcMar>
              <w:top w:w="65" w:type="dxa"/>
              <w:bottom w:w="65" w:type="dxa"/>
              <w:left w:w="65" w:type="dxa"/>
              <w:right w:w="65" w:type="dxa"/>
            </w:tcMar>
          </w:tcPr>
          <w:p>
            <w:pPr>
              <w:pStyle w:val="Compact"/>
              <w:keepNext w:val="0"/>
              <w:spacing w:before="0" w:after="60"/>
              <w:jc w:val="left"/>
            </w:pPr>
            <w:r>
              <w:rPr>
                <w:rStyle w:val="VerbatimChar"/>
                <w:sz w:val="18"/>
              </w:rPr>
              <w:t xml:space="preserve">system-backend/application-gateway/install/install.sh</w:t>
            </w:r>
          </w:p>
        </w:tc>
      </w:tr>
      <w:tr>
        <w:tc>
          <w:tcPr>
            <w:tcW w:type="dxa" w:w="5074"/>
            <w:shd w:fill="FFFFFF"/>
            <w:tcMar>
              <w:top w:w="65" w:type="dxa"/>
              <w:bottom w:w="65" w:type="dxa"/>
              <w:left w:w="65" w:type="dxa"/>
              <w:right w:w="65" w:type="dxa"/>
            </w:tcMar>
          </w:tcPr>
          <w:p>
            <w:pPr>
              <w:pStyle w:val="Compact"/>
              <w:keepNext w:val="0"/>
              <w:spacing w:before="0" w:after="60"/>
              <w:jc w:val="left"/>
            </w:pPr>
            <w:r>
              <w:rPr>
                <w:sz w:val="18"/>
              </w:rPr>
              <w:t xml:space="preserve">Abhängigkeiten</w:t>
            </w:r>
          </w:p>
        </w:tc>
        <w:tc>
          <w:tcPr>
            <w:tcW w:type="dxa" w:w="5074"/>
            <w:shd w:fill="FFFFFF"/>
            <w:tcMar>
              <w:top w:w="65" w:type="dxa"/>
              <w:bottom w:w="65" w:type="dxa"/>
              <w:left w:w="65" w:type="dxa"/>
              <w:right w:w="65" w:type="dxa"/>
            </w:tcMar>
          </w:tcPr>
          <w:p>
            <w:pPr>
              <w:pStyle w:val="Compact"/>
              <w:keepNext w:val="0"/>
              <w:spacing w:before="0" w:after="60"/>
              <w:jc w:val="left"/>
            </w:pPr>
            <w:r>
              <w:rPr>
                <w:rStyle w:val="VerbatimChar"/>
                <w:sz w:val="18"/>
              </w:rPr>
              <w:t xml:space="preserve">sds-router</w:t>
            </w:r>
          </w:p>
        </w:tc>
      </w:tr>
      <w:tr>
        <w:tc>
          <w:tcPr>
            <w:tcW w:type="dxa" w:w="5074"/>
            <w:shd w:fill="F2F6F8"/>
            <w:tcMar>
              <w:top w:w="65" w:type="dxa"/>
              <w:bottom w:w="65" w:type="dxa"/>
              <w:left w:w="65" w:type="dxa"/>
              <w:right w:w="65" w:type="dxa"/>
            </w:tcMar>
          </w:tcPr>
          <w:p>
            <w:pPr>
              <w:pStyle w:val="Compact"/>
              <w:keepNext w:val="0"/>
              <w:spacing w:before="0" w:after="60"/>
              <w:jc w:val="left"/>
            </w:pPr>
            <w:r>
              <w:rPr>
                <w:sz w:val="18"/>
              </w:rPr>
              <w:t xml:space="preserve">State</w:t>
            </w:r>
          </w:p>
        </w:tc>
        <w:tc>
          <w:tcPr>
            <w:tcW w:type="dxa" w:w="5074"/>
            <w:shd w:fill="F2F6F8"/>
            <w:tcMar>
              <w:top w:w="65" w:type="dxa"/>
              <w:bottom w:w="65" w:type="dxa"/>
              <w:left w:w="65" w:type="dxa"/>
              <w:right w:w="65" w:type="dxa"/>
            </w:tcMar>
          </w:tcPr>
          <w:p>
            <w:pPr>
              <w:pStyle w:val="Compact"/>
              <w:keepNext w:val="0"/>
              <w:spacing w:before="0" w:after="60"/>
              <w:jc w:val="left"/>
            </w:pPr>
            <w:r>
              <w:rPr>
                <w:rStyle w:val="VerbatimChar"/>
                <w:sz w:val="18"/>
              </w:rPr>
              <w:t xml:space="preserve">state.json, secrets.json, spool, backups</w:t>
            </w:r>
          </w:p>
        </w:tc>
      </w:tr>
    </w:tbl>
    <w:p>
      <w:pPr>
        <w:pStyle w:val="BodyText"/>
      </w:pPr>
      <w:r>
        <w:rPr>
          <w:bCs/>
          <w:b/>
        </w:rPr>
        <w:t xml:space="preserve">Vor dem ersten Start:</w:t>
      </w:r>
      <w:r>
        <w:t xml:space="preserve"> </w:t>
      </w:r>
      <w:r>
        <w:t xml:space="preserve">- interne URLs rendern</w:t>
      </w:r>
      <w:r>
        <w:t xml:space="preserve"> </w:t>
      </w:r>
      <w:r>
        <w:t xml:space="preserve">- zunächst runtime.operating_mode=shadow</w:t>
      </w:r>
      <w:r>
        <w:t xml:space="preserve"> </w:t>
      </w:r>
      <w:r>
        <w:t xml:space="preserve">- Secrets ausschließlich über secrets.json/WebUI pflegen</w:t>
      </w:r>
    </w:p>
    <w:p>
      <w:pPr>
        <w:pStyle w:val="BodyText"/>
      </w:pPr>
      <w:r>
        <w:rPr>
          <w:bCs/>
          <w:b/>
        </w:rPr>
        <w:t xml:space="preserve">Bedienung in der WebUI:</w:t>
      </w:r>
      <w:r>
        <w:t xml:space="preserve"> </w:t>
      </w:r>
      <w:r>
        <w:t xml:space="preserve">- Connectoren testen</w:t>
      </w:r>
      <w:r>
        <w:t xml:space="preserve"> </w:t>
      </w:r>
      <w:r>
        <w:t xml:space="preserve">- Routen/Vorlagen pflegen</w:t>
      </w:r>
      <w:r>
        <w:t xml:space="preserve"> </w:t>
      </w:r>
      <w:r>
        <w:t xml:space="preserve">- manuelle Dispatches auslösen</w:t>
      </w:r>
      <w:r>
        <w:t xml:space="preserve"> </w:t>
      </w:r>
      <w:r>
        <w:t xml:space="preserve">- TTS-Jobs publizieren</w:t>
      </w:r>
      <w:r>
        <w:t xml:space="preserve"> </w:t>
      </w:r>
      <w:r>
        <w:t xml:space="preserve">- Dead Letters erneut zustellen</w:t>
      </w:r>
    </w:p>
    <w:p>
      <w:pPr>
        <w:pStyle w:val="BodyText"/>
      </w:pPr>
      <w:r>
        <w:rPr>
          <w:bCs/>
          <w:b/>
        </w:rPr>
        <w:t xml:space="preserve">Prüfbefehle:</w:t>
      </w:r>
    </w:p>
    <w:p>
      <w:pPr>
        <w:pStyle w:val="SourceCode"/>
      </w:pPr>
      <w:r>
        <w:rPr>
          <w:rStyle w:val="ExtensionTok"/>
        </w:rPr>
        <w:t xml:space="preserve">systemctl</w:t>
      </w:r>
      <w:r>
        <w:rPr>
          <w:rStyle w:val="NormalTok"/>
        </w:rPr>
        <w:t xml:space="preserve"> status netcore-application-gateway.service </w:t>
      </w:r>
      <w:r>
        <w:rPr>
          <w:rStyle w:val="AttributeTok"/>
        </w:rPr>
        <w:t xml:space="preserve">--no-pager</w:t>
      </w:r>
      <w:r>
        <w:br/>
      </w:r>
      <w:r>
        <w:rPr>
          <w:rStyle w:val="ExtensionTok"/>
        </w:rPr>
        <w:t xml:space="preserve">journalctl</w:t>
      </w:r>
      <w:r>
        <w:rPr>
          <w:rStyle w:val="NormalTok"/>
        </w:rPr>
        <w:t xml:space="preserve"> </w:t>
      </w:r>
      <w:r>
        <w:rPr>
          <w:rStyle w:val="AttributeTok"/>
        </w:rPr>
        <w:t xml:space="preserve">-u</w:t>
      </w:r>
      <w:r>
        <w:rPr>
          <w:rStyle w:val="NormalTok"/>
        </w:rPr>
        <w:t xml:space="preserve"> netcore-application-gateway.service </w:t>
      </w:r>
      <w:r>
        <w:rPr>
          <w:rStyle w:val="AttributeTok"/>
        </w:rPr>
        <w:t xml:space="preserve">-n</w:t>
      </w:r>
      <w:r>
        <w:rPr>
          <w:rStyle w:val="NormalTok"/>
        </w:rPr>
        <w:t xml:space="preserve"> 200 </w:t>
      </w:r>
      <w:r>
        <w:rPr>
          <w:rStyle w:val="AttributeTok"/>
        </w:rPr>
        <w:t xml:space="preserve">--no-pager</w:t>
      </w:r>
      <w:r>
        <w:br/>
      </w:r>
      <w:r>
        <w:rPr>
          <w:rStyle w:val="ExtensionTok"/>
        </w:rPr>
        <w:t xml:space="preserve">curl</w:t>
      </w:r>
      <w:r>
        <w:rPr>
          <w:rStyle w:val="NormalTok"/>
        </w:rPr>
        <w:t xml:space="preserve"> </w:t>
      </w:r>
      <w:r>
        <w:rPr>
          <w:rStyle w:val="AttributeTok"/>
        </w:rPr>
        <w:t xml:space="preserve">-fsS</w:t>
      </w:r>
      <w:r>
        <w:rPr>
          <w:rStyle w:val="NormalTok"/>
        </w:rPr>
        <w:t xml:space="preserve"> http://127.0.0.1:8220/health/live</w:t>
      </w:r>
      <w:r>
        <w:br/>
      </w:r>
      <w:r>
        <w:rPr>
          <w:rStyle w:val="ExtensionTok"/>
        </w:rPr>
        <w:t xml:space="preserve">curl</w:t>
      </w:r>
      <w:r>
        <w:rPr>
          <w:rStyle w:val="NormalTok"/>
        </w:rPr>
        <w:t xml:space="preserve"> </w:t>
      </w:r>
      <w:r>
        <w:rPr>
          <w:rStyle w:val="AttributeTok"/>
        </w:rPr>
        <w:t xml:space="preserve">-i</w:t>
      </w:r>
      <w:r>
        <w:rPr>
          <w:rStyle w:val="NormalTok"/>
        </w:rPr>
        <w:t xml:space="preserve"> http://127.0.0.1:8220/health/ready</w:t>
      </w:r>
      <w:r>
        <w:br/>
      </w:r>
      <w:r>
        <w:rPr>
          <w:rStyle w:val="ExtensionTok"/>
        </w:rPr>
        <w:t xml:space="preserve">curl</w:t>
      </w:r>
      <w:r>
        <w:rPr>
          <w:rStyle w:val="NormalTok"/>
        </w:rPr>
        <w:t xml:space="preserve"> </w:t>
      </w:r>
      <w:r>
        <w:rPr>
          <w:rStyle w:val="AttributeTok"/>
        </w:rPr>
        <w:t xml:space="preserve">-fsS</w:t>
      </w:r>
      <w:r>
        <w:rPr>
          <w:rStyle w:val="NormalTok"/>
        </w:rPr>
        <w:t xml:space="preserve"> http://127.0.0.1:8220/api/v1/status </w:t>
      </w:r>
      <w:r>
        <w:rPr>
          <w:rStyle w:val="KeywordTok"/>
        </w:rPr>
        <w:t xml:space="preserve">|</w:t>
      </w:r>
      <w:r>
        <w:rPr>
          <w:rStyle w:val="NormalTok"/>
        </w:rPr>
        <w:t xml:space="preserve"> </w:t>
      </w:r>
      <w:r>
        <w:rPr>
          <w:rStyle w:val="ExtensionTok"/>
        </w:rPr>
        <w:t xml:space="preserve">jq</w:t>
      </w:r>
      <w:r>
        <w:rPr>
          <w:rStyle w:val="NormalTok"/>
        </w:rPr>
        <w:t xml:space="preserve"> .</w:t>
      </w:r>
    </w:p>
    <w:bookmarkEnd w:id="79"/>
    <w:bookmarkStart w:id="80" w:name="media-library"/>
    <w:p>
      <w:pPr>
        <w:pStyle w:val="Heading2"/>
      </w:pPr>
      <w:r>
        <w:t xml:space="preserve">8.16 media-library</w:t>
      </w:r>
    </w:p>
    <w:p>
      <w:pPr>
        <w:pStyle w:val="FirstParagraph"/>
      </w:pPr>
      <w:r>
        <w:rPr>
          <w:bCs/>
          <w:b/>
        </w:rPr>
        <w:t xml:space="preserve">Zweck:</w:t>
      </w:r>
      <w:r>
        <w:t xml:space="preserve"> </w:t>
      </w:r>
      <w:r>
        <w:t xml:space="preserve">Zentrale Medienablage, Vorschau, Freigabe, TACELP-Cache und Playout.</w:t>
      </w:r>
    </w:p>
    <w:tbl>
      <w:tblPr>
        <w:tblStyle w:val="TableGrid"/>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5074"/>
        <w:gridCol w:w="5074"/>
      </w:tblGrid>
      <w:tr>
        <w:trPr>
          <w:tblHeader w:val="true"/>
          <w:tblHeader/>
        </w:trPr>
        <w:tc>
          <w:tcPr>
            <w:tcW w:type="dxa" w:w="5074"/>
            <w:shd w:fill="18354A"/>
            <w:tcMar>
              <w:top w:w="65" w:type="dxa"/>
              <w:bottom w:w="65" w:type="dxa"/>
              <w:left w:w="65" w:type="dxa"/>
              <w:right w:w="65" w:type="dxa"/>
            </w:tcMar>
          </w:tcPr>
          <w:p>
            <w:pPr>
              <w:pStyle w:val="Compact"/>
              <w:keepNext/>
              <w:spacing w:before="0" w:after="60"/>
              <w:jc w:val="left"/>
            </w:pPr>
            <w:r>
              <w:rPr>
                <w:b/>
                <w:color w:val="FFFFFF"/>
                <w:sz w:val="18"/>
              </w:rPr>
              <w:t xml:space="preserve">Eigenschaft</w:t>
            </w:r>
          </w:p>
        </w:tc>
        <w:tc>
          <w:tcPr>
            <w:tcW w:type="dxa" w:w="5074"/>
            <w:shd w:fill="18354A"/>
            <w:tcMar>
              <w:top w:w="65" w:type="dxa"/>
              <w:bottom w:w="65" w:type="dxa"/>
              <w:left w:w="65" w:type="dxa"/>
              <w:right w:w="65" w:type="dxa"/>
            </w:tcMar>
          </w:tcPr>
          <w:p>
            <w:pPr>
              <w:pStyle w:val="Compact"/>
              <w:keepNext/>
              <w:spacing w:before="0" w:after="60"/>
              <w:jc w:val="left"/>
            </w:pPr>
            <w:r>
              <w:rPr>
                <w:b/>
                <w:color w:val="FFFFFF"/>
                <w:sz w:val="18"/>
              </w:rPr>
              <w:t xml:space="preserve">Wert</w:t>
            </w:r>
          </w:p>
        </w:tc>
      </w:tr>
      <w:tr>
        <w:tc>
          <w:tcPr>
            <w:tcW w:type="dxa" w:w="5074"/>
            <w:shd w:fill="FFFFFF"/>
            <w:tcMar>
              <w:top w:w="65" w:type="dxa"/>
              <w:bottom w:w="65" w:type="dxa"/>
              <w:left w:w="65" w:type="dxa"/>
              <w:right w:w="65" w:type="dxa"/>
            </w:tcMar>
          </w:tcPr>
          <w:p>
            <w:pPr>
              <w:pStyle w:val="Compact"/>
              <w:keepNext w:val="0"/>
              <w:spacing w:before="0" w:after="60"/>
              <w:jc w:val="left"/>
            </w:pPr>
            <w:r>
              <w:rPr>
                <w:sz w:val="18"/>
              </w:rPr>
              <w:t xml:space="preserve">WebUI/API</w:t>
            </w:r>
          </w:p>
        </w:tc>
        <w:tc>
          <w:tcPr>
            <w:tcW w:type="dxa" w:w="5074"/>
            <w:shd w:fill="FFFFFF"/>
            <w:tcMar>
              <w:top w:w="65" w:type="dxa"/>
              <w:bottom w:w="65" w:type="dxa"/>
              <w:left w:w="65" w:type="dxa"/>
              <w:right w:w="65" w:type="dxa"/>
            </w:tcMar>
          </w:tcPr>
          <w:p>
            <w:pPr>
              <w:pStyle w:val="Compact"/>
              <w:keepNext w:val="0"/>
              <w:spacing w:before="0" w:after="60"/>
              <w:jc w:val="left"/>
            </w:pPr>
            <w:r>
              <w:rPr>
                <w:rStyle w:val="VerbatimChar"/>
                <w:sz w:val="18"/>
              </w:rPr>
              <w:t xml:space="preserve">http://10.0.20.24:8230/</w:t>
            </w:r>
          </w:p>
        </w:tc>
      </w:tr>
      <w:tr>
        <w:tc>
          <w:tcPr>
            <w:tcW w:type="dxa" w:w="5074"/>
            <w:shd w:fill="F2F6F8"/>
            <w:tcMar>
              <w:top w:w="65" w:type="dxa"/>
              <w:bottom w:w="65" w:type="dxa"/>
              <w:left w:w="65" w:type="dxa"/>
              <w:right w:w="65" w:type="dxa"/>
            </w:tcMar>
          </w:tcPr>
          <w:p>
            <w:pPr>
              <w:pStyle w:val="Compact"/>
              <w:keepNext w:val="0"/>
              <w:spacing w:before="0" w:after="60"/>
              <w:jc w:val="left"/>
            </w:pPr>
            <w:r>
              <w:rPr>
                <w:sz w:val="18"/>
              </w:rPr>
              <w:t xml:space="preserve">systemd</w:t>
            </w:r>
          </w:p>
        </w:tc>
        <w:tc>
          <w:tcPr>
            <w:tcW w:type="dxa" w:w="5074"/>
            <w:shd w:fill="F2F6F8"/>
            <w:tcMar>
              <w:top w:w="65" w:type="dxa"/>
              <w:bottom w:w="65" w:type="dxa"/>
              <w:left w:w="65" w:type="dxa"/>
              <w:right w:w="65" w:type="dxa"/>
            </w:tcMar>
          </w:tcPr>
          <w:p>
            <w:pPr>
              <w:pStyle w:val="Compact"/>
              <w:keepNext w:val="0"/>
              <w:spacing w:before="0" w:after="60"/>
              <w:jc w:val="left"/>
            </w:pPr>
            <w:r>
              <w:rPr>
                <w:rStyle w:val="VerbatimChar"/>
                <w:sz w:val="18"/>
              </w:rPr>
              <w:t xml:space="preserve">netcore-media-library.service</w:t>
            </w:r>
          </w:p>
        </w:tc>
      </w:tr>
      <w:tr>
        <w:tc>
          <w:tcPr>
            <w:tcW w:type="dxa" w:w="5074"/>
            <w:shd w:fill="FFFFFF"/>
            <w:tcMar>
              <w:top w:w="65" w:type="dxa"/>
              <w:bottom w:w="65" w:type="dxa"/>
              <w:left w:w="65" w:type="dxa"/>
              <w:right w:w="65" w:type="dxa"/>
            </w:tcMar>
          </w:tcPr>
          <w:p>
            <w:pPr>
              <w:pStyle w:val="Compact"/>
              <w:keepNext w:val="0"/>
              <w:spacing w:before="0" w:after="60"/>
              <w:jc w:val="left"/>
            </w:pPr>
            <w:r>
              <w:rPr>
                <w:sz w:val="18"/>
              </w:rPr>
              <w:t xml:space="preserve">Konfiguration</w:t>
            </w:r>
          </w:p>
        </w:tc>
        <w:tc>
          <w:tcPr>
            <w:tcW w:type="dxa" w:w="5074"/>
            <w:shd w:fill="FFFFFF"/>
            <w:tcMar>
              <w:top w:w="65" w:type="dxa"/>
              <w:bottom w:w="65" w:type="dxa"/>
              <w:left w:w="65" w:type="dxa"/>
              <w:right w:w="65" w:type="dxa"/>
            </w:tcMar>
          </w:tcPr>
          <w:p>
            <w:pPr>
              <w:pStyle w:val="Compact"/>
              <w:keepNext w:val="0"/>
              <w:spacing w:before="0" w:after="60"/>
              <w:jc w:val="left"/>
            </w:pPr>
            <w:r>
              <w:rPr>
                <w:rStyle w:val="VerbatimChar"/>
                <w:sz w:val="18"/>
              </w:rPr>
              <w:t xml:space="preserve">/etc/netcore/media-library.toml</w:t>
            </w:r>
          </w:p>
        </w:tc>
      </w:tr>
      <w:tr>
        <w:tc>
          <w:tcPr>
            <w:tcW w:type="dxa" w:w="5074"/>
            <w:shd w:fill="F2F6F8"/>
            <w:tcMar>
              <w:top w:w="65" w:type="dxa"/>
              <w:bottom w:w="65" w:type="dxa"/>
              <w:left w:w="65" w:type="dxa"/>
              <w:right w:w="65" w:type="dxa"/>
            </w:tcMar>
          </w:tcPr>
          <w:p>
            <w:pPr>
              <w:pStyle w:val="Compact"/>
              <w:keepNext w:val="0"/>
              <w:spacing w:before="0" w:after="60"/>
              <w:jc w:val="left"/>
            </w:pPr>
            <w:r>
              <w:rPr>
                <w:sz w:val="18"/>
              </w:rPr>
              <w:t xml:space="preserve">Installer</w:t>
            </w:r>
          </w:p>
        </w:tc>
        <w:tc>
          <w:tcPr>
            <w:tcW w:type="dxa" w:w="5074"/>
            <w:shd w:fill="F2F6F8"/>
            <w:tcMar>
              <w:top w:w="65" w:type="dxa"/>
              <w:bottom w:w="65" w:type="dxa"/>
              <w:left w:w="65" w:type="dxa"/>
              <w:right w:w="65" w:type="dxa"/>
            </w:tcMar>
          </w:tcPr>
          <w:p>
            <w:pPr>
              <w:pStyle w:val="Compact"/>
              <w:keepNext w:val="0"/>
              <w:spacing w:before="0" w:after="60"/>
              <w:jc w:val="left"/>
            </w:pPr>
            <w:r>
              <w:rPr>
                <w:rStyle w:val="VerbatimChar"/>
                <w:sz w:val="18"/>
              </w:rPr>
              <w:t xml:space="preserve">system-backend/media-library/install/install.sh</w:t>
            </w:r>
          </w:p>
        </w:tc>
      </w:tr>
      <w:tr>
        <w:tc>
          <w:tcPr>
            <w:tcW w:type="dxa" w:w="5074"/>
            <w:shd w:fill="FFFFFF"/>
            <w:tcMar>
              <w:top w:w="65" w:type="dxa"/>
              <w:bottom w:w="65" w:type="dxa"/>
              <w:left w:w="65" w:type="dxa"/>
              <w:right w:w="65" w:type="dxa"/>
            </w:tcMar>
          </w:tcPr>
          <w:p>
            <w:pPr>
              <w:pStyle w:val="Compact"/>
              <w:keepNext w:val="0"/>
              <w:spacing w:before="0" w:after="60"/>
              <w:jc w:val="left"/>
            </w:pPr>
            <w:r>
              <w:rPr>
                <w:sz w:val="18"/>
              </w:rPr>
              <w:t xml:space="preserve">Abhängigkeiten</w:t>
            </w:r>
          </w:p>
        </w:tc>
        <w:tc>
          <w:tcPr>
            <w:tcW w:type="dxa" w:w="5074"/>
            <w:shd w:fill="FFFFFF"/>
            <w:tcMar>
              <w:top w:w="65" w:type="dxa"/>
              <w:bottom w:w="65" w:type="dxa"/>
              <w:left w:w="65" w:type="dxa"/>
              <w:right w:w="65" w:type="dxa"/>
            </w:tcMar>
          </w:tcPr>
          <w:p>
            <w:pPr>
              <w:pStyle w:val="Compact"/>
              <w:keepNext w:val="0"/>
              <w:spacing w:before="0" w:after="60"/>
              <w:jc w:val="left"/>
            </w:pPr>
            <w:r>
              <w:rPr>
                <w:rStyle w:val="VerbatimChar"/>
                <w:sz w:val="18"/>
              </w:rPr>
              <w:t xml:space="preserve">media-switch, recorder, application-gateway</w:t>
            </w:r>
          </w:p>
        </w:tc>
      </w:tr>
      <w:tr>
        <w:tc>
          <w:tcPr>
            <w:tcW w:type="dxa" w:w="5074"/>
            <w:shd w:fill="F2F6F8"/>
            <w:tcMar>
              <w:top w:w="65" w:type="dxa"/>
              <w:bottom w:w="65" w:type="dxa"/>
              <w:left w:w="65" w:type="dxa"/>
              <w:right w:w="65" w:type="dxa"/>
            </w:tcMar>
          </w:tcPr>
          <w:p>
            <w:pPr>
              <w:pStyle w:val="Compact"/>
              <w:keepNext w:val="0"/>
              <w:spacing w:before="0" w:after="60"/>
              <w:jc w:val="left"/>
            </w:pPr>
            <w:r>
              <w:rPr>
                <w:sz w:val="18"/>
              </w:rPr>
              <w:t xml:space="preserve">State</w:t>
            </w:r>
          </w:p>
        </w:tc>
        <w:tc>
          <w:tcPr>
            <w:tcW w:type="dxa" w:w="5074"/>
            <w:shd w:fill="F2F6F8"/>
            <w:tcMar>
              <w:top w:w="65" w:type="dxa"/>
              <w:bottom w:w="65" w:type="dxa"/>
              <w:left w:w="65" w:type="dxa"/>
              <w:right w:w="65" w:type="dxa"/>
            </w:tcMar>
          </w:tcPr>
          <w:p>
            <w:pPr>
              <w:pStyle w:val="Compact"/>
              <w:keepNext w:val="0"/>
              <w:spacing w:before="0" w:after="60"/>
              <w:jc w:val="left"/>
            </w:pPr>
            <w:r>
              <w:rPr>
                <w:rStyle w:val="VerbatimChar"/>
                <w:sz w:val="18"/>
              </w:rPr>
              <w:t xml:space="preserve">/var/lib/netcore-media-library/assets + state.json</w:t>
            </w:r>
          </w:p>
        </w:tc>
      </w:tr>
    </w:tbl>
    <w:p>
      <w:pPr>
        <w:pStyle w:val="BodyText"/>
      </w:pPr>
      <w:r>
        <w:rPr>
          <w:bCs/>
          <w:b/>
        </w:rPr>
        <w:t xml:space="preserve">Vor dem ersten Start:</w:t>
      </w:r>
      <w:r>
        <w:t xml:space="preserve"> </w:t>
      </w:r>
      <w:r>
        <w:t xml:space="preserve">- Abhängigkeits-URLs setzen</w:t>
      </w:r>
      <w:r>
        <w:t xml:space="preserve"> </w:t>
      </w:r>
      <w:r>
        <w:t xml:space="preserve">- ffmpeg installieren</w:t>
      </w:r>
      <w:r>
        <w:t xml:space="preserve"> </w:t>
      </w:r>
      <w:r>
        <w:t xml:space="preserve">- zunächst runtime.operating_mode=shadow</w:t>
      </w:r>
      <w:r>
        <w:t xml:space="preserve"> </w:t>
      </w:r>
      <w:r>
        <w:t xml:space="preserve">- TACELP-Encoder/Decoder bei Bedarf konfigurieren</w:t>
      </w:r>
    </w:p>
    <w:p>
      <w:pPr>
        <w:pStyle w:val="BodyText"/>
      </w:pPr>
      <w:r>
        <w:rPr>
          <w:bCs/>
          <w:b/>
        </w:rPr>
        <w:t xml:space="preserve">Bedienung in der WebUI:</w:t>
      </w:r>
      <w:r>
        <w:t xml:space="preserve"> </w:t>
      </w:r>
      <w:r>
        <w:t xml:space="preserve">- Assets hochladen/importieren</w:t>
      </w:r>
      <w:r>
        <w:t xml:space="preserve"> </w:t>
      </w:r>
      <w:r>
        <w:t xml:space="preserve">- Vorschau prüfen</w:t>
      </w:r>
      <w:r>
        <w:t xml:space="preserve"> </w:t>
      </w:r>
      <w:r>
        <w:t xml:space="preserve">- Assets freigeben/ablehnen</w:t>
      </w:r>
      <w:r>
        <w:t xml:space="preserve"> </w:t>
      </w:r>
      <w:r>
        <w:t xml:space="preserve">- Playout-Jobs in bestehende Sessions starten</w:t>
      </w:r>
      <w:r>
        <w:t xml:space="preserve"> </w:t>
      </w:r>
      <w:r>
        <w:t xml:space="preserve">- Archivkopien prüfen</w:t>
      </w:r>
    </w:p>
    <w:p>
      <w:pPr>
        <w:pStyle w:val="BodyText"/>
      </w:pPr>
      <w:r>
        <w:rPr>
          <w:bCs/>
          <w:b/>
        </w:rPr>
        <w:t xml:space="preserve">Prüfbefehle:</w:t>
      </w:r>
    </w:p>
    <w:p>
      <w:pPr>
        <w:pStyle w:val="SourceCode"/>
      </w:pPr>
      <w:r>
        <w:rPr>
          <w:rStyle w:val="ExtensionTok"/>
        </w:rPr>
        <w:t xml:space="preserve">systemctl</w:t>
      </w:r>
      <w:r>
        <w:rPr>
          <w:rStyle w:val="NormalTok"/>
        </w:rPr>
        <w:t xml:space="preserve"> status netcore-media-library.service </w:t>
      </w:r>
      <w:r>
        <w:rPr>
          <w:rStyle w:val="AttributeTok"/>
        </w:rPr>
        <w:t xml:space="preserve">--no-pager</w:t>
      </w:r>
      <w:r>
        <w:br/>
      </w:r>
      <w:r>
        <w:rPr>
          <w:rStyle w:val="ExtensionTok"/>
        </w:rPr>
        <w:t xml:space="preserve">journalctl</w:t>
      </w:r>
      <w:r>
        <w:rPr>
          <w:rStyle w:val="NormalTok"/>
        </w:rPr>
        <w:t xml:space="preserve"> </w:t>
      </w:r>
      <w:r>
        <w:rPr>
          <w:rStyle w:val="AttributeTok"/>
        </w:rPr>
        <w:t xml:space="preserve">-u</w:t>
      </w:r>
      <w:r>
        <w:rPr>
          <w:rStyle w:val="NormalTok"/>
        </w:rPr>
        <w:t xml:space="preserve"> netcore-media-library.service </w:t>
      </w:r>
      <w:r>
        <w:rPr>
          <w:rStyle w:val="AttributeTok"/>
        </w:rPr>
        <w:t xml:space="preserve">-n</w:t>
      </w:r>
      <w:r>
        <w:rPr>
          <w:rStyle w:val="NormalTok"/>
        </w:rPr>
        <w:t xml:space="preserve"> 200 </w:t>
      </w:r>
      <w:r>
        <w:rPr>
          <w:rStyle w:val="AttributeTok"/>
        </w:rPr>
        <w:t xml:space="preserve">--no-pager</w:t>
      </w:r>
      <w:r>
        <w:br/>
      </w:r>
      <w:r>
        <w:rPr>
          <w:rStyle w:val="ExtensionTok"/>
        </w:rPr>
        <w:t xml:space="preserve">curl</w:t>
      </w:r>
      <w:r>
        <w:rPr>
          <w:rStyle w:val="NormalTok"/>
        </w:rPr>
        <w:t xml:space="preserve"> </w:t>
      </w:r>
      <w:r>
        <w:rPr>
          <w:rStyle w:val="AttributeTok"/>
        </w:rPr>
        <w:t xml:space="preserve">-fsS</w:t>
      </w:r>
      <w:r>
        <w:rPr>
          <w:rStyle w:val="NormalTok"/>
        </w:rPr>
        <w:t xml:space="preserve"> http://127.0.0.1:8230/health/live</w:t>
      </w:r>
      <w:r>
        <w:br/>
      </w:r>
      <w:r>
        <w:rPr>
          <w:rStyle w:val="ExtensionTok"/>
        </w:rPr>
        <w:t xml:space="preserve">curl</w:t>
      </w:r>
      <w:r>
        <w:rPr>
          <w:rStyle w:val="NormalTok"/>
        </w:rPr>
        <w:t xml:space="preserve"> </w:t>
      </w:r>
      <w:r>
        <w:rPr>
          <w:rStyle w:val="AttributeTok"/>
        </w:rPr>
        <w:t xml:space="preserve">-i</w:t>
      </w:r>
      <w:r>
        <w:rPr>
          <w:rStyle w:val="NormalTok"/>
        </w:rPr>
        <w:t xml:space="preserve"> http://127.0.0.1:8230/health/ready</w:t>
      </w:r>
      <w:r>
        <w:br/>
      </w:r>
      <w:r>
        <w:rPr>
          <w:rStyle w:val="ExtensionTok"/>
        </w:rPr>
        <w:t xml:space="preserve">curl</w:t>
      </w:r>
      <w:r>
        <w:rPr>
          <w:rStyle w:val="NormalTok"/>
        </w:rPr>
        <w:t xml:space="preserve"> </w:t>
      </w:r>
      <w:r>
        <w:rPr>
          <w:rStyle w:val="AttributeTok"/>
        </w:rPr>
        <w:t xml:space="preserve">-fsS</w:t>
      </w:r>
      <w:r>
        <w:rPr>
          <w:rStyle w:val="NormalTok"/>
        </w:rPr>
        <w:t xml:space="preserve"> http://127.0.0.1:8230/api/v1/status </w:t>
      </w:r>
      <w:r>
        <w:rPr>
          <w:rStyle w:val="KeywordTok"/>
        </w:rPr>
        <w:t xml:space="preserve">|</w:t>
      </w:r>
      <w:r>
        <w:rPr>
          <w:rStyle w:val="NormalTok"/>
        </w:rPr>
        <w:t xml:space="preserve"> </w:t>
      </w:r>
      <w:r>
        <w:rPr>
          <w:rStyle w:val="ExtensionTok"/>
        </w:rPr>
        <w:t xml:space="preserve">jq</w:t>
      </w:r>
      <w:r>
        <w:rPr>
          <w:rStyle w:val="NormalTok"/>
        </w:rPr>
        <w:t xml:space="preserve"> .</w:t>
      </w:r>
    </w:p>
    <w:bookmarkEnd w:id="80"/>
    <w:bookmarkStart w:id="81" w:name="control-room"/>
    <w:p>
      <w:pPr>
        <w:pStyle w:val="Heading2"/>
      </w:pPr>
      <w:r>
        <w:t xml:space="preserve">8.17 control-room</w:t>
      </w:r>
    </w:p>
    <w:p>
      <w:pPr>
        <w:pStyle w:val="FirstParagraph"/>
      </w:pPr>
      <w:r>
        <w:rPr>
          <w:bCs/>
          <w:b/>
        </w:rPr>
        <w:t xml:space="preserve">Zweck:</w:t>
      </w:r>
      <w:r>
        <w:t xml:space="preserve"> </w:t>
      </w:r>
      <w:r>
        <w:t xml:space="preserve">Zentrale Lage-, Operator-, Incident- und Schichtbuchebene.</w:t>
      </w:r>
    </w:p>
    <w:tbl>
      <w:tblPr>
        <w:tblStyle w:val="TableGrid"/>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5074"/>
        <w:gridCol w:w="5074"/>
      </w:tblGrid>
      <w:tr>
        <w:trPr>
          <w:tblHeader w:val="true"/>
          <w:tblHeader/>
        </w:trPr>
        <w:tc>
          <w:tcPr>
            <w:tcW w:type="dxa" w:w="5074"/>
            <w:shd w:fill="18354A"/>
            <w:tcMar>
              <w:top w:w="65" w:type="dxa"/>
              <w:bottom w:w="65" w:type="dxa"/>
              <w:left w:w="65" w:type="dxa"/>
              <w:right w:w="65" w:type="dxa"/>
            </w:tcMar>
          </w:tcPr>
          <w:p>
            <w:pPr>
              <w:pStyle w:val="Compact"/>
              <w:keepNext/>
              <w:spacing w:before="0" w:after="60"/>
              <w:jc w:val="left"/>
            </w:pPr>
            <w:r>
              <w:rPr>
                <w:b/>
                <w:color w:val="FFFFFF"/>
                <w:sz w:val="18"/>
              </w:rPr>
              <w:t xml:space="preserve">Eigenschaft</w:t>
            </w:r>
          </w:p>
        </w:tc>
        <w:tc>
          <w:tcPr>
            <w:tcW w:type="dxa" w:w="5074"/>
            <w:shd w:fill="18354A"/>
            <w:tcMar>
              <w:top w:w="65" w:type="dxa"/>
              <w:bottom w:w="65" w:type="dxa"/>
              <w:left w:w="65" w:type="dxa"/>
              <w:right w:w="65" w:type="dxa"/>
            </w:tcMar>
          </w:tcPr>
          <w:p>
            <w:pPr>
              <w:pStyle w:val="Compact"/>
              <w:keepNext/>
              <w:spacing w:before="0" w:after="60"/>
              <w:jc w:val="left"/>
            </w:pPr>
            <w:r>
              <w:rPr>
                <w:b/>
                <w:color w:val="FFFFFF"/>
                <w:sz w:val="18"/>
              </w:rPr>
              <w:t xml:space="preserve">Wert</w:t>
            </w:r>
          </w:p>
        </w:tc>
      </w:tr>
      <w:tr>
        <w:tc>
          <w:tcPr>
            <w:tcW w:type="dxa" w:w="5074"/>
            <w:shd w:fill="FFFFFF"/>
            <w:tcMar>
              <w:top w:w="65" w:type="dxa"/>
              <w:bottom w:w="65" w:type="dxa"/>
              <w:left w:w="65" w:type="dxa"/>
              <w:right w:w="65" w:type="dxa"/>
            </w:tcMar>
          </w:tcPr>
          <w:p>
            <w:pPr>
              <w:pStyle w:val="Compact"/>
              <w:keepNext w:val="0"/>
              <w:spacing w:before="0" w:after="60"/>
              <w:jc w:val="left"/>
            </w:pPr>
            <w:r>
              <w:rPr>
                <w:sz w:val="18"/>
              </w:rPr>
              <w:t xml:space="preserve">WebUI/API</w:t>
            </w:r>
          </w:p>
        </w:tc>
        <w:tc>
          <w:tcPr>
            <w:tcW w:type="dxa" w:w="5074"/>
            <w:shd w:fill="FFFFFF"/>
            <w:tcMar>
              <w:top w:w="65" w:type="dxa"/>
              <w:bottom w:w="65" w:type="dxa"/>
              <w:left w:w="65" w:type="dxa"/>
              <w:right w:w="65" w:type="dxa"/>
            </w:tcMar>
          </w:tcPr>
          <w:p>
            <w:pPr>
              <w:pStyle w:val="Compact"/>
              <w:keepNext w:val="0"/>
              <w:spacing w:before="0" w:after="60"/>
              <w:jc w:val="left"/>
            </w:pPr>
            <w:r>
              <w:rPr>
                <w:rStyle w:val="VerbatimChar"/>
                <w:sz w:val="18"/>
              </w:rPr>
              <w:t xml:space="preserve">http://10.0.20.25:9010/</w:t>
            </w:r>
          </w:p>
        </w:tc>
      </w:tr>
      <w:tr>
        <w:tc>
          <w:tcPr>
            <w:tcW w:type="dxa" w:w="5074"/>
            <w:shd w:fill="F2F6F8"/>
            <w:tcMar>
              <w:top w:w="65" w:type="dxa"/>
              <w:bottom w:w="65" w:type="dxa"/>
              <w:left w:w="65" w:type="dxa"/>
              <w:right w:w="65" w:type="dxa"/>
            </w:tcMar>
          </w:tcPr>
          <w:p>
            <w:pPr>
              <w:pStyle w:val="Compact"/>
              <w:keepNext w:val="0"/>
              <w:spacing w:before="0" w:after="60"/>
              <w:jc w:val="left"/>
            </w:pPr>
            <w:r>
              <w:rPr>
                <w:sz w:val="18"/>
              </w:rPr>
              <w:t xml:space="preserve">systemd</w:t>
            </w:r>
          </w:p>
        </w:tc>
        <w:tc>
          <w:tcPr>
            <w:tcW w:type="dxa" w:w="5074"/>
            <w:shd w:fill="F2F6F8"/>
            <w:tcMar>
              <w:top w:w="65" w:type="dxa"/>
              <w:bottom w:w="65" w:type="dxa"/>
              <w:left w:w="65" w:type="dxa"/>
              <w:right w:w="65" w:type="dxa"/>
            </w:tcMar>
          </w:tcPr>
          <w:p>
            <w:pPr>
              <w:pStyle w:val="Compact"/>
              <w:keepNext w:val="0"/>
              <w:spacing w:before="0" w:after="60"/>
              <w:jc w:val="left"/>
            </w:pPr>
            <w:r>
              <w:rPr>
                <w:rStyle w:val="VerbatimChar"/>
                <w:sz w:val="18"/>
              </w:rPr>
              <w:t xml:space="preserve">netcore-control-room.service</w:t>
            </w:r>
          </w:p>
        </w:tc>
      </w:tr>
      <w:tr>
        <w:tc>
          <w:tcPr>
            <w:tcW w:type="dxa" w:w="5074"/>
            <w:shd w:fill="FFFFFF"/>
            <w:tcMar>
              <w:top w:w="65" w:type="dxa"/>
              <w:bottom w:w="65" w:type="dxa"/>
              <w:left w:w="65" w:type="dxa"/>
              <w:right w:w="65" w:type="dxa"/>
            </w:tcMar>
          </w:tcPr>
          <w:p>
            <w:pPr>
              <w:pStyle w:val="Compact"/>
              <w:keepNext w:val="0"/>
              <w:spacing w:before="0" w:after="60"/>
              <w:jc w:val="left"/>
            </w:pPr>
            <w:r>
              <w:rPr>
                <w:sz w:val="18"/>
              </w:rPr>
              <w:t xml:space="preserve">Konfiguration</w:t>
            </w:r>
          </w:p>
        </w:tc>
        <w:tc>
          <w:tcPr>
            <w:tcW w:type="dxa" w:w="5074"/>
            <w:shd w:fill="FFFFFF"/>
            <w:tcMar>
              <w:top w:w="65" w:type="dxa"/>
              <w:bottom w:w="65" w:type="dxa"/>
              <w:left w:w="65" w:type="dxa"/>
              <w:right w:w="65" w:type="dxa"/>
            </w:tcMar>
          </w:tcPr>
          <w:p>
            <w:pPr>
              <w:pStyle w:val="Compact"/>
              <w:keepNext w:val="0"/>
              <w:spacing w:before="0" w:after="60"/>
              <w:jc w:val="left"/>
            </w:pPr>
            <w:r>
              <w:rPr>
                <w:rStyle w:val="VerbatimChar"/>
                <w:sz w:val="18"/>
              </w:rPr>
              <w:t xml:space="preserve">/etc/netcore-control-room/control-room.toml</w:t>
            </w:r>
          </w:p>
        </w:tc>
      </w:tr>
      <w:tr>
        <w:tc>
          <w:tcPr>
            <w:tcW w:type="dxa" w:w="5074"/>
            <w:shd w:fill="F2F6F8"/>
            <w:tcMar>
              <w:top w:w="65" w:type="dxa"/>
              <w:bottom w:w="65" w:type="dxa"/>
              <w:left w:w="65" w:type="dxa"/>
              <w:right w:w="65" w:type="dxa"/>
            </w:tcMar>
          </w:tcPr>
          <w:p>
            <w:pPr>
              <w:pStyle w:val="Compact"/>
              <w:keepNext w:val="0"/>
              <w:spacing w:before="0" w:after="60"/>
              <w:jc w:val="left"/>
            </w:pPr>
            <w:r>
              <w:rPr>
                <w:sz w:val="18"/>
              </w:rPr>
              <w:t xml:space="preserve">Installer</w:t>
            </w:r>
          </w:p>
        </w:tc>
        <w:tc>
          <w:tcPr>
            <w:tcW w:type="dxa" w:w="5074"/>
            <w:shd w:fill="F2F6F8"/>
            <w:tcMar>
              <w:top w:w="65" w:type="dxa"/>
              <w:bottom w:w="65" w:type="dxa"/>
              <w:left w:w="65" w:type="dxa"/>
              <w:right w:w="65" w:type="dxa"/>
            </w:tcMar>
          </w:tcPr>
          <w:p>
            <w:pPr>
              <w:pStyle w:val="Compact"/>
              <w:keepNext w:val="0"/>
              <w:spacing w:before="0" w:after="60"/>
              <w:jc w:val="left"/>
            </w:pPr>
            <w:r>
              <w:rPr>
                <w:rStyle w:val="VerbatimChar"/>
                <w:sz w:val="18"/>
              </w:rPr>
              <w:t xml:space="preserve">system-backend/control-room/install/install.sh</w:t>
            </w:r>
          </w:p>
        </w:tc>
      </w:tr>
      <w:tr>
        <w:tc>
          <w:tcPr>
            <w:tcW w:type="dxa" w:w="5074"/>
            <w:shd w:fill="FFFFFF"/>
            <w:tcMar>
              <w:top w:w="65" w:type="dxa"/>
              <w:bottom w:w="65" w:type="dxa"/>
              <w:left w:w="65" w:type="dxa"/>
              <w:right w:w="65" w:type="dxa"/>
            </w:tcMar>
          </w:tcPr>
          <w:p>
            <w:pPr>
              <w:pStyle w:val="Compact"/>
              <w:keepNext w:val="0"/>
              <w:spacing w:before="0" w:after="60"/>
              <w:jc w:val="left"/>
            </w:pPr>
            <w:r>
              <w:rPr>
                <w:sz w:val="18"/>
              </w:rPr>
              <w:t xml:space="preserve">Abhängigkeiten</w:t>
            </w:r>
          </w:p>
        </w:tc>
        <w:tc>
          <w:tcPr>
            <w:tcW w:type="dxa" w:w="5074"/>
            <w:shd w:fill="FFFFFF"/>
            <w:tcMar>
              <w:top w:w="65" w:type="dxa"/>
              <w:bottom w:w="65" w:type="dxa"/>
              <w:left w:w="65" w:type="dxa"/>
              <w:right w:w="65" w:type="dxa"/>
            </w:tcMar>
          </w:tcPr>
          <w:p>
            <w:pPr>
              <w:pStyle w:val="Compact"/>
              <w:keepNext w:val="0"/>
              <w:spacing w:before="0" w:after="60"/>
              <w:jc w:val="left"/>
            </w:pPr>
            <w:r>
              <w:rPr>
                <w:rStyle w:val="VerbatimChar"/>
                <w:sz w:val="18"/>
              </w:rPr>
              <w:t xml:space="preserve">node-gateway, subscriber-core, group-core, mobility-core, call-control, media-switch, recorder, sds-router, packet-core, ip-gateway, security-core, kmf, transit, application-gateway, media-library</w:t>
            </w:r>
          </w:p>
        </w:tc>
      </w:tr>
      <w:tr>
        <w:tc>
          <w:tcPr>
            <w:tcW w:type="dxa" w:w="5074"/>
            <w:shd w:fill="F2F6F8"/>
            <w:tcMar>
              <w:top w:w="65" w:type="dxa"/>
              <w:bottom w:w="65" w:type="dxa"/>
              <w:left w:w="65" w:type="dxa"/>
              <w:right w:w="65" w:type="dxa"/>
            </w:tcMar>
          </w:tcPr>
          <w:p>
            <w:pPr>
              <w:pStyle w:val="Compact"/>
              <w:keepNext w:val="0"/>
              <w:spacing w:before="0" w:after="60"/>
              <w:jc w:val="left"/>
            </w:pPr>
            <w:r>
              <w:rPr>
                <w:sz w:val="18"/>
              </w:rPr>
              <w:t xml:space="preserve">State</w:t>
            </w:r>
          </w:p>
        </w:tc>
        <w:tc>
          <w:tcPr>
            <w:tcW w:type="dxa" w:w="5074"/>
            <w:shd w:fill="F2F6F8"/>
            <w:tcMar>
              <w:top w:w="65" w:type="dxa"/>
              <w:bottom w:w="65" w:type="dxa"/>
              <w:left w:w="65" w:type="dxa"/>
              <w:right w:w="65" w:type="dxa"/>
            </w:tcMar>
          </w:tcPr>
          <w:p>
            <w:pPr>
              <w:pStyle w:val="Compact"/>
              <w:keepNext w:val="0"/>
              <w:spacing w:before="0" w:after="60"/>
              <w:jc w:val="left"/>
            </w:pPr>
            <w:r>
              <w:rPr>
                <w:rStyle w:val="VerbatimChar"/>
                <w:sz w:val="18"/>
              </w:rPr>
              <w:t xml:space="preserve">control-room.sqlite3 + operations.json</w:t>
            </w:r>
          </w:p>
        </w:tc>
      </w:tr>
    </w:tbl>
    <w:p>
      <w:pPr>
        <w:pStyle w:val="BodyText"/>
      </w:pPr>
      <w:r>
        <w:rPr>
          <w:bCs/>
          <w:b/>
        </w:rPr>
        <w:t xml:space="preserve">Vor dem ersten Start:</w:t>
      </w:r>
      <w:r>
        <w:t xml:space="preserve"> </w:t>
      </w:r>
      <w:r>
        <w:t xml:space="preserve">- alle Service-base_urls setzen</w:t>
      </w:r>
      <w:r>
        <w:t xml:space="preserve"> </w:t>
      </w:r>
      <w:r>
        <w:t xml:space="preserve">- Config-Pfad /etc/netcore-control-room/control-room.toml verwenden</w:t>
      </w:r>
      <w:r>
        <w:t xml:space="preserve"> </w:t>
      </w:r>
      <w:r>
        <w:t xml:space="preserve">- Open-Lab-Rechte bedenken</w:t>
      </w:r>
    </w:p>
    <w:p>
      <w:pPr>
        <w:pStyle w:val="BodyText"/>
      </w:pPr>
      <w:r>
        <w:rPr>
          <w:bCs/>
          <w:b/>
        </w:rPr>
        <w:t xml:space="preserve">Bedienung in der WebUI:</w:t>
      </w:r>
      <w:r>
        <w:t xml:space="preserve"> </w:t>
      </w:r>
      <w:r>
        <w:t xml:space="preserve">- Gesamtlage und kritische Dienste prüfen</w:t>
      </w:r>
      <w:r>
        <w:t xml:space="preserve"> </w:t>
      </w:r>
      <w:r>
        <w:t xml:space="preserve">- Incidents quittieren/lösen</w:t>
      </w:r>
      <w:r>
        <w:t xml:space="preserve"> </w:t>
      </w:r>
      <w:r>
        <w:t xml:space="preserve">- Schichtbuch führen</w:t>
      </w:r>
      <w:r>
        <w:t xml:space="preserve"> </w:t>
      </w:r>
      <w:r>
        <w:t xml:space="preserve">- Schnellaktionen Kick/Clear Emergency/DGNA verwenden</w:t>
      </w:r>
      <w:r>
        <w:t xml:space="preserve"> </w:t>
      </w:r>
      <w:r>
        <w:t xml:space="preserve">- Fach-WebUIs öffnen</w:t>
      </w:r>
    </w:p>
    <w:p>
      <w:pPr>
        <w:pStyle w:val="BodyText"/>
      </w:pPr>
      <w:r>
        <w:rPr>
          <w:bCs/>
          <w:b/>
        </w:rPr>
        <w:t xml:space="preserve">Prüfbefehle:</w:t>
      </w:r>
    </w:p>
    <w:p>
      <w:pPr>
        <w:pStyle w:val="SourceCode"/>
      </w:pPr>
      <w:r>
        <w:rPr>
          <w:rStyle w:val="ExtensionTok"/>
        </w:rPr>
        <w:t xml:space="preserve">systemctl</w:t>
      </w:r>
      <w:r>
        <w:rPr>
          <w:rStyle w:val="NormalTok"/>
        </w:rPr>
        <w:t xml:space="preserve"> status netcore-control-room.service </w:t>
      </w:r>
      <w:r>
        <w:rPr>
          <w:rStyle w:val="AttributeTok"/>
        </w:rPr>
        <w:t xml:space="preserve">--no-pager</w:t>
      </w:r>
      <w:r>
        <w:br/>
      </w:r>
      <w:r>
        <w:rPr>
          <w:rStyle w:val="ExtensionTok"/>
        </w:rPr>
        <w:t xml:space="preserve">journalctl</w:t>
      </w:r>
      <w:r>
        <w:rPr>
          <w:rStyle w:val="NormalTok"/>
        </w:rPr>
        <w:t xml:space="preserve"> </w:t>
      </w:r>
      <w:r>
        <w:rPr>
          <w:rStyle w:val="AttributeTok"/>
        </w:rPr>
        <w:t xml:space="preserve">-u</w:t>
      </w:r>
      <w:r>
        <w:rPr>
          <w:rStyle w:val="NormalTok"/>
        </w:rPr>
        <w:t xml:space="preserve"> netcore-control-room.service </w:t>
      </w:r>
      <w:r>
        <w:rPr>
          <w:rStyle w:val="AttributeTok"/>
        </w:rPr>
        <w:t xml:space="preserve">-n</w:t>
      </w:r>
      <w:r>
        <w:rPr>
          <w:rStyle w:val="NormalTok"/>
        </w:rPr>
        <w:t xml:space="preserve"> 200 </w:t>
      </w:r>
      <w:r>
        <w:rPr>
          <w:rStyle w:val="AttributeTok"/>
        </w:rPr>
        <w:t xml:space="preserve">--no-pager</w:t>
      </w:r>
      <w:r>
        <w:br/>
      </w:r>
      <w:r>
        <w:rPr>
          <w:rStyle w:val="ExtensionTok"/>
        </w:rPr>
        <w:t xml:space="preserve">curl</w:t>
      </w:r>
      <w:r>
        <w:rPr>
          <w:rStyle w:val="NormalTok"/>
        </w:rPr>
        <w:t xml:space="preserve"> </w:t>
      </w:r>
      <w:r>
        <w:rPr>
          <w:rStyle w:val="AttributeTok"/>
        </w:rPr>
        <w:t xml:space="preserve">-fsS</w:t>
      </w:r>
      <w:r>
        <w:rPr>
          <w:rStyle w:val="NormalTok"/>
        </w:rPr>
        <w:t xml:space="preserve"> http://127.0.0.1:9010/health/live</w:t>
      </w:r>
      <w:r>
        <w:br/>
      </w:r>
      <w:r>
        <w:rPr>
          <w:rStyle w:val="ExtensionTok"/>
        </w:rPr>
        <w:t xml:space="preserve">curl</w:t>
      </w:r>
      <w:r>
        <w:rPr>
          <w:rStyle w:val="NormalTok"/>
        </w:rPr>
        <w:t xml:space="preserve"> </w:t>
      </w:r>
      <w:r>
        <w:rPr>
          <w:rStyle w:val="AttributeTok"/>
        </w:rPr>
        <w:t xml:space="preserve">-i</w:t>
      </w:r>
      <w:r>
        <w:rPr>
          <w:rStyle w:val="NormalTok"/>
        </w:rPr>
        <w:t xml:space="preserve"> http://127.0.0.1:9010/health/ready</w:t>
      </w:r>
      <w:r>
        <w:br/>
      </w:r>
      <w:r>
        <w:rPr>
          <w:rStyle w:val="ExtensionTok"/>
        </w:rPr>
        <w:t xml:space="preserve">curl</w:t>
      </w:r>
      <w:r>
        <w:rPr>
          <w:rStyle w:val="NormalTok"/>
        </w:rPr>
        <w:t xml:space="preserve"> </w:t>
      </w:r>
      <w:r>
        <w:rPr>
          <w:rStyle w:val="AttributeTok"/>
        </w:rPr>
        <w:t xml:space="preserve">-fsS</w:t>
      </w:r>
      <w:r>
        <w:rPr>
          <w:rStyle w:val="NormalTok"/>
        </w:rPr>
        <w:t xml:space="preserve"> http://127.0.0.1:9010/api/v1/status </w:t>
      </w:r>
      <w:r>
        <w:rPr>
          <w:rStyle w:val="KeywordTok"/>
        </w:rPr>
        <w:t xml:space="preserve">|</w:t>
      </w:r>
      <w:r>
        <w:rPr>
          <w:rStyle w:val="NormalTok"/>
        </w:rPr>
        <w:t xml:space="preserve"> </w:t>
      </w:r>
      <w:r>
        <w:rPr>
          <w:rStyle w:val="ExtensionTok"/>
        </w:rPr>
        <w:t xml:space="preserve">jq</w:t>
      </w:r>
      <w:r>
        <w:rPr>
          <w:rStyle w:val="NormalTok"/>
        </w:rPr>
        <w:t xml:space="preserve"> .</w:t>
      </w:r>
    </w:p>
    <w:p>
      <w:pPr>
        <w:pStyle w:val="FirstParagraph"/>
      </w:pPr>
      <w:r>
        <w:rPr>
          <w:bCs/>
          <w:b/>
        </w:rPr>
        <w:t xml:space="preserve">Pfadhinweis:</w:t>
      </w:r>
      <w:r>
        <w:t xml:space="preserve"> </w:t>
      </w:r>
      <w:r>
        <w:t xml:space="preserve">Dieser Dienst ist die Ausnahme: aktive Konfiguration liegt unter</w:t>
      </w:r>
      <w:r>
        <w:t xml:space="preserve"> </w:t>
      </w:r>
      <w:r>
        <w:rPr>
          <w:rStyle w:val="VerbatimChar"/>
        </w:rPr>
        <w:t xml:space="preserve">/etc/netcore-control-room/control-room.toml</w:t>
      </w:r>
      <w:r>
        <w:t xml:space="preserve">.</w:t>
      </w:r>
    </w:p>
    <w:bookmarkEnd w:id="81"/>
    <w:bookmarkStart w:id="82" w:name="observability"/>
    <w:p>
      <w:pPr>
        <w:pStyle w:val="Heading2"/>
      </w:pPr>
      <w:r>
        <w:t xml:space="preserve">8.18 observability</w:t>
      </w:r>
    </w:p>
    <w:p>
      <w:pPr>
        <w:pStyle w:val="FirstParagraph"/>
      </w:pPr>
      <w:r>
        <w:rPr>
          <w:bCs/>
          <w:b/>
        </w:rPr>
        <w:t xml:space="preserve">Zweck:</w:t>
      </w:r>
      <w:r>
        <w:t xml:space="preserve"> </w:t>
      </w:r>
      <w:r>
        <w:t xml:space="preserve">Zentrale Metriken, Logs, Traces, Alerts, Silences und Diagnosepakete.</w:t>
      </w:r>
    </w:p>
    <w:tbl>
      <w:tblPr>
        <w:tblStyle w:val="TableGrid"/>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5074"/>
        <w:gridCol w:w="5074"/>
      </w:tblGrid>
      <w:tr>
        <w:trPr>
          <w:tblHeader w:val="true"/>
          <w:tblHeader/>
        </w:trPr>
        <w:tc>
          <w:tcPr>
            <w:tcW w:type="dxa" w:w="5074"/>
            <w:shd w:fill="18354A"/>
            <w:tcMar>
              <w:top w:w="65" w:type="dxa"/>
              <w:bottom w:w="65" w:type="dxa"/>
              <w:left w:w="65" w:type="dxa"/>
              <w:right w:w="65" w:type="dxa"/>
            </w:tcMar>
          </w:tcPr>
          <w:p>
            <w:pPr>
              <w:pStyle w:val="Compact"/>
              <w:keepNext/>
              <w:spacing w:before="0" w:after="60"/>
              <w:jc w:val="left"/>
            </w:pPr>
            <w:r>
              <w:rPr>
                <w:b/>
                <w:color w:val="FFFFFF"/>
                <w:sz w:val="18"/>
              </w:rPr>
              <w:t xml:space="preserve">Eigenschaft</w:t>
            </w:r>
          </w:p>
        </w:tc>
        <w:tc>
          <w:tcPr>
            <w:tcW w:type="dxa" w:w="5074"/>
            <w:shd w:fill="18354A"/>
            <w:tcMar>
              <w:top w:w="65" w:type="dxa"/>
              <w:bottom w:w="65" w:type="dxa"/>
              <w:left w:w="65" w:type="dxa"/>
              <w:right w:w="65" w:type="dxa"/>
            </w:tcMar>
          </w:tcPr>
          <w:p>
            <w:pPr>
              <w:pStyle w:val="Compact"/>
              <w:keepNext/>
              <w:spacing w:before="0" w:after="60"/>
              <w:jc w:val="left"/>
            </w:pPr>
            <w:r>
              <w:rPr>
                <w:b/>
                <w:color w:val="FFFFFF"/>
                <w:sz w:val="18"/>
              </w:rPr>
              <w:t xml:space="preserve">Wert</w:t>
            </w:r>
          </w:p>
        </w:tc>
      </w:tr>
      <w:tr>
        <w:tc>
          <w:tcPr>
            <w:tcW w:type="dxa" w:w="5074"/>
            <w:shd w:fill="FFFFFF"/>
            <w:tcMar>
              <w:top w:w="65" w:type="dxa"/>
              <w:bottom w:w="65" w:type="dxa"/>
              <w:left w:w="65" w:type="dxa"/>
              <w:right w:w="65" w:type="dxa"/>
            </w:tcMar>
          </w:tcPr>
          <w:p>
            <w:pPr>
              <w:pStyle w:val="Compact"/>
              <w:keepNext w:val="0"/>
              <w:spacing w:before="0" w:after="60"/>
              <w:jc w:val="left"/>
            </w:pPr>
            <w:r>
              <w:rPr>
                <w:sz w:val="18"/>
              </w:rPr>
              <w:t xml:space="preserve">WebUI/API</w:t>
            </w:r>
          </w:p>
        </w:tc>
        <w:tc>
          <w:tcPr>
            <w:tcW w:type="dxa" w:w="5074"/>
            <w:shd w:fill="FFFFFF"/>
            <w:tcMar>
              <w:top w:w="65" w:type="dxa"/>
              <w:bottom w:w="65" w:type="dxa"/>
              <w:left w:w="65" w:type="dxa"/>
              <w:right w:w="65" w:type="dxa"/>
            </w:tcMar>
          </w:tcPr>
          <w:p>
            <w:pPr>
              <w:pStyle w:val="Compact"/>
              <w:keepNext w:val="0"/>
              <w:spacing w:before="0" w:after="60"/>
              <w:jc w:val="left"/>
            </w:pPr>
            <w:r>
              <w:rPr>
                <w:rStyle w:val="VerbatimChar"/>
                <w:sz w:val="18"/>
              </w:rPr>
              <w:t xml:space="preserve">http://10.0.20.26:8210/</w:t>
            </w:r>
          </w:p>
        </w:tc>
      </w:tr>
      <w:tr>
        <w:tc>
          <w:tcPr>
            <w:tcW w:type="dxa" w:w="5074"/>
            <w:shd w:fill="F2F6F8"/>
            <w:tcMar>
              <w:top w:w="65" w:type="dxa"/>
              <w:bottom w:w="65" w:type="dxa"/>
              <w:left w:w="65" w:type="dxa"/>
              <w:right w:w="65" w:type="dxa"/>
            </w:tcMar>
          </w:tcPr>
          <w:p>
            <w:pPr>
              <w:pStyle w:val="Compact"/>
              <w:keepNext w:val="0"/>
              <w:spacing w:before="0" w:after="60"/>
              <w:jc w:val="left"/>
            </w:pPr>
            <w:r>
              <w:rPr>
                <w:sz w:val="18"/>
              </w:rPr>
              <w:t xml:space="preserve">systemd</w:t>
            </w:r>
          </w:p>
        </w:tc>
        <w:tc>
          <w:tcPr>
            <w:tcW w:type="dxa" w:w="5074"/>
            <w:shd w:fill="F2F6F8"/>
            <w:tcMar>
              <w:top w:w="65" w:type="dxa"/>
              <w:bottom w:w="65" w:type="dxa"/>
              <w:left w:w="65" w:type="dxa"/>
              <w:right w:w="65" w:type="dxa"/>
            </w:tcMar>
          </w:tcPr>
          <w:p>
            <w:pPr>
              <w:pStyle w:val="Compact"/>
              <w:keepNext w:val="0"/>
              <w:spacing w:before="0" w:after="60"/>
              <w:jc w:val="left"/>
            </w:pPr>
            <w:r>
              <w:rPr>
                <w:rStyle w:val="VerbatimChar"/>
                <w:sz w:val="18"/>
              </w:rPr>
              <w:t xml:space="preserve">netcore-observability.service</w:t>
            </w:r>
          </w:p>
        </w:tc>
      </w:tr>
      <w:tr>
        <w:tc>
          <w:tcPr>
            <w:tcW w:type="dxa" w:w="5074"/>
            <w:shd w:fill="FFFFFF"/>
            <w:tcMar>
              <w:top w:w="65" w:type="dxa"/>
              <w:bottom w:w="65" w:type="dxa"/>
              <w:left w:w="65" w:type="dxa"/>
              <w:right w:w="65" w:type="dxa"/>
            </w:tcMar>
          </w:tcPr>
          <w:p>
            <w:pPr>
              <w:pStyle w:val="Compact"/>
              <w:keepNext w:val="0"/>
              <w:spacing w:before="0" w:after="60"/>
              <w:jc w:val="left"/>
            </w:pPr>
            <w:r>
              <w:rPr>
                <w:sz w:val="18"/>
              </w:rPr>
              <w:t xml:space="preserve">Konfiguration</w:t>
            </w:r>
          </w:p>
        </w:tc>
        <w:tc>
          <w:tcPr>
            <w:tcW w:type="dxa" w:w="5074"/>
            <w:shd w:fill="FFFFFF"/>
            <w:tcMar>
              <w:top w:w="65" w:type="dxa"/>
              <w:bottom w:w="65" w:type="dxa"/>
              <w:left w:w="65" w:type="dxa"/>
              <w:right w:w="65" w:type="dxa"/>
            </w:tcMar>
          </w:tcPr>
          <w:p>
            <w:pPr>
              <w:pStyle w:val="Compact"/>
              <w:keepNext w:val="0"/>
              <w:spacing w:before="0" w:after="60"/>
              <w:jc w:val="left"/>
            </w:pPr>
            <w:r>
              <w:rPr>
                <w:rStyle w:val="VerbatimChar"/>
                <w:sz w:val="18"/>
              </w:rPr>
              <w:t xml:space="preserve">/etc/netcore/observability.toml</w:t>
            </w:r>
          </w:p>
        </w:tc>
      </w:tr>
      <w:tr>
        <w:tc>
          <w:tcPr>
            <w:tcW w:type="dxa" w:w="5074"/>
            <w:shd w:fill="F2F6F8"/>
            <w:tcMar>
              <w:top w:w="65" w:type="dxa"/>
              <w:bottom w:w="65" w:type="dxa"/>
              <w:left w:w="65" w:type="dxa"/>
              <w:right w:w="65" w:type="dxa"/>
            </w:tcMar>
          </w:tcPr>
          <w:p>
            <w:pPr>
              <w:pStyle w:val="Compact"/>
              <w:keepNext w:val="0"/>
              <w:spacing w:before="0" w:after="60"/>
              <w:jc w:val="left"/>
            </w:pPr>
            <w:r>
              <w:rPr>
                <w:sz w:val="18"/>
              </w:rPr>
              <w:t xml:space="preserve">Installer</w:t>
            </w:r>
          </w:p>
        </w:tc>
        <w:tc>
          <w:tcPr>
            <w:tcW w:type="dxa" w:w="5074"/>
            <w:shd w:fill="F2F6F8"/>
            <w:tcMar>
              <w:top w:w="65" w:type="dxa"/>
              <w:bottom w:w="65" w:type="dxa"/>
              <w:left w:w="65" w:type="dxa"/>
              <w:right w:w="65" w:type="dxa"/>
            </w:tcMar>
          </w:tcPr>
          <w:p>
            <w:pPr>
              <w:pStyle w:val="Compact"/>
              <w:keepNext w:val="0"/>
              <w:spacing w:before="0" w:after="60"/>
              <w:jc w:val="left"/>
            </w:pPr>
            <w:r>
              <w:rPr>
                <w:rStyle w:val="VerbatimChar"/>
                <w:sz w:val="18"/>
              </w:rPr>
              <w:t xml:space="preserve">system-backend/observability/install/install.sh</w:t>
            </w:r>
          </w:p>
        </w:tc>
      </w:tr>
      <w:tr>
        <w:tc>
          <w:tcPr>
            <w:tcW w:type="dxa" w:w="5074"/>
            <w:shd w:fill="FFFFFF"/>
            <w:tcMar>
              <w:top w:w="65" w:type="dxa"/>
              <w:bottom w:w="65" w:type="dxa"/>
              <w:left w:w="65" w:type="dxa"/>
              <w:right w:w="65" w:type="dxa"/>
            </w:tcMar>
          </w:tcPr>
          <w:p>
            <w:pPr>
              <w:pStyle w:val="Compact"/>
              <w:keepNext w:val="0"/>
              <w:spacing w:before="0" w:after="60"/>
              <w:jc w:val="left"/>
            </w:pPr>
            <w:r>
              <w:rPr>
                <w:sz w:val="18"/>
              </w:rPr>
              <w:t xml:space="preserve">Abhängigkeiten</w:t>
            </w:r>
          </w:p>
        </w:tc>
        <w:tc>
          <w:tcPr>
            <w:tcW w:type="dxa" w:w="5074"/>
            <w:shd w:fill="FFFFFF"/>
            <w:tcMar>
              <w:top w:w="65" w:type="dxa"/>
              <w:bottom w:w="65" w:type="dxa"/>
              <w:left w:w="65" w:type="dxa"/>
              <w:right w:w="65" w:type="dxa"/>
            </w:tcMar>
          </w:tcPr>
          <w:p>
            <w:pPr>
              <w:pStyle w:val="Compact"/>
              <w:keepNext w:val="0"/>
              <w:spacing w:before="0" w:after="60"/>
              <w:jc w:val="left"/>
            </w:pPr>
            <w:r>
              <w:rPr>
                <w:rStyle w:val="VerbatimChar"/>
                <w:sz w:val="18"/>
              </w:rPr>
              <w:t xml:space="preserve">node-gateway, subscriber-core, group-core, mobility-core, call-control, media-switch, recorder, sds-router, packet-core, ip-gateway, security-core, kmf, transit, application-gateway, media-library, control-room</w:t>
            </w:r>
          </w:p>
        </w:tc>
      </w:tr>
      <w:tr>
        <w:tc>
          <w:tcPr>
            <w:tcW w:type="dxa" w:w="5074"/>
            <w:shd w:fill="F2F6F8"/>
            <w:tcMar>
              <w:top w:w="65" w:type="dxa"/>
              <w:bottom w:w="65" w:type="dxa"/>
              <w:left w:w="65" w:type="dxa"/>
              <w:right w:w="65" w:type="dxa"/>
            </w:tcMar>
          </w:tcPr>
          <w:p>
            <w:pPr>
              <w:pStyle w:val="Compact"/>
              <w:keepNext w:val="0"/>
              <w:spacing w:before="0" w:after="60"/>
              <w:jc w:val="left"/>
            </w:pPr>
            <w:r>
              <w:rPr>
                <w:sz w:val="18"/>
              </w:rPr>
              <w:t xml:space="preserve">State</w:t>
            </w:r>
          </w:p>
        </w:tc>
        <w:tc>
          <w:tcPr>
            <w:tcW w:type="dxa" w:w="5074"/>
            <w:shd w:fill="F2F6F8"/>
            <w:tcMar>
              <w:top w:w="65" w:type="dxa"/>
              <w:bottom w:w="65" w:type="dxa"/>
              <w:left w:w="65" w:type="dxa"/>
              <w:right w:w="65" w:type="dxa"/>
            </w:tcMar>
          </w:tcPr>
          <w:p>
            <w:pPr>
              <w:pStyle w:val="Compact"/>
              <w:keepNext w:val="0"/>
              <w:spacing w:before="0" w:after="60"/>
              <w:jc w:val="left"/>
            </w:pPr>
            <w:r>
              <w:rPr>
                <w:rStyle w:val="VerbatimChar"/>
                <w:sz w:val="18"/>
              </w:rPr>
              <w:t xml:space="preserve">/var/lib/netcore-observability/state.json + diagnostics/</w:t>
            </w:r>
          </w:p>
        </w:tc>
      </w:tr>
    </w:tbl>
    <w:p>
      <w:pPr>
        <w:pStyle w:val="BodyText"/>
      </w:pPr>
      <w:r>
        <w:rPr>
          <w:bCs/>
          <w:b/>
        </w:rPr>
        <w:t xml:space="preserve">Vor dem ersten Start:</w:t>
      </w:r>
      <w:r>
        <w:t xml:space="preserve"> </w:t>
      </w:r>
      <w:r>
        <w:t xml:space="preserve">- alle Targets korrekt rendern</w:t>
      </w:r>
      <w:r>
        <w:t xml:space="preserve"> </w:t>
      </w:r>
      <w:r>
        <w:t xml:space="preserve">- Retention an Disk anpassen</w:t>
      </w:r>
      <w:r>
        <w:t xml:space="preserve"> </w:t>
      </w:r>
      <w:r>
        <w:t xml:space="preserve">- klassischen Stack nur installieren, wenn Binaries vorhanden sind</w:t>
      </w:r>
    </w:p>
    <w:p>
      <w:pPr>
        <w:pStyle w:val="BodyText"/>
      </w:pPr>
      <w:r>
        <w:rPr>
          <w:bCs/>
          <w:b/>
        </w:rPr>
        <w:t xml:space="preserve">Bedienung in der WebUI:</w:t>
      </w:r>
      <w:r>
        <w:t xml:space="preserve"> </w:t>
      </w:r>
      <w:r>
        <w:t xml:space="preserve">- Scrape Targets testen</w:t>
      </w:r>
      <w:r>
        <w:t xml:space="preserve"> </w:t>
      </w:r>
      <w:r>
        <w:t xml:space="preserve">- Metrikserien und Logs durchsuchen</w:t>
      </w:r>
      <w:r>
        <w:t xml:space="preserve"> </w:t>
      </w:r>
      <w:r>
        <w:t xml:space="preserve">- Alarme quittieren</w:t>
      </w:r>
      <w:r>
        <w:t xml:space="preserve"> </w:t>
      </w:r>
      <w:r>
        <w:t xml:space="preserve">- Silences setzen</w:t>
      </w:r>
      <w:r>
        <w:t xml:space="preserve"> </w:t>
      </w:r>
      <w:r>
        <w:t xml:space="preserve">- Diagnosepakete erstellen</w:t>
      </w:r>
    </w:p>
    <w:p>
      <w:pPr>
        <w:pStyle w:val="BodyText"/>
      </w:pPr>
      <w:r>
        <w:rPr>
          <w:bCs/>
          <w:b/>
        </w:rPr>
        <w:t xml:space="preserve">Prüfbefehle:</w:t>
      </w:r>
    </w:p>
    <w:p>
      <w:pPr>
        <w:pStyle w:val="SourceCode"/>
      </w:pPr>
      <w:r>
        <w:rPr>
          <w:rStyle w:val="ExtensionTok"/>
        </w:rPr>
        <w:t xml:space="preserve">systemctl</w:t>
      </w:r>
      <w:r>
        <w:rPr>
          <w:rStyle w:val="NormalTok"/>
        </w:rPr>
        <w:t xml:space="preserve"> status netcore-observability.service </w:t>
      </w:r>
      <w:r>
        <w:rPr>
          <w:rStyle w:val="AttributeTok"/>
        </w:rPr>
        <w:t xml:space="preserve">--no-pager</w:t>
      </w:r>
      <w:r>
        <w:br/>
      </w:r>
      <w:r>
        <w:rPr>
          <w:rStyle w:val="ExtensionTok"/>
        </w:rPr>
        <w:t xml:space="preserve">journalctl</w:t>
      </w:r>
      <w:r>
        <w:rPr>
          <w:rStyle w:val="NormalTok"/>
        </w:rPr>
        <w:t xml:space="preserve"> </w:t>
      </w:r>
      <w:r>
        <w:rPr>
          <w:rStyle w:val="AttributeTok"/>
        </w:rPr>
        <w:t xml:space="preserve">-u</w:t>
      </w:r>
      <w:r>
        <w:rPr>
          <w:rStyle w:val="NormalTok"/>
        </w:rPr>
        <w:t xml:space="preserve"> netcore-observability.service </w:t>
      </w:r>
      <w:r>
        <w:rPr>
          <w:rStyle w:val="AttributeTok"/>
        </w:rPr>
        <w:t xml:space="preserve">-n</w:t>
      </w:r>
      <w:r>
        <w:rPr>
          <w:rStyle w:val="NormalTok"/>
        </w:rPr>
        <w:t xml:space="preserve"> 200 </w:t>
      </w:r>
      <w:r>
        <w:rPr>
          <w:rStyle w:val="AttributeTok"/>
        </w:rPr>
        <w:t xml:space="preserve">--no-pager</w:t>
      </w:r>
      <w:r>
        <w:br/>
      </w:r>
      <w:r>
        <w:rPr>
          <w:rStyle w:val="ExtensionTok"/>
        </w:rPr>
        <w:t xml:space="preserve">curl</w:t>
      </w:r>
      <w:r>
        <w:rPr>
          <w:rStyle w:val="NormalTok"/>
        </w:rPr>
        <w:t xml:space="preserve"> </w:t>
      </w:r>
      <w:r>
        <w:rPr>
          <w:rStyle w:val="AttributeTok"/>
        </w:rPr>
        <w:t xml:space="preserve">-fsS</w:t>
      </w:r>
      <w:r>
        <w:rPr>
          <w:rStyle w:val="NormalTok"/>
        </w:rPr>
        <w:t xml:space="preserve"> http://127.0.0.1:8210/health/live</w:t>
      </w:r>
      <w:r>
        <w:br/>
      </w:r>
      <w:r>
        <w:rPr>
          <w:rStyle w:val="ExtensionTok"/>
        </w:rPr>
        <w:t xml:space="preserve">curl</w:t>
      </w:r>
      <w:r>
        <w:rPr>
          <w:rStyle w:val="NormalTok"/>
        </w:rPr>
        <w:t xml:space="preserve"> </w:t>
      </w:r>
      <w:r>
        <w:rPr>
          <w:rStyle w:val="AttributeTok"/>
        </w:rPr>
        <w:t xml:space="preserve">-i</w:t>
      </w:r>
      <w:r>
        <w:rPr>
          <w:rStyle w:val="NormalTok"/>
        </w:rPr>
        <w:t xml:space="preserve"> http://127.0.0.1:8210/health/ready</w:t>
      </w:r>
      <w:r>
        <w:br/>
      </w:r>
      <w:r>
        <w:rPr>
          <w:rStyle w:val="ExtensionTok"/>
        </w:rPr>
        <w:t xml:space="preserve">curl</w:t>
      </w:r>
      <w:r>
        <w:rPr>
          <w:rStyle w:val="NormalTok"/>
        </w:rPr>
        <w:t xml:space="preserve"> </w:t>
      </w:r>
      <w:r>
        <w:rPr>
          <w:rStyle w:val="AttributeTok"/>
        </w:rPr>
        <w:t xml:space="preserve">-fsS</w:t>
      </w:r>
      <w:r>
        <w:rPr>
          <w:rStyle w:val="NormalTok"/>
        </w:rPr>
        <w:t xml:space="preserve"> http://127.0.0.1:8210/api/v1/status </w:t>
      </w:r>
      <w:r>
        <w:rPr>
          <w:rStyle w:val="KeywordTok"/>
        </w:rPr>
        <w:t xml:space="preserve">|</w:t>
      </w:r>
      <w:r>
        <w:rPr>
          <w:rStyle w:val="NormalTok"/>
        </w:rPr>
        <w:t xml:space="preserve"> </w:t>
      </w:r>
      <w:r>
        <w:rPr>
          <w:rStyle w:val="ExtensionTok"/>
        </w:rPr>
        <w:t xml:space="preserve">jq</w:t>
      </w:r>
      <w:r>
        <w:rPr>
          <w:rStyle w:val="NormalTok"/>
        </w:rPr>
        <w:t xml:space="preserve"> .</w:t>
      </w:r>
    </w:p>
    <w:bookmarkEnd w:id="82"/>
    <w:bookmarkStart w:id="83" w:name="iot-gateway"/>
    <w:p>
      <w:pPr>
        <w:pStyle w:val="Heading2"/>
      </w:pPr>
      <w:r>
        <w:t xml:space="preserve">8.19 iot-gateway</w:t>
      </w:r>
    </w:p>
    <w:p>
      <w:pPr>
        <w:pStyle w:val="FirstParagraph"/>
      </w:pPr>
      <w:r>
        <w:t xml:space="preserve">MQTT, Home Assistant, Homematic und Command/Ack-Ledger.</w:t>
      </w:r>
    </w:p>
    <w:tbl>
      <w:tblPr>
        <w:tblStyle w:val="TableGrid"/>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4263"/>
        <w:gridCol w:w="5886"/>
      </w:tblGrid>
      <w:tr>
        <w:trPr>
          <w:tblHeader w:val="true"/>
          <w:tblHeader/>
        </w:trPr>
        <w:tc>
          <w:tcPr>
            <w:tcW w:type="dxa" w:w="4263"/>
            <w:shd w:fill="18354A"/>
            <w:tcMar>
              <w:top w:w="65" w:type="dxa"/>
              <w:bottom w:w="65" w:type="dxa"/>
              <w:left w:w="65" w:type="dxa"/>
              <w:right w:w="65" w:type="dxa"/>
            </w:tcMar>
          </w:tcPr>
          <w:p>
            <w:pPr>
              <w:pStyle w:val="Compact"/>
              <w:keepNext/>
              <w:spacing w:before="0" w:after="60"/>
              <w:jc w:val="left"/>
            </w:pPr>
            <w:r>
              <w:rPr>
                <w:b/>
                <w:color w:val="FFFFFF"/>
                <w:sz w:val="18"/>
              </w:rPr>
              <w:t xml:space="preserve">Merkmal</w:t>
            </w:r>
          </w:p>
        </w:tc>
        <w:tc>
          <w:tcPr>
            <w:tcW w:type="dxa" w:w="5886"/>
            <w:shd w:fill="18354A"/>
            <w:tcMar>
              <w:top w:w="65" w:type="dxa"/>
              <w:bottom w:w="65" w:type="dxa"/>
              <w:left w:w="65" w:type="dxa"/>
              <w:right w:w="65" w:type="dxa"/>
            </w:tcMar>
          </w:tcPr>
          <w:p>
            <w:pPr>
              <w:pStyle w:val="Compact"/>
              <w:keepNext/>
              <w:spacing w:before="0" w:after="60"/>
              <w:jc w:val="left"/>
            </w:pPr>
            <w:r>
              <w:rPr>
                <w:b/>
                <w:color w:val="FFFFFF"/>
                <w:sz w:val="18"/>
              </w:rPr>
              <w:t xml:space="preserve">Wert</w:t>
            </w:r>
          </w:p>
        </w:tc>
      </w:tr>
      <w:tr>
        <w:tc>
          <w:tcPr>
            <w:tcW w:type="dxa" w:w="4263"/>
            <w:shd w:fill="FFFFFF"/>
            <w:tcMar>
              <w:top w:w="65" w:type="dxa"/>
              <w:bottom w:w="65" w:type="dxa"/>
              <w:left w:w="65" w:type="dxa"/>
              <w:right w:w="65" w:type="dxa"/>
            </w:tcMar>
          </w:tcPr>
          <w:p>
            <w:pPr>
              <w:pStyle w:val="Compact"/>
              <w:keepNext w:val="0"/>
              <w:spacing w:before="0" w:after="60"/>
              <w:jc w:val="left"/>
            </w:pPr>
            <w:r>
              <w:rPr>
                <w:sz w:val="18"/>
              </w:rPr>
              <w:t xml:space="preserve">Beispielhost</w:t>
            </w:r>
          </w:p>
        </w:tc>
        <w:tc>
          <w:tcPr>
            <w:tcW w:type="dxa" w:w="5886"/>
            <w:shd w:fill="FFFFFF"/>
            <w:tcMar>
              <w:top w:w="65" w:type="dxa"/>
              <w:bottom w:w="65" w:type="dxa"/>
              <w:left w:w="65" w:type="dxa"/>
              <w:right w:w="65" w:type="dxa"/>
            </w:tcMar>
          </w:tcPr>
          <w:p>
            <w:pPr>
              <w:pStyle w:val="Compact"/>
              <w:keepNext w:val="0"/>
              <w:spacing w:before="0" w:after="60"/>
              <w:jc w:val="left"/>
            </w:pPr>
            <w:r>
              <w:rPr>
                <w:sz w:val="18"/>
              </w:rPr>
              <w:t xml:space="preserve">10.0.20.27</w:t>
            </w:r>
          </w:p>
        </w:tc>
      </w:tr>
      <w:tr>
        <w:tc>
          <w:tcPr>
            <w:tcW w:type="dxa" w:w="4263"/>
            <w:shd w:fill="F2F6F8"/>
            <w:tcMar>
              <w:top w:w="65" w:type="dxa"/>
              <w:bottom w:w="65" w:type="dxa"/>
              <w:left w:w="65" w:type="dxa"/>
              <w:right w:w="65" w:type="dxa"/>
            </w:tcMar>
          </w:tcPr>
          <w:p>
            <w:pPr>
              <w:pStyle w:val="Compact"/>
              <w:keepNext w:val="0"/>
              <w:spacing w:before="0" w:after="60"/>
              <w:jc w:val="left"/>
            </w:pPr>
            <w:r>
              <w:rPr>
                <w:sz w:val="18"/>
              </w:rPr>
              <w:t xml:space="preserve">Port</w:t>
            </w:r>
          </w:p>
        </w:tc>
        <w:tc>
          <w:tcPr>
            <w:tcW w:type="dxa" w:w="5886"/>
            <w:shd w:fill="F2F6F8"/>
            <w:tcMar>
              <w:top w:w="65" w:type="dxa"/>
              <w:bottom w:w="65" w:type="dxa"/>
              <w:left w:w="65" w:type="dxa"/>
              <w:right w:w="65" w:type="dxa"/>
            </w:tcMar>
          </w:tcPr>
          <w:p>
            <w:pPr>
              <w:pStyle w:val="Compact"/>
              <w:keepNext w:val="0"/>
              <w:spacing w:before="0" w:after="60"/>
              <w:jc w:val="left"/>
            </w:pPr>
            <w:r>
              <w:rPr>
                <w:sz w:val="18"/>
              </w:rPr>
              <w:t xml:space="preserve">8240</w:t>
            </w:r>
          </w:p>
        </w:tc>
      </w:tr>
      <w:tr>
        <w:tc>
          <w:tcPr>
            <w:tcW w:type="dxa" w:w="4263"/>
            <w:shd w:fill="FFFFFF"/>
            <w:tcMar>
              <w:top w:w="65" w:type="dxa"/>
              <w:bottom w:w="65" w:type="dxa"/>
              <w:left w:w="65" w:type="dxa"/>
              <w:right w:w="65" w:type="dxa"/>
            </w:tcMar>
          </w:tcPr>
          <w:p>
            <w:pPr>
              <w:pStyle w:val="Compact"/>
              <w:keepNext w:val="0"/>
              <w:spacing w:before="0" w:after="60"/>
              <w:jc w:val="left"/>
            </w:pPr>
            <w:r>
              <w:rPr>
                <w:sz w:val="18"/>
              </w:rPr>
              <w:t xml:space="preserve">Unit</w:t>
            </w:r>
          </w:p>
        </w:tc>
        <w:tc>
          <w:tcPr>
            <w:tcW w:type="dxa" w:w="5886"/>
            <w:shd w:fill="FFFFFF"/>
            <w:tcMar>
              <w:top w:w="65" w:type="dxa"/>
              <w:bottom w:w="65" w:type="dxa"/>
              <w:left w:w="65" w:type="dxa"/>
              <w:right w:w="65" w:type="dxa"/>
            </w:tcMar>
          </w:tcPr>
          <w:p>
            <w:pPr>
              <w:pStyle w:val="Compact"/>
              <w:keepNext w:val="0"/>
              <w:spacing w:before="0" w:after="60"/>
              <w:jc w:val="left"/>
            </w:pPr>
            <w:r>
              <w:rPr>
                <w:sz w:val="18"/>
              </w:rPr>
              <w:t xml:space="preserve">netcore-iot-gateway.service</w:t>
            </w:r>
          </w:p>
        </w:tc>
      </w:tr>
      <w:tr>
        <w:tc>
          <w:tcPr>
            <w:tcW w:type="dxa" w:w="4263"/>
            <w:shd w:fill="F2F6F8"/>
            <w:tcMar>
              <w:top w:w="65" w:type="dxa"/>
              <w:bottom w:w="65" w:type="dxa"/>
              <w:left w:w="65" w:type="dxa"/>
              <w:right w:w="65" w:type="dxa"/>
            </w:tcMar>
          </w:tcPr>
          <w:p>
            <w:pPr>
              <w:pStyle w:val="Compact"/>
              <w:keepNext w:val="0"/>
              <w:spacing w:before="0" w:after="60"/>
              <w:jc w:val="left"/>
            </w:pPr>
            <w:r>
              <w:rPr>
                <w:sz w:val="18"/>
              </w:rPr>
              <w:t xml:space="preserve">Installer</w:t>
            </w:r>
          </w:p>
        </w:tc>
        <w:tc>
          <w:tcPr>
            <w:tcW w:type="dxa" w:w="5886"/>
            <w:shd w:fill="F2F6F8"/>
            <w:tcMar>
              <w:top w:w="65" w:type="dxa"/>
              <w:bottom w:w="65" w:type="dxa"/>
              <w:left w:w="65" w:type="dxa"/>
              <w:right w:w="65" w:type="dxa"/>
            </w:tcMar>
          </w:tcPr>
          <w:p>
            <w:pPr>
              <w:pStyle w:val="Compact"/>
              <w:keepNext w:val="0"/>
              <w:spacing w:before="0" w:after="60"/>
              <w:jc w:val="left"/>
            </w:pPr>
            <w:r>
              <w:rPr>
                <w:sz w:val="18"/>
              </w:rPr>
              <w:t xml:space="preserve">system-backend/iot-gateway/install/install.sh</w:t>
            </w:r>
          </w:p>
        </w:tc>
      </w:tr>
      <w:tr>
        <w:tc>
          <w:tcPr>
            <w:tcW w:type="dxa" w:w="4263"/>
            <w:shd w:fill="FFFFFF"/>
            <w:tcMar>
              <w:top w:w="65" w:type="dxa"/>
              <w:bottom w:w="65" w:type="dxa"/>
              <w:left w:w="65" w:type="dxa"/>
              <w:right w:w="65" w:type="dxa"/>
            </w:tcMar>
          </w:tcPr>
          <w:p>
            <w:pPr>
              <w:pStyle w:val="Compact"/>
              <w:keepNext w:val="0"/>
              <w:spacing w:before="0" w:after="60"/>
              <w:jc w:val="left"/>
            </w:pPr>
            <w:r>
              <w:rPr>
                <w:sz w:val="18"/>
              </w:rPr>
              <w:t xml:space="preserve">Konfigurationsvorlage</w:t>
            </w:r>
          </w:p>
        </w:tc>
        <w:tc>
          <w:tcPr>
            <w:tcW w:type="dxa" w:w="5886"/>
            <w:shd w:fill="FFFFFF"/>
            <w:tcMar>
              <w:top w:w="65" w:type="dxa"/>
              <w:bottom w:w="65" w:type="dxa"/>
              <w:left w:w="65" w:type="dxa"/>
              <w:right w:w="65" w:type="dxa"/>
            </w:tcMar>
          </w:tcPr>
          <w:p>
            <w:pPr>
              <w:pStyle w:val="Compact"/>
              <w:keepNext w:val="0"/>
              <w:spacing w:before="0" w:after="60"/>
              <w:jc w:val="left"/>
            </w:pPr>
            <w:r>
              <w:rPr>
                <w:sz w:val="18"/>
              </w:rPr>
              <w:t xml:space="preserve">system-backend/iot-gateway/config/iot-gateway.example.toml</w:t>
            </w:r>
          </w:p>
        </w:tc>
      </w:tr>
      <w:tr>
        <w:tc>
          <w:tcPr>
            <w:tcW w:type="dxa" w:w="4263"/>
            <w:shd w:fill="F2F6F8"/>
            <w:tcMar>
              <w:top w:w="65" w:type="dxa"/>
              <w:bottom w:w="65" w:type="dxa"/>
              <w:left w:w="65" w:type="dxa"/>
              <w:right w:w="65" w:type="dxa"/>
            </w:tcMar>
          </w:tcPr>
          <w:p>
            <w:pPr>
              <w:pStyle w:val="Compact"/>
              <w:keepNext w:val="0"/>
              <w:spacing w:before="0" w:after="60"/>
              <w:jc w:val="left"/>
            </w:pPr>
            <w:r>
              <w:rPr>
                <w:sz w:val="18"/>
              </w:rPr>
              <w:t xml:space="preserve">Konfigurationsziel</w:t>
            </w:r>
          </w:p>
        </w:tc>
        <w:tc>
          <w:tcPr>
            <w:tcW w:type="dxa" w:w="5886"/>
            <w:shd w:fill="F2F6F8"/>
            <w:tcMar>
              <w:top w:w="65" w:type="dxa"/>
              <w:bottom w:w="65" w:type="dxa"/>
              <w:left w:w="65" w:type="dxa"/>
              <w:right w:w="65" w:type="dxa"/>
            </w:tcMar>
          </w:tcPr>
          <w:p>
            <w:pPr>
              <w:pStyle w:val="Compact"/>
              <w:keepNext w:val="0"/>
              <w:spacing w:before="0" w:after="60"/>
              <w:jc w:val="left"/>
            </w:pPr>
            <w:r>
              <w:rPr>
                <w:sz w:val="18"/>
              </w:rPr>
              <w:t xml:space="preserve">/etc/netcore/iot-gateway.toml</w:t>
            </w:r>
          </w:p>
        </w:tc>
      </w:tr>
      <w:tr>
        <w:tc>
          <w:tcPr>
            <w:tcW w:type="dxa" w:w="4263"/>
            <w:shd w:fill="FFFFFF"/>
            <w:tcMar>
              <w:top w:w="65" w:type="dxa"/>
              <w:bottom w:w="65" w:type="dxa"/>
              <w:left w:w="65" w:type="dxa"/>
              <w:right w:w="65" w:type="dxa"/>
            </w:tcMar>
          </w:tcPr>
          <w:p>
            <w:pPr>
              <w:pStyle w:val="Compact"/>
              <w:keepNext w:val="0"/>
              <w:spacing w:before="0" w:after="60"/>
              <w:jc w:val="left"/>
            </w:pPr>
            <w:r>
              <w:rPr>
                <w:sz w:val="18"/>
              </w:rPr>
              <w:t xml:space="preserve">Abhängigkeiten</w:t>
            </w:r>
          </w:p>
        </w:tc>
        <w:tc>
          <w:tcPr>
            <w:tcW w:type="dxa" w:w="5886"/>
            <w:shd w:fill="FFFFFF"/>
            <w:tcMar>
              <w:top w:w="65" w:type="dxa"/>
              <w:bottom w:w="65" w:type="dxa"/>
              <w:left w:w="65" w:type="dxa"/>
              <w:right w:w="65" w:type="dxa"/>
            </w:tcMar>
          </w:tcPr>
          <w:p>
            <w:pPr>
              <w:pStyle w:val="Compact"/>
              <w:keepNext w:val="0"/>
              <w:spacing w:before="0" w:after="60"/>
              <w:jc w:val="left"/>
            </w:pPr>
            <w:r>
              <w:rPr>
                <w:sz w:val="18"/>
              </w:rPr>
              <w:t xml:space="preserve">node-gateway, mobility-core, call-control, sds-router</w:t>
            </w:r>
          </w:p>
        </w:tc>
      </w:tr>
    </w:tbl>
    <w:p>
      <w:pPr>
        <w:pStyle w:val="BodyText"/>
      </w:pPr>
      <w:r>
        <w:t xml:space="preserve">Vor Ausführung des Installers die Standortkonfiguration und Persistenz sichern. Nach dem Start Unit, live/ready und eine fachliche Testtransaktion prüfen.</w:t>
      </w:r>
    </w:p>
    <w:p>
      <w:pPr>
        <w:pStyle w:val="BodyText"/>
      </w:pPr>
      <w:r>
        <w:t xml:space="preserve">Reale Aktor-/Integrationsaktionen bleiben bis zur bewussten Abnahme gesperrt; Command-ID, Ack und tatsächliche Zielwirkung zusammen prüfen.</w:t>
      </w:r>
    </w:p>
    <w:bookmarkEnd w:id="83"/>
    <w:bookmarkStart w:id="84" w:name="hardware-gateway"/>
    <w:p>
      <w:pPr>
        <w:pStyle w:val="Heading2"/>
      </w:pPr>
      <w:r>
        <w:t xml:space="preserve">8.20 hardware-gateway</w:t>
      </w:r>
    </w:p>
    <w:p>
      <w:pPr>
        <w:pStyle w:val="FirstParagraph"/>
      </w:pPr>
      <w:r>
        <w:t xml:space="preserve">Hardware-I/O, Sensoren und begrenzte Aktorbefehle.</w:t>
      </w:r>
    </w:p>
    <w:tbl>
      <w:tblPr>
        <w:tblStyle w:val="TableGrid"/>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4263"/>
        <w:gridCol w:w="5886"/>
      </w:tblGrid>
      <w:tr>
        <w:trPr>
          <w:tblHeader w:val="true"/>
          <w:tblHeader/>
        </w:trPr>
        <w:tc>
          <w:tcPr>
            <w:tcW w:type="dxa" w:w="4263"/>
            <w:shd w:fill="18354A"/>
            <w:tcMar>
              <w:top w:w="65" w:type="dxa"/>
              <w:bottom w:w="65" w:type="dxa"/>
              <w:left w:w="65" w:type="dxa"/>
              <w:right w:w="65" w:type="dxa"/>
            </w:tcMar>
          </w:tcPr>
          <w:p>
            <w:pPr>
              <w:pStyle w:val="Compact"/>
              <w:keepNext/>
              <w:spacing w:before="0" w:after="60"/>
              <w:jc w:val="left"/>
            </w:pPr>
            <w:r>
              <w:rPr>
                <w:b/>
                <w:color w:val="FFFFFF"/>
                <w:sz w:val="18"/>
              </w:rPr>
              <w:t xml:space="preserve">Merkmal</w:t>
            </w:r>
          </w:p>
        </w:tc>
        <w:tc>
          <w:tcPr>
            <w:tcW w:type="dxa" w:w="5886"/>
            <w:shd w:fill="18354A"/>
            <w:tcMar>
              <w:top w:w="65" w:type="dxa"/>
              <w:bottom w:w="65" w:type="dxa"/>
              <w:left w:w="65" w:type="dxa"/>
              <w:right w:w="65" w:type="dxa"/>
            </w:tcMar>
          </w:tcPr>
          <w:p>
            <w:pPr>
              <w:pStyle w:val="Compact"/>
              <w:keepNext/>
              <w:spacing w:before="0" w:after="60"/>
              <w:jc w:val="left"/>
            </w:pPr>
            <w:r>
              <w:rPr>
                <w:b/>
                <w:color w:val="FFFFFF"/>
                <w:sz w:val="18"/>
              </w:rPr>
              <w:t xml:space="preserve">Wert</w:t>
            </w:r>
          </w:p>
        </w:tc>
      </w:tr>
      <w:tr>
        <w:tc>
          <w:tcPr>
            <w:tcW w:type="dxa" w:w="4263"/>
            <w:shd w:fill="FFFFFF"/>
            <w:tcMar>
              <w:top w:w="65" w:type="dxa"/>
              <w:bottom w:w="65" w:type="dxa"/>
              <w:left w:w="65" w:type="dxa"/>
              <w:right w:w="65" w:type="dxa"/>
            </w:tcMar>
          </w:tcPr>
          <w:p>
            <w:pPr>
              <w:pStyle w:val="Compact"/>
              <w:keepNext w:val="0"/>
              <w:spacing w:before="0" w:after="60"/>
              <w:jc w:val="left"/>
            </w:pPr>
            <w:r>
              <w:rPr>
                <w:sz w:val="18"/>
              </w:rPr>
              <w:t xml:space="preserve">Beispielhost</w:t>
            </w:r>
          </w:p>
        </w:tc>
        <w:tc>
          <w:tcPr>
            <w:tcW w:type="dxa" w:w="5886"/>
            <w:shd w:fill="FFFFFF"/>
            <w:tcMar>
              <w:top w:w="65" w:type="dxa"/>
              <w:bottom w:w="65" w:type="dxa"/>
              <w:left w:w="65" w:type="dxa"/>
              <w:right w:w="65" w:type="dxa"/>
            </w:tcMar>
          </w:tcPr>
          <w:p>
            <w:pPr>
              <w:pStyle w:val="Compact"/>
              <w:keepNext w:val="0"/>
              <w:spacing w:before="0" w:after="60"/>
              <w:jc w:val="left"/>
            </w:pPr>
            <w:r>
              <w:rPr>
                <w:sz w:val="18"/>
              </w:rPr>
              <w:t xml:space="preserve">10.0.20.28</w:t>
            </w:r>
          </w:p>
        </w:tc>
      </w:tr>
      <w:tr>
        <w:tc>
          <w:tcPr>
            <w:tcW w:type="dxa" w:w="4263"/>
            <w:shd w:fill="F2F6F8"/>
            <w:tcMar>
              <w:top w:w="65" w:type="dxa"/>
              <w:bottom w:w="65" w:type="dxa"/>
              <w:left w:w="65" w:type="dxa"/>
              <w:right w:w="65" w:type="dxa"/>
            </w:tcMar>
          </w:tcPr>
          <w:p>
            <w:pPr>
              <w:pStyle w:val="Compact"/>
              <w:keepNext w:val="0"/>
              <w:spacing w:before="0" w:after="60"/>
              <w:jc w:val="left"/>
            </w:pPr>
            <w:r>
              <w:rPr>
                <w:sz w:val="18"/>
              </w:rPr>
              <w:t xml:space="preserve">Port</w:t>
            </w:r>
          </w:p>
        </w:tc>
        <w:tc>
          <w:tcPr>
            <w:tcW w:type="dxa" w:w="5886"/>
            <w:shd w:fill="F2F6F8"/>
            <w:tcMar>
              <w:top w:w="65" w:type="dxa"/>
              <w:bottom w:w="65" w:type="dxa"/>
              <w:left w:w="65" w:type="dxa"/>
              <w:right w:w="65" w:type="dxa"/>
            </w:tcMar>
          </w:tcPr>
          <w:p>
            <w:pPr>
              <w:pStyle w:val="Compact"/>
              <w:keepNext w:val="0"/>
              <w:spacing w:before="0" w:after="60"/>
              <w:jc w:val="left"/>
            </w:pPr>
            <w:r>
              <w:rPr>
                <w:sz w:val="18"/>
              </w:rPr>
              <w:t xml:space="preserve">8250</w:t>
            </w:r>
          </w:p>
        </w:tc>
      </w:tr>
      <w:tr>
        <w:tc>
          <w:tcPr>
            <w:tcW w:type="dxa" w:w="4263"/>
            <w:shd w:fill="FFFFFF"/>
            <w:tcMar>
              <w:top w:w="65" w:type="dxa"/>
              <w:bottom w:w="65" w:type="dxa"/>
              <w:left w:w="65" w:type="dxa"/>
              <w:right w:w="65" w:type="dxa"/>
            </w:tcMar>
          </w:tcPr>
          <w:p>
            <w:pPr>
              <w:pStyle w:val="Compact"/>
              <w:keepNext w:val="0"/>
              <w:spacing w:before="0" w:after="60"/>
              <w:jc w:val="left"/>
            </w:pPr>
            <w:r>
              <w:rPr>
                <w:sz w:val="18"/>
              </w:rPr>
              <w:t xml:space="preserve">Unit</w:t>
            </w:r>
          </w:p>
        </w:tc>
        <w:tc>
          <w:tcPr>
            <w:tcW w:type="dxa" w:w="5886"/>
            <w:shd w:fill="FFFFFF"/>
            <w:tcMar>
              <w:top w:w="65" w:type="dxa"/>
              <w:bottom w:w="65" w:type="dxa"/>
              <w:left w:w="65" w:type="dxa"/>
              <w:right w:w="65" w:type="dxa"/>
            </w:tcMar>
          </w:tcPr>
          <w:p>
            <w:pPr>
              <w:pStyle w:val="Compact"/>
              <w:keepNext w:val="0"/>
              <w:spacing w:before="0" w:after="60"/>
              <w:jc w:val="left"/>
            </w:pPr>
            <w:r>
              <w:rPr>
                <w:sz w:val="18"/>
              </w:rPr>
              <w:t xml:space="preserve">netcore-hardware-gateway.service</w:t>
            </w:r>
          </w:p>
        </w:tc>
      </w:tr>
      <w:tr>
        <w:tc>
          <w:tcPr>
            <w:tcW w:type="dxa" w:w="4263"/>
            <w:shd w:fill="F2F6F8"/>
            <w:tcMar>
              <w:top w:w="65" w:type="dxa"/>
              <w:bottom w:w="65" w:type="dxa"/>
              <w:left w:w="65" w:type="dxa"/>
              <w:right w:w="65" w:type="dxa"/>
            </w:tcMar>
          </w:tcPr>
          <w:p>
            <w:pPr>
              <w:pStyle w:val="Compact"/>
              <w:keepNext w:val="0"/>
              <w:spacing w:before="0" w:after="60"/>
              <w:jc w:val="left"/>
            </w:pPr>
            <w:r>
              <w:rPr>
                <w:sz w:val="18"/>
              </w:rPr>
              <w:t xml:space="preserve">Installer</w:t>
            </w:r>
          </w:p>
        </w:tc>
        <w:tc>
          <w:tcPr>
            <w:tcW w:type="dxa" w:w="5886"/>
            <w:shd w:fill="F2F6F8"/>
            <w:tcMar>
              <w:top w:w="65" w:type="dxa"/>
              <w:bottom w:w="65" w:type="dxa"/>
              <w:left w:w="65" w:type="dxa"/>
              <w:right w:w="65" w:type="dxa"/>
            </w:tcMar>
          </w:tcPr>
          <w:p>
            <w:pPr>
              <w:pStyle w:val="Compact"/>
              <w:keepNext w:val="0"/>
              <w:spacing w:before="0" w:after="60"/>
              <w:jc w:val="left"/>
            </w:pPr>
            <w:r>
              <w:rPr>
                <w:sz w:val="18"/>
              </w:rPr>
              <w:t xml:space="preserve">system-backend/hardware-gateway/install/install.sh</w:t>
            </w:r>
          </w:p>
        </w:tc>
      </w:tr>
      <w:tr>
        <w:tc>
          <w:tcPr>
            <w:tcW w:type="dxa" w:w="4263"/>
            <w:shd w:fill="FFFFFF"/>
            <w:tcMar>
              <w:top w:w="65" w:type="dxa"/>
              <w:bottom w:w="65" w:type="dxa"/>
              <w:left w:w="65" w:type="dxa"/>
              <w:right w:w="65" w:type="dxa"/>
            </w:tcMar>
          </w:tcPr>
          <w:p>
            <w:pPr>
              <w:pStyle w:val="Compact"/>
              <w:keepNext w:val="0"/>
              <w:spacing w:before="0" w:after="60"/>
              <w:jc w:val="left"/>
            </w:pPr>
            <w:r>
              <w:rPr>
                <w:sz w:val="18"/>
              </w:rPr>
              <w:t xml:space="preserve">Konfigurationsvorlage</w:t>
            </w:r>
          </w:p>
        </w:tc>
        <w:tc>
          <w:tcPr>
            <w:tcW w:type="dxa" w:w="5886"/>
            <w:shd w:fill="FFFFFF"/>
            <w:tcMar>
              <w:top w:w="65" w:type="dxa"/>
              <w:bottom w:w="65" w:type="dxa"/>
              <w:left w:w="65" w:type="dxa"/>
              <w:right w:w="65" w:type="dxa"/>
            </w:tcMar>
          </w:tcPr>
          <w:p>
            <w:pPr>
              <w:pStyle w:val="Compact"/>
              <w:keepNext w:val="0"/>
              <w:spacing w:before="0" w:after="60"/>
              <w:jc w:val="left"/>
            </w:pPr>
            <w:r>
              <w:rPr>
                <w:sz w:val="18"/>
              </w:rPr>
              <w:t xml:space="preserve">system-backend/hardware-gateway/config/hardware-gateway.example.toml</w:t>
            </w:r>
          </w:p>
        </w:tc>
      </w:tr>
      <w:tr>
        <w:tc>
          <w:tcPr>
            <w:tcW w:type="dxa" w:w="4263"/>
            <w:shd w:fill="F2F6F8"/>
            <w:tcMar>
              <w:top w:w="65" w:type="dxa"/>
              <w:bottom w:w="65" w:type="dxa"/>
              <w:left w:w="65" w:type="dxa"/>
              <w:right w:w="65" w:type="dxa"/>
            </w:tcMar>
          </w:tcPr>
          <w:p>
            <w:pPr>
              <w:pStyle w:val="Compact"/>
              <w:keepNext w:val="0"/>
              <w:spacing w:before="0" w:after="60"/>
              <w:jc w:val="left"/>
            </w:pPr>
            <w:r>
              <w:rPr>
                <w:sz w:val="18"/>
              </w:rPr>
              <w:t xml:space="preserve">Konfigurationsziel</w:t>
            </w:r>
          </w:p>
        </w:tc>
        <w:tc>
          <w:tcPr>
            <w:tcW w:type="dxa" w:w="5886"/>
            <w:shd w:fill="F2F6F8"/>
            <w:tcMar>
              <w:top w:w="65" w:type="dxa"/>
              <w:bottom w:w="65" w:type="dxa"/>
              <w:left w:w="65" w:type="dxa"/>
              <w:right w:w="65" w:type="dxa"/>
            </w:tcMar>
          </w:tcPr>
          <w:p>
            <w:pPr>
              <w:pStyle w:val="Compact"/>
              <w:keepNext w:val="0"/>
              <w:spacing w:before="0" w:after="60"/>
              <w:jc w:val="left"/>
            </w:pPr>
            <w:r>
              <w:rPr>
                <w:sz w:val="18"/>
              </w:rPr>
              <w:t xml:space="preserve">/etc/netcore/hardware-gateway.toml</w:t>
            </w:r>
          </w:p>
        </w:tc>
      </w:tr>
      <w:tr>
        <w:tc>
          <w:tcPr>
            <w:tcW w:type="dxa" w:w="4263"/>
            <w:shd w:fill="FFFFFF"/>
            <w:tcMar>
              <w:top w:w="65" w:type="dxa"/>
              <w:bottom w:w="65" w:type="dxa"/>
              <w:left w:w="65" w:type="dxa"/>
              <w:right w:w="65" w:type="dxa"/>
            </w:tcMar>
          </w:tcPr>
          <w:p>
            <w:pPr>
              <w:pStyle w:val="Compact"/>
              <w:keepNext w:val="0"/>
              <w:spacing w:before="0" w:after="60"/>
              <w:jc w:val="left"/>
            </w:pPr>
            <w:r>
              <w:rPr>
                <w:sz w:val="18"/>
              </w:rPr>
              <w:t xml:space="preserve">Abhängigkeiten</w:t>
            </w:r>
          </w:p>
        </w:tc>
        <w:tc>
          <w:tcPr>
            <w:tcW w:type="dxa" w:w="5886"/>
            <w:shd w:fill="FFFFFF"/>
            <w:tcMar>
              <w:top w:w="65" w:type="dxa"/>
              <w:bottom w:w="65" w:type="dxa"/>
              <w:left w:w="65" w:type="dxa"/>
              <w:right w:w="65" w:type="dxa"/>
            </w:tcMar>
          </w:tcPr>
          <w:p>
            <w:pPr>
              <w:pStyle w:val="Compact"/>
              <w:keepNext w:val="0"/>
              <w:spacing w:before="0" w:after="60"/>
              <w:jc w:val="left"/>
            </w:pPr>
            <w:r>
              <w:rPr>
                <w:sz w:val="18"/>
              </w:rPr>
              <w:t xml:space="preserve">iot-gateway</w:t>
            </w:r>
          </w:p>
        </w:tc>
      </w:tr>
    </w:tbl>
    <w:p>
      <w:pPr>
        <w:pStyle w:val="BodyText"/>
      </w:pPr>
      <w:r>
        <w:t xml:space="preserve">Vor Ausführung des Installers die Standortkonfiguration und Persistenz sichern. Nach dem Start Unit, live/ready und eine fachliche Testtransaktion prüfen.</w:t>
      </w:r>
    </w:p>
    <w:p>
      <w:pPr>
        <w:pStyle w:val="BodyText"/>
      </w:pPr>
      <w:r>
        <w:t xml:space="preserve">Reale Aktor-/Integrationsaktionen bleiben bis zur bewussten Abnahme gesperrt; Command-ID, Ack und tatsächliche Zielwirkung zusammen prüfen.</w:t>
      </w:r>
    </w:p>
    <w:bookmarkEnd w:id="84"/>
    <w:bookmarkStart w:id="85" w:name="rf-monitor"/>
    <w:p>
      <w:pPr>
        <w:pStyle w:val="Heading2"/>
      </w:pPr>
      <w:r>
        <w:t xml:space="preserve">8.21 rf-monitor</w:t>
      </w:r>
    </w:p>
    <w:p>
      <w:pPr>
        <w:pStyle w:val="FirstParagraph"/>
      </w:pPr>
      <w:r>
        <w:t xml:space="preserve">RF-Messwerte, Qualität und Diagnose.</w:t>
      </w:r>
    </w:p>
    <w:tbl>
      <w:tblPr>
        <w:tblStyle w:val="TableGrid"/>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4263"/>
        <w:gridCol w:w="5886"/>
      </w:tblGrid>
      <w:tr>
        <w:trPr>
          <w:tblHeader w:val="true"/>
          <w:tblHeader/>
        </w:trPr>
        <w:tc>
          <w:tcPr>
            <w:tcW w:type="dxa" w:w="4263"/>
            <w:shd w:fill="18354A"/>
            <w:tcMar>
              <w:top w:w="65" w:type="dxa"/>
              <w:bottom w:w="65" w:type="dxa"/>
              <w:left w:w="65" w:type="dxa"/>
              <w:right w:w="65" w:type="dxa"/>
            </w:tcMar>
          </w:tcPr>
          <w:p>
            <w:pPr>
              <w:pStyle w:val="Compact"/>
              <w:keepNext/>
              <w:spacing w:before="0" w:after="60"/>
              <w:jc w:val="left"/>
            </w:pPr>
            <w:r>
              <w:rPr>
                <w:b/>
                <w:color w:val="FFFFFF"/>
                <w:sz w:val="18"/>
              </w:rPr>
              <w:t xml:space="preserve">Merkmal</w:t>
            </w:r>
          </w:p>
        </w:tc>
        <w:tc>
          <w:tcPr>
            <w:tcW w:type="dxa" w:w="5886"/>
            <w:shd w:fill="18354A"/>
            <w:tcMar>
              <w:top w:w="65" w:type="dxa"/>
              <w:bottom w:w="65" w:type="dxa"/>
              <w:left w:w="65" w:type="dxa"/>
              <w:right w:w="65" w:type="dxa"/>
            </w:tcMar>
          </w:tcPr>
          <w:p>
            <w:pPr>
              <w:pStyle w:val="Compact"/>
              <w:keepNext/>
              <w:spacing w:before="0" w:after="60"/>
              <w:jc w:val="left"/>
            </w:pPr>
            <w:r>
              <w:rPr>
                <w:b/>
                <w:color w:val="FFFFFF"/>
                <w:sz w:val="18"/>
              </w:rPr>
              <w:t xml:space="preserve">Wert</w:t>
            </w:r>
          </w:p>
        </w:tc>
      </w:tr>
      <w:tr>
        <w:tc>
          <w:tcPr>
            <w:tcW w:type="dxa" w:w="4263"/>
            <w:shd w:fill="FFFFFF"/>
            <w:tcMar>
              <w:top w:w="65" w:type="dxa"/>
              <w:bottom w:w="65" w:type="dxa"/>
              <w:left w:w="65" w:type="dxa"/>
              <w:right w:w="65" w:type="dxa"/>
            </w:tcMar>
          </w:tcPr>
          <w:p>
            <w:pPr>
              <w:pStyle w:val="Compact"/>
              <w:keepNext w:val="0"/>
              <w:spacing w:before="0" w:after="60"/>
              <w:jc w:val="left"/>
            </w:pPr>
            <w:r>
              <w:rPr>
                <w:sz w:val="18"/>
              </w:rPr>
              <w:t xml:space="preserve">Beispielhost</w:t>
            </w:r>
          </w:p>
        </w:tc>
        <w:tc>
          <w:tcPr>
            <w:tcW w:type="dxa" w:w="5886"/>
            <w:shd w:fill="FFFFFF"/>
            <w:tcMar>
              <w:top w:w="65" w:type="dxa"/>
              <w:bottom w:w="65" w:type="dxa"/>
              <w:left w:w="65" w:type="dxa"/>
              <w:right w:w="65" w:type="dxa"/>
            </w:tcMar>
          </w:tcPr>
          <w:p>
            <w:pPr>
              <w:pStyle w:val="Compact"/>
              <w:keepNext w:val="0"/>
              <w:spacing w:before="0" w:after="60"/>
              <w:jc w:val="left"/>
            </w:pPr>
            <w:r>
              <w:rPr>
                <w:sz w:val="18"/>
              </w:rPr>
              <w:t xml:space="preserve">10.0.20.29</w:t>
            </w:r>
          </w:p>
        </w:tc>
      </w:tr>
      <w:tr>
        <w:tc>
          <w:tcPr>
            <w:tcW w:type="dxa" w:w="4263"/>
            <w:shd w:fill="F2F6F8"/>
            <w:tcMar>
              <w:top w:w="65" w:type="dxa"/>
              <w:bottom w:w="65" w:type="dxa"/>
              <w:left w:w="65" w:type="dxa"/>
              <w:right w:w="65" w:type="dxa"/>
            </w:tcMar>
          </w:tcPr>
          <w:p>
            <w:pPr>
              <w:pStyle w:val="Compact"/>
              <w:keepNext w:val="0"/>
              <w:spacing w:before="0" w:after="60"/>
              <w:jc w:val="left"/>
            </w:pPr>
            <w:r>
              <w:rPr>
                <w:sz w:val="18"/>
              </w:rPr>
              <w:t xml:space="preserve">Port</w:t>
            </w:r>
          </w:p>
        </w:tc>
        <w:tc>
          <w:tcPr>
            <w:tcW w:type="dxa" w:w="5886"/>
            <w:shd w:fill="F2F6F8"/>
            <w:tcMar>
              <w:top w:w="65" w:type="dxa"/>
              <w:bottom w:w="65" w:type="dxa"/>
              <w:left w:w="65" w:type="dxa"/>
              <w:right w:w="65" w:type="dxa"/>
            </w:tcMar>
          </w:tcPr>
          <w:p>
            <w:pPr>
              <w:pStyle w:val="Compact"/>
              <w:keepNext w:val="0"/>
              <w:spacing w:before="0" w:after="60"/>
              <w:jc w:val="left"/>
            </w:pPr>
            <w:r>
              <w:rPr>
                <w:sz w:val="18"/>
              </w:rPr>
              <w:t xml:space="preserve">8260</w:t>
            </w:r>
          </w:p>
        </w:tc>
      </w:tr>
      <w:tr>
        <w:tc>
          <w:tcPr>
            <w:tcW w:type="dxa" w:w="4263"/>
            <w:shd w:fill="FFFFFF"/>
            <w:tcMar>
              <w:top w:w="65" w:type="dxa"/>
              <w:bottom w:w="65" w:type="dxa"/>
              <w:left w:w="65" w:type="dxa"/>
              <w:right w:w="65" w:type="dxa"/>
            </w:tcMar>
          </w:tcPr>
          <w:p>
            <w:pPr>
              <w:pStyle w:val="Compact"/>
              <w:keepNext w:val="0"/>
              <w:spacing w:before="0" w:after="60"/>
              <w:jc w:val="left"/>
            </w:pPr>
            <w:r>
              <w:rPr>
                <w:sz w:val="18"/>
              </w:rPr>
              <w:t xml:space="preserve">Unit</w:t>
            </w:r>
          </w:p>
        </w:tc>
        <w:tc>
          <w:tcPr>
            <w:tcW w:type="dxa" w:w="5886"/>
            <w:shd w:fill="FFFFFF"/>
            <w:tcMar>
              <w:top w:w="65" w:type="dxa"/>
              <w:bottom w:w="65" w:type="dxa"/>
              <w:left w:w="65" w:type="dxa"/>
              <w:right w:w="65" w:type="dxa"/>
            </w:tcMar>
          </w:tcPr>
          <w:p>
            <w:pPr>
              <w:pStyle w:val="Compact"/>
              <w:keepNext w:val="0"/>
              <w:spacing w:before="0" w:after="60"/>
              <w:jc w:val="left"/>
            </w:pPr>
            <w:r>
              <w:rPr>
                <w:sz w:val="18"/>
              </w:rPr>
              <w:t xml:space="preserve">netcore-rf-monitor.service</w:t>
            </w:r>
          </w:p>
        </w:tc>
      </w:tr>
      <w:tr>
        <w:tc>
          <w:tcPr>
            <w:tcW w:type="dxa" w:w="4263"/>
            <w:shd w:fill="F2F6F8"/>
            <w:tcMar>
              <w:top w:w="65" w:type="dxa"/>
              <w:bottom w:w="65" w:type="dxa"/>
              <w:left w:w="65" w:type="dxa"/>
              <w:right w:w="65" w:type="dxa"/>
            </w:tcMar>
          </w:tcPr>
          <w:p>
            <w:pPr>
              <w:pStyle w:val="Compact"/>
              <w:keepNext w:val="0"/>
              <w:spacing w:before="0" w:after="60"/>
              <w:jc w:val="left"/>
            </w:pPr>
            <w:r>
              <w:rPr>
                <w:sz w:val="18"/>
              </w:rPr>
              <w:t xml:space="preserve">Installer</w:t>
            </w:r>
          </w:p>
        </w:tc>
        <w:tc>
          <w:tcPr>
            <w:tcW w:type="dxa" w:w="5886"/>
            <w:shd w:fill="F2F6F8"/>
            <w:tcMar>
              <w:top w:w="65" w:type="dxa"/>
              <w:bottom w:w="65" w:type="dxa"/>
              <w:left w:w="65" w:type="dxa"/>
              <w:right w:w="65" w:type="dxa"/>
            </w:tcMar>
          </w:tcPr>
          <w:p>
            <w:pPr>
              <w:pStyle w:val="Compact"/>
              <w:keepNext w:val="0"/>
              <w:spacing w:before="0" w:after="60"/>
              <w:jc w:val="left"/>
            </w:pPr>
            <w:r>
              <w:rPr>
                <w:sz w:val="18"/>
              </w:rPr>
              <w:t xml:space="preserve">system-backend/rf-monitor/install/install.sh</w:t>
            </w:r>
          </w:p>
        </w:tc>
      </w:tr>
      <w:tr>
        <w:tc>
          <w:tcPr>
            <w:tcW w:type="dxa" w:w="4263"/>
            <w:shd w:fill="FFFFFF"/>
            <w:tcMar>
              <w:top w:w="65" w:type="dxa"/>
              <w:bottom w:w="65" w:type="dxa"/>
              <w:left w:w="65" w:type="dxa"/>
              <w:right w:w="65" w:type="dxa"/>
            </w:tcMar>
          </w:tcPr>
          <w:p>
            <w:pPr>
              <w:pStyle w:val="Compact"/>
              <w:keepNext w:val="0"/>
              <w:spacing w:before="0" w:after="60"/>
              <w:jc w:val="left"/>
            </w:pPr>
            <w:r>
              <w:rPr>
                <w:sz w:val="18"/>
              </w:rPr>
              <w:t xml:space="preserve">Konfigurationsvorlage</w:t>
            </w:r>
          </w:p>
        </w:tc>
        <w:tc>
          <w:tcPr>
            <w:tcW w:type="dxa" w:w="5886"/>
            <w:shd w:fill="FFFFFF"/>
            <w:tcMar>
              <w:top w:w="65" w:type="dxa"/>
              <w:bottom w:w="65" w:type="dxa"/>
              <w:left w:w="65" w:type="dxa"/>
              <w:right w:w="65" w:type="dxa"/>
            </w:tcMar>
          </w:tcPr>
          <w:p>
            <w:pPr>
              <w:pStyle w:val="Compact"/>
              <w:keepNext w:val="0"/>
              <w:spacing w:before="0" w:after="60"/>
              <w:jc w:val="left"/>
            </w:pPr>
            <w:r>
              <w:rPr>
                <w:sz w:val="18"/>
              </w:rPr>
              <w:t xml:space="preserve">system-backend/rf-monitor/config/rf-monitor.example.toml</w:t>
            </w:r>
          </w:p>
        </w:tc>
      </w:tr>
      <w:tr>
        <w:tc>
          <w:tcPr>
            <w:tcW w:type="dxa" w:w="4263"/>
            <w:shd w:fill="F2F6F8"/>
            <w:tcMar>
              <w:top w:w="65" w:type="dxa"/>
              <w:bottom w:w="65" w:type="dxa"/>
              <w:left w:w="65" w:type="dxa"/>
              <w:right w:w="65" w:type="dxa"/>
            </w:tcMar>
          </w:tcPr>
          <w:p>
            <w:pPr>
              <w:pStyle w:val="Compact"/>
              <w:keepNext w:val="0"/>
              <w:spacing w:before="0" w:after="60"/>
              <w:jc w:val="left"/>
            </w:pPr>
            <w:r>
              <w:rPr>
                <w:sz w:val="18"/>
              </w:rPr>
              <w:t xml:space="preserve">Konfigurationsziel</w:t>
            </w:r>
          </w:p>
        </w:tc>
        <w:tc>
          <w:tcPr>
            <w:tcW w:type="dxa" w:w="5886"/>
            <w:shd w:fill="F2F6F8"/>
            <w:tcMar>
              <w:top w:w="65" w:type="dxa"/>
              <w:bottom w:w="65" w:type="dxa"/>
              <w:left w:w="65" w:type="dxa"/>
              <w:right w:w="65" w:type="dxa"/>
            </w:tcMar>
          </w:tcPr>
          <w:p>
            <w:pPr>
              <w:pStyle w:val="Compact"/>
              <w:keepNext w:val="0"/>
              <w:spacing w:before="0" w:after="60"/>
              <w:jc w:val="left"/>
            </w:pPr>
            <w:r>
              <w:rPr>
                <w:sz w:val="18"/>
              </w:rPr>
              <w:t xml:space="preserve">/etc/netcore/rf-monitor.toml</w:t>
            </w:r>
          </w:p>
        </w:tc>
      </w:tr>
      <w:tr>
        <w:tc>
          <w:tcPr>
            <w:tcW w:type="dxa" w:w="4263"/>
            <w:shd w:fill="FFFFFF"/>
            <w:tcMar>
              <w:top w:w="65" w:type="dxa"/>
              <w:bottom w:w="65" w:type="dxa"/>
              <w:left w:w="65" w:type="dxa"/>
              <w:right w:w="65" w:type="dxa"/>
            </w:tcMar>
          </w:tcPr>
          <w:p>
            <w:pPr>
              <w:pStyle w:val="Compact"/>
              <w:keepNext w:val="0"/>
              <w:spacing w:before="0" w:after="60"/>
              <w:jc w:val="left"/>
            </w:pPr>
            <w:r>
              <w:rPr>
                <w:sz w:val="18"/>
              </w:rPr>
              <w:t xml:space="preserve">Abhängigkeiten</w:t>
            </w:r>
          </w:p>
        </w:tc>
        <w:tc>
          <w:tcPr>
            <w:tcW w:type="dxa" w:w="5886"/>
            <w:shd w:fill="FFFFFF"/>
            <w:tcMar>
              <w:top w:w="65" w:type="dxa"/>
              <w:bottom w:w="65" w:type="dxa"/>
              <w:left w:w="65" w:type="dxa"/>
              <w:right w:w="65" w:type="dxa"/>
            </w:tcMar>
          </w:tcPr>
          <w:p>
            <w:pPr>
              <w:pStyle w:val="Compact"/>
              <w:keepNext w:val="0"/>
              <w:spacing w:before="0" w:after="60"/>
              <w:jc w:val="left"/>
            </w:pPr>
            <w:r>
              <w:rPr>
                <w:sz w:val="18"/>
              </w:rPr>
              <w:t xml:space="preserve">iot-gateway</w:t>
            </w:r>
          </w:p>
        </w:tc>
      </w:tr>
    </w:tbl>
    <w:p>
      <w:pPr>
        <w:pStyle w:val="BodyText"/>
      </w:pPr>
      <w:r>
        <w:t xml:space="preserve">Vor Ausführung des Installers die Standortkonfiguration und Persistenz sichern. Nach dem Start Unit, live/ready und eine fachliche Testtransaktion prüfen.</w:t>
      </w:r>
    </w:p>
    <w:bookmarkEnd w:id="85"/>
    <w:bookmarkStart w:id="86" w:name="alarm-workflow"/>
    <w:p>
      <w:pPr>
        <w:pStyle w:val="Heading2"/>
      </w:pPr>
      <w:r>
        <w:t xml:space="preserve">8.22 alarm-workflow</w:t>
      </w:r>
    </w:p>
    <w:p>
      <w:pPr>
        <w:pStyle w:val="FirstParagraph"/>
      </w:pPr>
      <w:r>
        <w:t xml:space="preserve">Alarmregeln, Ereignisse und Eskalation.</w:t>
      </w:r>
    </w:p>
    <w:tbl>
      <w:tblPr>
        <w:tblStyle w:val="TableGrid"/>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4263"/>
        <w:gridCol w:w="5886"/>
      </w:tblGrid>
      <w:tr>
        <w:trPr>
          <w:tblHeader w:val="true"/>
          <w:tblHeader/>
        </w:trPr>
        <w:tc>
          <w:tcPr>
            <w:tcW w:type="dxa" w:w="4263"/>
            <w:shd w:fill="18354A"/>
            <w:tcMar>
              <w:top w:w="65" w:type="dxa"/>
              <w:bottom w:w="65" w:type="dxa"/>
              <w:left w:w="65" w:type="dxa"/>
              <w:right w:w="65" w:type="dxa"/>
            </w:tcMar>
          </w:tcPr>
          <w:p>
            <w:pPr>
              <w:pStyle w:val="Compact"/>
              <w:keepNext/>
              <w:spacing w:before="0" w:after="60"/>
              <w:jc w:val="left"/>
            </w:pPr>
            <w:r>
              <w:rPr>
                <w:b/>
                <w:color w:val="FFFFFF"/>
                <w:sz w:val="18"/>
              </w:rPr>
              <w:t xml:space="preserve">Merkmal</w:t>
            </w:r>
          </w:p>
        </w:tc>
        <w:tc>
          <w:tcPr>
            <w:tcW w:type="dxa" w:w="5886"/>
            <w:shd w:fill="18354A"/>
            <w:tcMar>
              <w:top w:w="65" w:type="dxa"/>
              <w:bottom w:w="65" w:type="dxa"/>
              <w:left w:w="65" w:type="dxa"/>
              <w:right w:w="65" w:type="dxa"/>
            </w:tcMar>
          </w:tcPr>
          <w:p>
            <w:pPr>
              <w:pStyle w:val="Compact"/>
              <w:keepNext/>
              <w:spacing w:before="0" w:after="60"/>
              <w:jc w:val="left"/>
            </w:pPr>
            <w:r>
              <w:rPr>
                <w:b/>
                <w:color w:val="FFFFFF"/>
                <w:sz w:val="18"/>
              </w:rPr>
              <w:t xml:space="preserve">Wert</w:t>
            </w:r>
          </w:p>
        </w:tc>
      </w:tr>
      <w:tr>
        <w:tc>
          <w:tcPr>
            <w:tcW w:type="dxa" w:w="4263"/>
            <w:shd w:fill="FFFFFF"/>
            <w:tcMar>
              <w:top w:w="65" w:type="dxa"/>
              <w:bottom w:w="65" w:type="dxa"/>
              <w:left w:w="65" w:type="dxa"/>
              <w:right w:w="65" w:type="dxa"/>
            </w:tcMar>
          </w:tcPr>
          <w:p>
            <w:pPr>
              <w:pStyle w:val="Compact"/>
              <w:keepNext w:val="0"/>
              <w:spacing w:before="0" w:after="60"/>
              <w:jc w:val="left"/>
            </w:pPr>
            <w:r>
              <w:rPr>
                <w:sz w:val="18"/>
              </w:rPr>
              <w:t xml:space="preserve">Beispielhost</w:t>
            </w:r>
          </w:p>
        </w:tc>
        <w:tc>
          <w:tcPr>
            <w:tcW w:type="dxa" w:w="5886"/>
            <w:shd w:fill="FFFFFF"/>
            <w:tcMar>
              <w:top w:w="65" w:type="dxa"/>
              <w:bottom w:w="65" w:type="dxa"/>
              <w:left w:w="65" w:type="dxa"/>
              <w:right w:w="65" w:type="dxa"/>
            </w:tcMar>
          </w:tcPr>
          <w:p>
            <w:pPr>
              <w:pStyle w:val="Compact"/>
              <w:keepNext w:val="0"/>
              <w:spacing w:before="0" w:after="60"/>
              <w:jc w:val="left"/>
            </w:pPr>
            <w:r>
              <w:rPr>
                <w:sz w:val="18"/>
              </w:rPr>
              <w:t xml:space="preserve">10.0.20.30</w:t>
            </w:r>
          </w:p>
        </w:tc>
      </w:tr>
      <w:tr>
        <w:tc>
          <w:tcPr>
            <w:tcW w:type="dxa" w:w="4263"/>
            <w:shd w:fill="F2F6F8"/>
            <w:tcMar>
              <w:top w:w="65" w:type="dxa"/>
              <w:bottom w:w="65" w:type="dxa"/>
              <w:left w:w="65" w:type="dxa"/>
              <w:right w:w="65" w:type="dxa"/>
            </w:tcMar>
          </w:tcPr>
          <w:p>
            <w:pPr>
              <w:pStyle w:val="Compact"/>
              <w:keepNext w:val="0"/>
              <w:spacing w:before="0" w:after="60"/>
              <w:jc w:val="left"/>
            </w:pPr>
            <w:r>
              <w:rPr>
                <w:sz w:val="18"/>
              </w:rPr>
              <w:t xml:space="preserve">Port</w:t>
            </w:r>
          </w:p>
        </w:tc>
        <w:tc>
          <w:tcPr>
            <w:tcW w:type="dxa" w:w="5886"/>
            <w:shd w:fill="F2F6F8"/>
            <w:tcMar>
              <w:top w:w="65" w:type="dxa"/>
              <w:bottom w:w="65" w:type="dxa"/>
              <w:left w:w="65" w:type="dxa"/>
              <w:right w:w="65" w:type="dxa"/>
            </w:tcMar>
          </w:tcPr>
          <w:p>
            <w:pPr>
              <w:pStyle w:val="Compact"/>
              <w:keepNext w:val="0"/>
              <w:spacing w:before="0" w:after="60"/>
              <w:jc w:val="left"/>
            </w:pPr>
            <w:r>
              <w:rPr>
                <w:sz w:val="18"/>
              </w:rPr>
              <w:t xml:space="preserve">8270</w:t>
            </w:r>
          </w:p>
        </w:tc>
      </w:tr>
      <w:tr>
        <w:tc>
          <w:tcPr>
            <w:tcW w:type="dxa" w:w="4263"/>
            <w:shd w:fill="FFFFFF"/>
            <w:tcMar>
              <w:top w:w="65" w:type="dxa"/>
              <w:bottom w:w="65" w:type="dxa"/>
              <w:left w:w="65" w:type="dxa"/>
              <w:right w:w="65" w:type="dxa"/>
            </w:tcMar>
          </w:tcPr>
          <w:p>
            <w:pPr>
              <w:pStyle w:val="Compact"/>
              <w:keepNext w:val="0"/>
              <w:spacing w:before="0" w:after="60"/>
              <w:jc w:val="left"/>
            </w:pPr>
            <w:r>
              <w:rPr>
                <w:sz w:val="18"/>
              </w:rPr>
              <w:t xml:space="preserve">Unit</w:t>
            </w:r>
          </w:p>
        </w:tc>
        <w:tc>
          <w:tcPr>
            <w:tcW w:type="dxa" w:w="5886"/>
            <w:shd w:fill="FFFFFF"/>
            <w:tcMar>
              <w:top w:w="65" w:type="dxa"/>
              <w:bottom w:w="65" w:type="dxa"/>
              <w:left w:w="65" w:type="dxa"/>
              <w:right w:w="65" w:type="dxa"/>
            </w:tcMar>
          </w:tcPr>
          <w:p>
            <w:pPr>
              <w:pStyle w:val="Compact"/>
              <w:keepNext w:val="0"/>
              <w:spacing w:before="0" w:after="60"/>
              <w:jc w:val="left"/>
            </w:pPr>
            <w:r>
              <w:rPr>
                <w:sz w:val="18"/>
              </w:rPr>
              <w:t xml:space="preserve">netcore-alarm-workflow.service</w:t>
            </w:r>
          </w:p>
        </w:tc>
      </w:tr>
      <w:tr>
        <w:tc>
          <w:tcPr>
            <w:tcW w:type="dxa" w:w="4263"/>
            <w:shd w:fill="F2F6F8"/>
            <w:tcMar>
              <w:top w:w="65" w:type="dxa"/>
              <w:bottom w:w="65" w:type="dxa"/>
              <w:left w:w="65" w:type="dxa"/>
              <w:right w:w="65" w:type="dxa"/>
            </w:tcMar>
          </w:tcPr>
          <w:p>
            <w:pPr>
              <w:pStyle w:val="Compact"/>
              <w:keepNext w:val="0"/>
              <w:spacing w:before="0" w:after="60"/>
              <w:jc w:val="left"/>
            </w:pPr>
            <w:r>
              <w:rPr>
                <w:sz w:val="18"/>
              </w:rPr>
              <w:t xml:space="preserve">Installer</w:t>
            </w:r>
          </w:p>
        </w:tc>
        <w:tc>
          <w:tcPr>
            <w:tcW w:type="dxa" w:w="5886"/>
            <w:shd w:fill="F2F6F8"/>
            <w:tcMar>
              <w:top w:w="65" w:type="dxa"/>
              <w:bottom w:w="65" w:type="dxa"/>
              <w:left w:w="65" w:type="dxa"/>
              <w:right w:w="65" w:type="dxa"/>
            </w:tcMar>
          </w:tcPr>
          <w:p>
            <w:pPr>
              <w:pStyle w:val="Compact"/>
              <w:keepNext w:val="0"/>
              <w:spacing w:before="0" w:after="60"/>
              <w:jc w:val="left"/>
            </w:pPr>
            <w:r>
              <w:rPr>
                <w:sz w:val="18"/>
              </w:rPr>
              <w:t xml:space="preserve">system-backend/alarm-workflow/install/install.sh</w:t>
            </w:r>
          </w:p>
        </w:tc>
      </w:tr>
      <w:tr>
        <w:tc>
          <w:tcPr>
            <w:tcW w:type="dxa" w:w="4263"/>
            <w:shd w:fill="FFFFFF"/>
            <w:tcMar>
              <w:top w:w="65" w:type="dxa"/>
              <w:bottom w:w="65" w:type="dxa"/>
              <w:left w:w="65" w:type="dxa"/>
              <w:right w:w="65" w:type="dxa"/>
            </w:tcMar>
          </w:tcPr>
          <w:p>
            <w:pPr>
              <w:pStyle w:val="Compact"/>
              <w:keepNext w:val="0"/>
              <w:spacing w:before="0" w:after="60"/>
              <w:jc w:val="left"/>
            </w:pPr>
            <w:r>
              <w:rPr>
                <w:sz w:val="18"/>
              </w:rPr>
              <w:t xml:space="preserve">Konfigurationsvorlage</w:t>
            </w:r>
          </w:p>
        </w:tc>
        <w:tc>
          <w:tcPr>
            <w:tcW w:type="dxa" w:w="5886"/>
            <w:shd w:fill="FFFFFF"/>
            <w:tcMar>
              <w:top w:w="65" w:type="dxa"/>
              <w:bottom w:w="65" w:type="dxa"/>
              <w:left w:w="65" w:type="dxa"/>
              <w:right w:w="65" w:type="dxa"/>
            </w:tcMar>
          </w:tcPr>
          <w:p>
            <w:pPr>
              <w:pStyle w:val="Compact"/>
              <w:keepNext w:val="0"/>
              <w:spacing w:before="0" w:after="60"/>
              <w:jc w:val="left"/>
            </w:pPr>
            <w:r>
              <w:rPr>
                <w:sz w:val="18"/>
              </w:rPr>
              <w:t xml:space="preserve">system-backend/alarm-workflow/config/alarm-workflow.example.toml</w:t>
            </w:r>
          </w:p>
        </w:tc>
      </w:tr>
      <w:tr>
        <w:tc>
          <w:tcPr>
            <w:tcW w:type="dxa" w:w="4263"/>
            <w:shd w:fill="F2F6F8"/>
            <w:tcMar>
              <w:top w:w="65" w:type="dxa"/>
              <w:bottom w:w="65" w:type="dxa"/>
              <w:left w:w="65" w:type="dxa"/>
              <w:right w:w="65" w:type="dxa"/>
            </w:tcMar>
          </w:tcPr>
          <w:p>
            <w:pPr>
              <w:pStyle w:val="Compact"/>
              <w:keepNext w:val="0"/>
              <w:spacing w:before="0" w:after="60"/>
              <w:jc w:val="left"/>
            </w:pPr>
            <w:r>
              <w:rPr>
                <w:sz w:val="18"/>
              </w:rPr>
              <w:t xml:space="preserve">Konfigurationsziel</w:t>
            </w:r>
          </w:p>
        </w:tc>
        <w:tc>
          <w:tcPr>
            <w:tcW w:type="dxa" w:w="5886"/>
            <w:shd w:fill="F2F6F8"/>
            <w:tcMar>
              <w:top w:w="65" w:type="dxa"/>
              <w:bottom w:w="65" w:type="dxa"/>
              <w:left w:w="65" w:type="dxa"/>
              <w:right w:w="65" w:type="dxa"/>
            </w:tcMar>
          </w:tcPr>
          <w:p>
            <w:pPr>
              <w:pStyle w:val="Compact"/>
              <w:keepNext w:val="0"/>
              <w:spacing w:before="0" w:after="60"/>
              <w:jc w:val="left"/>
            </w:pPr>
            <w:r>
              <w:rPr>
                <w:sz w:val="18"/>
              </w:rPr>
              <w:t xml:space="preserve">/etc/netcore/alarm-workflow.toml</w:t>
            </w:r>
          </w:p>
        </w:tc>
      </w:tr>
      <w:tr>
        <w:tc>
          <w:tcPr>
            <w:tcW w:type="dxa" w:w="4263"/>
            <w:shd w:fill="FFFFFF"/>
            <w:tcMar>
              <w:top w:w="65" w:type="dxa"/>
              <w:bottom w:w="65" w:type="dxa"/>
              <w:left w:w="65" w:type="dxa"/>
              <w:right w:w="65" w:type="dxa"/>
            </w:tcMar>
          </w:tcPr>
          <w:p>
            <w:pPr>
              <w:pStyle w:val="Compact"/>
              <w:keepNext w:val="0"/>
              <w:spacing w:before="0" w:after="60"/>
              <w:jc w:val="left"/>
            </w:pPr>
            <w:r>
              <w:rPr>
                <w:sz w:val="18"/>
              </w:rPr>
              <w:t xml:space="preserve">Abhängigkeiten</w:t>
            </w:r>
          </w:p>
        </w:tc>
        <w:tc>
          <w:tcPr>
            <w:tcW w:type="dxa" w:w="5886"/>
            <w:shd w:fill="FFFFFF"/>
            <w:tcMar>
              <w:top w:w="65" w:type="dxa"/>
              <w:bottom w:w="65" w:type="dxa"/>
              <w:left w:w="65" w:type="dxa"/>
              <w:right w:w="65" w:type="dxa"/>
            </w:tcMar>
          </w:tcPr>
          <w:p>
            <w:pPr>
              <w:pStyle w:val="Compact"/>
              <w:keepNext w:val="0"/>
              <w:spacing w:before="0" w:after="60"/>
              <w:jc w:val="left"/>
            </w:pPr>
            <w:r>
              <w:rPr>
                <w:sz w:val="18"/>
              </w:rPr>
              <w:t xml:space="preserve">iot-gateway, sds-router, hardware-gateway, rf-monitor</w:t>
            </w:r>
          </w:p>
        </w:tc>
      </w:tr>
    </w:tbl>
    <w:p>
      <w:pPr>
        <w:pStyle w:val="BodyText"/>
      </w:pPr>
      <w:r>
        <w:t xml:space="preserve">Vor Ausführung des Installers die Standortkonfiguration und Persistenz sichern. Nach dem Start Unit, live/ready und eine fachliche Testtransaktion prüfen.</w:t>
      </w:r>
    </w:p>
    <w:p>
      <w:pPr>
        <w:pStyle w:val="BodyText"/>
      </w:pPr>
      <w:r>
        <w:t xml:space="preserve">Reale Aktor-/Integrationsaktionen bleiben bis zur bewussten Abnahme gesperrt; Command-ID, Ack und tatsächliche Zielwirkung zusammen prüfen.</w:t>
      </w:r>
    </w:p>
    <w:bookmarkEnd w:id="86"/>
    <w:bookmarkStart w:id="87" w:name="task-workflow"/>
    <w:p>
      <w:pPr>
        <w:pStyle w:val="Heading2"/>
      </w:pPr>
      <w:r>
        <w:t xml:space="preserve">8.23 task-workflow</w:t>
      </w:r>
    </w:p>
    <w:p>
      <w:pPr>
        <w:pStyle w:val="FirstParagraph"/>
      </w:pPr>
      <w:r>
        <w:t xml:space="preserve">Strukturierte Aufträge und WAP-Formulare.</w:t>
      </w:r>
    </w:p>
    <w:tbl>
      <w:tblPr>
        <w:tblStyle w:val="TableGrid"/>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4263"/>
        <w:gridCol w:w="5886"/>
      </w:tblGrid>
      <w:tr>
        <w:trPr>
          <w:tblHeader w:val="true"/>
          <w:tblHeader/>
        </w:trPr>
        <w:tc>
          <w:tcPr>
            <w:tcW w:type="dxa" w:w="4263"/>
            <w:shd w:fill="18354A"/>
            <w:tcMar>
              <w:top w:w="65" w:type="dxa"/>
              <w:bottom w:w="65" w:type="dxa"/>
              <w:left w:w="65" w:type="dxa"/>
              <w:right w:w="65" w:type="dxa"/>
            </w:tcMar>
          </w:tcPr>
          <w:p>
            <w:pPr>
              <w:pStyle w:val="Compact"/>
              <w:keepNext/>
              <w:spacing w:before="0" w:after="60"/>
              <w:jc w:val="left"/>
            </w:pPr>
            <w:r>
              <w:rPr>
                <w:b/>
                <w:color w:val="FFFFFF"/>
                <w:sz w:val="18"/>
              </w:rPr>
              <w:t xml:space="preserve">Merkmal</w:t>
            </w:r>
          </w:p>
        </w:tc>
        <w:tc>
          <w:tcPr>
            <w:tcW w:type="dxa" w:w="5886"/>
            <w:shd w:fill="18354A"/>
            <w:tcMar>
              <w:top w:w="65" w:type="dxa"/>
              <w:bottom w:w="65" w:type="dxa"/>
              <w:left w:w="65" w:type="dxa"/>
              <w:right w:w="65" w:type="dxa"/>
            </w:tcMar>
          </w:tcPr>
          <w:p>
            <w:pPr>
              <w:pStyle w:val="Compact"/>
              <w:keepNext/>
              <w:spacing w:before="0" w:after="60"/>
              <w:jc w:val="left"/>
            </w:pPr>
            <w:r>
              <w:rPr>
                <w:b/>
                <w:color w:val="FFFFFF"/>
                <w:sz w:val="18"/>
              </w:rPr>
              <w:t xml:space="preserve">Wert</w:t>
            </w:r>
          </w:p>
        </w:tc>
      </w:tr>
      <w:tr>
        <w:tc>
          <w:tcPr>
            <w:tcW w:type="dxa" w:w="4263"/>
            <w:shd w:fill="FFFFFF"/>
            <w:tcMar>
              <w:top w:w="65" w:type="dxa"/>
              <w:bottom w:w="65" w:type="dxa"/>
              <w:left w:w="65" w:type="dxa"/>
              <w:right w:w="65" w:type="dxa"/>
            </w:tcMar>
          </w:tcPr>
          <w:p>
            <w:pPr>
              <w:pStyle w:val="Compact"/>
              <w:keepNext w:val="0"/>
              <w:spacing w:before="0" w:after="60"/>
              <w:jc w:val="left"/>
            </w:pPr>
            <w:r>
              <w:rPr>
                <w:sz w:val="18"/>
              </w:rPr>
              <w:t xml:space="preserve">Beispielhost</w:t>
            </w:r>
          </w:p>
        </w:tc>
        <w:tc>
          <w:tcPr>
            <w:tcW w:type="dxa" w:w="5886"/>
            <w:shd w:fill="FFFFFF"/>
            <w:tcMar>
              <w:top w:w="65" w:type="dxa"/>
              <w:bottom w:w="65" w:type="dxa"/>
              <w:left w:w="65" w:type="dxa"/>
              <w:right w:w="65" w:type="dxa"/>
            </w:tcMar>
          </w:tcPr>
          <w:p>
            <w:pPr>
              <w:pStyle w:val="Compact"/>
              <w:keepNext w:val="0"/>
              <w:spacing w:before="0" w:after="60"/>
              <w:jc w:val="left"/>
            </w:pPr>
            <w:r>
              <w:rPr>
                <w:sz w:val="18"/>
              </w:rPr>
              <w:t xml:space="preserve">10.0.20.31</w:t>
            </w:r>
          </w:p>
        </w:tc>
      </w:tr>
      <w:tr>
        <w:tc>
          <w:tcPr>
            <w:tcW w:type="dxa" w:w="4263"/>
            <w:shd w:fill="F2F6F8"/>
            <w:tcMar>
              <w:top w:w="65" w:type="dxa"/>
              <w:bottom w:w="65" w:type="dxa"/>
              <w:left w:w="65" w:type="dxa"/>
              <w:right w:w="65" w:type="dxa"/>
            </w:tcMar>
          </w:tcPr>
          <w:p>
            <w:pPr>
              <w:pStyle w:val="Compact"/>
              <w:keepNext w:val="0"/>
              <w:spacing w:before="0" w:after="60"/>
              <w:jc w:val="left"/>
            </w:pPr>
            <w:r>
              <w:rPr>
                <w:sz w:val="18"/>
              </w:rPr>
              <w:t xml:space="preserve">Port</w:t>
            </w:r>
          </w:p>
        </w:tc>
        <w:tc>
          <w:tcPr>
            <w:tcW w:type="dxa" w:w="5886"/>
            <w:shd w:fill="F2F6F8"/>
            <w:tcMar>
              <w:top w:w="65" w:type="dxa"/>
              <w:bottom w:w="65" w:type="dxa"/>
              <w:left w:w="65" w:type="dxa"/>
              <w:right w:w="65" w:type="dxa"/>
            </w:tcMar>
          </w:tcPr>
          <w:p>
            <w:pPr>
              <w:pStyle w:val="Compact"/>
              <w:keepNext w:val="0"/>
              <w:spacing w:before="0" w:after="60"/>
              <w:jc w:val="left"/>
            </w:pPr>
            <w:r>
              <w:rPr>
                <w:sz w:val="18"/>
              </w:rPr>
              <w:t xml:space="preserve">8280</w:t>
            </w:r>
          </w:p>
        </w:tc>
      </w:tr>
      <w:tr>
        <w:tc>
          <w:tcPr>
            <w:tcW w:type="dxa" w:w="4263"/>
            <w:shd w:fill="FFFFFF"/>
            <w:tcMar>
              <w:top w:w="65" w:type="dxa"/>
              <w:bottom w:w="65" w:type="dxa"/>
              <w:left w:w="65" w:type="dxa"/>
              <w:right w:w="65" w:type="dxa"/>
            </w:tcMar>
          </w:tcPr>
          <w:p>
            <w:pPr>
              <w:pStyle w:val="Compact"/>
              <w:keepNext w:val="0"/>
              <w:spacing w:before="0" w:after="60"/>
              <w:jc w:val="left"/>
            </w:pPr>
            <w:r>
              <w:rPr>
                <w:sz w:val="18"/>
              </w:rPr>
              <w:t xml:space="preserve">Unit</w:t>
            </w:r>
          </w:p>
        </w:tc>
        <w:tc>
          <w:tcPr>
            <w:tcW w:type="dxa" w:w="5886"/>
            <w:shd w:fill="FFFFFF"/>
            <w:tcMar>
              <w:top w:w="65" w:type="dxa"/>
              <w:bottom w:w="65" w:type="dxa"/>
              <w:left w:w="65" w:type="dxa"/>
              <w:right w:w="65" w:type="dxa"/>
            </w:tcMar>
          </w:tcPr>
          <w:p>
            <w:pPr>
              <w:pStyle w:val="Compact"/>
              <w:keepNext w:val="0"/>
              <w:spacing w:before="0" w:after="60"/>
              <w:jc w:val="left"/>
            </w:pPr>
            <w:r>
              <w:rPr>
                <w:sz w:val="18"/>
              </w:rPr>
              <w:t xml:space="preserve">netcore-task-workflow.service</w:t>
            </w:r>
          </w:p>
        </w:tc>
      </w:tr>
      <w:tr>
        <w:tc>
          <w:tcPr>
            <w:tcW w:type="dxa" w:w="4263"/>
            <w:shd w:fill="F2F6F8"/>
            <w:tcMar>
              <w:top w:w="65" w:type="dxa"/>
              <w:bottom w:w="65" w:type="dxa"/>
              <w:left w:w="65" w:type="dxa"/>
              <w:right w:w="65" w:type="dxa"/>
            </w:tcMar>
          </w:tcPr>
          <w:p>
            <w:pPr>
              <w:pStyle w:val="Compact"/>
              <w:keepNext w:val="0"/>
              <w:spacing w:before="0" w:after="60"/>
              <w:jc w:val="left"/>
            </w:pPr>
            <w:r>
              <w:rPr>
                <w:sz w:val="18"/>
              </w:rPr>
              <w:t xml:space="preserve">Installer</w:t>
            </w:r>
          </w:p>
        </w:tc>
        <w:tc>
          <w:tcPr>
            <w:tcW w:type="dxa" w:w="5886"/>
            <w:shd w:fill="F2F6F8"/>
            <w:tcMar>
              <w:top w:w="65" w:type="dxa"/>
              <w:bottom w:w="65" w:type="dxa"/>
              <w:left w:w="65" w:type="dxa"/>
              <w:right w:w="65" w:type="dxa"/>
            </w:tcMar>
          </w:tcPr>
          <w:p>
            <w:pPr>
              <w:pStyle w:val="Compact"/>
              <w:keepNext w:val="0"/>
              <w:spacing w:before="0" w:after="60"/>
              <w:jc w:val="left"/>
            </w:pPr>
            <w:r>
              <w:rPr>
                <w:sz w:val="18"/>
              </w:rPr>
              <w:t xml:space="preserve">system-backend/task-workflow/install/install.sh</w:t>
            </w:r>
          </w:p>
        </w:tc>
      </w:tr>
      <w:tr>
        <w:tc>
          <w:tcPr>
            <w:tcW w:type="dxa" w:w="4263"/>
            <w:shd w:fill="FFFFFF"/>
            <w:tcMar>
              <w:top w:w="65" w:type="dxa"/>
              <w:bottom w:w="65" w:type="dxa"/>
              <w:left w:w="65" w:type="dxa"/>
              <w:right w:w="65" w:type="dxa"/>
            </w:tcMar>
          </w:tcPr>
          <w:p>
            <w:pPr>
              <w:pStyle w:val="Compact"/>
              <w:keepNext w:val="0"/>
              <w:spacing w:before="0" w:after="60"/>
              <w:jc w:val="left"/>
            </w:pPr>
            <w:r>
              <w:rPr>
                <w:sz w:val="18"/>
              </w:rPr>
              <w:t xml:space="preserve">Konfigurationsvorlage</w:t>
            </w:r>
          </w:p>
        </w:tc>
        <w:tc>
          <w:tcPr>
            <w:tcW w:type="dxa" w:w="5886"/>
            <w:shd w:fill="FFFFFF"/>
            <w:tcMar>
              <w:top w:w="65" w:type="dxa"/>
              <w:bottom w:w="65" w:type="dxa"/>
              <w:left w:w="65" w:type="dxa"/>
              <w:right w:w="65" w:type="dxa"/>
            </w:tcMar>
          </w:tcPr>
          <w:p>
            <w:pPr>
              <w:pStyle w:val="Compact"/>
              <w:keepNext w:val="0"/>
              <w:spacing w:before="0" w:after="60"/>
              <w:jc w:val="left"/>
            </w:pPr>
            <w:r>
              <w:rPr>
                <w:sz w:val="18"/>
              </w:rPr>
              <w:t xml:space="preserve">system-backend/task-workflow/config/task-workflow.example.toml</w:t>
            </w:r>
          </w:p>
        </w:tc>
      </w:tr>
      <w:tr>
        <w:tc>
          <w:tcPr>
            <w:tcW w:type="dxa" w:w="4263"/>
            <w:shd w:fill="F2F6F8"/>
            <w:tcMar>
              <w:top w:w="65" w:type="dxa"/>
              <w:bottom w:w="65" w:type="dxa"/>
              <w:left w:w="65" w:type="dxa"/>
              <w:right w:w="65" w:type="dxa"/>
            </w:tcMar>
          </w:tcPr>
          <w:p>
            <w:pPr>
              <w:pStyle w:val="Compact"/>
              <w:keepNext w:val="0"/>
              <w:spacing w:before="0" w:after="60"/>
              <w:jc w:val="left"/>
            </w:pPr>
            <w:r>
              <w:rPr>
                <w:sz w:val="18"/>
              </w:rPr>
              <w:t xml:space="preserve">Konfigurationsziel</w:t>
            </w:r>
          </w:p>
        </w:tc>
        <w:tc>
          <w:tcPr>
            <w:tcW w:type="dxa" w:w="5886"/>
            <w:shd w:fill="F2F6F8"/>
            <w:tcMar>
              <w:top w:w="65" w:type="dxa"/>
              <w:bottom w:w="65" w:type="dxa"/>
              <w:left w:w="65" w:type="dxa"/>
              <w:right w:w="65" w:type="dxa"/>
            </w:tcMar>
          </w:tcPr>
          <w:p>
            <w:pPr>
              <w:pStyle w:val="Compact"/>
              <w:keepNext w:val="0"/>
              <w:spacing w:before="0" w:after="60"/>
              <w:jc w:val="left"/>
            </w:pPr>
            <w:r>
              <w:rPr>
                <w:sz w:val="18"/>
              </w:rPr>
              <w:t xml:space="preserve">/etc/netcore/task-workflow.toml</w:t>
            </w:r>
          </w:p>
        </w:tc>
      </w:tr>
      <w:tr>
        <w:tc>
          <w:tcPr>
            <w:tcW w:type="dxa" w:w="4263"/>
            <w:shd w:fill="FFFFFF"/>
            <w:tcMar>
              <w:top w:w="65" w:type="dxa"/>
              <w:bottom w:w="65" w:type="dxa"/>
              <w:left w:w="65" w:type="dxa"/>
              <w:right w:w="65" w:type="dxa"/>
            </w:tcMar>
          </w:tcPr>
          <w:p>
            <w:pPr>
              <w:pStyle w:val="Compact"/>
              <w:keepNext w:val="0"/>
              <w:spacing w:before="0" w:after="60"/>
              <w:jc w:val="left"/>
            </w:pPr>
            <w:r>
              <w:rPr>
                <w:sz w:val="18"/>
              </w:rPr>
              <w:t xml:space="preserve">Abhängigkeiten</w:t>
            </w:r>
          </w:p>
        </w:tc>
        <w:tc>
          <w:tcPr>
            <w:tcW w:type="dxa" w:w="5886"/>
            <w:shd w:fill="FFFFFF"/>
            <w:tcMar>
              <w:top w:w="65" w:type="dxa"/>
              <w:bottom w:w="65" w:type="dxa"/>
              <w:left w:w="65" w:type="dxa"/>
              <w:right w:w="65" w:type="dxa"/>
            </w:tcMar>
          </w:tcPr>
          <w:p>
            <w:pPr>
              <w:pStyle w:val="Compact"/>
              <w:keepNext w:val="0"/>
              <w:spacing w:before="0" w:after="60"/>
              <w:jc w:val="left"/>
            </w:pPr>
            <w:r>
              <w:rPr>
                <w:sz w:val="18"/>
              </w:rPr>
              <w:t xml:space="preserve">iot-gateway, sds-router</w:t>
            </w:r>
          </w:p>
        </w:tc>
      </w:tr>
    </w:tbl>
    <w:p>
      <w:pPr>
        <w:pStyle w:val="BodyText"/>
      </w:pPr>
      <w:r>
        <w:t xml:space="preserve">Vor Ausführung des Installers die Standortkonfiguration und Persistenz sichern. Nach dem Start Unit, live/ready und eine fachliche Testtransaktion prüfen.</w:t>
      </w:r>
    </w:p>
    <w:bookmarkEnd w:id="87"/>
    <w:bookmarkStart w:id="88" w:name="asset-management"/>
    <w:p>
      <w:pPr>
        <w:pStyle w:val="Heading2"/>
      </w:pPr>
      <w:r>
        <w:t xml:space="preserve">8.24 asset-management</w:t>
      </w:r>
    </w:p>
    <w:p>
      <w:pPr>
        <w:pStyle w:val="FirstParagraph"/>
      </w:pPr>
      <w:r>
        <w:t xml:space="preserve">Geräte, Assets und Benutzerzuordnung.</w:t>
      </w:r>
    </w:p>
    <w:tbl>
      <w:tblPr>
        <w:tblStyle w:val="TableGrid"/>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4263"/>
        <w:gridCol w:w="5886"/>
      </w:tblGrid>
      <w:tr>
        <w:trPr>
          <w:tblHeader w:val="true"/>
          <w:tblHeader/>
        </w:trPr>
        <w:tc>
          <w:tcPr>
            <w:tcW w:type="dxa" w:w="4263"/>
            <w:shd w:fill="18354A"/>
            <w:tcMar>
              <w:top w:w="65" w:type="dxa"/>
              <w:bottom w:w="65" w:type="dxa"/>
              <w:left w:w="65" w:type="dxa"/>
              <w:right w:w="65" w:type="dxa"/>
            </w:tcMar>
          </w:tcPr>
          <w:p>
            <w:pPr>
              <w:pStyle w:val="Compact"/>
              <w:keepNext/>
              <w:spacing w:before="0" w:after="60"/>
              <w:jc w:val="left"/>
            </w:pPr>
            <w:r>
              <w:rPr>
                <w:b/>
                <w:color w:val="FFFFFF"/>
                <w:sz w:val="18"/>
              </w:rPr>
              <w:t xml:space="preserve">Merkmal</w:t>
            </w:r>
          </w:p>
        </w:tc>
        <w:tc>
          <w:tcPr>
            <w:tcW w:type="dxa" w:w="5886"/>
            <w:shd w:fill="18354A"/>
            <w:tcMar>
              <w:top w:w="65" w:type="dxa"/>
              <w:bottom w:w="65" w:type="dxa"/>
              <w:left w:w="65" w:type="dxa"/>
              <w:right w:w="65" w:type="dxa"/>
            </w:tcMar>
          </w:tcPr>
          <w:p>
            <w:pPr>
              <w:pStyle w:val="Compact"/>
              <w:keepNext/>
              <w:spacing w:before="0" w:after="60"/>
              <w:jc w:val="left"/>
            </w:pPr>
            <w:r>
              <w:rPr>
                <w:b/>
                <w:color w:val="FFFFFF"/>
                <w:sz w:val="18"/>
              </w:rPr>
              <w:t xml:space="preserve">Wert</w:t>
            </w:r>
          </w:p>
        </w:tc>
      </w:tr>
      <w:tr>
        <w:tc>
          <w:tcPr>
            <w:tcW w:type="dxa" w:w="4263"/>
            <w:shd w:fill="FFFFFF"/>
            <w:tcMar>
              <w:top w:w="65" w:type="dxa"/>
              <w:bottom w:w="65" w:type="dxa"/>
              <w:left w:w="65" w:type="dxa"/>
              <w:right w:w="65" w:type="dxa"/>
            </w:tcMar>
          </w:tcPr>
          <w:p>
            <w:pPr>
              <w:pStyle w:val="Compact"/>
              <w:keepNext w:val="0"/>
              <w:spacing w:before="0" w:after="60"/>
              <w:jc w:val="left"/>
            </w:pPr>
            <w:r>
              <w:rPr>
                <w:sz w:val="18"/>
              </w:rPr>
              <w:t xml:space="preserve">Beispielhost</w:t>
            </w:r>
          </w:p>
        </w:tc>
        <w:tc>
          <w:tcPr>
            <w:tcW w:type="dxa" w:w="5886"/>
            <w:shd w:fill="FFFFFF"/>
            <w:tcMar>
              <w:top w:w="65" w:type="dxa"/>
              <w:bottom w:w="65" w:type="dxa"/>
              <w:left w:w="65" w:type="dxa"/>
              <w:right w:w="65" w:type="dxa"/>
            </w:tcMar>
          </w:tcPr>
          <w:p>
            <w:pPr>
              <w:pStyle w:val="Compact"/>
              <w:keepNext w:val="0"/>
              <w:spacing w:before="0" w:after="60"/>
              <w:jc w:val="left"/>
            </w:pPr>
            <w:r>
              <w:rPr>
                <w:sz w:val="18"/>
              </w:rPr>
              <w:t xml:space="preserve">10.0.20.32</w:t>
            </w:r>
          </w:p>
        </w:tc>
      </w:tr>
      <w:tr>
        <w:tc>
          <w:tcPr>
            <w:tcW w:type="dxa" w:w="4263"/>
            <w:shd w:fill="F2F6F8"/>
            <w:tcMar>
              <w:top w:w="65" w:type="dxa"/>
              <w:bottom w:w="65" w:type="dxa"/>
              <w:left w:w="65" w:type="dxa"/>
              <w:right w:w="65" w:type="dxa"/>
            </w:tcMar>
          </w:tcPr>
          <w:p>
            <w:pPr>
              <w:pStyle w:val="Compact"/>
              <w:keepNext w:val="0"/>
              <w:spacing w:before="0" w:after="60"/>
              <w:jc w:val="left"/>
            </w:pPr>
            <w:r>
              <w:rPr>
                <w:sz w:val="18"/>
              </w:rPr>
              <w:t xml:space="preserve">Port</w:t>
            </w:r>
          </w:p>
        </w:tc>
        <w:tc>
          <w:tcPr>
            <w:tcW w:type="dxa" w:w="5886"/>
            <w:shd w:fill="F2F6F8"/>
            <w:tcMar>
              <w:top w:w="65" w:type="dxa"/>
              <w:bottom w:w="65" w:type="dxa"/>
              <w:left w:w="65" w:type="dxa"/>
              <w:right w:w="65" w:type="dxa"/>
            </w:tcMar>
          </w:tcPr>
          <w:p>
            <w:pPr>
              <w:pStyle w:val="Compact"/>
              <w:keepNext w:val="0"/>
              <w:spacing w:before="0" w:after="60"/>
              <w:jc w:val="left"/>
            </w:pPr>
            <w:r>
              <w:rPr>
                <w:sz w:val="18"/>
              </w:rPr>
              <w:t xml:space="preserve">8290</w:t>
            </w:r>
          </w:p>
        </w:tc>
      </w:tr>
      <w:tr>
        <w:tc>
          <w:tcPr>
            <w:tcW w:type="dxa" w:w="4263"/>
            <w:shd w:fill="FFFFFF"/>
            <w:tcMar>
              <w:top w:w="65" w:type="dxa"/>
              <w:bottom w:w="65" w:type="dxa"/>
              <w:left w:w="65" w:type="dxa"/>
              <w:right w:w="65" w:type="dxa"/>
            </w:tcMar>
          </w:tcPr>
          <w:p>
            <w:pPr>
              <w:pStyle w:val="Compact"/>
              <w:keepNext w:val="0"/>
              <w:spacing w:before="0" w:after="60"/>
              <w:jc w:val="left"/>
            </w:pPr>
            <w:r>
              <w:rPr>
                <w:sz w:val="18"/>
              </w:rPr>
              <w:t xml:space="preserve">Unit</w:t>
            </w:r>
          </w:p>
        </w:tc>
        <w:tc>
          <w:tcPr>
            <w:tcW w:type="dxa" w:w="5886"/>
            <w:shd w:fill="FFFFFF"/>
            <w:tcMar>
              <w:top w:w="65" w:type="dxa"/>
              <w:bottom w:w="65" w:type="dxa"/>
              <w:left w:w="65" w:type="dxa"/>
              <w:right w:w="65" w:type="dxa"/>
            </w:tcMar>
          </w:tcPr>
          <w:p>
            <w:pPr>
              <w:pStyle w:val="Compact"/>
              <w:keepNext w:val="0"/>
              <w:spacing w:before="0" w:after="60"/>
              <w:jc w:val="left"/>
            </w:pPr>
            <w:r>
              <w:rPr>
                <w:sz w:val="18"/>
              </w:rPr>
              <w:t xml:space="preserve">netcore-asset-management.service</w:t>
            </w:r>
          </w:p>
        </w:tc>
      </w:tr>
      <w:tr>
        <w:tc>
          <w:tcPr>
            <w:tcW w:type="dxa" w:w="4263"/>
            <w:shd w:fill="F2F6F8"/>
            <w:tcMar>
              <w:top w:w="65" w:type="dxa"/>
              <w:bottom w:w="65" w:type="dxa"/>
              <w:left w:w="65" w:type="dxa"/>
              <w:right w:w="65" w:type="dxa"/>
            </w:tcMar>
          </w:tcPr>
          <w:p>
            <w:pPr>
              <w:pStyle w:val="Compact"/>
              <w:keepNext w:val="0"/>
              <w:spacing w:before="0" w:after="60"/>
              <w:jc w:val="left"/>
            </w:pPr>
            <w:r>
              <w:rPr>
                <w:sz w:val="18"/>
              </w:rPr>
              <w:t xml:space="preserve">Installer</w:t>
            </w:r>
          </w:p>
        </w:tc>
        <w:tc>
          <w:tcPr>
            <w:tcW w:type="dxa" w:w="5886"/>
            <w:shd w:fill="F2F6F8"/>
            <w:tcMar>
              <w:top w:w="65" w:type="dxa"/>
              <w:bottom w:w="65" w:type="dxa"/>
              <w:left w:w="65" w:type="dxa"/>
              <w:right w:w="65" w:type="dxa"/>
            </w:tcMar>
          </w:tcPr>
          <w:p>
            <w:pPr>
              <w:pStyle w:val="Compact"/>
              <w:keepNext w:val="0"/>
              <w:spacing w:before="0" w:after="60"/>
              <w:jc w:val="left"/>
            </w:pPr>
            <w:r>
              <w:rPr>
                <w:sz w:val="18"/>
              </w:rPr>
              <w:t xml:space="preserve">system-backend/asset-management/install/install.sh</w:t>
            </w:r>
          </w:p>
        </w:tc>
      </w:tr>
      <w:tr>
        <w:tc>
          <w:tcPr>
            <w:tcW w:type="dxa" w:w="4263"/>
            <w:shd w:fill="FFFFFF"/>
            <w:tcMar>
              <w:top w:w="65" w:type="dxa"/>
              <w:bottom w:w="65" w:type="dxa"/>
              <w:left w:w="65" w:type="dxa"/>
              <w:right w:w="65" w:type="dxa"/>
            </w:tcMar>
          </w:tcPr>
          <w:p>
            <w:pPr>
              <w:pStyle w:val="Compact"/>
              <w:keepNext w:val="0"/>
              <w:spacing w:before="0" w:after="60"/>
              <w:jc w:val="left"/>
            </w:pPr>
            <w:r>
              <w:rPr>
                <w:sz w:val="18"/>
              </w:rPr>
              <w:t xml:space="preserve">Konfigurationsvorlage</w:t>
            </w:r>
          </w:p>
        </w:tc>
        <w:tc>
          <w:tcPr>
            <w:tcW w:type="dxa" w:w="5886"/>
            <w:shd w:fill="FFFFFF"/>
            <w:tcMar>
              <w:top w:w="65" w:type="dxa"/>
              <w:bottom w:w="65" w:type="dxa"/>
              <w:left w:w="65" w:type="dxa"/>
              <w:right w:w="65" w:type="dxa"/>
            </w:tcMar>
          </w:tcPr>
          <w:p>
            <w:pPr>
              <w:pStyle w:val="Compact"/>
              <w:keepNext w:val="0"/>
              <w:spacing w:before="0" w:after="60"/>
              <w:jc w:val="left"/>
            </w:pPr>
            <w:r>
              <w:rPr>
                <w:sz w:val="18"/>
              </w:rPr>
              <w:t xml:space="preserve">system-backend/asset-management/config/asset-management.example.toml</w:t>
            </w:r>
          </w:p>
        </w:tc>
      </w:tr>
      <w:tr>
        <w:tc>
          <w:tcPr>
            <w:tcW w:type="dxa" w:w="4263"/>
            <w:shd w:fill="F2F6F8"/>
            <w:tcMar>
              <w:top w:w="65" w:type="dxa"/>
              <w:bottom w:w="65" w:type="dxa"/>
              <w:left w:w="65" w:type="dxa"/>
              <w:right w:w="65" w:type="dxa"/>
            </w:tcMar>
          </w:tcPr>
          <w:p>
            <w:pPr>
              <w:pStyle w:val="Compact"/>
              <w:keepNext w:val="0"/>
              <w:spacing w:before="0" w:after="60"/>
              <w:jc w:val="left"/>
            </w:pPr>
            <w:r>
              <w:rPr>
                <w:sz w:val="18"/>
              </w:rPr>
              <w:t xml:space="preserve">Konfigurationsziel</w:t>
            </w:r>
          </w:p>
        </w:tc>
        <w:tc>
          <w:tcPr>
            <w:tcW w:type="dxa" w:w="5886"/>
            <w:shd w:fill="F2F6F8"/>
            <w:tcMar>
              <w:top w:w="65" w:type="dxa"/>
              <w:bottom w:w="65" w:type="dxa"/>
              <w:left w:w="65" w:type="dxa"/>
              <w:right w:w="65" w:type="dxa"/>
            </w:tcMar>
          </w:tcPr>
          <w:p>
            <w:pPr>
              <w:pStyle w:val="Compact"/>
              <w:keepNext w:val="0"/>
              <w:spacing w:before="0" w:after="60"/>
              <w:jc w:val="left"/>
            </w:pPr>
            <w:r>
              <w:rPr>
                <w:sz w:val="18"/>
              </w:rPr>
              <w:t xml:space="preserve">/etc/netcore/asset-management.toml</w:t>
            </w:r>
          </w:p>
        </w:tc>
      </w:tr>
      <w:tr>
        <w:tc>
          <w:tcPr>
            <w:tcW w:type="dxa" w:w="4263"/>
            <w:shd w:fill="FFFFFF"/>
            <w:tcMar>
              <w:top w:w="65" w:type="dxa"/>
              <w:bottom w:w="65" w:type="dxa"/>
              <w:left w:w="65" w:type="dxa"/>
              <w:right w:w="65" w:type="dxa"/>
            </w:tcMar>
          </w:tcPr>
          <w:p>
            <w:pPr>
              <w:pStyle w:val="Compact"/>
              <w:keepNext w:val="0"/>
              <w:spacing w:before="0" w:after="60"/>
              <w:jc w:val="left"/>
            </w:pPr>
            <w:r>
              <w:rPr>
                <w:sz w:val="18"/>
              </w:rPr>
              <w:t xml:space="preserve">Abhängigkeiten</w:t>
            </w:r>
          </w:p>
        </w:tc>
        <w:tc>
          <w:tcPr>
            <w:tcW w:type="dxa" w:w="5886"/>
            <w:shd w:fill="FFFFFF"/>
            <w:tcMar>
              <w:top w:w="65" w:type="dxa"/>
              <w:bottom w:w="65" w:type="dxa"/>
              <w:left w:w="65" w:type="dxa"/>
              <w:right w:w="65" w:type="dxa"/>
            </w:tcMar>
          </w:tcPr>
          <w:p>
            <w:pPr>
              <w:pStyle w:val="Compact"/>
              <w:keepNext w:val="0"/>
              <w:spacing w:before="0" w:after="60"/>
              <w:jc w:val="left"/>
            </w:pPr>
            <w:r>
              <w:rPr>
                <w:sz w:val="18"/>
              </w:rPr>
              <w:t xml:space="preserve">iot-gateway, subscriber-core, mobility-core, task-workflow</w:t>
            </w:r>
          </w:p>
        </w:tc>
      </w:tr>
    </w:tbl>
    <w:p>
      <w:pPr>
        <w:pStyle w:val="BodyText"/>
      </w:pPr>
      <w:r>
        <w:t xml:space="preserve">Vor Ausführung des Installers die Standortkonfiguration und Persistenz sichern. Nach dem Start Unit, live/ready und eine fachliche Testtransaktion prüfen.</w:t>
      </w:r>
    </w:p>
    <w:bookmarkEnd w:id="88"/>
    <w:bookmarkStart w:id="89" w:name="sip-switch"/>
    <w:p>
      <w:pPr>
        <w:pStyle w:val="Heading2"/>
      </w:pPr>
      <w:r>
        <w:t xml:space="preserve">8.25 sip-switch</w:t>
      </w:r>
    </w:p>
    <w:p>
      <w:pPr>
        <w:pStyle w:val="FirstParagraph"/>
      </w:pPr>
      <w:r>
        <w:t xml:space="preserve">Zentraler SIP Switch mit Serving-TBS-Routing und PBX-Fallback.</w:t>
      </w:r>
    </w:p>
    <w:tbl>
      <w:tblPr>
        <w:tblStyle w:val="TableGrid"/>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4263"/>
        <w:gridCol w:w="5886"/>
      </w:tblGrid>
      <w:tr>
        <w:trPr>
          <w:tblHeader w:val="true"/>
          <w:tblHeader/>
        </w:trPr>
        <w:tc>
          <w:tcPr>
            <w:tcW w:type="dxa" w:w="4263"/>
            <w:shd w:fill="18354A"/>
            <w:tcMar>
              <w:top w:w="65" w:type="dxa"/>
              <w:bottom w:w="65" w:type="dxa"/>
              <w:left w:w="65" w:type="dxa"/>
              <w:right w:w="65" w:type="dxa"/>
            </w:tcMar>
          </w:tcPr>
          <w:p>
            <w:pPr>
              <w:pStyle w:val="Compact"/>
              <w:keepNext/>
              <w:spacing w:before="0" w:after="60"/>
              <w:jc w:val="left"/>
            </w:pPr>
            <w:r>
              <w:rPr>
                <w:b/>
                <w:color w:val="FFFFFF"/>
                <w:sz w:val="18"/>
              </w:rPr>
              <w:t xml:space="preserve">Merkmal</w:t>
            </w:r>
          </w:p>
        </w:tc>
        <w:tc>
          <w:tcPr>
            <w:tcW w:type="dxa" w:w="5886"/>
            <w:shd w:fill="18354A"/>
            <w:tcMar>
              <w:top w:w="65" w:type="dxa"/>
              <w:bottom w:w="65" w:type="dxa"/>
              <w:left w:w="65" w:type="dxa"/>
              <w:right w:w="65" w:type="dxa"/>
            </w:tcMar>
          </w:tcPr>
          <w:p>
            <w:pPr>
              <w:pStyle w:val="Compact"/>
              <w:keepNext/>
              <w:spacing w:before="0" w:after="60"/>
              <w:jc w:val="left"/>
            </w:pPr>
            <w:r>
              <w:rPr>
                <w:b/>
                <w:color w:val="FFFFFF"/>
                <w:sz w:val="18"/>
              </w:rPr>
              <w:t xml:space="preserve">Wert</w:t>
            </w:r>
          </w:p>
        </w:tc>
      </w:tr>
      <w:tr>
        <w:tc>
          <w:tcPr>
            <w:tcW w:type="dxa" w:w="4263"/>
            <w:shd w:fill="FFFFFF"/>
            <w:tcMar>
              <w:top w:w="65" w:type="dxa"/>
              <w:bottom w:w="65" w:type="dxa"/>
              <w:left w:w="65" w:type="dxa"/>
              <w:right w:w="65" w:type="dxa"/>
            </w:tcMar>
          </w:tcPr>
          <w:p>
            <w:pPr>
              <w:pStyle w:val="Compact"/>
              <w:keepNext w:val="0"/>
              <w:spacing w:before="0" w:after="60"/>
              <w:jc w:val="left"/>
            </w:pPr>
            <w:r>
              <w:rPr>
                <w:sz w:val="18"/>
              </w:rPr>
              <w:t xml:space="preserve">Beispielhost</w:t>
            </w:r>
          </w:p>
        </w:tc>
        <w:tc>
          <w:tcPr>
            <w:tcW w:type="dxa" w:w="5886"/>
            <w:shd w:fill="FFFFFF"/>
            <w:tcMar>
              <w:top w:w="65" w:type="dxa"/>
              <w:bottom w:w="65" w:type="dxa"/>
              <w:left w:w="65" w:type="dxa"/>
              <w:right w:w="65" w:type="dxa"/>
            </w:tcMar>
          </w:tcPr>
          <w:p>
            <w:pPr>
              <w:pStyle w:val="Compact"/>
              <w:keepNext w:val="0"/>
              <w:spacing w:before="0" w:after="60"/>
              <w:jc w:val="left"/>
            </w:pPr>
            <w:r>
              <w:rPr>
                <w:sz w:val="18"/>
              </w:rPr>
              <w:t xml:space="preserve">10.0.20.33</w:t>
            </w:r>
          </w:p>
        </w:tc>
      </w:tr>
      <w:tr>
        <w:tc>
          <w:tcPr>
            <w:tcW w:type="dxa" w:w="4263"/>
            <w:shd w:fill="F2F6F8"/>
            <w:tcMar>
              <w:top w:w="65" w:type="dxa"/>
              <w:bottom w:w="65" w:type="dxa"/>
              <w:left w:w="65" w:type="dxa"/>
              <w:right w:w="65" w:type="dxa"/>
            </w:tcMar>
          </w:tcPr>
          <w:p>
            <w:pPr>
              <w:pStyle w:val="Compact"/>
              <w:keepNext w:val="0"/>
              <w:spacing w:before="0" w:after="60"/>
              <w:jc w:val="left"/>
            </w:pPr>
            <w:r>
              <w:rPr>
                <w:sz w:val="18"/>
              </w:rPr>
              <w:t xml:space="preserve">Port</w:t>
            </w:r>
          </w:p>
        </w:tc>
        <w:tc>
          <w:tcPr>
            <w:tcW w:type="dxa" w:w="5886"/>
            <w:shd w:fill="F2F6F8"/>
            <w:tcMar>
              <w:top w:w="65" w:type="dxa"/>
              <w:bottom w:w="65" w:type="dxa"/>
              <w:left w:w="65" w:type="dxa"/>
              <w:right w:w="65" w:type="dxa"/>
            </w:tcMar>
          </w:tcPr>
          <w:p>
            <w:pPr>
              <w:pStyle w:val="Compact"/>
              <w:keepNext w:val="0"/>
              <w:spacing w:before="0" w:after="60"/>
              <w:jc w:val="left"/>
            </w:pPr>
            <w:r>
              <w:rPr>
                <w:sz w:val="18"/>
              </w:rPr>
              <w:t xml:space="preserve">8300</w:t>
            </w:r>
          </w:p>
        </w:tc>
      </w:tr>
      <w:tr>
        <w:tc>
          <w:tcPr>
            <w:tcW w:type="dxa" w:w="4263"/>
            <w:shd w:fill="FFFFFF"/>
            <w:tcMar>
              <w:top w:w="65" w:type="dxa"/>
              <w:bottom w:w="65" w:type="dxa"/>
              <w:left w:w="65" w:type="dxa"/>
              <w:right w:w="65" w:type="dxa"/>
            </w:tcMar>
          </w:tcPr>
          <w:p>
            <w:pPr>
              <w:pStyle w:val="Compact"/>
              <w:keepNext w:val="0"/>
              <w:spacing w:before="0" w:after="60"/>
              <w:jc w:val="left"/>
            </w:pPr>
            <w:r>
              <w:rPr>
                <w:sz w:val="18"/>
              </w:rPr>
              <w:t xml:space="preserve">Unit</w:t>
            </w:r>
          </w:p>
        </w:tc>
        <w:tc>
          <w:tcPr>
            <w:tcW w:type="dxa" w:w="5886"/>
            <w:shd w:fill="FFFFFF"/>
            <w:tcMar>
              <w:top w:w="65" w:type="dxa"/>
              <w:bottom w:w="65" w:type="dxa"/>
              <w:left w:w="65" w:type="dxa"/>
              <w:right w:w="65" w:type="dxa"/>
            </w:tcMar>
          </w:tcPr>
          <w:p>
            <w:pPr>
              <w:pStyle w:val="Compact"/>
              <w:keepNext w:val="0"/>
              <w:spacing w:before="0" w:after="60"/>
              <w:jc w:val="left"/>
            </w:pPr>
            <w:r>
              <w:rPr>
                <w:sz w:val="18"/>
              </w:rPr>
              <w:t xml:space="preserve">netcore-sip-switch.service</w:t>
            </w:r>
          </w:p>
        </w:tc>
      </w:tr>
      <w:tr>
        <w:tc>
          <w:tcPr>
            <w:tcW w:type="dxa" w:w="4263"/>
            <w:shd w:fill="F2F6F8"/>
            <w:tcMar>
              <w:top w:w="65" w:type="dxa"/>
              <w:bottom w:w="65" w:type="dxa"/>
              <w:left w:w="65" w:type="dxa"/>
              <w:right w:w="65" w:type="dxa"/>
            </w:tcMar>
          </w:tcPr>
          <w:p>
            <w:pPr>
              <w:pStyle w:val="Compact"/>
              <w:keepNext w:val="0"/>
              <w:spacing w:before="0" w:after="60"/>
              <w:jc w:val="left"/>
            </w:pPr>
            <w:r>
              <w:rPr>
                <w:sz w:val="18"/>
              </w:rPr>
              <w:t xml:space="preserve">Installer</w:t>
            </w:r>
          </w:p>
        </w:tc>
        <w:tc>
          <w:tcPr>
            <w:tcW w:type="dxa" w:w="5886"/>
            <w:shd w:fill="F2F6F8"/>
            <w:tcMar>
              <w:top w:w="65" w:type="dxa"/>
              <w:bottom w:w="65" w:type="dxa"/>
              <w:left w:w="65" w:type="dxa"/>
              <w:right w:w="65" w:type="dxa"/>
            </w:tcMar>
          </w:tcPr>
          <w:p>
            <w:pPr>
              <w:pStyle w:val="Compact"/>
              <w:keepNext w:val="0"/>
              <w:spacing w:before="0" w:after="60"/>
              <w:jc w:val="left"/>
            </w:pPr>
            <w:r>
              <w:rPr>
                <w:sz w:val="18"/>
              </w:rPr>
              <w:t xml:space="preserve">system-backend/sip-switch/install/install.sh</w:t>
            </w:r>
          </w:p>
        </w:tc>
      </w:tr>
      <w:tr>
        <w:tc>
          <w:tcPr>
            <w:tcW w:type="dxa" w:w="4263"/>
            <w:shd w:fill="FFFFFF"/>
            <w:tcMar>
              <w:top w:w="65" w:type="dxa"/>
              <w:bottom w:w="65" w:type="dxa"/>
              <w:left w:w="65" w:type="dxa"/>
              <w:right w:w="65" w:type="dxa"/>
            </w:tcMar>
          </w:tcPr>
          <w:p>
            <w:pPr>
              <w:pStyle w:val="Compact"/>
              <w:keepNext w:val="0"/>
              <w:spacing w:before="0" w:after="60"/>
              <w:jc w:val="left"/>
            </w:pPr>
            <w:r>
              <w:rPr>
                <w:sz w:val="18"/>
              </w:rPr>
              <w:t xml:space="preserve">Konfigurationsvorlage</w:t>
            </w:r>
          </w:p>
        </w:tc>
        <w:tc>
          <w:tcPr>
            <w:tcW w:type="dxa" w:w="5886"/>
            <w:shd w:fill="FFFFFF"/>
            <w:tcMar>
              <w:top w:w="65" w:type="dxa"/>
              <w:bottom w:w="65" w:type="dxa"/>
              <w:left w:w="65" w:type="dxa"/>
              <w:right w:w="65" w:type="dxa"/>
            </w:tcMar>
          </w:tcPr>
          <w:p>
            <w:pPr>
              <w:pStyle w:val="Compact"/>
              <w:keepNext w:val="0"/>
              <w:spacing w:before="0" w:after="60"/>
              <w:jc w:val="left"/>
            </w:pPr>
            <w:r>
              <w:rPr>
                <w:sz w:val="18"/>
              </w:rPr>
              <w:t xml:space="preserve">system-backend/sip-switch/config/sip-switch.example.toml</w:t>
            </w:r>
          </w:p>
        </w:tc>
      </w:tr>
      <w:tr>
        <w:tc>
          <w:tcPr>
            <w:tcW w:type="dxa" w:w="4263"/>
            <w:shd w:fill="F2F6F8"/>
            <w:tcMar>
              <w:top w:w="65" w:type="dxa"/>
              <w:bottom w:w="65" w:type="dxa"/>
              <w:left w:w="65" w:type="dxa"/>
              <w:right w:w="65" w:type="dxa"/>
            </w:tcMar>
          </w:tcPr>
          <w:p>
            <w:pPr>
              <w:pStyle w:val="Compact"/>
              <w:keepNext w:val="0"/>
              <w:spacing w:before="0" w:after="60"/>
              <w:jc w:val="left"/>
            </w:pPr>
            <w:r>
              <w:rPr>
                <w:sz w:val="18"/>
              </w:rPr>
              <w:t xml:space="preserve">Konfigurationsziel</w:t>
            </w:r>
          </w:p>
        </w:tc>
        <w:tc>
          <w:tcPr>
            <w:tcW w:type="dxa" w:w="5886"/>
            <w:shd w:fill="F2F6F8"/>
            <w:tcMar>
              <w:top w:w="65" w:type="dxa"/>
              <w:bottom w:w="65" w:type="dxa"/>
              <w:left w:w="65" w:type="dxa"/>
              <w:right w:w="65" w:type="dxa"/>
            </w:tcMar>
          </w:tcPr>
          <w:p>
            <w:pPr>
              <w:pStyle w:val="Compact"/>
              <w:keepNext w:val="0"/>
              <w:spacing w:before="0" w:after="60"/>
              <w:jc w:val="left"/>
            </w:pPr>
            <w:r>
              <w:rPr>
                <w:sz w:val="18"/>
              </w:rPr>
              <w:t xml:space="preserve">/etc/netcore/sip-switch.toml</w:t>
            </w:r>
          </w:p>
        </w:tc>
      </w:tr>
      <w:tr>
        <w:tc>
          <w:tcPr>
            <w:tcW w:type="dxa" w:w="4263"/>
            <w:shd w:fill="FFFFFF"/>
            <w:tcMar>
              <w:top w:w="65" w:type="dxa"/>
              <w:bottom w:w="65" w:type="dxa"/>
              <w:left w:w="65" w:type="dxa"/>
              <w:right w:w="65" w:type="dxa"/>
            </w:tcMar>
          </w:tcPr>
          <w:p>
            <w:pPr>
              <w:pStyle w:val="Compact"/>
              <w:keepNext w:val="0"/>
              <w:spacing w:before="0" w:after="60"/>
              <w:jc w:val="left"/>
            </w:pPr>
            <w:r>
              <w:rPr>
                <w:sz w:val="18"/>
              </w:rPr>
              <w:t xml:space="preserve">Abhängigkeiten</w:t>
            </w:r>
          </w:p>
        </w:tc>
        <w:tc>
          <w:tcPr>
            <w:tcW w:type="dxa" w:w="5886"/>
            <w:shd w:fill="FFFFFF"/>
            <w:tcMar>
              <w:top w:w="65" w:type="dxa"/>
              <w:bottom w:w="65" w:type="dxa"/>
              <w:left w:w="65" w:type="dxa"/>
              <w:right w:w="65" w:type="dxa"/>
            </w:tcMar>
          </w:tcPr>
          <w:p>
            <w:pPr>
              <w:pStyle w:val="Compact"/>
              <w:keepNext w:val="0"/>
              <w:spacing w:before="0" w:after="60"/>
              <w:jc w:val="left"/>
            </w:pPr>
            <w:r>
              <w:rPr>
                <w:sz w:val="18"/>
              </w:rPr>
              <w:t xml:space="preserve">iot-gateway, mobility-core</w:t>
            </w:r>
          </w:p>
        </w:tc>
      </w:tr>
    </w:tbl>
    <w:p>
      <w:pPr>
        <w:pStyle w:val="BodyText"/>
      </w:pPr>
      <w:r>
        <w:t xml:space="preserve">Vor Ausführung des Installers die Standortkonfiguration und Persistenz sichern. Nach dem Start Unit, live/ready und eine fachliche Testtransaktion prüfen.</w:t>
      </w:r>
    </w:p>
    <w:bookmarkEnd w:id="89"/>
    <w:bookmarkStart w:id="90" w:name="alert-service"/>
    <w:p>
      <w:pPr>
        <w:pStyle w:val="Heading2"/>
      </w:pPr>
      <w:r>
        <w:t xml:space="preserve">8.26 alert-service</w:t>
      </w:r>
    </w:p>
    <w:p>
      <w:pPr>
        <w:pStyle w:val="FirstParagraph"/>
      </w:pPr>
      <w:r>
        <w:t xml:space="preserve">NINA/KATWARN, eigene Meldungen und GPS-gestützte Warn-SDS.</w:t>
      </w:r>
    </w:p>
    <w:tbl>
      <w:tblPr>
        <w:tblStyle w:val="TableGrid"/>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4263"/>
        <w:gridCol w:w="5886"/>
      </w:tblGrid>
      <w:tr>
        <w:trPr>
          <w:tblHeader w:val="true"/>
          <w:tblHeader/>
        </w:trPr>
        <w:tc>
          <w:tcPr>
            <w:tcW w:type="dxa" w:w="4263"/>
            <w:shd w:fill="18354A"/>
            <w:tcMar>
              <w:top w:w="65" w:type="dxa"/>
              <w:bottom w:w="65" w:type="dxa"/>
              <w:left w:w="65" w:type="dxa"/>
              <w:right w:w="65" w:type="dxa"/>
            </w:tcMar>
          </w:tcPr>
          <w:p>
            <w:pPr>
              <w:pStyle w:val="Compact"/>
              <w:keepNext/>
              <w:spacing w:before="0" w:after="60"/>
              <w:jc w:val="left"/>
            </w:pPr>
            <w:r>
              <w:rPr>
                <w:b/>
                <w:color w:val="FFFFFF"/>
                <w:sz w:val="18"/>
              </w:rPr>
              <w:t xml:space="preserve">Merkmal</w:t>
            </w:r>
          </w:p>
        </w:tc>
        <w:tc>
          <w:tcPr>
            <w:tcW w:type="dxa" w:w="5886"/>
            <w:shd w:fill="18354A"/>
            <w:tcMar>
              <w:top w:w="65" w:type="dxa"/>
              <w:bottom w:w="65" w:type="dxa"/>
              <w:left w:w="65" w:type="dxa"/>
              <w:right w:w="65" w:type="dxa"/>
            </w:tcMar>
          </w:tcPr>
          <w:p>
            <w:pPr>
              <w:pStyle w:val="Compact"/>
              <w:keepNext/>
              <w:spacing w:before="0" w:after="60"/>
              <w:jc w:val="left"/>
            </w:pPr>
            <w:r>
              <w:rPr>
                <w:b/>
                <w:color w:val="FFFFFF"/>
                <w:sz w:val="18"/>
              </w:rPr>
              <w:t xml:space="preserve">Wert</w:t>
            </w:r>
          </w:p>
        </w:tc>
      </w:tr>
      <w:tr>
        <w:tc>
          <w:tcPr>
            <w:tcW w:type="dxa" w:w="4263"/>
            <w:shd w:fill="FFFFFF"/>
            <w:tcMar>
              <w:top w:w="65" w:type="dxa"/>
              <w:bottom w:w="65" w:type="dxa"/>
              <w:left w:w="65" w:type="dxa"/>
              <w:right w:w="65" w:type="dxa"/>
            </w:tcMar>
          </w:tcPr>
          <w:p>
            <w:pPr>
              <w:pStyle w:val="Compact"/>
              <w:keepNext w:val="0"/>
              <w:spacing w:before="0" w:after="60"/>
              <w:jc w:val="left"/>
            </w:pPr>
            <w:r>
              <w:rPr>
                <w:sz w:val="18"/>
              </w:rPr>
              <w:t xml:space="preserve">Beispielhost</w:t>
            </w:r>
          </w:p>
        </w:tc>
        <w:tc>
          <w:tcPr>
            <w:tcW w:type="dxa" w:w="5886"/>
            <w:shd w:fill="FFFFFF"/>
            <w:tcMar>
              <w:top w:w="65" w:type="dxa"/>
              <w:bottom w:w="65" w:type="dxa"/>
              <w:left w:w="65" w:type="dxa"/>
              <w:right w:w="65" w:type="dxa"/>
            </w:tcMar>
          </w:tcPr>
          <w:p>
            <w:pPr>
              <w:pStyle w:val="Compact"/>
              <w:keepNext w:val="0"/>
              <w:spacing w:before="0" w:after="60"/>
              <w:jc w:val="left"/>
            </w:pPr>
            <w:r>
              <w:rPr>
                <w:sz w:val="18"/>
              </w:rPr>
              <w:t xml:space="preserve">10.0.20.34</w:t>
            </w:r>
          </w:p>
        </w:tc>
      </w:tr>
      <w:tr>
        <w:tc>
          <w:tcPr>
            <w:tcW w:type="dxa" w:w="4263"/>
            <w:shd w:fill="F2F6F8"/>
            <w:tcMar>
              <w:top w:w="65" w:type="dxa"/>
              <w:bottom w:w="65" w:type="dxa"/>
              <w:left w:w="65" w:type="dxa"/>
              <w:right w:w="65" w:type="dxa"/>
            </w:tcMar>
          </w:tcPr>
          <w:p>
            <w:pPr>
              <w:pStyle w:val="Compact"/>
              <w:keepNext w:val="0"/>
              <w:spacing w:before="0" w:after="60"/>
              <w:jc w:val="left"/>
            </w:pPr>
            <w:r>
              <w:rPr>
                <w:sz w:val="18"/>
              </w:rPr>
              <w:t xml:space="preserve">Port</w:t>
            </w:r>
          </w:p>
        </w:tc>
        <w:tc>
          <w:tcPr>
            <w:tcW w:type="dxa" w:w="5886"/>
            <w:shd w:fill="F2F6F8"/>
            <w:tcMar>
              <w:top w:w="65" w:type="dxa"/>
              <w:bottom w:w="65" w:type="dxa"/>
              <w:left w:w="65" w:type="dxa"/>
              <w:right w:w="65" w:type="dxa"/>
            </w:tcMar>
          </w:tcPr>
          <w:p>
            <w:pPr>
              <w:pStyle w:val="Compact"/>
              <w:keepNext w:val="0"/>
              <w:spacing w:before="0" w:after="60"/>
              <w:jc w:val="left"/>
            </w:pPr>
            <w:r>
              <w:rPr>
                <w:sz w:val="18"/>
              </w:rPr>
              <w:t xml:space="preserve">8310</w:t>
            </w:r>
          </w:p>
        </w:tc>
      </w:tr>
      <w:tr>
        <w:tc>
          <w:tcPr>
            <w:tcW w:type="dxa" w:w="4263"/>
            <w:shd w:fill="FFFFFF"/>
            <w:tcMar>
              <w:top w:w="65" w:type="dxa"/>
              <w:bottom w:w="65" w:type="dxa"/>
              <w:left w:w="65" w:type="dxa"/>
              <w:right w:w="65" w:type="dxa"/>
            </w:tcMar>
          </w:tcPr>
          <w:p>
            <w:pPr>
              <w:pStyle w:val="Compact"/>
              <w:keepNext w:val="0"/>
              <w:spacing w:before="0" w:after="60"/>
              <w:jc w:val="left"/>
            </w:pPr>
            <w:r>
              <w:rPr>
                <w:sz w:val="18"/>
              </w:rPr>
              <w:t xml:space="preserve">Unit</w:t>
            </w:r>
          </w:p>
        </w:tc>
        <w:tc>
          <w:tcPr>
            <w:tcW w:type="dxa" w:w="5886"/>
            <w:shd w:fill="FFFFFF"/>
            <w:tcMar>
              <w:top w:w="65" w:type="dxa"/>
              <w:bottom w:w="65" w:type="dxa"/>
              <w:left w:w="65" w:type="dxa"/>
              <w:right w:w="65" w:type="dxa"/>
            </w:tcMar>
          </w:tcPr>
          <w:p>
            <w:pPr>
              <w:pStyle w:val="Compact"/>
              <w:keepNext w:val="0"/>
              <w:spacing w:before="0" w:after="60"/>
              <w:jc w:val="left"/>
            </w:pPr>
            <w:r>
              <w:rPr>
                <w:sz w:val="18"/>
              </w:rPr>
              <w:t xml:space="preserve">netcore-alert-service.service</w:t>
            </w:r>
          </w:p>
        </w:tc>
      </w:tr>
      <w:tr>
        <w:tc>
          <w:tcPr>
            <w:tcW w:type="dxa" w:w="4263"/>
            <w:shd w:fill="F2F6F8"/>
            <w:tcMar>
              <w:top w:w="65" w:type="dxa"/>
              <w:bottom w:w="65" w:type="dxa"/>
              <w:left w:w="65" w:type="dxa"/>
              <w:right w:w="65" w:type="dxa"/>
            </w:tcMar>
          </w:tcPr>
          <w:p>
            <w:pPr>
              <w:pStyle w:val="Compact"/>
              <w:keepNext w:val="0"/>
              <w:spacing w:before="0" w:after="60"/>
              <w:jc w:val="left"/>
            </w:pPr>
            <w:r>
              <w:rPr>
                <w:sz w:val="18"/>
              </w:rPr>
              <w:t xml:space="preserve">Installer</w:t>
            </w:r>
          </w:p>
        </w:tc>
        <w:tc>
          <w:tcPr>
            <w:tcW w:type="dxa" w:w="5886"/>
            <w:shd w:fill="F2F6F8"/>
            <w:tcMar>
              <w:top w:w="65" w:type="dxa"/>
              <w:bottom w:w="65" w:type="dxa"/>
              <w:left w:w="65" w:type="dxa"/>
              <w:right w:w="65" w:type="dxa"/>
            </w:tcMar>
          </w:tcPr>
          <w:p>
            <w:pPr>
              <w:pStyle w:val="Compact"/>
              <w:keepNext w:val="0"/>
              <w:spacing w:before="0" w:after="60"/>
              <w:jc w:val="left"/>
            </w:pPr>
            <w:r>
              <w:rPr>
                <w:sz w:val="18"/>
              </w:rPr>
              <w:t xml:space="preserve">system-backend/alert-service/install/install.sh</w:t>
            </w:r>
          </w:p>
        </w:tc>
      </w:tr>
      <w:tr>
        <w:tc>
          <w:tcPr>
            <w:tcW w:type="dxa" w:w="4263"/>
            <w:shd w:fill="FFFFFF"/>
            <w:tcMar>
              <w:top w:w="65" w:type="dxa"/>
              <w:bottom w:w="65" w:type="dxa"/>
              <w:left w:w="65" w:type="dxa"/>
              <w:right w:w="65" w:type="dxa"/>
            </w:tcMar>
          </w:tcPr>
          <w:p>
            <w:pPr>
              <w:pStyle w:val="Compact"/>
              <w:keepNext w:val="0"/>
              <w:spacing w:before="0" w:after="60"/>
              <w:jc w:val="left"/>
            </w:pPr>
            <w:r>
              <w:rPr>
                <w:sz w:val="18"/>
              </w:rPr>
              <w:t xml:space="preserve">Konfigurationsvorlage</w:t>
            </w:r>
          </w:p>
        </w:tc>
        <w:tc>
          <w:tcPr>
            <w:tcW w:type="dxa" w:w="5886"/>
            <w:shd w:fill="FFFFFF"/>
            <w:tcMar>
              <w:top w:w="65" w:type="dxa"/>
              <w:bottom w:w="65" w:type="dxa"/>
              <w:left w:w="65" w:type="dxa"/>
              <w:right w:w="65" w:type="dxa"/>
            </w:tcMar>
          </w:tcPr>
          <w:p>
            <w:pPr>
              <w:pStyle w:val="Compact"/>
              <w:keepNext w:val="0"/>
              <w:spacing w:before="0" w:after="60"/>
              <w:jc w:val="left"/>
            </w:pPr>
            <w:r>
              <w:rPr>
                <w:sz w:val="18"/>
              </w:rPr>
              <w:t xml:space="preserve">system-backend/alert-service/config/alert-service.example.toml</w:t>
            </w:r>
          </w:p>
        </w:tc>
      </w:tr>
      <w:tr>
        <w:tc>
          <w:tcPr>
            <w:tcW w:type="dxa" w:w="4263"/>
            <w:shd w:fill="F2F6F8"/>
            <w:tcMar>
              <w:top w:w="65" w:type="dxa"/>
              <w:bottom w:w="65" w:type="dxa"/>
              <w:left w:w="65" w:type="dxa"/>
              <w:right w:w="65" w:type="dxa"/>
            </w:tcMar>
          </w:tcPr>
          <w:p>
            <w:pPr>
              <w:pStyle w:val="Compact"/>
              <w:keepNext w:val="0"/>
              <w:spacing w:before="0" w:after="60"/>
              <w:jc w:val="left"/>
            </w:pPr>
            <w:r>
              <w:rPr>
                <w:sz w:val="18"/>
              </w:rPr>
              <w:t xml:space="preserve">Konfigurationsziel</w:t>
            </w:r>
          </w:p>
        </w:tc>
        <w:tc>
          <w:tcPr>
            <w:tcW w:type="dxa" w:w="5886"/>
            <w:shd w:fill="F2F6F8"/>
            <w:tcMar>
              <w:top w:w="65" w:type="dxa"/>
              <w:bottom w:w="65" w:type="dxa"/>
              <w:left w:w="65" w:type="dxa"/>
              <w:right w:w="65" w:type="dxa"/>
            </w:tcMar>
          </w:tcPr>
          <w:p>
            <w:pPr>
              <w:pStyle w:val="Compact"/>
              <w:keepNext w:val="0"/>
              <w:spacing w:before="0" w:after="60"/>
              <w:jc w:val="left"/>
            </w:pPr>
            <w:r>
              <w:rPr>
                <w:sz w:val="18"/>
              </w:rPr>
              <w:t xml:space="preserve">/etc/netcore/alert-service.toml</w:t>
            </w:r>
          </w:p>
        </w:tc>
      </w:tr>
      <w:tr>
        <w:tc>
          <w:tcPr>
            <w:tcW w:type="dxa" w:w="4263"/>
            <w:shd w:fill="FFFFFF"/>
            <w:tcMar>
              <w:top w:w="65" w:type="dxa"/>
              <w:bottom w:w="65" w:type="dxa"/>
              <w:left w:w="65" w:type="dxa"/>
              <w:right w:w="65" w:type="dxa"/>
            </w:tcMar>
          </w:tcPr>
          <w:p>
            <w:pPr>
              <w:pStyle w:val="Compact"/>
              <w:keepNext w:val="0"/>
              <w:spacing w:before="0" w:after="60"/>
              <w:jc w:val="left"/>
            </w:pPr>
            <w:r>
              <w:rPr>
                <w:sz w:val="18"/>
              </w:rPr>
              <w:t xml:space="preserve">Abhängigkeiten</w:t>
            </w:r>
          </w:p>
        </w:tc>
        <w:tc>
          <w:tcPr>
            <w:tcW w:type="dxa" w:w="5886"/>
            <w:shd w:fill="FFFFFF"/>
            <w:tcMar>
              <w:top w:w="65" w:type="dxa"/>
              <w:bottom w:w="65" w:type="dxa"/>
              <w:left w:w="65" w:type="dxa"/>
              <w:right w:w="65" w:type="dxa"/>
            </w:tcMar>
          </w:tcPr>
          <w:p>
            <w:pPr>
              <w:pStyle w:val="Compact"/>
              <w:keepNext w:val="0"/>
              <w:spacing w:before="0" w:after="60"/>
              <w:jc w:val="left"/>
            </w:pPr>
            <w:r>
              <w:rPr>
                <w:sz w:val="18"/>
              </w:rPr>
              <w:t xml:space="preserve">control-room, sds-router</w:t>
            </w:r>
          </w:p>
        </w:tc>
      </w:tr>
    </w:tbl>
    <w:p>
      <w:pPr>
        <w:pStyle w:val="BodyText"/>
      </w:pPr>
      <w:r>
        <w:t xml:space="preserve">Vor Ausführung des Installers die Standortkonfiguration und Persistenz sichern. Nach dem Start Unit, live/ready und eine fachliche Testtransaktion prüfen.</w:t>
      </w:r>
    </w:p>
    <w:p>
      <w:pPr>
        <w:pStyle w:val="BodyText"/>
      </w:pPr>
      <w:r>
        <w:t xml:space="preserve">Token, Versandfreigabe, SQLite-Sicherung und Inbetriebnahmereihenfolge stehen vollständig in Anhang B.</w:t>
      </w:r>
    </w:p>
    <w:bookmarkEnd w:id="90"/>
    <w:bookmarkEnd w:id="91"/>
    <w:bookmarkStart w:id="142" w:name="konfigurationsreferenz-der-lxc-dienste"/>
    <w:p>
      <w:pPr>
        <w:pStyle w:val="Heading1"/>
        <w:pageBreakBefore/>
      </w:pPr>
      <w:r>
        <w:t xml:space="preserve">9. Konfigurationsreferenz der LXC-Dienste</w:t>
      </w:r>
    </w:p>
    <w:p>
      <w:pPr>
        <w:pStyle w:val="FirstParagraph"/>
      </w:pPr>
      <w:r>
        <w:t xml:space="preserve">Diese Referenz nennt die aktuellen Vorlagen für alle 25 Dienste. Die vollständigen Werte stehen in den verlinkten, auf den Release fixierten TOML-Dateien. Standortwerte aus dem Inventory und der aktiven Unit haben Vorrang vor historischen Beispieladressen. Schlüssel dürfen nur mit dem passenden Dienstbuild übernommen werden.</w:t>
      </w:r>
    </w:p>
    <w:bookmarkStart w:id="93" w:name="node-gateway-1"/>
    <w:p>
      <w:pPr>
        <w:pStyle w:val="Heading2"/>
      </w:pPr>
      <w:r>
        <w:t xml:space="preserve">9.1 node-gateway</w:t>
      </w:r>
    </w:p>
    <w:p>
      <w:pPr>
        <w:pStyle w:val="FirstParagraph"/>
      </w:pPr>
      <w:hyperlink r:id="rId92">
        <w:r>
          <w:rPr>
            <w:rStyle w:val="Hyperlink"/>
          </w:rPr>
          <w:t xml:space="preserve">Quellvorlage</w:t>
        </w:r>
      </w:hyperlink>
      <w:r>
        <w:t xml:space="preserve"> </w:t>
      </w:r>
      <w:r>
        <w:t xml:space="preserve">· Ziel</w:t>
      </w:r>
      <w:r>
        <w:t xml:space="preserve"> </w:t>
      </w:r>
      <w:r>
        <w:rPr>
          <w:rStyle w:val="VerbatimChar"/>
        </w:rPr>
        <w:t xml:space="preserve">/etc/netcore/node-gateway.toml</w:t>
      </w:r>
      <w:r>
        <w:t xml:space="preserve"> </w:t>
      </w:r>
      <w:r>
        <w:t xml:space="preserve">· Unit</w:t>
      </w:r>
      <w:r>
        <w:t xml:space="preserve"> </w:t>
      </w:r>
      <w:r>
        <w:rPr>
          <w:rStyle w:val="VerbatimChar"/>
        </w:rPr>
        <w:t xml:space="preserve">netcore-node-gateway.service</w:t>
      </w:r>
      <w:r>
        <w:t xml:space="preserve">.</w:t>
      </w:r>
    </w:p>
    <w:tbl>
      <w:tblPr>
        <w:tblStyle w:val="TableGrid"/>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4263"/>
        <w:gridCol w:w="5886"/>
      </w:tblGrid>
      <w:tr>
        <w:trPr>
          <w:tblHeader w:val="true"/>
          <w:tblHeader/>
        </w:trPr>
        <w:tc>
          <w:tcPr>
            <w:tcW w:type="dxa" w:w="4263"/>
            <w:shd w:fill="18354A"/>
            <w:tcMar>
              <w:top w:w="65" w:type="dxa"/>
              <w:bottom w:w="65" w:type="dxa"/>
              <w:left w:w="65" w:type="dxa"/>
              <w:right w:w="65" w:type="dxa"/>
            </w:tcMar>
          </w:tcPr>
          <w:p>
            <w:pPr>
              <w:pStyle w:val="Compact"/>
              <w:keepNext/>
              <w:spacing w:before="0" w:after="60"/>
              <w:jc w:val="left"/>
            </w:pPr>
            <w:r>
              <w:rPr>
                <w:b/>
                <w:color w:val="FFFFFF"/>
                <w:sz w:val="18"/>
              </w:rPr>
              <w:t xml:space="preserve">Schlüssel</w:t>
            </w:r>
          </w:p>
        </w:tc>
        <w:tc>
          <w:tcPr>
            <w:tcW w:type="dxa" w:w="5886"/>
            <w:shd w:fill="18354A"/>
            <w:tcMar>
              <w:top w:w="65" w:type="dxa"/>
              <w:bottom w:w="65" w:type="dxa"/>
              <w:left w:w="65" w:type="dxa"/>
              <w:right w:w="65" w:type="dxa"/>
            </w:tcMar>
          </w:tcPr>
          <w:p>
            <w:pPr>
              <w:pStyle w:val="Compact"/>
              <w:keepNext/>
              <w:spacing w:before="0" w:after="60"/>
              <w:jc w:val="left"/>
            </w:pPr>
            <w:r>
              <w:rPr>
                <w:b/>
                <w:color w:val="FFFFFF"/>
                <w:sz w:val="18"/>
              </w:rPr>
              <w:t xml:space="preserve">Beispielwert</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server.bind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"0.0.0.0:8080"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server.node_path</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"/ws/node"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server.backend_path</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"/ws/backend"</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server.history_limit</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1000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server.stale_after_secs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20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server.hello_timeout_secs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10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server.application_ping_secs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15</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security.mode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"open_lab"</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security.allow_remote_management</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limits.max_message_bytes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1048576</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limits.max_http_body_bytes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1048576</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service_monitor.enabled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service_monitor.interval_secs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5</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service_monitor.timeout_ms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1500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service_monitor.failure_threshold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2</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service_monitor.recovery_threshold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2</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service_monitor.targets[0].name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"mobility-core"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service_monitor.targets[0].url</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"http://10.0.20.11:8090/health/ready"</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service_monitor.targets[0].critical_for_edge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service_monitor.targets[0].fallback_mode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"local_registration_and_location_area"</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service_monitor.targets[1].name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"subscriber-core"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service_monitor.targets[1].url</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"http://10.0.20.12:8100/health/ready"</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service_monitor.targets[1].critical_for_edge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service_monitor.targets[1].fallback_mode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"cached_policy_then_static_config"</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service_monitor.targets[2].name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"group-core"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service_monitor.targets[2].url</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"http://10.0.20.13:8110/health/ready"</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service_monitor.targets[2].critical_for_edge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service_monitor.targets[2].fallback_mode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"cached_policy_then_local_affiliations"</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service_monitor.targets[3].name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"call-control"</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service_monitor.targets[3].url</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"http://10.0.20.14:8120/health/ready"</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service_monitor.targets[3].critical_for_edge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service_monitor.targets[3].fallback_mode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"local_cell_calls_only"</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service_monitor.targets[4].name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"media-switch"</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service_monitor.targets[4].url</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"http://10.0.20.15:8130/health/ready"</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service_monitor.targets[4].critical_for_edge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service_monitor.targets[4].fallback_mode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"local_air_interface_media_only"</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service_monitor.targets[5].name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"recorder"</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service_monitor.targets[5].url</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"http://10.0.20.16:8140/health/ready"</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service_monitor.targets[5].critical_for_edge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false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service_monitor.targets[5].fallback_mode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"local_recorder_continues"</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service_monitor.targets[6].name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"sds-router"</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service_monitor.targets[6].url</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"http://10.0.20.17:8150/health/ready"</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service_monitor.targets[6].critical_for_edge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service_monitor.targets[6].fallback_mode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"local_delivery_and_durable_store_forward"</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service_monitor.targets[7].name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"packet-core"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service_monitor.targets[7].url</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"http://10.0.20.18:8160/health/ready"</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service_monitor.targets[7].critical_for_edge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false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service_monitor.targets[7].fallback_mode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"local_sndcp_contexts"</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service_monitor.targets[8].name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"ip-gateway"</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service_monitor.targets[8].url</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"http://10.0.20.19:8170/health/ready"</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service_monitor.targets[8].critical_for_edge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false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service_monitor.targets[8].fallback_mode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"local_tun_gateway_when_configured"</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service_monitor.targets[9].name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"security-core"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service_monitor.targets[9].url</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"http://10.0.20.20:8180/health/ready"</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service_monitor.targets[9].critical_for_edge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false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service_monitor.targets[9].fallback_mode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"last_known_security_policy_no_downgrade"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service_monitor.targets[10].name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"kmf"</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service_monitor.targets[10].url</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"http://10.0.20.21:8190/health/ready"</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service_monitor.targets[10].critical_for_edge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false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service_monitor.targets[10].fallback_mode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"installed_keys_only_no_otar"</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service_monitor.targets[11].name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"transit"</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service_monitor.targets[11].url</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"http://10.0.20.22:8200/health/ready"</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service_monitor.targets[11].critical_for_edge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false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service_monitor.targets[11].fallback_mode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"no_inter_region_routing"</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service_monitor.targets[12].name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"observability"</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service_monitor.targets[12].url</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"http://10.0.20.26:8210/health/ready"</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service_monitor.targets[12].critical_for_edge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false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service_monitor.targets[12].fallback_mode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"local_logs_and_health_continue"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service_monitor.targets[13].name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"application-gateway"</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service_monitor.targets[13].url</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"http://10.0.20.23:8220/health/ready"</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service_monitor.targets[13].critical_for_edge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false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service_monitor.targets[13].fallback_mode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"local_integrations_only"</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service_monitor.targets[14].name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"media-library"</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service_monitor.targets[14].url</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"http://10.0.20.24:8230/health/ready"</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service_monitor.targets[14].critical_for_edge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false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service_monitor.targets[14].fallback_mode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"local_media_cache_and_playout"</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service_monitor.targets[15].name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"control-room"</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service_monitor.targets[15].url</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"http://10.0.20.25:9010/health/ready"</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service_monitor.targets[15].critical_for_edge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false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service_monitor.targets[15].fallback_mode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"local_dashboard_and_audit"</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service_monitor.targets[16].name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"iot-gateway"</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service_monitor.targets[16].url</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"http://10.0.20.27:8240/health/ready"</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service_monitor.targets[16].critical_for_edge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false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service_monitor.targets[16].fallback_mode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"mqtt_bridge_unavailable_local_core_continues"</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service_monitor.targets[17].name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"hardware-gateway"</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service_monitor.targets[17].url</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"http://10.0.20.28:8250/health/ready"</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service_monitor.targets[17].critical_for_edge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false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service_monitor.targets[17].fallback_mode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"rack_telemetry_unavailable_local_radio_continues"</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service_monitor.targets[17].depends_on</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["iot-gateway"]</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service_monitor.targets[18].name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"rf-monitor"</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service_monitor.targets[18].url</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"http://10.0.20.29:8260/health/ready"</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service_monitor.targets[18].critical_for_edge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false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service_monitor.targets[18].fallback_mode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"rf_monitoring_unavailable_radio_service_continues"</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service_monitor.targets[18].depends_on</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["iot-gateway"]</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service_monitor.targets[19].name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"alarm-workflow"</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service_monitor.targets[19].url</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"http://10.0.20.30:8270/health/ready"</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service_monitor.targets[19].critical_for_edge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false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service_monitor.targets[19].fallback_mode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"central_alarm_escalation_unavailable_local_radio_and_sds_continue"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service_monitor.targets[19].depends_on</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["iot-gateway", "sds-router"]</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service_monitor.targets[20].name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"task-workflow"</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service_monitor.targets[20].url</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"http://10.0.20.31:8280/health/ready"</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service_monitor.targets[20].critical_for_edge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false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service_monitor.targets[20].fallback_mode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"central_task_workflow_unavailable_local_radio_sds_and_cached_forms_continue"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service_monitor.targets[20].depends_on</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["iot-gateway", "sds-router"]</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service_monitor.targets[21].name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"asset-management"</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service_monitor.targets[21].url</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"http://10.0.20.32:8290/health/ready"</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service_monitor.targets[21].critical_for_edge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false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service_monitor.targets[21].fallback_mode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"asset_inventory_unavailable_core_radio_services_continue"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service_monitor.targets[21].depends_on</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["iot-gateway", "subscriber-core", "mobility-core", "task-workflow"]</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service_monitor.targets[22].name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"sip-switch"</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service_monitor.targets[22].url</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"http://10.0.20.33:8300/health/ready"</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service_monitor.targets[22].critical_for_edge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false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service_monitor.targets[22].fallback_mode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"central_sip_routing_unavailable_existing_local_radio_and_direct_pbx_fallback_may_continue"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service_monitor.targets[22].depends_on</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["iot-gateway", "mobility-core"]</w:t>
            </w:r>
          </w:p>
        </w:tc>
      </w:tr>
    </w:tbl>
    <w:bookmarkEnd w:id="93"/>
    <w:bookmarkStart w:id="95" w:name="mobility-core-1"/>
    <w:p>
      <w:pPr>
        <w:pStyle w:val="Heading2"/>
      </w:pPr>
      <w:r>
        <w:t xml:space="preserve">9.2 mobility-core</w:t>
      </w:r>
    </w:p>
    <w:p>
      <w:pPr>
        <w:pStyle w:val="FirstParagraph"/>
      </w:pPr>
      <w:hyperlink r:id="rId94">
        <w:r>
          <w:rPr>
            <w:rStyle w:val="Hyperlink"/>
          </w:rPr>
          <w:t xml:space="preserve">Quellvorlage</w:t>
        </w:r>
      </w:hyperlink>
      <w:r>
        <w:t xml:space="preserve"> </w:t>
      </w:r>
      <w:r>
        <w:t xml:space="preserve">· Ziel</w:t>
      </w:r>
      <w:r>
        <w:t xml:space="preserve"> </w:t>
      </w:r>
      <w:r>
        <w:rPr>
          <w:rStyle w:val="VerbatimChar"/>
        </w:rPr>
        <w:t xml:space="preserve">/etc/netcore/mobility-core.toml</w:t>
      </w:r>
      <w:r>
        <w:t xml:space="preserve"> </w:t>
      </w:r>
      <w:r>
        <w:t xml:space="preserve">· Unit</w:t>
      </w:r>
      <w:r>
        <w:t xml:space="preserve"> </w:t>
      </w:r>
      <w:r>
        <w:rPr>
          <w:rStyle w:val="VerbatimChar"/>
        </w:rPr>
        <w:t xml:space="preserve">netcore-mobility-core.service</w:t>
      </w:r>
      <w:r>
        <w:t xml:space="preserve">.</w:t>
      </w:r>
    </w:p>
    <w:tbl>
      <w:tblPr>
        <w:tblStyle w:val="TableGrid"/>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4263"/>
        <w:gridCol w:w="5886"/>
      </w:tblGrid>
      <w:tr>
        <w:trPr>
          <w:tblHeader w:val="true"/>
          <w:tblHeader/>
        </w:trPr>
        <w:tc>
          <w:tcPr>
            <w:tcW w:type="dxa" w:w="4263"/>
            <w:shd w:fill="18354A"/>
            <w:tcMar>
              <w:top w:w="65" w:type="dxa"/>
              <w:bottom w:w="65" w:type="dxa"/>
              <w:left w:w="65" w:type="dxa"/>
              <w:right w:w="65" w:type="dxa"/>
            </w:tcMar>
          </w:tcPr>
          <w:p>
            <w:pPr>
              <w:pStyle w:val="Compact"/>
              <w:keepNext/>
              <w:spacing w:before="0" w:after="60"/>
              <w:jc w:val="left"/>
            </w:pPr>
            <w:r>
              <w:rPr>
                <w:b/>
                <w:color w:val="FFFFFF"/>
                <w:sz w:val="18"/>
              </w:rPr>
              <w:t xml:space="preserve">Schlüssel</w:t>
            </w:r>
          </w:p>
        </w:tc>
        <w:tc>
          <w:tcPr>
            <w:tcW w:type="dxa" w:w="5886"/>
            <w:shd w:fill="18354A"/>
            <w:tcMar>
              <w:top w:w="65" w:type="dxa"/>
              <w:bottom w:w="65" w:type="dxa"/>
              <w:left w:w="65" w:type="dxa"/>
              <w:right w:w="65" w:type="dxa"/>
            </w:tcMar>
          </w:tcPr>
          <w:p>
            <w:pPr>
              <w:pStyle w:val="Compact"/>
              <w:keepNext/>
              <w:spacing w:before="0" w:after="60"/>
              <w:jc w:val="left"/>
            </w:pPr>
            <w:r>
              <w:rPr>
                <w:b/>
                <w:color w:val="FFFFFF"/>
                <w:sz w:val="18"/>
              </w:rPr>
              <w:t xml:space="preserve">Beispielwert</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server.bind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"0.0.0.0:8090"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server.history_limit</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2000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server.transfer_timeout_secs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45</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node_gateway.url</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"ws://10.0.1.30:8080/ws/backend"</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node_gateway.reconnect_secs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5</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security.mode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"open_lab"</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security.allow_remote_management</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limits.max_body_bytes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1048576</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limits.max_transfers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10000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limits.max_subscribers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100000</w:t>
            </w:r>
          </w:p>
        </w:tc>
      </w:tr>
    </w:tbl>
    <w:bookmarkEnd w:id="95"/>
    <w:bookmarkStart w:id="97" w:name="subscriber-core-1"/>
    <w:p>
      <w:pPr>
        <w:pStyle w:val="Heading2"/>
      </w:pPr>
      <w:r>
        <w:t xml:space="preserve">9.3 subscriber-core</w:t>
      </w:r>
    </w:p>
    <w:p>
      <w:pPr>
        <w:pStyle w:val="FirstParagraph"/>
      </w:pPr>
      <w:hyperlink r:id="rId96">
        <w:r>
          <w:rPr>
            <w:rStyle w:val="Hyperlink"/>
          </w:rPr>
          <w:t xml:space="preserve">Quellvorlage</w:t>
        </w:r>
      </w:hyperlink>
      <w:r>
        <w:t xml:space="preserve"> </w:t>
      </w:r>
      <w:r>
        <w:t xml:space="preserve">· Ziel</w:t>
      </w:r>
      <w:r>
        <w:t xml:space="preserve"> </w:t>
      </w:r>
      <w:r>
        <w:rPr>
          <w:rStyle w:val="VerbatimChar"/>
        </w:rPr>
        <w:t xml:space="preserve">/etc/netcore/subscriber-core.toml</w:t>
      </w:r>
      <w:r>
        <w:t xml:space="preserve"> </w:t>
      </w:r>
      <w:r>
        <w:t xml:space="preserve">· Unit</w:t>
      </w:r>
      <w:r>
        <w:t xml:space="preserve"> </w:t>
      </w:r>
      <w:r>
        <w:rPr>
          <w:rStyle w:val="VerbatimChar"/>
        </w:rPr>
        <w:t xml:space="preserve">netcore-subscriber-core.service</w:t>
      </w:r>
      <w:r>
        <w:t xml:space="preserve">.</w:t>
      </w:r>
    </w:p>
    <w:tbl>
      <w:tblPr>
        <w:tblStyle w:val="TableGrid"/>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4263"/>
        <w:gridCol w:w="5886"/>
      </w:tblGrid>
      <w:tr>
        <w:trPr>
          <w:tblHeader w:val="true"/>
          <w:tblHeader/>
        </w:trPr>
        <w:tc>
          <w:tcPr>
            <w:tcW w:type="dxa" w:w="4263"/>
            <w:shd w:fill="18354A"/>
            <w:tcMar>
              <w:top w:w="65" w:type="dxa"/>
              <w:bottom w:w="65" w:type="dxa"/>
              <w:left w:w="65" w:type="dxa"/>
              <w:right w:w="65" w:type="dxa"/>
            </w:tcMar>
          </w:tcPr>
          <w:p>
            <w:pPr>
              <w:pStyle w:val="Compact"/>
              <w:keepNext/>
              <w:spacing w:before="0" w:after="60"/>
              <w:jc w:val="left"/>
            </w:pPr>
            <w:r>
              <w:rPr>
                <w:b/>
                <w:color w:val="FFFFFF"/>
                <w:sz w:val="18"/>
              </w:rPr>
              <w:t xml:space="preserve">Schlüssel</w:t>
            </w:r>
          </w:p>
        </w:tc>
        <w:tc>
          <w:tcPr>
            <w:tcW w:type="dxa" w:w="5886"/>
            <w:shd w:fill="18354A"/>
            <w:tcMar>
              <w:top w:w="65" w:type="dxa"/>
              <w:bottom w:w="65" w:type="dxa"/>
              <w:left w:w="65" w:type="dxa"/>
              <w:right w:w="65" w:type="dxa"/>
            </w:tcMar>
          </w:tcPr>
          <w:p>
            <w:pPr>
              <w:pStyle w:val="Compact"/>
              <w:keepNext/>
              <w:spacing w:before="0" w:after="60"/>
              <w:jc w:val="left"/>
            </w:pPr>
            <w:r>
              <w:rPr>
                <w:b/>
                <w:color w:val="FFFFFF"/>
                <w:sz w:val="18"/>
              </w:rPr>
              <w:t xml:space="preserve">Beispielwert</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server.bind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"0.0.0.0:8100"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server.history_limit</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2000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node_gateway.url</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"ws://127.0.0.1:8080/ws/backend"</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node_gateway.reconnect_secs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5</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storage.database_path</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"/var/lib/netcore-subscriber-core/subscribers.json"</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storage.backup_path</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"/var/lib/netcore-subscriber-core/subscribers.json.bak"</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access_policy.mode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"allow_list"</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access_policy.auto_sync</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access_policy.disconnect_unauthorized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access_policy.sync_timeout_secs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30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security.mode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"open_lab"</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security.allow_remote_management</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limits.max_body_bytes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2097152</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limits.max_subscribers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100000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limits.max_groups_per_subscriber</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1024</w:t>
            </w:r>
          </w:p>
        </w:tc>
      </w:tr>
    </w:tbl>
    <w:bookmarkEnd w:id="97"/>
    <w:bookmarkStart w:id="99" w:name="group-core-1"/>
    <w:p>
      <w:pPr>
        <w:pStyle w:val="Heading2"/>
      </w:pPr>
      <w:r>
        <w:t xml:space="preserve">9.4 group-core</w:t>
      </w:r>
    </w:p>
    <w:p>
      <w:pPr>
        <w:pStyle w:val="FirstParagraph"/>
      </w:pPr>
      <w:hyperlink r:id="rId98">
        <w:r>
          <w:rPr>
            <w:rStyle w:val="Hyperlink"/>
          </w:rPr>
          <w:t xml:space="preserve">Quellvorlage</w:t>
        </w:r>
      </w:hyperlink>
      <w:r>
        <w:t xml:space="preserve"> </w:t>
      </w:r>
      <w:r>
        <w:t xml:space="preserve">· Ziel</w:t>
      </w:r>
      <w:r>
        <w:t xml:space="preserve"> </w:t>
      </w:r>
      <w:r>
        <w:rPr>
          <w:rStyle w:val="VerbatimChar"/>
        </w:rPr>
        <w:t xml:space="preserve">/etc/netcore/group-core.toml</w:t>
      </w:r>
      <w:r>
        <w:t xml:space="preserve"> </w:t>
      </w:r>
      <w:r>
        <w:t xml:space="preserve">· Unit</w:t>
      </w:r>
      <w:r>
        <w:t xml:space="preserve"> </w:t>
      </w:r>
      <w:r>
        <w:rPr>
          <w:rStyle w:val="VerbatimChar"/>
        </w:rPr>
        <w:t xml:space="preserve">netcore-group-core.service</w:t>
      </w:r>
      <w:r>
        <w:t xml:space="preserve">.</w:t>
      </w:r>
    </w:p>
    <w:tbl>
      <w:tblPr>
        <w:tblStyle w:val="TableGrid"/>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4263"/>
        <w:gridCol w:w="5886"/>
      </w:tblGrid>
      <w:tr>
        <w:trPr>
          <w:tblHeader w:val="true"/>
          <w:tblHeader/>
        </w:trPr>
        <w:tc>
          <w:tcPr>
            <w:tcW w:type="dxa" w:w="4263"/>
            <w:shd w:fill="18354A"/>
            <w:tcMar>
              <w:top w:w="65" w:type="dxa"/>
              <w:bottom w:w="65" w:type="dxa"/>
              <w:left w:w="65" w:type="dxa"/>
              <w:right w:w="65" w:type="dxa"/>
            </w:tcMar>
          </w:tcPr>
          <w:p>
            <w:pPr>
              <w:pStyle w:val="Compact"/>
              <w:keepNext/>
              <w:spacing w:before="0" w:after="60"/>
              <w:jc w:val="left"/>
            </w:pPr>
            <w:r>
              <w:rPr>
                <w:b/>
                <w:color w:val="FFFFFF"/>
                <w:sz w:val="18"/>
              </w:rPr>
              <w:t xml:space="preserve">Schlüssel</w:t>
            </w:r>
          </w:p>
        </w:tc>
        <w:tc>
          <w:tcPr>
            <w:tcW w:type="dxa" w:w="5886"/>
            <w:shd w:fill="18354A"/>
            <w:tcMar>
              <w:top w:w="65" w:type="dxa"/>
              <w:bottom w:w="65" w:type="dxa"/>
              <w:left w:w="65" w:type="dxa"/>
              <w:right w:w="65" w:type="dxa"/>
            </w:tcMar>
          </w:tcPr>
          <w:p>
            <w:pPr>
              <w:pStyle w:val="Compact"/>
              <w:keepNext/>
              <w:spacing w:before="0" w:after="60"/>
              <w:jc w:val="left"/>
            </w:pPr>
            <w:r>
              <w:rPr>
                <w:b/>
                <w:color w:val="FFFFFF"/>
                <w:sz w:val="18"/>
              </w:rPr>
              <w:t xml:space="preserve">Beispielwert</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server.bind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"0.0.0.0:8110"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server.history_limit</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2000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node_gateway.url</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"ws://10.0.1.XX:8080/ws/backend"</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node_gateway.reconnect_secs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5</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storage.database_path</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"/var/lib/netcore-group-core/groups.json"</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storage.backup_path</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"/var/lib/netcore-group-core/groups.json.bak"</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policy.allow_unlisted_groups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false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policy.enforce_memberships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policy.reconcile_registered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policy.auto_sync</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policy.sync_timeout_secs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30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policy.dgna_timeout_secs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30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security.mode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"open_lab"</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security.allow_remote_management</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limits.max_body_bytes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2097152</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limits.max_groups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65536</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limits.max_memberships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1000000</w:t>
            </w:r>
          </w:p>
        </w:tc>
      </w:tr>
    </w:tbl>
    <w:bookmarkEnd w:id="99"/>
    <w:bookmarkStart w:id="101" w:name="call-control-1"/>
    <w:p>
      <w:pPr>
        <w:pStyle w:val="Heading2"/>
      </w:pPr>
      <w:r>
        <w:t xml:space="preserve">9.5 call-control</w:t>
      </w:r>
    </w:p>
    <w:p>
      <w:pPr>
        <w:pStyle w:val="FirstParagraph"/>
      </w:pPr>
      <w:hyperlink r:id="rId100">
        <w:r>
          <w:rPr>
            <w:rStyle w:val="Hyperlink"/>
          </w:rPr>
          <w:t xml:space="preserve">Quellvorlage</w:t>
        </w:r>
      </w:hyperlink>
      <w:r>
        <w:t xml:space="preserve"> </w:t>
      </w:r>
      <w:r>
        <w:t xml:space="preserve">· Ziel</w:t>
      </w:r>
      <w:r>
        <w:t xml:space="preserve"> </w:t>
      </w:r>
      <w:r>
        <w:rPr>
          <w:rStyle w:val="VerbatimChar"/>
        </w:rPr>
        <w:t xml:space="preserve">/etc/netcore/call-control.toml</w:t>
      </w:r>
      <w:r>
        <w:t xml:space="preserve"> </w:t>
      </w:r>
      <w:r>
        <w:t xml:space="preserve">· Unit</w:t>
      </w:r>
      <w:r>
        <w:t xml:space="preserve"> </w:t>
      </w:r>
      <w:r>
        <w:rPr>
          <w:rStyle w:val="VerbatimChar"/>
        </w:rPr>
        <w:t xml:space="preserve">netcore-call-control.service</w:t>
      </w:r>
      <w:r>
        <w:t xml:space="preserve">.</w:t>
      </w:r>
    </w:p>
    <w:tbl>
      <w:tblPr>
        <w:tblStyle w:val="TableGrid"/>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4263"/>
        <w:gridCol w:w="5886"/>
      </w:tblGrid>
      <w:tr>
        <w:trPr>
          <w:tblHeader w:val="true"/>
          <w:tblHeader/>
        </w:trPr>
        <w:tc>
          <w:tcPr>
            <w:tcW w:type="dxa" w:w="4263"/>
            <w:shd w:fill="18354A"/>
            <w:tcMar>
              <w:top w:w="65" w:type="dxa"/>
              <w:bottom w:w="65" w:type="dxa"/>
              <w:left w:w="65" w:type="dxa"/>
              <w:right w:w="65" w:type="dxa"/>
            </w:tcMar>
          </w:tcPr>
          <w:p>
            <w:pPr>
              <w:pStyle w:val="Compact"/>
              <w:keepNext/>
              <w:spacing w:before="0" w:after="60"/>
              <w:jc w:val="left"/>
            </w:pPr>
            <w:r>
              <w:rPr>
                <w:b/>
                <w:color w:val="FFFFFF"/>
                <w:sz w:val="18"/>
              </w:rPr>
              <w:t xml:space="preserve">Schlüssel</w:t>
            </w:r>
          </w:p>
        </w:tc>
        <w:tc>
          <w:tcPr>
            <w:tcW w:type="dxa" w:w="5886"/>
            <w:shd w:fill="18354A"/>
            <w:tcMar>
              <w:top w:w="65" w:type="dxa"/>
              <w:bottom w:w="65" w:type="dxa"/>
              <w:left w:w="65" w:type="dxa"/>
              <w:right w:w="65" w:type="dxa"/>
            </w:tcMar>
          </w:tcPr>
          <w:p>
            <w:pPr>
              <w:pStyle w:val="Compact"/>
              <w:keepNext/>
              <w:spacing w:before="0" w:after="60"/>
              <w:jc w:val="left"/>
            </w:pPr>
            <w:r>
              <w:rPr>
                <w:b/>
                <w:color w:val="FFFFFF"/>
                <w:sz w:val="18"/>
              </w:rPr>
              <w:t xml:space="preserve">Beispielwert</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server.bind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"0.0.0.0:8120"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server.history_limit</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2000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node_gateway.url</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"ws://10.0.1.XX:8080/ws/backend"</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node_gateway.reconnect_secs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5</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mobility_core.enabled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mobility_core.base_url</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"http://10.0.1.XX:8090"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mobility_core.timeout_ms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1500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mobility_core.allow_local_fallback</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false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mobility_core.accept_stale_route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false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storage.database_path</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"/var/lib/netcore-call-control/calls.json"</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storage.backup_path</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"/var/lib/netcore-call-control/calls.json.bak"</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calls.command_timeout_secs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30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calls.restore_timeout_secs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45</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calls.reconcile_interval_secs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2</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calls.auto_target_affiliated_nodes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calls.release_partial_start_on_failure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false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calls.allow_operator_force_floor</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security.mode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"open_lab"</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security.allow_remote_management</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limits.max_body_bytes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2097152</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limits.max_calls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100000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limits.max_legs_per_call</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1024</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limits.max_pending_commands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20000</w:t>
            </w:r>
          </w:p>
        </w:tc>
      </w:tr>
    </w:tbl>
    <w:bookmarkEnd w:id="101"/>
    <w:bookmarkStart w:id="103" w:name="media-switch-1"/>
    <w:p>
      <w:pPr>
        <w:pStyle w:val="Heading2"/>
      </w:pPr>
      <w:r>
        <w:t xml:space="preserve">9.6 media-switch</w:t>
      </w:r>
    </w:p>
    <w:p>
      <w:pPr>
        <w:pStyle w:val="FirstParagraph"/>
      </w:pPr>
      <w:hyperlink r:id="rId102">
        <w:r>
          <w:rPr>
            <w:rStyle w:val="Hyperlink"/>
          </w:rPr>
          <w:t xml:space="preserve">Quellvorlage</w:t>
        </w:r>
      </w:hyperlink>
      <w:r>
        <w:t xml:space="preserve"> </w:t>
      </w:r>
      <w:r>
        <w:t xml:space="preserve">· Ziel</w:t>
      </w:r>
      <w:r>
        <w:t xml:space="preserve"> </w:t>
      </w:r>
      <w:r>
        <w:rPr>
          <w:rStyle w:val="VerbatimChar"/>
        </w:rPr>
        <w:t xml:space="preserve">/etc/netcore/media-switch.toml</w:t>
      </w:r>
      <w:r>
        <w:t xml:space="preserve"> </w:t>
      </w:r>
      <w:r>
        <w:t xml:space="preserve">· Unit</w:t>
      </w:r>
      <w:r>
        <w:t xml:space="preserve"> </w:t>
      </w:r>
      <w:r>
        <w:rPr>
          <w:rStyle w:val="VerbatimChar"/>
        </w:rPr>
        <w:t xml:space="preserve">netcore-media-switch.service</w:t>
      </w:r>
      <w:r>
        <w:t xml:space="preserve">.</w:t>
      </w:r>
    </w:p>
    <w:tbl>
      <w:tblPr>
        <w:tblStyle w:val="TableGrid"/>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4263"/>
        <w:gridCol w:w="5886"/>
      </w:tblGrid>
      <w:tr>
        <w:trPr>
          <w:tblHeader w:val="true"/>
          <w:tblHeader/>
        </w:trPr>
        <w:tc>
          <w:tcPr>
            <w:tcW w:type="dxa" w:w="4263"/>
            <w:shd w:fill="18354A"/>
            <w:tcMar>
              <w:top w:w="65" w:type="dxa"/>
              <w:bottom w:w="65" w:type="dxa"/>
              <w:left w:w="65" w:type="dxa"/>
              <w:right w:w="65" w:type="dxa"/>
            </w:tcMar>
          </w:tcPr>
          <w:p>
            <w:pPr>
              <w:pStyle w:val="Compact"/>
              <w:keepNext/>
              <w:spacing w:before="0" w:after="60"/>
              <w:jc w:val="left"/>
            </w:pPr>
            <w:r>
              <w:rPr>
                <w:b/>
                <w:color w:val="FFFFFF"/>
                <w:sz w:val="18"/>
              </w:rPr>
              <w:t xml:space="preserve">Schlüssel</w:t>
            </w:r>
          </w:p>
        </w:tc>
        <w:tc>
          <w:tcPr>
            <w:tcW w:type="dxa" w:w="5886"/>
            <w:shd w:fill="18354A"/>
            <w:tcMar>
              <w:top w:w="65" w:type="dxa"/>
              <w:bottom w:w="65" w:type="dxa"/>
              <w:left w:w="65" w:type="dxa"/>
              <w:right w:w="65" w:type="dxa"/>
            </w:tcMar>
          </w:tcPr>
          <w:p>
            <w:pPr>
              <w:pStyle w:val="Compact"/>
              <w:keepNext/>
              <w:spacing w:before="0" w:after="60"/>
              <w:jc w:val="left"/>
            </w:pPr>
            <w:r>
              <w:rPr>
                <w:b/>
                <w:color w:val="FFFFFF"/>
                <w:sz w:val="18"/>
              </w:rPr>
              <w:t xml:space="preserve">Beispielwert</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server.bind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"0.0.0.0:8130"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server.history_limit</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2000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node_gateway.url</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"ws://10.0.1.20:8080/ws/backend"</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node_gateway.reconnect_secs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2</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call_control.url</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"http://10.0.1.24:8120/api/v1/calls"</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call_control.events_url</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"ws://10.0.1.24:8120/ws/media"</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call_control.route_ready_url</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"http://10.0.1.24:8120/api/v1/media/route-ready"</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call_control.reconcile_secs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15</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call_control.reconnect_secs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1</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call_control.request_timeout_secs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2</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media.frame_duration_ms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60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media.jitter_buffer_frames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2</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media.min_jitter_buffer_frames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1</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media.max_jitter_buffer_frames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12</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media.adaptive_jitter</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media.adaptive_jitter_up_threshold_ms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18</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media.adaptive_jitter_down_stable_frames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120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media.cold_start_buffer_frames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5</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media.cold_start_buffer_max_age_ms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600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media.session_idle_secs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30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media.max_frames_per_tick</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256</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media.allow_same_leg_loopback</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false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media.tap_history_frames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256</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media.recorder_tap_history_frames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20000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security.mode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"open_lab"</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security.allow_remote_management</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limits.max_body_bytes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1048576</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limits.max_sessions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10000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limits.max_streams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50000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limits.max_pending_frames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100000</w:t>
            </w:r>
          </w:p>
        </w:tc>
      </w:tr>
    </w:tbl>
    <w:bookmarkEnd w:id="103"/>
    <w:bookmarkStart w:id="105" w:name="recorder-1"/>
    <w:p>
      <w:pPr>
        <w:pStyle w:val="Heading2"/>
      </w:pPr>
      <w:r>
        <w:t xml:space="preserve">9.7 recorder</w:t>
      </w:r>
    </w:p>
    <w:p>
      <w:pPr>
        <w:pStyle w:val="FirstParagraph"/>
      </w:pPr>
      <w:hyperlink r:id="rId104">
        <w:r>
          <w:rPr>
            <w:rStyle w:val="Hyperlink"/>
          </w:rPr>
          <w:t xml:space="preserve">Quellvorlage</w:t>
        </w:r>
      </w:hyperlink>
      <w:r>
        <w:t xml:space="preserve"> </w:t>
      </w:r>
      <w:r>
        <w:t xml:space="preserve">· Ziel</w:t>
      </w:r>
      <w:r>
        <w:t xml:space="preserve"> </w:t>
      </w:r>
      <w:r>
        <w:rPr>
          <w:rStyle w:val="VerbatimChar"/>
        </w:rPr>
        <w:t xml:space="preserve">/etc/netcore/recorder.toml</w:t>
      </w:r>
      <w:r>
        <w:t xml:space="preserve"> </w:t>
      </w:r>
      <w:r>
        <w:t xml:space="preserve">· Unit</w:t>
      </w:r>
      <w:r>
        <w:t xml:space="preserve"> </w:t>
      </w:r>
      <w:r>
        <w:rPr>
          <w:rStyle w:val="VerbatimChar"/>
        </w:rPr>
        <w:t xml:space="preserve">netcore-recorder.service</w:t>
      </w:r>
      <w:r>
        <w:t xml:space="preserve">.</w:t>
      </w:r>
    </w:p>
    <w:tbl>
      <w:tblPr>
        <w:tblStyle w:val="TableGrid"/>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4263"/>
        <w:gridCol w:w="5886"/>
      </w:tblGrid>
      <w:tr>
        <w:trPr>
          <w:tblHeader w:val="true"/>
          <w:tblHeader/>
        </w:trPr>
        <w:tc>
          <w:tcPr>
            <w:tcW w:type="dxa" w:w="4263"/>
            <w:shd w:fill="18354A"/>
            <w:tcMar>
              <w:top w:w="65" w:type="dxa"/>
              <w:bottom w:w="65" w:type="dxa"/>
              <w:left w:w="65" w:type="dxa"/>
              <w:right w:w="65" w:type="dxa"/>
            </w:tcMar>
          </w:tcPr>
          <w:p>
            <w:pPr>
              <w:pStyle w:val="Compact"/>
              <w:keepNext/>
              <w:spacing w:before="0" w:after="60"/>
              <w:jc w:val="left"/>
            </w:pPr>
            <w:r>
              <w:rPr>
                <w:b/>
                <w:color w:val="FFFFFF"/>
                <w:sz w:val="18"/>
              </w:rPr>
              <w:t xml:space="preserve">Schlüssel</w:t>
            </w:r>
          </w:p>
        </w:tc>
        <w:tc>
          <w:tcPr>
            <w:tcW w:type="dxa" w:w="5886"/>
            <w:shd w:fill="18354A"/>
            <w:tcMar>
              <w:top w:w="65" w:type="dxa"/>
              <w:bottom w:w="65" w:type="dxa"/>
              <w:left w:w="65" w:type="dxa"/>
              <w:right w:w="65" w:type="dxa"/>
            </w:tcMar>
          </w:tcPr>
          <w:p>
            <w:pPr>
              <w:pStyle w:val="Compact"/>
              <w:keepNext/>
              <w:spacing w:before="0" w:after="60"/>
              <w:jc w:val="left"/>
            </w:pPr>
            <w:r>
              <w:rPr>
                <w:b/>
                <w:color w:val="FFFFFF"/>
                <w:sz w:val="18"/>
              </w:rPr>
              <w:t xml:space="preserve">Beispielwert</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server.bind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"0.0.0.0:8140"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server.history_limit</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2000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media_switch.tap_url</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"http://10.0.1.25:8130/api/v1/recorder/taps"</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media_switch.sessions_url</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"http://10.0.1.25:8130/api/v1/sessions"</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media_switch.poll_interval_ms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100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media_switch.session_reconcile_ms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1000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media_switch.request_timeout_secs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3</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media_switch.batch_limit</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500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storage.root</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"/var/lib/netcore-recorder/recordings"</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storage.export_root</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"/var/lib/netcore-recorder/exports"</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storage.frame_duration_ms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60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storage.session_absent_grace_secs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3</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storage.maximum_idle_secs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600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storage.default_retention_days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30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storage.retention_scan_secs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60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storage.fsync_every_frames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50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storage.minimum_free_space_mb</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512</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security.mode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"open_lab"</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security.allow_remote_management</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security.allow_delete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limits.max_body_bytes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1048576</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limits.max_active_recordings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1000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limits.max_recordings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100000</w:t>
            </w:r>
          </w:p>
        </w:tc>
      </w:tr>
    </w:tbl>
    <w:bookmarkEnd w:id="105"/>
    <w:bookmarkStart w:id="107" w:name="sds-router-1"/>
    <w:p>
      <w:pPr>
        <w:pStyle w:val="Heading2"/>
      </w:pPr>
      <w:r>
        <w:t xml:space="preserve">9.8 sds-router</w:t>
      </w:r>
    </w:p>
    <w:p>
      <w:pPr>
        <w:pStyle w:val="FirstParagraph"/>
      </w:pPr>
      <w:hyperlink r:id="rId106">
        <w:r>
          <w:rPr>
            <w:rStyle w:val="Hyperlink"/>
          </w:rPr>
          <w:t xml:space="preserve">Quellvorlage</w:t>
        </w:r>
      </w:hyperlink>
      <w:r>
        <w:t xml:space="preserve"> </w:t>
      </w:r>
      <w:r>
        <w:t xml:space="preserve">· Ziel</w:t>
      </w:r>
      <w:r>
        <w:t xml:space="preserve"> </w:t>
      </w:r>
      <w:r>
        <w:rPr>
          <w:rStyle w:val="VerbatimChar"/>
        </w:rPr>
        <w:t xml:space="preserve">/etc/netcore/sds-router.toml</w:t>
      </w:r>
      <w:r>
        <w:t xml:space="preserve"> </w:t>
      </w:r>
      <w:r>
        <w:t xml:space="preserve">· Unit</w:t>
      </w:r>
      <w:r>
        <w:t xml:space="preserve"> </w:t>
      </w:r>
      <w:r>
        <w:rPr>
          <w:rStyle w:val="VerbatimChar"/>
        </w:rPr>
        <w:t xml:space="preserve">netcore-sds-router.service</w:t>
      </w:r>
      <w:r>
        <w:t xml:space="preserve">.</w:t>
      </w:r>
    </w:p>
    <w:tbl>
      <w:tblPr>
        <w:tblStyle w:val="TableGrid"/>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4263"/>
        <w:gridCol w:w="5886"/>
      </w:tblGrid>
      <w:tr>
        <w:trPr>
          <w:tblHeader w:val="true"/>
          <w:tblHeader/>
        </w:trPr>
        <w:tc>
          <w:tcPr>
            <w:tcW w:type="dxa" w:w="4263"/>
            <w:shd w:fill="18354A"/>
            <w:tcMar>
              <w:top w:w="65" w:type="dxa"/>
              <w:bottom w:w="65" w:type="dxa"/>
              <w:left w:w="65" w:type="dxa"/>
              <w:right w:w="65" w:type="dxa"/>
            </w:tcMar>
          </w:tcPr>
          <w:p>
            <w:pPr>
              <w:pStyle w:val="Compact"/>
              <w:keepNext/>
              <w:spacing w:before="0" w:after="60"/>
              <w:jc w:val="left"/>
            </w:pPr>
            <w:r>
              <w:rPr>
                <w:b/>
                <w:color w:val="FFFFFF"/>
                <w:sz w:val="18"/>
              </w:rPr>
              <w:t xml:space="preserve">Schlüssel</w:t>
            </w:r>
          </w:p>
        </w:tc>
        <w:tc>
          <w:tcPr>
            <w:tcW w:type="dxa" w:w="5886"/>
            <w:shd w:fill="18354A"/>
            <w:tcMar>
              <w:top w:w="65" w:type="dxa"/>
              <w:bottom w:w="65" w:type="dxa"/>
              <w:left w:w="65" w:type="dxa"/>
              <w:right w:w="65" w:type="dxa"/>
            </w:tcMar>
          </w:tcPr>
          <w:p>
            <w:pPr>
              <w:pStyle w:val="Compact"/>
              <w:keepNext/>
              <w:spacing w:before="0" w:after="60"/>
              <w:jc w:val="left"/>
            </w:pPr>
            <w:r>
              <w:rPr>
                <w:b/>
                <w:color w:val="FFFFFF"/>
                <w:sz w:val="18"/>
              </w:rPr>
              <w:t xml:space="preserve">Beispielwert</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server.bind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"0.0.0.0:8150"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server.history_limit</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4000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node_gateway.url</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"ws://10.0.1.20:8080/ws/backend"</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node_gateway.reconnect_secs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5</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storage.database_path</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"/var/lib/netcore-sds-router/messages.json"</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storage.backup_path</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"/var/lib/netcore-sds-router/messages.json.bak"</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routing.default_ttl_secs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300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routing.max_ttl_secs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86400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routing.max_attempts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5</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routing.initial_retry_secs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2</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routing.max_retry_secs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60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routing.dedupe_window_secs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30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routing.presence_timeout_secs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90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routing.authoritative_ingress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security.mode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"open_lab"</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security.allow_remote_management</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security.mask_payload_in_list</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false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limits.max_body_bytes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2097152</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limits.max_payload_bytes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2048</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limits.max_messages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100000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limits.max_routes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4096</w:t>
            </w:r>
          </w:p>
        </w:tc>
      </w:tr>
    </w:tbl>
    <w:bookmarkEnd w:id="107"/>
    <w:bookmarkStart w:id="109" w:name="packet-core-1"/>
    <w:p>
      <w:pPr>
        <w:pStyle w:val="Heading2"/>
      </w:pPr>
      <w:r>
        <w:t xml:space="preserve">9.9 packet-core</w:t>
      </w:r>
    </w:p>
    <w:p>
      <w:pPr>
        <w:pStyle w:val="FirstParagraph"/>
      </w:pPr>
      <w:hyperlink r:id="rId108">
        <w:r>
          <w:rPr>
            <w:rStyle w:val="Hyperlink"/>
          </w:rPr>
          <w:t xml:space="preserve">Quellvorlage</w:t>
        </w:r>
      </w:hyperlink>
      <w:r>
        <w:t xml:space="preserve"> </w:t>
      </w:r>
      <w:r>
        <w:t xml:space="preserve">· Ziel</w:t>
      </w:r>
      <w:r>
        <w:t xml:space="preserve"> </w:t>
      </w:r>
      <w:r>
        <w:rPr>
          <w:rStyle w:val="VerbatimChar"/>
        </w:rPr>
        <w:t xml:space="preserve">/etc/netcore/packet-core.toml</w:t>
      </w:r>
      <w:r>
        <w:t xml:space="preserve"> </w:t>
      </w:r>
      <w:r>
        <w:t xml:space="preserve">· Unit</w:t>
      </w:r>
      <w:r>
        <w:t xml:space="preserve"> </w:t>
      </w:r>
      <w:r>
        <w:rPr>
          <w:rStyle w:val="VerbatimChar"/>
        </w:rPr>
        <w:t xml:space="preserve">netcore-packet-core.service</w:t>
      </w:r>
      <w:r>
        <w:t xml:space="preserve">.</w:t>
      </w:r>
    </w:p>
    <w:tbl>
      <w:tblPr>
        <w:tblStyle w:val="TableGrid"/>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4263"/>
        <w:gridCol w:w="5886"/>
      </w:tblGrid>
      <w:tr>
        <w:trPr>
          <w:tblHeader w:val="true"/>
          <w:tblHeader/>
        </w:trPr>
        <w:tc>
          <w:tcPr>
            <w:tcW w:type="dxa" w:w="4263"/>
            <w:shd w:fill="18354A"/>
            <w:tcMar>
              <w:top w:w="65" w:type="dxa"/>
              <w:bottom w:w="65" w:type="dxa"/>
              <w:left w:w="65" w:type="dxa"/>
              <w:right w:w="65" w:type="dxa"/>
            </w:tcMar>
          </w:tcPr>
          <w:p>
            <w:pPr>
              <w:pStyle w:val="Compact"/>
              <w:keepNext/>
              <w:spacing w:before="0" w:after="60"/>
              <w:jc w:val="left"/>
            </w:pPr>
            <w:r>
              <w:rPr>
                <w:b/>
                <w:color w:val="FFFFFF"/>
                <w:sz w:val="18"/>
              </w:rPr>
              <w:t xml:space="preserve">Schlüssel</w:t>
            </w:r>
          </w:p>
        </w:tc>
        <w:tc>
          <w:tcPr>
            <w:tcW w:type="dxa" w:w="5886"/>
            <w:shd w:fill="18354A"/>
            <w:tcMar>
              <w:top w:w="65" w:type="dxa"/>
              <w:bottom w:w="65" w:type="dxa"/>
              <w:left w:w="65" w:type="dxa"/>
              <w:right w:w="65" w:type="dxa"/>
            </w:tcMar>
          </w:tcPr>
          <w:p>
            <w:pPr>
              <w:pStyle w:val="Compact"/>
              <w:keepNext/>
              <w:spacing w:before="0" w:after="60"/>
              <w:jc w:val="left"/>
            </w:pPr>
            <w:r>
              <w:rPr>
                <w:b/>
                <w:color w:val="FFFFFF"/>
                <w:sz w:val="18"/>
              </w:rPr>
              <w:t xml:space="preserve">Beispielwert</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server.bind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"0.0.0.0:8160"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server.history_limit</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5000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node_gateway.url</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"ws://127.0.0.1:8080/ws/backend"</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node_gateway.reconnect_secs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5</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storage.database_path</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"/var/lib/netcore-packet-core/state.json"</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storage.backup_path</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"/var/lib/netcore-packet-core/state.json.bak"</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packet.mode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"shadow"</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packet.ready_timer_secs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5</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packet.standby_timer_secs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300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packet.response_wait_secs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10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packet.context_ready_secs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30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packet.default_mtu</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1500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packet.max_n_pdu_bytes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65535</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packet.max_contexts_per_subscriber</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14</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packet.max_total_contexts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4096</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packet.strict_source_address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packet.preserve_context_on_node_loss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address_pool.network_prefix</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[10, 44, 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address_pool.first_host</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2</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address_pool.last_host</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254</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address_pool.gateway</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"10.44.0.1"</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address_pool.allow_static</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fragmentation.timeout_secs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30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fragmentation.max_datagrams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256</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fragmentation.max_total_bytes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8388608</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fragmentation.max_fragments_per_datagram</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512</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fragmentation.reject_overlaps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flow_control.max_queue_packets_per_context</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64</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flow_control.max_queue_bytes_per_context</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262144</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flow_control.queue_ttl_secs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30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flow_control.action_retry_secs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5</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flow_control.action_max_attempts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5</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security.mode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"open_lab"</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security.allow_remote_management</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security.expose_payloads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limits.max_body_bytes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1048576</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limits.max_events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10000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limits.max_actions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10000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limits.max_payload_bytes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65535</w:t>
            </w:r>
          </w:p>
        </w:tc>
      </w:tr>
    </w:tbl>
    <w:bookmarkEnd w:id="109"/>
    <w:bookmarkStart w:id="111" w:name="ip-gateway-1"/>
    <w:p>
      <w:pPr>
        <w:pStyle w:val="Heading2"/>
      </w:pPr>
      <w:r>
        <w:t xml:space="preserve">9.10 ip-gateway</w:t>
      </w:r>
    </w:p>
    <w:p>
      <w:pPr>
        <w:pStyle w:val="FirstParagraph"/>
      </w:pPr>
      <w:hyperlink r:id="rId110">
        <w:r>
          <w:rPr>
            <w:rStyle w:val="Hyperlink"/>
          </w:rPr>
          <w:t xml:space="preserve">Quellvorlage</w:t>
        </w:r>
      </w:hyperlink>
      <w:r>
        <w:t xml:space="preserve"> </w:t>
      </w:r>
      <w:r>
        <w:t xml:space="preserve">· Ziel</w:t>
      </w:r>
      <w:r>
        <w:t xml:space="preserve"> </w:t>
      </w:r>
      <w:r>
        <w:rPr>
          <w:rStyle w:val="VerbatimChar"/>
        </w:rPr>
        <w:t xml:space="preserve">/etc/netcore/ip-gateway.toml</w:t>
      </w:r>
      <w:r>
        <w:t xml:space="preserve"> </w:t>
      </w:r>
      <w:r>
        <w:t xml:space="preserve">· Unit</w:t>
      </w:r>
      <w:r>
        <w:t xml:space="preserve"> </w:t>
      </w:r>
      <w:r>
        <w:rPr>
          <w:rStyle w:val="VerbatimChar"/>
        </w:rPr>
        <w:t xml:space="preserve">netcore-ip-gateway.service</w:t>
      </w:r>
      <w:r>
        <w:t xml:space="preserve">.</w:t>
      </w:r>
    </w:p>
    <w:tbl>
      <w:tblPr>
        <w:tblStyle w:val="TableGrid"/>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4263"/>
        <w:gridCol w:w="5886"/>
      </w:tblGrid>
      <w:tr>
        <w:trPr>
          <w:tblHeader w:val="true"/>
          <w:tblHeader/>
        </w:trPr>
        <w:tc>
          <w:tcPr>
            <w:tcW w:type="dxa" w:w="4263"/>
            <w:shd w:fill="18354A"/>
            <w:tcMar>
              <w:top w:w="65" w:type="dxa"/>
              <w:bottom w:w="65" w:type="dxa"/>
              <w:left w:w="65" w:type="dxa"/>
              <w:right w:w="65" w:type="dxa"/>
            </w:tcMar>
          </w:tcPr>
          <w:p>
            <w:pPr>
              <w:pStyle w:val="Compact"/>
              <w:keepNext/>
              <w:spacing w:before="0" w:after="60"/>
              <w:jc w:val="left"/>
            </w:pPr>
            <w:r>
              <w:rPr>
                <w:b/>
                <w:color w:val="FFFFFF"/>
                <w:sz w:val="18"/>
              </w:rPr>
              <w:t xml:space="preserve">Schlüssel</w:t>
            </w:r>
          </w:p>
        </w:tc>
        <w:tc>
          <w:tcPr>
            <w:tcW w:type="dxa" w:w="5886"/>
            <w:shd w:fill="18354A"/>
            <w:tcMar>
              <w:top w:w="65" w:type="dxa"/>
              <w:bottom w:w="65" w:type="dxa"/>
              <w:left w:w="65" w:type="dxa"/>
              <w:right w:w="65" w:type="dxa"/>
            </w:tcMar>
          </w:tcPr>
          <w:p>
            <w:pPr>
              <w:pStyle w:val="Compact"/>
              <w:keepNext/>
              <w:spacing w:before="0" w:after="60"/>
              <w:jc w:val="left"/>
            </w:pPr>
            <w:r>
              <w:rPr>
                <w:b/>
                <w:color w:val="FFFFFF"/>
                <w:sz w:val="18"/>
              </w:rPr>
              <w:t xml:space="preserve">Beispielwert</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server.bind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"0.0.0.0:8170"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packet_core.url</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"http://127.0.0.1:8160"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packet_core.poll_interval_ms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250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packet_core.context_refresh_ms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1000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packet_core.request_timeout_ms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2000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packet_core.outbox_batch</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250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storage.database_path</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"/var/lib/netcore-ip-gateway/state.json"</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storage.backup_path</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"/var/lib/netcore-ip-gateway/state.json.bak"</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interface.mode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"shadow"</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interface.name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"ntc-tun0"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interface.address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"10.0.0.1/24"</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interface.network</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"10.0.0.0/24"</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interface.mtu</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480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interface.owner_user</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"netcore"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interface.delete_on_exit</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routing.enable_ipv4_forwarding</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routing.reconcile_interval_secs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5</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routing.install_connected_route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nat.enabled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nat.masquerade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nat.egress_interface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"eth0"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firewall.enabled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firewall.default_forward_policy</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"drop"</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firewall.allow_established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firewall.allow_general_internet</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firewall.allow_icmp</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firewall.log_drops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false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dns.enabled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dns.bind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"10.0.0.1:53"</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dns.upstream</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"1.1.1.1:53"</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dns.local_domain</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"netcore.test"</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dns.ttl_secs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30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dns.query_timeout_ms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2000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test_server.enabled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test_server.bind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"0.0.0.0:8088"</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test_server.udp_echo_bind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"0.0.0.0:7007"</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capture.directory</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"/var/lib/netcore-ip-gateway/captures"</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capture.max_captures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64</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capture.max_file_bytes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268435456</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capture.snaplen</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65535</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security.mode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"open_lab"</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security.allow_remote_management</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limits.max_body_bytes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2097152</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limits.max_events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100000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limits.max_flows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100000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limits.max_packet_bytes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65535</w:t>
            </w:r>
          </w:p>
        </w:tc>
      </w:tr>
    </w:tbl>
    <w:bookmarkEnd w:id="111"/>
    <w:bookmarkStart w:id="113" w:name="security-core-1"/>
    <w:p>
      <w:pPr>
        <w:pStyle w:val="Heading2"/>
      </w:pPr>
      <w:r>
        <w:t xml:space="preserve">9.11 security-core</w:t>
      </w:r>
    </w:p>
    <w:p>
      <w:pPr>
        <w:pStyle w:val="FirstParagraph"/>
      </w:pPr>
      <w:hyperlink r:id="rId112">
        <w:r>
          <w:rPr>
            <w:rStyle w:val="Hyperlink"/>
          </w:rPr>
          <w:t xml:space="preserve">Quellvorlage</w:t>
        </w:r>
      </w:hyperlink>
      <w:r>
        <w:t xml:space="preserve"> </w:t>
      </w:r>
      <w:r>
        <w:t xml:space="preserve">· Ziel</w:t>
      </w:r>
      <w:r>
        <w:t xml:space="preserve"> </w:t>
      </w:r>
      <w:r>
        <w:rPr>
          <w:rStyle w:val="VerbatimChar"/>
        </w:rPr>
        <w:t xml:space="preserve">/etc/netcore/security-core.toml</w:t>
      </w:r>
      <w:r>
        <w:t xml:space="preserve"> </w:t>
      </w:r>
      <w:r>
        <w:t xml:space="preserve">· Unit</w:t>
      </w:r>
      <w:r>
        <w:t xml:space="preserve"> </w:t>
      </w:r>
      <w:r>
        <w:rPr>
          <w:rStyle w:val="VerbatimChar"/>
        </w:rPr>
        <w:t xml:space="preserve">netcore-security-core.service</w:t>
      </w:r>
      <w:r>
        <w:t xml:space="preserve">.</w:t>
      </w:r>
    </w:p>
    <w:tbl>
      <w:tblPr>
        <w:tblStyle w:val="TableGrid"/>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4263"/>
        <w:gridCol w:w="5886"/>
      </w:tblGrid>
      <w:tr>
        <w:trPr>
          <w:tblHeader w:val="true"/>
          <w:tblHeader/>
        </w:trPr>
        <w:tc>
          <w:tcPr>
            <w:tcW w:type="dxa" w:w="4263"/>
            <w:shd w:fill="18354A"/>
            <w:tcMar>
              <w:top w:w="65" w:type="dxa"/>
              <w:bottom w:w="65" w:type="dxa"/>
              <w:left w:w="65" w:type="dxa"/>
              <w:right w:w="65" w:type="dxa"/>
            </w:tcMar>
          </w:tcPr>
          <w:p>
            <w:pPr>
              <w:pStyle w:val="Compact"/>
              <w:keepNext/>
              <w:spacing w:before="0" w:after="60"/>
              <w:jc w:val="left"/>
            </w:pPr>
            <w:r>
              <w:rPr>
                <w:b/>
                <w:color w:val="FFFFFF"/>
                <w:sz w:val="18"/>
              </w:rPr>
              <w:t xml:space="preserve">Schlüssel</w:t>
            </w:r>
          </w:p>
        </w:tc>
        <w:tc>
          <w:tcPr>
            <w:tcW w:type="dxa" w:w="5886"/>
            <w:shd w:fill="18354A"/>
            <w:tcMar>
              <w:top w:w="65" w:type="dxa"/>
              <w:bottom w:w="65" w:type="dxa"/>
              <w:left w:w="65" w:type="dxa"/>
              <w:right w:w="65" w:type="dxa"/>
            </w:tcMar>
          </w:tcPr>
          <w:p>
            <w:pPr>
              <w:pStyle w:val="Compact"/>
              <w:keepNext/>
              <w:spacing w:before="0" w:after="60"/>
              <w:jc w:val="left"/>
            </w:pPr>
            <w:r>
              <w:rPr>
                <w:b/>
                <w:color w:val="FFFFFF"/>
                <w:sz w:val="18"/>
              </w:rPr>
              <w:t xml:space="preserve">Beispielwert</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server.bind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"0.0.0.0:8180"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server.history_limit</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5000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node_gateway.url</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"ws://127.0.0.1:8080/ws/backend"</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node_gateway.reconnect_secs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5</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node_gateway.observe_nodes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storage.database_path</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"/var/lib/netcore-security-core/state.json"</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storage.backup_path</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"/var/lib/netcore-security-core/state.json.bak"</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storage.lab_seed_path</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"/var/lib/netcore-security-core/lab-auth.seed"</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policy.operating_mode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"shadow"</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policy.default_security_class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1</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policy.minimum_security_class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1</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policy.authentication_required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policy.allow_class1_fallback</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policy.reject_unknown_subscribers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false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policy.disable_after_failures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false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authentication.provider</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"lab_hmac_sha256"</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authentication.challenge_bytes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16</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authentication.response_bytes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16</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authentication.challenge_ttl_secs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30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authentication.max_attempts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3</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authentication.lockout_secs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300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authentication.issue_dck_on_success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dck.key_bytes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16</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dck.ttl_secs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3600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dck.rotate_before_secs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300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dck.max_active_per_subscriber</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2</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security.mode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"open_lab"</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security.allow_remote_management</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security.expose_ephemeral_edge_material</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limits.max_body_bytes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1048576</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limits.max_profiles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100000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limits.max_contexts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20000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limits.max_actions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20000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limits.max_alarms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20000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limits.max_audit</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100000</w:t>
            </w:r>
          </w:p>
        </w:tc>
      </w:tr>
    </w:tbl>
    <w:bookmarkEnd w:id="113"/>
    <w:bookmarkStart w:id="115" w:name="kmf-1"/>
    <w:p>
      <w:pPr>
        <w:pStyle w:val="Heading2"/>
      </w:pPr>
      <w:r>
        <w:t xml:space="preserve">9.12 kmf</w:t>
      </w:r>
    </w:p>
    <w:p>
      <w:pPr>
        <w:pStyle w:val="FirstParagraph"/>
      </w:pPr>
      <w:hyperlink r:id="rId114">
        <w:r>
          <w:rPr>
            <w:rStyle w:val="Hyperlink"/>
          </w:rPr>
          <w:t xml:space="preserve">Quellvorlage</w:t>
        </w:r>
      </w:hyperlink>
      <w:r>
        <w:t xml:space="preserve"> </w:t>
      </w:r>
      <w:r>
        <w:t xml:space="preserve">· Ziel</w:t>
      </w:r>
      <w:r>
        <w:t xml:space="preserve"> </w:t>
      </w:r>
      <w:r>
        <w:rPr>
          <w:rStyle w:val="VerbatimChar"/>
        </w:rPr>
        <w:t xml:space="preserve">/etc/netcore/kmf.toml</w:t>
      </w:r>
      <w:r>
        <w:t xml:space="preserve"> </w:t>
      </w:r>
      <w:r>
        <w:t xml:space="preserve">· Unit</w:t>
      </w:r>
      <w:r>
        <w:t xml:space="preserve"> </w:t>
      </w:r>
      <w:r>
        <w:rPr>
          <w:rStyle w:val="VerbatimChar"/>
        </w:rPr>
        <w:t xml:space="preserve">netcore-kmf.service</w:t>
      </w:r>
      <w:r>
        <w:t xml:space="preserve">.</w:t>
      </w:r>
    </w:p>
    <w:tbl>
      <w:tblPr>
        <w:tblStyle w:val="TableGrid"/>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4263"/>
        <w:gridCol w:w="5886"/>
      </w:tblGrid>
      <w:tr>
        <w:trPr>
          <w:tblHeader w:val="true"/>
          <w:tblHeader/>
        </w:trPr>
        <w:tc>
          <w:tcPr>
            <w:tcW w:type="dxa" w:w="4263"/>
            <w:shd w:fill="18354A"/>
            <w:tcMar>
              <w:top w:w="65" w:type="dxa"/>
              <w:bottom w:w="65" w:type="dxa"/>
              <w:left w:w="65" w:type="dxa"/>
              <w:right w:w="65" w:type="dxa"/>
            </w:tcMar>
          </w:tcPr>
          <w:p>
            <w:pPr>
              <w:pStyle w:val="Compact"/>
              <w:keepNext/>
              <w:spacing w:before="0" w:after="60"/>
              <w:jc w:val="left"/>
            </w:pPr>
            <w:r>
              <w:rPr>
                <w:b/>
                <w:color w:val="FFFFFF"/>
                <w:sz w:val="18"/>
              </w:rPr>
              <w:t xml:space="preserve">Schlüssel</w:t>
            </w:r>
          </w:p>
        </w:tc>
        <w:tc>
          <w:tcPr>
            <w:tcW w:type="dxa" w:w="5886"/>
            <w:shd w:fill="18354A"/>
            <w:tcMar>
              <w:top w:w="65" w:type="dxa"/>
              <w:bottom w:w="65" w:type="dxa"/>
              <w:left w:w="65" w:type="dxa"/>
              <w:right w:w="65" w:type="dxa"/>
            </w:tcMar>
          </w:tcPr>
          <w:p>
            <w:pPr>
              <w:pStyle w:val="Compact"/>
              <w:keepNext/>
              <w:spacing w:before="0" w:after="60"/>
              <w:jc w:val="left"/>
            </w:pPr>
            <w:r>
              <w:rPr>
                <w:b/>
                <w:color w:val="FFFFFF"/>
                <w:sz w:val="18"/>
              </w:rPr>
              <w:t xml:space="preserve">Beispielwert</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server.bind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"0.0.0.0:8190"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server.history_limit</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5000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storage.database_path</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"/var/lib/netcore-kmf/state.json"</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storage.vault_path</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"/var/lib/netcore-kmf/vault.json"</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storage.master_key_path</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"/var/lib/netcore-kmf/master.key"</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storage.backup_dir</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"/var/lib/netcore-kmf/backups"</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storage.bootstrap_dir</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"/var/lib/netcore-kmf/bootstrap"</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policy.operating_mode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"shadow"</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policy.default_key_bytes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16</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policy.default_crypto_period_secs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86400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policy.rotation_lead_secs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3600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policy.require_dual_approval</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policy.allow_overlapping_crypto_periods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policy.auto_retire_predecessor</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vault.provider</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"lab_file_vault"</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vault.master_key_bytes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32</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vault.fsync</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otar.action_ttl_secs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600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otar.max_attempts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5</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otar.retry_backoff_secs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15</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otar.max_claim_batch</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100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security.mode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"open_lab"</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security.allow_remote_management</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security.expose_raw_keys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false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limits.max_body_bytes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1048576</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limits.max_keys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100000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limits.max_nodes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10000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limits.max_jobs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100000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limits.max_actions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500000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limits.max_audit</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100000</w:t>
            </w:r>
          </w:p>
        </w:tc>
      </w:tr>
    </w:tbl>
    <w:bookmarkEnd w:id="115"/>
    <w:bookmarkStart w:id="117" w:name="transit-1"/>
    <w:p>
      <w:pPr>
        <w:pStyle w:val="Heading2"/>
      </w:pPr>
      <w:r>
        <w:t xml:space="preserve">9.13 transit</w:t>
      </w:r>
    </w:p>
    <w:p>
      <w:pPr>
        <w:pStyle w:val="FirstParagraph"/>
      </w:pPr>
      <w:hyperlink r:id="rId116">
        <w:r>
          <w:rPr>
            <w:rStyle w:val="Hyperlink"/>
          </w:rPr>
          <w:t xml:space="preserve">Quellvorlage</w:t>
        </w:r>
      </w:hyperlink>
      <w:r>
        <w:t xml:space="preserve"> </w:t>
      </w:r>
      <w:r>
        <w:t xml:space="preserve">· Ziel</w:t>
      </w:r>
      <w:r>
        <w:t xml:space="preserve"> </w:t>
      </w:r>
      <w:r>
        <w:rPr>
          <w:rStyle w:val="VerbatimChar"/>
        </w:rPr>
        <w:t xml:space="preserve">/etc/netcore/transit.toml</w:t>
      </w:r>
      <w:r>
        <w:t xml:space="preserve"> </w:t>
      </w:r>
      <w:r>
        <w:t xml:space="preserve">· Unit</w:t>
      </w:r>
      <w:r>
        <w:t xml:space="preserve"> </w:t>
      </w:r>
      <w:r>
        <w:rPr>
          <w:rStyle w:val="VerbatimChar"/>
        </w:rPr>
        <w:t xml:space="preserve">netcore-transit.service</w:t>
      </w:r>
      <w:r>
        <w:t xml:space="preserve">.</w:t>
      </w:r>
    </w:p>
    <w:tbl>
      <w:tblPr>
        <w:tblStyle w:val="TableGrid"/>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4263"/>
        <w:gridCol w:w="5886"/>
      </w:tblGrid>
      <w:tr>
        <w:trPr>
          <w:tblHeader w:val="true"/>
          <w:tblHeader/>
        </w:trPr>
        <w:tc>
          <w:tcPr>
            <w:tcW w:type="dxa" w:w="4263"/>
            <w:shd w:fill="18354A"/>
            <w:tcMar>
              <w:top w:w="65" w:type="dxa"/>
              <w:bottom w:w="65" w:type="dxa"/>
              <w:left w:w="65" w:type="dxa"/>
              <w:right w:w="65" w:type="dxa"/>
            </w:tcMar>
          </w:tcPr>
          <w:p>
            <w:pPr>
              <w:pStyle w:val="Compact"/>
              <w:keepNext/>
              <w:spacing w:before="0" w:after="60"/>
              <w:jc w:val="left"/>
            </w:pPr>
            <w:r>
              <w:rPr>
                <w:b/>
                <w:color w:val="FFFFFF"/>
                <w:sz w:val="18"/>
              </w:rPr>
              <w:t xml:space="preserve">Schlüssel</w:t>
            </w:r>
          </w:p>
        </w:tc>
        <w:tc>
          <w:tcPr>
            <w:tcW w:type="dxa" w:w="5886"/>
            <w:shd w:fill="18354A"/>
            <w:tcMar>
              <w:top w:w="65" w:type="dxa"/>
              <w:bottom w:w="65" w:type="dxa"/>
              <w:left w:w="65" w:type="dxa"/>
              <w:right w:w="65" w:type="dxa"/>
            </w:tcMar>
          </w:tcPr>
          <w:p>
            <w:pPr>
              <w:pStyle w:val="Compact"/>
              <w:keepNext/>
              <w:spacing w:before="0" w:after="60"/>
              <w:jc w:val="left"/>
            </w:pPr>
            <w:r>
              <w:rPr>
                <w:b/>
                <w:color w:val="FFFFFF"/>
                <w:sz w:val="18"/>
              </w:rPr>
              <w:t xml:space="preserve">Beispielwert</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server.bind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"0.0.0.0:8200"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server.history_limit</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5000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storage.database_path</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"/var/lib/netcore-transit/state.json"</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storage.backup_path</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"/var/lib/netcore-transit/state.json.bak"</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region.region_id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"region-a"</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region.swmi_id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"netcore-swmi-a"</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region.display_name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"NetCore Region A"</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region.advertised_endpoint</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"http://10.0.10.12:8200"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region.protocol_version</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"netcore-transit-v1"</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region.operating_mode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"shadow"</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region.capabilities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["mobility", "individual_call", "group_call", "sds", "media", "supplementary_service"]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routing.max_hops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8</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routing.dedupe_ttl_secs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900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routing.session_idle_ttl_secs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3600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routing.route_stale_secs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120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routing.prefer_direct_region_peer</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routing.allow_transitive_routing</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routing.allow_dynamic_peers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false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routing.fail_closed_on_loop</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transport.connect_timeout_ms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2000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transport.io_timeout_ms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5000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transport.heartbeat_interval_secs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5</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transport.peer_timeout_secs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20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transport.retry_backoff_secs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3</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transport.max_attempts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5</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transport.max_batch</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100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security.mode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"open_lab"</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security.allow_remote_management</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security.tls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false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security.token_auth</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false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limits.max_body_bytes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4194304</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limits.max_peers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1000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limits.max_routes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100000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limits.max_sessions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100000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limits.max_envelopes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500000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limits.max_local_deliveries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500000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limits.max_events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100000</w:t>
            </w:r>
          </w:p>
        </w:tc>
      </w:tr>
    </w:tbl>
    <w:bookmarkEnd w:id="117"/>
    <w:bookmarkStart w:id="119" w:name="application-gateway-1"/>
    <w:p>
      <w:pPr>
        <w:pStyle w:val="Heading2"/>
      </w:pPr>
      <w:r>
        <w:t xml:space="preserve">9.14 application-gateway</w:t>
      </w:r>
    </w:p>
    <w:p>
      <w:pPr>
        <w:pStyle w:val="FirstParagraph"/>
      </w:pPr>
      <w:hyperlink r:id="rId118">
        <w:r>
          <w:rPr>
            <w:rStyle w:val="Hyperlink"/>
          </w:rPr>
          <w:t xml:space="preserve">Quellvorlage</w:t>
        </w:r>
      </w:hyperlink>
      <w:r>
        <w:t xml:space="preserve"> </w:t>
      </w:r>
      <w:r>
        <w:t xml:space="preserve">· Ziel</w:t>
      </w:r>
      <w:r>
        <w:t xml:space="preserve"> </w:t>
      </w:r>
      <w:r>
        <w:rPr>
          <w:rStyle w:val="VerbatimChar"/>
        </w:rPr>
        <w:t xml:space="preserve">/etc/netcore/application-gateway.toml</w:t>
      </w:r>
      <w:r>
        <w:t xml:space="preserve"> </w:t>
      </w:r>
      <w:r>
        <w:t xml:space="preserve">· Unit</w:t>
      </w:r>
      <w:r>
        <w:t xml:space="preserve"> </w:t>
      </w:r>
      <w:r>
        <w:rPr>
          <w:rStyle w:val="VerbatimChar"/>
        </w:rPr>
        <w:t xml:space="preserve">netcore-application-gateway.service</w:t>
      </w:r>
      <w:r>
        <w:t xml:space="preserve">.</w:t>
      </w:r>
    </w:p>
    <w:tbl>
      <w:tblPr>
        <w:tblStyle w:val="TableGrid"/>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4263"/>
        <w:gridCol w:w="5886"/>
      </w:tblGrid>
      <w:tr>
        <w:trPr>
          <w:tblHeader w:val="true"/>
          <w:tblHeader/>
        </w:trPr>
        <w:tc>
          <w:tcPr>
            <w:tcW w:type="dxa" w:w="4263"/>
            <w:shd w:fill="18354A"/>
            <w:tcMar>
              <w:top w:w="65" w:type="dxa"/>
              <w:bottom w:w="65" w:type="dxa"/>
              <w:left w:w="65" w:type="dxa"/>
              <w:right w:w="65" w:type="dxa"/>
            </w:tcMar>
          </w:tcPr>
          <w:p>
            <w:pPr>
              <w:pStyle w:val="Compact"/>
              <w:keepNext/>
              <w:spacing w:before="0" w:after="60"/>
              <w:jc w:val="left"/>
            </w:pPr>
            <w:r>
              <w:rPr>
                <w:b/>
                <w:color w:val="FFFFFF"/>
                <w:sz w:val="18"/>
              </w:rPr>
              <w:t xml:space="preserve">Schlüssel</w:t>
            </w:r>
          </w:p>
        </w:tc>
        <w:tc>
          <w:tcPr>
            <w:tcW w:type="dxa" w:w="5886"/>
            <w:shd w:fill="18354A"/>
            <w:tcMar>
              <w:top w:w="65" w:type="dxa"/>
              <w:bottom w:w="65" w:type="dxa"/>
              <w:left w:w="65" w:type="dxa"/>
              <w:right w:w="65" w:type="dxa"/>
            </w:tcMar>
          </w:tcPr>
          <w:p>
            <w:pPr>
              <w:pStyle w:val="Compact"/>
              <w:keepNext/>
              <w:spacing w:before="0" w:after="60"/>
              <w:jc w:val="left"/>
            </w:pPr>
            <w:r>
              <w:rPr>
                <w:b/>
                <w:color w:val="FFFFFF"/>
                <w:sz w:val="18"/>
              </w:rPr>
              <w:t xml:space="preserve">Beispielwert</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server.bind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"0.0.0.0:8220"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server.public_base_url</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"http://127.0.0.1:8220"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server.max_body_bytes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4194304</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server.history_limit</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5000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storage.state_path</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"/var/lib/netcore-application-gateway/state.json"</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storage.state_backup_path</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"/var/lib/netcore-application-gateway/state.json.bak"</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storage.secrets_path</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vor Ort setzen; nicht veröffentlichen</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storage.spool_dir</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"/var/lib/netcore-application-gateway/spool"</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storage.backup_dir</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"/var/lib/netcore-application-gateway/backups"</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security.mode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"open_lab"</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security.management_token_auth</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false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security.management_tls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false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security.allow_remote_management</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security.connector_secrets_allowed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vor Ort setzen; nicht veröffentlichen</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security.warning_banner</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"OPEN LAB: no login, no management tokens and no TLS. Isolated management network only."</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runtime.operating_mode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"shadow"</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runtime.worker_interval_ms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1000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runtime.probe_interval_secs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30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runtime.default_ttl_secs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300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runtime.max_attempts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6</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runtime.base_backoff_secs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2</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runtime.max_backoff_secs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120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runtime.dedupe_window_secs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600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runtime.max_response_bytes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65536</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runtime.max_artifact_bytes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33554432</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runtime.max_events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20000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runtime.max_deliveries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50000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runtime.max_tts_jobs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5000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runtime.max_audit_records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50000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runtime.event_retention_secs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604800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runtime.delivery_retention_secs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1209600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runtime.audit_retention_secs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2592000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connectors[0].connector_id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"sds-router"</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connectors[0].display_name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"SDS Router"</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connectors[0].kind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"sds_router"</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connectors[0].direction</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"outbound"</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connectors[0].endpoint</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"http://127.0.0.1:8150/api/v1/messages"</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connectors[0].health_endpoint</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"http://127.0.0.1:8150/health/ready"</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connectors[0].enabled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connectors[0].timeout_ms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5000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connectors[0].rate_limit_per_minute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600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connectors[0].circuit_failure_threshold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5</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connectors[0].circuit_open_secs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60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connectors[0].required_secrets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vor Ort setzen; nicht veröffentlichen</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connectors[0].settings.source_issi</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"9999"</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connectors[0].settings.sds_type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"4"</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connectors[0].settings.protocol_id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connectors[0].settings.priority</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"3"</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connectors[1].connector_id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"piper-tts"</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connectors[1].display_name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"Piper TTS"</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connectors[1].kind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"piper_tts"</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connectors[1].direction</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"outbound"</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connectors[1].endpoint</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"http://127.0.0.1:5005/synthesize"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connectors[1].health_endpoint</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"http://127.0.0.1:5005/voices"</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connectors[1].enabled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connectors[1].timeout_ms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30000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connectors[1].rate_limit_per_minute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30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connectors[1].circuit_failure_threshold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3</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connectors[1].circuit_open_secs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60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connectors[1].required_secrets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vor Ort setzen; nicht veröffentlichen</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connectors[2].connector_id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"media-library"</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connectors[2].display_name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"Media Library"</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connectors[2].kind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"media_library"</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connectors[2].direction</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"outbound"</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connectors[2].endpoint</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"http://127.0.0.1:8230/api/v1/assets/import-url"</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connectors[2].health_endpoint</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"http://127.0.0.1:8230/health/ready"</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connectors[2].enabled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connectors[2].timeout_ms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10000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connectors[2].rate_limit_per_minute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120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connectors[2].circuit_failure_threshold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5</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connectors[2].circuit_open_secs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60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connectors[2].required_secrets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vor Ort setzen; nicht veröffentlichen</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connectors[2].settings.method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"POST"</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connectors[3].connector_id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"telegram"</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connectors[3].display_name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"Telegram Bot"</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connectors[3].kind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"telegram_bot"</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connectors[3].direction</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"bidirectional"</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connectors[3].endpoint</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"https://api.telegram.org/bot{bot_token}/sendMessage"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connectors[3].enabled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false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connectors[3].timeout_ms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10000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connectors[3].rate_limit_per_minute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30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connectors[3].circuit_failure_threshold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5</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connectors[3].circuit_open_secs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120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connectors[3].required_secrets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vor Ort setzen; nicht veröffentlichen</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connectors[3].settings.chat_id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connectors[3].settings.parse_mode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connectors[4].connector_id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"dapnet"</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connectors[4].display_name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"DAPNET Relay"</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connectors[4].kind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"dapnet_http"</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connectors[4].direction</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"bidirectional"</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connectors[4].endpoint</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"http://127.0.0.1:8225/api/v1/messages"</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connectors[4].enabled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false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connectors[4].timeout_ms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10000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connectors[4].rate_limit_per_minute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60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connectors[4].circuit_failure_threshold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5</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connectors[4].circuit_open_secs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120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connectors[4].required_secrets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vor Ort setzen; nicht veröffentlichen</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connectors[4].settings.callsign</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connectors[5].connector_id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"meshcom"</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connectors[5].display_name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"MeshCom"</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connectors[5].kind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"meshcom_http"</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connectors[5].direction</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"bidirectional"</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connectors[5].endpoint</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"http://127.0.0.1:1799/api/message"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connectors[5].enabled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false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connectors[5].timeout_ms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10000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connectors[5].rate_limit_per_minute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120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connectors[5].circuit_failure_threshold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5</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connectors[5].circuit_open_secs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60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connectors[5].required_secrets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vor Ort setzen; nicht veröffentlichen</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connectors[6].connector_id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"snom"</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connectors[6].display_name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"Snom Notify"</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connectors[6].kind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"snom_notify"</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connectors[6].direction</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"outbound"</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connectors[6].endpoint</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"http://127.0.0.1:8089/notify"</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connectors[6].enabled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false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connectors[6].timeout_ms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5000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connectors[6].rate_limit_per_minute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120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connectors[6].circuit_failure_threshold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5</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connectors[6].circuit_open_secs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60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connectors[6].required_secrets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vor Ort setzen; nicht veröffentlichen</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connectors[7].connector_id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"geoalarm"</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connectors[7].display_name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"GeoAlarm"</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connectors[7].kind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"geoalarm_http"</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connectors[7].direction</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"bidirectional"</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connectors[7].endpoint</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"http://127.0.0.1:8099/api/alarms"</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connectors[7].enabled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false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connectors[7].timeout_ms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10000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connectors[7].rate_limit_per_minute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60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connectors[7].circuit_failure_threshold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5</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connectors[7].circuit_open_secs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120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connectors[7].required_secrets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vor Ort setzen; nicht veröffentlichen</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connectors[8].connector_id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"weather"</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connectors[8].display_name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"WX / METAR"</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connectors[8].kind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"weather_http"</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connectors[8].direction</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"bidirectional"</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connectors[8].endpoint</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"https://aviationweather.gov/api/data/metar"</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connectors[8].enabled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false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connectors[8].timeout_ms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10000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connectors[8].rate_limit_per_minute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60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connectors[8].circuit_failure_threshold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5</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connectors[8].circuit_open_secs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120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connectors[8].required_secrets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vor Ort setzen; nicht veröffentlichen</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connectors[8].settings.station</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"EDDV"</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connectors[9].connector_id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"tpg2200"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connectors[9].display_name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"TPG2200 Bridge"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connectors[9].kind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"tpg2200_bridge"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connectors[9].direction</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"outbound"</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connectors[9].endpoint</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"http://127.0.0.1:8150/api/v1/messages"</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connectors[9].health_endpoint</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"http://127.0.0.1:8150/health/ready"</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connectors[9].enabled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false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connectors[9].timeout_ms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5000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connectors[9].rate_limit_per_minute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120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connectors[9].circuit_failure_threshold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5</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connectors[9].circuit_open_secs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60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connectors[9].required_secrets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vor Ort setzen; nicht veröffentlichen</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connectors[9].settings.source_issi</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"9999"</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connectors[9].settings.protocol_id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"130"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connectors[9].settings.priority</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"3"</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connectors[10].connector_id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"directory"</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connectors[10].display_name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"Status Directory"</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connectors[10].kind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"directory_http"</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connectors[10].direction</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"bidirectional"</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connectors[10].endpoint</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"http://127.0.0.1:8060/api/v1/events"</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connectors[10].enabled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false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connectors[10].timeout_ms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5000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connectors[10].rate_limit_per_minute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120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connectors[10].circuit_failure_threshold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5</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connectors[10].circuit_open_secs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60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connectors[10].required_secrets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vor Ort setzen; nicht veröffentlichen</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connectors[10].settings.method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"POST"</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connectors[11].connector_id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"generic-webhook"</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connectors[11].display_name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"Generic Webhook"</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connectors[11].kind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"generic_webhook"</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connectors[11].direction</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"bidirectional"</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connectors[11].endpoint</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"http://127.0.0.1:9000/webhook"</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connectors[11].enabled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false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connectors[11].timeout_ms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5000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connectors[11].rate_limit_per_minute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60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connectors[11].circuit_failure_threshold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5</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connectors[11].circuit_open_secs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60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connectors[11].required_secrets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vor Ort setzen; nicht veröffentlichen</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connectors[11].settings.method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"POST"</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rules[0].rule_id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"manual-to-sds"</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rules[0].name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"Manual messages to SDS Router"</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rules[0].enabled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rules[0].priority</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100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rules[0].source_connector</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"manual"</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rules[0].event_type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"sds.message"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rules[0].target_connector</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"sds-router"</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rules[0].template_id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"sds-standard"</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rules[0].stop_processing</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false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rules[1].rule_id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"manual-webhook"</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rules[1].name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"Manual webhook dispatch"</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rules[1].enabled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false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rules[1].priority</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50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rules[1].source_connector</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"manual"</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rules[1].event_type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"webhook.message"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rules[1].target_connector</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"generic-webhook"</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rules[1].template_id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"generic-event-json"</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rules[1].stop_processing</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false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templates[0].template_id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"sds-standard"</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templates[0].name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"SDS Standard"</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templates[0].kind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"text"</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templates[0].body</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"{{text}}"</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templates[0].content_type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"text/plain; charset=utf-8"</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templates[0].enabled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templates[0].target_connector</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"sds-router"</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templates[0].description</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"Plain SDS text with destination supplied by the event"</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templates[1].template_id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"generic-event-json"</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templates[1].name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"Generic event JSON"</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templates[1].kind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"json"</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templates[1].body</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"{\"source\":\"{{source}}\",\"event_type\":\"{{event_type}}\",\"destination\":\"{{destination}}\",\"text\":\"{{text}}\"}"</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templates[1].content_type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"application/json"</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templates[1].enabled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templates[1].target_connector</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"generic-webhook"</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templates[1].description</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"Small interoperable webhook envelope"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templates[2].template_id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"tts-announcement"</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templates[2].name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"TTS Announcement"</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templates[2].kind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"tts"</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templates[2].body</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"Achtung. {{text}}"</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templates[2].content_type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"text/plain; charset=utf-8"</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templates[2].enabled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templates[2].target_connector</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"piper-tts"</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templates[2].description</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"Reusable TTS announcement prefix"</w:t>
            </w:r>
          </w:p>
        </w:tc>
      </w:tr>
    </w:tbl>
    <w:bookmarkEnd w:id="119"/>
    <w:bookmarkStart w:id="121" w:name="media-library-1"/>
    <w:p>
      <w:pPr>
        <w:pStyle w:val="Heading2"/>
      </w:pPr>
      <w:r>
        <w:t xml:space="preserve">9.15 media-library</w:t>
      </w:r>
    </w:p>
    <w:p>
      <w:pPr>
        <w:pStyle w:val="FirstParagraph"/>
      </w:pPr>
      <w:hyperlink r:id="rId120">
        <w:r>
          <w:rPr>
            <w:rStyle w:val="Hyperlink"/>
          </w:rPr>
          <w:t xml:space="preserve">Quellvorlage</w:t>
        </w:r>
      </w:hyperlink>
      <w:r>
        <w:t xml:space="preserve"> </w:t>
      </w:r>
      <w:r>
        <w:t xml:space="preserve">· Ziel</w:t>
      </w:r>
      <w:r>
        <w:t xml:space="preserve"> </w:t>
      </w:r>
      <w:r>
        <w:rPr>
          <w:rStyle w:val="VerbatimChar"/>
        </w:rPr>
        <w:t xml:space="preserve">/etc/netcore/media-library.toml</w:t>
      </w:r>
      <w:r>
        <w:t xml:space="preserve"> </w:t>
      </w:r>
      <w:r>
        <w:t xml:space="preserve">· Unit</w:t>
      </w:r>
      <w:r>
        <w:t xml:space="preserve"> </w:t>
      </w:r>
      <w:r>
        <w:rPr>
          <w:rStyle w:val="VerbatimChar"/>
        </w:rPr>
        <w:t xml:space="preserve">netcore-media-library.service</w:t>
      </w:r>
      <w:r>
        <w:t xml:space="preserve">.</w:t>
      </w:r>
    </w:p>
    <w:tbl>
      <w:tblPr>
        <w:tblStyle w:val="TableGrid"/>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4263"/>
        <w:gridCol w:w="5886"/>
      </w:tblGrid>
      <w:tr>
        <w:trPr>
          <w:tblHeader w:val="true"/>
          <w:tblHeader/>
        </w:trPr>
        <w:tc>
          <w:tcPr>
            <w:tcW w:type="dxa" w:w="4263"/>
            <w:shd w:fill="18354A"/>
            <w:tcMar>
              <w:top w:w="65" w:type="dxa"/>
              <w:bottom w:w="65" w:type="dxa"/>
              <w:left w:w="65" w:type="dxa"/>
              <w:right w:w="65" w:type="dxa"/>
            </w:tcMar>
          </w:tcPr>
          <w:p>
            <w:pPr>
              <w:pStyle w:val="Compact"/>
              <w:keepNext/>
              <w:spacing w:before="0" w:after="60"/>
              <w:jc w:val="left"/>
            </w:pPr>
            <w:r>
              <w:rPr>
                <w:b/>
                <w:color w:val="FFFFFF"/>
                <w:sz w:val="18"/>
              </w:rPr>
              <w:t xml:space="preserve">Schlüssel</w:t>
            </w:r>
          </w:p>
        </w:tc>
        <w:tc>
          <w:tcPr>
            <w:tcW w:type="dxa" w:w="5886"/>
            <w:shd w:fill="18354A"/>
            <w:tcMar>
              <w:top w:w="65" w:type="dxa"/>
              <w:bottom w:w="65" w:type="dxa"/>
              <w:left w:w="65" w:type="dxa"/>
              <w:right w:w="65" w:type="dxa"/>
            </w:tcMar>
          </w:tcPr>
          <w:p>
            <w:pPr>
              <w:pStyle w:val="Compact"/>
              <w:keepNext/>
              <w:spacing w:before="0" w:after="60"/>
              <w:jc w:val="left"/>
            </w:pPr>
            <w:r>
              <w:rPr>
                <w:b/>
                <w:color w:val="FFFFFF"/>
                <w:sz w:val="18"/>
              </w:rPr>
              <w:t xml:space="preserve">Beispielwert</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server.bind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"0.0.0.0:8230"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server.public_base_url</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"http://127.0.0.1:8230"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server.max_body_bytes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100663296</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security.mode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"open_lab"</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security.token_auth</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false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security.tls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false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security.allow_remote_management</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security.allow_delete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security.allow_url_import</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security.allow_private_import_urls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storage.root</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"/var/lib/netcore-media-library/assets"</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storage.state_file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"/var/lib/netcore-media-library/state.json"</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storage.temp_root</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"/var/lib/netcore-media-library/tmp"</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storage.backup_root</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"/var/lib/netcore-media-library/backups"</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storage.archive_root</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"/mnt/nfs-share/Media-Library"</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storage.recording_archive_root</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"/mnt/nfs-share/Recordings"</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storage.tts_archive_root</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"/mnt/nfs-share/TTS-Dateien"</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storage.max_asset_bytes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67108864</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storage.max_total_bytes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21474836480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storage.fsync_imports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runtime.operating_mode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"shadow"</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runtime.worker_interval_ms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500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runtime.probe_interval_secs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15</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runtime.import_timeout_secs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120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runtime.max_assets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10000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runtime.max_jobs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2000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runtime.max_events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5000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runtime.max_audit_records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10000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runtime.max_attempts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3</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runtime.frame_interval_ms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60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runtime.auto_approve_tts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false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runtime.auto_archive_recordings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runtime.auto_archive_tts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playout.mode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"basisstation"</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playout.default_station</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"srv-m-tbs-01"</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playout.request_timeout_secs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15</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playout.completion_timeout_secs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900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playout.poll_interval_ms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500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playout.stations[0].id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"srv-m-tbs-01"</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playout.stations[0].name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"SRV-M-TBS-01"</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playout.stations[0].base_url</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"http://10.0.1.22:8080"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playout.stations[0].enabled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codec.frame_bytes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35</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codec.ffmpeg_command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["/usr/bin/ffmpeg", "-hide_banner", "-loglevel", "error", "-y", "-i", "{input}", "-ac", "1", "-ar", "8000", "-c:a", "pcm_s16le", "{output}"]</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codec.encoder_command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codec.decoder_command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tts.enabled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tts.endpoint</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"http://127.0.0.1:5005"</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tts.template_directory</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"/var/lib/netcore-media-library/tts/templates"</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tts.default_voice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"de-thorsten"</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tts.default_speed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0.95</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tts.max_text_characters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2000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tts.synthesis_timeout_secs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90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tts.max_output_file_mb</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25</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tts.voices[0].id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"de-thorsten"</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tts.voices[0].name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"Deutsch – Thorsten (mittel)"</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tts.voices[0].provider_voice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"de_DE-thorsten-medium"</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tts.voices[1].id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"de-thorsten-high"</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tts.voices[1].name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"Deutsch – Thorsten (hoch)"</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tts.voices[1].provider_voice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"de_DE-thorsten-high"</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tts.voices[2].id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"de-karlsson"</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tts.voices[2].name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"Deutsch – Karlsson"</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tts.voices[2].provider_voice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"de_DE-karlsson-low"</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tts.voices[3].id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"de-pavoque"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tts.voices[3].name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"Deutsch – Pavoque"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tts.voices[3].provider_voice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"de_DE-pavoque-low"</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tts.voices[4].id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"de-thorsten-neutral"</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tts.voices[4].name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"Deutsch – Thorsten emotional (neutral)"</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tts.voices[4].provider_voice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"de_DE-thorsten_emotional-medium"</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tts.voices[4].speaker_id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4</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dependencies.media_switch_base_url</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"http://127.0.0.1:8130"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dependencies.recorder_base_url</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"http://127.0.0.1:8140"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dependencies.application_gateway_base_url</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"http://127.0.0.1:8220"</w:t>
            </w:r>
          </w:p>
        </w:tc>
      </w:tr>
    </w:tbl>
    <w:bookmarkEnd w:id="121"/>
    <w:bookmarkStart w:id="123" w:name="control-room-1"/>
    <w:p>
      <w:pPr>
        <w:pStyle w:val="Heading2"/>
      </w:pPr>
      <w:r>
        <w:t xml:space="preserve">9.16 control-room</w:t>
      </w:r>
    </w:p>
    <w:p>
      <w:pPr>
        <w:pStyle w:val="FirstParagraph"/>
      </w:pPr>
      <w:hyperlink r:id="rId122">
        <w:r>
          <w:rPr>
            <w:rStyle w:val="Hyperlink"/>
          </w:rPr>
          <w:t xml:space="preserve">Quellvorlage</w:t>
        </w:r>
      </w:hyperlink>
      <w:r>
        <w:t xml:space="preserve"> </w:t>
      </w:r>
      <w:r>
        <w:t xml:space="preserve">· Ziel</w:t>
      </w:r>
      <w:r>
        <w:t xml:space="preserve"> </w:t>
      </w:r>
      <w:r>
        <w:rPr>
          <w:rStyle w:val="VerbatimChar"/>
        </w:rPr>
        <w:t xml:space="preserve">/etc/netcore/control-room.toml</w:t>
      </w:r>
      <w:r>
        <w:t xml:space="preserve"> </w:t>
      </w:r>
      <w:r>
        <w:t xml:space="preserve">· Unit</w:t>
      </w:r>
      <w:r>
        <w:t xml:space="preserve"> </w:t>
      </w:r>
      <w:r>
        <w:rPr>
          <w:rStyle w:val="VerbatimChar"/>
        </w:rPr>
        <w:t xml:space="preserve">netcore-control-room.service</w:t>
      </w:r>
      <w:r>
        <w:t xml:space="preserve">.</w:t>
      </w:r>
    </w:p>
    <w:tbl>
      <w:tblPr>
        <w:tblStyle w:val="TableGrid"/>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4263"/>
        <w:gridCol w:w="5886"/>
      </w:tblGrid>
      <w:tr>
        <w:trPr>
          <w:tblHeader w:val="true"/>
          <w:tblHeader/>
        </w:trPr>
        <w:tc>
          <w:tcPr>
            <w:tcW w:type="dxa" w:w="4263"/>
            <w:shd w:fill="18354A"/>
            <w:tcMar>
              <w:top w:w="65" w:type="dxa"/>
              <w:bottom w:w="65" w:type="dxa"/>
              <w:left w:w="65" w:type="dxa"/>
              <w:right w:w="65" w:type="dxa"/>
            </w:tcMar>
          </w:tcPr>
          <w:p>
            <w:pPr>
              <w:pStyle w:val="Compact"/>
              <w:keepNext/>
              <w:spacing w:before="0" w:after="60"/>
              <w:jc w:val="left"/>
            </w:pPr>
            <w:r>
              <w:rPr>
                <w:b/>
                <w:color w:val="FFFFFF"/>
                <w:sz w:val="18"/>
              </w:rPr>
              <w:t xml:space="preserve">Schlüssel</w:t>
            </w:r>
          </w:p>
        </w:tc>
        <w:tc>
          <w:tcPr>
            <w:tcW w:type="dxa" w:w="5886"/>
            <w:shd w:fill="18354A"/>
            <w:tcMar>
              <w:top w:w="65" w:type="dxa"/>
              <w:bottom w:w="65" w:type="dxa"/>
              <w:left w:w="65" w:type="dxa"/>
              <w:right w:w="65" w:type="dxa"/>
            </w:tcMar>
          </w:tcPr>
          <w:p>
            <w:pPr>
              <w:pStyle w:val="Compact"/>
              <w:keepNext/>
              <w:spacing w:before="0" w:after="60"/>
              <w:jc w:val="left"/>
            </w:pPr>
            <w:r>
              <w:rPr>
                <w:b/>
                <w:color w:val="FFFFFF"/>
                <w:sz w:val="18"/>
              </w:rPr>
              <w:t xml:space="preserve">Beispielwert</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server.bind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"0.0.0.0:9010"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server.node_path</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"/node"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server.ui_path</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"/ui"</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server.history_limit</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2000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node_gateway.enabled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false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node_gateway.url</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"ws://node-gateway:8080/ws/backend"</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node_gateway.reconnect_secs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3</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node_gateway.timeout_secs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10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node_gateway.stale_after_secs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30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persistence.enabled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persistence.database_path</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"/var/lib/netcore-control-room/control-room.sqlite3"</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persistence.persist_events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persistence.persist_noisy_events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false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persistence.load_recent_limit</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2000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auth.enabled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false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auth.allow_health_unauthenticated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auth.node_token_env</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auth.bootstrap_username_env</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auth.bootstrap_password_env</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auth.bootstrap_role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"admin"</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federation.enabled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federation.poll_interval_secs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5</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federation.request_timeout_ms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1200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federation.failure_threshold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3</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federation.fetch_summaries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operations.state_path</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"/var/lib/netcore-control-room/operations.json"</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operations.backup_path</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"/var/lib/netcore-control-room/operations.json.bak"</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operations.auto_service_incidents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operations.incident_limit</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5000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operations.shift_log_limit</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10000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services[0].name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"node-gateway"</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services[0].display_name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"Node Gateway"</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services[0].kind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"edge"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services[0].base_url</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"http://10.0.20.10:8080"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services[0].health_live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"/health/live"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services[0].health_ready</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"/health/ready"</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services[0].summary_path</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"/api/v1/status"</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services[0].webui_path</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services[0].critical</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services[0].enabled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services[1].name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"mobility-core"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services[1].display_name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"Mobility Core"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services[1].kind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"core"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services[1].base_url</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"http://10.0.20.11:8090"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services[1].critical</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services[2].name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"subscriber-core"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services[2].display_name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"Subscriber Core"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services[2].kind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"core"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services[2].base_url</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"http://10.0.20.12:8100"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services[2].critical</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services[3].name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"group-core"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services[3].display_name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"Group Core"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services[3].kind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"core"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services[3].base_url</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"http://10.0.20.13:8110"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services[3].critical</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services[4].name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"call-control"</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services[4].display_name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"Call Control"</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services[4].kind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"core"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services[4].base_url</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"http://10.0.20.14:8120"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services[4].critical</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services[5].name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"media-switch"</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services[5].display_name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"Media Switch"</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services[5].kind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"media"</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services[5].base_url</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"http://10.0.20.15:8130"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services[5].critical</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services[6].name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"recorder"</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services[6].display_name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"Recorder"</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services[6].kind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"media"</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services[6].base_url</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"http://10.0.20.16:8140"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services[6].critical</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false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services[7].name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"sds-router"</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services[7].display_name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"SDS Router"</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services[7].kind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"data"</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services[7].base_url</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"http://10.0.20.17:8150"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services[7].critical</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false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services[8].name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"packet-core"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services[8].display_name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"Packet Core"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services[8].kind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"data"</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services[8].base_url</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"http://10.0.20.18:8160"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services[8].critical</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false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services[9].name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"ip-gateway"</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services[9].display_name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"IP Gateway"</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services[9].kind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"data"</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services[9].base_url</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"http://10.0.20.19:8170"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services[9].critical</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false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services[10].name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"security-core"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services[10].display_name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"Security Core"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services[10].kind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"security"</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services[10].base_url</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"http://10.0.20.20:8180"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services[10].critical</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services[11].name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"kmf"</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services[11].display_name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"KMF"</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services[11].kind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"security"</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services[11].base_url</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"http://10.0.20.21:8190"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services[11].critical</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false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services[12].name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"transit"</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services[12].display_name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"Transit"</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services[12].kind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"interworking"</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services[12].base_url</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"http://10.0.20.22:8200"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services[12].critical</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false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services[13].name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"application-gateway"</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services[13].display_name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"Application Gateway"</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services[13].kind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"application"</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services[13].base_url</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"http://10.0.20.23:8220"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services[13].critical</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false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services[14].name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"media-library"</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services[14].display_name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"Media Library"</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services[14].kind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"media"</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services[14].base_url</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"http://10.0.20.24:8230"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services[14].critical</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false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services[15].name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"iot-gateway"</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services[15].display_name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"IoT Gateway / MQTT"</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services[15].kind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"integration"</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services[15].base_url</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"http://10.0.20.27:8240"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services[15].critical</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false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services[16].name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"alarm-workflow"</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services[16].display_name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"Alarm Workflow"</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services[16].kind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"alarm"</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services[16].base_url</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"http://10.0.20.30:8270"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services[16].critical</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false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services[17].name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"task-workflow"</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services[17].display_name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"Task Workflow / WAP"</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services[17].kind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"workflow"</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services[17].base_url</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"http://10.0.20.31:8280"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services[17].critical</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false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services[18].name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"asset-management"</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services[18].display_name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"Asset Management"</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services[18].kind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"management"</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services[18].base_url</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"http://10.0.20.32:8290"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services[18].critical</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false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services[19].name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"sip-switch"</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services[19].display_name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"NetCore SIP Switch"</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services[19].kind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"voice-gateway"</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services[19].base_url</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"http://10.0.20.33:8300"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services[19].critical</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false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directory.hide_infrastructure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service_monitor.targets[0].name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"hardware-gateway"</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service_monitor.targets[0].url</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"http://10.0.20.28:8250/health/ready"</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service_monitor.targets[0].critical_for_edge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false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service_monitor.targets[0].fallback_mode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"rack_telemetry_unavailable_local_radio_continues"</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service_monitor.targets[0].depends_on</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["iot-gateway"]</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service_monitor.targets[1].name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"rf-monitor"</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service_monitor.targets[1].url</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"http://10.0.20.29:8260/health/ready"</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service_monitor.targets[1].critical_for_edge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false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service_monitor.targets[1].fallback_mode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"rf_monitoring_unavailable_radio_service_continues"</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service_monitor.targets[1].depends_on</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["iot-gateway"]</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service_monitor.targets[2].name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"alarm-workflow"</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service_monitor.targets[2].url</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"http://10.0.20.30:8270/health/ready"</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service_monitor.targets[2].critical_for_edge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false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service_monitor.targets[2].fallback_mode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"central_alarm_escalation_unavailable_local_radio_and_sds_continue"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service_monitor.targets[2].depends_on</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["iot-gateway", "sds-router"]</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service_monitor.targets[3].name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"task-workflow"</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service_monitor.targets[3].url</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"http://10.0.20.31:8280/health/ready"</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service_monitor.targets[3].critical_for_edge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false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service_monitor.targets[3].fallback_mode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"central_task_workflow_unavailable_local_radio_sds_and_cached_forms_continue"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service_monitor.targets[3].depends_on</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["iot-gateway", "sds-router"]</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service_monitor.targets[4].name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"asset-management"</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service_monitor.targets[4].url</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"http://10.0.20.32:8290/health/ready"</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service_monitor.targets[4].critical_for_edge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false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service_monitor.targets[4].fallback_mode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"asset_inventory_unavailable_core_radio_services_continue"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service_monitor.targets[4].depends_on</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["iot-gateway", "subscriber-core", "mobility-core", "task-workflow"]</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service_monitor.targets[5].name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"sip-switch"</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service_monitor.targets[5].url</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"http://10.0.20.33:8300/health/ready"</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service_monitor.targets[5].critical_for_edge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false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service_monitor.targets[5].fallback_mode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"central_sip_routing_unavailable_existing_local_radio_and_direct_pbx_fallback_may_continue"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service_monitor.targets[5].depends_on</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["iot-gateway", "mobility-core"]</w:t>
            </w:r>
          </w:p>
        </w:tc>
      </w:tr>
    </w:tbl>
    <w:bookmarkEnd w:id="123"/>
    <w:bookmarkStart w:id="125" w:name="observability-1"/>
    <w:p>
      <w:pPr>
        <w:pStyle w:val="Heading2"/>
      </w:pPr>
      <w:r>
        <w:t xml:space="preserve">9.17 observability</w:t>
      </w:r>
    </w:p>
    <w:p>
      <w:pPr>
        <w:pStyle w:val="FirstParagraph"/>
      </w:pPr>
      <w:hyperlink r:id="rId124">
        <w:r>
          <w:rPr>
            <w:rStyle w:val="Hyperlink"/>
          </w:rPr>
          <w:t xml:space="preserve">Quellvorlage</w:t>
        </w:r>
      </w:hyperlink>
      <w:r>
        <w:t xml:space="preserve"> </w:t>
      </w:r>
      <w:r>
        <w:t xml:space="preserve">· Ziel</w:t>
      </w:r>
      <w:r>
        <w:t xml:space="preserve"> </w:t>
      </w:r>
      <w:r>
        <w:rPr>
          <w:rStyle w:val="VerbatimChar"/>
        </w:rPr>
        <w:t xml:space="preserve">/etc/netcore/observability.toml</w:t>
      </w:r>
      <w:r>
        <w:t xml:space="preserve"> </w:t>
      </w:r>
      <w:r>
        <w:t xml:space="preserve">· Unit</w:t>
      </w:r>
      <w:r>
        <w:t xml:space="preserve"> </w:t>
      </w:r>
      <w:r>
        <w:rPr>
          <w:rStyle w:val="VerbatimChar"/>
        </w:rPr>
        <w:t xml:space="preserve">netcore-observability.service</w:t>
      </w:r>
      <w:r>
        <w:t xml:space="preserve">.</w:t>
      </w:r>
    </w:p>
    <w:tbl>
      <w:tblPr>
        <w:tblStyle w:val="TableGrid"/>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4263"/>
        <w:gridCol w:w="5886"/>
      </w:tblGrid>
      <w:tr>
        <w:trPr>
          <w:tblHeader w:val="true"/>
          <w:tblHeader/>
        </w:trPr>
        <w:tc>
          <w:tcPr>
            <w:tcW w:type="dxa" w:w="4263"/>
            <w:shd w:fill="18354A"/>
            <w:tcMar>
              <w:top w:w="65" w:type="dxa"/>
              <w:bottom w:w="65" w:type="dxa"/>
              <w:left w:w="65" w:type="dxa"/>
              <w:right w:w="65" w:type="dxa"/>
            </w:tcMar>
          </w:tcPr>
          <w:p>
            <w:pPr>
              <w:pStyle w:val="Compact"/>
              <w:keepNext/>
              <w:spacing w:before="0" w:after="60"/>
              <w:jc w:val="left"/>
            </w:pPr>
            <w:r>
              <w:rPr>
                <w:b/>
                <w:color w:val="FFFFFF"/>
                <w:sz w:val="18"/>
              </w:rPr>
              <w:t xml:space="preserve">Schlüssel</w:t>
            </w:r>
          </w:p>
        </w:tc>
        <w:tc>
          <w:tcPr>
            <w:tcW w:type="dxa" w:w="5886"/>
            <w:shd w:fill="18354A"/>
            <w:tcMar>
              <w:top w:w="65" w:type="dxa"/>
              <w:bottom w:w="65" w:type="dxa"/>
              <w:left w:w="65" w:type="dxa"/>
              <w:right w:w="65" w:type="dxa"/>
            </w:tcMar>
          </w:tcPr>
          <w:p>
            <w:pPr>
              <w:pStyle w:val="Compact"/>
              <w:keepNext/>
              <w:spacing w:before="0" w:after="60"/>
              <w:jc w:val="left"/>
            </w:pPr>
            <w:r>
              <w:rPr>
                <w:b/>
                <w:color w:val="FFFFFF"/>
                <w:sz w:val="18"/>
              </w:rPr>
              <w:t xml:space="preserve">Beispielwert</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server.bind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"0.0.0.0:8210"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server.history_limit</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5000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server.max_body_bytes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4194304</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storage.state_path</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"/var/lib/netcore-observability/state.json"</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storage.backup_path</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"/var/lib/netcore-observability/state.json.bak"</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storage.diagnostic_dir</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"/var/lib/netcore-observability/diagnostics"</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security.mode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"open_lab"</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security.token_auth</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false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security.tls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false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security.allow_remote_management</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security.warning_banner</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"OPEN LAB: no login, no tokens and no TLS. Isolated management network only."</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collection.scrape_interval_secs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15</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collection.request_timeout_ms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2000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collection.max_response_bytes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2097152</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collection.scrape_on_start</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collection.ingest_logs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collection.ingest_traces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retention.metric_retention_secs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86400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retention.log_retention_secs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604800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retention.trace_retention_secs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86400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retention.audit_retention_secs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2592000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retention.max_series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10000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retention.max_samples_per_series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5760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retention.max_logs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100000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retention.max_spans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50000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retention.max_alerts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10000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retention.max_audit_records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50000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stack.prometheus_url</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"http://127.0.0.1:9090"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stack.grafana_url</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"http://127.0.0.1:3000"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stack.loki_url</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"http://127.0.0.1:3100"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stack.alertmanager_url</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"http://127.0.0.1:9093"</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stack.prometheus_ready_path</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"/-/ready"</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stack.grafana_ready_path</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"/api/health"</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stack.loki_ready_path</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"/ready"</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stack.alertmanager_ready_path</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"/-/ready"</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targets[0].target_id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"node-gateway"</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targets[0].display_name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"Node Gateway"</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targets[0].service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"node-gateway"</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targets[0].base_url</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"http://127.0.0.1:8080"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targets[0].metrics_path</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"/metrics"</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targets[0].live_path</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"/health/live"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targets[0].ready_path</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"/health/ready"</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targets[0].enabled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targets[0].labels.environment</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"open-lab"</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targets[0].labels.component</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"node-gateway"</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targets[1].target_id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"mobility-core"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targets[1].display_name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"Mobility Core"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targets[1].service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"mobility-core"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targets[1].base_url</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"http://127.0.0.1:8090"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targets[1].metrics_path</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"/metrics"</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targets[1].live_path</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"/health/live"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targets[1].ready_path</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"/health/ready"</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targets[1].enabled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targets[1].labels.environment</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"open-lab"</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targets[1].labels.component</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"mobility-core"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targets[2].target_id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"subscriber-core"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targets[2].display_name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"Subscriber Core"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targets[2].service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"subscriber-core"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targets[2].base_url</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"http://127.0.0.1:8100"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targets[2].metrics_path</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"/metrics"</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targets[2].live_path</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"/health/live"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targets[2].ready_path</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"/health/ready"</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targets[2].enabled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targets[2].labels.environment</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"open-lab"</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targets[2].labels.component</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"subscriber-core"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targets[3].target_id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"group-core"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targets[3].display_name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"Group Core"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targets[3].service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"group-core"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targets[3].base_url</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"http://127.0.0.1:8110"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targets[3].metrics_path</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"/metrics"</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targets[3].live_path</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"/health/live"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targets[3].ready_path</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"/health/ready"</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targets[3].enabled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targets[3].labels.environment</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"open-lab"</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targets[3].labels.component</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"group-core"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targets[4].target_id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"call-control"</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targets[4].display_name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"Call Control"</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targets[4].service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"call-control"</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targets[4].base_url</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"http://127.0.0.1:8120"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targets[4].metrics_path</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"/metrics"</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targets[4].live_path</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"/health/live"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targets[4].ready_path</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"/health/ready"</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targets[4].enabled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targets[4].labels.environment</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"open-lab"</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targets[4].labels.component</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"call-control"</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targets[5].target_id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"media-switch"</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targets[5].display_name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"Media Switch"</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targets[5].service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"media-switch"</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targets[5].base_url</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"http://127.0.0.1:8130"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targets[5].metrics_path</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"/metrics"</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targets[5].live_path</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"/health/live"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targets[5].ready_path</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"/health/ready"</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targets[5].enabled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targets[5].labels.environment</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"open-lab"</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targets[5].labels.component</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"media-switch"</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targets[6].target_id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"recorder"</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targets[6].display_name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"Recorder"</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targets[6].service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"recorder"</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targets[6].base_url</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"http://127.0.0.1:8140"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targets[6].metrics_path</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"/metrics"</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targets[6].live_path</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"/health/live"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targets[6].ready_path</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"/health/ready"</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targets[6].enabled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targets[6].labels.environment</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"open-lab"</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targets[6].labels.component</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"recorder"</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targets[7].target_id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"sds-router"</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targets[7].display_name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"SDS Router"</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targets[7].service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"sds-router"</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targets[7].base_url</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"http://127.0.0.1:8150"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targets[7].metrics_path</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"/metrics"</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targets[7].live_path</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"/health/live"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targets[7].ready_path</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"/health/ready"</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targets[7].enabled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targets[7].labels.environment</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"open-lab"</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targets[7].labels.component</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"sds-router"</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targets[8].target_id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"packet-core"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targets[8].display_name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"Packet Core"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targets[8].service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"packet-core"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targets[8].base_url</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"http://127.0.0.1:8160"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targets[8].metrics_path</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"/metrics"</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targets[8].live_path</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"/health/live"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targets[8].ready_path</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"/health/ready"</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targets[8].enabled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targets[8].labels.environment</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"open-lab"</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targets[8].labels.component</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"packet-core"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targets[9].target_id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"ip-gateway"</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targets[9].display_name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"IP Gateway"</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targets[9].service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"ip-gateway"</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targets[9].base_url</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"http://127.0.0.1:8170"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targets[9].metrics_path</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"/metrics"</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targets[9].live_path</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"/health/live"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targets[9].ready_path</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"/health/ready"</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targets[9].enabled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targets[9].labels.environment</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"open-lab"</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targets[9].labels.component</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"ip-gateway"</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targets[10].target_id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"security-core"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targets[10].display_name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"Security Core"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targets[10].service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"security-core"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targets[10].base_url</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"http://127.0.0.1:8180"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targets[10].metrics_path</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"/metrics"</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targets[10].live_path</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"/health/live"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targets[10].ready_path</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"/health/ready"</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targets[10].enabled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targets[10].labels.environment</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"open-lab"</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targets[10].labels.component</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"security-core"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targets[11].target_id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"kmf"</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targets[11].display_name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"KMF"</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targets[11].service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"kmf"</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targets[11].base_url</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"http://127.0.0.1:8190"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targets[11].metrics_path</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"/metrics"</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targets[11].live_path</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"/health/live"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targets[11].ready_path</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"/health/ready"</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targets[11].enabled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targets[11].labels.environment</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"open-lab"</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targets[11].labels.component</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"kmf"</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targets[12].target_id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"transit"</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targets[12].display_name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"Transit"</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targets[12].service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"transit"</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targets[12].base_url</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"http://127.0.0.1:8200"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targets[12].metrics_path</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"/metrics"</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targets[12].live_path</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"/health/live"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targets[12].ready_path</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"/health/ready"</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targets[12].enabled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targets[12].labels.environment</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"open-lab"</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targets[12].labels.component</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"transit"</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targets[13].target_id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"application-gateway"</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targets[13].display_name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"Application Gateway"</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targets[13].service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"application-gateway"</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targets[13].base_url</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"http://127.0.0.1:8220"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targets[13].metrics_path</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"/metrics"</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targets[13].live_path</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"/health/live"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targets[13].ready_path</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"/health/ready"</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targets[13].enabled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targets[13].labels.environment</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"open-lab"</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targets[13].labels.component</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"application-gateway"</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targets[14].target_id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"media-library"</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targets[14].display_name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"Media Library"</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targets[14].service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"media-library"</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targets[14].base_url</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"http://127.0.0.1:8230"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targets[14].metrics_path</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"/metrics"</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targets[14].live_path</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"/health/live"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targets[14].ready_path</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"/health/ready"</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targets[14].enabled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targets[14].labels.environment</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"open-lab"</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targets[14].labels.component</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"media-library"</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targets[15].target_id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"control-room"</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targets[15].display_name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"Control Room"</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targets[15].service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"control-room"</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targets[15].base_url</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"http://127.0.0.1:9010"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targets[15].metrics_path</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"/metrics"</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targets[15].live_path</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"/health/live"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targets[15].ready_path</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"/health/ready"</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targets[15].enabled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targets[15].labels.environment</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"open-lab"</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targets[15].labels.component</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"control-room"</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targets[16].target_id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"iot-gateway"</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targets[16].display_name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"IoT Gateway / MQTT"</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targets[16].service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"iot-gateway"</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targets[16].base_url</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"http://127.0.0.1:8240"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targets[16].metrics_path</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"/metrics"</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targets[16].live_path</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"/health/live"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targets[16].ready_path</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"/health/ready"</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targets[16].enabled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targets[16].labels.environment</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"open-lab"</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targets[16].labels.component</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"iot-gateway"</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targets[17].target_id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"alarm-workflow"</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targets[17].display_name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"Alarm Workflow"</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targets[17].service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"alarm-workflow"</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targets[17].base_url</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"http://10.0.20.30:8270"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targets[17].metrics_path</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"/metrics"</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targets[17].live_path</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"/health/live"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targets[17].ready_path</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"/health/ready"</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targets[17].enabled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targets[17].labels.environment</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"open-lab"</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targets[17].labels.component</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"alarm-workflow"</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targets[18].target_id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"task-workflow"</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targets[18].display_name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"Task Workflow / WAP"</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targets[18].service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"task-workflow"</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targets[18].base_url</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"http://10.0.20.31:8280"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targets[18].metrics_path</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"/metrics"</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targets[18].live_path</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"/health/live"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targets[18].ready_path</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"/health/ready"</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targets[18].enabled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targets[18].labels.environment</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"open-lab"</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targets[18].labels.component</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"task-workflow"</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targets[19].target_id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"asset-management"</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targets[19].display_name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"Asset Management"</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targets[19].service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"asset-management"</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targets[19].base_url</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"http://10.0.20.32:8290"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targets[19].metrics_path</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"/metrics"</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targets[19].live_path</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"/health/live"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targets[19].ready_path</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"/health/ready"</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targets[19].enabled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targets[19].labels.environment</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"open-lab"</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targets[19].labels.component</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"asset-management"</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targets[20].target_id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"sip-switch"</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targets[20].display_name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"NetCore SIP Switch"</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targets[20].service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"sip-switch"</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targets[20].base_url</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"http://10.0.20.33:8300"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targets[20].metrics_path</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"/metrics"</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targets[20].live_path</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"/health/live"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targets[20].ready_path</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"/health/ready"</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targets[20].enabled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targets[20].labels.environment</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"open-lab"</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targets[20].labels.component</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"sip-switch"</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alert_rules[0].rule_id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"target-down"</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alert_rules[0].name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"Target down"</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alert_rules[0].description</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"A monitored target does not answer its liveness endpoint"</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alert_rules[0].metric</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"netcore_observability_target_up"</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alert_rules[0].comparator</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"&lt;"</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alert_rules[0].threshold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1.0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alert_rules[0].for_secs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30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alert_rules[0].severity</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"critical"</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alert_rules[0].enabled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alert_rules[0].labels.source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"netcore-observability"</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alert_rules[0].annotations.runbook</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"Check service process, network path and /health/live"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alert_rules[1].rule_id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"target-not-ready"</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alert_rules[1].name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"Target not ready"</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alert_rules[1].description</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"A service is alive but reports not ready"</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alert_rules[1].metric</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"netcore_observability_target_ready"</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alert_rules[1].comparator</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"&lt;"</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alert_rules[1].threshold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1.0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alert_rules[1].for_secs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60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alert_rules[1].severity</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"warning"</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alert_rules[1].enabled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alert_rules[1].labels.source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"netcore-observability"</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alert_rules[1].annotations.runbook</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"Check dependencies and /health/ready"</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alert_rules[2].rule_id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"repeated-scrape-errors"</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alert_rules[2].name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"Repeated scrape errors"</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alert_rules[2].description</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"The NMS cannot collect metrics from a target repeatedly"</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alert_rules[2].metric</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"netcore_observability_target_consecutive_failures"</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alert_rules[2].comparator</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"&gt;="</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alert_rules[2].threshold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3.0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alert_rules[2].for_secs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alert_rules[2].severity</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"warning"</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alert_rules[2].enabled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alert_rules[2].labels.source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"netcore-observability"</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alert_rules[2].annotations.runbook</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"Check the target /metrics endpoint and NMS routing"</w:t>
            </w:r>
          </w:p>
        </w:tc>
      </w:tr>
    </w:tbl>
    <w:bookmarkEnd w:id="125"/>
    <w:bookmarkStart w:id="127" w:name="iot-gateway-1"/>
    <w:p>
      <w:pPr>
        <w:pStyle w:val="Heading2"/>
      </w:pPr>
      <w:r>
        <w:t xml:space="preserve">9.18 iot-gateway</w:t>
      </w:r>
    </w:p>
    <w:p>
      <w:pPr>
        <w:pStyle w:val="FirstParagraph"/>
      </w:pPr>
      <w:hyperlink r:id="rId126">
        <w:r>
          <w:rPr>
            <w:rStyle w:val="Hyperlink"/>
          </w:rPr>
          <w:t xml:space="preserve">Quellvorlage</w:t>
        </w:r>
      </w:hyperlink>
      <w:r>
        <w:t xml:space="preserve"> </w:t>
      </w:r>
      <w:r>
        <w:t xml:space="preserve">· Ziel</w:t>
      </w:r>
      <w:r>
        <w:t xml:space="preserve"> </w:t>
      </w:r>
      <w:r>
        <w:rPr>
          <w:rStyle w:val="VerbatimChar"/>
        </w:rPr>
        <w:t xml:space="preserve">/etc/netcore/iot-gateway.toml</w:t>
      </w:r>
      <w:r>
        <w:t xml:space="preserve"> </w:t>
      </w:r>
      <w:r>
        <w:t xml:space="preserve">· Unit</w:t>
      </w:r>
      <w:r>
        <w:t xml:space="preserve"> </w:t>
      </w:r>
      <w:r>
        <w:rPr>
          <w:rStyle w:val="VerbatimChar"/>
        </w:rPr>
        <w:t xml:space="preserve">netcore-iot-gateway.service</w:t>
      </w:r>
      <w:r>
        <w:t xml:space="preserve">.</w:t>
      </w:r>
    </w:p>
    <w:tbl>
      <w:tblPr>
        <w:tblStyle w:val="TableGrid"/>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4263"/>
        <w:gridCol w:w="5886"/>
      </w:tblGrid>
      <w:tr>
        <w:trPr>
          <w:tblHeader w:val="true"/>
          <w:tblHeader/>
        </w:trPr>
        <w:tc>
          <w:tcPr>
            <w:tcW w:type="dxa" w:w="4263"/>
            <w:shd w:fill="18354A"/>
            <w:tcMar>
              <w:top w:w="65" w:type="dxa"/>
              <w:bottom w:w="65" w:type="dxa"/>
              <w:left w:w="65" w:type="dxa"/>
              <w:right w:w="65" w:type="dxa"/>
            </w:tcMar>
          </w:tcPr>
          <w:p>
            <w:pPr>
              <w:pStyle w:val="Compact"/>
              <w:keepNext/>
              <w:spacing w:before="0" w:after="60"/>
              <w:jc w:val="left"/>
            </w:pPr>
            <w:r>
              <w:rPr>
                <w:b/>
                <w:color w:val="FFFFFF"/>
                <w:sz w:val="18"/>
              </w:rPr>
              <w:t xml:space="preserve">Schlüssel</w:t>
            </w:r>
          </w:p>
        </w:tc>
        <w:tc>
          <w:tcPr>
            <w:tcW w:type="dxa" w:w="5886"/>
            <w:shd w:fill="18354A"/>
            <w:tcMar>
              <w:top w:w="65" w:type="dxa"/>
              <w:bottom w:w="65" w:type="dxa"/>
              <w:left w:w="65" w:type="dxa"/>
              <w:right w:w="65" w:type="dxa"/>
            </w:tcMar>
          </w:tcPr>
          <w:p>
            <w:pPr>
              <w:pStyle w:val="Compact"/>
              <w:keepNext/>
              <w:spacing w:before="0" w:after="60"/>
              <w:jc w:val="left"/>
            </w:pPr>
            <w:r>
              <w:rPr>
                <w:b/>
                <w:color w:val="FFFFFF"/>
                <w:sz w:val="18"/>
              </w:rPr>
              <w:t xml:space="preserve">Beispielwert</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server.bind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"0.0.0.0:8240"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server.history_limit</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1000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server.max_body_bytes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1048576</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security.mode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"open_lab"</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security.allow_remote_management</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mqtt.host</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"127.0.0.1"</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mqtt.port</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1883</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mqtt.client_id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"netcore-iot-gateway"</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mqtt.topic_prefix</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"netcore/v1"</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mqtt.keep_alive_secs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30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mqtt.clean_session</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false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mqtt.reconnect_secs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3</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mqtt.publish_timeout_secs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8</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mqtt.qos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1</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mqtt.event_retain</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false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mqtt.state_retain</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mqtt.observe_commands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mqtt.execute_commands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false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home_assistant.enabled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home_assistant.discovery_enabled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home_assistant.discovery_prefix</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"homeassistant"</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home_assistant.status_topic</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"homeassistant/status"</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home_assistant.node_id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"netcore_tetra"</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home_assistant.discovery_qos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1</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home_assistant.discovery_retain</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home_assistant.expose_gateway</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home_assistant.expose_sources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home_assistant.expose_virtual_devices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home_assistant.accept_state_ingress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home_assistant.state_ingress_topic</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home_assistant.allow_command_egress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false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home_assistant.command_egress_topic</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homematic.enabled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false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homematic.mode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"home_assistant_mqtt"</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homematic.ccu_host</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"127.0.0.1"</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homematic.ccu_port</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2010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homematic.poll_interval_ms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2000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homematic.request_timeout_ms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2500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homematic.allow_writes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false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commands.enabled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commands.mode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"open_lab_sandbox"</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commands.default_deny</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commands.allow_retained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false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commands.default_ttl_secs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30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commands.max_ttl_secs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300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commands.max_future_skew_secs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30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commands.publish_lifecycle_acks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commands.ack_qos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1</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commands.ack_retain</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false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storage.state_dir</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"/var/lib/netcore-iot-gateway"</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storage.outbox_dir</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"outbox"</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storage.dedup_file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"dedup.json"</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storage.command_inbox_file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"command-inbox.ndjson"</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storage.command_ledger_file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"command-ledger.json"</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storage.command_audit_file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"command-audit.ndjson"</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storage.virtual_state_file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"virtual-device-state.json"</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storage.external_state_file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"external-entity-state.json"</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storage.homematic_state_file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"homematic-datapoint-state.json"</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storage.dedup_limit</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50000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storage.outbox_limit</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20000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storage.command_ledger_limit</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50000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polling.interval_ms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2000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polling.batch_limit</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500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polling.request_timeout_ms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2500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command_policies[0].id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"allow-openlab-virtual-relays"</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command_policies[0].enabled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command_policies[0].effect</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"allow"</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command_policies[0].command_types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["virtual.relay.set"]</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command_policies[0].target_types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["virtual_relay"]</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command_policies[0].target_prefixes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["lab-"]</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command_policies[0].max_ttl_secs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120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command_policies[0].allow_dry_run</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command_policies[1].id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"allow-openlab-virtual-lights"</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command_policies[1].enabled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command_policies[1].effect</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"allow"</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command_policies[1].command_types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["virtual.light.set"]</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command_policies[1].target_types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["virtual_light"]</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command_policies[1].target_prefixes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["lab-"]</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command_policies[1].max_ttl_secs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120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command_policies[1].allow_dry_run</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command_policies[2].id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"allow-openlab-virtual-buttons"</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command_policies[2].enabled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command_policies[2].effect</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"allow"</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command_policies[2].command_types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["virtual.button.press"]</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command_policies[2].target_types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["virtual_button"]</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command_policies[2].target_prefixes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["lab-"]</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command_policies[2].max_ttl_secs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60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command_policies[2].allow_dry_run</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command_policies[3].id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"allow-openlab-homeassistant-lab-bridge"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command_policies[3].enabled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false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command_policies[3].effect</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"allow"</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command_policies[3].command_types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["homeassistant.entity.command"]</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command_policies[3].target_types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["home_assistant_entity"]</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command_policies[3].target_prefixes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["input_boolean.netcore_lab_"]</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command_policies[3].max_ttl_secs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60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command_policies[3].allow_dry_run</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command_policies[4].id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"allow-openlab-homematic-lab-writes"</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command_policies[4].enabled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false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command_policies[4].effect</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"allow"</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command_policies[4].command_types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["homematic.datapoint.set"]</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command_policies[4].target_types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["homematic_datapoint"]</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command_policies[4].target_prefixes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["lab-"]</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command_policies[4].max_ttl_secs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60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command_policies[4].allow_dry_run</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sources[0].id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"node-gateway"</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sources[0].url</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"http://node-gateway:8080/api/v1/events/netcore"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sources[0].enabled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sources[1].id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"mobility-core"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sources[1].url</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"http://mobility-core:8090/api/v1/events/netcore"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sources[1].enabled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sources[2].id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"call-control"</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sources[2].url</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"http://call-control:8120/api/v1/events/netcore"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sources[2].enabled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sources[3].id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"sds-router"</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sources[3].url</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"http://sds-router:8150/api/v1/events/netcore"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sources[3].enabled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bl>
    <w:bookmarkEnd w:id="127"/>
    <w:bookmarkStart w:id="129" w:name="hardware-gateway-1"/>
    <w:p>
      <w:pPr>
        <w:pStyle w:val="Heading2"/>
      </w:pPr>
      <w:r>
        <w:t xml:space="preserve">9.19 hardware-gateway</w:t>
      </w:r>
    </w:p>
    <w:p>
      <w:pPr>
        <w:pStyle w:val="FirstParagraph"/>
      </w:pPr>
      <w:hyperlink r:id="rId128">
        <w:r>
          <w:rPr>
            <w:rStyle w:val="Hyperlink"/>
          </w:rPr>
          <w:t xml:space="preserve">Quellvorlage</w:t>
        </w:r>
      </w:hyperlink>
      <w:r>
        <w:t xml:space="preserve"> </w:t>
      </w:r>
      <w:r>
        <w:t xml:space="preserve">· Ziel</w:t>
      </w:r>
      <w:r>
        <w:t xml:space="preserve"> </w:t>
      </w:r>
      <w:r>
        <w:rPr>
          <w:rStyle w:val="VerbatimChar"/>
        </w:rPr>
        <w:t xml:space="preserve">/etc/netcore/hardware-gateway.toml</w:t>
      </w:r>
      <w:r>
        <w:t xml:space="preserve"> </w:t>
      </w:r>
      <w:r>
        <w:t xml:space="preserve">· Unit</w:t>
      </w:r>
      <w:r>
        <w:t xml:space="preserve"> </w:t>
      </w:r>
      <w:r>
        <w:rPr>
          <w:rStyle w:val="VerbatimChar"/>
        </w:rPr>
        <w:t xml:space="preserve">netcore-hardware-gateway.service</w:t>
      </w:r>
      <w:r>
        <w:t xml:space="preserve">.</w:t>
      </w:r>
    </w:p>
    <w:tbl>
      <w:tblPr>
        <w:tblStyle w:val="TableGrid"/>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4263"/>
        <w:gridCol w:w="5886"/>
      </w:tblGrid>
      <w:tr>
        <w:trPr>
          <w:tblHeader w:val="true"/>
          <w:tblHeader/>
        </w:trPr>
        <w:tc>
          <w:tcPr>
            <w:tcW w:type="dxa" w:w="4263"/>
            <w:shd w:fill="18354A"/>
            <w:tcMar>
              <w:top w:w="65" w:type="dxa"/>
              <w:bottom w:w="65" w:type="dxa"/>
              <w:left w:w="65" w:type="dxa"/>
              <w:right w:w="65" w:type="dxa"/>
            </w:tcMar>
          </w:tcPr>
          <w:p>
            <w:pPr>
              <w:pStyle w:val="Compact"/>
              <w:keepNext/>
              <w:spacing w:before="0" w:after="60"/>
              <w:jc w:val="left"/>
            </w:pPr>
            <w:r>
              <w:rPr>
                <w:b/>
                <w:color w:val="FFFFFF"/>
                <w:sz w:val="18"/>
              </w:rPr>
              <w:t xml:space="preserve">Schlüssel</w:t>
            </w:r>
          </w:p>
        </w:tc>
        <w:tc>
          <w:tcPr>
            <w:tcW w:type="dxa" w:w="5886"/>
            <w:shd w:fill="18354A"/>
            <w:tcMar>
              <w:top w:w="65" w:type="dxa"/>
              <w:bottom w:w="65" w:type="dxa"/>
              <w:left w:w="65" w:type="dxa"/>
              <w:right w:w="65" w:type="dxa"/>
            </w:tcMar>
          </w:tcPr>
          <w:p>
            <w:pPr>
              <w:pStyle w:val="Compact"/>
              <w:keepNext/>
              <w:spacing w:before="0" w:after="60"/>
              <w:jc w:val="left"/>
            </w:pPr>
            <w:r>
              <w:rPr>
                <w:b/>
                <w:color w:val="FFFFFF"/>
                <w:sz w:val="18"/>
              </w:rPr>
              <w:t xml:space="preserve">Beispielwert</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server.bind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"0.0.0.0:8250"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security.mode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"open_lab"</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mqtt.host</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"127.0.0.1"</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mqtt.port</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1883</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mqtt.topic_prefix</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"netcore/v1"</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mqtt.client_id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"netcore-hardware-gateway"</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storage.state_file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"/var/lib/netcore-hardware-gateway/state.json"</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storage.event_log</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"/var/lib/netcore-hardware-gateway/events.ndjson"</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monitoring.heartbeat_timeout_secs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30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monitoring.stale_after_secs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20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monitoring.outputs_enabled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false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thresholds[0].metric</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"temperature_c"</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thresholds[0].warning_above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40.0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thresholds[0].critical_above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55.0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thresholds[1].metric</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"humidity_percent"</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thresholds[1].warning_above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75.0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thresholds[1].critical_above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90.0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thresholds[2].metric</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"supply_voltage_v"</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thresholds[2].warning_below</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11.5</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thresholds[2].critical_below</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10.8</w:t>
            </w:r>
          </w:p>
        </w:tc>
      </w:tr>
    </w:tbl>
    <w:bookmarkEnd w:id="129"/>
    <w:bookmarkStart w:id="131" w:name="rf-monitor-1"/>
    <w:p>
      <w:pPr>
        <w:pStyle w:val="Heading2"/>
      </w:pPr>
      <w:r>
        <w:t xml:space="preserve">9.20 rf-monitor</w:t>
      </w:r>
    </w:p>
    <w:p>
      <w:pPr>
        <w:pStyle w:val="FirstParagraph"/>
      </w:pPr>
      <w:hyperlink r:id="rId130">
        <w:r>
          <w:rPr>
            <w:rStyle w:val="Hyperlink"/>
          </w:rPr>
          <w:t xml:space="preserve">Quellvorlage</w:t>
        </w:r>
      </w:hyperlink>
      <w:r>
        <w:t xml:space="preserve"> </w:t>
      </w:r>
      <w:r>
        <w:t xml:space="preserve">· Ziel</w:t>
      </w:r>
      <w:r>
        <w:t xml:space="preserve"> </w:t>
      </w:r>
      <w:r>
        <w:rPr>
          <w:rStyle w:val="VerbatimChar"/>
        </w:rPr>
        <w:t xml:space="preserve">/etc/netcore/rf-monitor.toml</w:t>
      </w:r>
      <w:r>
        <w:t xml:space="preserve"> </w:t>
      </w:r>
      <w:r>
        <w:t xml:space="preserve">· Unit</w:t>
      </w:r>
      <w:r>
        <w:t xml:space="preserve"> </w:t>
      </w:r>
      <w:r>
        <w:rPr>
          <w:rStyle w:val="VerbatimChar"/>
        </w:rPr>
        <w:t xml:space="preserve">netcore-rf-monitor.service</w:t>
      </w:r>
      <w:r>
        <w:t xml:space="preserve">.</w:t>
      </w:r>
    </w:p>
    <w:tbl>
      <w:tblPr>
        <w:tblStyle w:val="TableGrid"/>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4263"/>
        <w:gridCol w:w="5886"/>
      </w:tblGrid>
      <w:tr>
        <w:trPr>
          <w:tblHeader w:val="true"/>
          <w:tblHeader/>
        </w:trPr>
        <w:tc>
          <w:tcPr>
            <w:tcW w:type="dxa" w:w="4263"/>
            <w:shd w:fill="18354A"/>
            <w:tcMar>
              <w:top w:w="65" w:type="dxa"/>
              <w:bottom w:w="65" w:type="dxa"/>
              <w:left w:w="65" w:type="dxa"/>
              <w:right w:w="65" w:type="dxa"/>
            </w:tcMar>
          </w:tcPr>
          <w:p>
            <w:pPr>
              <w:pStyle w:val="Compact"/>
              <w:keepNext/>
              <w:spacing w:before="0" w:after="60"/>
              <w:jc w:val="left"/>
            </w:pPr>
            <w:r>
              <w:rPr>
                <w:b/>
                <w:color w:val="FFFFFF"/>
                <w:sz w:val="18"/>
              </w:rPr>
              <w:t xml:space="preserve">Schlüssel</w:t>
            </w:r>
          </w:p>
        </w:tc>
        <w:tc>
          <w:tcPr>
            <w:tcW w:type="dxa" w:w="5886"/>
            <w:shd w:fill="18354A"/>
            <w:tcMar>
              <w:top w:w="65" w:type="dxa"/>
              <w:bottom w:w="65" w:type="dxa"/>
              <w:left w:w="65" w:type="dxa"/>
              <w:right w:w="65" w:type="dxa"/>
            </w:tcMar>
          </w:tcPr>
          <w:p>
            <w:pPr>
              <w:pStyle w:val="Compact"/>
              <w:keepNext/>
              <w:spacing w:before="0" w:after="60"/>
              <w:jc w:val="left"/>
            </w:pPr>
            <w:r>
              <w:rPr>
                <w:b/>
                <w:color w:val="FFFFFF"/>
                <w:sz w:val="18"/>
              </w:rPr>
              <w:t xml:space="preserve">Beispielwert</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server.bind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"0.0.0.0:8260"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security.mode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"open_lab"</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mqtt.enabled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mqtt.host</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"127.0.0.1"</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mqtt.port</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1883</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mqtt.topic_prefix</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"netcore/v1"</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mqtt.client_id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"netcore-rf-monitor"</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storage.state_file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"/var/lib/netcore-rf-monitor/state.json"</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storage.event_log</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"/var/lib/netcore-rf-monitor/events.ndjson"</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monitoring.heartbeat_timeout_secs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20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monitoring.event_memory_limit</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1000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monitoring.max_spectrum_bins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512</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monitoring.max_payload_bytes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524288</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thresholds.vswr_warning</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1.8</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thresholds.vswr_critical</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2.5</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thresholds.reflected_ratio_warning_percent</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10.0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thresholds.reflected_ratio_critical_percent</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20.0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thresholds.pa_temp_warning_c</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70.0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thresholds.pa_temp_critical_c</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85.0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thresholds.sdr_temp_warning_c</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65.0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thresholds.sdr_temp_critical_c</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80.0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thresholds.cabinet_temp_warning_c</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45.0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thresholds.cabinet_temp_critical_c</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60.0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thresholds.evm_warning_pct</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6.0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thresholds.evm_critical_pct</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10.0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thresholds.papr_warning_db</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7.0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thresholds.papr_critical_db</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9.0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thresholds.forward_power_warning_below_w</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0.0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thresholds.forward_power_critical_below_w</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0.0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thresholds.pa_voltage_warning_below_v</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0.0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thresholds.pa_voltage_critical_below_v</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0.0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thresholds.fan_warning_below_rpm</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thresholds.fan_critical_below_rpm</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0</w:t>
            </w:r>
          </w:p>
        </w:tc>
      </w:tr>
    </w:tbl>
    <w:bookmarkEnd w:id="131"/>
    <w:bookmarkStart w:id="133" w:name="alarm-workflow-1"/>
    <w:p>
      <w:pPr>
        <w:pStyle w:val="Heading2"/>
      </w:pPr>
      <w:r>
        <w:t xml:space="preserve">9.21 alarm-workflow</w:t>
      </w:r>
    </w:p>
    <w:p>
      <w:pPr>
        <w:pStyle w:val="FirstParagraph"/>
      </w:pPr>
      <w:hyperlink r:id="rId132">
        <w:r>
          <w:rPr>
            <w:rStyle w:val="Hyperlink"/>
          </w:rPr>
          <w:t xml:space="preserve">Quellvorlage</w:t>
        </w:r>
      </w:hyperlink>
      <w:r>
        <w:t xml:space="preserve"> </w:t>
      </w:r>
      <w:r>
        <w:t xml:space="preserve">· Ziel</w:t>
      </w:r>
      <w:r>
        <w:t xml:space="preserve"> </w:t>
      </w:r>
      <w:r>
        <w:rPr>
          <w:rStyle w:val="VerbatimChar"/>
        </w:rPr>
        <w:t xml:space="preserve">/etc/netcore/alarm-workflow.toml</w:t>
      </w:r>
      <w:r>
        <w:t xml:space="preserve"> </w:t>
      </w:r>
      <w:r>
        <w:t xml:space="preserve">· Unit</w:t>
      </w:r>
      <w:r>
        <w:t xml:space="preserve"> </w:t>
      </w:r>
      <w:r>
        <w:rPr>
          <w:rStyle w:val="VerbatimChar"/>
        </w:rPr>
        <w:t xml:space="preserve">netcore-alarm-workflow.service</w:t>
      </w:r>
      <w:r>
        <w:t xml:space="preserve">.</w:t>
      </w:r>
    </w:p>
    <w:tbl>
      <w:tblPr>
        <w:tblStyle w:val="TableGrid"/>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4263"/>
        <w:gridCol w:w="5886"/>
      </w:tblGrid>
      <w:tr>
        <w:trPr>
          <w:tblHeader w:val="true"/>
          <w:tblHeader/>
        </w:trPr>
        <w:tc>
          <w:tcPr>
            <w:tcW w:type="dxa" w:w="4263"/>
            <w:shd w:fill="18354A"/>
            <w:tcMar>
              <w:top w:w="65" w:type="dxa"/>
              <w:bottom w:w="65" w:type="dxa"/>
              <w:left w:w="65" w:type="dxa"/>
              <w:right w:w="65" w:type="dxa"/>
            </w:tcMar>
          </w:tcPr>
          <w:p>
            <w:pPr>
              <w:pStyle w:val="Compact"/>
              <w:keepNext/>
              <w:spacing w:before="0" w:after="60"/>
              <w:jc w:val="left"/>
            </w:pPr>
            <w:r>
              <w:rPr>
                <w:b/>
                <w:color w:val="FFFFFF"/>
                <w:sz w:val="18"/>
              </w:rPr>
              <w:t xml:space="preserve">Schlüssel</w:t>
            </w:r>
          </w:p>
        </w:tc>
        <w:tc>
          <w:tcPr>
            <w:tcW w:type="dxa" w:w="5886"/>
            <w:shd w:fill="18354A"/>
            <w:tcMar>
              <w:top w:w="65" w:type="dxa"/>
              <w:bottom w:w="65" w:type="dxa"/>
              <w:left w:w="65" w:type="dxa"/>
              <w:right w:w="65" w:type="dxa"/>
            </w:tcMar>
          </w:tcPr>
          <w:p>
            <w:pPr>
              <w:pStyle w:val="Compact"/>
              <w:keepNext/>
              <w:spacing w:before="0" w:after="60"/>
              <w:jc w:val="left"/>
            </w:pPr>
            <w:r>
              <w:rPr>
                <w:b/>
                <w:color w:val="FFFFFF"/>
                <w:sz w:val="18"/>
              </w:rPr>
              <w:t xml:space="preserve">Beispielwert</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server.bind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"0.0.0.0:8270"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security.mode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"open_lab"</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storage.state_file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"/var/lib/netcore-alarm-workflow/state.json"</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storage.event_log</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"/var/lib/netcore-alarm-workflow/events.ndjson"</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storage.audit_log</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"/var/lib/netcore-alarm-workflow/audit.ndjson"</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mqtt.enabled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mqtt.host</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"10.0.20.27"</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mqtt.port</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1883</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mqtt.qos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1</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mqtt.topic_prefix</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"netcore/v1"</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mqtt.client_id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"netcore-alarm-workflow"</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mqtt.reconnect_secs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3</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mqtt.subscribe_topics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["netcore/v1/events/#"]</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sds_router.base_url</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"http://10.0.20.17:8150"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sds_router.timeout_secs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3</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sds_router.poll_interval_secs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2</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sds_router.process_existing_events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false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sds_router.source_issi</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9999</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sds_router.protocol_id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130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sds_router.default_ttl_secs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300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workflow.scheduler_interval_secs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2</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workflow.event_history_limit</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2000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workflow.seen_event_limit</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10000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workflow.stop_escalation_on_ack</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workflow.stop_escalation_on_assignment</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workflow.auto_close_on_clear</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false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limits.max_body_bytes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2097152</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recipients[0].id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"technik-gruppe"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recipients[0].name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"Technikgruppe"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recipients[0].enabled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recipients[0].kind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"group_sds"</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recipients[0].destination</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15201</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recipients[0].source_issi</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9999</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recipients[0].protocol_id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130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recipients[0].priority</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7</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recipients[0].ttl_secs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300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recipients[0].max_text_chars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180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recipients[0].message_template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"ALARM {severity} {token} {title}. ACK {token}"</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recipients[1].id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"leitstelle-test"</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recipients[1].name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"Leitstelle Testteilnehmer"</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recipients[1].enabled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false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recipients[1].kind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"individual_sds"</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recipients[1].destination</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4010001</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recipients[1].source_issi</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9999</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recipients[1].protocol_id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130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recipients[1].priority</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10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recipients[1].ttl_secs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300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recipients[1].max_text_chars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180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recipients[1].message_template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"ESK {severity} {token} {title}. TAKE {token}"</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escalation_profiles[0].id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"technical-default"</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escalation_profiles[0].name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"Technische Standardeskalation"</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escalation_profiles[0].steps[0].after_secs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escalation_profiles[0].steps[0].recipients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["technik-gruppe"]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escalation_profiles[0].steps[1].after_secs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60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escalation_profiles[0].steps[1].recipients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["technik-gruppe"]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escalation_profiles[0].steps[2].after_secs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180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escalation_profiles[0].steps[2].recipients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["technik-gruppe", "leitstelle-test"]</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escalation_profiles[1].id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"urgent"</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escalation_profiles[1].name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"Dringende Eskalation"</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escalation_profiles[1].steps[0].after_secs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escalation_profiles[1].steps[0].recipients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["technik-gruppe", "leitstelle-test"]</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escalation_profiles[1].steps[1].after_secs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30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escalation_profiles[1].steps[1].recipients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["technik-gruppe", "leitstelle-test"]</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escalation_profiles[1].steps[2].after_secs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90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escalation_profiles[1].steps[2].recipients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["technik-gruppe", "leitstelle-test"]</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rules[0].id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"rf-alarm-raised"</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rules[0].enabled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rules[0].action</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"raise"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rules[0].event_type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"rf.alarm_raised"</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rules[0].alarm_type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"rf_fault"</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rules[0].title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"RF {subject_id}: {payload_alarm_key}"</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rules[0].description</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"HF-Alarm {payload_alarm_key}; Wert {payload_value}"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rules[0].severity</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"inherit"</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rules[0].priority</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8</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rules[0].requires_ack</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rules[0].recipients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["technik-gruppe"]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rules[0].escalation_profile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"technical-default"</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rules[0].dedup_fields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["subject.id", "payload.alarm_key"]</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rules[1].id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"rf-alarm-cleared"</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rules[1].enabled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rules[1].action</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"clear"</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rules[1].event_type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"rf.alarm_cleared"</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rules[1].alarm_type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"rf_fault"</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rules[1].title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"RF {subject_id}: {payload_alarm_key}"</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rules[1].description</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"HF-Alarm aufgehoben"</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rules[1].dedup_fields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["subject.id", "payload.alarm_key"]</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rules[1].auto_close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false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rules[2].id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"rf-station-offline"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rules[2].enabled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rules[2].action</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"raise"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rules[2].event_type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"rf.station_offline"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rules[2].alarm_type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"rf_station_offline"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rules[2].title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"RF-Monitoring {subject_id} offline"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rules[2].description</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"Keine RF-Telemetrie mehr empfangen"</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rules[2].severity</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"warning"</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rules[2].priority</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7</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rules[2].requires_ack</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rules[2].recipients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["technik-gruppe"]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rules[2].escalation_profile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"technical-default"</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rules[2].dedup_fields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["subject.id"]</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rules[3].id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"rf-station-online"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rules[3].enabled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rules[3].action</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"clear"</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rules[3].event_type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"rf.station_online"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rules[3].alarm_type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"rf_station_offline"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rules[3].title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"RF-Monitoring {subject_id} wieder online"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rules[3].dedup_fields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["subject.id"]</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rules[4].id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"hardware-threshold-raised"</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rules[4].enabled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rules[4].action</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"raise"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rules[4].event_type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"hardware.threshold_exceeded"</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rules[4].alarm_type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"hardware_threshold"</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rules[4].title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"{subject_id}: {payload_metric} außerhalb Grenzwert"</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rules[4].description</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"Messwert {payload_metric} = {payload_value} ({payload_reason})"</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rules[4].severity</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"inherit"</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rules[4].priority</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7</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rules[4].requires_ack</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rules[4].recipients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["technik-gruppe"]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rules[4].escalation_profile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"technical-default"</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rules[4].dedup_fields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["subject.id", "payload.metric"]</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rules[5].id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"hardware-threshold-cleared"</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rules[5].enabled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rules[5].action</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"clear"</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rules[5].event_type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"hardware.threshold_cleared"</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rules[5].alarm_type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"hardware_threshold"</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rules[5].title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"{subject_id}: {payload_metric} wieder normal"</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rules[5].dedup_fields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["subject.id", "payload.metric"]</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rules[6].id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"hardware-input-raised"</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rules[6].enabled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rules[6].action</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"raise"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rules[6].event_type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"hardware.input_activated"</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rules[6].alarm_type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"hardware_input"</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rules[6].title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"{subject_id}: Eingang {payload_input} aktiv"</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rules[6].description</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"Hardware-Eingang {payload_input} wurde aktiv"</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rules[6].severity</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"inherit"</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rules[6].priority</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10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rules[6].requires_ack</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rules[6].recipients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["technik-gruppe", "leitstelle-test"]</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rules[6].escalation_profile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"urgent"</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rules[6].dedup_fields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["subject.id", "payload.input"]</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rules[7].id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"hardware-input-cleared"</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rules[7].enabled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rules[7].action</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"clear"</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rules[7].event_type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"hardware.input_cleared"</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rules[7].alarm_type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"hardware_input"</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rules[7].title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"{subject_id}: Eingang {payload_input} wieder inaktiv"</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rules[7].dedup_fields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["subject.id", "payload.input"]</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rules[8].id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"hardware-device-offline"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rules[8].enabled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rules[8].action</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"raise"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rules[8].event_type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"hardware.device_offline"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rules[8].alarm_type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"hardware_offline"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rules[8].title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"Hardware-Node {subject_id} offline"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rules[8].description</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"Heartbeat des Hardware-Nodes fehlt"</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rules[8].severity</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"warning"</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rules[8].priority</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6</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rules[8].requires_ack</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rules[8].recipients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["technik-gruppe"]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rules[8].escalation_profile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"technical-default"</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rules[8].dedup_fields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["subject.id"]</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rules[9].id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"hardware-device-online"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rules[9].enabled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rules[9].action</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"clear"</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rules[9].event_type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"hardware.device_online"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rules[9].alarm_type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"hardware_offline"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rules[9].title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"Hardware-Node {subject_id} wieder online"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rules[9].dedup_fields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["subject.id"]</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rules[10].id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"node-disconnected"</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rules[10].enabled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rules[10].action</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"raise"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rules[10].event_type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"node.disconnected"</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rules[10].alarm_type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"node_offline"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rules[10].title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"TBS/Node {subject_id} getrennt"</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rules[10].description</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"Node Gateway meldet Verbindungsverlust"</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rules[10].severity</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"critical"</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rules[10].priority</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10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rules[10].requires_ack</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rules[10].recipients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["technik-gruppe", "leitstelle-test"]</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rules[10].escalation_profile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"urgent"</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rules[10].dedup_fields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["subject.id"]</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rules[11].id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"node-connected"</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rules[11].enabled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rules[11].action</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"clear"</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rules[11].event_type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"node.connected"</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rules[11].alarm_type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"node_offline"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rules[11].title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"TBS/Node {subject_id} wieder verbunden"</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rules[11].dedup_fields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["subject.id"]</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status_actions[0].enabled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status_actions[0].status_code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5201</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status_actions[0].action</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"ack"</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status_actions[0].states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["open"]</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status_actions[0].requires_ack_only</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status_actions[1].enabled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status_actions[1].status_code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5202</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status_actions[1].action</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"take"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status_actions[1].states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["open", "acknowledged"]</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status_actions[2].enabled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status_actions[2].status_code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5203</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status_actions[2].action</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"start"</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status_actions[2].states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["open", "acknowledged", "assigned"]</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status_actions[3].enabled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status_actions[3].status_code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5204</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status_actions[3].action</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"resolve"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status_actions[3].states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["open", "acknowledged", "assigned", "in_progress"]</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status_actions[4].enabled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status_actions[4].status_code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5205</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status_actions[4].action</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"close"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status_actions[4].states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["resolved"]</w:t>
            </w:r>
          </w:p>
        </w:tc>
      </w:tr>
    </w:tbl>
    <w:bookmarkEnd w:id="133"/>
    <w:bookmarkStart w:id="135" w:name="task-workflow-1"/>
    <w:p>
      <w:pPr>
        <w:pStyle w:val="Heading2"/>
      </w:pPr>
      <w:r>
        <w:t xml:space="preserve">9.22 task-workflow</w:t>
      </w:r>
    </w:p>
    <w:p>
      <w:pPr>
        <w:pStyle w:val="FirstParagraph"/>
      </w:pPr>
      <w:hyperlink r:id="rId134">
        <w:r>
          <w:rPr>
            <w:rStyle w:val="Hyperlink"/>
          </w:rPr>
          <w:t xml:space="preserve">Quellvorlage</w:t>
        </w:r>
      </w:hyperlink>
      <w:r>
        <w:t xml:space="preserve"> </w:t>
      </w:r>
      <w:r>
        <w:t xml:space="preserve">· Ziel</w:t>
      </w:r>
      <w:r>
        <w:t xml:space="preserve"> </w:t>
      </w:r>
      <w:r>
        <w:rPr>
          <w:rStyle w:val="VerbatimChar"/>
        </w:rPr>
        <w:t xml:space="preserve">/etc/netcore/task-workflow.toml</w:t>
      </w:r>
      <w:r>
        <w:t xml:space="preserve"> </w:t>
      </w:r>
      <w:r>
        <w:t xml:space="preserve">· Unit</w:t>
      </w:r>
      <w:r>
        <w:t xml:space="preserve"> </w:t>
      </w:r>
      <w:r>
        <w:rPr>
          <w:rStyle w:val="VerbatimChar"/>
        </w:rPr>
        <w:t xml:space="preserve">netcore-task-workflow.service</w:t>
      </w:r>
      <w:r>
        <w:t xml:space="preserve">.</w:t>
      </w:r>
    </w:p>
    <w:tbl>
      <w:tblPr>
        <w:tblStyle w:val="TableGrid"/>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4263"/>
        <w:gridCol w:w="5886"/>
      </w:tblGrid>
      <w:tr>
        <w:trPr>
          <w:tblHeader w:val="true"/>
          <w:tblHeader/>
        </w:trPr>
        <w:tc>
          <w:tcPr>
            <w:tcW w:type="dxa" w:w="4263"/>
            <w:shd w:fill="18354A"/>
            <w:tcMar>
              <w:top w:w="65" w:type="dxa"/>
              <w:bottom w:w="65" w:type="dxa"/>
              <w:left w:w="65" w:type="dxa"/>
              <w:right w:w="65" w:type="dxa"/>
            </w:tcMar>
          </w:tcPr>
          <w:p>
            <w:pPr>
              <w:pStyle w:val="Compact"/>
              <w:keepNext/>
              <w:spacing w:before="0" w:after="60"/>
              <w:jc w:val="left"/>
            </w:pPr>
            <w:r>
              <w:rPr>
                <w:b/>
                <w:color w:val="FFFFFF"/>
                <w:sz w:val="18"/>
              </w:rPr>
              <w:t xml:space="preserve">Schlüssel</w:t>
            </w:r>
          </w:p>
        </w:tc>
        <w:tc>
          <w:tcPr>
            <w:tcW w:type="dxa" w:w="5886"/>
            <w:shd w:fill="18354A"/>
            <w:tcMar>
              <w:top w:w="65" w:type="dxa"/>
              <w:bottom w:w="65" w:type="dxa"/>
              <w:left w:w="65" w:type="dxa"/>
              <w:right w:w="65" w:type="dxa"/>
            </w:tcMar>
          </w:tcPr>
          <w:p>
            <w:pPr>
              <w:pStyle w:val="Compact"/>
              <w:keepNext/>
              <w:spacing w:before="0" w:after="60"/>
              <w:jc w:val="left"/>
            </w:pPr>
            <w:r>
              <w:rPr>
                <w:b/>
                <w:color w:val="FFFFFF"/>
                <w:sz w:val="18"/>
              </w:rPr>
              <w:t xml:space="preserve">Beispielwert</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service.name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"netcore-task-workflow"</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service.phase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9</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service.mode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"open_lab"</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server.bind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"0.0.0.0:8280"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security.mode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"open_lab"</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storage.state_file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"/var/lib/netcore-task-workflow/state.json"</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storage.event_log</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"/var/lib/netcore-task-workflow/events.ndjson"</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storage.audit_log</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"/var/lib/netcore-task-workflow/audit.ndjson"</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mqtt.enabled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mqtt.host</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"127.0.0.1"</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mqtt.port</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1883</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mqtt.topic_prefix</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"netcore/v1"</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mqtt.client_id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"netcore-task-workflow"</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sds_router.enabled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sds_router.base_url</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"http://127.0.0.1:8150"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sds_router.source_issi</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9999</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sds_router.protocol_id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130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sds_router.ttl_secs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600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sds_router.max_text_length</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160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sds_router.default_destination</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15201</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sds_router.default_is_group</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workflow.event_history_limit</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2000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workflow.seen_event_limit</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10000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workflow.expire_check_interval_secs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5</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workflow.notify_on_state_change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wap.enabled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wap.page_size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6</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wap.xhtml_entry</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"/x"</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wap.wml_entry</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"/w"</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templates[0].id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"technical_fault"</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templates[0].name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"Technische Stoerung"</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templates[0].description</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"Technische Stoerung aufnehmen und bearbeiten"</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templates[0].default_priority</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7</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templates[0].default_severity</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"warning"</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templates[0].requires_ack</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templates[0].fields[0].id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"asset"</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templates[0].fields[0].label</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"Anlage/Geraet"</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templates[0].fields[0].type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"text"</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templates[0].fields[0].required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templates[0].fields[1].id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"fault"</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templates[0].fields[1].label</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"Fehlerbild"</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templates[0].fields[1].type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"text"</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templates[0].fields[1].required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templates[0].fields[2].id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"location"</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templates[0].fields[2].label</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"Ort"</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templates[0].fields[2].type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"text"</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templates[0].fields[2].required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false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templates[1].id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"vehicle_check"</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templates[1].name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"Fahrzeugcheck"</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templates[1].description</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"Kurzer Fahrzeug- und Ausruestungscheck"</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templates[1].default_priority</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3</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templates[1].default_severity</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"notice"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templates[1].requires_ack</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templates[1].fields[0].id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"vehicle"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templates[1].fields[0].label</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"Fahrzeug"</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templates[1].fields[0].type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"text"</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templates[1].fields[0].required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templates[1].fields[1].id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"mileage"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templates[1].fields[1].label</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"Kilometer"</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templates[1].fields[1].type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"number"</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templates[1].fields[1].required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false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templates[1].fields[2].id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"result"</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templates[1].fields[2].label</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"Ergebnis"</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templates[1].fields[2].type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"text"</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templates[1].fields[2].required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templates[2].id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"material_withdrawal"</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templates[2].name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"Materialentnahme"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templates[2].description</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"Materialentnahme dokumentieren"</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templates[2].default_priority</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2</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templates[2].default_severity</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"info"</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templates[2].requires_ack</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false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templates[2].fields[0].id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"item"</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templates[2].fields[0].label</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"Material"</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templates[2].fields[0].type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"text"</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templates[2].fields[0].required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templates[2].fields[1].id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"quantity"</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templates[2].fields[1].label</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"Menge"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templates[2].fields[1].type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"number"</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templates[2].fields[1].required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templates[2].fields[2].id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"purpose"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templates[2].fields[2].label</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"Verwendung"</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templates[2].fields[2].type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"text"</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templates[2].fields[2].required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false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templates[3].id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"check_in"</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templates[3].name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"Check-in"</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templates[3].description</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"Person, Fahrzeug oder Team einchecken"</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templates[3].default_priority</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2</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templates[3].default_severity</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"info"</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templates[3].requires_ack</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false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templates[3].fields[0].id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"resource"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templates[3].fields[0].label</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"Ressource"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templates[3].fields[0].type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"text"</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templates[3].fields[0].required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templates[3].fields[1].id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"location"</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templates[3].fields[1].label</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"Ort"</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templates[3].fields[1].type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"text"</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templates[3].fields[1].required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templates[4].id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"check_out"</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templates[4].name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"Check-out"</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templates[4].description</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"Person, Fahrzeug oder Team auschecken"</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templates[4].default_priority</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2</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templates[4].default_severity</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"info"</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templates[4].requires_ack</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false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templates[4].fields[0].id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"resource"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templates[4].fields[0].label</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"Ressource"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templates[4].fields[0].type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"text"</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templates[4].fields[0].required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templates[4].fields[1].id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"result"</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templates[4].fields[1].label</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"Rueckmeldung"</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templates[4].fields[1].type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"text"</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templates[4].fields[1].required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false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templates[5].id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"maintenance_ack"</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templates[5].name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"Wartungsquittierung"</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templates[5].description</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"Wartung oder Pruefung bestaetigen"</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templates[5].default_priority</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4</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templates[5].default_severity</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"notice"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templates[5].requires_ack</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templates[5].fields[0].id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"asset"</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templates[5].fields[0].label</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"Anlage/Geraet"</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templates[5].fields[0].type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"text"</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templates[5].fields[0].required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templates[5].fields[1].id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"work"</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templates[5].fields[1].label</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"Arbeit"</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templates[5].fields[1].type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"text"</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templates[5].fields[1].required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templates[5].fields[2].id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"result"</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templates[5].fields[2].label</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"Ergebnis"</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templates[5].fields[2].type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"text"</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templates[5].fields[2].required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status_actions[0].status_code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5301</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status_actions[0].action</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"accept"</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status_actions[0].label</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"Auftrag annehmen"</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status_actions[1].status_code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5302</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status_actions[1].action</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"start"</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status_actions[1].label</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"Bearbeitung beginnen"</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status_actions[2].status_code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5303</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status_actions[2].action</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"block"</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status_actions[2].label</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"Auftrag blockiert"</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status_actions[3].status_code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5304</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status_actions[3].action</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"complete"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status_actions[3].label</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"Auftrag erledigt"</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status_actions[4].status_code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5305</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status_actions[4].action</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"cancel"</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status_actions[4].label</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"Auftrag abbrechen"</w:t>
            </w:r>
          </w:p>
        </w:tc>
      </w:tr>
    </w:tbl>
    <w:bookmarkEnd w:id="135"/>
    <w:bookmarkStart w:id="137" w:name="asset-management-1"/>
    <w:p>
      <w:pPr>
        <w:pStyle w:val="Heading2"/>
      </w:pPr>
      <w:r>
        <w:t xml:space="preserve">9.23 asset-management</w:t>
      </w:r>
    </w:p>
    <w:p>
      <w:pPr>
        <w:pStyle w:val="FirstParagraph"/>
      </w:pPr>
      <w:hyperlink r:id="rId136">
        <w:r>
          <w:rPr>
            <w:rStyle w:val="Hyperlink"/>
          </w:rPr>
          <w:t xml:space="preserve">Quellvorlage</w:t>
        </w:r>
      </w:hyperlink>
      <w:r>
        <w:t xml:space="preserve"> </w:t>
      </w:r>
      <w:r>
        <w:t xml:space="preserve">· Ziel</w:t>
      </w:r>
      <w:r>
        <w:t xml:space="preserve"> </w:t>
      </w:r>
      <w:r>
        <w:rPr>
          <w:rStyle w:val="VerbatimChar"/>
        </w:rPr>
        <w:t xml:space="preserve">/etc/netcore/asset-management.toml</w:t>
      </w:r>
      <w:r>
        <w:t xml:space="preserve"> </w:t>
      </w:r>
      <w:r>
        <w:t xml:space="preserve">· Unit</w:t>
      </w:r>
      <w:r>
        <w:t xml:space="preserve"> </w:t>
      </w:r>
      <w:r>
        <w:rPr>
          <w:rStyle w:val="VerbatimChar"/>
        </w:rPr>
        <w:t xml:space="preserve">netcore-asset-management.service</w:t>
      </w:r>
      <w:r>
        <w:t xml:space="preserve">.</w:t>
      </w:r>
    </w:p>
    <w:tbl>
      <w:tblPr>
        <w:tblStyle w:val="TableGrid"/>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4263"/>
        <w:gridCol w:w="5886"/>
      </w:tblGrid>
      <w:tr>
        <w:trPr>
          <w:tblHeader w:val="true"/>
          <w:tblHeader/>
        </w:trPr>
        <w:tc>
          <w:tcPr>
            <w:tcW w:type="dxa" w:w="4263"/>
            <w:shd w:fill="18354A"/>
            <w:tcMar>
              <w:top w:w="65" w:type="dxa"/>
              <w:bottom w:w="65" w:type="dxa"/>
              <w:left w:w="65" w:type="dxa"/>
              <w:right w:w="65" w:type="dxa"/>
            </w:tcMar>
          </w:tcPr>
          <w:p>
            <w:pPr>
              <w:pStyle w:val="Compact"/>
              <w:keepNext/>
              <w:spacing w:before="0" w:after="60"/>
              <w:jc w:val="left"/>
            </w:pPr>
            <w:r>
              <w:rPr>
                <w:b/>
                <w:color w:val="FFFFFF"/>
                <w:sz w:val="18"/>
              </w:rPr>
              <w:t xml:space="preserve">Schlüssel</w:t>
            </w:r>
          </w:p>
        </w:tc>
        <w:tc>
          <w:tcPr>
            <w:tcW w:type="dxa" w:w="5886"/>
            <w:shd w:fill="18354A"/>
            <w:tcMar>
              <w:top w:w="65" w:type="dxa"/>
              <w:bottom w:w="65" w:type="dxa"/>
              <w:left w:w="65" w:type="dxa"/>
              <w:right w:w="65" w:type="dxa"/>
            </w:tcMar>
          </w:tcPr>
          <w:p>
            <w:pPr>
              <w:pStyle w:val="Compact"/>
              <w:keepNext/>
              <w:spacing w:before="0" w:after="60"/>
              <w:jc w:val="left"/>
            </w:pPr>
            <w:r>
              <w:rPr>
                <w:b/>
                <w:color w:val="FFFFFF"/>
                <w:sz w:val="18"/>
              </w:rPr>
              <w:t xml:space="preserve">Beispielwert</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service.name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"netcore-asset-management"</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service.phase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10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service.mode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"open_lab"</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server.bind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"0.0.0.0:8290"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security.mode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"open_lab"</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storage.state_file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"/var/lib/netcore-asset-management/state.json"</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storage.event_log</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"/var/lib/netcore-asset-management/events.ndjson"</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storage.audit_log</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"/var/lib/netcore-asset-management/audit.ndjson"</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mqtt.enabled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mqtt.host</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"127.0.0.1"</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mqtt.port</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1883</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mqtt.topic_prefix</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"netcore/v1"</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mqtt.client_id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"netcore-asset-management"</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management.event_history_limit</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3000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management.upstream_sync_interval_secs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60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upstreams.subscriber_core.enabled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upstreams.subscriber_core.base_url</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"http://127.0.0.1:8100"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upstreams.mobility_core.enabled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upstreams.mobility_core.base_url</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"http://127.0.0.1:8090"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upstreams.task_workflow.enabled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upstreams.task_workflow.base_url</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"http://127.0.0.1:8280"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upstreams.task_workflow.default_gssi</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15201</w:t>
            </w:r>
          </w:p>
        </w:tc>
      </w:tr>
    </w:tbl>
    <w:bookmarkEnd w:id="137"/>
    <w:bookmarkStart w:id="139" w:name="sip-switch-1"/>
    <w:p>
      <w:pPr>
        <w:pStyle w:val="Heading2"/>
      </w:pPr>
      <w:r>
        <w:t xml:space="preserve">9.24 sip-switch</w:t>
      </w:r>
    </w:p>
    <w:p>
      <w:pPr>
        <w:pStyle w:val="FirstParagraph"/>
      </w:pPr>
      <w:hyperlink r:id="rId138">
        <w:r>
          <w:rPr>
            <w:rStyle w:val="Hyperlink"/>
          </w:rPr>
          <w:t xml:space="preserve">Quellvorlage</w:t>
        </w:r>
      </w:hyperlink>
      <w:r>
        <w:t xml:space="preserve"> </w:t>
      </w:r>
      <w:r>
        <w:t xml:space="preserve">· Ziel</w:t>
      </w:r>
      <w:r>
        <w:t xml:space="preserve"> </w:t>
      </w:r>
      <w:r>
        <w:rPr>
          <w:rStyle w:val="VerbatimChar"/>
        </w:rPr>
        <w:t xml:space="preserve">/etc/netcore/sip-switch.toml</w:t>
      </w:r>
      <w:r>
        <w:t xml:space="preserve"> </w:t>
      </w:r>
      <w:r>
        <w:t xml:space="preserve">· Unit</w:t>
      </w:r>
      <w:r>
        <w:t xml:space="preserve"> </w:t>
      </w:r>
      <w:r>
        <w:rPr>
          <w:rStyle w:val="VerbatimChar"/>
        </w:rPr>
        <w:t xml:space="preserve">netcore-sip-switch.service</w:t>
      </w:r>
      <w:r>
        <w:t xml:space="preserve">.</w:t>
      </w:r>
    </w:p>
    <w:tbl>
      <w:tblPr>
        <w:tblStyle w:val="TableGrid"/>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4263"/>
        <w:gridCol w:w="5886"/>
      </w:tblGrid>
      <w:tr>
        <w:trPr>
          <w:tblHeader w:val="true"/>
          <w:tblHeader/>
        </w:trPr>
        <w:tc>
          <w:tcPr>
            <w:tcW w:type="dxa" w:w="4263"/>
            <w:shd w:fill="18354A"/>
            <w:tcMar>
              <w:top w:w="65" w:type="dxa"/>
              <w:bottom w:w="65" w:type="dxa"/>
              <w:left w:w="65" w:type="dxa"/>
              <w:right w:w="65" w:type="dxa"/>
            </w:tcMar>
          </w:tcPr>
          <w:p>
            <w:pPr>
              <w:pStyle w:val="Compact"/>
              <w:keepNext/>
              <w:spacing w:before="0" w:after="60"/>
              <w:jc w:val="left"/>
            </w:pPr>
            <w:r>
              <w:rPr>
                <w:b/>
                <w:color w:val="FFFFFF"/>
                <w:sz w:val="18"/>
              </w:rPr>
              <w:t xml:space="preserve">Schlüssel</w:t>
            </w:r>
          </w:p>
        </w:tc>
        <w:tc>
          <w:tcPr>
            <w:tcW w:type="dxa" w:w="5886"/>
            <w:shd w:fill="18354A"/>
            <w:tcMar>
              <w:top w:w="65" w:type="dxa"/>
              <w:bottom w:w="65" w:type="dxa"/>
              <w:left w:w="65" w:type="dxa"/>
              <w:right w:w="65" w:type="dxa"/>
            </w:tcMar>
          </w:tcPr>
          <w:p>
            <w:pPr>
              <w:pStyle w:val="Compact"/>
              <w:keepNext/>
              <w:spacing w:before="0" w:after="60"/>
              <w:jc w:val="left"/>
            </w:pPr>
            <w:r>
              <w:rPr>
                <w:b/>
                <w:color w:val="FFFFFF"/>
                <w:sz w:val="18"/>
              </w:rPr>
              <w:t xml:space="preserve">Beispielwert</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service.name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"netcore-sip-switch"</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service.phase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11</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service.mode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"open_lab"</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server.bind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"0.0.0.0:8300"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security.mode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"open_lab"</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storage.state_file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"/var/lib/netcore-sip-switch/state.json"</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storage.event_log</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"/var/lib/netcore-sip-switch/events.ndjson"</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storage.audit_log</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"/var/lib/netcore-sip-switch/audit.ndjson"</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mqtt.enabled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mqtt.host</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"127.0.0.1"</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mqtt.port</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1883</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mqtt.topic_prefix</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"netcore/v1"</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mqtt.client_id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"netcore-sip-switch"</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mobility_core.enabled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mobility_core.base_url</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"http://127.0.0.1:8090"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mobility_core.timeout_secs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2</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asterisk.enabled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asterisk.binary</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"/usr/sbin/asterisk"</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asterisk.config_dir</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"/etc/asterisk"</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asterisk.agi_script</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"/var/lib/asterisk/agi-bin/netcore-sip-route.py"</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asterisk.sip_bind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"0.0.0.0:5060"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asterisk.rtp_start</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10000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asterisk.rtp_end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20000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management.route_workers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8</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management.side_effect_queue_size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512</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management.call_history_limit</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2000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management.event_history_limit</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3000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management.probe_interval_secs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10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pbx.mode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"registration"</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pbx.endpoint_id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"netcore-pbx"</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pbx.host</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"127.0.0.1"</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pbx.port</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5060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pbx.transport</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"udp"</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pbx.username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pbx.auth_username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pbx.password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pbx.from_user</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"netcore-tetra"</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pbx.from_domain</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pbx.contact_user</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"netcore-tetra"</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pbx.registration_id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"netcore-pbx-registration"</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pbx.registration_expiration_secs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30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pbx.allow</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"ulaw"</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pbx.match</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routing.tetra_number_prefix</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routing.strip_tetra_prefix</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false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routing.pbx_outbound_prefix</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routing.strip_pbx_outbound_prefix</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false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routing.accept_stale_routes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false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routing.require_tbs_contact</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routing.dial_timeout_secs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60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tbs[0].node_id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"SRV-M-TBS-01"</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tbs[0].endpoint_id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"tbs-srv-m-tbs-01"</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tbs[0].username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"tbs-srv-m-tbs-01"</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tbs[0].password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vor Ort setzen; nicht veröffentlichen</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tbs[0].enabled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false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tbs[0].max_contacts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1</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tbs[0].aliases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["TBS-01"]</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number_mappings[0].number</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"4010001"</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number_mappings[0].target_type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"issi"</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number_mappings[0].target</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4010001</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number_mappings[0].enabled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false</w:t>
            </w:r>
          </w:p>
        </w:tc>
      </w:tr>
    </w:tbl>
    <w:bookmarkEnd w:id="139"/>
    <w:bookmarkStart w:id="141" w:name="alert-service-1"/>
    <w:p>
      <w:pPr>
        <w:pStyle w:val="Heading2"/>
      </w:pPr>
      <w:r>
        <w:t xml:space="preserve">9.25 alert-service</w:t>
      </w:r>
    </w:p>
    <w:p>
      <w:pPr>
        <w:pStyle w:val="FirstParagraph"/>
      </w:pPr>
      <w:hyperlink r:id="rId140">
        <w:r>
          <w:rPr>
            <w:rStyle w:val="Hyperlink"/>
          </w:rPr>
          <w:t xml:space="preserve">Quellvorlage</w:t>
        </w:r>
      </w:hyperlink>
      <w:r>
        <w:t xml:space="preserve"> </w:t>
      </w:r>
      <w:r>
        <w:t xml:space="preserve">· Ziel</w:t>
      </w:r>
      <w:r>
        <w:t xml:space="preserve"> </w:t>
      </w:r>
      <w:r>
        <w:rPr>
          <w:rStyle w:val="VerbatimChar"/>
        </w:rPr>
        <w:t xml:space="preserve">/etc/netcore/alert-service.toml</w:t>
      </w:r>
      <w:r>
        <w:t xml:space="preserve"> </w:t>
      </w:r>
      <w:r>
        <w:t xml:space="preserve">· Unit</w:t>
      </w:r>
      <w:r>
        <w:t xml:space="preserve"> </w:t>
      </w:r>
      <w:r>
        <w:rPr>
          <w:rStyle w:val="VerbatimChar"/>
        </w:rPr>
        <w:t xml:space="preserve">netcore-alert-service.service</w:t>
      </w:r>
      <w:r>
        <w:t xml:space="preserve">.</w:t>
      </w:r>
    </w:p>
    <w:tbl>
      <w:tblPr>
        <w:tblStyle w:val="TableGrid"/>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4263"/>
        <w:gridCol w:w="5886"/>
      </w:tblGrid>
      <w:tr>
        <w:trPr>
          <w:tblHeader w:val="true"/>
          <w:tblHeader/>
        </w:trPr>
        <w:tc>
          <w:tcPr>
            <w:tcW w:type="dxa" w:w="4263"/>
            <w:shd w:fill="18354A"/>
            <w:tcMar>
              <w:top w:w="65" w:type="dxa"/>
              <w:bottom w:w="65" w:type="dxa"/>
              <w:left w:w="65" w:type="dxa"/>
              <w:right w:w="65" w:type="dxa"/>
            </w:tcMar>
          </w:tcPr>
          <w:p>
            <w:pPr>
              <w:pStyle w:val="Compact"/>
              <w:keepNext/>
              <w:spacing w:before="0" w:after="60"/>
              <w:jc w:val="left"/>
            </w:pPr>
            <w:r>
              <w:rPr>
                <w:b/>
                <w:color w:val="FFFFFF"/>
                <w:sz w:val="18"/>
              </w:rPr>
              <w:t xml:space="preserve">Schlüssel</w:t>
            </w:r>
          </w:p>
        </w:tc>
        <w:tc>
          <w:tcPr>
            <w:tcW w:type="dxa" w:w="5886"/>
            <w:shd w:fill="18354A"/>
            <w:tcMar>
              <w:top w:w="65" w:type="dxa"/>
              <w:bottom w:w="65" w:type="dxa"/>
              <w:left w:w="65" w:type="dxa"/>
              <w:right w:w="65" w:type="dxa"/>
            </w:tcMar>
          </w:tcPr>
          <w:p>
            <w:pPr>
              <w:pStyle w:val="Compact"/>
              <w:keepNext/>
              <w:spacing w:before="0" w:after="60"/>
              <w:jc w:val="left"/>
            </w:pPr>
            <w:r>
              <w:rPr>
                <w:b/>
                <w:color w:val="FFFFFF"/>
                <w:sz w:val="18"/>
              </w:rPr>
              <w:t xml:space="preserve">Beispielwert</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server.bind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"0.0.0.0"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server.port</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8310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server.admin_token</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server.allow_unauthenticated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false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storage.database</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"/var/lib/netcore-alert-service/alerts.sqlite3"</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netcore.control_room_url</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"http://control-room:9010"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netcore.sds_router_url</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"http://sds-router:8150"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netcore.control_room_username</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netcore.control_room_password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netcore.source_issi</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9999</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netcore.poll_seconds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5</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netcore.gps_max_age_seconds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3600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netcore.node_max_age_seconds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120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netcore.http_timeout_seconds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10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nina.enabled</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true</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nina.base_url</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"https://warnung.bund.de/api31"</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nina.sources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["mowas", "katwarn", "biwapp", "dwd", "lhp"]</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nina.poll_seconds</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60</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nina.max_stale_seconds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300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delivery.enabled</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false</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delivery.ttl_seconds</w:t>
            </w:r>
          </w:p>
        </w:tc>
        <w:tc>
          <w:tcPr>
            <w:tcW w:type="dxa" w:w="5886"/>
            <w:shd w:fill="FFFFFF"/>
            <w:tcMar>
              <w:top w:w="65" w:type="dxa"/>
              <w:bottom w:w="65" w:type="dxa"/>
              <w:left w:w="65" w:type="dxa"/>
              <w:right w:w="65" w:type="dxa"/>
            </w:tcMar>
          </w:tcPr>
          <w:p>
            <w:pPr>
              <w:pStyle w:val="Compact"/>
              <w:keepNext w:val="0"/>
              <w:spacing w:before="0" w:after="60"/>
              <w:jc w:val="left"/>
            </w:pPr>
            <w:r>
              <w:rPr>
                <w:rStyle w:val="VerbatimChar"/>
                <w:sz w:val="18"/>
              </w:rPr>
              <w:t xml:space="preserve">300</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delivery.max_text_length</w:t>
            </w:r>
          </w:p>
        </w:tc>
        <w:tc>
          <w:tcPr>
            <w:tcW w:type="dxa" w:w="5886"/>
            <w:shd w:fill="F2F6F8"/>
            <w:tcMar>
              <w:top w:w="65" w:type="dxa"/>
              <w:bottom w:w="65" w:type="dxa"/>
              <w:left w:w="65" w:type="dxa"/>
              <w:right w:w="65" w:type="dxa"/>
            </w:tcMar>
          </w:tcPr>
          <w:p>
            <w:pPr>
              <w:pStyle w:val="Compact"/>
              <w:keepNext w:val="0"/>
              <w:spacing w:before="0" w:after="60"/>
              <w:jc w:val="left"/>
            </w:pPr>
            <w:r>
              <w:rPr>
                <w:rStyle w:val="VerbatimChar"/>
                <w:sz w:val="18"/>
              </w:rPr>
              <w:t xml:space="preserve">120</w:t>
            </w:r>
          </w:p>
        </w:tc>
      </w:tr>
    </w:tbl>
    <w:bookmarkEnd w:id="141"/>
    <w:bookmarkEnd w:id="142"/>
    <w:bookmarkStart w:id="152" w:name="betriebs--und-bedienabläufe"/>
    <w:p>
      <w:pPr>
        <w:pStyle w:val="Heading1"/>
        <w:pageBreakBefore/>
      </w:pPr>
      <w:r>
        <w:t xml:space="preserve">10. Betriebs- und Bedienabläufe</w:t>
      </w:r>
    </w:p>
    <w:bookmarkStart w:id="143" w:name="start--und-stopp-reihenfolge"/>
    <w:p>
      <w:pPr>
        <w:pStyle w:val="Heading2"/>
      </w:pPr>
      <w:r>
        <w:t xml:space="preserve">10.1 Start- und Stopp-Reihenfolge</w:t>
      </w:r>
    </w:p>
    <w:p>
      <w:pPr>
        <w:pStyle w:val="FirstParagraph"/>
      </w:pPr>
      <w:r>
        <w:t xml:space="preserve">Start: Node Gateway → Mobility/Subscriber → Group → Call/Packet/Security → Media/SDS/IP/KMF → Transit/Application/Recorder/Media Library → Control Room → Observability. Das Inventory berechnet diese Reihenfolge automatisch.</w:t>
      </w:r>
    </w:p>
    <w:p>
      <w:pPr>
        <w:pStyle w:val="BodyText"/>
      </w:pPr>
      <w:r>
        <w:t xml:space="preserve">Beim geplanten Komplettstopp umgekehrt vorgehen. Die Basisstation kann lokal weiterlaufen; für Wartung am Core ist ein bewusstes</w:t>
      </w:r>
      <w:r>
        <w:t xml:space="preserve"> </w:t>
      </w:r>
      <w:r>
        <w:rPr>
          <w:rStyle w:val="VerbatimChar"/>
        </w:rPr>
        <w:t xml:space="preserve">degraded</w:t>
      </w:r>
      <w:r>
        <w:t xml:space="preserve">/</w:t>
      </w:r>
      <w:r>
        <w:rPr>
          <w:rStyle w:val="VerbatimChar"/>
        </w:rPr>
        <w:t xml:space="preserve">isolated</w:t>
      </w:r>
      <w:r>
        <w:t xml:space="preserve">-Fenster daher zulässig.</w:t>
      </w:r>
    </w:p>
    <w:bookmarkEnd w:id="143"/>
    <w:bookmarkStart w:id="144" w:name="teilnehmer-anlegen"/>
    <w:p>
      <w:pPr>
        <w:pStyle w:val="Heading2"/>
      </w:pPr>
      <w:r>
        <w:t xml:space="preserve">10.2 Teilnehmer anlegen</w:t>
      </w:r>
    </w:p>
    <w:p>
      <w:pPr>
        <w:numPr>
          <w:ilvl w:val="0"/>
          <w:numId w:val="1023"/>
        </w:numPr>
        <w:pStyle w:val="Compact"/>
      </w:pPr>
      <w:r>
        <w:t xml:space="preserve">Subscriber-Core-WebUI öffnen.</w:t>
      </w:r>
    </w:p>
    <w:p>
      <w:pPr>
        <w:numPr>
          <w:ilvl w:val="0"/>
          <w:numId w:val="1023"/>
        </w:numPr>
        <w:pStyle w:val="Compact"/>
      </w:pPr>
      <w:r>
        <w:t xml:space="preserve">ISSI, Name, Organisation, Home-MCC/MNC, Status</w:t>
      </w:r>
      <w:r>
        <w:t xml:space="preserve"> </w:t>
      </w:r>
      <w:r>
        <w:rPr>
          <w:rStyle w:val="VerbatimChar"/>
        </w:rPr>
        <w:t xml:space="preserve">enabled</w:t>
      </w:r>
      <w:r>
        <w:t xml:space="preserve"> </w:t>
      </w:r>
      <w:r>
        <w:t xml:space="preserve">und</w:t>
      </w:r>
      <w:r>
        <w:t xml:space="preserve"> </w:t>
      </w:r>
      <w:r>
        <w:rPr>
          <w:rStyle w:val="VerbatimChar"/>
        </w:rPr>
        <w:t xml:space="preserve">registration_allowed</w:t>
      </w:r>
      <w:r>
        <w:t xml:space="preserve"> </w:t>
      </w:r>
      <w:r>
        <w:t xml:space="preserve">setzen.</w:t>
      </w:r>
    </w:p>
    <w:p>
      <w:pPr>
        <w:numPr>
          <w:ilvl w:val="0"/>
          <w:numId w:val="1023"/>
        </w:numPr>
        <w:pStyle w:val="Compact"/>
      </w:pPr>
      <w:r>
        <w:t xml:space="preserve">Sprach-, SDS- und Packet-Data-Berechtigungen passend aktivieren.</w:t>
      </w:r>
    </w:p>
    <w:p>
      <w:pPr>
        <w:numPr>
          <w:ilvl w:val="0"/>
          <w:numId w:val="1023"/>
        </w:numPr>
        <w:pStyle w:val="Compact"/>
      </w:pPr>
      <w:r>
        <w:t xml:space="preserve">Speichern und TBS-Sync prüfen.</w:t>
      </w:r>
    </w:p>
    <w:p>
      <w:pPr>
        <w:numPr>
          <w:ilvl w:val="0"/>
          <w:numId w:val="1023"/>
        </w:numPr>
        <w:pStyle w:val="Compact"/>
      </w:pPr>
      <w:r>
        <w:t xml:space="preserve">Funkgerät registrieren; Live-Lage und Node Gateway kontrollieren.</w:t>
      </w:r>
    </w:p>
    <w:p>
      <w:pPr>
        <w:numPr>
          <w:ilvl w:val="0"/>
          <w:numId w:val="1023"/>
        </w:numPr>
        <w:pStyle w:val="Compact"/>
      </w:pPr>
      <w:r>
        <w:t xml:space="preserve">Bei</w:t>
      </w:r>
      <w:r>
        <w:t xml:space="preserve"> </w:t>
      </w:r>
      <w:r>
        <w:rPr>
          <w:rStyle w:val="VerbatimChar"/>
        </w:rPr>
        <w:t xml:space="preserve">allow_list</w:t>
      </w:r>
      <w:r>
        <w:t xml:space="preserve"> </w:t>
      </w:r>
      <w:r>
        <w:t xml:space="preserve">ist ein fehlendes Profil eine Ablehnung - das ist beabsichtigt.</w:t>
      </w:r>
    </w:p>
    <w:bookmarkEnd w:id="144"/>
    <w:bookmarkStart w:id="145" w:name="gruppe-und-mitgliedschaft"/>
    <w:p>
      <w:pPr>
        <w:pStyle w:val="Heading2"/>
      </w:pPr>
      <w:r>
        <w:t xml:space="preserve">10.3 Gruppe und Mitgliedschaft</w:t>
      </w:r>
    </w:p>
    <w:p>
      <w:pPr>
        <w:numPr>
          <w:ilvl w:val="0"/>
          <w:numId w:val="1024"/>
        </w:numPr>
        <w:pStyle w:val="Compact"/>
      </w:pPr>
      <w:r>
        <w:t xml:space="preserve">Group Core: GSSI, Name, Priorität/Class of Usage und Dienstfreigaben anlegen.</w:t>
      </w:r>
    </w:p>
    <w:p>
      <w:pPr>
        <w:numPr>
          <w:ilvl w:val="0"/>
          <w:numId w:val="1024"/>
        </w:numPr>
        <w:pStyle w:val="Compact"/>
      </w:pPr>
      <w:r>
        <w:t xml:space="preserve">Teilnehmer als feste oder dynamische Mitglieder hinzufügen.</w:t>
      </w:r>
    </w:p>
    <w:p>
      <w:pPr>
        <w:numPr>
          <w:ilvl w:val="0"/>
          <w:numId w:val="1024"/>
        </w:numPr>
        <w:pStyle w:val="Compact"/>
      </w:pPr>
      <w:r>
        <w:t xml:space="preserve">Optional Auto-Affiliation definieren.</w:t>
      </w:r>
    </w:p>
    <w:p>
      <w:pPr>
        <w:numPr>
          <w:ilvl w:val="0"/>
          <w:numId w:val="1024"/>
        </w:numPr>
        <w:pStyle w:val="Compact"/>
      </w:pPr>
      <w:r>
        <w:t xml:space="preserve">DGNA erst nach erfolgreichem Policy-Sync auslösen.</w:t>
      </w:r>
    </w:p>
    <w:p>
      <w:pPr>
        <w:numPr>
          <w:ilvl w:val="0"/>
          <w:numId w:val="1024"/>
        </w:numPr>
        <w:pStyle w:val="Compact"/>
      </w:pPr>
      <w:r>
        <w:t xml:space="preserve">Affiliation in Group Core und TBS prüfen.</w:t>
      </w:r>
    </w:p>
    <w:bookmarkEnd w:id="145"/>
    <w:bookmarkStart w:id="146" w:name="gruppenruf"/>
    <w:p>
      <w:pPr>
        <w:pStyle w:val="Heading2"/>
      </w:pPr>
      <w:r>
        <w:t xml:space="preserve">10.4 Gruppenruf</w:t>
      </w:r>
    </w:p>
    <w:p>
      <w:pPr>
        <w:numPr>
          <w:ilvl w:val="0"/>
          <w:numId w:val="1025"/>
        </w:numPr>
        <w:pStyle w:val="Compact"/>
      </w:pPr>
      <w:r>
        <w:t xml:space="preserve">Teilnehmer registriert und affiliiert?</w:t>
      </w:r>
    </w:p>
    <w:p>
      <w:pPr>
        <w:numPr>
          <w:ilvl w:val="0"/>
          <w:numId w:val="1025"/>
        </w:numPr>
        <w:pStyle w:val="Compact"/>
      </w:pPr>
      <w:r>
        <w:t xml:space="preserve">Call Control: logischen Gruppenruf starten oder Ruf von Funkgerät initiieren.</w:t>
      </w:r>
    </w:p>
    <w:p>
      <w:pPr>
        <w:numPr>
          <w:ilvl w:val="0"/>
          <w:numId w:val="1025"/>
        </w:numPr>
        <w:pStyle w:val="Compact"/>
      </w:pPr>
      <w:r>
        <w:t xml:space="preserve">Call Legs und Floor Holder prüfen.</w:t>
      </w:r>
    </w:p>
    <w:p>
      <w:pPr>
        <w:numPr>
          <w:ilvl w:val="0"/>
          <w:numId w:val="1025"/>
        </w:numPr>
        <w:pStyle w:val="Compact"/>
      </w:pPr>
      <w:r>
        <w:t xml:space="preserve">Media Switch: Sessions, Streams und Jitter-Puffer kontrollieren.</w:t>
      </w:r>
    </w:p>
    <w:p>
      <w:pPr>
        <w:numPr>
          <w:ilvl w:val="0"/>
          <w:numId w:val="1025"/>
        </w:numPr>
        <w:pStyle w:val="Compact"/>
      </w:pPr>
      <w:r>
        <w:t xml:space="preserve">Recorder: aktive Aufnahme und später Integrität prüfen.</w:t>
      </w:r>
    </w:p>
    <w:p>
      <w:pPr>
        <w:numPr>
          <w:ilvl w:val="0"/>
          <w:numId w:val="1025"/>
        </w:numPr>
        <w:pStyle w:val="Compact"/>
      </w:pPr>
      <w:r>
        <w:t xml:space="preserve">Ruf sauber beenden; keine Testframe-Injection in belegtem Netz verwenden.</w:t>
      </w:r>
    </w:p>
    <w:bookmarkEnd w:id="146"/>
    <w:bookmarkStart w:id="147" w:name="sds-senden"/>
    <w:p>
      <w:pPr>
        <w:pStyle w:val="Heading2"/>
      </w:pPr>
      <w:r>
        <w:t xml:space="preserve">10.5 SDS senden</w:t>
      </w:r>
    </w:p>
    <w:p>
      <w:pPr>
        <w:numPr>
          <w:ilvl w:val="0"/>
          <w:numId w:val="1026"/>
        </w:numPr>
        <w:pStyle w:val="Compact"/>
      </w:pPr>
      <w:r>
        <w:t xml:space="preserve">SDS Router: Zielart Individual/Group, Ziel-SSI, Typ, Protocol-ID, Priorität und TTL setzen.</w:t>
      </w:r>
    </w:p>
    <w:p>
      <w:pPr>
        <w:numPr>
          <w:ilvl w:val="0"/>
          <w:numId w:val="1026"/>
        </w:numPr>
        <w:pStyle w:val="Compact"/>
      </w:pPr>
      <w:r>
        <w:t xml:space="preserve">Nachricht absenden und Zustelllegs beobachten.</w:t>
      </w:r>
    </w:p>
    <w:p>
      <w:pPr>
        <w:numPr>
          <w:ilvl w:val="0"/>
          <w:numId w:val="1026"/>
        </w:numPr>
        <w:pStyle w:val="Compact"/>
      </w:pPr>
      <w:r>
        <w:t xml:space="preserve">Gewöhnliche SDS können Store-and-forward verwenden. Warnungen aus alert-service nutzen dagegen die gesonderte At-most-once-Politik mit Ablaufzeit; Anhang B beachten.</w:t>
      </w:r>
    </w:p>
    <w:p>
      <w:pPr>
        <w:numPr>
          <w:ilvl w:val="0"/>
          <w:numId w:val="1026"/>
        </w:numPr>
        <w:pStyle w:val="Compact"/>
      </w:pPr>
      <w:r>
        <w:t xml:space="preserve">Application Gateway kann Vorlagen, Webhooks oder TTS-Workflows auslösen; im Shadow-Modus entstehen keine externen Nebenwirkungen.</w:t>
      </w:r>
    </w:p>
    <w:bookmarkEnd w:id="147"/>
    <w:bookmarkStart w:id="148" w:name="packet-data"/>
    <w:p>
      <w:pPr>
        <w:pStyle w:val="Heading2"/>
      </w:pPr>
      <w:r>
        <w:t xml:space="preserve">10.6 Packet Data</w:t>
      </w:r>
    </w:p>
    <w:p>
      <w:pPr>
        <w:numPr>
          <w:ilvl w:val="0"/>
          <w:numId w:val="1027"/>
        </w:numPr>
        <w:pStyle w:val="Compact"/>
      </w:pPr>
      <w:r>
        <w:t xml:space="preserve">Packet Core und IP Gateway zunächst Shadow.</w:t>
      </w:r>
    </w:p>
    <w:p>
      <w:pPr>
        <w:numPr>
          <w:ilvl w:val="0"/>
          <w:numId w:val="1027"/>
        </w:numPr>
        <w:pStyle w:val="Compact"/>
      </w:pPr>
      <w:r>
        <w:t xml:space="preserve">Adresspool/Netz/MTU konsistent prüfen.</w:t>
      </w:r>
    </w:p>
    <w:p>
      <w:pPr>
        <w:numPr>
          <w:ilvl w:val="0"/>
          <w:numId w:val="1027"/>
        </w:numPr>
        <w:pStyle w:val="Compact"/>
      </w:pPr>
      <w:r>
        <w:t xml:space="preserve">IP Gateway Kernel-Plan prüfen; TUN-Passthrough und nftables bereitstellen.</w:t>
      </w:r>
    </w:p>
    <w:p>
      <w:pPr>
        <w:numPr>
          <w:ilvl w:val="0"/>
          <w:numId w:val="1027"/>
        </w:numPr>
        <w:pStyle w:val="Compact"/>
      </w:pPr>
      <w:r>
        <w:t xml:space="preserve">Packet Core auf authoritative, danach IP Gateway auf authoritative umstellen.</w:t>
      </w:r>
    </w:p>
    <w:p>
      <w:pPr>
        <w:numPr>
          <w:ilvl w:val="0"/>
          <w:numId w:val="1027"/>
        </w:numPr>
        <w:pStyle w:val="Compact"/>
      </w:pPr>
      <w:r>
        <w:t xml:space="preserve">PDP-Kontext aktivieren, Lease prüfen, WAP-Testseite</w:t>
      </w:r>
      <w:r>
        <w:t xml:space="preserve"> </w:t>
      </w:r>
      <w:r>
        <w:rPr>
          <w:rStyle w:val="VerbatimChar"/>
        </w:rPr>
        <w:t xml:space="preserve">http://10.0.0.1:8088/</w:t>
      </w:r>
      <w:r>
        <w:t xml:space="preserve"> </w:t>
      </w:r>
      <w:r>
        <w:t xml:space="preserve">beziehungsweise das konfigurierte Gateway testen.</w:t>
      </w:r>
    </w:p>
    <w:p>
      <w:pPr>
        <w:numPr>
          <w:ilvl w:val="0"/>
          <w:numId w:val="1027"/>
        </w:numPr>
        <w:pStyle w:val="Compact"/>
      </w:pPr>
      <w:r>
        <w:t xml:space="preserve">PCAP nur zeitlich und größenmäßig begrenzt aktivieren.</w:t>
      </w:r>
    </w:p>
    <w:bookmarkEnd w:id="148"/>
    <w:bookmarkStart w:id="149" w:name="aufnahme-tts-und-aussendung"/>
    <w:p>
      <w:pPr>
        <w:pStyle w:val="Heading2"/>
      </w:pPr>
      <w:r>
        <w:t xml:space="preserve">10.7 Aufnahme, TTS und Aussendung</w:t>
      </w:r>
    </w:p>
    <w:p>
      <w:pPr>
        <w:numPr>
          <w:ilvl w:val="0"/>
          <w:numId w:val="1028"/>
        </w:numPr>
        <w:pStyle w:val="Compact"/>
      </w:pPr>
      <w:r>
        <w:t xml:space="preserve">Recorder nimmt automatisch aus dem Media-Switch-Tap auf.</w:t>
      </w:r>
    </w:p>
    <w:p>
      <w:pPr>
        <w:numPr>
          <w:ilvl w:val="0"/>
          <w:numId w:val="1028"/>
        </w:numPr>
        <w:pStyle w:val="Compact"/>
      </w:pPr>
      <w:r>
        <w:t xml:space="preserve">Application Gateway erzeugt TTS-WAV über Piper.</w:t>
      </w:r>
    </w:p>
    <w:p>
      <w:pPr>
        <w:numPr>
          <w:ilvl w:val="0"/>
          <w:numId w:val="1028"/>
        </w:numPr>
        <w:pStyle w:val="Compact"/>
      </w:pPr>
      <w:r>
        <w:t xml:space="preserve">Media Library importiert WAV/MP3/TACELP; Vorschau und Metadaten prüfen.</w:t>
      </w:r>
    </w:p>
    <w:p>
      <w:pPr>
        <w:numPr>
          <w:ilvl w:val="0"/>
          <w:numId w:val="1028"/>
        </w:numPr>
        <w:pStyle w:val="Compact"/>
      </w:pPr>
      <w:r>
        <w:t xml:space="preserve">Asset freigeben. WAV/MP3 brauchen für Funkbereitschaft einen echten TETRA-Encoder;</w:t>
      </w:r>
      <w:r>
        <w:t xml:space="preserve"> </w:t>
      </w:r>
      <w:r>
        <w:rPr>
          <w:rStyle w:val="VerbatimChar"/>
        </w:rPr>
        <w:t xml:space="preserve">.tacelp</w:t>
      </w:r>
      <w:r>
        <w:t xml:space="preserve"> </w:t>
      </w:r>
      <w:r>
        <w:t xml:space="preserve">muss positives Vielfaches von 35 Byte sein.</w:t>
      </w:r>
    </w:p>
    <w:p>
      <w:pPr>
        <w:numPr>
          <w:ilvl w:val="0"/>
          <w:numId w:val="1028"/>
        </w:numPr>
        <w:pStyle w:val="Compact"/>
      </w:pPr>
      <w:r>
        <w:t xml:space="preserve">Für Playout muss bereits eine Media-Switch-Session existieren.</w:t>
      </w:r>
    </w:p>
    <w:p>
      <w:pPr>
        <w:numPr>
          <w:ilvl w:val="0"/>
          <w:numId w:val="1028"/>
        </w:numPr>
        <w:pStyle w:val="Compact"/>
      </w:pPr>
      <w:r>
        <w:t xml:space="preserve">Job starten, Fortschritt beobachten, bei Fehler bewusst ab Frame 0 wiederholen.</w:t>
      </w:r>
    </w:p>
    <w:bookmarkEnd w:id="149"/>
    <w:bookmarkStart w:id="150" w:name="security-und-kmf"/>
    <w:p>
      <w:pPr>
        <w:pStyle w:val="Heading2"/>
      </w:pPr>
      <w:r>
        <w:t xml:space="preserve">10.8 Security und KMF</w:t>
      </w:r>
    </w:p>
    <w:p>
      <w:pPr>
        <w:numPr>
          <w:ilvl w:val="0"/>
          <w:numId w:val="1029"/>
        </w:numPr>
        <w:pStyle w:val="Compact"/>
      </w:pPr>
      <w:r>
        <w:t xml:space="preserve">Security Core zunächst Shadow; Profile/Policy beobachten.</w:t>
      </w:r>
    </w:p>
    <w:p>
      <w:pPr>
        <w:numPr>
          <w:ilvl w:val="0"/>
          <w:numId w:val="1029"/>
        </w:numPr>
        <w:pStyle w:val="Compact"/>
      </w:pPr>
      <w:r>
        <w:t xml:space="preserve">Lab-HMAC ist nur Integrationsprovider, keine produktive TETRA-Authentisierung.</w:t>
      </w:r>
    </w:p>
    <w:p>
      <w:pPr>
        <w:numPr>
          <w:ilvl w:val="0"/>
          <w:numId w:val="1029"/>
        </w:numPr>
        <w:pStyle w:val="Compact"/>
      </w:pPr>
      <w:r>
        <w:t xml:space="preserve">KMF-Keys und Crypto Periods in Shadow erzeugen/prüfen.</w:t>
      </w:r>
    </w:p>
    <w:p>
      <w:pPr>
        <w:numPr>
          <w:ilvl w:val="0"/>
          <w:numId w:val="1029"/>
        </w:numPr>
        <w:pStyle w:val="Compact"/>
      </w:pPr>
      <w:r>
        <w:t xml:space="preserve">Vier-Augen-Freigaben im Open Lab sind nur deklarativ.</w:t>
      </w:r>
    </w:p>
    <w:p>
      <w:pPr>
        <w:numPr>
          <w:ilvl w:val="0"/>
          <w:numId w:val="1029"/>
        </w:numPr>
        <w:pStyle w:val="Compact"/>
      </w:pPr>
      <w:r>
        <w:t xml:space="preserve">Authoritative/OTAR erst aktivieren, wenn der Air-Interface-Adapter und sichere Schlüsselwege nachweislich funktionieren.</w:t>
      </w:r>
    </w:p>
    <w:p>
      <w:pPr>
        <w:numPr>
          <w:ilvl w:val="0"/>
          <w:numId w:val="1029"/>
        </w:numPr>
        <w:pStyle w:val="Compact"/>
      </w:pPr>
      <w:r>
        <w:t xml:space="preserve">Bei Core-Ausfall keine neuen Schlüssel erfinden; bereits installierte Schlüssel bleiben lokal nutzbar.</w:t>
      </w:r>
    </w:p>
    <w:bookmarkEnd w:id="150"/>
    <w:bookmarkStart w:id="151" w:name="control-room-und-observability"/>
    <w:p>
      <w:pPr>
        <w:pStyle w:val="Heading2"/>
      </w:pPr>
      <w:r>
        <w:t xml:space="preserve">10.9 Control Room und Observability</w:t>
      </w:r>
    </w:p>
    <w:p>
      <w:pPr>
        <w:pStyle w:val="FirstParagraph"/>
      </w:pPr>
      <w:r>
        <w:t xml:space="preserve">Der Control Room ist die erste Lageansicht. Für fachliche Änderungen in die jeweilige Service-WebUI wechseln. Incidents quittieren, Notizen ergänzen, Ursache beheben und erst dann lösen. In Observability nach Trace-/Correlation-ID suchen, Scrape Targets testen und bei Wartungen Silences setzen.</w:t>
      </w:r>
    </w:p>
    <w:bookmarkEnd w:id="151"/>
    <w:bookmarkEnd w:id="152"/>
    <w:bookmarkStart w:id="157" w:name="offline-fallback-der-basisstation"/>
    <w:p>
      <w:pPr>
        <w:pStyle w:val="Heading1"/>
        <w:pageBreakBefore/>
      </w:pPr>
      <w:r>
        <w:t xml:space="preserve">11. Offline-Fallback der Basisstation</w:t>
      </w:r>
    </w:p>
    <w:bookmarkStart w:id="153" w:name="auslöser"/>
    <w:p>
      <w:pPr>
        <w:pStyle w:val="Heading2"/>
      </w:pPr>
      <w:r>
        <w:t xml:space="preserve">11.1 Auslöser</w:t>
      </w:r>
    </w:p>
    <w:p>
      <w:pPr>
        <w:pStyle w:val="FirstParagraph"/>
      </w:pPr>
      <w:r>
        <w:t xml:space="preserve">Die TBS pingt keinen öffentlichen Internetdienst. Entscheidend sind ihre WebSocket-Verbindung zum Node Gateway und die vollständige, revisionierte Core-Service-Matrix. Damit führen Internet-, VPN-, Routing- oder Core-Ausfälle zum selben klaren Ergebnis.</w:t>
      </w:r>
    </w:p>
    <w:tbl>
      <w:tblPr>
        <w:tblStyle w:val="TableGrid"/>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5074"/>
        <w:gridCol w:w="5074"/>
      </w:tblGrid>
      <w:tr>
        <w:trPr>
          <w:tblHeader w:val="true"/>
          <w:tblHeader/>
        </w:trPr>
        <w:tc>
          <w:tcPr>
            <w:tcW w:type="dxa" w:w="5074"/>
            <w:shd w:fill="18354A"/>
            <w:tcMar>
              <w:top w:w="65" w:type="dxa"/>
              <w:bottom w:w="65" w:type="dxa"/>
              <w:left w:w="65" w:type="dxa"/>
              <w:right w:w="65" w:type="dxa"/>
            </w:tcMar>
          </w:tcPr>
          <w:p>
            <w:pPr>
              <w:pStyle w:val="Compact"/>
              <w:keepNext/>
              <w:spacing w:before="0" w:after="60"/>
              <w:jc w:val="left"/>
            </w:pPr>
            <w:r>
              <w:rPr>
                <w:b/>
                <w:color w:val="FFFFFF"/>
                <w:sz w:val="18"/>
              </w:rPr>
              <w:t xml:space="preserve">Zustand</w:t>
            </w:r>
          </w:p>
        </w:tc>
        <w:tc>
          <w:tcPr>
            <w:tcW w:type="dxa" w:w="5074"/>
            <w:shd w:fill="18354A"/>
            <w:tcMar>
              <w:top w:w="65" w:type="dxa"/>
              <w:bottom w:w="65" w:type="dxa"/>
              <w:left w:w="65" w:type="dxa"/>
              <w:right w:w="65" w:type="dxa"/>
            </w:tcMar>
          </w:tcPr>
          <w:p>
            <w:pPr>
              <w:pStyle w:val="Compact"/>
              <w:keepNext/>
              <w:spacing w:before="0" w:after="60"/>
              <w:jc w:val="left"/>
            </w:pPr>
            <w:r>
              <w:rPr>
                <w:b/>
                <w:color w:val="FFFFFF"/>
                <w:sz w:val="18"/>
              </w:rPr>
              <w:t xml:space="preserve">Bedeutung</w:t>
            </w:r>
          </w:p>
        </w:tc>
      </w:tr>
      <w:tr>
        <w:tc>
          <w:tcPr>
            <w:tcW w:type="dxa" w:w="5074"/>
            <w:shd w:fill="FFFFFF"/>
            <w:tcMar>
              <w:top w:w="65" w:type="dxa"/>
              <w:bottom w:w="65" w:type="dxa"/>
              <w:left w:w="65" w:type="dxa"/>
              <w:right w:w="65" w:type="dxa"/>
            </w:tcMar>
          </w:tcPr>
          <w:p>
            <w:pPr>
              <w:pStyle w:val="Compact"/>
              <w:keepNext w:val="0"/>
              <w:spacing w:before="0" w:after="60"/>
              <w:jc w:val="left"/>
            </w:pPr>
            <w:r>
              <w:rPr>
                <w:rStyle w:val="VerbatimChar"/>
                <w:sz w:val="18"/>
              </w:rPr>
              <w:t xml:space="preserve">online</w:t>
            </w:r>
          </w:p>
        </w:tc>
        <w:tc>
          <w:tcPr>
            <w:tcW w:type="dxa" w:w="5074"/>
            <w:shd w:fill="FFFFFF"/>
            <w:tcMar>
              <w:top w:w="65" w:type="dxa"/>
              <w:bottom w:w="65" w:type="dxa"/>
              <w:left w:w="65" w:type="dxa"/>
              <w:right w:w="65" w:type="dxa"/>
            </w:tcMar>
          </w:tcPr>
          <w:p>
            <w:pPr>
              <w:pStyle w:val="Compact"/>
              <w:keepNext w:val="0"/>
              <w:spacing w:before="0" w:after="60"/>
              <w:jc w:val="left"/>
            </w:pPr>
            <w:r>
              <w:rPr>
                <w:sz w:val="18"/>
              </w:rPr>
              <w:t xml:space="preserve">Gateway und alle benötigten Dienste gesund.</w:t>
            </w:r>
          </w:p>
        </w:tc>
      </w:tr>
      <w:tr>
        <w:tc>
          <w:tcPr>
            <w:tcW w:type="dxa" w:w="5074"/>
            <w:shd w:fill="F2F6F8"/>
            <w:tcMar>
              <w:top w:w="65" w:type="dxa"/>
              <w:bottom w:w="65" w:type="dxa"/>
              <w:left w:w="65" w:type="dxa"/>
              <w:right w:w="65" w:type="dxa"/>
            </w:tcMar>
          </w:tcPr>
          <w:p>
            <w:pPr>
              <w:pStyle w:val="Compact"/>
              <w:keepNext w:val="0"/>
              <w:spacing w:before="0" w:after="60"/>
              <w:jc w:val="left"/>
            </w:pPr>
            <w:r>
              <w:rPr>
                <w:rStyle w:val="VerbatimChar"/>
                <w:sz w:val="18"/>
              </w:rPr>
              <w:t xml:space="preserve">degraded</w:t>
            </w:r>
          </w:p>
        </w:tc>
        <w:tc>
          <w:tcPr>
            <w:tcW w:type="dxa" w:w="5074"/>
            <w:shd w:fill="F2F6F8"/>
            <w:tcMar>
              <w:top w:w="65" w:type="dxa"/>
              <w:bottom w:w="65" w:type="dxa"/>
              <w:left w:w="65" w:type="dxa"/>
              <w:right w:w="65" w:type="dxa"/>
            </w:tcMar>
          </w:tcPr>
          <w:p>
            <w:pPr>
              <w:pStyle w:val="Compact"/>
              <w:keepNext w:val="0"/>
              <w:spacing w:before="0" w:after="60"/>
              <w:jc w:val="left"/>
            </w:pPr>
            <w:r>
              <w:rPr>
                <w:sz w:val="18"/>
              </w:rPr>
              <w:t xml:space="preserve">Einzelne Dienste ausgefallen; nur deren lokaler Fallback aktiv.</w:t>
            </w:r>
          </w:p>
        </w:tc>
      </w:tr>
      <w:tr>
        <w:tc>
          <w:tcPr>
            <w:tcW w:type="dxa" w:w="5074"/>
            <w:shd w:fill="FFFFFF"/>
            <w:tcMar>
              <w:top w:w="65" w:type="dxa"/>
              <w:bottom w:w="65" w:type="dxa"/>
              <w:left w:w="65" w:type="dxa"/>
              <w:right w:w="65" w:type="dxa"/>
            </w:tcMar>
          </w:tcPr>
          <w:p>
            <w:pPr>
              <w:pStyle w:val="Compact"/>
              <w:keepNext w:val="0"/>
              <w:spacing w:before="0" w:after="60"/>
              <w:jc w:val="left"/>
            </w:pPr>
            <w:r>
              <w:rPr>
                <w:rStyle w:val="VerbatimChar"/>
                <w:sz w:val="18"/>
              </w:rPr>
              <w:t xml:space="preserve">isolated</w:t>
            </w:r>
          </w:p>
        </w:tc>
        <w:tc>
          <w:tcPr>
            <w:tcW w:type="dxa" w:w="5074"/>
            <w:shd w:fill="FFFFFF"/>
            <w:tcMar>
              <w:top w:w="65" w:type="dxa"/>
              <w:bottom w:w="65" w:type="dxa"/>
              <w:left w:w="65" w:type="dxa"/>
              <w:right w:w="65" w:type="dxa"/>
            </w:tcMar>
          </w:tcPr>
          <w:p>
            <w:pPr>
              <w:pStyle w:val="Compact"/>
              <w:keepNext w:val="0"/>
              <w:spacing w:before="0" w:after="60"/>
              <w:jc w:val="left"/>
            </w:pPr>
            <w:r>
              <w:rPr>
                <w:sz w:val="18"/>
              </w:rPr>
              <w:t xml:space="preserve">Gateway nicht erreichbar oder Matrix-Lease abgelaufen; TBS lokal autoritativ.</w:t>
            </w:r>
          </w:p>
        </w:tc>
      </w:tr>
      <w:tr>
        <w:tc>
          <w:tcPr>
            <w:tcW w:type="dxa" w:w="5074"/>
            <w:shd w:fill="F2F6F8"/>
            <w:tcMar>
              <w:top w:w="65" w:type="dxa"/>
              <w:bottom w:w="65" w:type="dxa"/>
              <w:left w:w="65" w:type="dxa"/>
              <w:right w:w="65" w:type="dxa"/>
            </w:tcMar>
          </w:tcPr>
          <w:p>
            <w:pPr>
              <w:pStyle w:val="Compact"/>
              <w:keepNext w:val="0"/>
              <w:spacing w:before="0" w:after="60"/>
              <w:jc w:val="left"/>
            </w:pPr>
            <w:r>
              <w:rPr>
                <w:rStyle w:val="VerbatimChar"/>
                <w:sz w:val="18"/>
              </w:rPr>
              <w:t xml:space="preserve">recovering</w:t>
            </w:r>
          </w:p>
        </w:tc>
        <w:tc>
          <w:tcPr>
            <w:tcW w:type="dxa" w:w="5074"/>
            <w:shd w:fill="F2F6F8"/>
            <w:tcMar>
              <w:top w:w="65" w:type="dxa"/>
              <w:bottom w:w="65" w:type="dxa"/>
              <w:left w:w="65" w:type="dxa"/>
              <w:right w:w="65" w:type="dxa"/>
            </w:tcMar>
          </w:tcPr>
          <w:p>
            <w:pPr>
              <w:pStyle w:val="Compact"/>
              <w:keepNext w:val="0"/>
              <w:spacing w:before="0" w:after="60"/>
              <w:jc w:val="left"/>
            </w:pPr>
            <w:r>
              <w:rPr>
                <w:sz w:val="18"/>
              </w:rPr>
              <w:t xml:space="preserve">Dienste wieder gesund; Hysterese und Replay laufen.</w:t>
            </w:r>
          </w:p>
        </w:tc>
      </w:tr>
    </w:tbl>
    <w:bookmarkEnd w:id="153"/>
    <w:bookmarkStart w:id="154" w:name="lokale-funktionen"/>
    <w:p>
      <w:pPr>
        <w:pStyle w:val="Heading2"/>
      </w:pPr>
      <w:r>
        <w:t xml:space="preserve">11.2 Lokale Funktionen</w:t>
      </w:r>
    </w:p>
    <w:tbl>
      <w:tblPr>
        <w:tblStyle w:val="TableGrid"/>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5074"/>
        <w:gridCol w:w="5074"/>
      </w:tblGrid>
      <w:tr>
        <w:trPr>
          <w:tblHeader w:val="true"/>
          <w:tblHeader/>
        </w:trPr>
        <w:tc>
          <w:tcPr>
            <w:tcW w:type="dxa" w:w="5074"/>
            <w:shd w:fill="18354A"/>
            <w:tcMar>
              <w:top w:w="65" w:type="dxa"/>
              <w:bottom w:w="65" w:type="dxa"/>
              <w:left w:w="65" w:type="dxa"/>
              <w:right w:w="65" w:type="dxa"/>
            </w:tcMar>
          </w:tcPr>
          <w:p>
            <w:pPr>
              <w:pStyle w:val="Compact"/>
              <w:keepNext/>
              <w:spacing w:before="0" w:after="60"/>
              <w:jc w:val="left"/>
            </w:pPr>
            <w:r>
              <w:rPr>
                <w:b/>
                <w:color w:val="FFFFFF"/>
                <w:sz w:val="18"/>
              </w:rPr>
              <w:t xml:space="preserve">Ausgefallener Dienst</w:t>
            </w:r>
          </w:p>
        </w:tc>
        <w:tc>
          <w:tcPr>
            <w:tcW w:type="dxa" w:w="5074"/>
            <w:shd w:fill="18354A"/>
            <w:tcMar>
              <w:top w:w="65" w:type="dxa"/>
              <w:bottom w:w="65" w:type="dxa"/>
              <w:left w:w="65" w:type="dxa"/>
              <w:right w:w="65" w:type="dxa"/>
            </w:tcMar>
          </w:tcPr>
          <w:p>
            <w:pPr>
              <w:pStyle w:val="Compact"/>
              <w:keepNext/>
              <w:spacing w:before="0" w:after="60"/>
              <w:jc w:val="left"/>
            </w:pPr>
            <w:r>
              <w:rPr>
                <w:b/>
                <w:color w:val="FFFFFF"/>
                <w:sz w:val="18"/>
              </w:rPr>
              <w:t xml:space="preserve">Lokales Verhalten</w:t>
            </w:r>
          </w:p>
        </w:tc>
      </w:tr>
      <w:tr>
        <w:tc>
          <w:tcPr>
            <w:tcW w:type="dxa" w:w="5074"/>
            <w:shd w:fill="FFFFFF"/>
            <w:tcMar>
              <w:top w:w="65" w:type="dxa"/>
              <w:bottom w:w="65" w:type="dxa"/>
              <w:left w:w="65" w:type="dxa"/>
              <w:right w:w="65" w:type="dxa"/>
            </w:tcMar>
          </w:tcPr>
          <w:p>
            <w:pPr>
              <w:pStyle w:val="Compact"/>
              <w:keepNext w:val="0"/>
              <w:spacing w:before="0" w:after="60"/>
              <w:jc w:val="left"/>
            </w:pPr>
            <w:r>
              <w:rPr>
                <w:sz w:val="18"/>
              </w:rPr>
              <w:t xml:space="preserve">Node Gateway</w:t>
            </w:r>
          </w:p>
        </w:tc>
        <w:tc>
          <w:tcPr>
            <w:tcW w:type="dxa" w:w="5074"/>
            <w:shd w:fill="FFFFFF"/>
            <w:tcMar>
              <w:top w:w="65" w:type="dxa"/>
              <w:bottom w:w="65" w:type="dxa"/>
              <w:left w:w="65" w:type="dxa"/>
              <w:right w:w="65" w:type="dxa"/>
            </w:tcMar>
          </w:tcPr>
          <w:p>
            <w:pPr>
              <w:pStyle w:val="Compact"/>
              <w:keepNext w:val="0"/>
              <w:spacing w:before="0" w:after="60"/>
              <w:jc w:val="left"/>
            </w:pPr>
            <w:r>
              <w:rPr>
                <w:sz w:val="18"/>
              </w:rPr>
              <w:t xml:space="preserve">lokale Edge-Autonomie; Reconnect läuft weiter</w:t>
            </w:r>
          </w:p>
        </w:tc>
      </w:tr>
      <w:tr>
        <w:tc>
          <w:tcPr>
            <w:tcW w:type="dxa" w:w="5074"/>
            <w:shd w:fill="F2F6F8"/>
            <w:tcMar>
              <w:top w:w="65" w:type="dxa"/>
              <w:bottom w:w="65" w:type="dxa"/>
              <w:left w:w="65" w:type="dxa"/>
              <w:right w:w="65" w:type="dxa"/>
            </w:tcMar>
          </w:tcPr>
          <w:p>
            <w:pPr>
              <w:pStyle w:val="Compact"/>
              <w:keepNext w:val="0"/>
              <w:spacing w:before="0" w:after="60"/>
              <w:jc w:val="left"/>
            </w:pPr>
            <w:r>
              <w:rPr>
                <w:sz w:val="18"/>
              </w:rPr>
              <w:t xml:space="preserve">Subscriber Core</w:t>
            </w:r>
          </w:p>
        </w:tc>
        <w:tc>
          <w:tcPr>
            <w:tcW w:type="dxa" w:w="5074"/>
            <w:shd w:fill="F2F6F8"/>
            <w:tcMar>
              <w:top w:w="65" w:type="dxa"/>
              <w:bottom w:w="65" w:type="dxa"/>
              <w:left w:w="65" w:type="dxa"/>
              <w:right w:w="65" w:type="dxa"/>
            </w:tcMar>
          </w:tcPr>
          <w:p>
            <w:pPr>
              <w:pStyle w:val="Compact"/>
              <w:keepNext w:val="0"/>
              <w:spacing w:before="0" w:after="60"/>
              <w:jc w:val="left"/>
            </w:pPr>
            <w:r>
              <w:rPr>
                <w:sz w:val="18"/>
              </w:rPr>
              <w:t xml:space="preserve">letzte Policy, dann statische Konfiguration</w:t>
            </w:r>
          </w:p>
        </w:tc>
      </w:tr>
      <w:tr>
        <w:tc>
          <w:tcPr>
            <w:tcW w:type="dxa" w:w="5074"/>
            <w:shd w:fill="FFFFFF"/>
            <w:tcMar>
              <w:top w:w="65" w:type="dxa"/>
              <w:bottom w:w="65" w:type="dxa"/>
              <w:left w:w="65" w:type="dxa"/>
              <w:right w:w="65" w:type="dxa"/>
            </w:tcMar>
          </w:tcPr>
          <w:p>
            <w:pPr>
              <w:pStyle w:val="Compact"/>
              <w:keepNext w:val="0"/>
              <w:spacing w:before="0" w:after="60"/>
              <w:jc w:val="left"/>
            </w:pPr>
            <w:r>
              <w:rPr>
                <w:sz w:val="18"/>
              </w:rPr>
              <w:t xml:space="preserve">Group Core</w:t>
            </w:r>
          </w:p>
        </w:tc>
        <w:tc>
          <w:tcPr>
            <w:tcW w:type="dxa" w:w="5074"/>
            <w:shd w:fill="FFFFFF"/>
            <w:tcMar>
              <w:top w:w="65" w:type="dxa"/>
              <w:bottom w:w="65" w:type="dxa"/>
              <w:left w:w="65" w:type="dxa"/>
              <w:right w:w="65" w:type="dxa"/>
            </w:tcMar>
          </w:tcPr>
          <w:p>
            <w:pPr>
              <w:pStyle w:val="Compact"/>
              <w:keepNext w:val="0"/>
              <w:spacing w:before="0" w:after="60"/>
              <w:jc w:val="left"/>
            </w:pPr>
            <w:r>
              <w:rPr>
                <w:sz w:val="18"/>
              </w:rPr>
              <w:t xml:space="preserve">letzte Gruppenpolicy und lokale Affiliationen</w:t>
            </w:r>
          </w:p>
        </w:tc>
      </w:tr>
      <w:tr>
        <w:tc>
          <w:tcPr>
            <w:tcW w:type="dxa" w:w="5074"/>
            <w:shd w:fill="F2F6F8"/>
            <w:tcMar>
              <w:top w:w="65" w:type="dxa"/>
              <w:bottom w:w="65" w:type="dxa"/>
              <w:left w:w="65" w:type="dxa"/>
              <w:right w:w="65" w:type="dxa"/>
            </w:tcMar>
          </w:tcPr>
          <w:p>
            <w:pPr>
              <w:pStyle w:val="Compact"/>
              <w:keepNext w:val="0"/>
              <w:spacing w:before="0" w:after="60"/>
              <w:jc w:val="left"/>
            </w:pPr>
            <w:r>
              <w:rPr>
                <w:sz w:val="18"/>
              </w:rPr>
              <w:t xml:space="preserve">Mobility Core</w:t>
            </w:r>
          </w:p>
        </w:tc>
        <w:tc>
          <w:tcPr>
            <w:tcW w:type="dxa" w:w="5074"/>
            <w:shd w:fill="F2F6F8"/>
            <w:tcMar>
              <w:top w:w="65" w:type="dxa"/>
              <w:bottom w:w="65" w:type="dxa"/>
              <w:left w:w="65" w:type="dxa"/>
              <w:right w:w="65" w:type="dxa"/>
            </w:tcMar>
          </w:tcPr>
          <w:p>
            <w:pPr>
              <w:pStyle w:val="Compact"/>
              <w:keepNext w:val="0"/>
              <w:spacing w:before="0" w:after="60"/>
              <w:jc w:val="left"/>
            </w:pPr>
            <w:r>
              <w:rPr>
                <w:sz w:val="18"/>
              </w:rPr>
              <w:t xml:space="preserve">lokale Registrierung und Location Area</w:t>
            </w:r>
          </w:p>
        </w:tc>
      </w:tr>
      <w:tr>
        <w:tc>
          <w:tcPr>
            <w:tcW w:type="dxa" w:w="5074"/>
            <w:shd w:fill="FFFFFF"/>
            <w:tcMar>
              <w:top w:w="65" w:type="dxa"/>
              <w:bottom w:w="65" w:type="dxa"/>
              <w:left w:w="65" w:type="dxa"/>
              <w:right w:w="65" w:type="dxa"/>
            </w:tcMar>
          </w:tcPr>
          <w:p>
            <w:pPr>
              <w:pStyle w:val="Compact"/>
              <w:keepNext w:val="0"/>
              <w:spacing w:before="0" w:after="60"/>
              <w:jc w:val="left"/>
            </w:pPr>
            <w:r>
              <w:rPr>
                <w:sz w:val="18"/>
              </w:rPr>
              <w:t xml:space="preserve">Call Control</w:t>
            </w:r>
          </w:p>
        </w:tc>
        <w:tc>
          <w:tcPr>
            <w:tcW w:type="dxa" w:w="5074"/>
            <w:shd w:fill="FFFFFF"/>
            <w:tcMar>
              <w:top w:w="65" w:type="dxa"/>
              <w:bottom w:w="65" w:type="dxa"/>
              <w:left w:w="65" w:type="dxa"/>
              <w:right w:w="65" w:type="dxa"/>
            </w:tcMar>
          </w:tcPr>
          <w:p>
            <w:pPr>
              <w:pStyle w:val="Compact"/>
              <w:keepNext w:val="0"/>
              <w:spacing w:before="0" w:after="60"/>
              <w:jc w:val="left"/>
            </w:pPr>
            <w:r>
              <w:rPr>
                <w:sz w:val="18"/>
              </w:rPr>
              <w:t xml:space="preserve">Rufe innerhalb der lokalen Zelle</w:t>
            </w:r>
          </w:p>
        </w:tc>
      </w:tr>
      <w:tr>
        <w:tc>
          <w:tcPr>
            <w:tcW w:type="dxa" w:w="5074"/>
            <w:shd w:fill="F2F6F8"/>
            <w:tcMar>
              <w:top w:w="65" w:type="dxa"/>
              <w:bottom w:w="65" w:type="dxa"/>
              <w:left w:w="65" w:type="dxa"/>
              <w:right w:w="65" w:type="dxa"/>
            </w:tcMar>
          </w:tcPr>
          <w:p>
            <w:pPr>
              <w:pStyle w:val="Compact"/>
              <w:keepNext w:val="0"/>
              <w:spacing w:before="0" w:after="60"/>
              <w:jc w:val="left"/>
            </w:pPr>
            <w:r>
              <w:rPr>
                <w:sz w:val="18"/>
              </w:rPr>
              <w:t xml:space="preserve">Media Switch</w:t>
            </w:r>
          </w:p>
        </w:tc>
        <w:tc>
          <w:tcPr>
            <w:tcW w:type="dxa" w:w="5074"/>
            <w:shd w:fill="F2F6F8"/>
            <w:tcMar>
              <w:top w:w="65" w:type="dxa"/>
              <w:bottom w:w="65" w:type="dxa"/>
              <w:left w:w="65" w:type="dxa"/>
              <w:right w:w="65" w:type="dxa"/>
            </w:tcMar>
          </w:tcPr>
          <w:p>
            <w:pPr>
              <w:pStyle w:val="Compact"/>
              <w:keepNext w:val="0"/>
              <w:spacing w:before="0" w:after="60"/>
              <w:jc w:val="left"/>
            </w:pPr>
            <w:r>
              <w:rPr>
                <w:sz w:val="18"/>
              </w:rPr>
              <w:t xml:space="preserve">lokale Air-Interface-Medien; keine zentralen Frames</w:t>
            </w:r>
          </w:p>
        </w:tc>
      </w:tr>
      <w:tr>
        <w:tc>
          <w:tcPr>
            <w:tcW w:type="dxa" w:w="5074"/>
            <w:shd w:fill="FFFFFF"/>
            <w:tcMar>
              <w:top w:w="65" w:type="dxa"/>
              <w:bottom w:w="65" w:type="dxa"/>
              <w:left w:w="65" w:type="dxa"/>
              <w:right w:w="65" w:type="dxa"/>
            </w:tcMar>
          </w:tcPr>
          <w:p>
            <w:pPr>
              <w:pStyle w:val="Compact"/>
              <w:keepNext w:val="0"/>
              <w:spacing w:before="0" w:after="60"/>
              <w:jc w:val="left"/>
            </w:pPr>
            <w:r>
              <w:rPr>
                <w:sz w:val="18"/>
              </w:rPr>
              <w:t xml:space="preserve">Recorder</w:t>
            </w:r>
          </w:p>
        </w:tc>
        <w:tc>
          <w:tcPr>
            <w:tcW w:type="dxa" w:w="5074"/>
            <w:shd w:fill="FFFFFF"/>
            <w:tcMar>
              <w:top w:w="65" w:type="dxa"/>
              <w:bottom w:w="65" w:type="dxa"/>
              <w:left w:w="65" w:type="dxa"/>
              <w:right w:w="65" w:type="dxa"/>
            </w:tcMar>
          </w:tcPr>
          <w:p>
            <w:pPr>
              <w:pStyle w:val="Compact"/>
              <w:keepNext w:val="0"/>
              <w:spacing w:before="0" w:after="60"/>
              <w:jc w:val="left"/>
            </w:pPr>
            <w:r>
              <w:rPr>
                <w:sz w:val="18"/>
              </w:rPr>
              <w:t xml:space="preserve">lokaler Recorder läuft weiter</w:t>
            </w:r>
          </w:p>
        </w:tc>
      </w:tr>
      <w:tr>
        <w:tc>
          <w:tcPr>
            <w:tcW w:type="dxa" w:w="5074"/>
            <w:shd w:fill="F2F6F8"/>
            <w:tcMar>
              <w:top w:w="65" w:type="dxa"/>
              <w:bottom w:w="65" w:type="dxa"/>
              <w:left w:w="65" w:type="dxa"/>
              <w:right w:w="65" w:type="dxa"/>
            </w:tcMar>
          </w:tcPr>
          <w:p>
            <w:pPr>
              <w:pStyle w:val="Compact"/>
              <w:keepNext w:val="0"/>
              <w:spacing w:before="0" w:after="60"/>
              <w:jc w:val="left"/>
            </w:pPr>
            <w:r>
              <w:rPr>
                <w:sz w:val="18"/>
              </w:rPr>
              <w:t xml:space="preserve">SDS Router</w:t>
            </w:r>
          </w:p>
        </w:tc>
        <w:tc>
          <w:tcPr>
            <w:tcW w:type="dxa" w:w="5074"/>
            <w:shd w:fill="F2F6F8"/>
            <w:tcMar>
              <w:top w:w="65" w:type="dxa"/>
              <w:bottom w:w="65" w:type="dxa"/>
              <w:left w:w="65" w:type="dxa"/>
              <w:right w:w="65" w:type="dxa"/>
            </w:tcMar>
          </w:tcPr>
          <w:p>
            <w:pPr>
              <w:pStyle w:val="Compact"/>
              <w:keepNext w:val="0"/>
              <w:spacing w:before="0" w:after="60"/>
              <w:jc w:val="left"/>
            </w:pPr>
            <w:r>
              <w:rPr>
                <w:sz w:val="18"/>
              </w:rPr>
              <w:t xml:space="preserve">lokale Zustellung; nicht-lokale Nachrichten persistent gequeued</w:t>
            </w:r>
          </w:p>
        </w:tc>
      </w:tr>
      <w:tr>
        <w:tc>
          <w:tcPr>
            <w:tcW w:type="dxa" w:w="5074"/>
            <w:shd w:fill="FFFFFF"/>
            <w:tcMar>
              <w:top w:w="65" w:type="dxa"/>
              <w:bottom w:w="65" w:type="dxa"/>
              <w:left w:w="65" w:type="dxa"/>
              <w:right w:w="65" w:type="dxa"/>
            </w:tcMar>
          </w:tcPr>
          <w:p>
            <w:pPr>
              <w:pStyle w:val="Compact"/>
              <w:keepNext w:val="0"/>
              <w:spacing w:before="0" w:after="60"/>
              <w:jc w:val="left"/>
            </w:pPr>
            <w:r>
              <w:rPr>
                <w:sz w:val="18"/>
              </w:rPr>
              <w:t xml:space="preserve">Packet Core</w:t>
            </w:r>
          </w:p>
        </w:tc>
        <w:tc>
          <w:tcPr>
            <w:tcW w:type="dxa" w:w="5074"/>
            <w:shd w:fill="FFFFFF"/>
            <w:tcMar>
              <w:top w:w="65" w:type="dxa"/>
              <w:bottom w:w="65" w:type="dxa"/>
              <w:left w:w="65" w:type="dxa"/>
              <w:right w:w="65" w:type="dxa"/>
            </w:tcMar>
          </w:tcPr>
          <w:p>
            <w:pPr>
              <w:pStyle w:val="Compact"/>
              <w:keepNext w:val="0"/>
              <w:spacing w:before="0" w:after="60"/>
              <w:jc w:val="left"/>
            </w:pPr>
            <w:r>
              <w:rPr>
                <w:sz w:val="18"/>
              </w:rPr>
              <w:t xml:space="preserve">lokale SNDCP/PDP-Kontexte</w:t>
            </w:r>
          </w:p>
        </w:tc>
      </w:tr>
      <w:tr>
        <w:tc>
          <w:tcPr>
            <w:tcW w:type="dxa" w:w="5074"/>
            <w:shd w:fill="F2F6F8"/>
            <w:tcMar>
              <w:top w:w="65" w:type="dxa"/>
              <w:bottom w:w="65" w:type="dxa"/>
              <w:left w:w="65" w:type="dxa"/>
              <w:right w:w="65" w:type="dxa"/>
            </w:tcMar>
          </w:tcPr>
          <w:p>
            <w:pPr>
              <w:pStyle w:val="Compact"/>
              <w:keepNext w:val="0"/>
              <w:spacing w:before="0" w:after="60"/>
              <w:jc w:val="left"/>
            </w:pPr>
            <w:r>
              <w:rPr>
                <w:sz w:val="18"/>
              </w:rPr>
              <w:t xml:space="preserve">IP Gateway</w:t>
            </w:r>
          </w:p>
        </w:tc>
        <w:tc>
          <w:tcPr>
            <w:tcW w:type="dxa" w:w="5074"/>
            <w:shd w:fill="F2F6F8"/>
            <w:tcMar>
              <w:top w:w="65" w:type="dxa"/>
              <w:bottom w:w="65" w:type="dxa"/>
              <w:left w:w="65" w:type="dxa"/>
              <w:right w:w="65" w:type="dxa"/>
            </w:tcMar>
          </w:tcPr>
          <w:p>
            <w:pPr>
              <w:pStyle w:val="Compact"/>
              <w:keepNext w:val="0"/>
              <w:spacing w:before="0" w:after="60"/>
              <w:jc w:val="left"/>
            </w:pPr>
            <w:r>
              <w:rPr>
                <w:sz w:val="18"/>
              </w:rPr>
              <w:t xml:space="preserve">lokales TUN/Routing, sofern auf TBS konfiguriert</w:t>
            </w:r>
          </w:p>
        </w:tc>
      </w:tr>
      <w:tr>
        <w:tc>
          <w:tcPr>
            <w:tcW w:type="dxa" w:w="5074"/>
            <w:shd w:fill="FFFFFF"/>
            <w:tcMar>
              <w:top w:w="65" w:type="dxa"/>
              <w:bottom w:w="65" w:type="dxa"/>
              <w:left w:w="65" w:type="dxa"/>
              <w:right w:w="65" w:type="dxa"/>
            </w:tcMar>
          </w:tcPr>
          <w:p>
            <w:pPr>
              <w:pStyle w:val="Compact"/>
              <w:keepNext w:val="0"/>
              <w:spacing w:before="0" w:after="60"/>
              <w:jc w:val="left"/>
            </w:pPr>
            <w:r>
              <w:rPr>
                <w:sz w:val="18"/>
              </w:rPr>
              <w:t xml:space="preserve">Security Core</w:t>
            </w:r>
          </w:p>
        </w:tc>
        <w:tc>
          <w:tcPr>
            <w:tcW w:type="dxa" w:w="5074"/>
            <w:shd w:fill="FFFFFF"/>
            <w:tcMar>
              <w:top w:w="65" w:type="dxa"/>
              <w:bottom w:w="65" w:type="dxa"/>
              <w:left w:w="65" w:type="dxa"/>
              <w:right w:w="65" w:type="dxa"/>
            </w:tcMar>
          </w:tcPr>
          <w:p>
            <w:pPr>
              <w:pStyle w:val="Compact"/>
              <w:keepNext w:val="0"/>
              <w:spacing w:before="0" w:after="60"/>
              <w:jc w:val="left"/>
            </w:pPr>
            <w:r>
              <w:rPr>
                <w:sz w:val="18"/>
              </w:rPr>
              <w:t xml:space="preserve">letzte Policy; kein stilles Downgrade</w:t>
            </w:r>
          </w:p>
        </w:tc>
      </w:tr>
      <w:tr>
        <w:tc>
          <w:tcPr>
            <w:tcW w:type="dxa" w:w="5074"/>
            <w:shd w:fill="F2F6F8"/>
            <w:tcMar>
              <w:top w:w="65" w:type="dxa"/>
              <w:bottom w:w="65" w:type="dxa"/>
              <w:left w:w="65" w:type="dxa"/>
              <w:right w:w="65" w:type="dxa"/>
            </w:tcMar>
          </w:tcPr>
          <w:p>
            <w:pPr>
              <w:pStyle w:val="Compact"/>
              <w:keepNext w:val="0"/>
              <w:spacing w:before="0" w:after="60"/>
              <w:jc w:val="left"/>
            </w:pPr>
            <w:r>
              <w:rPr>
                <w:sz w:val="18"/>
              </w:rPr>
              <w:t xml:space="preserve">KMF</w:t>
            </w:r>
          </w:p>
        </w:tc>
        <w:tc>
          <w:tcPr>
            <w:tcW w:type="dxa" w:w="5074"/>
            <w:shd w:fill="F2F6F8"/>
            <w:tcMar>
              <w:top w:w="65" w:type="dxa"/>
              <w:bottom w:w="65" w:type="dxa"/>
              <w:left w:w="65" w:type="dxa"/>
              <w:right w:w="65" w:type="dxa"/>
            </w:tcMar>
          </w:tcPr>
          <w:p>
            <w:pPr>
              <w:pStyle w:val="Compact"/>
              <w:keepNext w:val="0"/>
              <w:spacing w:before="0" w:after="60"/>
              <w:jc w:val="left"/>
            </w:pPr>
            <w:r>
              <w:rPr>
                <w:sz w:val="18"/>
              </w:rPr>
              <w:t xml:space="preserve">installierte Keys; kein erfundenes OTAR</w:t>
            </w:r>
          </w:p>
        </w:tc>
      </w:tr>
      <w:tr>
        <w:tc>
          <w:tcPr>
            <w:tcW w:type="dxa" w:w="5074"/>
            <w:shd w:fill="FFFFFF"/>
            <w:tcMar>
              <w:top w:w="65" w:type="dxa"/>
              <w:bottom w:w="65" w:type="dxa"/>
              <w:left w:w="65" w:type="dxa"/>
              <w:right w:w="65" w:type="dxa"/>
            </w:tcMar>
          </w:tcPr>
          <w:p>
            <w:pPr>
              <w:pStyle w:val="Compact"/>
              <w:keepNext w:val="0"/>
              <w:spacing w:before="0" w:after="60"/>
              <w:jc w:val="left"/>
            </w:pPr>
            <w:r>
              <w:rPr>
                <w:sz w:val="18"/>
              </w:rPr>
              <w:t xml:space="preserve">Transit</w:t>
            </w:r>
          </w:p>
        </w:tc>
        <w:tc>
          <w:tcPr>
            <w:tcW w:type="dxa" w:w="5074"/>
            <w:shd w:fill="FFFFFF"/>
            <w:tcMar>
              <w:top w:w="65" w:type="dxa"/>
              <w:bottom w:w="65" w:type="dxa"/>
              <w:left w:w="65" w:type="dxa"/>
              <w:right w:w="65" w:type="dxa"/>
            </w:tcMar>
          </w:tcPr>
          <w:p>
            <w:pPr>
              <w:pStyle w:val="Compact"/>
              <w:keepNext w:val="0"/>
              <w:spacing w:before="0" w:after="60"/>
              <w:jc w:val="left"/>
            </w:pPr>
            <w:r>
              <w:rPr>
                <w:sz w:val="18"/>
              </w:rPr>
              <w:t xml:space="preserve">kein Inter-Region-Routing</w:t>
            </w:r>
          </w:p>
        </w:tc>
      </w:tr>
      <w:tr>
        <w:tc>
          <w:tcPr>
            <w:tcW w:type="dxa" w:w="5074"/>
            <w:shd w:fill="F2F6F8"/>
            <w:tcMar>
              <w:top w:w="65" w:type="dxa"/>
              <w:bottom w:w="65" w:type="dxa"/>
              <w:left w:w="65" w:type="dxa"/>
              <w:right w:w="65" w:type="dxa"/>
            </w:tcMar>
          </w:tcPr>
          <w:p>
            <w:pPr>
              <w:pStyle w:val="Compact"/>
              <w:keepNext w:val="0"/>
              <w:spacing w:before="0" w:after="60"/>
              <w:jc w:val="left"/>
            </w:pPr>
            <w:r>
              <w:rPr>
                <w:sz w:val="18"/>
              </w:rPr>
              <w:t xml:space="preserve">Control Room</w:t>
            </w:r>
          </w:p>
        </w:tc>
        <w:tc>
          <w:tcPr>
            <w:tcW w:type="dxa" w:w="5074"/>
            <w:shd w:fill="F2F6F8"/>
            <w:tcMar>
              <w:top w:w="65" w:type="dxa"/>
              <w:bottom w:w="65" w:type="dxa"/>
              <w:left w:w="65" w:type="dxa"/>
              <w:right w:w="65" w:type="dxa"/>
            </w:tcMar>
          </w:tcPr>
          <w:p>
            <w:pPr>
              <w:pStyle w:val="Compact"/>
              <w:keepNext w:val="0"/>
              <w:spacing w:before="0" w:after="60"/>
              <w:jc w:val="left"/>
            </w:pPr>
            <w:r>
              <w:rPr>
                <w:sz w:val="18"/>
              </w:rPr>
              <w:t xml:space="preserve">lokales TBS-Dashboard und Audit</w:t>
            </w:r>
          </w:p>
        </w:tc>
      </w:tr>
      <w:tr>
        <w:tc>
          <w:tcPr>
            <w:tcW w:type="dxa" w:w="5074"/>
            <w:shd w:fill="FFFFFF"/>
            <w:tcMar>
              <w:top w:w="65" w:type="dxa"/>
              <w:bottom w:w="65" w:type="dxa"/>
              <w:left w:w="65" w:type="dxa"/>
              <w:right w:w="65" w:type="dxa"/>
            </w:tcMar>
          </w:tcPr>
          <w:p>
            <w:pPr>
              <w:pStyle w:val="Compact"/>
              <w:keepNext w:val="0"/>
              <w:spacing w:before="0" w:after="60"/>
              <w:jc w:val="left"/>
            </w:pPr>
            <w:r>
              <w:rPr>
                <w:sz w:val="18"/>
              </w:rPr>
              <w:t xml:space="preserve">Observability</w:t>
            </w:r>
          </w:p>
        </w:tc>
        <w:tc>
          <w:tcPr>
            <w:tcW w:type="dxa" w:w="5074"/>
            <w:shd w:fill="FFFFFF"/>
            <w:tcMar>
              <w:top w:w="65" w:type="dxa"/>
              <w:bottom w:w="65" w:type="dxa"/>
              <w:left w:w="65" w:type="dxa"/>
              <w:right w:w="65" w:type="dxa"/>
            </w:tcMar>
          </w:tcPr>
          <w:p>
            <w:pPr>
              <w:pStyle w:val="Compact"/>
              <w:keepNext w:val="0"/>
              <w:spacing w:before="0" w:after="60"/>
              <w:jc w:val="left"/>
            </w:pPr>
            <w:r>
              <w:rPr>
                <w:sz w:val="18"/>
              </w:rPr>
              <w:t xml:space="preserve">lokale Logs/Health</w:t>
            </w:r>
          </w:p>
        </w:tc>
      </w:tr>
      <w:tr>
        <w:tc>
          <w:tcPr>
            <w:tcW w:type="dxa" w:w="5074"/>
            <w:shd w:fill="F2F6F8"/>
            <w:tcMar>
              <w:top w:w="65" w:type="dxa"/>
              <w:bottom w:w="65" w:type="dxa"/>
              <w:left w:w="65" w:type="dxa"/>
              <w:right w:w="65" w:type="dxa"/>
            </w:tcMar>
          </w:tcPr>
          <w:p>
            <w:pPr>
              <w:pStyle w:val="Compact"/>
              <w:keepNext w:val="0"/>
              <w:spacing w:before="0" w:after="60"/>
              <w:jc w:val="left"/>
            </w:pPr>
            <w:r>
              <w:rPr>
                <w:sz w:val="18"/>
              </w:rPr>
              <w:t xml:space="preserve">Application Gateway</w:t>
            </w:r>
          </w:p>
        </w:tc>
        <w:tc>
          <w:tcPr>
            <w:tcW w:type="dxa" w:w="5074"/>
            <w:shd w:fill="F2F6F8"/>
            <w:tcMar>
              <w:top w:w="65" w:type="dxa"/>
              <w:bottom w:w="65" w:type="dxa"/>
              <w:left w:w="65" w:type="dxa"/>
              <w:right w:w="65" w:type="dxa"/>
            </w:tcMar>
          </w:tcPr>
          <w:p>
            <w:pPr>
              <w:pStyle w:val="Compact"/>
              <w:keepNext w:val="0"/>
              <w:spacing w:before="0" w:after="60"/>
              <w:jc w:val="left"/>
            </w:pPr>
            <w:r>
              <w:rPr>
                <w:sz w:val="18"/>
              </w:rPr>
              <w:t xml:space="preserve">nur lokal erreichbare Integrationen</w:t>
            </w:r>
          </w:p>
        </w:tc>
      </w:tr>
      <w:tr>
        <w:tc>
          <w:tcPr>
            <w:tcW w:type="dxa" w:w="5074"/>
            <w:shd w:fill="FFFFFF"/>
            <w:tcMar>
              <w:top w:w="65" w:type="dxa"/>
              <w:bottom w:w="65" w:type="dxa"/>
              <w:left w:w="65" w:type="dxa"/>
              <w:right w:w="65" w:type="dxa"/>
            </w:tcMar>
          </w:tcPr>
          <w:p>
            <w:pPr>
              <w:pStyle w:val="Compact"/>
              <w:keepNext w:val="0"/>
              <w:spacing w:before="0" w:after="60"/>
              <w:jc w:val="left"/>
            </w:pPr>
            <w:r>
              <w:rPr>
                <w:sz w:val="18"/>
              </w:rPr>
              <w:t xml:space="preserve">Media Library</w:t>
            </w:r>
          </w:p>
        </w:tc>
        <w:tc>
          <w:tcPr>
            <w:tcW w:type="dxa" w:w="5074"/>
            <w:shd w:fill="FFFFFF"/>
            <w:tcMar>
              <w:top w:w="65" w:type="dxa"/>
              <w:bottom w:w="65" w:type="dxa"/>
              <w:left w:w="65" w:type="dxa"/>
              <w:right w:w="65" w:type="dxa"/>
            </w:tcMar>
          </w:tcPr>
          <w:p>
            <w:pPr>
              <w:pStyle w:val="Compact"/>
              <w:keepNext w:val="0"/>
              <w:spacing w:before="0" w:after="60"/>
              <w:jc w:val="left"/>
            </w:pPr>
            <w:r>
              <w:rPr>
                <w:sz w:val="18"/>
              </w:rPr>
              <w:t xml:space="preserve">lokal gecachte/freigegebene Medien</w:t>
            </w:r>
          </w:p>
        </w:tc>
      </w:tr>
    </w:tbl>
    <w:bookmarkEnd w:id="154"/>
    <w:bookmarkStart w:id="155" w:name="diagnose"/>
    <w:p>
      <w:pPr>
        <w:pStyle w:val="Heading2"/>
      </w:pPr>
      <w:r>
        <w:t xml:space="preserve">11.3 Diagnose</w:t>
      </w:r>
    </w:p>
    <w:p>
      <w:pPr>
        <w:pStyle w:val="SourceCode"/>
      </w:pPr>
      <w:r>
        <w:rPr>
          <w:rStyle w:val="CommentTok"/>
        </w:rPr>
        <w:t xml:space="preserve"># Basisstation</w:t>
      </w:r>
      <w:r>
        <w:br/>
      </w:r>
      <w:r>
        <w:rPr>
          <w:rStyle w:val="ExtensionTok"/>
        </w:rPr>
        <w:t xml:space="preserve">curl</w:t>
      </w:r>
      <w:r>
        <w:rPr>
          <w:rStyle w:val="NormalTok"/>
        </w:rPr>
        <w:t xml:space="preserve"> </w:t>
      </w:r>
      <w:r>
        <w:rPr>
          <w:rStyle w:val="AttributeTok"/>
        </w:rPr>
        <w:t xml:space="preserve">-fsS</w:t>
      </w:r>
      <w:r>
        <w:rPr>
          <w:rStyle w:val="NormalTok"/>
        </w:rPr>
        <w:t xml:space="preserve"> http://127.0.0.1:8080/api/edge-fallback </w:t>
      </w:r>
      <w:r>
        <w:rPr>
          <w:rStyle w:val="KeywordTok"/>
        </w:rPr>
        <w:t xml:space="preserve">|</w:t>
      </w:r>
      <w:r>
        <w:rPr>
          <w:rStyle w:val="NormalTok"/>
        </w:rPr>
        <w:t xml:space="preserve"> </w:t>
      </w:r>
      <w:r>
        <w:rPr>
          <w:rStyle w:val="ExtensionTok"/>
        </w:rPr>
        <w:t xml:space="preserve">jq</w:t>
      </w:r>
      <w:r>
        <w:rPr>
          <w:rStyle w:val="NormalTok"/>
        </w:rPr>
        <w:t xml:space="preserve"> .</w:t>
      </w:r>
      <w:r>
        <w:br/>
      </w:r>
      <w:r>
        <w:br/>
      </w:r>
      <w:r>
        <w:rPr>
          <w:rStyle w:val="CommentTok"/>
        </w:rPr>
        <w:t xml:space="preserve"># Node Gateway</w:t>
      </w:r>
      <w:r>
        <w:br/>
      </w:r>
      <w:r>
        <w:rPr>
          <w:rStyle w:val="ExtensionTok"/>
        </w:rPr>
        <w:t xml:space="preserve">curl</w:t>
      </w:r>
      <w:r>
        <w:rPr>
          <w:rStyle w:val="NormalTok"/>
        </w:rPr>
        <w:t xml:space="preserve"> </w:t>
      </w:r>
      <w:r>
        <w:rPr>
          <w:rStyle w:val="AttributeTok"/>
        </w:rPr>
        <w:t xml:space="preserve">-fsS</w:t>
      </w:r>
      <w:r>
        <w:rPr>
          <w:rStyle w:val="NormalTok"/>
        </w:rPr>
        <w:t xml:space="preserve"> http://10.0.20.10:8080/api/v1/core-services </w:t>
      </w:r>
      <w:r>
        <w:rPr>
          <w:rStyle w:val="KeywordTok"/>
        </w:rPr>
        <w:t xml:space="preserve">|</w:t>
      </w:r>
      <w:r>
        <w:rPr>
          <w:rStyle w:val="NormalTok"/>
        </w:rPr>
        <w:t xml:space="preserve"> </w:t>
      </w:r>
      <w:r>
        <w:rPr>
          <w:rStyle w:val="ExtensionTok"/>
        </w:rPr>
        <w:t xml:space="preserve">jq</w:t>
      </w:r>
      <w:r>
        <w:rPr>
          <w:rStyle w:val="NormalTok"/>
        </w:rPr>
        <w:t xml:space="preserve"> .</w:t>
      </w:r>
    </w:p>
    <w:p>
      <w:pPr>
        <w:pStyle w:val="FirstParagraph"/>
      </w:pPr>
      <w:r>
        <w:t xml:space="preserve">Auf der TBS sind insbesondere</w:t>
      </w:r>
      <w:r>
        <w:t xml:space="preserve"> </w:t>
      </w:r>
      <w:r>
        <w:rPr>
          <w:rStyle w:val="VerbatimChar"/>
        </w:rPr>
        <w:t xml:space="preserve">gateway_connected</w:t>
      </w:r>
      <w:r>
        <w:t xml:space="preserve">,</w:t>
      </w:r>
      <w:r>
        <w:t xml:space="preserve"> </w:t>
      </w:r>
      <w:r>
        <w:rPr>
          <w:rStyle w:val="VerbatimChar"/>
        </w:rPr>
        <w:t xml:space="preserve">service_matrix_fresh</w:t>
      </w:r>
      <w:r>
        <w:t xml:space="preserve">,</w:t>
      </w:r>
      <w:r>
        <w:t xml:space="preserve"> </w:t>
      </w:r>
      <w:r>
        <w:rPr>
          <w:rStyle w:val="VerbatimChar"/>
        </w:rPr>
        <w:t xml:space="preserve">mode</w:t>
      </w:r>
      <w:r>
        <w:t xml:space="preserve">,</w:t>
      </w:r>
      <w:r>
        <w:t xml:space="preserve"> </w:t>
      </w:r>
      <w:r>
        <w:rPr>
          <w:rStyle w:val="VerbatimChar"/>
        </w:rPr>
        <w:t xml:space="preserve">reason</w:t>
      </w:r>
      <w:r>
        <w:t xml:space="preserve">,</w:t>
      </w:r>
      <w:r>
        <w:t xml:space="preserve"> </w:t>
      </w:r>
      <w:r>
        <w:rPr>
          <w:rStyle w:val="VerbatimChar"/>
        </w:rPr>
        <w:t xml:space="preserve">services</w:t>
      </w:r>
      <w:r>
        <w:t xml:space="preserve">,</w:t>
      </w:r>
      <w:r>
        <w:t xml:space="preserve"> </w:t>
      </w:r>
      <w:r>
        <w:rPr>
          <w:rStyle w:val="VerbatimChar"/>
        </w:rPr>
        <w:t xml:space="preserve">policy_cache</w:t>
      </w:r>
      <w:r>
        <w:t xml:space="preserve"> </w:t>
      </w:r>
      <w:r>
        <w:t xml:space="preserve">und</w:t>
      </w:r>
      <w:r>
        <w:t xml:space="preserve"> </w:t>
      </w:r>
      <w:r>
        <w:rPr>
          <w:rStyle w:val="VerbatimChar"/>
        </w:rPr>
        <w:t xml:space="preserve">event_spool</w:t>
      </w:r>
      <w:r>
        <w:t xml:space="preserve"> </w:t>
      </w:r>
      <w:r>
        <w:t xml:space="preserve">zu prüfen.</w:t>
      </w:r>
    </w:p>
    <w:bookmarkEnd w:id="155"/>
    <w:bookmarkStart w:id="156" w:name="recovery"/>
    <w:p>
      <w:pPr>
        <w:pStyle w:val="Heading2"/>
      </w:pPr>
      <w:r>
        <w:t xml:space="preserve">11.4 Recovery</w:t>
      </w:r>
    </w:p>
    <w:p>
      <w:pPr>
        <w:numPr>
          <w:ilvl w:val="0"/>
          <w:numId w:val="1030"/>
        </w:numPr>
        <w:pStyle w:val="Compact"/>
      </w:pPr>
      <w:r>
        <w:t xml:space="preserve">Ursache im Netz/Core beheben.</w:t>
      </w:r>
    </w:p>
    <w:p>
      <w:pPr>
        <w:numPr>
          <w:ilvl w:val="0"/>
          <w:numId w:val="1030"/>
        </w:numPr>
        <w:pStyle w:val="Compact"/>
      </w:pPr>
      <w:r>
        <w:t xml:space="preserve">Node Gateway muss wieder vollständige gesunde Matrix liefern.</w:t>
      </w:r>
    </w:p>
    <w:p>
      <w:pPr>
        <w:numPr>
          <w:ilvl w:val="0"/>
          <w:numId w:val="1030"/>
        </w:numPr>
        <w:pStyle w:val="Compact"/>
      </w:pPr>
      <w:r>
        <w:rPr>
          <w:rStyle w:val="VerbatimChar"/>
        </w:rPr>
        <w:t xml:space="preserve">recover_after_secs</w:t>
      </w:r>
      <w:r>
        <w:t xml:space="preserve"> </w:t>
      </w:r>
      <w:r>
        <w:t xml:space="preserve">abwarten; nicht durch wiederholte Neustarts flappen lassen.</w:t>
      </w:r>
    </w:p>
    <w:p>
      <w:pPr>
        <w:numPr>
          <w:ilvl w:val="0"/>
          <w:numId w:val="1030"/>
        </w:numPr>
        <w:pStyle w:val="Compact"/>
      </w:pPr>
      <w:r>
        <w:t xml:space="preserve">Replay-Spool beobachten. Sprachframes werden absichtlich nicht nachträglich ausgesendet.</w:t>
      </w:r>
    </w:p>
    <w:p>
      <w:pPr>
        <w:numPr>
          <w:ilvl w:val="0"/>
          <w:numId w:val="1030"/>
        </w:numPr>
        <w:pStyle w:val="Compact"/>
      </w:pPr>
      <w:r>
        <w:t xml:space="preserve">Subscriber-/Group-Policy-Sync und SDS-Remotelegs prüfen.</w:t>
      </w:r>
    </w:p>
    <w:p>
      <w:pPr>
        <w:numPr>
          <w:ilvl w:val="0"/>
          <w:numId w:val="1030"/>
        </w:numPr>
        <w:pStyle w:val="Compact"/>
      </w:pPr>
      <w:r>
        <w:t xml:space="preserve">Erst nach</w:t>
      </w:r>
      <w:r>
        <w:t xml:space="preserve"> </w:t>
      </w:r>
      <w:r>
        <w:rPr>
          <w:rStyle w:val="VerbatimChar"/>
        </w:rPr>
        <w:t xml:space="preserve">online</w:t>
      </w:r>
      <w:r>
        <w:t xml:space="preserve"> </w:t>
      </w:r>
      <w:r>
        <w:t xml:space="preserve">wieder zentrale Operatoraktionen auslösen.</w:t>
      </w:r>
    </w:p>
    <w:bookmarkEnd w:id="156"/>
    <w:bookmarkEnd w:id="157"/>
    <w:bookmarkStart w:id="163" w:name="backup-update-und-wiederherstellung"/>
    <w:p>
      <w:pPr>
        <w:pStyle w:val="Heading1"/>
        <w:pageBreakBefore/>
      </w:pPr>
      <w:r>
        <w:t xml:space="preserve">12. Backup, Update und Wiederherstellung</w:t>
      </w:r>
    </w:p>
    <w:bookmarkStart w:id="158" w:name="basisstation-sichern"/>
    <w:p>
      <w:pPr>
        <w:pStyle w:val="Heading2"/>
      </w:pPr>
      <w:r>
        <w:t xml:space="preserve">12.1 Basisstation sichern</w:t>
      </w:r>
    </w:p>
    <w:p>
      <w:pPr>
        <w:pStyle w:val="SourceCode"/>
      </w:pPr>
      <w:r>
        <w:rPr>
          <w:rStyle w:val="FunctionTok"/>
        </w:rPr>
        <w:t xml:space="preserve">sudo</w:t>
      </w:r>
      <w:r>
        <w:rPr>
          <w:rStyle w:val="NormalTok"/>
        </w:rPr>
        <w:t xml:space="preserve"> systemctl stop tetra.service</w:t>
      </w:r>
      <w:r>
        <w:br/>
      </w:r>
      <w:r>
        <w:rPr>
          <w:rStyle w:val="FunctionTok"/>
        </w:rPr>
        <w:t xml:space="preserve">sudo</w:t>
      </w:r>
      <w:r>
        <w:rPr>
          <w:rStyle w:val="NormalTok"/>
        </w:rPr>
        <w:t xml:space="preserve"> tar </w:t>
      </w:r>
      <w:r>
        <w:rPr>
          <w:rStyle w:val="AttributeTok"/>
        </w:rPr>
        <w:t xml:space="preserve">-C</w:t>
      </w:r>
      <w:r>
        <w:rPr>
          <w:rStyle w:val="NormalTok"/>
        </w:rPr>
        <w:t xml:space="preserve"> / </w:t>
      </w:r>
      <w:r>
        <w:rPr>
          <w:rStyle w:val="AttributeTok"/>
        </w:rPr>
        <w:t xml:space="preserve">-czf</w:t>
      </w:r>
      <w:r>
        <w:rPr>
          <w:rStyle w:val="NormalTok"/>
        </w:rPr>
        <w:t xml:space="preserve"> /var/backups/netcore-tbs-</w:t>
      </w:r>
      <w:r>
        <w:rPr>
          <w:rStyle w:val="VariableTok"/>
        </w:rPr>
        <w:t xml:space="preserve">$(</w:t>
      </w:r>
      <w:r>
        <w:rPr>
          <w:rStyle w:val="FunctionTok"/>
        </w:rPr>
        <w:t xml:space="preserve">date</w:t>
      </w:r>
      <w:r>
        <w:rPr>
          <w:rStyle w:val="NormalTok"/>
        </w:rPr>
        <w:t xml:space="preserve"> +%Y%m%d-%H%M%S</w:t>
      </w:r>
      <w:r>
        <w:rPr>
          <w:rStyle w:val="VariableTok"/>
        </w:rPr>
        <w:t xml:space="preserve">)</w:t>
      </w:r>
      <w:r>
        <w:rPr>
          <w:rStyle w:val="NormalTok"/>
        </w:rPr>
        <w:t xml:space="preserve">.tar.gz </w:t>
      </w:r>
      <w:r>
        <w:rPr>
          <w:rStyle w:val="DataTypeTok"/>
        </w:rPr>
        <w:t xml:space="preserve">\</w:t>
      </w:r>
      <w:r>
        <w:br/>
      </w:r>
      <w:r>
        <w:rPr>
          <w:rStyle w:val="NormalTok"/>
        </w:rPr>
        <w:t xml:space="preserve">  etc/netcore var/lib/netcore var/lib/flowstation var/cache/netcore</w:t>
      </w:r>
      <w:r>
        <w:br/>
      </w:r>
      <w:r>
        <w:rPr>
          <w:rStyle w:val="FunctionTok"/>
        </w:rPr>
        <w:t xml:space="preserve">sudo</w:t>
      </w:r>
      <w:r>
        <w:rPr>
          <w:rStyle w:val="NormalTok"/>
        </w:rPr>
        <w:t xml:space="preserve"> systemctl start tetra.service</w:t>
      </w:r>
    </w:p>
    <w:p>
      <w:pPr>
        <w:pStyle w:val="FirstParagraph"/>
      </w:pPr>
      <w:r>
        <w:t xml:space="preserve">Große Aufzeichnungen/Archive separat behandeln.</w:t>
      </w:r>
    </w:p>
    <w:bookmarkEnd w:id="158"/>
    <w:bookmarkStart w:id="159" w:name="lxc-state-sichern"/>
    <w:p>
      <w:pPr>
        <w:pStyle w:val="Heading2"/>
      </w:pPr>
      <w:r>
        <w:t xml:space="preserve">12.2 LXC-State sichern</w:t>
      </w:r>
    </w:p>
    <w:p>
      <w:pPr>
        <w:pStyle w:val="FirstParagraph"/>
      </w:pPr>
      <w:r>
        <w:t xml:space="preserve">Mindestens Konfiguration,</w:t>
      </w:r>
      <w:r>
        <w:t xml:space="preserve"> </w:t>
      </w:r>
      <w:r>
        <w:rPr>
          <w:rStyle w:val="VerbatimChar"/>
        </w:rPr>
        <w:t xml:space="preserve">/var/lib/&lt;dienst&gt;</w:t>
      </w:r>
      <w:r>
        <w:t xml:space="preserve">, systemd-Unit und ggf.</w:t>
      </w:r>
      <w:r>
        <w:t xml:space="preserve"> </w:t>
      </w:r>
      <w:r>
        <w:rPr>
          <w:rStyle w:val="VerbatimChar"/>
        </w:rPr>
        <w:t xml:space="preserve">/opt/&lt;dienst&gt;</w:t>
      </w:r>
      <w:r>
        <w:t xml:space="preserve"> </w:t>
      </w:r>
      <w:r>
        <w:t xml:space="preserve">sichern. KMF-Master-Key separat und offline sichern. Für Recorder/Media Library Archivdaten, für IP Gateway PCAPs, für Observability Diagnose/Retention berücksichtigen.</w:t>
      </w:r>
    </w:p>
    <w:bookmarkEnd w:id="159"/>
    <w:bookmarkStart w:id="160" w:name="update-der-basisstation"/>
    <w:p>
      <w:pPr>
        <w:pStyle w:val="Heading2"/>
      </w:pPr>
      <w:r>
        <w:t xml:space="preserve">12.3 Update der Basisstation</w:t>
      </w:r>
    </w:p>
    <w:p>
      <w:pPr>
        <w:pStyle w:val="SourceCode"/>
      </w:pPr>
      <w:r>
        <w:rPr>
          <w:rStyle w:val="FunctionTok"/>
        </w:rPr>
        <w:t xml:space="preserve">sudo</w:t>
      </w:r>
      <w:r>
        <w:rPr>
          <w:rStyle w:val="NormalTok"/>
        </w:rPr>
        <w:t xml:space="preserve"> systemctl stop tetra.service</w:t>
      </w:r>
      <w:r>
        <w:br/>
      </w:r>
      <w:r>
        <w:rPr>
          <w:rStyle w:val="BuiltInTok"/>
        </w:rPr>
        <w:t xml:space="preserve">cd</w:t>
      </w:r>
      <w:r>
        <w:rPr>
          <w:rStyle w:val="NormalTok"/>
        </w:rPr>
        <w:t xml:space="preserve"> /opt/netcore-tetra</w:t>
      </w:r>
      <w:r>
        <w:br/>
      </w:r>
      <w:r>
        <w:rPr>
          <w:rStyle w:val="FunctionTok"/>
        </w:rPr>
        <w:t xml:space="preserve">git</w:t>
      </w:r>
      <w:r>
        <w:rPr>
          <w:rStyle w:val="NormalTok"/>
        </w:rPr>
        <w:t xml:space="preserve"> status</w:t>
      </w:r>
      <w:r>
        <w:br/>
      </w:r>
      <w:r>
        <w:rPr>
          <w:rStyle w:val="FunctionTok"/>
        </w:rPr>
        <w:t xml:space="preserve">git</w:t>
      </w:r>
      <w:r>
        <w:rPr>
          <w:rStyle w:val="NormalTok"/>
        </w:rPr>
        <w:t xml:space="preserve"> pull </w:t>
      </w:r>
      <w:r>
        <w:rPr>
          <w:rStyle w:val="AttributeTok"/>
        </w:rPr>
        <w:t xml:space="preserve">--ff-only</w:t>
      </w:r>
      <w:r>
        <w:rPr>
          <w:rStyle w:val="NormalTok"/>
        </w:rPr>
        <w:t xml:space="preserve">              </w:t>
      </w:r>
      <w:r>
        <w:rPr>
          <w:rStyle w:val="CommentTok"/>
        </w:rPr>
        <w:t xml:space="preserve"># bei Git-Installation</w:t>
      </w:r>
      <w:r>
        <w:br/>
      </w:r>
      <w:r>
        <w:rPr>
          <w:rStyle w:val="FunctionTok"/>
        </w:rPr>
        <w:t xml:space="preserve">git</w:t>
      </w:r>
      <w:r>
        <w:rPr>
          <w:rStyle w:val="NormalTok"/>
        </w:rPr>
        <w:t xml:space="preserve"> rev-parse HEAD</w:t>
      </w:r>
      <w:r>
        <w:br/>
      </w:r>
      <w:r>
        <w:rPr>
          <w:rStyle w:val="ExtensionTok"/>
        </w:rPr>
        <w:t xml:space="preserve">cargo</w:t>
      </w:r>
      <w:r>
        <w:rPr>
          <w:rStyle w:val="NormalTok"/>
        </w:rPr>
        <w:t xml:space="preserve"> build </w:t>
      </w:r>
      <w:r>
        <w:rPr>
          <w:rStyle w:val="AttributeTok"/>
        </w:rPr>
        <w:t xml:space="preserve">--locked</w:t>
      </w:r>
      <w:r>
        <w:rPr>
          <w:rStyle w:val="NormalTok"/>
        </w:rPr>
        <w:t xml:space="preserve"> </w:t>
      </w:r>
      <w:r>
        <w:rPr>
          <w:rStyle w:val="AttributeTok"/>
        </w:rPr>
        <w:t xml:space="preserve">--release</w:t>
      </w:r>
      <w:r>
        <w:rPr>
          <w:rStyle w:val="NormalTok"/>
        </w:rPr>
        <w:t xml:space="preserve"> </w:t>
      </w:r>
      <w:r>
        <w:rPr>
          <w:rStyle w:val="AttributeTok"/>
        </w:rPr>
        <w:t xml:space="preserve">-p</w:t>
      </w:r>
      <w:r>
        <w:rPr>
          <w:rStyle w:val="NormalTok"/>
        </w:rPr>
        <w:t xml:space="preserve"> bluestation-bs</w:t>
      </w:r>
      <w:r>
        <w:br/>
      </w:r>
      <w:r>
        <w:rPr>
          <w:rStyle w:val="FunctionTok"/>
        </w:rPr>
        <w:t xml:space="preserve">sudo</w:t>
      </w:r>
      <w:r>
        <w:rPr>
          <w:rStyle w:val="NormalTok"/>
        </w:rPr>
        <w:t xml:space="preserve"> install </w:t>
      </w:r>
      <w:r>
        <w:rPr>
          <w:rStyle w:val="AttributeTok"/>
        </w:rPr>
        <w:t xml:space="preserve">-m</w:t>
      </w:r>
      <w:r>
        <w:rPr>
          <w:rStyle w:val="NormalTok"/>
        </w:rPr>
        <w:t xml:space="preserve"> 0755 target/release/bluestation-bs /usr/local/bin/bluestation-bs</w:t>
      </w:r>
      <w:r>
        <w:br/>
      </w:r>
      <w:r>
        <w:rPr>
          <w:rStyle w:val="FunctionTok"/>
        </w:rPr>
        <w:t xml:space="preserve">sudo</w:t>
      </w:r>
      <w:r>
        <w:rPr>
          <w:rStyle w:val="NormalTok"/>
        </w:rPr>
        <w:t xml:space="preserve"> systemctl start tetra.service</w:t>
      </w:r>
      <w:r>
        <w:br/>
      </w:r>
      <w:r>
        <w:rPr>
          <w:rStyle w:val="FunctionTok"/>
        </w:rPr>
        <w:t xml:space="preserve">sudo</w:t>
      </w:r>
      <w:r>
        <w:rPr>
          <w:rStyle w:val="NormalTok"/>
        </w:rPr>
        <w:t xml:space="preserve"> journalctl </w:t>
      </w:r>
      <w:r>
        <w:rPr>
          <w:rStyle w:val="AttributeTok"/>
        </w:rPr>
        <w:t xml:space="preserve">-u</w:t>
      </w:r>
      <w:r>
        <w:rPr>
          <w:rStyle w:val="NormalTok"/>
        </w:rPr>
        <w:t xml:space="preserve"> tetra.service </w:t>
      </w:r>
      <w:r>
        <w:rPr>
          <w:rStyle w:val="AttributeTok"/>
        </w:rPr>
        <w:t xml:space="preserve">-n</w:t>
      </w:r>
      <w:r>
        <w:rPr>
          <w:rStyle w:val="NormalTok"/>
        </w:rPr>
        <w:t xml:space="preserve"> 200 </w:t>
      </w:r>
      <w:r>
        <w:rPr>
          <w:rStyle w:val="AttributeTok"/>
        </w:rPr>
        <w:t xml:space="preserve">--no-pager</w:t>
      </w:r>
    </w:p>
    <w:bookmarkEnd w:id="160"/>
    <w:bookmarkStart w:id="161" w:name="update-eines-lxc-dienstes"/>
    <w:p>
      <w:pPr>
        <w:pStyle w:val="Heading2"/>
      </w:pPr>
      <w:r>
        <w:t xml:space="preserve">12.4 Update eines LXC-Dienstes</w:t>
      </w:r>
    </w:p>
    <w:p>
      <w:pPr>
        <w:pStyle w:val="SourceCode"/>
      </w:pPr>
      <w:r>
        <w:rPr>
          <w:rStyle w:val="FunctionTok"/>
        </w:rPr>
        <w:t xml:space="preserve">sudo</w:t>
      </w:r>
      <w:r>
        <w:rPr>
          <w:rStyle w:val="NormalTok"/>
        </w:rPr>
        <w:t xml:space="preserve"> cp </w:t>
      </w:r>
      <w:r>
        <w:rPr>
          <w:rStyle w:val="OperatorTok"/>
        </w:rPr>
        <w:t xml:space="preserve">&lt;</w:t>
      </w:r>
      <w:r>
        <w:rPr>
          <w:rStyle w:val="NormalTok"/>
        </w:rPr>
        <w:t xml:space="preserve">config</w:t>
      </w:r>
      <w:r>
        <w:rPr>
          <w:rStyle w:val="OperatorTok"/>
        </w:rPr>
        <w:t xml:space="preserve">&gt;</w:t>
      </w:r>
      <w:r>
        <w:rPr>
          <w:rStyle w:val="NormalTok"/>
        </w:rPr>
        <w:t xml:space="preserve"> </w:t>
      </w:r>
      <w:r>
        <w:rPr>
          <w:rStyle w:val="OperatorTok"/>
        </w:rPr>
        <w:t xml:space="preserve">&lt;</w:t>
      </w:r>
      <w:r>
        <w:rPr>
          <w:rStyle w:val="NormalTok"/>
        </w:rPr>
        <w:t xml:space="preserve">config</w:t>
      </w:r>
      <w:r>
        <w:rPr>
          <w:rStyle w:val="OperatorTok"/>
        </w:rPr>
        <w:t xml:space="preserve">&gt;</w:t>
      </w:r>
      <w:r>
        <w:rPr>
          <w:rStyle w:val="NormalTok"/>
        </w:rPr>
        <w:t xml:space="preserve">.pre-update</w:t>
      </w:r>
      <w:r>
        <w:br/>
      </w:r>
      <w:r>
        <w:rPr>
          <w:rStyle w:val="FunctionTok"/>
        </w:rPr>
        <w:t xml:space="preserve">sudo</w:t>
      </w:r>
      <w:r>
        <w:rPr>
          <w:rStyle w:val="NormalTok"/>
        </w:rPr>
        <w:t xml:space="preserve"> system-backend/</w:t>
      </w:r>
      <w:r>
        <w:rPr>
          <w:rStyle w:val="OperatorTok"/>
        </w:rPr>
        <w:t xml:space="preserve">&lt;</w:t>
      </w:r>
      <w:r>
        <w:rPr>
          <w:rStyle w:val="NormalTok"/>
        </w:rPr>
        <w:t xml:space="preserve">dienst</w:t>
      </w:r>
      <w:r>
        <w:rPr>
          <w:rStyle w:val="OperatorTok"/>
        </w:rPr>
        <w:t xml:space="preserve">&gt;</w:t>
      </w:r>
      <w:r>
        <w:rPr>
          <w:rStyle w:val="NormalTok"/>
        </w:rPr>
        <w:t xml:space="preserve">/install/update.sh</w:t>
      </w:r>
      <w:r>
        <w:br/>
      </w:r>
      <w:r>
        <w:rPr>
          <w:rStyle w:val="FunctionTok"/>
        </w:rPr>
        <w:t xml:space="preserve">sudo</w:t>
      </w:r>
      <w:r>
        <w:rPr>
          <w:rStyle w:val="NormalTok"/>
        </w:rPr>
        <w:t xml:space="preserve"> systemctl status </w:t>
      </w:r>
      <w:r>
        <w:rPr>
          <w:rStyle w:val="OperatorTok"/>
        </w:rPr>
        <w:t xml:space="preserve">&lt;</w:t>
      </w:r>
      <w:r>
        <w:rPr>
          <w:rStyle w:val="NormalTok"/>
        </w:rPr>
        <w:t xml:space="preserve">unit</w:t>
      </w:r>
      <w:r>
        <w:rPr>
          <w:rStyle w:val="OperatorTok"/>
        </w:rPr>
        <w:t xml:space="preserve">&gt;</w:t>
      </w:r>
      <w:r>
        <w:rPr>
          <w:rStyle w:val="NormalTok"/>
        </w:rPr>
        <w:t xml:space="preserve"> --no-pager</w:t>
      </w:r>
      <w:r>
        <w:br/>
      </w:r>
      <w:r>
        <w:rPr>
          <w:rStyle w:val="ExtensionTok"/>
        </w:rPr>
        <w:t xml:space="preserve">curl</w:t>
      </w:r>
      <w:r>
        <w:rPr>
          <w:rStyle w:val="NormalTok"/>
        </w:rPr>
        <w:t xml:space="preserve"> </w:t>
      </w:r>
      <w:r>
        <w:rPr>
          <w:rStyle w:val="AttributeTok"/>
        </w:rPr>
        <w:t xml:space="preserve">-i</w:t>
      </w:r>
      <w:r>
        <w:rPr>
          <w:rStyle w:val="NormalTok"/>
        </w:rPr>
        <w:t xml:space="preserve"> http://127.0.0.1:</w:t>
      </w:r>
      <w:r>
        <w:rPr>
          <w:rStyle w:val="OperatorTok"/>
        </w:rPr>
        <w:t xml:space="preserve">&lt;</w:t>
      </w:r>
      <w:r>
        <w:rPr>
          <w:rStyle w:val="NormalTok"/>
        </w:rPr>
        <w:t xml:space="preserve">port</w:t>
      </w:r>
      <w:r>
        <w:rPr>
          <w:rStyle w:val="OperatorTok"/>
        </w:rPr>
        <w:t xml:space="preserve">&gt;</w:t>
      </w:r>
      <w:r>
        <w:rPr>
          <w:rStyle w:val="NormalTok"/>
        </w:rPr>
        <w:t xml:space="preserve">/health/ready</w:t>
      </w:r>
    </w:p>
    <w:p>
      <w:pPr>
        <w:pStyle w:val="FirstParagraph"/>
      </w:pPr>
      <w:r>
        <w:t xml:space="preserve">Oder das vorher geprüfte Deployment-Bundle erneut über den Deployer anwenden.</w:t>
      </w:r>
    </w:p>
    <w:bookmarkEnd w:id="161"/>
    <w:bookmarkStart w:id="162" w:name="rollback"/>
    <w:p>
      <w:pPr>
        <w:pStyle w:val="Heading2"/>
      </w:pPr>
      <w:r>
        <w:t xml:space="preserve">12.5 Rollback</w:t>
      </w:r>
    </w:p>
    <w:p>
      <w:pPr>
        <w:numPr>
          <w:ilvl w:val="0"/>
          <w:numId w:val="1031"/>
        </w:numPr>
        <w:pStyle w:val="Compact"/>
      </w:pPr>
      <w:r>
        <w:t xml:space="preserve">Dienst stoppen.</w:t>
      </w:r>
    </w:p>
    <w:p>
      <w:pPr>
        <w:numPr>
          <w:ilvl w:val="0"/>
          <w:numId w:val="1031"/>
        </w:numPr>
        <w:pStyle w:val="Compact"/>
      </w:pPr>
      <w:r>
        <w:t xml:space="preserve">Vorherige Binär-/Quellversion wiederherstellen.</w:t>
      </w:r>
    </w:p>
    <w:p>
      <w:pPr>
        <w:numPr>
          <w:ilvl w:val="0"/>
          <w:numId w:val="1031"/>
        </w:numPr>
        <w:pStyle w:val="Compact"/>
      </w:pPr>
      <w:r>
        <w:t xml:space="preserve">Passende alte Konfiguration zurückkopieren.</w:t>
      </w:r>
    </w:p>
    <w:p>
      <w:pPr>
        <w:numPr>
          <w:ilvl w:val="0"/>
          <w:numId w:val="1031"/>
        </w:numPr>
        <w:pStyle w:val="Compact"/>
      </w:pPr>
      <w:r>
        <w:t xml:space="preserve">State nur dann zurückrollen, wenn Schema/Upgrade dies erfordert; vorher aktuellen State sichern.</w:t>
      </w:r>
    </w:p>
    <w:p>
      <w:pPr>
        <w:numPr>
          <w:ilvl w:val="0"/>
          <w:numId w:val="1031"/>
        </w:numPr>
        <w:pStyle w:val="Compact"/>
      </w:pPr>
      <w:r>
        <w:t xml:space="preserve">Dienst manuell starten, Logs prüfen, dann systemd aktivieren.</w:t>
      </w:r>
    </w:p>
    <w:bookmarkEnd w:id="162"/>
    <w:bookmarkEnd w:id="163"/>
    <w:bookmarkStart w:id="169" w:name="systemtest-und-abnahme"/>
    <w:p>
      <w:pPr>
        <w:pStyle w:val="Heading1"/>
        <w:pageBreakBefore/>
      </w:pPr>
      <w:r>
        <w:t xml:space="preserve">13. Systemtest und Abnahme</w:t>
      </w:r>
    </w:p>
    <w:bookmarkStart w:id="164" w:name="statische-vorprüfung"/>
    <w:p>
      <w:pPr>
        <w:pStyle w:val="Heading2"/>
      </w:pPr>
      <w:r>
        <w:t xml:space="preserve">13.1 Statische Vorprüfung</w:t>
      </w:r>
    </w:p>
    <w:p>
      <w:pPr>
        <w:pStyle w:val="SourceCode"/>
      </w:pPr>
      <w:r>
        <w:rPr>
          <w:rStyle w:val="ExtensionTok"/>
        </w:rPr>
        <w:t xml:space="preserve">python3</w:t>
      </w:r>
      <w:r>
        <w:rPr>
          <w:rStyle w:val="NormalTok"/>
        </w:rPr>
        <w:t xml:space="preserve"> tools/check_full_system_integration.py</w:t>
      </w:r>
      <w:r>
        <w:br/>
      </w:r>
      <w:r>
        <w:rPr>
          <w:rStyle w:val="ExtensionTok"/>
        </w:rPr>
        <w:t xml:space="preserve">python3</w:t>
      </w:r>
      <w:r>
        <w:rPr>
          <w:rStyle w:val="NormalTok"/>
        </w:rPr>
        <w:t xml:space="preserve"> deploy/open-lab/netcore-deploy.py </w:t>
      </w:r>
      <w:r>
        <w:rPr>
          <w:rStyle w:val="AttributeTok"/>
        </w:rPr>
        <w:t xml:space="preserve">--inventory</w:t>
      </w:r>
      <w:r>
        <w:rPr>
          <w:rStyle w:val="NormalTok"/>
        </w:rPr>
        <w:t xml:space="preserve"> deploy/open-lab/inventory.toml validate</w:t>
      </w:r>
      <w:r>
        <w:br/>
      </w:r>
      <w:r>
        <w:rPr>
          <w:rStyle w:val="ExtensionTok"/>
        </w:rPr>
        <w:t xml:space="preserve">python3</w:t>
      </w:r>
      <w:r>
        <w:rPr>
          <w:rStyle w:val="NormalTok"/>
        </w:rPr>
        <w:t xml:space="preserve"> deploy/open-lab/netcore-deploy.py </w:t>
      </w:r>
      <w:r>
        <w:rPr>
          <w:rStyle w:val="AttributeTok"/>
        </w:rPr>
        <w:t xml:space="preserve">--inventory</w:t>
      </w:r>
      <w:r>
        <w:rPr>
          <w:rStyle w:val="NormalTok"/>
        </w:rPr>
        <w:t xml:space="preserve"> deploy/open-lab/inventory.toml test </w:t>
      </w:r>
      <w:r>
        <w:rPr>
          <w:rStyle w:val="AttributeTok"/>
        </w:rPr>
        <w:t xml:space="preserve">--profile</w:t>
      </w:r>
      <w:r>
        <w:rPr>
          <w:rStyle w:val="NormalTok"/>
        </w:rPr>
        <w:t xml:space="preserve"> full </w:t>
      </w:r>
      <w:r>
        <w:rPr>
          <w:rStyle w:val="AttributeTok"/>
        </w:rPr>
        <w:t xml:space="preserve">--validate-only</w:t>
      </w:r>
    </w:p>
    <w:bookmarkEnd w:id="164"/>
    <w:bookmarkStart w:id="165" w:name="smoke-test"/>
    <w:p>
      <w:pPr>
        <w:pStyle w:val="Heading2"/>
      </w:pPr>
      <w:r>
        <w:t xml:space="preserve">13.2 Smoke-Test</w:t>
      </w:r>
    </w:p>
    <w:p>
      <w:pPr>
        <w:pStyle w:val="SourceCode"/>
      </w:pPr>
      <w:r>
        <w:rPr>
          <w:rStyle w:val="ExtensionTok"/>
        </w:rPr>
        <w:t xml:space="preserve">python3</w:t>
      </w:r>
      <w:r>
        <w:rPr>
          <w:rStyle w:val="NormalTok"/>
        </w:rPr>
        <w:t xml:space="preserve"> deploy/open-lab/netcore-deploy.py </w:t>
      </w:r>
      <w:r>
        <w:rPr>
          <w:rStyle w:val="AttributeTok"/>
        </w:rPr>
        <w:t xml:space="preserve">--inventory</w:t>
      </w:r>
      <w:r>
        <w:rPr>
          <w:rStyle w:val="NormalTok"/>
        </w:rPr>
        <w:t xml:space="preserve"> deploy/open-lab/inventory.toml test </w:t>
      </w:r>
      <w:r>
        <w:rPr>
          <w:rStyle w:val="AttributeTok"/>
        </w:rPr>
        <w:t xml:space="preserve">--profile</w:t>
      </w:r>
      <w:r>
        <w:rPr>
          <w:rStyle w:val="NormalTok"/>
        </w:rPr>
        <w:t xml:space="preserve"> smoke</w:t>
      </w:r>
    </w:p>
    <w:p>
      <w:pPr>
        <w:pStyle w:val="FirstParagraph"/>
      </w:pPr>
      <w:r>
        <w:t xml:space="preserve">Prüfziel: Liveness, Status, dienstspezifische API-Verträge und WebUIs sowie Mock-TBS und Control-Room-Polling. Die alte Full-System-Prüfliste erwartet noch 24 Dienste und Metrics/OpenAPI auch für alert-service; diese drei aktuellen Auditbefunde sind in Anhang B aufgeführt.</w:t>
      </w:r>
    </w:p>
    <w:bookmarkEnd w:id="165"/>
    <w:bookmarkStart w:id="166" w:name="vollständiger-funktionstest"/>
    <w:p>
      <w:pPr>
        <w:pStyle w:val="Heading2"/>
      </w:pPr>
      <w:r>
        <w:t xml:space="preserve">13.3 Vollständiger Funktionstest</w:t>
      </w:r>
    </w:p>
    <w:p>
      <w:pPr>
        <w:pStyle w:val="SourceCode"/>
      </w:pPr>
      <w:r>
        <w:rPr>
          <w:rStyle w:val="ExtensionTok"/>
        </w:rPr>
        <w:t xml:space="preserve">python3</w:t>
      </w:r>
      <w:r>
        <w:rPr>
          <w:rStyle w:val="NormalTok"/>
        </w:rPr>
        <w:t xml:space="preserve"> deploy/open-lab/netcore-deploy.py </w:t>
      </w:r>
      <w:r>
        <w:rPr>
          <w:rStyle w:val="AttributeTok"/>
        </w:rPr>
        <w:t xml:space="preserve">--inventory</w:t>
      </w:r>
      <w:r>
        <w:rPr>
          <w:rStyle w:val="NormalTok"/>
        </w:rPr>
        <w:t xml:space="preserve"> deploy/open-lab/inventory.toml </w:t>
      </w:r>
      <w:r>
        <w:rPr>
          <w:rStyle w:val="DataTypeTok"/>
        </w:rPr>
        <w:t xml:space="preserve">\</w:t>
      </w:r>
      <w:r>
        <w:br/>
      </w:r>
      <w:r>
        <w:rPr>
          <w:rStyle w:val="NormalTok"/>
        </w:rPr>
        <w:t xml:space="preserve">  test </w:t>
      </w:r>
      <w:r>
        <w:rPr>
          <w:rStyle w:val="AttributeTok"/>
        </w:rPr>
        <w:t xml:space="preserve">--profile</w:t>
      </w:r>
      <w:r>
        <w:rPr>
          <w:rStyle w:val="NormalTok"/>
        </w:rPr>
        <w:t xml:space="preserve"> full </w:t>
      </w:r>
      <w:r>
        <w:rPr>
          <w:rStyle w:val="AttributeTok"/>
        </w:rPr>
        <w:t xml:space="preserve">--allow-mutations</w:t>
      </w:r>
      <w:r>
        <w:rPr>
          <w:rStyle w:val="NormalTok"/>
        </w:rPr>
        <w:t xml:space="preserve"> </w:t>
      </w:r>
      <w:r>
        <w:rPr>
          <w:rStyle w:val="AttributeTok"/>
        </w:rPr>
        <w:t xml:space="preserve">--timeout</w:t>
      </w:r>
      <w:r>
        <w:rPr>
          <w:rStyle w:val="NormalTok"/>
        </w:rPr>
        <w:t xml:space="preserve"> 35</w:t>
      </w:r>
    </w:p>
    <w:p>
      <w:pPr>
        <w:pStyle w:val="FirstParagraph"/>
      </w:pPr>
      <w:r>
        <w:t xml:space="preserve">Prüft Teilnehmer/Gruppe, Gruppenruf, Media/Recorder, SDS Store-and-forward, Packet Data, Federation und Observability. Nur in einem leeren Labornetz ausführen.</w:t>
      </w:r>
    </w:p>
    <w:bookmarkEnd w:id="166"/>
    <w:bookmarkStart w:id="167" w:name="fault--und-fallback-test"/>
    <w:p>
      <w:pPr>
        <w:pStyle w:val="Heading2"/>
      </w:pPr>
      <w:r>
        <w:t xml:space="preserve">13.4 Fault- und Fallback-Test</w:t>
      </w:r>
    </w:p>
    <w:p>
      <w:pPr>
        <w:pStyle w:val="SourceCode"/>
      </w:pPr>
      <w:r>
        <w:rPr>
          <w:rStyle w:val="ExtensionTok"/>
        </w:rPr>
        <w:t xml:space="preserve">python3</w:t>
      </w:r>
      <w:r>
        <w:rPr>
          <w:rStyle w:val="NormalTok"/>
        </w:rPr>
        <w:t xml:space="preserve"> deploy/open-lab/netcore-deploy.py </w:t>
      </w:r>
      <w:r>
        <w:rPr>
          <w:rStyle w:val="AttributeTok"/>
        </w:rPr>
        <w:t xml:space="preserve">--inventory</w:t>
      </w:r>
      <w:r>
        <w:rPr>
          <w:rStyle w:val="NormalTok"/>
        </w:rPr>
        <w:t xml:space="preserve"> deploy/open-lab/inventory.toml </w:t>
      </w:r>
      <w:r>
        <w:rPr>
          <w:rStyle w:val="DataTypeTok"/>
        </w:rPr>
        <w:t xml:space="preserve">\</w:t>
      </w:r>
      <w:r>
        <w:br/>
      </w:r>
      <w:r>
        <w:rPr>
          <w:rStyle w:val="NormalTok"/>
        </w:rPr>
        <w:t xml:space="preserve">  test </w:t>
      </w:r>
      <w:r>
        <w:rPr>
          <w:rStyle w:val="AttributeTok"/>
        </w:rPr>
        <w:t xml:space="preserve">--profile</w:t>
      </w:r>
      <w:r>
        <w:rPr>
          <w:rStyle w:val="NormalTok"/>
        </w:rPr>
        <w:t xml:space="preserve"> fault </w:t>
      </w:r>
      <w:r>
        <w:rPr>
          <w:rStyle w:val="AttributeTok"/>
        </w:rPr>
        <w:t xml:space="preserve">--allow-mutations</w:t>
      </w:r>
      <w:r>
        <w:rPr>
          <w:rStyle w:val="NormalTok"/>
        </w:rPr>
        <w:t xml:space="preserve"> </w:t>
      </w:r>
      <w:r>
        <w:rPr>
          <w:rStyle w:val="AttributeTok"/>
        </w:rPr>
        <w:t xml:space="preserve">--allow-restarts</w:t>
      </w:r>
      <w:r>
        <w:rPr>
          <w:rStyle w:val="NormalTok"/>
        </w:rPr>
        <w:t xml:space="preserve"> </w:t>
      </w:r>
      <w:r>
        <w:rPr>
          <w:rStyle w:val="AttributeTok"/>
        </w:rPr>
        <w:t xml:space="preserve">--timeout</w:t>
      </w:r>
      <w:r>
        <w:rPr>
          <w:rStyle w:val="NormalTok"/>
        </w:rPr>
        <w:t xml:space="preserve"> 45</w:t>
      </w:r>
    </w:p>
    <w:p>
      <w:pPr>
        <w:pStyle w:val="FirstParagraph"/>
      </w:pPr>
      <w:r>
        <w:t xml:space="preserve">Dieser Test stoppt Dienste absichtlich. Abnahme:</w:t>
      </w:r>
      <w:r>
        <w:t xml:space="preserve"> </w:t>
      </w:r>
      <w:r>
        <w:rPr>
          <w:rStyle w:val="VerbatimChar"/>
        </w:rPr>
        <w:t xml:space="preserve">failed=0</w:t>
      </w:r>
      <w:r>
        <w:t xml:space="preserve">, alle Opferdienste wieder active/ready, TBS sieht</w:t>
      </w:r>
      <w:r>
        <w:t xml:space="preserve"> </w:t>
      </w:r>
      <w:r>
        <w:rPr>
          <w:rStyle w:val="VerbatimChar"/>
        </w:rPr>
        <w:t xml:space="preserve">unavailable</w:t>
      </w:r>
      <w:r>
        <w:t xml:space="preserve"> </w:t>
      </w:r>
      <w:r>
        <w:t xml:space="preserve">und anschließende Recovery, keine Testfixtures bleiben liegen.</w:t>
      </w:r>
    </w:p>
    <w:bookmarkEnd w:id="167"/>
    <w:bookmarkStart w:id="168" w:name="on-air-abnahme"/>
    <w:p>
      <w:pPr>
        <w:pStyle w:val="Heading2"/>
      </w:pPr>
      <w:r>
        <w:t xml:space="preserve">13.5 On-Air-Abnahme</w:t>
      </w:r>
    </w:p>
    <w:p>
      <w:pPr>
        <w:pStyle w:val="FirstParagraph"/>
      </w:pPr>
      <w:r>
        <w:t xml:space="preserve">Mock-Tests belegen keine HF-, MAC-, LLC-, MLE-, MM- oder CMCE-Konformität. Mit mindestens zwei Geräteherstellern dokumentieren: MCC/MNC/LAC/Colour Code/Carrier, Registrierung, Gruppenruf, SDS, Packet Data, Audio, Release/Restore, Zeitstempel, Softwarestände und Evidenzdateien.</w:t>
      </w:r>
    </w:p>
    <w:bookmarkEnd w:id="168"/>
    <w:bookmarkEnd w:id="169"/>
    <w:bookmarkStart w:id="172" w:name="fehlersuche"/>
    <w:p>
      <w:pPr>
        <w:pStyle w:val="Heading1"/>
        <w:pageBreakBefore/>
      </w:pPr>
      <w:r>
        <w:t xml:space="preserve">14. Fehlersuche</w:t>
      </w:r>
    </w:p>
    <w:bookmarkStart w:id="170" w:name="standardreihenfolge"/>
    <w:p>
      <w:pPr>
        <w:pStyle w:val="Heading2"/>
      </w:pPr>
      <w:r>
        <w:t xml:space="preserve">14.1 Standardreihenfolge</w:t>
      </w:r>
    </w:p>
    <w:p>
      <w:pPr>
        <w:numPr>
          <w:ilvl w:val="0"/>
          <w:numId w:val="1032"/>
        </w:numPr>
        <w:pStyle w:val="Compact"/>
      </w:pPr>
      <w:r>
        <w:t xml:space="preserve">Fehlerzeitpunkt, ISSI/GSSI, TBS und Correlation-ID notieren.</w:t>
      </w:r>
    </w:p>
    <w:p>
      <w:pPr>
        <w:numPr>
          <w:ilvl w:val="0"/>
          <w:numId w:val="1032"/>
        </w:numPr>
        <w:pStyle w:val="Compact"/>
      </w:pPr>
      <w:r>
        <w:rPr>
          <w:rStyle w:val="VerbatimChar"/>
        </w:rPr>
        <w:t xml:space="preserve">systemctl status</w:t>
      </w:r>
      <w:r>
        <w:t xml:space="preserve"> </w:t>
      </w:r>
      <w:r>
        <w:t xml:space="preserve">und</w:t>
      </w:r>
      <w:r>
        <w:t xml:space="preserve"> </w:t>
      </w:r>
      <w:r>
        <w:rPr>
          <w:bCs/>
          <w:b/>
        </w:rPr>
        <w:t xml:space="preserve">erste</w:t>
      </w:r>
      <w:r>
        <w:t xml:space="preserve"> </w:t>
      </w:r>
      <w:r>
        <w:t xml:space="preserve">konkrete Journal-Fehlermeldung lesen.</w:t>
      </w:r>
    </w:p>
    <w:p>
      <w:pPr>
        <w:numPr>
          <w:ilvl w:val="0"/>
          <w:numId w:val="1032"/>
        </w:numPr>
        <w:pStyle w:val="Compact"/>
      </w:pPr>
      <w:r>
        <w:t xml:space="preserve">Liveness, Readiness und Abhängigkeiten getrennt prüfen.</w:t>
      </w:r>
    </w:p>
    <w:p>
      <w:pPr>
        <w:numPr>
          <w:ilvl w:val="0"/>
          <w:numId w:val="1032"/>
        </w:numPr>
        <w:pStyle w:val="Compact"/>
      </w:pPr>
      <w:r>
        <w:t xml:space="preserve">Nur eine Variable ändern.</w:t>
      </w:r>
    </w:p>
    <w:p>
      <w:pPr>
        <w:numPr>
          <w:ilvl w:val="0"/>
          <w:numId w:val="1032"/>
        </w:numPr>
        <w:pStyle w:val="Compact"/>
      </w:pPr>
      <w:r>
        <w:t xml:space="preserve">Nach Fix den vollständigen Ablauf inklusive Release wiederholen.</w:t>
      </w:r>
    </w:p>
    <w:bookmarkEnd w:id="170"/>
    <w:bookmarkStart w:id="171" w:name="schnelldiagnose"/>
    <w:p>
      <w:pPr>
        <w:pStyle w:val="Heading2"/>
      </w:pPr>
      <w:r>
        <w:t xml:space="preserve">14.2 Schnelldiagnose</w:t>
      </w:r>
    </w:p>
    <w:p>
      <w:pPr>
        <w:pStyle w:val="SourceCode"/>
      </w:pPr>
      <w:r>
        <w:rPr>
          <w:rStyle w:val="ExtensionTok"/>
        </w:rPr>
        <w:t xml:space="preserve">systemctl</w:t>
      </w:r>
      <w:r>
        <w:rPr>
          <w:rStyle w:val="NormalTok"/>
        </w:rPr>
        <w:t xml:space="preserve"> status </w:t>
      </w:r>
      <w:r>
        <w:rPr>
          <w:rStyle w:val="OperatorTok"/>
        </w:rPr>
        <w:t xml:space="preserve">&lt;</w:t>
      </w:r>
      <w:r>
        <w:rPr>
          <w:rStyle w:val="NormalTok"/>
        </w:rPr>
        <w:t xml:space="preserve">unit</w:t>
      </w:r>
      <w:r>
        <w:rPr>
          <w:rStyle w:val="OperatorTok"/>
        </w:rPr>
        <w:t xml:space="preserve">&gt;</w:t>
      </w:r>
      <w:r>
        <w:rPr>
          <w:rStyle w:val="NormalTok"/>
        </w:rPr>
        <w:t xml:space="preserve"> --no-pager</w:t>
      </w:r>
      <w:r>
        <w:br/>
      </w:r>
      <w:r>
        <w:rPr>
          <w:rStyle w:val="ExtensionTok"/>
        </w:rPr>
        <w:t xml:space="preserve">journalctl</w:t>
      </w:r>
      <w:r>
        <w:rPr>
          <w:rStyle w:val="NormalTok"/>
        </w:rPr>
        <w:t xml:space="preserve"> </w:t>
      </w:r>
      <w:r>
        <w:rPr>
          <w:rStyle w:val="AttributeTok"/>
        </w:rPr>
        <w:t xml:space="preserve">-u</w:t>
      </w:r>
      <w:r>
        <w:rPr>
          <w:rStyle w:val="NormalTok"/>
        </w:rPr>
        <w:t xml:space="preserve"> </w:t>
      </w:r>
      <w:r>
        <w:rPr>
          <w:rStyle w:val="OperatorTok"/>
        </w:rPr>
        <w:t xml:space="preserve">&lt;</w:t>
      </w:r>
      <w:r>
        <w:rPr>
          <w:rStyle w:val="NormalTok"/>
        </w:rPr>
        <w:t xml:space="preserve">unit</w:t>
      </w:r>
      <w:r>
        <w:rPr>
          <w:rStyle w:val="OperatorTok"/>
        </w:rPr>
        <w:t xml:space="preserve">&gt;</w:t>
      </w:r>
      <w:r>
        <w:rPr>
          <w:rStyle w:val="NormalTok"/>
        </w:rPr>
        <w:t xml:space="preserve"> -b </w:t>
      </w:r>
      <w:r>
        <w:rPr>
          <w:rStyle w:val="AttributeTok"/>
        </w:rPr>
        <w:t xml:space="preserve">-n</w:t>
      </w:r>
      <w:r>
        <w:rPr>
          <w:rStyle w:val="NormalTok"/>
        </w:rPr>
        <w:t xml:space="preserve"> 300 </w:t>
      </w:r>
      <w:r>
        <w:rPr>
          <w:rStyle w:val="AttributeTok"/>
        </w:rPr>
        <w:t xml:space="preserve">--no-pager</w:t>
      </w:r>
      <w:r>
        <w:br/>
      </w:r>
      <w:r>
        <w:rPr>
          <w:rStyle w:val="ExtensionTok"/>
        </w:rPr>
        <w:t xml:space="preserve">ss</w:t>
      </w:r>
      <w:r>
        <w:rPr>
          <w:rStyle w:val="NormalTok"/>
        </w:rPr>
        <w:t xml:space="preserve"> </w:t>
      </w:r>
      <w:r>
        <w:rPr>
          <w:rStyle w:val="AttributeTok"/>
        </w:rPr>
        <w:t xml:space="preserve">-ltnup</w:t>
      </w:r>
      <w:r>
        <w:br/>
      </w:r>
      <w:r>
        <w:rPr>
          <w:rStyle w:val="ExtensionTok"/>
        </w:rPr>
        <w:t xml:space="preserve">curl</w:t>
      </w:r>
      <w:r>
        <w:rPr>
          <w:rStyle w:val="NormalTok"/>
        </w:rPr>
        <w:t xml:space="preserve"> </w:t>
      </w:r>
      <w:r>
        <w:rPr>
          <w:rStyle w:val="AttributeTok"/>
        </w:rPr>
        <w:t xml:space="preserve">-v</w:t>
      </w:r>
      <w:r>
        <w:rPr>
          <w:rStyle w:val="NormalTok"/>
        </w:rPr>
        <w:t xml:space="preserve"> http://127.0.0.1:</w:t>
      </w:r>
      <w:r>
        <w:rPr>
          <w:rStyle w:val="OperatorTok"/>
        </w:rPr>
        <w:t xml:space="preserve">&lt;</w:t>
      </w:r>
      <w:r>
        <w:rPr>
          <w:rStyle w:val="NormalTok"/>
        </w:rPr>
        <w:t xml:space="preserve">port</w:t>
      </w:r>
      <w:r>
        <w:rPr>
          <w:rStyle w:val="OperatorTok"/>
        </w:rPr>
        <w:t xml:space="preserve">&gt;</w:t>
      </w:r>
      <w:r>
        <w:rPr>
          <w:rStyle w:val="NormalTok"/>
        </w:rPr>
        <w:t xml:space="preserve">/health/live</w:t>
      </w:r>
      <w:r>
        <w:br/>
      </w:r>
      <w:r>
        <w:rPr>
          <w:rStyle w:val="ExtensionTok"/>
        </w:rPr>
        <w:t xml:space="preserve">curl</w:t>
      </w:r>
      <w:r>
        <w:rPr>
          <w:rStyle w:val="NormalTok"/>
        </w:rPr>
        <w:t xml:space="preserve"> </w:t>
      </w:r>
      <w:r>
        <w:rPr>
          <w:rStyle w:val="AttributeTok"/>
        </w:rPr>
        <w:t xml:space="preserve">-v</w:t>
      </w:r>
      <w:r>
        <w:rPr>
          <w:rStyle w:val="NormalTok"/>
        </w:rPr>
        <w:t xml:space="preserve"> http://127.0.0.1:</w:t>
      </w:r>
      <w:r>
        <w:rPr>
          <w:rStyle w:val="OperatorTok"/>
        </w:rPr>
        <w:t xml:space="preserve">&lt;</w:t>
      </w:r>
      <w:r>
        <w:rPr>
          <w:rStyle w:val="NormalTok"/>
        </w:rPr>
        <w:t xml:space="preserve">port</w:t>
      </w:r>
      <w:r>
        <w:rPr>
          <w:rStyle w:val="OperatorTok"/>
        </w:rPr>
        <w:t xml:space="preserve">&gt;</w:t>
      </w:r>
      <w:r>
        <w:rPr>
          <w:rStyle w:val="NormalTok"/>
        </w:rPr>
        <w:t xml:space="preserve">/health/ready</w:t>
      </w:r>
      <w:r>
        <w:br/>
      </w:r>
      <w:r>
        <w:rPr>
          <w:rStyle w:val="ExtensionTok"/>
        </w:rPr>
        <w:t xml:space="preserve">curl</w:t>
      </w:r>
      <w:r>
        <w:rPr>
          <w:rStyle w:val="NormalTok"/>
        </w:rPr>
        <w:t xml:space="preserve"> </w:t>
      </w:r>
      <w:r>
        <w:rPr>
          <w:rStyle w:val="AttributeTok"/>
        </w:rPr>
        <w:t xml:space="preserve">-fsS</w:t>
      </w:r>
      <w:r>
        <w:rPr>
          <w:rStyle w:val="NormalTok"/>
        </w:rPr>
        <w:t xml:space="preserve"> http://127.0.0.1:</w:t>
      </w:r>
      <w:r>
        <w:rPr>
          <w:rStyle w:val="OperatorTok"/>
        </w:rPr>
        <w:t xml:space="preserve">&lt;</w:t>
      </w:r>
      <w:r>
        <w:rPr>
          <w:rStyle w:val="NormalTok"/>
        </w:rPr>
        <w:t xml:space="preserve">port</w:t>
      </w:r>
      <w:r>
        <w:rPr>
          <w:rStyle w:val="OperatorTok"/>
        </w:rPr>
        <w:t xml:space="preserve">&gt;</w:t>
      </w:r>
      <w:r>
        <w:rPr>
          <w:rStyle w:val="NormalTok"/>
        </w:rPr>
        <w:t xml:space="preserve">/api/v1/status </w:t>
      </w:r>
      <w:r>
        <w:rPr>
          <w:rStyle w:val="KeywordTok"/>
        </w:rPr>
        <w:t xml:space="preserve">|</w:t>
      </w:r>
      <w:r>
        <w:rPr>
          <w:rStyle w:val="NormalTok"/>
        </w:rPr>
        <w:t xml:space="preserve"> </w:t>
      </w:r>
      <w:r>
        <w:rPr>
          <w:rStyle w:val="ExtensionTok"/>
        </w:rPr>
        <w:t xml:space="preserve">jq</w:t>
      </w:r>
      <w:r>
        <w:rPr>
          <w:rStyle w:val="NormalTok"/>
        </w:rPr>
        <w:t xml:space="preserve"> .</w:t>
      </w:r>
    </w:p>
    <w:tbl>
      <w:tblPr>
        <w:tblStyle w:val="TableGrid"/>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383"/>
        <w:gridCol w:w="3383"/>
        <w:gridCol w:w="3383"/>
      </w:tblGrid>
      <w:tr>
        <w:trPr>
          <w:tblHeader w:val="true"/>
          <w:tblHeader/>
        </w:trPr>
        <w:tc>
          <w:tcPr>
            <w:tcW w:type="dxa" w:w="3383"/>
            <w:shd w:fill="18354A"/>
            <w:tcMar>
              <w:top w:w="65" w:type="dxa"/>
              <w:bottom w:w="65" w:type="dxa"/>
              <w:left w:w="65" w:type="dxa"/>
              <w:right w:w="65" w:type="dxa"/>
            </w:tcMar>
          </w:tcPr>
          <w:p>
            <w:pPr>
              <w:pStyle w:val="Compact"/>
              <w:keepNext/>
              <w:spacing w:before="0" w:after="60"/>
              <w:jc w:val="left"/>
            </w:pPr>
            <w:r>
              <w:rPr>
                <w:b/>
                <w:color w:val="FFFFFF"/>
                <w:sz w:val="18"/>
              </w:rPr>
              <w:t xml:space="preserve">Symptom</w:t>
            </w:r>
          </w:p>
        </w:tc>
        <w:tc>
          <w:tcPr>
            <w:tcW w:type="dxa" w:w="3383"/>
            <w:shd w:fill="18354A"/>
            <w:tcMar>
              <w:top w:w="65" w:type="dxa"/>
              <w:bottom w:w="65" w:type="dxa"/>
              <w:left w:w="65" w:type="dxa"/>
              <w:right w:w="65" w:type="dxa"/>
            </w:tcMar>
          </w:tcPr>
          <w:p>
            <w:pPr>
              <w:pStyle w:val="Compact"/>
              <w:keepNext/>
              <w:spacing w:before="0" w:after="60"/>
              <w:jc w:val="left"/>
            </w:pPr>
            <w:r>
              <w:rPr>
                <w:b/>
                <w:color w:val="FFFFFF"/>
                <w:sz w:val="18"/>
              </w:rPr>
              <w:t xml:space="preserve">Wahrscheinliche Ursache</w:t>
            </w:r>
          </w:p>
        </w:tc>
        <w:tc>
          <w:tcPr>
            <w:tcW w:type="dxa" w:w="3383"/>
            <w:shd w:fill="18354A"/>
            <w:tcMar>
              <w:top w:w="65" w:type="dxa"/>
              <w:bottom w:w="65" w:type="dxa"/>
              <w:left w:w="65" w:type="dxa"/>
              <w:right w:w="65" w:type="dxa"/>
            </w:tcMar>
          </w:tcPr>
          <w:p>
            <w:pPr>
              <w:pStyle w:val="Compact"/>
              <w:keepNext/>
              <w:spacing w:before="0" w:after="60"/>
              <w:jc w:val="left"/>
            </w:pPr>
            <w:r>
              <w:rPr>
                <w:b/>
                <w:color w:val="FFFFFF"/>
                <w:sz w:val="18"/>
              </w:rPr>
              <w:t xml:space="preserve">Prüfung</w:t>
            </w:r>
          </w:p>
        </w:tc>
      </w:tr>
      <w:tr>
        <w:tc>
          <w:tcPr>
            <w:tcW w:type="dxa" w:w="3383"/>
            <w:shd w:fill="FFFFFF"/>
            <w:tcMar>
              <w:top w:w="65" w:type="dxa"/>
              <w:bottom w:w="65" w:type="dxa"/>
              <w:left w:w="65" w:type="dxa"/>
              <w:right w:w="65" w:type="dxa"/>
            </w:tcMar>
          </w:tcPr>
          <w:p>
            <w:pPr>
              <w:pStyle w:val="Compact"/>
              <w:keepNext w:val="0"/>
              <w:spacing w:before="0" w:after="60"/>
              <w:jc w:val="left"/>
            </w:pPr>
            <w:r>
              <w:rPr>
                <w:sz w:val="18"/>
              </w:rPr>
              <w:t xml:space="preserve">TBS startet mit Fallback</w:t>
            </w:r>
          </w:p>
        </w:tc>
        <w:tc>
          <w:tcPr>
            <w:tcW w:type="dxa" w:w="3383"/>
            <w:shd w:fill="FFFFFF"/>
            <w:tcMar>
              <w:top w:w="65" w:type="dxa"/>
              <w:bottom w:w="65" w:type="dxa"/>
              <w:left w:w="65" w:type="dxa"/>
              <w:right w:w="65" w:type="dxa"/>
            </w:tcMar>
          </w:tcPr>
          <w:p>
            <w:pPr>
              <w:pStyle w:val="Compact"/>
              <w:keepNext w:val="0"/>
              <w:spacing w:before="0" w:after="60"/>
              <w:jc w:val="left"/>
            </w:pPr>
            <w:r>
              <w:rPr>
                <w:sz w:val="18"/>
              </w:rPr>
              <w:t xml:space="preserve">TOML-Fehler/Primärdatei unlesbar</w:t>
            </w:r>
          </w:p>
        </w:tc>
        <w:tc>
          <w:tcPr>
            <w:tcW w:type="dxa" w:w="3383"/>
            <w:shd w:fill="FFFFFF"/>
            <w:tcMar>
              <w:top w:w="65" w:type="dxa"/>
              <w:bottom w:w="65" w:type="dxa"/>
              <w:left w:w="65" w:type="dxa"/>
              <w:right w:w="65" w:type="dxa"/>
            </w:tcMar>
          </w:tcPr>
          <w:p>
            <w:pPr>
              <w:pStyle w:val="Compact"/>
              <w:keepNext w:val="0"/>
              <w:spacing w:before="0" w:after="60"/>
              <w:jc w:val="left"/>
            </w:pPr>
            <w:r>
              <w:rPr>
                <w:sz w:val="18"/>
              </w:rPr>
              <w:t xml:space="preserve">Journal nach config/fallback/parse durchsuchen; diff zur Fallback-Datei</w:t>
            </w:r>
          </w:p>
        </w:tc>
      </w:tr>
      <w:tr>
        <w:tc>
          <w:tcPr>
            <w:tcW w:type="dxa" w:w="3383"/>
            <w:shd w:fill="F2F6F8"/>
            <w:tcMar>
              <w:top w:w="65" w:type="dxa"/>
              <w:bottom w:w="65" w:type="dxa"/>
              <w:left w:w="65" w:type="dxa"/>
              <w:right w:w="65" w:type="dxa"/>
            </w:tcMar>
          </w:tcPr>
          <w:p>
            <w:pPr>
              <w:pStyle w:val="Compact"/>
              <w:keepNext w:val="0"/>
              <w:spacing w:before="0" w:after="60"/>
              <w:jc w:val="left"/>
            </w:pPr>
            <w:r>
              <w:rPr>
                <w:sz w:val="18"/>
              </w:rPr>
              <w:t xml:space="preserve">Node im Gateway nicht sichtbar</w:t>
            </w:r>
          </w:p>
        </w:tc>
        <w:tc>
          <w:tcPr>
            <w:tcW w:type="dxa" w:w="3383"/>
            <w:shd w:fill="F2F6F8"/>
            <w:tcMar>
              <w:top w:w="65" w:type="dxa"/>
              <w:bottom w:w="65" w:type="dxa"/>
              <w:left w:w="65" w:type="dxa"/>
              <w:right w:w="65" w:type="dxa"/>
            </w:tcMar>
          </w:tcPr>
          <w:p>
            <w:pPr>
              <w:pStyle w:val="Compact"/>
              <w:keepNext w:val="0"/>
              <w:spacing w:before="0" w:after="60"/>
              <w:jc w:val="left"/>
            </w:pPr>
            <w:r>
              <w:rPr>
                <w:sz w:val="18"/>
              </w:rPr>
              <w:t xml:space="preserve">falscher host/port/path, Firewall, Node-ID-Duplikat</w:t>
            </w:r>
          </w:p>
        </w:tc>
        <w:tc>
          <w:tcPr>
            <w:tcW w:type="dxa" w:w="3383"/>
            <w:shd w:fill="F2F6F8"/>
            <w:tcMar>
              <w:top w:w="65" w:type="dxa"/>
              <w:bottom w:w="65" w:type="dxa"/>
              <w:left w:w="65" w:type="dxa"/>
              <w:right w:w="65" w:type="dxa"/>
            </w:tcMar>
          </w:tcPr>
          <w:p>
            <w:pPr>
              <w:pStyle w:val="Compact"/>
              <w:keepNext w:val="0"/>
              <w:spacing w:before="0" w:after="60"/>
              <w:jc w:val="left"/>
            </w:pPr>
            <w:r>
              <w:rPr>
                <w:sz w:val="18"/>
              </w:rPr>
              <w:t xml:space="preserve">TBS</w:t>
            </w:r>
            <w:r>
              <w:rPr>
                <w:sz w:val="18"/>
              </w:rPr>
              <w:t xml:space="preserve"> </w:t>
            </w:r>
            <w:r>
              <w:rPr>
                <w:rStyle w:val="VerbatimChar"/>
                <w:sz w:val="18"/>
              </w:rPr>
              <w:t xml:space="preserve">[control_room]</w:t>
            </w:r>
            <w:r>
              <w:rPr>
                <w:sz w:val="18"/>
              </w:rPr>
              <w:t xml:space="preserve">, WebSocket</w:t>
            </w:r>
            <w:r>
              <w:rPr>
                <w:sz w:val="18"/>
              </w:rPr>
              <w:t xml:space="preserve"> </w:t>
            </w:r>
            <w:r>
              <w:rPr>
                <w:rStyle w:val="VerbatimChar"/>
                <w:sz w:val="18"/>
              </w:rPr>
              <w:t xml:space="preserve">/ws/node</w:t>
            </w:r>
            <w:r>
              <w:rPr>
                <w:sz w:val="18"/>
              </w:rPr>
              <w:t xml:space="preserve">, Gateway-Events</w:t>
            </w:r>
          </w:p>
        </w:tc>
      </w:tr>
      <w:tr>
        <w:tc>
          <w:tcPr>
            <w:tcW w:type="dxa" w:w="3383"/>
            <w:shd w:fill="FFFFFF"/>
            <w:tcMar>
              <w:top w:w="65" w:type="dxa"/>
              <w:bottom w:w="65" w:type="dxa"/>
              <w:left w:w="65" w:type="dxa"/>
              <w:right w:w="65" w:type="dxa"/>
            </w:tcMar>
          </w:tcPr>
          <w:p>
            <w:pPr>
              <w:pStyle w:val="Compact"/>
              <w:keepNext w:val="0"/>
              <w:spacing w:before="0" w:after="60"/>
              <w:jc w:val="left"/>
            </w:pPr>
            <w:r>
              <w:rPr>
                <w:sz w:val="18"/>
              </w:rPr>
              <w:t xml:space="preserve">Core-Dienst live aber nicht ready</w:t>
            </w:r>
          </w:p>
        </w:tc>
        <w:tc>
          <w:tcPr>
            <w:tcW w:type="dxa" w:w="3383"/>
            <w:shd w:fill="FFFFFF"/>
            <w:tcMar>
              <w:top w:w="65" w:type="dxa"/>
              <w:bottom w:w="65" w:type="dxa"/>
              <w:left w:w="65" w:type="dxa"/>
              <w:right w:w="65" w:type="dxa"/>
            </w:tcMar>
          </w:tcPr>
          <w:p>
            <w:pPr>
              <w:pStyle w:val="Compact"/>
              <w:keepNext w:val="0"/>
              <w:spacing w:before="0" w:after="60"/>
              <w:jc w:val="left"/>
            </w:pPr>
            <w:r>
              <w:rPr>
                <w:sz w:val="18"/>
              </w:rPr>
              <w:t xml:space="preserve">Abhängigkeit nicht erreichbar oder Shadow-/Kernel-Voraussetzung</w:t>
            </w:r>
          </w:p>
        </w:tc>
        <w:tc>
          <w:tcPr>
            <w:tcW w:type="dxa" w:w="3383"/>
            <w:shd w:fill="FFFFFF"/>
            <w:tcMar>
              <w:top w:w="65" w:type="dxa"/>
              <w:bottom w:w="65" w:type="dxa"/>
              <w:left w:w="65" w:type="dxa"/>
              <w:right w:w="65" w:type="dxa"/>
            </w:tcMar>
          </w:tcPr>
          <w:p>
            <w:pPr>
              <w:pStyle w:val="Compact"/>
              <w:keepNext w:val="0"/>
              <w:spacing w:before="0" w:after="60"/>
              <w:jc w:val="left"/>
            </w:pPr>
            <w:r>
              <w:rPr>
                <w:sz w:val="18"/>
              </w:rPr>
              <w:t xml:space="preserve">Status JSON und gerenderte URL prüfen</w:t>
            </w:r>
          </w:p>
        </w:tc>
      </w:tr>
      <w:tr>
        <w:tc>
          <w:tcPr>
            <w:tcW w:type="dxa" w:w="3383"/>
            <w:shd w:fill="F2F6F8"/>
            <w:tcMar>
              <w:top w:w="65" w:type="dxa"/>
              <w:bottom w:w="65" w:type="dxa"/>
              <w:left w:w="65" w:type="dxa"/>
              <w:right w:w="65" w:type="dxa"/>
            </w:tcMar>
          </w:tcPr>
          <w:p>
            <w:pPr>
              <w:pStyle w:val="Compact"/>
              <w:keepNext w:val="0"/>
              <w:spacing w:before="0" w:after="60"/>
              <w:jc w:val="left"/>
            </w:pPr>
            <w:r>
              <w:rPr>
                <w:sz w:val="18"/>
              </w:rPr>
              <w:t xml:space="preserve">Gruppenruf ohne Sprache</w:t>
            </w:r>
          </w:p>
        </w:tc>
        <w:tc>
          <w:tcPr>
            <w:tcW w:type="dxa" w:w="3383"/>
            <w:shd w:fill="F2F6F8"/>
            <w:tcMar>
              <w:top w:w="65" w:type="dxa"/>
              <w:bottom w:w="65" w:type="dxa"/>
              <w:left w:w="65" w:type="dxa"/>
              <w:right w:w="65" w:type="dxa"/>
            </w:tcMar>
          </w:tcPr>
          <w:p>
            <w:pPr>
              <w:pStyle w:val="Compact"/>
              <w:keepNext w:val="0"/>
              <w:spacing w:before="0" w:after="60"/>
              <w:jc w:val="left"/>
            </w:pPr>
            <w:r>
              <w:rPr>
                <w:sz w:val="18"/>
              </w:rPr>
              <w:t xml:space="preserve">keine Media-Session, falsche Legs, Jitter/Frameformat</w:t>
            </w:r>
          </w:p>
        </w:tc>
        <w:tc>
          <w:tcPr>
            <w:tcW w:type="dxa" w:w="3383"/>
            <w:shd w:fill="F2F6F8"/>
            <w:tcMar>
              <w:top w:w="65" w:type="dxa"/>
              <w:bottom w:w="65" w:type="dxa"/>
              <w:left w:w="65" w:type="dxa"/>
              <w:right w:w="65" w:type="dxa"/>
            </w:tcMar>
          </w:tcPr>
          <w:p>
            <w:pPr>
              <w:pStyle w:val="Compact"/>
              <w:keepNext w:val="0"/>
              <w:spacing w:before="0" w:after="60"/>
              <w:jc w:val="left"/>
            </w:pPr>
            <w:r>
              <w:rPr>
                <w:sz w:val="18"/>
              </w:rPr>
              <w:t xml:space="preserve">Call Control Legs, Media Switch RX/TX/Drops</w:t>
            </w:r>
          </w:p>
        </w:tc>
      </w:tr>
      <w:tr>
        <w:tc>
          <w:tcPr>
            <w:tcW w:type="dxa" w:w="3383"/>
            <w:shd w:fill="FFFFFF"/>
            <w:tcMar>
              <w:top w:w="65" w:type="dxa"/>
              <w:bottom w:w="65" w:type="dxa"/>
              <w:left w:w="65" w:type="dxa"/>
              <w:right w:w="65" w:type="dxa"/>
            </w:tcMar>
          </w:tcPr>
          <w:p>
            <w:pPr>
              <w:pStyle w:val="Compact"/>
              <w:keepNext w:val="0"/>
              <w:spacing w:before="0" w:after="60"/>
              <w:jc w:val="left"/>
            </w:pPr>
            <w:r>
              <w:rPr>
                <w:sz w:val="18"/>
              </w:rPr>
              <w:t xml:space="preserve">Recorder leer</w:t>
            </w:r>
          </w:p>
        </w:tc>
        <w:tc>
          <w:tcPr>
            <w:tcW w:type="dxa" w:w="3383"/>
            <w:shd w:fill="FFFFFF"/>
            <w:tcMar>
              <w:top w:w="65" w:type="dxa"/>
              <w:bottom w:w="65" w:type="dxa"/>
              <w:left w:w="65" w:type="dxa"/>
              <w:right w:w="65" w:type="dxa"/>
            </w:tcMar>
          </w:tcPr>
          <w:p>
            <w:pPr>
              <w:pStyle w:val="Compact"/>
              <w:keepNext w:val="0"/>
              <w:spacing w:before="0" w:after="60"/>
              <w:jc w:val="left"/>
            </w:pPr>
            <w:r>
              <w:rPr>
                <w:sz w:val="18"/>
              </w:rPr>
              <w:t xml:space="preserve">Tap-URL falsch oder Cursor-Lücke</w:t>
            </w:r>
          </w:p>
        </w:tc>
        <w:tc>
          <w:tcPr>
            <w:tcW w:type="dxa" w:w="3383"/>
            <w:shd w:fill="FFFFFF"/>
            <w:tcMar>
              <w:top w:w="65" w:type="dxa"/>
              <w:bottom w:w="65" w:type="dxa"/>
              <w:left w:w="65" w:type="dxa"/>
              <w:right w:w="65" w:type="dxa"/>
            </w:tcMar>
          </w:tcPr>
          <w:p>
            <w:pPr>
              <w:pStyle w:val="Compact"/>
              <w:keepNext w:val="0"/>
              <w:spacing w:before="0" w:after="60"/>
              <w:jc w:val="left"/>
            </w:pPr>
            <w:r>
              <w:rPr>
                <w:sz w:val="18"/>
              </w:rPr>
              <w:t xml:space="preserve">Media-Switch Recorder-Tap und Recorder-Events</w:t>
            </w:r>
          </w:p>
        </w:tc>
      </w:tr>
      <w:tr>
        <w:tc>
          <w:tcPr>
            <w:tcW w:type="dxa" w:w="3383"/>
            <w:shd w:fill="F2F6F8"/>
            <w:tcMar>
              <w:top w:w="65" w:type="dxa"/>
              <w:bottom w:w="65" w:type="dxa"/>
              <w:left w:w="65" w:type="dxa"/>
              <w:right w:w="65" w:type="dxa"/>
            </w:tcMar>
          </w:tcPr>
          <w:p>
            <w:pPr>
              <w:pStyle w:val="Compact"/>
              <w:keepNext w:val="0"/>
              <w:spacing w:before="0" w:after="60"/>
              <w:jc w:val="left"/>
            </w:pPr>
            <w:r>
              <w:rPr>
                <w:sz w:val="18"/>
              </w:rPr>
              <w:t xml:space="preserve">SDS bleibt queued</w:t>
            </w:r>
          </w:p>
        </w:tc>
        <w:tc>
          <w:tcPr>
            <w:tcW w:type="dxa" w:w="3383"/>
            <w:shd w:fill="F2F6F8"/>
            <w:tcMar>
              <w:top w:w="65" w:type="dxa"/>
              <w:bottom w:w="65" w:type="dxa"/>
              <w:left w:w="65" w:type="dxa"/>
              <w:right w:w="65" w:type="dxa"/>
            </w:tcMar>
          </w:tcPr>
          <w:p>
            <w:pPr>
              <w:pStyle w:val="Compact"/>
              <w:keepNext w:val="0"/>
              <w:spacing w:before="0" w:after="60"/>
              <w:jc w:val="left"/>
            </w:pPr>
            <w:r>
              <w:rPr>
                <w:sz w:val="18"/>
              </w:rPr>
              <w:t xml:space="preserve">Ziel nicht präsent, keine Route, zentrale SDS-Funktion nicht aktiv</w:t>
            </w:r>
          </w:p>
        </w:tc>
        <w:tc>
          <w:tcPr>
            <w:tcW w:type="dxa" w:w="3383"/>
            <w:shd w:fill="F2F6F8"/>
            <w:tcMar>
              <w:top w:w="65" w:type="dxa"/>
              <w:bottom w:w="65" w:type="dxa"/>
              <w:left w:w="65" w:type="dxa"/>
              <w:right w:w="65" w:type="dxa"/>
            </w:tcMar>
          </w:tcPr>
          <w:p>
            <w:pPr>
              <w:pStyle w:val="Compact"/>
              <w:keepNext w:val="0"/>
              <w:spacing w:before="0" w:after="60"/>
              <w:jc w:val="left"/>
            </w:pPr>
            <w:r>
              <w:rPr>
                <w:sz w:val="18"/>
              </w:rPr>
              <w:t xml:space="preserve">Presence, TBS-Sync, TTL/Retry</w:t>
            </w:r>
          </w:p>
        </w:tc>
      </w:tr>
      <w:tr>
        <w:tc>
          <w:tcPr>
            <w:tcW w:type="dxa" w:w="3383"/>
            <w:shd w:fill="FFFFFF"/>
            <w:tcMar>
              <w:top w:w="65" w:type="dxa"/>
              <w:bottom w:w="65" w:type="dxa"/>
              <w:left w:w="65" w:type="dxa"/>
              <w:right w:w="65" w:type="dxa"/>
            </w:tcMar>
          </w:tcPr>
          <w:p>
            <w:pPr>
              <w:pStyle w:val="Compact"/>
              <w:keepNext w:val="0"/>
              <w:spacing w:before="0" w:after="60"/>
              <w:jc w:val="left"/>
            </w:pPr>
            <w:r>
              <w:rPr>
                <w:sz w:val="18"/>
              </w:rPr>
              <w:t xml:space="preserve">Packet Data ohne Internet</w:t>
            </w:r>
          </w:p>
        </w:tc>
        <w:tc>
          <w:tcPr>
            <w:tcW w:type="dxa" w:w="3383"/>
            <w:shd w:fill="FFFFFF"/>
            <w:tcMar>
              <w:top w:w="65" w:type="dxa"/>
              <w:bottom w:w="65" w:type="dxa"/>
              <w:left w:w="65" w:type="dxa"/>
              <w:right w:w="65" w:type="dxa"/>
            </w:tcMar>
          </w:tcPr>
          <w:p>
            <w:pPr>
              <w:pStyle w:val="Compact"/>
              <w:keepNext w:val="0"/>
              <w:spacing w:before="0" w:after="60"/>
              <w:jc w:val="left"/>
            </w:pPr>
            <w:r>
              <w:rPr>
                <w:sz w:val="18"/>
              </w:rPr>
              <w:t xml:space="preserve">IP Gateway shadow, TUN fehlt, NAT/Firewall/DNS falsch</w:t>
            </w:r>
          </w:p>
        </w:tc>
        <w:tc>
          <w:tcPr>
            <w:tcW w:type="dxa" w:w="3383"/>
            <w:shd w:fill="FFFFFF"/>
            <w:tcMar>
              <w:top w:w="65" w:type="dxa"/>
              <w:bottom w:w="65" w:type="dxa"/>
              <w:left w:w="65" w:type="dxa"/>
              <w:right w:w="65" w:type="dxa"/>
            </w:tcMar>
          </w:tcPr>
          <w:p>
            <w:pPr>
              <w:pStyle w:val="Compact"/>
              <w:keepNext w:val="0"/>
              <w:spacing w:before="0" w:after="60"/>
              <w:jc w:val="left"/>
            </w:pPr>
            <w:r>
              <w:rPr>
                <w:sz w:val="18"/>
              </w:rPr>
              <w:t xml:space="preserve">kernel/plan, ip addr/route, nft ruleset</w:t>
            </w:r>
          </w:p>
        </w:tc>
      </w:tr>
      <w:tr>
        <w:tc>
          <w:tcPr>
            <w:tcW w:type="dxa" w:w="3383"/>
            <w:shd w:fill="F2F6F8"/>
            <w:tcMar>
              <w:top w:w="65" w:type="dxa"/>
              <w:bottom w:w="65" w:type="dxa"/>
              <w:left w:w="65" w:type="dxa"/>
              <w:right w:w="65" w:type="dxa"/>
            </w:tcMar>
          </w:tcPr>
          <w:p>
            <w:pPr>
              <w:pStyle w:val="Compact"/>
              <w:keepNext w:val="0"/>
              <w:spacing w:before="0" w:after="60"/>
              <w:jc w:val="left"/>
            </w:pPr>
            <w:r>
              <w:rPr>
                <w:sz w:val="18"/>
              </w:rPr>
              <w:t xml:space="preserve">Control Room zeigt alte Config</w:t>
            </w:r>
          </w:p>
        </w:tc>
        <w:tc>
          <w:tcPr>
            <w:tcW w:type="dxa" w:w="3383"/>
            <w:shd w:fill="F2F6F8"/>
            <w:tcMar>
              <w:top w:w="65" w:type="dxa"/>
              <w:bottom w:w="65" w:type="dxa"/>
              <w:left w:w="65" w:type="dxa"/>
              <w:right w:w="65" w:type="dxa"/>
            </w:tcMar>
          </w:tcPr>
          <w:p>
            <w:pPr>
              <w:pStyle w:val="Compact"/>
              <w:keepNext w:val="0"/>
              <w:spacing w:before="0" w:after="60"/>
              <w:jc w:val="left"/>
            </w:pPr>
            <w:r>
              <w:rPr>
                <w:sz w:val="18"/>
              </w:rPr>
              <w:t xml:space="preserve">falscher Config-Pfad</w:t>
            </w:r>
          </w:p>
        </w:tc>
        <w:tc>
          <w:tcPr>
            <w:tcW w:type="dxa" w:w="3383"/>
            <w:shd w:fill="F2F6F8"/>
            <w:tcMar>
              <w:top w:w="65" w:type="dxa"/>
              <w:bottom w:w="65" w:type="dxa"/>
              <w:left w:w="65" w:type="dxa"/>
              <w:right w:w="65" w:type="dxa"/>
            </w:tcMar>
          </w:tcPr>
          <w:p>
            <w:pPr>
              <w:pStyle w:val="Compact"/>
              <w:keepNext w:val="0"/>
              <w:spacing w:before="0" w:after="60"/>
              <w:jc w:val="left"/>
            </w:pPr>
            <w:r>
              <w:rPr>
                <w:rStyle w:val="VerbatimChar"/>
                <w:sz w:val="18"/>
              </w:rPr>
              <w:t xml:space="preserve">/etc/netcore-control-room/control-room.toml</w:t>
            </w:r>
            <w:r>
              <w:rPr>
                <w:sz w:val="18"/>
              </w:rPr>
              <w:t xml:space="preserve"> </w:t>
            </w:r>
            <w:r>
              <w:rPr>
                <w:sz w:val="18"/>
              </w:rPr>
              <w:t xml:space="preserve">und ExecStart prüfen</w:t>
            </w:r>
          </w:p>
        </w:tc>
      </w:tr>
      <w:tr>
        <w:tc>
          <w:tcPr>
            <w:tcW w:type="dxa" w:w="3383"/>
            <w:shd w:fill="FFFFFF"/>
            <w:tcMar>
              <w:top w:w="65" w:type="dxa"/>
              <w:bottom w:w="65" w:type="dxa"/>
              <w:left w:w="65" w:type="dxa"/>
              <w:right w:w="65" w:type="dxa"/>
            </w:tcMar>
          </w:tcPr>
          <w:p>
            <w:pPr>
              <w:pStyle w:val="Compact"/>
              <w:keepNext w:val="0"/>
              <w:spacing w:before="0" w:after="60"/>
              <w:jc w:val="left"/>
            </w:pPr>
            <w:r>
              <w:rPr>
                <w:sz w:val="18"/>
              </w:rPr>
              <w:t xml:space="preserve">Media-Vorschau fehlt</w:t>
            </w:r>
          </w:p>
        </w:tc>
        <w:tc>
          <w:tcPr>
            <w:tcW w:type="dxa" w:w="3383"/>
            <w:shd w:fill="FFFFFF"/>
            <w:tcMar>
              <w:top w:w="65" w:type="dxa"/>
              <w:bottom w:w="65" w:type="dxa"/>
              <w:left w:w="65" w:type="dxa"/>
              <w:right w:w="65" w:type="dxa"/>
            </w:tcMar>
          </w:tcPr>
          <w:p>
            <w:pPr>
              <w:pStyle w:val="Compact"/>
              <w:keepNext w:val="0"/>
              <w:spacing w:before="0" w:after="60"/>
              <w:jc w:val="left"/>
            </w:pPr>
            <w:r>
              <w:rPr>
                <w:sz w:val="18"/>
              </w:rPr>
              <w:t xml:space="preserve">ffmpeg/Decoder fehlt oder Dateiformat ungültig</w:t>
            </w:r>
          </w:p>
        </w:tc>
        <w:tc>
          <w:tcPr>
            <w:tcW w:type="dxa" w:w="3383"/>
            <w:shd w:fill="FFFFFF"/>
            <w:tcMar>
              <w:top w:w="65" w:type="dxa"/>
              <w:bottom w:w="65" w:type="dxa"/>
              <w:left w:w="65" w:type="dxa"/>
              <w:right w:w="65" w:type="dxa"/>
            </w:tcMar>
          </w:tcPr>
          <w:p>
            <w:pPr>
              <w:pStyle w:val="Compact"/>
              <w:keepNext w:val="0"/>
              <w:spacing w:before="0" w:after="60"/>
              <w:jc w:val="left"/>
            </w:pPr>
            <w:r>
              <w:rPr>
                <w:sz w:val="18"/>
              </w:rPr>
              <w:t xml:space="preserve">Media-Library-Logs und Codec-Konfig</w:t>
            </w:r>
          </w:p>
        </w:tc>
      </w:tr>
      <w:tr>
        <w:tc>
          <w:tcPr>
            <w:tcW w:type="dxa" w:w="3383"/>
            <w:shd w:fill="F2F6F8"/>
            <w:tcMar>
              <w:top w:w="65" w:type="dxa"/>
              <w:bottom w:w="65" w:type="dxa"/>
              <w:left w:w="65" w:type="dxa"/>
              <w:right w:w="65" w:type="dxa"/>
            </w:tcMar>
          </w:tcPr>
          <w:p>
            <w:pPr>
              <w:pStyle w:val="Compact"/>
              <w:keepNext w:val="0"/>
              <w:spacing w:before="0" w:after="60"/>
              <w:jc w:val="left"/>
            </w:pPr>
            <w:r>
              <w:rPr>
                <w:sz w:val="18"/>
              </w:rPr>
              <w:t xml:space="preserve">Fallback bleibt recovering</w:t>
            </w:r>
          </w:p>
        </w:tc>
        <w:tc>
          <w:tcPr>
            <w:tcW w:type="dxa" w:w="3383"/>
            <w:shd w:fill="F2F6F8"/>
            <w:tcMar>
              <w:top w:w="65" w:type="dxa"/>
              <w:bottom w:w="65" w:type="dxa"/>
              <w:left w:w="65" w:type="dxa"/>
              <w:right w:w="65" w:type="dxa"/>
            </w:tcMar>
          </w:tcPr>
          <w:p>
            <w:pPr>
              <w:pStyle w:val="Compact"/>
              <w:keepNext w:val="0"/>
              <w:spacing w:before="0" w:after="60"/>
              <w:jc w:val="left"/>
            </w:pPr>
            <w:r>
              <w:rPr>
                <w:sz w:val="18"/>
              </w:rPr>
              <w:t xml:space="preserve">Matrix nicht vollständig gesund oder Replay offen</w:t>
            </w:r>
          </w:p>
        </w:tc>
        <w:tc>
          <w:tcPr>
            <w:tcW w:type="dxa" w:w="3383"/>
            <w:shd w:fill="F2F6F8"/>
            <w:tcMar>
              <w:top w:w="65" w:type="dxa"/>
              <w:bottom w:w="65" w:type="dxa"/>
              <w:left w:w="65" w:type="dxa"/>
              <w:right w:w="65" w:type="dxa"/>
            </w:tcMar>
          </w:tcPr>
          <w:p>
            <w:pPr>
              <w:pStyle w:val="Compact"/>
              <w:keepNext w:val="0"/>
              <w:spacing w:before="0" w:after="60"/>
              <w:jc w:val="left"/>
            </w:pPr>
            <w:r>
              <w:rPr>
                <w:sz w:val="18"/>
              </w:rPr>
              <w:t xml:space="preserve">TBS</w:t>
            </w:r>
            <w:r>
              <w:rPr>
                <w:sz w:val="18"/>
              </w:rPr>
              <w:t xml:space="preserve"> </w:t>
            </w:r>
            <w:r>
              <w:rPr>
                <w:rStyle w:val="VerbatimChar"/>
                <w:sz w:val="18"/>
              </w:rPr>
              <w:t xml:space="preserve">/api/edge-fallback</w:t>
            </w:r>
            <w:r>
              <w:rPr>
                <w:sz w:val="18"/>
              </w:rPr>
              <w:t xml:space="preserve">, Gateway</w:t>
            </w:r>
            <w:r>
              <w:rPr>
                <w:sz w:val="18"/>
              </w:rPr>
              <w:t xml:space="preserve"> </w:t>
            </w:r>
            <w:r>
              <w:rPr>
                <w:rStyle w:val="VerbatimChar"/>
                <w:sz w:val="18"/>
              </w:rPr>
              <w:t xml:space="preserve">/api/v1/core-services</w:t>
            </w:r>
          </w:p>
        </w:tc>
      </w:tr>
      <w:tr>
        <w:tc>
          <w:tcPr>
            <w:tcW w:type="dxa" w:w="3383"/>
            <w:shd w:fill="FFFFFF"/>
            <w:tcMar>
              <w:top w:w="65" w:type="dxa"/>
              <w:bottom w:w="65" w:type="dxa"/>
              <w:left w:w="65" w:type="dxa"/>
              <w:right w:w="65" w:type="dxa"/>
            </w:tcMar>
          </w:tcPr>
          <w:p>
            <w:pPr>
              <w:pStyle w:val="Compact"/>
              <w:keepNext w:val="0"/>
              <w:spacing w:before="0" w:after="60"/>
              <w:jc w:val="left"/>
            </w:pPr>
            <w:r>
              <w:rPr>
                <w:sz w:val="18"/>
              </w:rPr>
              <w:t xml:space="preserve">NFS blockiert/readonly</w:t>
            </w:r>
          </w:p>
        </w:tc>
        <w:tc>
          <w:tcPr>
            <w:tcW w:type="dxa" w:w="3383"/>
            <w:shd w:fill="FFFFFF"/>
            <w:tcMar>
              <w:top w:w="65" w:type="dxa"/>
              <w:bottom w:w="65" w:type="dxa"/>
              <w:left w:w="65" w:type="dxa"/>
              <w:right w:w="65" w:type="dxa"/>
            </w:tcMar>
          </w:tcPr>
          <w:p>
            <w:pPr>
              <w:pStyle w:val="Compact"/>
              <w:keepNext w:val="0"/>
              <w:spacing w:before="0" w:after="60"/>
              <w:jc w:val="left"/>
            </w:pPr>
            <w:r>
              <w:rPr>
                <w:sz w:val="18"/>
              </w:rPr>
              <w:t xml:space="preserve">Mountoptionen, UID/GID, NAS nicht erreichbar</w:t>
            </w:r>
          </w:p>
        </w:tc>
        <w:tc>
          <w:tcPr>
            <w:tcW w:type="dxa" w:w="3383"/>
            <w:shd w:fill="FFFFFF"/>
            <w:tcMar>
              <w:top w:w="65" w:type="dxa"/>
              <w:bottom w:w="65" w:type="dxa"/>
              <w:left w:w="65" w:type="dxa"/>
              <w:right w:w="65" w:type="dxa"/>
            </w:tcMar>
          </w:tcPr>
          <w:p>
            <w:pPr>
              <w:pStyle w:val="Compact"/>
              <w:keepNext w:val="0"/>
              <w:spacing w:before="0" w:after="60"/>
              <w:jc w:val="left"/>
            </w:pPr>
            <w:r>
              <w:rPr>
                <w:sz w:val="18"/>
              </w:rPr>
              <w:t xml:space="preserve">mount, findmnt, touch als Dienstuser</w:t>
            </w:r>
          </w:p>
        </w:tc>
      </w:tr>
    </w:tbl>
    <w:bookmarkEnd w:id="171"/>
    <w:bookmarkEnd w:id="172"/>
    <w:bookmarkStart w:id="177" w:name="inbetriebnahme-checkliste"/>
    <w:p>
      <w:pPr>
        <w:pStyle w:val="Heading1"/>
        <w:pageBreakBefore/>
      </w:pPr>
      <w:r>
        <w:t xml:space="preserve">15. Inbetriebnahme-Checkliste</w:t>
      </w:r>
    </w:p>
    <w:bookmarkStart w:id="173" w:name="infrastruktur"/>
    <w:p>
      <w:pPr>
        <w:pStyle w:val="Heading2"/>
      </w:pPr>
      <w:r>
        <w:t xml:space="preserve">15.1 Infrastruktur</w:t>
      </w:r>
    </w:p>
    <w:p>
      <w:pPr>
        <w:numPr>
          <w:ilvl w:val="0"/>
          <w:numId w:val="1033"/>
        </w:numPr>
        <w:pStyle w:val="Compact"/>
      </w:pPr>
      <w:r>
        <w:t xml:space="preserve">☐ Management-VLAN isoliert; keine Portweiterleitung</w:t>
      </w:r>
    </w:p>
    <w:p>
      <w:pPr>
        <w:numPr>
          <w:ilvl w:val="0"/>
          <w:numId w:val="1033"/>
        </w:numPr>
        <w:pStyle w:val="Compact"/>
      </w:pPr>
      <w:r>
        <w:t xml:space="preserve">☐ 25 statische LXC-Adressen eingetragen</w:t>
      </w:r>
    </w:p>
    <w:p>
      <w:pPr>
        <w:numPr>
          <w:ilvl w:val="0"/>
          <w:numId w:val="1033"/>
        </w:numPr>
        <w:pStyle w:val="Compact"/>
      </w:pPr>
      <w:r>
        <w:t xml:space="preserve">☐ NTP/DNS/Hosts funktionieren</w:t>
      </w:r>
    </w:p>
    <w:p>
      <w:pPr>
        <w:numPr>
          <w:ilvl w:val="0"/>
          <w:numId w:val="1033"/>
        </w:numPr>
        <w:pStyle w:val="Compact"/>
      </w:pPr>
      <w:r>
        <w:t xml:space="preserve">☐ SSH-Key-Deployment getestet</w:t>
      </w:r>
    </w:p>
    <w:p>
      <w:pPr>
        <w:numPr>
          <w:ilvl w:val="0"/>
          <w:numId w:val="1033"/>
        </w:numPr>
        <w:pStyle w:val="Compact"/>
      </w:pPr>
      <w:r>
        <w:t xml:space="preserve">☐ IP-Gateway-TUN vorhanden</w:t>
      </w:r>
    </w:p>
    <w:p>
      <w:pPr>
        <w:numPr>
          <w:ilvl w:val="0"/>
          <w:numId w:val="1033"/>
        </w:numPr>
        <w:pStyle w:val="Compact"/>
      </w:pPr>
      <w:r>
        <w:t xml:space="preserve">☐ NFS/Archiv mit nofail und korrekten Rechten</w:t>
      </w:r>
    </w:p>
    <w:p>
      <w:pPr>
        <w:numPr>
          <w:ilvl w:val="0"/>
          <w:numId w:val="1033"/>
        </w:numPr>
        <w:pStyle w:val="Compact"/>
      </w:pPr>
      <w:r>
        <w:t xml:space="preserve">☐ Backupspeicher getrennt vorhanden</w:t>
      </w:r>
    </w:p>
    <w:bookmarkEnd w:id="173"/>
    <w:bookmarkStart w:id="174" w:name="basisstation"/>
    <w:p>
      <w:pPr>
        <w:pStyle w:val="Heading2"/>
      </w:pPr>
      <w:r>
        <w:t xml:space="preserve">15.2 Basisstation</w:t>
      </w:r>
    </w:p>
    <w:p>
      <w:pPr>
        <w:numPr>
          <w:ilvl w:val="0"/>
          <w:numId w:val="1034"/>
        </w:numPr>
        <w:pStyle w:val="Compact"/>
      </w:pPr>
      <w:r>
        <w:t xml:space="preserve">☐ SDR erkannt und Passband geprüft</w:t>
      </w:r>
    </w:p>
    <w:p>
      <w:pPr>
        <w:numPr>
          <w:ilvl w:val="0"/>
          <w:numId w:val="1034"/>
        </w:numPr>
        <w:pStyle w:val="Compact"/>
      </w:pPr>
      <w:r>
        <w:t xml:space="preserve">☐ Frequenzen/MCC/MNC/LAC/Colour Code genehmigt und korrekt</w:t>
      </w:r>
    </w:p>
    <w:p>
      <w:pPr>
        <w:numPr>
          <w:ilvl w:val="0"/>
          <w:numId w:val="1034"/>
        </w:numPr>
        <w:pStyle w:val="Compact"/>
      </w:pPr>
      <w:r>
        <w:t xml:space="preserve">☐ config.toml und config.toml.fallback getrennt geprüft</w:t>
      </w:r>
    </w:p>
    <w:p>
      <w:pPr>
        <w:numPr>
          <w:ilvl w:val="0"/>
          <w:numId w:val="1034"/>
        </w:numPr>
        <w:pStyle w:val="Compact"/>
      </w:pPr>
      <w:r>
        <w:t xml:space="preserve">☐ Dashboard-Passwort geändert</w:t>
      </w:r>
    </w:p>
    <w:p>
      <w:pPr>
        <w:numPr>
          <w:ilvl w:val="0"/>
          <w:numId w:val="1034"/>
        </w:numPr>
        <w:pStyle w:val="Compact"/>
      </w:pPr>
      <w:r>
        <w:t xml:space="preserve">☐ Node-ID eindeutig</w:t>
      </w:r>
    </w:p>
    <w:p>
      <w:pPr>
        <w:numPr>
          <w:ilvl w:val="0"/>
          <w:numId w:val="1034"/>
        </w:numPr>
        <w:pStyle w:val="Compact"/>
      </w:pPr>
      <w:r>
        <w:t xml:space="preserve">☐ Node Gateway erreichbar</w:t>
      </w:r>
    </w:p>
    <w:p>
      <w:pPr>
        <w:numPr>
          <w:ilvl w:val="0"/>
          <w:numId w:val="1034"/>
        </w:numPr>
        <w:pStyle w:val="Compact"/>
      </w:pPr>
      <w:r>
        <w:t xml:space="preserve">☐ Edge-Fallback online/degraded/isolated/recovering getestet</w:t>
      </w:r>
    </w:p>
    <w:p>
      <w:pPr>
        <w:numPr>
          <w:ilvl w:val="0"/>
          <w:numId w:val="1034"/>
        </w:numPr>
        <w:pStyle w:val="Compact"/>
      </w:pPr>
      <w:r>
        <w:t xml:space="preserve">☐ lokaler Ruf/SDS bei abgetrenntem Core erfolgreich</w:t>
      </w:r>
    </w:p>
    <w:bookmarkEnd w:id="174"/>
    <w:bookmarkStart w:id="175" w:name="core"/>
    <w:p>
      <w:pPr>
        <w:pStyle w:val="Heading2"/>
      </w:pPr>
      <w:r>
        <w:t xml:space="preserve">15.3 Core</w:t>
      </w:r>
    </w:p>
    <w:p>
      <w:pPr>
        <w:numPr>
          <w:ilvl w:val="0"/>
          <w:numId w:val="1035"/>
        </w:numPr>
        <w:pStyle w:val="Compact"/>
      </w:pPr>
      <w:r>
        <w:t xml:space="preserve">☐ Inventory mit korrigiertem Control-Room-Pfad</w:t>
      </w:r>
    </w:p>
    <w:p>
      <w:pPr>
        <w:numPr>
          <w:ilvl w:val="0"/>
          <w:numId w:val="1035"/>
        </w:numPr>
        <w:pStyle w:val="Compact"/>
      </w:pPr>
      <w:r>
        <w:t xml:space="preserve">☐ validate/plan/render ohne Fehler</w:t>
      </w:r>
    </w:p>
    <w:p>
      <w:pPr>
        <w:numPr>
          <w:ilvl w:val="0"/>
          <w:numId w:val="1035"/>
        </w:numPr>
        <w:pStyle w:val="Compact"/>
      </w:pPr>
      <w:r>
        <w:t xml:space="preserve">☐ alle Dienste live</w:t>
      </w:r>
    </w:p>
    <w:p>
      <w:pPr>
        <w:numPr>
          <w:ilvl w:val="0"/>
          <w:numId w:val="1035"/>
        </w:numPr>
        <w:pStyle w:val="Compact"/>
      </w:pPr>
      <w:r>
        <w:t xml:space="preserve">☐ Readiness-Ausfälle erklärbar</w:t>
      </w:r>
    </w:p>
    <w:p>
      <w:pPr>
        <w:numPr>
          <w:ilvl w:val="0"/>
          <w:numId w:val="1035"/>
        </w:numPr>
        <w:pStyle w:val="Compact"/>
      </w:pPr>
      <w:r>
        <w:t xml:space="preserve">☐ Shadow-Dienste noch nicht unbeabsichtigt authoritative</w:t>
      </w:r>
    </w:p>
    <w:p>
      <w:pPr>
        <w:numPr>
          <w:ilvl w:val="0"/>
          <w:numId w:val="1035"/>
        </w:numPr>
        <w:pStyle w:val="Compact"/>
      </w:pPr>
      <w:r>
        <w:t xml:space="preserve">☐ Subscriber/Group Policy synchron</w:t>
      </w:r>
    </w:p>
    <w:p>
      <w:pPr>
        <w:numPr>
          <w:ilvl w:val="0"/>
          <w:numId w:val="1035"/>
        </w:numPr>
        <w:pStyle w:val="Compact"/>
      </w:pPr>
      <w:r>
        <w:t xml:space="preserve">☐ Recorder/Media Storage geprüft</w:t>
      </w:r>
    </w:p>
    <w:p>
      <w:pPr>
        <w:numPr>
          <w:ilvl w:val="0"/>
          <w:numId w:val="1035"/>
        </w:numPr>
        <w:pStyle w:val="Compact"/>
      </w:pPr>
      <w:r>
        <w:t xml:space="preserve">☐ KMF-Master-Key separat gesichert</w:t>
      </w:r>
    </w:p>
    <w:p>
      <w:pPr>
        <w:numPr>
          <w:ilvl w:val="0"/>
          <w:numId w:val="1035"/>
        </w:numPr>
        <w:pStyle w:val="Compact"/>
      </w:pPr>
      <w:r>
        <w:t xml:space="preserve">☐ Control Room federiert alle Dienste</w:t>
      </w:r>
    </w:p>
    <w:p>
      <w:pPr>
        <w:numPr>
          <w:ilvl w:val="0"/>
          <w:numId w:val="1035"/>
        </w:numPr>
        <w:pStyle w:val="Compact"/>
      </w:pPr>
      <w:r>
        <w:t xml:space="preserve">☐ Observability Targets grün</w:t>
      </w:r>
    </w:p>
    <w:bookmarkEnd w:id="175"/>
    <w:bookmarkStart w:id="176" w:name="abnahme"/>
    <w:p>
      <w:pPr>
        <w:pStyle w:val="Heading2"/>
      </w:pPr>
      <w:r>
        <w:t xml:space="preserve">15.4 Abnahme</w:t>
      </w:r>
    </w:p>
    <w:p>
      <w:pPr>
        <w:numPr>
          <w:ilvl w:val="0"/>
          <w:numId w:val="1036"/>
        </w:numPr>
        <w:pStyle w:val="Compact"/>
      </w:pPr>
      <w:r>
        <w:t xml:space="preserve">☐ Smoke failed=0</w:t>
      </w:r>
    </w:p>
    <w:p>
      <w:pPr>
        <w:numPr>
          <w:ilvl w:val="0"/>
          <w:numId w:val="1036"/>
        </w:numPr>
        <w:pStyle w:val="Compact"/>
      </w:pPr>
      <w:r>
        <w:t xml:space="preserve">☐ Full failed=0</w:t>
      </w:r>
    </w:p>
    <w:p>
      <w:pPr>
        <w:numPr>
          <w:ilvl w:val="0"/>
          <w:numId w:val="1036"/>
        </w:numPr>
        <w:pStyle w:val="Compact"/>
      </w:pPr>
      <w:r>
        <w:t xml:space="preserve">☐ Fault failed=0</w:t>
      </w:r>
    </w:p>
    <w:p>
      <w:pPr>
        <w:numPr>
          <w:ilvl w:val="0"/>
          <w:numId w:val="1036"/>
        </w:numPr>
        <w:pStyle w:val="Compact"/>
      </w:pPr>
      <w:r>
        <w:t xml:space="preserve">☐ keine Testfixtures übrig</w:t>
      </w:r>
    </w:p>
    <w:p>
      <w:pPr>
        <w:numPr>
          <w:ilvl w:val="0"/>
          <w:numId w:val="1036"/>
        </w:numPr>
        <w:pStyle w:val="Compact"/>
      </w:pPr>
      <w:r>
        <w:t xml:space="preserve">☐ On-Air-Test dokumentiert</w:t>
      </w:r>
    </w:p>
    <w:p>
      <w:pPr>
        <w:numPr>
          <w:ilvl w:val="0"/>
          <w:numId w:val="1036"/>
        </w:numPr>
        <w:pStyle w:val="Compact"/>
      </w:pPr>
      <w:r>
        <w:t xml:space="preserve">☐ Rollback einmal praktisch getestet</w:t>
      </w:r>
    </w:p>
    <w:p>
      <w:pPr>
        <w:numPr>
          <w:ilvl w:val="0"/>
          <w:numId w:val="1036"/>
        </w:numPr>
        <w:pStyle w:val="Compact"/>
      </w:pPr>
      <w:r>
        <w:t xml:space="preserve">☐ Betriebs- und Notfallkontakte dokumentiert</w:t>
      </w:r>
    </w:p>
    <w:bookmarkEnd w:id="176"/>
    <w:bookmarkEnd w:id="177"/>
    <w:bookmarkStart w:id="182" w:name="anhang-a-port--pfad--und-befehlsreferenz"/>
    <w:p>
      <w:pPr>
        <w:pStyle w:val="Heading1"/>
        <w:pageBreakBefore/>
      </w:pPr>
      <w:r>
        <w:t xml:space="preserve">Anhang A: Port-, Pfad- und Befehlsreferenz</w:t>
      </w:r>
    </w:p>
    <w:bookmarkStart w:id="178" w:name="a.1-dienste"/>
    <w:p>
      <w:pPr>
        <w:pStyle w:val="Heading2"/>
      </w:pPr>
      <w:r>
        <w:t xml:space="preserve">A.1 Dienste</w:t>
      </w:r>
    </w:p>
    <w:tbl>
      <w:tblPr>
        <w:tblStyle w:val="TableGrid"/>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1928"/>
        <w:gridCol w:w="1015"/>
        <w:gridCol w:w="2334"/>
        <w:gridCol w:w="2436"/>
        <w:gridCol w:w="2436"/>
      </w:tblGrid>
      <w:tr>
        <w:trPr>
          <w:tblHeader w:val="true"/>
          <w:tblHeader/>
        </w:trPr>
        <w:tc>
          <w:tcPr>
            <w:tcW w:type="dxa" w:w="1928"/>
            <w:shd w:fill="18354A"/>
            <w:tcMar>
              <w:top w:w="65" w:type="dxa"/>
              <w:bottom w:w="65" w:type="dxa"/>
              <w:left w:w="65" w:type="dxa"/>
              <w:right w:w="65" w:type="dxa"/>
            </w:tcMar>
          </w:tcPr>
          <w:p>
            <w:pPr>
              <w:pStyle w:val="Compact"/>
              <w:keepNext/>
              <w:spacing w:before="0" w:after="60"/>
              <w:jc w:val="left"/>
            </w:pPr>
            <w:r>
              <w:rPr>
                <w:b/>
                <w:color w:val="FFFFFF"/>
                <w:sz w:val="18"/>
              </w:rPr>
              <w:t xml:space="preserve">Dienst</w:t>
            </w:r>
          </w:p>
        </w:tc>
        <w:tc>
          <w:tcPr>
            <w:tcW w:type="dxa" w:w="1015"/>
            <w:shd w:fill="18354A"/>
            <w:tcMar>
              <w:top w:w="65" w:type="dxa"/>
              <w:bottom w:w="65" w:type="dxa"/>
              <w:left w:w="65" w:type="dxa"/>
              <w:right w:w="65" w:type="dxa"/>
            </w:tcMar>
          </w:tcPr>
          <w:p>
            <w:pPr>
              <w:pStyle w:val="Compact"/>
              <w:keepNext/>
              <w:spacing w:before="0" w:after="60"/>
              <w:jc w:val="left"/>
            </w:pPr>
            <w:r>
              <w:rPr>
                <w:b/>
                <w:color w:val="FFFFFF"/>
                <w:sz w:val="18"/>
              </w:rPr>
              <w:t xml:space="preserve">Port</w:t>
            </w:r>
          </w:p>
        </w:tc>
        <w:tc>
          <w:tcPr>
            <w:tcW w:type="dxa" w:w="2334"/>
            <w:shd w:fill="18354A"/>
            <w:tcMar>
              <w:top w:w="65" w:type="dxa"/>
              <w:bottom w:w="65" w:type="dxa"/>
              <w:left w:w="65" w:type="dxa"/>
              <w:right w:w="65" w:type="dxa"/>
            </w:tcMar>
          </w:tcPr>
          <w:p>
            <w:pPr>
              <w:pStyle w:val="Compact"/>
              <w:keepNext/>
              <w:spacing w:before="0" w:after="60"/>
              <w:jc w:val="left"/>
            </w:pPr>
            <w:r>
              <w:rPr>
                <w:b/>
                <w:color w:val="FFFFFF"/>
                <w:sz w:val="18"/>
              </w:rPr>
              <w:t xml:space="preserve">Unit</w:t>
            </w:r>
          </w:p>
        </w:tc>
        <w:tc>
          <w:tcPr>
            <w:tcW w:type="dxa" w:w="2436"/>
            <w:shd w:fill="18354A"/>
            <w:tcMar>
              <w:top w:w="65" w:type="dxa"/>
              <w:bottom w:w="65" w:type="dxa"/>
              <w:left w:w="65" w:type="dxa"/>
              <w:right w:w="65" w:type="dxa"/>
            </w:tcMar>
          </w:tcPr>
          <w:p>
            <w:pPr>
              <w:pStyle w:val="Compact"/>
              <w:keepNext/>
              <w:spacing w:before="0" w:after="60"/>
              <w:jc w:val="left"/>
            </w:pPr>
            <w:r>
              <w:rPr>
                <w:b/>
                <w:color w:val="FFFFFF"/>
                <w:sz w:val="18"/>
              </w:rPr>
              <w:t xml:space="preserve">Konfiguration</w:t>
            </w:r>
          </w:p>
        </w:tc>
        <w:tc>
          <w:tcPr>
            <w:tcW w:type="dxa" w:w="2436"/>
            <w:shd w:fill="18354A"/>
            <w:tcMar>
              <w:top w:w="65" w:type="dxa"/>
              <w:bottom w:w="65" w:type="dxa"/>
              <w:left w:w="65" w:type="dxa"/>
              <w:right w:w="65" w:type="dxa"/>
            </w:tcMar>
          </w:tcPr>
          <w:p>
            <w:pPr>
              <w:pStyle w:val="Compact"/>
              <w:keepNext/>
              <w:spacing w:before="0" w:after="60"/>
              <w:jc w:val="left"/>
            </w:pPr>
            <w:r>
              <w:rPr>
                <w:b/>
                <w:color w:val="FFFFFF"/>
                <w:sz w:val="18"/>
              </w:rPr>
              <w:t xml:space="preserve">Persistenz</w:t>
            </w:r>
          </w:p>
        </w:tc>
      </w:tr>
      <w:tr>
        <w:tc>
          <w:tcPr>
            <w:tcW w:type="dxa" w:w="1928"/>
            <w:shd w:fill="FFFFFF"/>
            <w:tcMar>
              <w:top w:w="65" w:type="dxa"/>
              <w:bottom w:w="65" w:type="dxa"/>
              <w:left w:w="65" w:type="dxa"/>
              <w:right w:w="65" w:type="dxa"/>
            </w:tcMar>
          </w:tcPr>
          <w:p>
            <w:pPr>
              <w:pStyle w:val="Compact"/>
              <w:keepNext w:val="0"/>
              <w:spacing w:before="0" w:after="60"/>
              <w:jc w:val="left"/>
            </w:pPr>
            <w:r>
              <w:rPr>
                <w:sz w:val="18"/>
              </w:rPr>
              <w:t xml:space="preserve">node-gateway</w:t>
            </w:r>
          </w:p>
        </w:tc>
        <w:tc>
          <w:tcPr>
            <w:tcW w:type="dxa" w:w="1015"/>
            <w:shd w:fill="FFFFFF"/>
            <w:tcMar>
              <w:top w:w="65" w:type="dxa"/>
              <w:bottom w:w="65" w:type="dxa"/>
              <w:left w:w="65" w:type="dxa"/>
              <w:right w:w="65" w:type="dxa"/>
            </w:tcMar>
          </w:tcPr>
          <w:p>
            <w:pPr>
              <w:pStyle w:val="Compact"/>
              <w:keepNext w:val="0"/>
              <w:spacing w:before="0" w:after="60"/>
              <w:jc w:val="left"/>
            </w:pPr>
            <w:r>
              <w:rPr>
                <w:sz w:val="18"/>
              </w:rPr>
              <w:t xml:space="preserve">8080</w:t>
            </w:r>
          </w:p>
        </w:tc>
        <w:tc>
          <w:tcPr>
            <w:tcW w:type="dxa" w:w="2334"/>
            <w:shd w:fill="FFFFFF"/>
            <w:tcMar>
              <w:top w:w="65" w:type="dxa"/>
              <w:bottom w:w="65" w:type="dxa"/>
              <w:left w:w="65" w:type="dxa"/>
              <w:right w:w="65" w:type="dxa"/>
            </w:tcMar>
          </w:tcPr>
          <w:p>
            <w:pPr>
              <w:pStyle w:val="Compact"/>
              <w:keepNext w:val="0"/>
              <w:spacing w:before="0" w:after="60"/>
              <w:jc w:val="left"/>
            </w:pPr>
            <w:r>
              <w:rPr>
                <w:sz w:val="18"/>
              </w:rPr>
              <w:t xml:space="preserve">netcore-node-gateway.service</w:t>
            </w:r>
          </w:p>
        </w:tc>
        <w:tc>
          <w:tcPr>
            <w:tcW w:type="dxa" w:w="2436"/>
            <w:shd w:fill="FFFFFF"/>
            <w:tcMar>
              <w:top w:w="65" w:type="dxa"/>
              <w:bottom w:w="65" w:type="dxa"/>
              <w:left w:w="65" w:type="dxa"/>
              <w:right w:w="65" w:type="dxa"/>
            </w:tcMar>
          </w:tcPr>
          <w:p>
            <w:pPr>
              <w:pStyle w:val="Compact"/>
              <w:keepNext w:val="0"/>
              <w:spacing w:before="0" w:after="60"/>
              <w:jc w:val="left"/>
            </w:pPr>
            <w:r>
              <w:rPr>
                <w:sz w:val="18"/>
              </w:rPr>
              <w:t xml:space="preserve">/etc/netcore/node-gateway.toml</w:t>
            </w:r>
          </w:p>
        </w:tc>
        <w:tc>
          <w:tcPr>
            <w:tcW w:type="dxa" w:w="2436"/>
            <w:shd w:fill="FFFFFF"/>
            <w:tcMar>
              <w:top w:w="65" w:type="dxa"/>
              <w:bottom w:w="65" w:type="dxa"/>
              <w:left w:w="65" w:type="dxa"/>
              <w:right w:w="65" w:type="dxa"/>
            </w:tcMar>
          </w:tcPr>
          <w:p>
            <w:pPr>
              <w:pStyle w:val="Compact"/>
              <w:keepNext w:val="0"/>
              <w:spacing w:before="0" w:after="60"/>
              <w:jc w:val="left"/>
            </w:pPr>
            <w:r>
              <w:rPr>
                <w:sz w:val="18"/>
              </w:rPr>
              <w:t xml:space="preserve">In-Memory; keine Fachdatenbank</w:t>
            </w:r>
          </w:p>
        </w:tc>
      </w:tr>
      <w:tr>
        <w:tc>
          <w:tcPr>
            <w:tcW w:type="dxa" w:w="1928"/>
            <w:shd w:fill="F2F6F8"/>
            <w:tcMar>
              <w:top w:w="65" w:type="dxa"/>
              <w:bottom w:w="65" w:type="dxa"/>
              <w:left w:w="65" w:type="dxa"/>
              <w:right w:w="65" w:type="dxa"/>
            </w:tcMar>
          </w:tcPr>
          <w:p>
            <w:pPr>
              <w:pStyle w:val="Compact"/>
              <w:keepNext w:val="0"/>
              <w:spacing w:before="0" w:after="60"/>
              <w:jc w:val="left"/>
            </w:pPr>
            <w:r>
              <w:rPr>
                <w:sz w:val="18"/>
              </w:rPr>
              <w:t xml:space="preserve">mobility-core</w:t>
            </w:r>
          </w:p>
        </w:tc>
        <w:tc>
          <w:tcPr>
            <w:tcW w:type="dxa" w:w="1015"/>
            <w:shd w:fill="F2F6F8"/>
            <w:tcMar>
              <w:top w:w="65" w:type="dxa"/>
              <w:bottom w:w="65" w:type="dxa"/>
              <w:left w:w="65" w:type="dxa"/>
              <w:right w:w="65" w:type="dxa"/>
            </w:tcMar>
          </w:tcPr>
          <w:p>
            <w:pPr>
              <w:pStyle w:val="Compact"/>
              <w:keepNext w:val="0"/>
              <w:spacing w:before="0" w:after="60"/>
              <w:jc w:val="left"/>
            </w:pPr>
            <w:r>
              <w:rPr>
                <w:sz w:val="18"/>
              </w:rPr>
              <w:t xml:space="preserve">8090</w:t>
            </w:r>
          </w:p>
        </w:tc>
        <w:tc>
          <w:tcPr>
            <w:tcW w:type="dxa" w:w="2334"/>
            <w:shd w:fill="F2F6F8"/>
            <w:tcMar>
              <w:top w:w="65" w:type="dxa"/>
              <w:bottom w:w="65" w:type="dxa"/>
              <w:left w:w="65" w:type="dxa"/>
              <w:right w:w="65" w:type="dxa"/>
            </w:tcMar>
          </w:tcPr>
          <w:p>
            <w:pPr>
              <w:pStyle w:val="Compact"/>
              <w:keepNext w:val="0"/>
              <w:spacing w:before="0" w:after="60"/>
              <w:jc w:val="left"/>
            </w:pPr>
            <w:r>
              <w:rPr>
                <w:sz w:val="18"/>
              </w:rPr>
              <w:t xml:space="preserve">netcore-mobility-core.service</w:t>
            </w:r>
          </w:p>
        </w:tc>
        <w:tc>
          <w:tcPr>
            <w:tcW w:type="dxa" w:w="2436"/>
            <w:shd w:fill="F2F6F8"/>
            <w:tcMar>
              <w:top w:w="65" w:type="dxa"/>
              <w:bottom w:w="65" w:type="dxa"/>
              <w:left w:w="65" w:type="dxa"/>
              <w:right w:w="65" w:type="dxa"/>
            </w:tcMar>
          </w:tcPr>
          <w:p>
            <w:pPr>
              <w:pStyle w:val="Compact"/>
              <w:keepNext w:val="0"/>
              <w:spacing w:before="0" w:after="60"/>
              <w:jc w:val="left"/>
            </w:pPr>
            <w:r>
              <w:rPr>
                <w:sz w:val="18"/>
              </w:rPr>
              <w:t xml:space="preserve">/etc/netcore/mobility-core.toml</w:t>
            </w:r>
          </w:p>
        </w:tc>
        <w:tc>
          <w:tcPr>
            <w:tcW w:type="dxa" w:w="2436"/>
            <w:shd w:fill="F2F6F8"/>
            <w:tcMar>
              <w:top w:w="65" w:type="dxa"/>
              <w:bottom w:w="65" w:type="dxa"/>
              <w:left w:w="65" w:type="dxa"/>
              <w:right w:w="65" w:type="dxa"/>
            </w:tcMar>
          </w:tcPr>
          <w:p>
            <w:pPr>
              <w:pStyle w:val="Compact"/>
              <w:keepNext w:val="0"/>
              <w:spacing w:before="0" w:after="60"/>
              <w:jc w:val="left"/>
            </w:pPr>
            <w:r>
              <w:rPr>
                <w:sz w:val="18"/>
              </w:rPr>
              <w:t xml:space="preserve">aktuell primär Laufzeitlage</w:t>
            </w:r>
          </w:p>
        </w:tc>
      </w:tr>
      <w:tr>
        <w:tc>
          <w:tcPr>
            <w:tcW w:type="dxa" w:w="1928"/>
            <w:shd w:fill="FFFFFF"/>
            <w:tcMar>
              <w:top w:w="65" w:type="dxa"/>
              <w:bottom w:w="65" w:type="dxa"/>
              <w:left w:w="65" w:type="dxa"/>
              <w:right w:w="65" w:type="dxa"/>
            </w:tcMar>
          </w:tcPr>
          <w:p>
            <w:pPr>
              <w:pStyle w:val="Compact"/>
              <w:keepNext w:val="0"/>
              <w:spacing w:before="0" w:after="60"/>
              <w:jc w:val="left"/>
            </w:pPr>
            <w:r>
              <w:rPr>
                <w:sz w:val="18"/>
              </w:rPr>
              <w:t xml:space="preserve">subscriber-core</w:t>
            </w:r>
          </w:p>
        </w:tc>
        <w:tc>
          <w:tcPr>
            <w:tcW w:type="dxa" w:w="1015"/>
            <w:shd w:fill="FFFFFF"/>
            <w:tcMar>
              <w:top w:w="65" w:type="dxa"/>
              <w:bottom w:w="65" w:type="dxa"/>
              <w:left w:w="65" w:type="dxa"/>
              <w:right w:w="65" w:type="dxa"/>
            </w:tcMar>
          </w:tcPr>
          <w:p>
            <w:pPr>
              <w:pStyle w:val="Compact"/>
              <w:keepNext w:val="0"/>
              <w:spacing w:before="0" w:after="60"/>
              <w:jc w:val="left"/>
            </w:pPr>
            <w:r>
              <w:rPr>
                <w:sz w:val="18"/>
              </w:rPr>
              <w:t xml:space="preserve">8100</w:t>
            </w:r>
          </w:p>
        </w:tc>
        <w:tc>
          <w:tcPr>
            <w:tcW w:type="dxa" w:w="2334"/>
            <w:shd w:fill="FFFFFF"/>
            <w:tcMar>
              <w:top w:w="65" w:type="dxa"/>
              <w:bottom w:w="65" w:type="dxa"/>
              <w:left w:w="65" w:type="dxa"/>
              <w:right w:w="65" w:type="dxa"/>
            </w:tcMar>
          </w:tcPr>
          <w:p>
            <w:pPr>
              <w:pStyle w:val="Compact"/>
              <w:keepNext w:val="0"/>
              <w:spacing w:before="0" w:after="60"/>
              <w:jc w:val="left"/>
            </w:pPr>
            <w:r>
              <w:rPr>
                <w:sz w:val="18"/>
              </w:rPr>
              <w:t xml:space="preserve">netcore-subscriber-core.service</w:t>
            </w:r>
          </w:p>
        </w:tc>
        <w:tc>
          <w:tcPr>
            <w:tcW w:type="dxa" w:w="2436"/>
            <w:shd w:fill="FFFFFF"/>
            <w:tcMar>
              <w:top w:w="65" w:type="dxa"/>
              <w:bottom w:w="65" w:type="dxa"/>
              <w:left w:w="65" w:type="dxa"/>
              <w:right w:w="65" w:type="dxa"/>
            </w:tcMar>
          </w:tcPr>
          <w:p>
            <w:pPr>
              <w:pStyle w:val="Compact"/>
              <w:keepNext w:val="0"/>
              <w:spacing w:before="0" w:after="60"/>
              <w:jc w:val="left"/>
            </w:pPr>
            <w:r>
              <w:rPr>
                <w:sz w:val="18"/>
              </w:rPr>
              <w:t xml:space="preserve">/etc/netcore/subscriber-core.toml</w:t>
            </w:r>
          </w:p>
        </w:tc>
        <w:tc>
          <w:tcPr>
            <w:tcW w:type="dxa" w:w="2436"/>
            <w:shd w:fill="FFFFFF"/>
            <w:tcMar>
              <w:top w:w="65" w:type="dxa"/>
              <w:bottom w:w="65" w:type="dxa"/>
              <w:left w:w="65" w:type="dxa"/>
              <w:right w:w="65" w:type="dxa"/>
            </w:tcMar>
          </w:tcPr>
          <w:p>
            <w:pPr>
              <w:pStyle w:val="Compact"/>
              <w:keepNext w:val="0"/>
              <w:spacing w:before="0" w:after="60"/>
              <w:jc w:val="left"/>
            </w:pPr>
            <w:r>
              <w:rPr>
                <w:sz w:val="18"/>
              </w:rPr>
              <w:t xml:space="preserve">/var/lib/netcore-subscriber-core/subscribers.json</w:t>
            </w:r>
          </w:p>
        </w:tc>
      </w:tr>
      <w:tr>
        <w:tc>
          <w:tcPr>
            <w:tcW w:type="dxa" w:w="1928"/>
            <w:shd w:fill="F2F6F8"/>
            <w:tcMar>
              <w:top w:w="65" w:type="dxa"/>
              <w:bottom w:w="65" w:type="dxa"/>
              <w:left w:w="65" w:type="dxa"/>
              <w:right w:w="65" w:type="dxa"/>
            </w:tcMar>
          </w:tcPr>
          <w:p>
            <w:pPr>
              <w:pStyle w:val="Compact"/>
              <w:keepNext w:val="0"/>
              <w:spacing w:before="0" w:after="60"/>
              <w:jc w:val="left"/>
            </w:pPr>
            <w:r>
              <w:rPr>
                <w:sz w:val="18"/>
              </w:rPr>
              <w:t xml:space="preserve">group-core</w:t>
            </w:r>
          </w:p>
        </w:tc>
        <w:tc>
          <w:tcPr>
            <w:tcW w:type="dxa" w:w="1015"/>
            <w:shd w:fill="F2F6F8"/>
            <w:tcMar>
              <w:top w:w="65" w:type="dxa"/>
              <w:bottom w:w="65" w:type="dxa"/>
              <w:left w:w="65" w:type="dxa"/>
              <w:right w:w="65" w:type="dxa"/>
            </w:tcMar>
          </w:tcPr>
          <w:p>
            <w:pPr>
              <w:pStyle w:val="Compact"/>
              <w:keepNext w:val="0"/>
              <w:spacing w:before="0" w:after="60"/>
              <w:jc w:val="left"/>
            </w:pPr>
            <w:r>
              <w:rPr>
                <w:sz w:val="18"/>
              </w:rPr>
              <w:t xml:space="preserve">8110</w:t>
            </w:r>
          </w:p>
        </w:tc>
        <w:tc>
          <w:tcPr>
            <w:tcW w:type="dxa" w:w="2334"/>
            <w:shd w:fill="F2F6F8"/>
            <w:tcMar>
              <w:top w:w="65" w:type="dxa"/>
              <w:bottom w:w="65" w:type="dxa"/>
              <w:left w:w="65" w:type="dxa"/>
              <w:right w:w="65" w:type="dxa"/>
            </w:tcMar>
          </w:tcPr>
          <w:p>
            <w:pPr>
              <w:pStyle w:val="Compact"/>
              <w:keepNext w:val="0"/>
              <w:spacing w:before="0" w:after="60"/>
              <w:jc w:val="left"/>
            </w:pPr>
            <w:r>
              <w:rPr>
                <w:sz w:val="18"/>
              </w:rPr>
              <w:t xml:space="preserve">netcore-group-core.service</w:t>
            </w:r>
          </w:p>
        </w:tc>
        <w:tc>
          <w:tcPr>
            <w:tcW w:type="dxa" w:w="2436"/>
            <w:shd w:fill="F2F6F8"/>
            <w:tcMar>
              <w:top w:w="65" w:type="dxa"/>
              <w:bottom w:w="65" w:type="dxa"/>
              <w:left w:w="65" w:type="dxa"/>
              <w:right w:w="65" w:type="dxa"/>
            </w:tcMar>
          </w:tcPr>
          <w:p>
            <w:pPr>
              <w:pStyle w:val="Compact"/>
              <w:keepNext w:val="0"/>
              <w:spacing w:before="0" w:after="60"/>
              <w:jc w:val="left"/>
            </w:pPr>
            <w:r>
              <w:rPr>
                <w:sz w:val="18"/>
              </w:rPr>
              <w:t xml:space="preserve">/etc/netcore/group-core.toml</w:t>
            </w:r>
          </w:p>
        </w:tc>
        <w:tc>
          <w:tcPr>
            <w:tcW w:type="dxa" w:w="2436"/>
            <w:shd w:fill="F2F6F8"/>
            <w:tcMar>
              <w:top w:w="65" w:type="dxa"/>
              <w:bottom w:w="65" w:type="dxa"/>
              <w:left w:w="65" w:type="dxa"/>
              <w:right w:w="65" w:type="dxa"/>
            </w:tcMar>
          </w:tcPr>
          <w:p>
            <w:pPr>
              <w:pStyle w:val="Compact"/>
              <w:keepNext w:val="0"/>
              <w:spacing w:before="0" w:after="60"/>
              <w:jc w:val="left"/>
            </w:pPr>
            <w:r>
              <w:rPr>
                <w:sz w:val="18"/>
              </w:rPr>
              <w:t xml:space="preserve">/var/lib/netcore-group-core/groups.json</w:t>
            </w:r>
          </w:p>
        </w:tc>
      </w:tr>
      <w:tr>
        <w:tc>
          <w:tcPr>
            <w:tcW w:type="dxa" w:w="1928"/>
            <w:shd w:fill="FFFFFF"/>
            <w:tcMar>
              <w:top w:w="65" w:type="dxa"/>
              <w:bottom w:w="65" w:type="dxa"/>
              <w:left w:w="65" w:type="dxa"/>
              <w:right w:w="65" w:type="dxa"/>
            </w:tcMar>
          </w:tcPr>
          <w:p>
            <w:pPr>
              <w:pStyle w:val="Compact"/>
              <w:keepNext w:val="0"/>
              <w:spacing w:before="0" w:after="60"/>
              <w:jc w:val="left"/>
            </w:pPr>
            <w:r>
              <w:rPr>
                <w:sz w:val="18"/>
              </w:rPr>
              <w:t xml:space="preserve">call-control</w:t>
            </w:r>
          </w:p>
        </w:tc>
        <w:tc>
          <w:tcPr>
            <w:tcW w:type="dxa" w:w="1015"/>
            <w:shd w:fill="FFFFFF"/>
            <w:tcMar>
              <w:top w:w="65" w:type="dxa"/>
              <w:bottom w:w="65" w:type="dxa"/>
              <w:left w:w="65" w:type="dxa"/>
              <w:right w:w="65" w:type="dxa"/>
            </w:tcMar>
          </w:tcPr>
          <w:p>
            <w:pPr>
              <w:pStyle w:val="Compact"/>
              <w:keepNext w:val="0"/>
              <w:spacing w:before="0" w:after="60"/>
              <w:jc w:val="left"/>
            </w:pPr>
            <w:r>
              <w:rPr>
                <w:sz w:val="18"/>
              </w:rPr>
              <w:t xml:space="preserve">8120</w:t>
            </w:r>
          </w:p>
        </w:tc>
        <w:tc>
          <w:tcPr>
            <w:tcW w:type="dxa" w:w="2334"/>
            <w:shd w:fill="FFFFFF"/>
            <w:tcMar>
              <w:top w:w="65" w:type="dxa"/>
              <w:bottom w:w="65" w:type="dxa"/>
              <w:left w:w="65" w:type="dxa"/>
              <w:right w:w="65" w:type="dxa"/>
            </w:tcMar>
          </w:tcPr>
          <w:p>
            <w:pPr>
              <w:pStyle w:val="Compact"/>
              <w:keepNext w:val="0"/>
              <w:spacing w:before="0" w:after="60"/>
              <w:jc w:val="left"/>
            </w:pPr>
            <w:r>
              <w:rPr>
                <w:sz w:val="18"/>
              </w:rPr>
              <w:t xml:space="preserve">netcore-call-control.service</w:t>
            </w:r>
          </w:p>
        </w:tc>
        <w:tc>
          <w:tcPr>
            <w:tcW w:type="dxa" w:w="2436"/>
            <w:shd w:fill="FFFFFF"/>
            <w:tcMar>
              <w:top w:w="65" w:type="dxa"/>
              <w:bottom w:w="65" w:type="dxa"/>
              <w:left w:w="65" w:type="dxa"/>
              <w:right w:w="65" w:type="dxa"/>
            </w:tcMar>
          </w:tcPr>
          <w:p>
            <w:pPr>
              <w:pStyle w:val="Compact"/>
              <w:keepNext w:val="0"/>
              <w:spacing w:before="0" w:after="60"/>
              <w:jc w:val="left"/>
            </w:pPr>
            <w:r>
              <w:rPr>
                <w:sz w:val="18"/>
              </w:rPr>
              <w:t xml:space="preserve">/etc/netcore/call-control.toml</w:t>
            </w:r>
          </w:p>
        </w:tc>
        <w:tc>
          <w:tcPr>
            <w:tcW w:type="dxa" w:w="2436"/>
            <w:shd w:fill="FFFFFF"/>
            <w:tcMar>
              <w:top w:w="65" w:type="dxa"/>
              <w:bottom w:w="65" w:type="dxa"/>
              <w:left w:w="65" w:type="dxa"/>
              <w:right w:w="65" w:type="dxa"/>
            </w:tcMar>
          </w:tcPr>
          <w:p>
            <w:pPr>
              <w:pStyle w:val="Compact"/>
              <w:keepNext w:val="0"/>
              <w:spacing w:before="0" w:after="60"/>
              <w:jc w:val="left"/>
            </w:pPr>
            <w:r>
              <w:rPr>
                <w:sz w:val="18"/>
              </w:rPr>
              <w:t xml:space="preserve">/var/lib/netcore-call-control/calls.json</w:t>
            </w:r>
          </w:p>
        </w:tc>
      </w:tr>
      <w:tr>
        <w:tc>
          <w:tcPr>
            <w:tcW w:type="dxa" w:w="1928"/>
            <w:shd w:fill="F2F6F8"/>
            <w:tcMar>
              <w:top w:w="65" w:type="dxa"/>
              <w:bottom w:w="65" w:type="dxa"/>
              <w:left w:w="65" w:type="dxa"/>
              <w:right w:w="65" w:type="dxa"/>
            </w:tcMar>
          </w:tcPr>
          <w:p>
            <w:pPr>
              <w:pStyle w:val="Compact"/>
              <w:keepNext w:val="0"/>
              <w:spacing w:before="0" w:after="60"/>
              <w:jc w:val="left"/>
            </w:pPr>
            <w:r>
              <w:rPr>
                <w:sz w:val="18"/>
              </w:rPr>
              <w:t xml:space="preserve">media-switch</w:t>
            </w:r>
          </w:p>
        </w:tc>
        <w:tc>
          <w:tcPr>
            <w:tcW w:type="dxa" w:w="1015"/>
            <w:shd w:fill="F2F6F8"/>
            <w:tcMar>
              <w:top w:w="65" w:type="dxa"/>
              <w:bottom w:w="65" w:type="dxa"/>
              <w:left w:w="65" w:type="dxa"/>
              <w:right w:w="65" w:type="dxa"/>
            </w:tcMar>
          </w:tcPr>
          <w:p>
            <w:pPr>
              <w:pStyle w:val="Compact"/>
              <w:keepNext w:val="0"/>
              <w:spacing w:before="0" w:after="60"/>
              <w:jc w:val="left"/>
            </w:pPr>
            <w:r>
              <w:rPr>
                <w:sz w:val="18"/>
              </w:rPr>
              <w:t xml:space="preserve">8130</w:t>
            </w:r>
          </w:p>
        </w:tc>
        <w:tc>
          <w:tcPr>
            <w:tcW w:type="dxa" w:w="2334"/>
            <w:shd w:fill="F2F6F8"/>
            <w:tcMar>
              <w:top w:w="65" w:type="dxa"/>
              <w:bottom w:w="65" w:type="dxa"/>
              <w:left w:w="65" w:type="dxa"/>
              <w:right w:w="65" w:type="dxa"/>
            </w:tcMar>
          </w:tcPr>
          <w:p>
            <w:pPr>
              <w:pStyle w:val="Compact"/>
              <w:keepNext w:val="0"/>
              <w:spacing w:before="0" w:after="60"/>
              <w:jc w:val="left"/>
            </w:pPr>
            <w:r>
              <w:rPr>
                <w:sz w:val="18"/>
              </w:rPr>
              <w:t xml:space="preserve">netcore-media-switch.service</w:t>
            </w:r>
          </w:p>
        </w:tc>
        <w:tc>
          <w:tcPr>
            <w:tcW w:type="dxa" w:w="2436"/>
            <w:shd w:fill="F2F6F8"/>
            <w:tcMar>
              <w:top w:w="65" w:type="dxa"/>
              <w:bottom w:w="65" w:type="dxa"/>
              <w:left w:w="65" w:type="dxa"/>
              <w:right w:w="65" w:type="dxa"/>
            </w:tcMar>
          </w:tcPr>
          <w:p>
            <w:pPr>
              <w:pStyle w:val="Compact"/>
              <w:keepNext w:val="0"/>
              <w:spacing w:before="0" w:after="60"/>
              <w:jc w:val="left"/>
            </w:pPr>
            <w:r>
              <w:rPr>
                <w:sz w:val="18"/>
              </w:rPr>
              <w:t xml:space="preserve">/etc/netcore/media-switch.toml</w:t>
            </w:r>
          </w:p>
        </w:tc>
        <w:tc>
          <w:tcPr>
            <w:tcW w:type="dxa" w:w="2436"/>
            <w:shd w:fill="F2F6F8"/>
            <w:tcMar>
              <w:top w:w="65" w:type="dxa"/>
              <w:bottom w:w="65" w:type="dxa"/>
              <w:left w:w="65" w:type="dxa"/>
              <w:right w:w="65" w:type="dxa"/>
            </w:tcMar>
          </w:tcPr>
          <w:p>
            <w:pPr>
              <w:pStyle w:val="Compact"/>
              <w:keepNext w:val="0"/>
              <w:spacing w:before="0" w:after="60"/>
              <w:jc w:val="left"/>
            </w:pPr>
            <w:r>
              <w:rPr>
                <w:sz w:val="18"/>
              </w:rPr>
              <w:t xml:space="preserve">zeitkritische Laufzeitdaten im Speicher</w:t>
            </w:r>
          </w:p>
        </w:tc>
      </w:tr>
      <w:tr>
        <w:tc>
          <w:tcPr>
            <w:tcW w:type="dxa" w:w="1928"/>
            <w:shd w:fill="FFFFFF"/>
            <w:tcMar>
              <w:top w:w="65" w:type="dxa"/>
              <w:bottom w:w="65" w:type="dxa"/>
              <w:left w:w="65" w:type="dxa"/>
              <w:right w:w="65" w:type="dxa"/>
            </w:tcMar>
          </w:tcPr>
          <w:p>
            <w:pPr>
              <w:pStyle w:val="Compact"/>
              <w:keepNext w:val="0"/>
              <w:spacing w:before="0" w:after="60"/>
              <w:jc w:val="left"/>
            </w:pPr>
            <w:r>
              <w:rPr>
                <w:sz w:val="18"/>
              </w:rPr>
              <w:t xml:space="preserve">recorder</w:t>
            </w:r>
          </w:p>
        </w:tc>
        <w:tc>
          <w:tcPr>
            <w:tcW w:type="dxa" w:w="1015"/>
            <w:shd w:fill="FFFFFF"/>
            <w:tcMar>
              <w:top w:w="65" w:type="dxa"/>
              <w:bottom w:w="65" w:type="dxa"/>
              <w:left w:w="65" w:type="dxa"/>
              <w:right w:w="65" w:type="dxa"/>
            </w:tcMar>
          </w:tcPr>
          <w:p>
            <w:pPr>
              <w:pStyle w:val="Compact"/>
              <w:keepNext w:val="0"/>
              <w:spacing w:before="0" w:after="60"/>
              <w:jc w:val="left"/>
            </w:pPr>
            <w:r>
              <w:rPr>
                <w:sz w:val="18"/>
              </w:rPr>
              <w:t xml:space="preserve">8140</w:t>
            </w:r>
          </w:p>
        </w:tc>
        <w:tc>
          <w:tcPr>
            <w:tcW w:type="dxa" w:w="2334"/>
            <w:shd w:fill="FFFFFF"/>
            <w:tcMar>
              <w:top w:w="65" w:type="dxa"/>
              <w:bottom w:w="65" w:type="dxa"/>
              <w:left w:w="65" w:type="dxa"/>
              <w:right w:w="65" w:type="dxa"/>
            </w:tcMar>
          </w:tcPr>
          <w:p>
            <w:pPr>
              <w:pStyle w:val="Compact"/>
              <w:keepNext w:val="0"/>
              <w:spacing w:before="0" w:after="60"/>
              <w:jc w:val="left"/>
            </w:pPr>
            <w:r>
              <w:rPr>
                <w:sz w:val="18"/>
              </w:rPr>
              <w:t xml:space="preserve">netcore-recorder.service</w:t>
            </w:r>
          </w:p>
        </w:tc>
        <w:tc>
          <w:tcPr>
            <w:tcW w:type="dxa" w:w="2436"/>
            <w:shd w:fill="FFFFFF"/>
            <w:tcMar>
              <w:top w:w="65" w:type="dxa"/>
              <w:bottom w:w="65" w:type="dxa"/>
              <w:left w:w="65" w:type="dxa"/>
              <w:right w:w="65" w:type="dxa"/>
            </w:tcMar>
          </w:tcPr>
          <w:p>
            <w:pPr>
              <w:pStyle w:val="Compact"/>
              <w:keepNext w:val="0"/>
              <w:spacing w:before="0" w:after="60"/>
              <w:jc w:val="left"/>
            </w:pPr>
            <w:r>
              <w:rPr>
                <w:sz w:val="18"/>
              </w:rPr>
              <w:t xml:space="preserve">/etc/netcore/recorder.toml</w:t>
            </w:r>
          </w:p>
        </w:tc>
        <w:tc>
          <w:tcPr>
            <w:tcW w:type="dxa" w:w="2436"/>
            <w:shd w:fill="FFFFFF"/>
            <w:tcMar>
              <w:top w:w="65" w:type="dxa"/>
              <w:bottom w:w="65" w:type="dxa"/>
              <w:left w:w="65" w:type="dxa"/>
              <w:right w:w="65" w:type="dxa"/>
            </w:tcMar>
          </w:tcPr>
          <w:p>
            <w:pPr>
              <w:pStyle w:val="Compact"/>
              <w:keepNext w:val="0"/>
              <w:spacing w:before="0" w:after="60"/>
              <w:jc w:val="left"/>
            </w:pPr>
            <w:r>
              <w:rPr>
                <w:sz w:val="18"/>
              </w:rPr>
              <w:t xml:space="preserve">/var/lib/netcore-recorder/recordings</w:t>
            </w:r>
          </w:p>
        </w:tc>
      </w:tr>
      <w:tr>
        <w:tc>
          <w:tcPr>
            <w:tcW w:type="dxa" w:w="1928"/>
            <w:shd w:fill="F2F6F8"/>
            <w:tcMar>
              <w:top w:w="65" w:type="dxa"/>
              <w:bottom w:w="65" w:type="dxa"/>
              <w:left w:w="65" w:type="dxa"/>
              <w:right w:w="65" w:type="dxa"/>
            </w:tcMar>
          </w:tcPr>
          <w:p>
            <w:pPr>
              <w:pStyle w:val="Compact"/>
              <w:keepNext w:val="0"/>
              <w:spacing w:before="0" w:after="60"/>
              <w:jc w:val="left"/>
            </w:pPr>
            <w:r>
              <w:rPr>
                <w:sz w:val="18"/>
              </w:rPr>
              <w:t xml:space="preserve">sds-router</w:t>
            </w:r>
          </w:p>
        </w:tc>
        <w:tc>
          <w:tcPr>
            <w:tcW w:type="dxa" w:w="1015"/>
            <w:shd w:fill="F2F6F8"/>
            <w:tcMar>
              <w:top w:w="65" w:type="dxa"/>
              <w:bottom w:w="65" w:type="dxa"/>
              <w:left w:w="65" w:type="dxa"/>
              <w:right w:w="65" w:type="dxa"/>
            </w:tcMar>
          </w:tcPr>
          <w:p>
            <w:pPr>
              <w:pStyle w:val="Compact"/>
              <w:keepNext w:val="0"/>
              <w:spacing w:before="0" w:after="60"/>
              <w:jc w:val="left"/>
            </w:pPr>
            <w:r>
              <w:rPr>
                <w:sz w:val="18"/>
              </w:rPr>
              <w:t xml:space="preserve">8150</w:t>
            </w:r>
          </w:p>
        </w:tc>
        <w:tc>
          <w:tcPr>
            <w:tcW w:type="dxa" w:w="2334"/>
            <w:shd w:fill="F2F6F8"/>
            <w:tcMar>
              <w:top w:w="65" w:type="dxa"/>
              <w:bottom w:w="65" w:type="dxa"/>
              <w:left w:w="65" w:type="dxa"/>
              <w:right w:w="65" w:type="dxa"/>
            </w:tcMar>
          </w:tcPr>
          <w:p>
            <w:pPr>
              <w:pStyle w:val="Compact"/>
              <w:keepNext w:val="0"/>
              <w:spacing w:before="0" w:after="60"/>
              <w:jc w:val="left"/>
            </w:pPr>
            <w:r>
              <w:rPr>
                <w:sz w:val="18"/>
              </w:rPr>
              <w:t xml:space="preserve">netcore-sds-router.service</w:t>
            </w:r>
          </w:p>
        </w:tc>
        <w:tc>
          <w:tcPr>
            <w:tcW w:type="dxa" w:w="2436"/>
            <w:shd w:fill="F2F6F8"/>
            <w:tcMar>
              <w:top w:w="65" w:type="dxa"/>
              <w:bottom w:w="65" w:type="dxa"/>
              <w:left w:w="65" w:type="dxa"/>
              <w:right w:w="65" w:type="dxa"/>
            </w:tcMar>
          </w:tcPr>
          <w:p>
            <w:pPr>
              <w:pStyle w:val="Compact"/>
              <w:keepNext w:val="0"/>
              <w:spacing w:before="0" w:after="60"/>
              <w:jc w:val="left"/>
            </w:pPr>
            <w:r>
              <w:rPr>
                <w:sz w:val="18"/>
              </w:rPr>
              <w:t xml:space="preserve">/etc/netcore/sds-router.toml</w:t>
            </w:r>
          </w:p>
        </w:tc>
        <w:tc>
          <w:tcPr>
            <w:tcW w:type="dxa" w:w="2436"/>
            <w:shd w:fill="F2F6F8"/>
            <w:tcMar>
              <w:top w:w="65" w:type="dxa"/>
              <w:bottom w:w="65" w:type="dxa"/>
              <w:left w:w="65" w:type="dxa"/>
              <w:right w:w="65" w:type="dxa"/>
            </w:tcMar>
          </w:tcPr>
          <w:p>
            <w:pPr>
              <w:pStyle w:val="Compact"/>
              <w:keepNext w:val="0"/>
              <w:spacing w:before="0" w:after="60"/>
              <w:jc w:val="left"/>
            </w:pPr>
            <w:r>
              <w:rPr>
                <w:sz w:val="18"/>
              </w:rPr>
              <w:t xml:space="preserve">/var/lib/netcore-sds-router/messages.json</w:t>
            </w:r>
          </w:p>
        </w:tc>
      </w:tr>
      <w:tr>
        <w:tc>
          <w:tcPr>
            <w:tcW w:type="dxa" w:w="1928"/>
            <w:shd w:fill="FFFFFF"/>
            <w:tcMar>
              <w:top w:w="65" w:type="dxa"/>
              <w:bottom w:w="65" w:type="dxa"/>
              <w:left w:w="65" w:type="dxa"/>
              <w:right w:w="65" w:type="dxa"/>
            </w:tcMar>
          </w:tcPr>
          <w:p>
            <w:pPr>
              <w:pStyle w:val="Compact"/>
              <w:keepNext w:val="0"/>
              <w:spacing w:before="0" w:after="60"/>
              <w:jc w:val="left"/>
            </w:pPr>
            <w:r>
              <w:rPr>
                <w:sz w:val="18"/>
              </w:rPr>
              <w:t xml:space="preserve">packet-core</w:t>
            </w:r>
          </w:p>
        </w:tc>
        <w:tc>
          <w:tcPr>
            <w:tcW w:type="dxa" w:w="1015"/>
            <w:shd w:fill="FFFFFF"/>
            <w:tcMar>
              <w:top w:w="65" w:type="dxa"/>
              <w:bottom w:w="65" w:type="dxa"/>
              <w:left w:w="65" w:type="dxa"/>
              <w:right w:w="65" w:type="dxa"/>
            </w:tcMar>
          </w:tcPr>
          <w:p>
            <w:pPr>
              <w:pStyle w:val="Compact"/>
              <w:keepNext w:val="0"/>
              <w:spacing w:before="0" w:after="60"/>
              <w:jc w:val="left"/>
            </w:pPr>
            <w:r>
              <w:rPr>
                <w:sz w:val="18"/>
              </w:rPr>
              <w:t xml:space="preserve">8160</w:t>
            </w:r>
          </w:p>
        </w:tc>
        <w:tc>
          <w:tcPr>
            <w:tcW w:type="dxa" w:w="2334"/>
            <w:shd w:fill="FFFFFF"/>
            <w:tcMar>
              <w:top w:w="65" w:type="dxa"/>
              <w:bottom w:w="65" w:type="dxa"/>
              <w:left w:w="65" w:type="dxa"/>
              <w:right w:w="65" w:type="dxa"/>
            </w:tcMar>
          </w:tcPr>
          <w:p>
            <w:pPr>
              <w:pStyle w:val="Compact"/>
              <w:keepNext w:val="0"/>
              <w:spacing w:before="0" w:after="60"/>
              <w:jc w:val="left"/>
            </w:pPr>
            <w:r>
              <w:rPr>
                <w:sz w:val="18"/>
              </w:rPr>
              <w:t xml:space="preserve">netcore-packet-core.service</w:t>
            </w:r>
          </w:p>
        </w:tc>
        <w:tc>
          <w:tcPr>
            <w:tcW w:type="dxa" w:w="2436"/>
            <w:shd w:fill="FFFFFF"/>
            <w:tcMar>
              <w:top w:w="65" w:type="dxa"/>
              <w:bottom w:w="65" w:type="dxa"/>
              <w:left w:w="65" w:type="dxa"/>
              <w:right w:w="65" w:type="dxa"/>
            </w:tcMar>
          </w:tcPr>
          <w:p>
            <w:pPr>
              <w:pStyle w:val="Compact"/>
              <w:keepNext w:val="0"/>
              <w:spacing w:before="0" w:after="60"/>
              <w:jc w:val="left"/>
            </w:pPr>
            <w:r>
              <w:rPr>
                <w:sz w:val="18"/>
              </w:rPr>
              <w:t xml:space="preserve">/etc/netcore/packet-core.toml</w:t>
            </w:r>
          </w:p>
        </w:tc>
        <w:tc>
          <w:tcPr>
            <w:tcW w:type="dxa" w:w="2436"/>
            <w:shd w:fill="FFFFFF"/>
            <w:tcMar>
              <w:top w:w="65" w:type="dxa"/>
              <w:bottom w:w="65" w:type="dxa"/>
              <w:left w:w="65" w:type="dxa"/>
              <w:right w:w="65" w:type="dxa"/>
            </w:tcMar>
          </w:tcPr>
          <w:p>
            <w:pPr>
              <w:pStyle w:val="Compact"/>
              <w:keepNext w:val="0"/>
              <w:spacing w:before="0" w:after="60"/>
              <w:jc w:val="left"/>
            </w:pPr>
            <w:r>
              <w:rPr>
                <w:sz w:val="18"/>
              </w:rPr>
              <w:t xml:space="preserve">/var/lib/netcore-packet-core/state.json</w:t>
            </w:r>
          </w:p>
        </w:tc>
      </w:tr>
      <w:tr>
        <w:tc>
          <w:tcPr>
            <w:tcW w:type="dxa" w:w="1928"/>
            <w:shd w:fill="F2F6F8"/>
            <w:tcMar>
              <w:top w:w="65" w:type="dxa"/>
              <w:bottom w:w="65" w:type="dxa"/>
              <w:left w:w="65" w:type="dxa"/>
              <w:right w:w="65" w:type="dxa"/>
            </w:tcMar>
          </w:tcPr>
          <w:p>
            <w:pPr>
              <w:pStyle w:val="Compact"/>
              <w:keepNext w:val="0"/>
              <w:spacing w:before="0" w:after="60"/>
              <w:jc w:val="left"/>
            </w:pPr>
            <w:r>
              <w:rPr>
                <w:sz w:val="18"/>
              </w:rPr>
              <w:t xml:space="preserve">ip-gateway</w:t>
            </w:r>
          </w:p>
        </w:tc>
        <w:tc>
          <w:tcPr>
            <w:tcW w:type="dxa" w:w="1015"/>
            <w:shd w:fill="F2F6F8"/>
            <w:tcMar>
              <w:top w:w="65" w:type="dxa"/>
              <w:bottom w:w="65" w:type="dxa"/>
              <w:left w:w="65" w:type="dxa"/>
              <w:right w:w="65" w:type="dxa"/>
            </w:tcMar>
          </w:tcPr>
          <w:p>
            <w:pPr>
              <w:pStyle w:val="Compact"/>
              <w:keepNext w:val="0"/>
              <w:spacing w:before="0" w:after="60"/>
              <w:jc w:val="left"/>
            </w:pPr>
            <w:r>
              <w:rPr>
                <w:sz w:val="18"/>
              </w:rPr>
              <w:t xml:space="preserve">8170</w:t>
            </w:r>
          </w:p>
        </w:tc>
        <w:tc>
          <w:tcPr>
            <w:tcW w:type="dxa" w:w="2334"/>
            <w:shd w:fill="F2F6F8"/>
            <w:tcMar>
              <w:top w:w="65" w:type="dxa"/>
              <w:bottom w:w="65" w:type="dxa"/>
              <w:left w:w="65" w:type="dxa"/>
              <w:right w:w="65" w:type="dxa"/>
            </w:tcMar>
          </w:tcPr>
          <w:p>
            <w:pPr>
              <w:pStyle w:val="Compact"/>
              <w:keepNext w:val="0"/>
              <w:spacing w:before="0" w:after="60"/>
              <w:jc w:val="left"/>
            </w:pPr>
            <w:r>
              <w:rPr>
                <w:sz w:val="18"/>
              </w:rPr>
              <w:t xml:space="preserve">netcore-ip-gateway.service</w:t>
            </w:r>
          </w:p>
        </w:tc>
        <w:tc>
          <w:tcPr>
            <w:tcW w:type="dxa" w:w="2436"/>
            <w:shd w:fill="F2F6F8"/>
            <w:tcMar>
              <w:top w:w="65" w:type="dxa"/>
              <w:bottom w:w="65" w:type="dxa"/>
              <w:left w:w="65" w:type="dxa"/>
              <w:right w:w="65" w:type="dxa"/>
            </w:tcMar>
          </w:tcPr>
          <w:p>
            <w:pPr>
              <w:pStyle w:val="Compact"/>
              <w:keepNext w:val="0"/>
              <w:spacing w:before="0" w:after="60"/>
              <w:jc w:val="left"/>
            </w:pPr>
            <w:r>
              <w:rPr>
                <w:sz w:val="18"/>
              </w:rPr>
              <w:t xml:space="preserve">/etc/netcore/ip-gateway.toml</w:t>
            </w:r>
          </w:p>
        </w:tc>
        <w:tc>
          <w:tcPr>
            <w:tcW w:type="dxa" w:w="2436"/>
            <w:shd w:fill="F2F6F8"/>
            <w:tcMar>
              <w:top w:w="65" w:type="dxa"/>
              <w:bottom w:w="65" w:type="dxa"/>
              <w:left w:w="65" w:type="dxa"/>
              <w:right w:w="65" w:type="dxa"/>
            </w:tcMar>
          </w:tcPr>
          <w:p>
            <w:pPr>
              <w:pStyle w:val="Compact"/>
              <w:keepNext w:val="0"/>
              <w:spacing w:before="0" w:after="60"/>
              <w:jc w:val="left"/>
            </w:pPr>
            <w:r>
              <w:rPr>
                <w:sz w:val="18"/>
              </w:rPr>
              <w:t xml:space="preserve">/var/lib/netcore-ip-gateway/state.json und captures/</w:t>
            </w:r>
          </w:p>
        </w:tc>
      </w:tr>
      <w:tr>
        <w:tc>
          <w:tcPr>
            <w:tcW w:type="dxa" w:w="1928"/>
            <w:shd w:fill="FFFFFF"/>
            <w:tcMar>
              <w:top w:w="65" w:type="dxa"/>
              <w:bottom w:w="65" w:type="dxa"/>
              <w:left w:w="65" w:type="dxa"/>
              <w:right w:w="65" w:type="dxa"/>
            </w:tcMar>
          </w:tcPr>
          <w:p>
            <w:pPr>
              <w:pStyle w:val="Compact"/>
              <w:keepNext w:val="0"/>
              <w:spacing w:before="0" w:after="60"/>
              <w:jc w:val="left"/>
            </w:pPr>
            <w:r>
              <w:rPr>
                <w:sz w:val="18"/>
              </w:rPr>
              <w:t xml:space="preserve">security-core</w:t>
            </w:r>
          </w:p>
        </w:tc>
        <w:tc>
          <w:tcPr>
            <w:tcW w:type="dxa" w:w="1015"/>
            <w:shd w:fill="FFFFFF"/>
            <w:tcMar>
              <w:top w:w="65" w:type="dxa"/>
              <w:bottom w:w="65" w:type="dxa"/>
              <w:left w:w="65" w:type="dxa"/>
              <w:right w:w="65" w:type="dxa"/>
            </w:tcMar>
          </w:tcPr>
          <w:p>
            <w:pPr>
              <w:pStyle w:val="Compact"/>
              <w:keepNext w:val="0"/>
              <w:spacing w:before="0" w:after="60"/>
              <w:jc w:val="left"/>
            </w:pPr>
            <w:r>
              <w:rPr>
                <w:sz w:val="18"/>
              </w:rPr>
              <w:t xml:space="preserve">8180</w:t>
            </w:r>
          </w:p>
        </w:tc>
        <w:tc>
          <w:tcPr>
            <w:tcW w:type="dxa" w:w="2334"/>
            <w:shd w:fill="FFFFFF"/>
            <w:tcMar>
              <w:top w:w="65" w:type="dxa"/>
              <w:bottom w:w="65" w:type="dxa"/>
              <w:left w:w="65" w:type="dxa"/>
              <w:right w:w="65" w:type="dxa"/>
            </w:tcMar>
          </w:tcPr>
          <w:p>
            <w:pPr>
              <w:pStyle w:val="Compact"/>
              <w:keepNext w:val="0"/>
              <w:spacing w:before="0" w:after="60"/>
              <w:jc w:val="left"/>
            </w:pPr>
            <w:r>
              <w:rPr>
                <w:sz w:val="18"/>
              </w:rPr>
              <w:t xml:space="preserve">netcore-security-core.service</w:t>
            </w:r>
          </w:p>
        </w:tc>
        <w:tc>
          <w:tcPr>
            <w:tcW w:type="dxa" w:w="2436"/>
            <w:shd w:fill="FFFFFF"/>
            <w:tcMar>
              <w:top w:w="65" w:type="dxa"/>
              <w:bottom w:w="65" w:type="dxa"/>
              <w:left w:w="65" w:type="dxa"/>
              <w:right w:w="65" w:type="dxa"/>
            </w:tcMar>
          </w:tcPr>
          <w:p>
            <w:pPr>
              <w:pStyle w:val="Compact"/>
              <w:keepNext w:val="0"/>
              <w:spacing w:before="0" w:after="60"/>
              <w:jc w:val="left"/>
            </w:pPr>
            <w:r>
              <w:rPr>
                <w:sz w:val="18"/>
              </w:rPr>
              <w:t xml:space="preserve">/etc/netcore/security-core.toml</w:t>
            </w:r>
          </w:p>
        </w:tc>
        <w:tc>
          <w:tcPr>
            <w:tcW w:type="dxa" w:w="2436"/>
            <w:shd w:fill="FFFFFF"/>
            <w:tcMar>
              <w:top w:w="65" w:type="dxa"/>
              <w:bottom w:w="65" w:type="dxa"/>
              <w:left w:w="65" w:type="dxa"/>
              <w:right w:w="65" w:type="dxa"/>
            </w:tcMar>
          </w:tcPr>
          <w:p>
            <w:pPr>
              <w:pStyle w:val="Compact"/>
              <w:keepNext w:val="0"/>
              <w:spacing w:before="0" w:after="60"/>
              <w:jc w:val="left"/>
            </w:pPr>
            <w:r>
              <w:rPr>
                <w:sz w:val="18"/>
              </w:rPr>
              <w:t xml:space="preserve">/var/lib/netcore-security-core/state.json; Seed separat</w:t>
            </w:r>
          </w:p>
        </w:tc>
      </w:tr>
      <w:tr>
        <w:tc>
          <w:tcPr>
            <w:tcW w:type="dxa" w:w="1928"/>
            <w:shd w:fill="F2F6F8"/>
            <w:tcMar>
              <w:top w:w="65" w:type="dxa"/>
              <w:bottom w:w="65" w:type="dxa"/>
              <w:left w:w="65" w:type="dxa"/>
              <w:right w:w="65" w:type="dxa"/>
            </w:tcMar>
          </w:tcPr>
          <w:p>
            <w:pPr>
              <w:pStyle w:val="Compact"/>
              <w:keepNext w:val="0"/>
              <w:spacing w:before="0" w:after="60"/>
              <w:jc w:val="left"/>
            </w:pPr>
            <w:r>
              <w:rPr>
                <w:sz w:val="18"/>
              </w:rPr>
              <w:t xml:space="preserve">kmf</w:t>
            </w:r>
          </w:p>
        </w:tc>
        <w:tc>
          <w:tcPr>
            <w:tcW w:type="dxa" w:w="1015"/>
            <w:shd w:fill="F2F6F8"/>
            <w:tcMar>
              <w:top w:w="65" w:type="dxa"/>
              <w:bottom w:w="65" w:type="dxa"/>
              <w:left w:w="65" w:type="dxa"/>
              <w:right w:w="65" w:type="dxa"/>
            </w:tcMar>
          </w:tcPr>
          <w:p>
            <w:pPr>
              <w:pStyle w:val="Compact"/>
              <w:keepNext w:val="0"/>
              <w:spacing w:before="0" w:after="60"/>
              <w:jc w:val="left"/>
            </w:pPr>
            <w:r>
              <w:rPr>
                <w:sz w:val="18"/>
              </w:rPr>
              <w:t xml:space="preserve">8190</w:t>
            </w:r>
          </w:p>
        </w:tc>
        <w:tc>
          <w:tcPr>
            <w:tcW w:type="dxa" w:w="2334"/>
            <w:shd w:fill="F2F6F8"/>
            <w:tcMar>
              <w:top w:w="65" w:type="dxa"/>
              <w:bottom w:w="65" w:type="dxa"/>
              <w:left w:w="65" w:type="dxa"/>
              <w:right w:w="65" w:type="dxa"/>
            </w:tcMar>
          </w:tcPr>
          <w:p>
            <w:pPr>
              <w:pStyle w:val="Compact"/>
              <w:keepNext w:val="0"/>
              <w:spacing w:before="0" w:after="60"/>
              <w:jc w:val="left"/>
            </w:pPr>
            <w:r>
              <w:rPr>
                <w:sz w:val="18"/>
              </w:rPr>
              <w:t xml:space="preserve">netcore-kmf.service</w:t>
            </w:r>
          </w:p>
        </w:tc>
        <w:tc>
          <w:tcPr>
            <w:tcW w:type="dxa" w:w="2436"/>
            <w:shd w:fill="F2F6F8"/>
            <w:tcMar>
              <w:top w:w="65" w:type="dxa"/>
              <w:bottom w:w="65" w:type="dxa"/>
              <w:left w:w="65" w:type="dxa"/>
              <w:right w:w="65" w:type="dxa"/>
            </w:tcMar>
          </w:tcPr>
          <w:p>
            <w:pPr>
              <w:pStyle w:val="Compact"/>
              <w:keepNext w:val="0"/>
              <w:spacing w:before="0" w:after="60"/>
              <w:jc w:val="left"/>
            </w:pPr>
            <w:r>
              <w:rPr>
                <w:sz w:val="18"/>
              </w:rPr>
              <w:t xml:space="preserve">/etc/netcore/kmf.toml</w:t>
            </w:r>
          </w:p>
        </w:tc>
        <w:tc>
          <w:tcPr>
            <w:tcW w:type="dxa" w:w="2436"/>
            <w:shd w:fill="F2F6F8"/>
            <w:tcMar>
              <w:top w:w="65" w:type="dxa"/>
              <w:bottom w:w="65" w:type="dxa"/>
              <w:left w:w="65" w:type="dxa"/>
              <w:right w:w="65" w:type="dxa"/>
            </w:tcMar>
          </w:tcPr>
          <w:p>
            <w:pPr>
              <w:pStyle w:val="Compact"/>
              <w:keepNext w:val="0"/>
              <w:spacing w:before="0" w:after="60"/>
              <w:jc w:val="left"/>
            </w:pPr>
            <w:r>
              <w:rPr>
                <w:sz w:val="18"/>
              </w:rPr>
              <w:t xml:space="preserve">/var/lib/netcore-kmf/state.json + vault.json + master.key</w:t>
            </w:r>
          </w:p>
        </w:tc>
      </w:tr>
      <w:tr>
        <w:tc>
          <w:tcPr>
            <w:tcW w:type="dxa" w:w="1928"/>
            <w:shd w:fill="FFFFFF"/>
            <w:tcMar>
              <w:top w:w="65" w:type="dxa"/>
              <w:bottom w:w="65" w:type="dxa"/>
              <w:left w:w="65" w:type="dxa"/>
              <w:right w:w="65" w:type="dxa"/>
            </w:tcMar>
          </w:tcPr>
          <w:p>
            <w:pPr>
              <w:pStyle w:val="Compact"/>
              <w:keepNext w:val="0"/>
              <w:spacing w:before="0" w:after="60"/>
              <w:jc w:val="left"/>
            </w:pPr>
            <w:r>
              <w:rPr>
                <w:sz w:val="18"/>
              </w:rPr>
              <w:t xml:space="preserve">transit</w:t>
            </w:r>
          </w:p>
        </w:tc>
        <w:tc>
          <w:tcPr>
            <w:tcW w:type="dxa" w:w="1015"/>
            <w:shd w:fill="FFFFFF"/>
            <w:tcMar>
              <w:top w:w="65" w:type="dxa"/>
              <w:bottom w:w="65" w:type="dxa"/>
              <w:left w:w="65" w:type="dxa"/>
              <w:right w:w="65" w:type="dxa"/>
            </w:tcMar>
          </w:tcPr>
          <w:p>
            <w:pPr>
              <w:pStyle w:val="Compact"/>
              <w:keepNext w:val="0"/>
              <w:spacing w:before="0" w:after="60"/>
              <w:jc w:val="left"/>
            </w:pPr>
            <w:r>
              <w:rPr>
                <w:sz w:val="18"/>
              </w:rPr>
              <w:t xml:space="preserve">8200</w:t>
            </w:r>
          </w:p>
        </w:tc>
        <w:tc>
          <w:tcPr>
            <w:tcW w:type="dxa" w:w="2334"/>
            <w:shd w:fill="FFFFFF"/>
            <w:tcMar>
              <w:top w:w="65" w:type="dxa"/>
              <w:bottom w:w="65" w:type="dxa"/>
              <w:left w:w="65" w:type="dxa"/>
              <w:right w:w="65" w:type="dxa"/>
            </w:tcMar>
          </w:tcPr>
          <w:p>
            <w:pPr>
              <w:pStyle w:val="Compact"/>
              <w:keepNext w:val="0"/>
              <w:spacing w:before="0" w:after="60"/>
              <w:jc w:val="left"/>
            </w:pPr>
            <w:r>
              <w:rPr>
                <w:sz w:val="18"/>
              </w:rPr>
              <w:t xml:space="preserve">netcore-transit.service</w:t>
            </w:r>
          </w:p>
        </w:tc>
        <w:tc>
          <w:tcPr>
            <w:tcW w:type="dxa" w:w="2436"/>
            <w:shd w:fill="FFFFFF"/>
            <w:tcMar>
              <w:top w:w="65" w:type="dxa"/>
              <w:bottom w:w="65" w:type="dxa"/>
              <w:left w:w="65" w:type="dxa"/>
              <w:right w:w="65" w:type="dxa"/>
            </w:tcMar>
          </w:tcPr>
          <w:p>
            <w:pPr>
              <w:pStyle w:val="Compact"/>
              <w:keepNext w:val="0"/>
              <w:spacing w:before="0" w:after="60"/>
              <w:jc w:val="left"/>
            </w:pPr>
            <w:r>
              <w:rPr>
                <w:sz w:val="18"/>
              </w:rPr>
              <w:t xml:space="preserve">/etc/netcore/transit.toml</w:t>
            </w:r>
          </w:p>
        </w:tc>
        <w:tc>
          <w:tcPr>
            <w:tcW w:type="dxa" w:w="2436"/>
            <w:shd w:fill="FFFFFF"/>
            <w:tcMar>
              <w:top w:w="65" w:type="dxa"/>
              <w:bottom w:w="65" w:type="dxa"/>
              <w:left w:w="65" w:type="dxa"/>
              <w:right w:w="65" w:type="dxa"/>
            </w:tcMar>
          </w:tcPr>
          <w:p>
            <w:pPr>
              <w:pStyle w:val="Compact"/>
              <w:keepNext w:val="0"/>
              <w:spacing w:before="0" w:after="60"/>
              <w:jc w:val="left"/>
            </w:pPr>
            <w:r>
              <w:rPr>
                <w:sz w:val="18"/>
              </w:rPr>
              <w:t xml:space="preserve">/var/lib/netcore-transit/state.json</w:t>
            </w:r>
          </w:p>
        </w:tc>
      </w:tr>
      <w:tr>
        <w:tc>
          <w:tcPr>
            <w:tcW w:type="dxa" w:w="1928"/>
            <w:shd w:fill="F2F6F8"/>
            <w:tcMar>
              <w:top w:w="65" w:type="dxa"/>
              <w:bottom w:w="65" w:type="dxa"/>
              <w:left w:w="65" w:type="dxa"/>
              <w:right w:w="65" w:type="dxa"/>
            </w:tcMar>
          </w:tcPr>
          <w:p>
            <w:pPr>
              <w:pStyle w:val="Compact"/>
              <w:keepNext w:val="0"/>
              <w:spacing w:before="0" w:after="60"/>
              <w:jc w:val="left"/>
            </w:pPr>
            <w:r>
              <w:rPr>
                <w:sz w:val="18"/>
              </w:rPr>
              <w:t xml:space="preserve">application-gateway</w:t>
            </w:r>
          </w:p>
        </w:tc>
        <w:tc>
          <w:tcPr>
            <w:tcW w:type="dxa" w:w="1015"/>
            <w:shd w:fill="F2F6F8"/>
            <w:tcMar>
              <w:top w:w="65" w:type="dxa"/>
              <w:bottom w:w="65" w:type="dxa"/>
              <w:left w:w="65" w:type="dxa"/>
              <w:right w:w="65" w:type="dxa"/>
            </w:tcMar>
          </w:tcPr>
          <w:p>
            <w:pPr>
              <w:pStyle w:val="Compact"/>
              <w:keepNext w:val="0"/>
              <w:spacing w:before="0" w:after="60"/>
              <w:jc w:val="left"/>
            </w:pPr>
            <w:r>
              <w:rPr>
                <w:sz w:val="18"/>
              </w:rPr>
              <w:t xml:space="preserve">8220</w:t>
            </w:r>
          </w:p>
        </w:tc>
        <w:tc>
          <w:tcPr>
            <w:tcW w:type="dxa" w:w="2334"/>
            <w:shd w:fill="F2F6F8"/>
            <w:tcMar>
              <w:top w:w="65" w:type="dxa"/>
              <w:bottom w:w="65" w:type="dxa"/>
              <w:left w:w="65" w:type="dxa"/>
              <w:right w:w="65" w:type="dxa"/>
            </w:tcMar>
          </w:tcPr>
          <w:p>
            <w:pPr>
              <w:pStyle w:val="Compact"/>
              <w:keepNext w:val="0"/>
              <w:spacing w:before="0" w:after="60"/>
              <w:jc w:val="left"/>
            </w:pPr>
            <w:r>
              <w:rPr>
                <w:sz w:val="18"/>
              </w:rPr>
              <w:t xml:space="preserve">netcore-application-gateway.service</w:t>
            </w:r>
          </w:p>
        </w:tc>
        <w:tc>
          <w:tcPr>
            <w:tcW w:type="dxa" w:w="2436"/>
            <w:shd w:fill="F2F6F8"/>
            <w:tcMar>
              <w:top w:w="65" w:type="dxa"/>
              <w:bottom w:w="65" w:type="dxa"/>
              <w:left w:w="65" w:type="dxa"/>
              <w:right w:w="65" w:type="dxa"/>
            </w:tcMar>
          </w:tcPr>
          <w:p>
            <w:pPr>
              <w:pStyle w:val="Compact"/>
              <w:keepNext w:val="0"/>
              <w:spacing w:before="0" w:after="60"/>
              <w:jc w:val="left"/>
            </w:pPr>
            <w:r>
              <w:rPr>
                <w:sz w:val="18"/>
              </w:rPr>
              <w:t xml:space="preserve">/etc/netcore/application-gateway.toml</w:t>
            </w:r>
          </w:p>
        </w:tc>
        <w:tc>
          <w:tcPr>
            <w:tcW w:type="dxa" w:w="2436"/>
            <w:shd w:fill="F2F6F8"/>
            <w:tcMar>
              <w:top w:w="65" w:type="dxa"/>
              <w:bottom w:w="65" w:type="dxa"/>
              <w:left w:w="65" w:type="dxa"/>
              <w:right w:w="65" w:type="dxa"/>
            </w:tcMar>
          </w:tcPr>
          <w:p>
            <w:pPr>
              <w:pStyle w:val="Compact"/>
              <w:keepNext w:val="0"/>
              <w:spacing w:before="0" w:after="60"/>
              <w:jc w:val="left"/>
            </w:pPr>
            <w:r>
              <w:rPr>
                <w:sz w:val="18"/>
              </w:rPr>
              <w:t xml:space="preserve">state.json, secrets.json, spool, backups</w:t>
            </w:r>
          </w:p>
        </w:tc>
      </w:tr>
      <w:tr>
        <w:tc>
          <w:tcPr>
            <w:tcW w:type="dxa" w:w="1928"/>
            <w:shd w:fill="FFFFFF"/>
            <w:tcMar>
              <w:top w:w="65" w:type="dxa"/>
              <w:bottom w:w="65" w:type="dxa"/>
              <w:left w:w="65" w:type="dxa"/>
              <w:right w:w="65" w:type="dxa"/>
            </w:tcMar>
          </w:tcPr>
          <w:p>
            <w:pPr>
              <w:pStyle w:val="Compact"/>
              <w:keepNext w:val="0"/>
              <w:spacing w:before="0" w:after="60"/>
              <w:jc w:val="left"/>
            </w:pPr>
            <w:r>
              <w:rPr>
                <w:sz w:val="18"/>
              </w:rPr>
              <w:t xml:space="preserve">media-library</w:t>
            </w:r>
          </w:p>
        </w:tc>
        <w:tc>
          <w:tcPr>
            <w:tcW w:type="dxa" w:w="1015"/>
            <w:shd w:fill="FFFFFF"/>
            <w:tcMar>
              <w:top w:w="65" w:type="dxa"/>
              <w:bottom w:w="65" w:type="dxa"/>
              <w:left w:w="65" w:type="dxa"/>
              <w:right w:w="65" w:type="dxa"/>
            </w:tcMar>
          </w:tcPr>
          <w:p>
            <w:pPr>
              <w:pStyle w:val="Compact"/>
              <w:keepNext w:val="0"/>
              <w:spacing w:before="0" w:after="60"/>
              <w:jc w:val="left"/>
            </w:pPr>
            <w:r>
              <w:rPr>
                <w:sz w:val="18"/>
              </w:rPr>
              <w:t xml:space="preserve">8230</w:t>
            </w:r>
          </w:p>
        </w:tc>
        <w:tc>
          <w:tcPr>
            <w:tcW w:type="dxa" w:w="2334"/>
            <w:shd w:fill="FFFFFF"/>
            <w:tcMar>
              <w:top w:w="65" w:type="dxa"/>
              <w:bottom w:w="65" w:type="dxa"/>
              <w:left w:w="65" w:type="dxa"/>
              <w:right w:w="65" w:type="dxa"/>
            </w:tcMar>
          </w:tcPr>
          <w:p>
            <w:pPr>
              <w:pStyle w:val="Compact"/>
              <w:keepNext w:val="0"/>
              <w:spacing w:before="0" w:after="60"/>
              <w:jc w:val="left"/>
            </w:pPr>
            <w:r>
              <w:rPr>
                <w:sz w:val="18"/>
              </w:rPr>
              <w:t xml:space="preserve">netcore-media-library.service</w:t>
            </w:r>
          </w:p>
        </w:tc>
        <w:tc>
          <w:tcPr>
            <w:tcW w:type="dxa" w:w="2436"/>
            <w:shd w:fill="FFFFFF"/>
            <w:tcMar>
              <w:top w:w="65" w:type="dxa"/>
              <w:bottom w:w="65" w:type="dxa"/>
              <w:left w:w="65" w:type="dxa"/>
              <w:right w:w="65" w:type="dxa"/>
            </w:tcMar>
          </w:tcPr>
          <w:p>
            <w:pPr>
              <w:pStyle w:val="Compact"/>
              <w:keepNext w:val="0"/>
              <w:spacing w:before="0" w:after="60"/>
              <w:jc w:val="left"/>
            </w:pPr>
            <w:r>
              <w:rPr>
                <w:sz w:val="18"/>
              </w:rPr>
              <w:t xml:space="preserve">/etc/netcore/media-library.toml</w:t>
            </w:r>
          </w:p>
        </w:tc>
        <w:tc>
          <w:tcPr>
            <w:tcW w:type="dxa" w:w="2436"/>
            <w:shd w:fill="FFFFFF"/>
            <w:tcMar>
              <w:top w:w="65" w:type="dxa"/>
              <w:bottom w:w="65" w:type="dxa"/>
              <w:left w:w="65" w:type="dxa"/>
              <w:right w:w="65" w:type="dxa"/>
            </w:tcMar>
          </w:tcPr>
          <w:p>
            <w:pPr>
              <w:pStyle w:val="Compact"/>
              <w:keepNext w:val="0"/>
              <w:spacing w:before="0" w:after="60"/>
              <w:jc w:val="left"/>
            </w:pPr>
            <w:r>
              <w:rPr>
                <w:sz w:val="18"/>
              </w:rPr>
              <w:t xml:space="preserve">/var/lib/netcore-media-library/assets + state.json</w:t>
            </w:r>
          </w:p>
        </w:tc>
      </w:tr>
      <w:tr>
        <w:tc>
          <w:tcPr>
            <w:tcW w:type="dxa" w:w="1928"/>
            <w:shd w:fill="F2F6F8"/>
            <w:tcMar>
              <w:top w:w="65" w:type="dxa"/>
              <w:bottom w:w="65" w:type="dxa"/>
              <w:left w:w="65" w:type="dxa"/>
              <w:right w:w="65" w:type="dxa"/>
            </w:tcMar>
          </w:tcPr>
          <w:p>
            <w:pPr>
              <w:pStyle w:val="Compact"/>
              <w:keepNext w:val="0"/>
              <w:spacing w:before="0" w:after="60"/>
              <w:jc w:val="left"/>
            </w:pPr>
            <w:r>
              <w:rPr>
                <w:sz w:val="18"/>
              </w:rPr>
              <w:t xml:space="preserve">control-room</w:t>
            </w:r>
          </w:p>
        </w:tc>
        <w:tc>
          <w:tcPr>
            <w:tcW w:type="dxa" w:w="1015"/>
            <w:shd w:fill="F2F6F8"/>
            <w:tcMar>
              <w:top w:w="65" w:type="dxa"/>
              <w:bottom w:w="65" w:type="dxa"/>
              <w:left w:w="65" w:type="dxa"/>
              <w:right w:w="65" w:type="dxa"/>
            </w:tcMar>
          </w:tcPr>
          <w:p>
            <w:pPr>
              <w:pStyle w:val="Compact"/>
              <w:keepNext w:val="0"/>
              <w:spacing w:before="0" w:after="60"/>
              <w:jc w:val="left"/>
            </w:pPr>
            <w:r>
              <w:rPr>
                <w:sz w:val="18"/>
              </w:rPr>
              <w:t xml:space="preserve">9010</w:t>
            </w:r>
          </w:p>
        </w:tc>
        <w:tc>
          <w:tcPr>
            <w:tcW w:type="dxa" w:w="2334"/>
            <w:shd w:fill="F2F6F8"/>
            <w:tcMar>
              <w:top w:w="65" w:type="dxa"/>
              <w:bottom w:w="65" w:type="dxa"/>
              <w:left w:w="65" w:type="dxa"/>
              <w:right w:w="65" w:type="dxa"/>
            </w:tcMar>
          </w:tcPr>
          <w:p>
            <w:pPr>
              <w:pStyle w:val="Compact"/>
              <w:keepNext w:val="0"/>
              <w:spacing w:before="0" w:after="60"/>
              <w:jc w:val="left"/>
            </w:pPr>
            <w:r>
              <w:rPr>
                <w:sz w:val="18"/>
              </w:rPr>
              <w:t xml:space="preserve">netcore-control-room.service</w:t>
            </w:r>
          </w:p>
        </w:tc>
        <w:tc>
          <w:tcPr>
            <w:tcW w:type="dxa" w:w="2436"/>
            <w:shd w:fill="F2F6F8"/>
            <w:tcMar>
              <w:top w:w="65" w:type="dxa"/>
              <w:bottom w:w="65" w:type="dxa"/>
              <w:left w:w="65" w:type="dxa"/>
              <w:right w:w="65" w:type="dxa"/>
            </w:tcMar>
          </w:tcPr>
          <w:p>
            <w:pPr>
              <w:pStyle w:val="Compact"/>
              <w:keepNext w:val="0"/>
              <w:spacing w:before="0" w:after="60"/>
              <w:jc w:val="left"/>
            </w:pPr>
            <w:r>
              <w:rPr>
                <w:sz w:val="18"/>
              </w:rPr>
              <w:t xml:space="preserve">/etc/netcore/control-room.toml</w:t>
            </w:r>
          </w:p>
        </w:tc>
        <w:tc>
          <w:tcPr>
            <w:tcW w:type="dxa" w:w="2436"/>
            <w:shd w:fill="F2F6F8"/>
            <w:tcMar>
              <w:top w:w="65" w:type="dxa"/>
              <w:bottom w:w="65" w:type="dxa"/>
              <w:left w:w="65" w:type="dxa"/>
              <w:right w:w="65" w:type="dxa"/>
            </w:tcMar>
          </w:tcPr>
          <w:p>
            <w:pPr>
              <w:pStyle w:val="Compact"/>
              <w:keepNext w:val="0"/>
              <w:spacing w:before="0" w:after="60"/>
              <w:jc w:val="left"/>
            </w:pPr>
            <w:r>
              <w:rPr>
                <w:sz w:val="18"/>
              </w:rPr>
              <w:t xml:space="preserve">control-room.sqlite3 + operations.json</w:t>
            </w:r>
          </w:p>
        </w:tc>
      </w:tr>
      <w:tr>
        <w:tc>
          <w:tcPr>
            <w:tcW w:type="dxa" w:w="1928"/>
            <w:shd w:fill="FFFFFF"/>
            <w:tcMar>
              <w:top w:w="65" w:type="dxa"/>
              <w:bottom w:w="65" w:type="dxa"/>
              <w:left w:w="65" w:type="dxa"/>
              <w:right w:w="65" w:type="dxa"/>
            </w:tcMar>
          </w:tcPr>
          <w:p>
            <w:pPr>
              <w:pStyle w:val="Compact"/>
              <w:keepNext w:val="0"/>
              <w:spacing w:before="0" w:after="60"/>
              <w:jc w:val="left"/>
            </w:pPr>
            <w:r>
              <w:rPr>
                <w:sz w:val="18"/>
              </w:rPr>
              <w:t xml:space="preserve">observability</w:t>
            </w:r>
          </w:p>
        </w:tc>
        <w:tc>
          <w:tcPr>
            <w:tcW w:type="dxa" w:w="1015"/>
            <w:shd w:fill="FFFFFF"/>
            <w:tcMar>
              <w:top w:w="65" w:type="dxa"/>
              <w:bottom w:w="65" w:type="dxa"/>
              <w:left w:w="65" w:type="dxa"/>
              <w:right w:w="65" w:type="dxa"/>
            </w:tcMar>
          </w:tcPr>
          <w:p>
            <w:pPr>
              <w:pStyle w:val="Compact"/>
              <w:keepNext w:val="0"/>
              <w:spacing w:before="0" w:after="60"/>
              <w:jc w:val="left"/>
            </w:pPr>
            <w:r>
              <w:rPr>
                <w:sz w:val="18"/>
              </w:rPr>
              <w:t xml:space="preserve">8210</w:t>
            </w:r>
          </w:p>
        </w:tc>
        <w:tc>
          <w:tcPr>
            <w:tcW w:type="dxa" w:w="2334"/>
            <w:shd w:fill="FFFFFF"/>
            <w:tcMar>
              <w:top w:w="65" w:type="dxa"/>
              <w:bottom w:w="65" w:type="dxa"/>
              <w:left w:w="65" w:type="dxa"/>
              <w:right w:w="65" w:type="dxa"/>
            </w:tcMar>
          </w:tcPr>
          <w:p>
            <w:pPr>
              <w:pStyle w:val="Compact"/>
              <w:keepNext w:val="0"/>
              <w:spacing w:before="0" w:after="60"/>
              <w:jc w:val="left"/>
            </w:pPr>
            <w:r>
              <w:rPr>
                <w:sz w:val="18"/>
              </w:rPr>
              <w:t xml:space="preserve">netcore-observability.service</w:t>
            </w:r>
          </w:p>
        </w:tc>
        <w:tc>
          <w:tcPr>
            <w:tcW w:type="dxa" w:w="2436"/>
            <w:shd w:fill="FFFFFF"/>
            <w:tcMar>
              <w:top w:w="65" w:type="dxa"/>
              <w:bottom w:w="65" w:type="dxa"/>
              <w:left w:w="65" w:type="dxa"/>
              <w:right w:w="65" w:type="dxa"/>
            </w:tcMar>
          </w:tcPr>
          <w:p>
            <w:pPr>
              <w:pStyle w:val="Compact"/>
              <w:keepNext w:val="0"/>
              <w:spacing w:before="0" w:after="60"/>
              <w:jc w:val="left"/>
            </w:pPr>
            <w:r>
              <w:rPr>
                <w:sz w:val="18"/>
              </w:rPr>
              <w:t xml:space="preserve">/etc/netcore/observability.toml</w:t>
            </w:r>
          </w:p>
        </w:tc>
        <w:tc>
          <w:tcPr>
            <w:tcW w:type="dxa" w:w="2436"/>
            <w:shd w:fill="FFFFFF"/>
            <w:tcMar>
              <w:top w:w="65" w:type="dxa"/>
              <w:bottom w:w="65" w:type="dxa"/>
              <w:left w:w="65" w:type="dxa"/>
              <w:right w:w="65" w:type="dxa"/>
            </w:tcMar>
          </w:tcPr>
          <w:p>
            <w:pPr>
              <w:pStyle w:val="Compact"/>
              <w:keepNext w:val="0"/>
              <w:spacing w:before="0" w:after="60"/>
              <w:jc w:val="left"/>
            </w:pPr>
            <w:r>
              <w:rPr>
                <w:sz w:val="18"/>
              </w:rPr>
              <w:t xml:space="preserve">/var/lib/netcore-observability/state.json + diagnostics/</w:t>
            </w:r>
          </w:p>
        </w:tc>
      </w:tr>
      <w:tr>
        <w:tc>
          <w:tcPr>
            <w:tcW w:type="dxa" w:w="1928"/>
            <w:shd w:fill="F2F6F8"/>
            <w:tcMar>
              <w:top w:w="65" w:type="dxa"/>
              <w:bottom w:w="65" w:type="dxa"/>
              <w:left w:w="65" w:type="dxa"/>
              <w:right w:w="65" w:type="dxa"/>
            </w:tcMar>
          </w:tcPr>
          <w:p>
            <w:pPr>
              <w:pStyle w:val="Compact"/>
              <w:keepNext w:val="0"/>
              <w:spacing w:before="0" w:after="60"/>
              <w:jc w:val="left"/>
            </w:pPr>
            <w:r>
              <w:rPr>
                <w:sz w:val="18"/>
              </w:rPr>
              <w:t xml:space="preserve">iot-gateway</w:t>
            </w:r>
          </w:p>
        </w:tc>
        <w:tc>
          <w:tcPr>
            <w:tcW w:type="dxa" w:w="1015"/>
            <w:shd w:fill="F2F6F8"/>
            <w:tcMar>
              <w:top w:w="65" w:type="dxa"/>
              <w:bottom w:w="65" w:type="dxa"/>
              <w:left w:w="65" w:type="dxa"/>
              <w:right w:w="65" w:type="dxa"/>
            </w:tcMar>
          </w:tcPr>
          <w:p>
            <w:pPr>
              <w:pStyle w:val="Compact"/>
              <w:keepNext w:val="0"/>
              <w:spacing w:before="0" w:after="60"/>
              <w:jc w:val="left"/>
            </w:pPr>
            <w:r>
              <w:rPr>
                <w:sz w:val="18"/>
              </w:rPr>
              <w:t xml:space="preserve">8240</w:t>
            </w:r>
          </w:p>
        </w:tc>
        <w:tc>
          <w:tcPr>
            <w:tcW w:type="dxa" w:w="2334"/>
            <w:shd w:fill="F2F6F8"/>
            <w:tcMar>
              <w:top w:w="65" w:type="dxa"/>
              <w:bottom w:w="65" w:type="dxa"/>
              <w:left w:w="65" w:type="dxa"/>
              <w:right w:w="65" w:type="dxa"/>
            </w:tcMar>
          </w:tcPr>
          <w:p>
            <w:pPr>
              <w:pStyle w:val="Compact"/>
              <w:keepNext w:val="0"/>
              <w:spacing w:before="0" w:after="60"/>
              <w:jc w:val="left"/>
            </w:pPr>
            <w:r>
              <w:rPr>
                <w:sz w:val="18"/>
              </w:rPr>
              <w:t xml:space="preserve">netcore-iot-gateway.service</w:t>
            </w:r>
          </w:p>
        </w:tc>
        <w:tc>
          <w:tcPr>
            <w:tcW w:type="dxa" w:w="2436"/>
            <w:shd w:fill="F2F6F8"/>
            <w:tcMar>
              <w:top w:w="65" w:type="dxa"/>
              <w:bottom w:w="65" w:type="dxa"/>
              <w:left w:w="65" w:type="dxa"/>
              <w:right w:w="65" w:type="dxa"/>
            </w:tcMar>
          </w:tcPr>
          <w:p>
            <w:pPr>
              <w:pStyle w:val="Compact"/>
              <w:keepNext w:val="0"/>
              <w:spacing w:before="0" w:after="60"/>
              <w:jc w:val="left"/>
            </w:pPr>
            <w:r>
              <w:rPr>
                <w:sz w:val="18"/>
              </w:rPr>
              <w:t xml:space="preserve">/etc/netcore/iot-gateway.toml</w:t>
            </w:r>
          </w:p>
        </w:tc>
        <w:tc>
          <w:tcPr>
            <w:tcW w:type="dxa" w:w="2436"/>
            <w:shd w:fill="F2F6F8"/>
            <w:tcMar>
              <w:top w:w="65" w:type="dxa"/>
              <w:bottom w:w="65" w:type="dxa"/>
              <w:left w:w="65" w:type="dxa"/>
              <w:right w:w="65" w:type="dxa"/>
            </w:tcMar>
          </w:tcPr>
          <w:p>
            <w:pPr>
              <w:pStyle w:val="Compact"/>
              <w:keepNext w:val="0"/>
              <w:spacing w:before="0" w:after="60"/>
              <w:jc w:val="left"/>
            </w:pPr>
            <w:r>
              <w:rPr>
                <w:sz w:val="18"/>
              </w:rPr>
              <w:t xml:space="preserve">/var/lib/netcore-iot-gateway, outbox, dedup.json, command-inbox.ndjson, command-ledger.json, command-audit.ndjson, virtual-device-state.json, external-entity-state.json, homematic-datapoint-state.json</w:t>
            </w:r>
          </w:p>
        </w:tc>
      </w:tr>
      <w:tr>
        <w:tc>
          <w:tcPr>
            <w:tcW w:type="dxa" w:w="1928"/>
            <w:shd w:fill="FFFFFF"/>
            <w:tcMar>
              <w:top w:w="65" w:type="dxa"/>
              <w:bottom w:w="65" w:type="dxa"/>
              <w:left w:w="65" w:type="dxa"/>
              <w:right w:w="65" w:type="dxa"/>
            </w:tcMar>
          </w:tcPr>
          <w:p>
            <w:pPr>
              <w:pStyle w:val="Compact"/>
              <w:keepNext w:val="0"/>
              <w:spacing w:before="0" w:after="60"/>
              <w:jc w:val="left"/>
            </w:pPr>
            <w:r>
              <w:rPr>
                <w:sz w:val="18"/>
              </w:rPr>
              <w:t xml:space="preserve">hardware-gateway</w:t>
            </w:r>
          </w:p>
        </w:tc>
        <w:tc>
          <w:tcPr>
            <w:tcW w:type="dxa" w:w="1015"/>
            <w:shd w:fill="FFFFFF"/>
            <w:tcMar>
              <w:top w:w="65" w:type="dxa"/>
              <w:bottom w:w="65" w:type="dxa"/>
              <w:left w:w="65" w:type="dxa"/>
              <w:right w:w="65" w:type="dxa"/>
            </w:tcMar>
          </w:tcPr>
          <w:p>
            <w:pPr>
              <w:pStyle w:val="Compact"/>
              <w:keepNext w:val="0"/>
              <w:spacing w:before="0" w:after="60"/>
              <w:jc w:val="left"/>
            </w:pPr>
            <w:r>
              <w:rPr>
                <w:sz w:val="18"/>
              </w:rPr>
              <w:t xml:space="preserve">8250</w:t>
            </w:r>
          </w:p>
        </w:tc>
        <w:tc>
          <w:tcPr>
            <w:tcW w:type="dxa" w:w="2334"/>
            <w:shd w:fill="FFFFFF"/>
            <w:tcMar>
              <w:top w:w="65" w:type="dxa"/>
              <w:bottom w:w="65" w:type="dxa"/>
              <w:left w:w="65" w:type="dxa"/>
              <w:right w:w="65" w:type="dxa"/>
            </w:tcMar>
          </w:tcPr>
          <w:p>
            <w:pPr>
              <w:pStyle w:val="Compact"/>
              <w:keepNext w:val="0"/>
              <w:spacing w:before="0" w:after="60"/>
              <w:jc w:val="left"/>
            </w:pPr>
            <w:r>
              <w:rPr>
                <w:sz w:val="18"/>
              </w:rPr>
              <w:t xml:space="preserve">netcore-hardware-gateway.service</w:t>
            </w:r>
          </w:p>
        </w:tc>
        <w:tc>
          <w:tcPr>
            <w:tcW w:type="dxa" w:w="2436"/>
            <w:shd w:fill="FFFFFF"/>
            <w:tcMar>
              <w:top w:w="65" w:type="dxa"/>
              <w:bottom w:w="65" w:type="dxa"/>
              <w:left w:w="65" w:type="dxa"/>
              <w:right w:w="65" w:type="dxa"/>
            </w:tcMar>
          </w:tcPr>
          <w:p>
            <w:pPr>
              <w:pStyle w:val="Compact"/>
              <w:keepNext w:val="0"/>
              <w:spacing w:before="0" w:after="60"/>
              <w:jc w:val="left"/>
            </w:pPr>
            <w:r>
              <w:rPr>
                <w:sz w:val="18"/>
              </w:rPr>
              <w:t xml:space="preserve">/etc/netcore/hardware-gateway.toml</w:t>
            </w:r>
          </w:p>
        </w:tc>
        <w:tc>
          <w:tcPr>
            <w:tcW w:type="dxa" w:w="2436"/>
            <w:shd w:fill="FFFFFF"/>
            <w:tcMar>
              <w:top w:w="65" w:type="dxa"/>
              <w:bottom w:w="65" w:type="dxa"/>
              <w:left w:w="65" w:type="dxa"/>
              <w:right w:w="65" w:type="dxa"/>
            </w:tcMar>
          </w:tcPr>
          <w:p>
            <w:pPr>
              <w:pStyle w:val="Compact"/>
              <w:keepNext w:val="0"/>
              <w:spacing w:before="0" w:after="60"/>
              <w:jc w:val="left"/>
            </w:pPr>
            <w:r>
              <w:rPr>
                <w:sz w:val="18"/>
              </w:rPr>
              <w:t xml:space="preserve">/var/lib/netcore-hardware-gateway/state.json, /var/lib/netcore-hardware-gateway/events.ndjson</w:t>
            </w:r>
          </w:p>
        </w:tc>
      </w:tr>
      <w:tr>
        <w:tc>
          <w:tcPr>
            <w:tcW w:type="dxa" w:w="1928"/>
            <w:shd w:fill="F2F6F8"/>
            <w:tcMar>
              <w:top w:w="65" w:type="dxa"/>
              <w:bottom w:w="65" w:type="dxa"/>
              <w:left w:w="65" w:type="dxa"/>
              <w:right w:w="65" w:type="dxa"/>
            </w:tcMar>
          </w:tcPr>
          <w:p>
            <w:pPr>
              <w:pStyle w:val="Compact"/>
              <w:keepNext w:val="0"/>
              <w:spacing w:before="0" w:after="60"/>
              <w:jc w:val="left"/>
            </w:pPr>
            <w:r>
              <w:rPr>
                <w:sz w:val="18"/>
              </w:rPr>
              <w:t xml:space="preserve">rf-monitor</w:t>
            </w:r>
          </w:p>
        </w:tc>
        <w:tc>
          <w:tcPr>
            <w:tcW w:type="dxa" w:w="1015"/>
            <w:shd w:fill="F2F6F8"/>
            <w:tcMar>
              <w:top w:w="65" w:type="dxa"/>
              <w:bottom w:w="65" w:type="dxa"/>
              <w:left w:w="65" w:type="dxa"/>
              <w:right w:w="65" w:type="dxa"/>
            </w:tcMar>
          </w:tcPr>
          <w:p>
            <w:pPr>
              <w:pStyle w:val="Compact"/>
              <w:keepNext w:val="0"/>
              <w:spacing w:before="0" w:after="60"/>
              <w:jc w:val="left"/>
            </w:pPr>
            <w:r>
              <w:rPr>
                <w:sz w:val="18"/>
              </w:rPr>
              <w:t xml:space="preserve">8260</w:t>
            </w:r>
          </w:p>
        </w:tc>
        <w:tc>
          <w:tcPr>
            <w:tcW w:type="dxa" w:w="2334"/>
            <w:shd w:fill="F2F6F8"/>
            <w:tcMar>
              <w:top w:w="65" w:type="dxa"/>
              <w:bottom w:w="65" w:type="dxa"/>
              <w:left w:w="65" w:type="dxa"/>
              <w:right w:w="65" w:type="dxa"/>
            </w:tcMar>
          </w:tcPr>
          <w:p>
            <w:pPr>
              <w:pStyle w:val="Compact"/>
              <w:keepNext w:val="0"/>
              <w:spacing w:before="0" w:after="60"/>
              <w:jc w:val="left"/>
            </w:pPr>
            <w:r>
              <w:rPr>
                <w:sz w:val="18"/>
              </w:rPr>
              <w:t xml:space="preserve">netcore-rf-monitor.service</w:t>
            </w:r>
          </w:p>
        </w:tc>
        <w:tc>
          <w:tcPr>
            <w:tcW w:type="dxa" w:w="2436"/>
            <w:shd w:fill="F2F6F8"/>
            <w:tcMar>
              <w:top w:w="65" w:type="dxa"/>
              <w:bottom w:w="65" w:type="dxa"/>
              <w:left w:w="65" w:type="dxa"/>
              <w:right w:w="65" w:type="dxa"/>
            </w:tcMar>
          </w:tcPr>
          <w:p>
            <w:pPr>
              <w:pStyle w:val="Compact"/>
              <w:keepNext w:val="0"/>
              <w:spacing w:before="0" w:after="60"/>
              <w:jc w:val="left"/>
            </w:pPr>
            <w:r>
              <w:rPr>
                <w:sz w:val="18"/>
              </w:rPr>
              <w:t xml:space="preserve">/etc/netcore/rf-monitor.toml</w:t>
            </w:r>
          </w:p>
        </w:tc>
        <w:tc>
          <w:tcPr>
            <w:tcW w:type="dxa" w:w="2436"/>
            <w:shd w:fill="F2F6F8"/>
            <w:tcMar>
              <w:top w:w="65" w:type="dxa"/>
              <w:bottom w:w="65" w:type="dxa"/>
              <w:left w:w="65" w:type="dxa"/>
              <w:right w:w="65" w:type="dxa"/>
            </w:tcMar>
          </w:tcPr>
          <w:p>
            <w:pPr>
              <w:pStyle w:val="Compact"/>
              <w:keepNext w:val="0"/>
              <w:spacing w:before="0" w:after="60"/>
              <w:jc w:val="left"/>
            </w:pPr>
            <w:r>
              <w:rPr>
                <w:sz w:val="18"/>
              </w:rPr>
              <w:t xml:space="preserve">/var/lib/netcore-rf-monitor/state.json, /var/lib/netcore-rf-monitor/events.ndjson</w:t>
            </w:r>
          </w:p>
        </w:tc>
      </w:tr>
      <w:tr>
        <w:tc>
          <w:tcPr>
            <w:tcW w:type="dxa" w:w="1928"/>
            <w:shd w:fill="FFFFFF"/>
            <w:tcMar>
              <w:top w:w="65" w:type="dxa"/>
              <w:bottom w:w="65" w:type="dxa"/>
              <w:left w:w="65" w:type="dxa"/>
              <w:right w:w="65" w:type="dxa"/>
            </w:tcMar>
          </w:tcPr>
          <w:p>
            <w:pPr>
              <w:pStyle w:val="Compact"/>
              <w:keepNext w:val="0"/>
              <w:spacing w:before="0" w:after="60"/>
              <w:jc w:val="left"/>
            </w:pPr>
            <w:r>
              <w:rPr>
                <w:sz w:val="18"/>
              </w:rPr>
              <w:t xml:space="preserve">alarm-workflow</w:t>
            </w:r>
          </w:p>
        </w:tc>
        <w:tc>
          <w:tcPr>
            <w:tcW w:type="dxa" w:w="1015"/>
            <w:shd w:fill="FFFFFF"/>
            <w:tcMar>
              <w:top w:w="65" w:type="dxa"/>
              <w:bottom w:w="65" w:type="dxa"/>
              <w:left w:w="65" w:type="dxa"/>
              <w:right w:w="65" w:type="dxa"/>
            </w:tcMar>
          </w:tcPr>
          <w:p>
            <w:pPr>
              <w:pStyle w:val="Compact"/>
              <w:keepNext w:val="0"/>
              <w:spacing w:before="0" w:after="60"/>
              <w:jc w:val="left"/>
            </w:pPr>
            <w:r>
              <w:rPr>
                <w:sz w:val="18"/>
              </w:rPr>
              <w:t xml:space="preserve">8270</w:t>
            </w:r>
          </w:p>
        </w:tc>
        <w:tc>
          <w:tcPr>
            <w:tcW w:type="dxa" w:w="2334"/>
            <w:shd w:fill="FFFFFF"/>
            <w:tcMar>
              <w:top w:w="65" w:type="dxa"/>
              <w:bottom w:w="65" w:type="dxa"/>
              <w:left w:w="65" w:type="dxa"/>
              <w:right w:w="65" w:type="dxa"/>
            </w:tcMar>
          </w:tcPr>
          <w:p>
            <w:pPr>
              <w:pStyle w:val="Compact"/>
              <w:keepNext w:val="0"/>
              <w:spacing w:before="0" w:after="60"/>
              <w:jc w:val="left"/>
            </w:pPr>
            <w:r>
              <w:rPr>
                <w:sz w:val="18"/>
              </w:rPr>
              <w:t xml:space="preserve">netcore-alarm-workflow.service</w:t>
            </w:r>
          </w:p>
        </w:tc>
        <w:tc>
          <w:tcPr>
            <w:tcW w:type="dxa" w:w="2436"/>
            <w:shd w:fill="FFFFFF"/>
            <w:tcMar>
              <w:top w:w="65" w:type="dxa"/>
              <w:bottom w:w="65" w:type="dxa"/>
              <w:left w:w="65" w:type="dxa"/>
              <w:right w:w="65" w:type="dxa"/>
            </w:tcMar>
          </w:tcPr>
          <w:p>
            <w:pPr>
              <w:pStyle w:val="Compact"/>
              <w:keepNext w:val="0"/>
              <w:spacing w:before="0" w:after="60"/>
              <w:jc w:val="left"/>
            </w:pPr>
            <w:r>
              <w:rPr>
                <w:sz w:val="18"/>
              </w:rPr>
              <w:t xml:space="preserve">/etc/netcore/alarm-workflow.toml</w:t>
            </w:r>
          </w:p>
        </w:tc>
        <w:tc>
          <w:tcPr>
            <w:tcW w:type="dxa" w:w="2436"/>
            <w:shd w:fill="FFFFFF"/>
            <w:tcMar>
              <w:top w:w="65" w:type="dxa"/>
              <w:bottom w:w="65" w:type="dxa"/>
              <w:left w:w="65" w:type="dxa"/>
              <w:right w:w="65" w:type="dxa"/>
            </w:tcMar>
          </w:tcPr>
          <w:p>
            <w:pPr>
              <w:pStyle w:val="Compact"/>
              <w:keepNext w:val="0"/>
              <w:spacing w:before="0" w:after="60"/>
              <w:jc w:val="left"/>
            </w:pPr>
            <w:r>
              <w:rPr>
                <w:sz w:val="18"/>
              </w:rPr>
              <w:t xml:space="preserve">/var/lib/netcore-alarm-workflow/state.json, /var/lib/netcore-alarm-workflow/events.ndjson, /var/lib/netcore-alarm-workflow/audit.ndjson</w:t>
            </w:r>
          </w:p>
        </w:tc>
      </w:tr>
      <w:tr>
        <w:tc>
          <w:tcPr>
            <w:tcW w:type="dxa" w:w="1928"/>
            <w:shd w:fill="F2F6F8"/>
            <w:tcMar>
              <w:top w:w="65" w:type="dxa"/>
              <w:bottom w:w="65" w:type="dxa"/>
              <w:left w:w="65" w:type="dxa"/>
              <w:right w:w="65" w:type="dxa"/>
            </w:tcMar>
          </w:tcPr>
          <w:p>
            <w:pPr>
              <w:pStyle w:val="Compact"/>
              <w:keepNext w:val="0"/>
              <w:spacing w:before="0" w:after="60"/>
              <w:jc w:val="left"/>
            </w:pPr>
            <w:r>
              <w:rPr>
                <w:sz w:val="18"/>
              </w:rPr>
              <w:t xml:space="preserve">task-workflow</w:t>
            </w:r>
          </w:p>
        </w:tc>
        <w:tc>
          <w:tcPr>
            <w:tcW w:type="dxa" w:w="1015"/>
            <w:shd w:fill="F2F6F8"/>
            <w:tcMar>
              <w:top w:w="65" w:type="dxa"/>
              <w:bottom w:w="65" w:type="dxa"/>
              <w:left w:w="65" w:type="dxa"/>
              <w:right w:w="65" w:type="dxa"/>
            </w:tcMar>
          </w:tcPr>
          <w:p>
            <w:pPr>
              <w:pStyle w:val="Compact"/>
              <w:keepNext w:val="0"/>
              <w:spacing w:before="0" w:after="60"/>
              <w:jc w:val="left"/>
            </w:pPr>
            <w:r>
              <w:rPr>
                <w:sz w:val="18"/>
              </w:rPr>
              <w:t xml:space="preserve">8280</w:t>
            </w:r>
          </w:p>
        </w:tc>
        <w:tc>
          <w:tcPr>
            <w:tcW w:type="dxa" w:w="2334"/>
            <w:shd w:fill="F2F6F8"/>
            <w:tcMar>
              <w:top w:w="65" w:type="dxa"/>
              <w:bottom w:w="65" w:type="dxa"/>
              <w:left w:w="65" w:type="dxa"/>
              <w:right w:w="65" w:type="dxa"/>
            </w:tcMar>
          </w:tcPr>
          <w:p>
            <w:pPr>
              <w:pStyle w:val="Compact"/>
              <w:keepNext w:val="0"/>
              <w:spacing w:before="0" w:after="60"/>
              <w:jc w:val="left"/>
            </w:pPr>
            <w:r>
              <w:rPr>
                <w:sz w:val="18"/>
              </w:rPr>
              <w:t xml:space="preserve">netcore-task-workflow.service</w:t>
            </w:r>
          </w:p>
        </w:tc>
        <w:tc>
          <w:tcPr>
            <w:tcW w:type="dxa" w:w="2436"/>
            <w:shd w:fill="F2F6F8"/>
            <w:tcMar>
              <w:top w:w="65" w:type="dxa"/>
              <w:bottom w:w="65" w:type="dxa"/>
              <w:left w:w="65" w:type="dxa"/>
              <w:right w:w="65" w:type="dxa"/>
            </w:tcMar>
          </w:tcPr>
          <w:p>
            <w:pPr>
              <w:pStyle w:val="Compact"/>
              <w:keepNext w:val="0"/>
              <w:spacing w:before="0" w:after="60"/>
              <w:jc w:val="left"/>
            </w:pPr>
            <w:r>
              <w:rPr>
                <w:sz w:val="18"/>
              </w:rPr>
              <w:t xml:space="preserve">/etc/netcore/task-workflow.toml</w:t>
            </w:r>
          </w:p>
        </w:tc>
        <w:tc>
          <w:tcPr>
            <w:tcW w:type="dxa" w:w="2436"/>
            <w:shd w:fill="F2F6F8"/>
            <w:tcMar>
              <w:top w:w="65" w:type="dxa"/>
              <w:bottom w:w="65" w:type="dxa"/>
              <w:left w:w="65" w:type="dxa"/>
              <w:right w:w="65" w:type="dxa"/>
            </w:tcMar>
          </w:tcPr>
          <w:p>
            <w:pPr>
              <w:pStyle w:val="Compact"/>
              <w:keepNext w:val="0"/>
              <w:spacing w:before="0" w:after="60"/>
              <w:jc w:val="left"/>
            </w:pPr>
            <w:r>
              <w:rPr>
                <w:sz w:val="18"/>
              </w:rPr>
              <w:t xml:space="preserve">/var/lib/netcore-task-workflow/state.json, /var/lib/netcore-task-workflow/events.ndjson, /var/lib/netcore-task-workflow/audit.ndjson</w:t>
            </w:r>
          </w:p>
        </w:tc>
      </w:tr>
      <w:tr>
        <w:tc>
          <w:tcPr>
            <w:tcW w:type="dxa" w:w="1928"/>
            <w:shd w:fill="FFFFFF"/>
            <w:tcMar>
              <w:top w:w="65" w:type="dxa"/>
              <w:bottom w:w="65" w:type="dxa"/>
              <w:left w:w="65" w:type="dxa"/>
              <w:right w:w="65" w:type="dxa"/>
            </w:tcMar>
          </w:tcPr>
          <w:p>
            <w:pPr>
              <w:pStyle w:val="Compact"/>
              <w:keepNext w:val="0"/>
              <w:spacing w:before="0" w:after="60"/>
              <w:jc w:val="left"/>
            </w:pPr>
            <w:r>
              <w:rPr>
                <w:sz w:val="18"/>
              </w:rPr>
              <w:t xml:space="preserve">asset-management</w:t>
            </w:r>
          </w:p>
        </w:tc>
        <w:tc>
          <w:tcPr>
            <w:tcW w:type="dxa" w:w="1015"/>
            <w:shd w:fill="FFFFFF"/>
            <w:tcMar>
              <w:top w:w="65" w:type="dxa"/>
              <w:bottom w:w="65" w:type="dxa"/>
              <w:left w:w="65" w:type="dxa"/>
              <w:right w:w="65" w:type="dxa"/>
            </w:tcMar>
          </w:tcPr>
          <w:p>
            <w:pPr>
              <w:pStyle w:val="Compact"/>
              <w:keepNext w:val="0"/>
              <w:spacing w:before="0" w:after="60"/>
              <w:jc w:val="left"/>
            </w:pPr>
            <w:r>
              <w:rPr>
                <w:sz w:val="18"/>
              </w:rPr>
              <w:t xml:space="preserve">8290</w:t>
            </w:r>
          </w:p>
        </w:tc>
        <w:tc>
          <w:tcPr>
            <w:tcW w:type="dxa" w:w="2334"/>
            <w:shd w:fill="FFFFFF"/>
            <w:tcMar>
              <w:top w:w="65" w:type="dxa"/>
              <w:bottom w:w="65" w:type="dxa"/>
              <w:left w:w="65" w:type="dxa"/>
              <w:right w:w="65" w:type="dxa"/>
            </w:tcMar>
          </w:tcPr>
          <w:p>
            <w:pPr>
              <w:pStyle w:val="Compact"/>
              <w:keepNext w:val="0"/>
              <w:spacing w:before="0" w:after="60"/>
              <w:jc w:val="left"/>
            </w:pPr>
            <w:r>
              <w:rPr>
                <w:sz w:val="18"/>
              </w:rPr>
              <w:t xml:space="preserve">netcore-asset-management.service</w:t>
            </w:r>
          </w:p>
        </w:tc>
        <w:tc>
          <w:tcPr>
            <w:tcW w:type="dxa" w:w="2436"/>
            <w:shd w:fill="FFFFFF"/>
            <w:tcMar>
              <w:top w:w="65" w:type="dxa"/>
              <w:bottom w:w="65" w:type="dxa"/>
              <w:left w:w="65" w:type="dxa"/>
              <w:right w:w="65" w:type="dxa"/>
            </w:tcMar>
          </w:tcPr>
          <w:p>
            <w:pPr>
              <w:pStyle w:val="Compact"/>
              <w:keepNext w:val="0"/>
              <w:spacing w:before="0" w:after="60"/>
              <w:jc w:val="left"/>
            </w:pPr>
            <w:r>
              <w:rPr>
                <w:sz w:val="18"/>
              </w:rPr>
              <w:t xml:space="preserve">/etc/netcore/asset-management.toml</w:t>
            </w:r>
          </w:p>
        </w:tc>
        <w:tc>
          <w:tcPr>
            <w:tcW w:type="dxa" w:w="2436"/>
            <w:shd w:fill="FFFFFF"/>
            <w:tcMar>
              <w:top w:w="65" w:type="dxa"/>
              <w:bottom w:w="65" w:type="dxa"/>
              <w:left w:w="65" w:type="dxa"/>
              <w:right w:w="65" w:type="dxa"/>
            </w:tcMar>
          </w:tcPr>
          <w:p>
            <w:pPr>
              <w:pStyle w:val="Compact"/>
              <w:keepNext w:val="0"/>
              <w:spacing w:before="0" w:after="60"/>
              <w:jc w:val="left"/>
            </w:pPr>
            <w:r>
              <w:rPr>
                <w:sz w:val="18"/>
              </w:rPr>
              <w:t xml:space="preserve">/var/lib/netcore-asset-management/state.json, /var/lib/netcore-asset-management/events.ndjson, /var/lib/netcore-asset-management/audit.ndjson</w:t>
            </w:r>
          </w:p>
        </w:tc>
      </w:tr>
      <w:tr>
        <w:tc>
          <w:tcPr>
            <w:tcW w:type="dxa" w:w="1928"/>
            <w:shd w:fill="F2F6F8"/>
            <w:tcMar>
              <w:top w:w="65" w:type="dxa"/>
              <w:bottom w:w="65" w:type="dxa"/>
              <w:left w:w="65" w:type="dxa"/>
              <w:right w:w="65" w:type="dxa"/>
            </w:tcMar>
          </w:tcPr>
          <w:p>
            <w:pPr>
              <w:pStyle w:val="Compact"/>
              <w:keepNext w:val="0"/>
              <w:spacing w:before="0" w:after="60"/>
              <w:jc w:val="left"/>
            </w:pPr>
            <w:r>
              <w:rPr>
                <w:sz w:val="18"/>
              </w:rPr>
              <w:t xml:space="preserve">sip-switch</w:t>
            </w:r>
          </w:p>
        </w:tc>
        <w:tc>
          <w:tcPr>
            <w:tcW w:type="dxa" w:w="1015"/>
            <w:shd w:fill="F2F6F8"/>
            <w:tcMar>
              <w:top w:w="65" w:type="dxa"/>
              <w:bottom w:w="65" w:type="dxa"/>
              <w:left w:w="65" w:type="dxa"/>
              <w:right w:w="65" w:type="dxa"/>
            </w:tcMar>
          </w:tcPr>
          <w:p>
            <w:pPr>
              <w:pStyle w:val="Compact"/>
              <w:keepNext w:val="0"/>
              <w:spacing w:before="0" w:after="60"/>
              <w:jc w:val="left"/>
            </w:pPr>
            <w:r>
              <w:rPr>
                <w:sz w:val="18"/>
              </w:rPr>
              <w:t xml:space="preserve">8300</w:t>
            </w:r>
          </w:p>
        </w:tc>
        <w:tc>
          <w:tcPr>
            <w:tcW w:type="dxa" w:w="2334"/>
            <w:shd w:fill="F2F6F8"/>
            <w:tcMar>
              <w:top w:w="65" w:type="dxa"/>
              <w:bottom w:w="65" w:type="dxa"/>
              <w:left w:w="65" w:type="dxa"/>
              <w:right w:w="65" w:type="dxa"/>
            </w:tcMar>
          </w:tcPr>
          <w:p>
            <w:pPr>
              <w:pStyle w:val="Compact"/>
              <w:keepNext w:val="0"/>
              <w:spacing w:before="0" w:after="60"/>
              <w:jc w:val="left"/>
            </w:pPr>
            <w:r>
              <w:rPr>
                <w:sz w:val="18"/>
              </w:rPr>
              <w:t xml:space="preserve">netcore-sip-switch.service</w:t>
            </w:r>
          </w:p>
        </w:tc>
        <w:tc>
          <w:tcPr>
            <w:tcW w:type="dxa" w:w="2436"/>
            <w:shd w:fill="F2F6F8"/>
            <w:tcMar>
              <w:top w:w="65" w:type="dxa"/>
              <w:bottom w:w="65" w:type="dxa"/>
              <w:left w:w="65" w:type="dxa"/>
              <w:right w:w="65" w:type="dxa"/>
            </w:tcMar>
          </w:tcPr>
          <w:p>
            <w:pPr>
              <w:pStyle w:val="Compact"/>
              <w:keepNext w:val="0"/>
              <w:spacing w:before="0" w:after="60"/>
              <w:jc w:val="left"/>
            </w:pPr>
            <w:r>
              <w:rPr>
                <w:sz w:val="18"/>
              </w:rPr>
              <w:t xml:space="preserve">/etc/netcore/sip-switch.toml</w:t>
            </w:r>
          </w:p>
        </w:tc>
        <w:tc>
          <w:tcPr>
            <w:tcW w:type="dxa" w:w="2436"/>
            <w:shd w:fill="F2F6F8"/>
            <w:tcMar>
              <w:top w:w="65" w:type="dxa"/>
              <w:bottom w:w="65" w:type="dxa"/>
              <w:left w:w="65" w:type="dxa"/>
              <w:right w:w="65" w:type="dxa"/>
            </w:tcMar>
          </w:tcPr>
          <w:p>
            <w:pPr>
              <w:pStyle w:val="Compact"/>
              <w:keepNext w:val="0"/>
              <w:spacing w:before="0" w:after="60"/>
              <w:jc w:val="left"/>
            </w:pPr>
            <w:r>
              <w:rPr>
                <w:sz w:val="18"/>
              </w:rPr>
              <w:t xml:space="preserve">/var/lib/netcore-sip-switch/state.json, /var/lib/netcore-sip-switch/events.ndjson, /var/lib/netcore-sip-switch/audit.ndjson</w:t>
            </w:r>
          </w:p>
        </w:tc>
      </w:tr>
      <w:tr>
        <w:tc>
          <w:tcPr>
            <w:tcW w:type="dxa" w:w="1928"/>
            <w:shd w:fill="FFFFFF"/>
            <w:tcMar>
              <w:top w:w="65" w:type="dxa"/>
              <w:bottom w:w="65" w:type="dxa"/>
              <w:left w:w="65" w:type="dxa"/>
              <w:right w:w="65" w:type="dxa"/>
            </w:tcMar>
          </w:tcPr>
          <w:p>
            <w:pPr>
              <w:pStyle w:val="Compact"/>
              <w:keepNext w:val="0"/>
              <w:spacing w:before="0" w:after="60"/>
              <w:jc w:val="left"/>
            </w:pPr>
            <w:r>
              <w:rPr>
                <w:sz w:val="18"/>
              </w:rPr>
              <w:t xml:space="preserve">alert-service</w:t>
            </w:r>
          </w:p>
        </w:tc>
        <w:tc>
          <w:tcPr>
            <w:tcW w:type="dxa" w:w="1015"/>
            <w:shd w:fill="FFFFFF"/>
            <w:tcMar>
              <w:top w:w="65" w:type="dxa"/>
              <w:bottom w:w="65" w:type="dxa"/>
              <w:left w:w="65" w:type="dxa"/>
              <w:right w:w="65" w:type="dxa"/>
            </w:tcMar>
          </w:tcPr>
          <w:p>
            <w:pPr>
              <w:pStyle w:val="Compact"/>
              <w:keepNext w:val="0"/>
              <w:spacing w:before="0" w:after="60"/>
              <w:jc w:val="left"/>
            </w:pPr>
            <w:r>
              <w:rPr>
                <w:sz w:val="18"/>
              </w:rPr>
              <w:t xml:space="preserve">8310</w:t>
            </w:r>
          </w:p>
        </w:tc>
        <w:tc>
          <w:tcPr>
            <w:tcW w:type="dxa" w:w="2334"/>
            <w:shd w:fill="FFFFFF"/>
            <w:tcMar>
              <w:top w:w="65" w:type="dxa"/>
              <w:bottom w:w="65" w:type="dxa"/>
              <w:left w:w="65" w:type="dxa"/>
              <w:right w:w="65" w:type="dxa"/>
            </w:tcMar>
          </w:tcPr>
          <w:p>
            <w:pPr>
              <w:pStyle w:val="Compact"/>
              <w:keepNext w:val="0"/>
              <w:spacing w:before="0" w:after="60"/>
              <w:jc w:val="left"/>
            </w:pPr>
            <w:r>
              <w:rPr>
                <w:sz w:val="18"/>
              </w:rPr>
              <w:t xml:space="preserve">netcore-alert-service.service</w:t>
            </w:r>
          </w:p>
        </w:tc>
        <w:tc>
          <w:tcPr>
            <w:tcW w:type="dxa" w:w="2436"/>
            <w:shd w:fill="FFFFFF"/>
            <w:tcMar>
              <w:top w:w="65" w:type="dxa"/>
              <w:bottom w:w="65" w:type="dxa"/>
              <w:left w:w="65" w:type="dxa"/>
              <w:right w:w="65" w:type="dxa"/>
            </w:tcMar>
          </w:tcPr>
          <w:p>
            <w:pPr>
              <w:pStyle w:val="Compact"/>
              <w:keepNext w:val="0"/>
              <w:spacing w:before="0" w:after="60"/>
              <w:jc w:val="left"/>
            </w:pPr>
            <w:r>
              <w:rPr>
                <w:sz w:val="18"/>
              </w:rPr>
              <w:t xml:space="preserve">/etc/netcore/alert-service.toml</w:t>
            </w:r>
          </w:p>
        </w:tc>
        <w:tc>
          <w:tcPr>
            <w:tcW w:type="dxa" w:w="2436"/>
            <w:shd w:fill="FFFFFF"/>
            <w:tcMar>
              <w:top w:w="65" w:type="dxa"/>
              <w:bottom w:w="65" w:type="dxa"/>
              <w:left w:w="65" w:type="dxa"/>
              <w:right w:w="65" w:type="dxa"/>
            </w:tcMar>
          </w:tcPr>
          <w:p>
            <w:pPr>
              <w:pStyle w:val="Compact"/>
              <w:keepNext w:val="0"/>
              <w:spacing w:before="0" w:after="60"/>
              <w:jc w:val="left"/>
            </w:pPr>
            <w:r>
              <w:rPr>
                <w:sz w:val="18"/>
              </w:rPr>
              <w:t xml:space="preserve">/var/lib/netcore-alert-service/alerts.sqlite3</w:t>
            </w:r>
          </w:p>
        </w:tc>
      </w:tr>
    </w:tbl>
    <w:bookmarkEnd w:id="178"/>
    <w:bookmarkStart w:id="179" w:name="a.2-zusätzliche-ports"/>
    <w:p>
      <w:pPr>
        <w:pStyle w:val="Heading2"/>
      </w:pPr>
      <w:r>
        <w:t xml:space="preserve">A.2 Zusätzliche Ports</w:t>
      </w:r>
    </w:p>
    <w:tbl>
      <w:tblPr>
        <w:tblStyle w:val="TableGrid"/>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383"/>
        <w:gridCol w:w="3383"/>
        <w:gridCol w:w="3383"/>
      </w:tblGrid>
      <w:tr>
        <w:trPr>
          <w:tblHeader w:val="true"/>
          <w:tblHeader/>
        </w:trPr>
        <w:tc>
          <w:tcPr>
            <w:tcW w:type="dxa" w:w="3383"/>
            <w:shd w:fill="18354A"/>
            <w:tcMar>
              <w:top w:w="65" w:type="dxa"/>
              <w:bottom w:w="65" w:type="dxa"/>
              <w:left w:w="65" w:type="dxa"/>
              <w:right w:w="65" w:type="dxa"/>
            </w:tcMar>
          </w:tcPr>
          <w:p>
            <w:pPr>
              <w:pStyle w:val="Compact"/>
              <w:keepNext/>
              <w:spacing w:before="0" w:after="60"/>
              <w:jc w:val="left"/>
            </w:pPr>
            <w:r>
              <w:rPr>
                <w:b/>
                <w:color w:val="FFFFFF"/>
                <w:sz w:val="18"/>
              </w:rPr>
              <w:t xml:space="preserve">Komponente</w:t>
            </w:r>
          </w:p>
        </w:tc>
        <w:tc>
          <w:tcPr>
            <w:tcW w:type="dxa" w:w="3383"/>
            <w:shd w:fill="18354A"/>
            <w:tcMar>
              <w:top w:w="65" w:type="dxa"/>
              <w:bottom w:w="65" w:type="dxa"/>
              <w:left w:w="65" w:type="dxa"/>
              <w:right w:w="65" w:type="dxa"/>
            </w:tcMar>
          </w:tcPr>
          <w:p>
            <w:pPr>
              <w:pStyle w:val="Compact"/>
              <w:keepNext/>
              <w:spacing w:before="0" w:after="60"/>
              <w:jc w:val="right"/>
            </w:pPr>
            <w:r>
              <w:rPr>
                <w:b/>
                <w:color w:val="FFFFFF"/>
                <w:sz w:val="18"/>
              </w:rPr>
              <w:t xml:space="preserve">Port</w:t>
            </w:r>
          </w:p>
        </w:tc>
        <w:tc>
          <w:tcPr>
            <w:tcW w:type="dxa" w:w="3383"/>
            <w:shd w:fill="18354A"/>
            <w:tcMar>
              <w:top w:w="65" w:type="dxa"/>
              <w:bottom w:w="65" w:type="dxa"/>
              <w:left w:w="65" w:type="dxa"/>
              <w:right w:w="65" w:type="dxa"/>
            </w:tcMar>
          </w:tcPr>
          <w:p>
            <w:pPr>
              <w:pStyle w:val="Compact"/>
              <w:keepNext/>
              <w:spacing w:before="0" w:after="60"/>
              <w:jc w:val="left"/>
            </w:pPr>
            <w:r>
              <w:rPr>
                <w:b/>
                <w:color w:val="FFFFFF"/>
                <w:sz w:val="18"/>
              </w:rPr>
              <w:t xml:space="preserve">Zweck</w:t>
            </w:r>
          </w:p>
        </w:tc>
      </w:tr>
      <w:tr>
        <w:tc>
          <w:tcPr>
            <w:tcW w:type="dxa" w:w="3383"/>
            <w:shd w:fill="FFFFFF"/>
            <w:tcMar>
              <w:top w:w="65" w:type="dxa"/>
              <w:bottom w:w="65" w:type="dxa"/>
              <w:left w:w="65" w:type="dxa"/>
              <w:right w:w="65" w:type="dxa"/>
            </w:tcMar>
          </w:tcPr>
          <w:p>
            <w:pPr>
              <w:pStyle w:val="Compact"/>
              <w:keepNext w:val="0"/>
              <w:spacing w:before="0" w:after="60"/>
              <w:jc w:val="left"/>
            </w:pPr>
            <w:r>
              <w:rPr>
                <w:sz w:val="18"/>
              </w:rPr>
              <w:t xml:space="preserve">Piper TTS</w:t>
            </w:r>
          </w:p>
        </w:tc>
        <w:tc>
          <w:tcPr>
            <w:tcW w:type="dxa" w:w="3383"/>
            <w:shd w:fill="FFFFFF"/>
            <w:tcMar>
              <w:top w:w="65" w:type="dxa"/>
              <w:bottom w:w="65" w:type="dxa"/>
              <w:left w:w="65" w:type="dxa"/>
              <w:right w:w="65" w:type="dxa"/>
            </w:tcMar>
          </w:tcPr>
          <w:p>
            <w:pPr>
              <w:pStyle w:val="Compact"/>
              <w:keepNext w:val="0"/>
              <w:spacing w:before="0" w:after="60"/>
              <w:jc w:val="right"/>
            </w:pPr>
            <w:r>
              <w:rPr>
                <w:rStyle w:val="VerbatimChar"/>
                <w:sz w:val="18"/>
              </w:rPr>
              <w:t xml:space="preserve">5005/tcp</w:t>
            </w:r>
          </w:p>
        </w:tc>
        <w:tc>
          <w:tcPr>
            <w:tcW w:type="dxa" w:w="3383"/>
            <w:shd w:fill="FFFFFF"/>
            <w:tcMar>
              <w:top w:w="65" w:type="dxa"/>
              <w:bottom w:w="65" w:type="dxa"/>
              <w:left w:w="65" w:type="dxa"/>
              <w:right w:w="65" w:type="dxa"/>
            </w:tcMar>
          </w:tcPr>
          <w:p>
            <w:pPr>
              <w:pStyle w:val="Compact"/>
              <w:keepNext w:val="0"/>
              <w:spacing w:before="0" w:after="60"/>
              <w:jc w:val="left"/>
            </w:pPr>
            <w:r>
              <w:rPr>
                <w:sz w:val="18"/>
              </w:rPr>
              <w:t xml:space="preserve">lokale Sprachsynthese</w:t>
            </w:r>
          </w:p>
        </w:tc>
      </w:tr>
      <w:tr>
        <w:tc>
          <w:tcPr>
            <w:tcW w:type="dxa" w:w="3383"/>
            <w:shd w:fill="F2F6F8"/>
            <w:tcMar>
              <w:top w:w="65" w:type="dxa"/>
              <w:bottom w:w="65" w:type="dxa"/>
              <w:left w:w="65" w:type="dxa"/>
              <w:right w:w="65" w:type="dxa"/>
            </w:tcMar>
          </w:tcPr>
          <w:p>
            <w:pPr>
              <w:pStyle w:val="Compact"/>
              <w:keepNext w:val="0"/>
              <w:spacing w:before="0" w:after="60"/>
              <w:jc w:val="left"/>
            </w:pPr>
            <w:r>
              <w:rPr>
                <w:sz w:val="18"/>
              </w:rPr>
              <w:t xml:space="preserve">IP Gateway DNS</w:t>
            </w:r>
          </w:p>
        </w:tc>
        <w:tc>
          <w:tcPr>
            <w:tcW w:type="dxa" w:w="3383"/>
            <w:shd w:fill="F2F6F8"/>
            <w:tcMar>
              <w:top w:w="65" w:type="dxa"/>
              <w:bottom w:w="65" w:type="dxa"/>
              <w:left w:w="65" w:type="dxa"/>
              <w:right w:w="65" w:type="dxa"/>
            </w:tcMar>
          </w:tcPr>
          <w:p>
            <w:pPr>
              <w:pStyle w:val="Compact"/>
              <w:keepNext w:val="0"/>
              <w:spacing w:before="0" w:after="60"/>
              <w:jc w:val="right"/>
            </w:pPr>
            <w:r>
              <w:rPr>
                <w:rStyle w:val="VerbatimChar"/>
                <w:sz w:val="18"/>
              </w:rPr>
              <w:t xml:space="preserve">53/udp</w:t>
            </w:r>
          </w:p>
        </w:tc>
        <w:tc>
          <w:tcPr>
            <w:tcW w:type="dxa" w:w="3383"/>
            <w:shd w:fill="F2F6F8"/>
            <w:tcMar>
              <w:top w:w="65" w:type="dxa"/>
              <w:bottom w:w="65" w:type="dxa"/>
              <w:left w:w="65" w:type="dxa"/>
              <w:right w:w="65" w:type="dxa"/>
            </w:tcMar>
          </w:tcPr>
          <w:p>
            <w:pPr>
              <w:pStyle w:val="Compact"/>
              <w:keepNext w:val="0"/>
              <w:spacing w:before="0" w:after="60"/>
              <w:jc w:val="left"/>
            </w:pPr>
            <w:r>
              <w:rPr>
                <w:sz w:val="18"/>
              </w:rPr>
              <w:t xml:space="preserve">DNS Forwarder</w:t>
            </w:r>
          </w:p>
        </w:tc>
      </w:tr>
      <w:tr>
        <w:tc>
          <w:tcPr>
            <w:tcW w:type="dxa" w:w="3383"/>
            <w:shd w:fill="FFFFFF"/>
            <w:tcMar>
              <w:top w:w="65" w:type="dxa"/>
              <w:bottom w:w="65" w:type="dxa"/>
              <w:left w:w="65" w:type="dxa"/>
              <w:right w:w="65" w:type="dxa"/>
            </w:tcMar>
          </w:tcPr>
          <w:p>
            <w:pPr>
              <w:pStyle w:val="Compact"/>
              <w:keepNext w:val="0"/>
              <w:spacing w:before="0" w:after="60"/>
              <w:jc w:val="left"/>
            </w:pPr>
            <w:r>
              <w:rPr>
                <w:sz w:val="18"/>
              </w:rPr>
              <w:t xml:space="preserve">IP Gateway Testserver</w:t>
            </w:r>
          </w:p>
        </w:tc>
        <w:tc>
          <w:tcPr>
            <w:tcW w:type="dxa" w:w="3383"/>
            <w:shd w:fill="FFFFFF"/>
            <w:tcMar>
              <w:top w:w="65" w:type="dxa"/>
              <w:bottom w:w="65" w:type="dxa"/>
              <w:left w:w="65" w:type="dxa"/>
              <w:right w:w="65" w:type="dxa"/>
            </w:tcMar>
          </w:tcPr>
          <w:p>
            <w:pPr>
              <w:pStyle w:val="Compact"/>
              <w:keepNext w:val="0"/>
              <w:spacing w:before="0" w:after="60"/>
              <w:jc w:val="right"/>
            </w:pPr>
            <w:r>
              <w:rPr>
                <w:rStyle w:val="VerbatimChar"/>
                <w:sz w:val="18"/>
              </w:rPr>
              <w:t xml:space="preserve">8088/tcp</w:t>
            </w:r>
          </w:p>
        </w:tc>
        <w:tc>
          <w:tcPr>
            <w:tcW w:type="dxa" w:w="3383"/>
            <w:shd w:fill="FFFFFF"/>
            <w:tcMar>
              <w:top w:w="65" w:type="dxa"/>
              <w:bottom w:w="65" w:type="dxa"/>
              <w:left w:w="65" w:type="dxa"/>
              <w:right w:w="65" w:type="dxa"/>
            </w:tcMar>
          </w:tcPr>
          <w:p>
            <w:pPr>
              <w:pStyle w:val="Compact"/>
              <w:keepNext w:val="0"/>
              <w:spacing w:before="0" w:after="60"/>
              <w:jc w:val="left"/>
            </w:pPr>
            <w:r>
              <w:rPr>
                <w:sz w:val="18"/>
              </w:rPr>
              <w:t xml:space="preserve">HTTP/WAP/WML</w:t>
            </w:r>
          </w:p>
        </w:tc>
      </w:tr>
      <w:tr>
        <w:tc>
          <w:tcPr>
            <w:tcW w:type="dxa" w:w="3383"/>
            <w:shd w:fill="F2F6F8"/>
            <w:tcMar>
              <w:top w:w="65" w:type="dxa"/>
              <w:bottom w:w="65" w:type="dxa"/>
              <w:left w:w="65" w:type="dxa"/>
              <w:right w:w="65" w:type="dxa"/>
            </w:tcMar>
          </w:tcPr>
          <w:p>
            <w:pPr>
              <w:pStyle w:val="Compact"/>
              <w:keepNext w:val="0"/>
              <w:spacing w:before="0" w:after="60"/>
              <w:jc w:val="left"/>
            </w:pPr>
            <w:r>
              <w:rPr>
                <w:sz w:val="18"/>
              </w:rPr>
              <w:t xml:space="preserve">IP Gateway UDP Echo</w:t>
            </w:r>
          </w:p>
        </w:tc>
        <w:tc>
          <w:tcPr>
            <w:tcW w:type="dxa" w:w="3383"/>
            <w:shd w:fill="F2F6F8"/>
            <w:tcMar>
              <w:top w:w="65" w:type="dxa"/>
              <w:bottom w:w="65" w:type="dxa"/>
              <w:left w:w="65" w:type="dxa"/>
              <w:right w:w="65" w:type="dxa"/>
            </w:tcMar>
          </w:tcPr>
          <w:p>
            <w:pPr>
              <w:pStyle w:val="Compact"/>
              <w:keepNext w:val="0"/>
              <w:spacing w:before="0" w:after="60"/>
              <w:jc w:val="right"/>
            </w:pPr>
            <w:r>
              <w:rPr>
                <w:rStyle w:val="VerbatimChar"/>
                <w:sz w:val="18"/>
              </w:rPr>
              <w:t xml:space="preserve">7007/udp</w:t>
            </w:r>
          </w:p>
        </w:tc>
        <w:tc>
          <w:tcPr>
            <w:tcW w:type="dxa" w:w="3383"/>
            <w:shd w:fill="F2F6F8"/>
            <w:tcMar>
              <w:top w:w="65" w:type="dxa"/>
              <w:bottom w:w="65" w:type="dxa"/>
              <w:left w:w="65" w:type="dxa"/>
              <w:right w:w="65" w:type="dxa"/>
            </w:tcMar>
          </w:tcPr>
          <w:p>
            <w:pPr>
              <w:pStyle w:val="Compact"/>
              <w:keepNext w:val="0"/>
              <w:spacing w:before="0" w:after="60"/>
              <w:jc w:val="left"/>
            </w:pPr>
            <w:r>
              <w:rPr>
                <w:sz w:val="18"/>
              </w:rPr>
              <w:t xml:space="preserve">UDP-Test</w:t>
            </w:r>
          </w:p>
        </w:tc>
      </w:tr>
      <w:tr>
        <w:tc>
          <w:tcPr>
            <w:tcW w:type="dxa" w:w="3383"/>
            <w:shd w:fill="FFFFFF"/>
            <w:tcMar>
              <w:top w:w="65" w:type="dxa"/>
              <w:bottom w:w="65" w:type="dxa"/>
              <w:left w:w="65" w:type="dxa"/>
              <w:right w:w="65" w:type="dxa"/>
            </w:tcMar>
          </w:tcPr>
          <w:p>
            <w:pPr>
              <w:pStyle w:val="Compact"/>
              <w:keepNext w:val="0"/>
              <w:spacing w:before="0" w:after="60"/>
              <w:jc w:val="left"/>
            </w:pPr>
            <w:r>
              <w:rPr>
                <w:sz w:val="18"/>
              </w:rPr>
              <w:t xml:space="preserve">Grafana</w:t>
            </w:r>
          </w:p>
        </w:tc>
        <w:tc>
          <w:tcPr>
            <w:tcW w:type="dxa" w:w="3383"/>
            <w:shd w:fill="FFFFFF"/>
            <w:tcMar>
              <w:top w:w="65" w:type="dxa"/>
              <w:bottom w:w="65" w:type="dxa"/>
              <w:left w:w="65" w:type="dxa"/>
              <w:right w:w="65" w:type="dxa"/>
            </w:tcMar>
          </w:tcPr>
          <w:p>
            <w:pPr>
              <w:pStyle w:val="Compact"/>
              <w:keepNext w:val="0"/>
              <w:spacing w:before="0" w:after="60"/>
              <w:jc w:val="right"/>
            </w:pPr>
            <w:r>
              <w:rPr>
                <w:rStyle w:val="VerbatimChar"/>
                <w:sz w:val="18"/>
              </w:rPr>
              <w:t xml:space="preserve">3000/tcp</w:t>
            </w:r>
          </w:p>
        </w:tc>
        <w:tc>
          <w:tcPr>
            <w:tcW w:type="dxa" w:w="3383"/>
            <w:shd w:fill="FFFFFF"/>
            <w:tcMar>
              <w:top w:w="65" w:type="dxa"/>
              <w:bottom w:w="65" w:type="dxa"/>
              <w:left w:w="65" w:type="dxa"/>
              <w:right w:w="65" w:type="dxa"/>
            </w:tcMar>
          </w:tcPr>
          <w:p>
            <w:pPr>
              <w:pStyle w:val="Compact"/>
              <w:keepNext w:val="0"/>
              <w:spacing w:before="0" w:after="60"/>
              <w:jc w:val="left"/>
            </w:pPr>
            <w:r>
              <w:rPr>
                <w:sz w:val="18"/>
              </w:rPr>
              <w:t xml:space="preserve">Dashboards</w:t>
            </w:r>
          </w:p>
        </w:tc>
      </w:tr>
      <w:tr>
        <w:tc>
          <w:tcPr>
            <w:tcW w:type="dxa" w:w="3383"/>
            <w:shd w:fill="F2F6F8"/>
            <w:tcMar>
              <w:top w:w="65" w:type="dxa"/>
              <w:bottom w:w="65" w:type="dxa"/>
              <w:left w:w="65" w:type="dxa"/>
              <w:right w:w="65" w:type="dxa"/>
            </w:tcMar>
          </w:tcPr>
          <w:p>
            <w:pPr>
              <w:pStyle w:val="Compact"/>
              <w:keepNext w:val="0"/>
              <w:spacing w:before="0" w:after="60"/>
              <w:jc w:val="left"/>
            </w:pPr>
            <w:r>
              <w:rPr>
                <w:sz w:val="18"/>
              </w:rPr>
              <w:t xml:space="preserve">Prometheus</w:t>
            </w:r>
          </w:p>
        </w:tc>
        <w:tc>
          <w:tcPr>
            <w:tcW w:type="dxa" w:w="3383"/>
            <w:shd w:fill="F2F6F8"/>
            <w:tcMar>
              <w:top w:w="65" w:type="dxa"/>
              <w:bottom w:w="65" w:type="dxa"/>
              <w:left w:w="65" w:type="dxa"/>
              <w:right w:w="65" w:type="dxa"/>
            </w:tcMar>
          </w:tcPr>
          <w:p>
            <w:pPr>
              <w:pStyle w:val="Compact"/>
              <w:keepNext w:val="0"/>
              <w:spacing w:before="0" w:after="60"/>
              <w:jc w:val="right"/>
            </w:pPr>
            <w:r>
              <w:rPr>
                <w:rStyle w:val="VerbatimChar"/>
                <w:sz w:val="18"/>
              </w:rPr>
              <w:t xml:space="preserve">9090/tcp</w:t>
            </w:r>
          </w:p>
        </w:tc>
        <w:tc>
          <w:tcPr>
            <w:tcW w:type="dxa" w:w="3383"/>
            <w:shd w:fill="F2F6F8"/>
            <w:tcMar>
              <w:top w:w="65" w:type="dxa"/>
              <w:bottom w:w="65" w:type="dxa"/>
              <w:left w:w="65" w:type="dxa"/>
              <w:right w:w="65" w:type="dxa"/>
            </w:tcMar>
          </w:tcPr>
          <w:p>
            <w:pPr>
              <w:pStyle w:val="Compact"/>
              <w:keepNext w:val="0"/>
              <w:spacing w:before="0" w:after="60"/>
              <w:jc w:val="left"/>
            </w:pPr>
            <w:r>
              <w:rPr>
                <w:sz w:val="18"/>
              </w:rPr>
              <w:t xml:space="preserve">Metriken</w:t>
            </w:r>
          </w:p>
        </w:tc>
      </w:tr>
      <w:tr>
        <w:tc>
          <w:tcPr>
            <w:tcW w:type="dxa" w:w="3383"/>
            <w:shd w:fill="FFFFFF"/>
            <w:tcMar>
              <w:top w:w="65" w:type="dxa"/>
              <w:bottom w:w="65" w:type="dxa"/>
              <w:left w:w="65" w:type="dxa"/>
              <w:right w:w="65" w:type="dxa"/>
            </w:tcMar>
          </w:tcPr>
          <w:p>
            <w:pPr>
              <w:pStyle w:val="Compact"/>
              <w:keepNext w:val="0"/>
              <w:spacing w:before="0" w:after="60"/>
              <w:jc w:val="left"/>
            </w:pPr>
            <w:r>
              <w:rPr>
                <w:sz w:val="18"/>
              </w:rPr>
              <w:t xml:space="preserve">Alertmanager</w:t>
            </w:r>
          </w:p>
        </w:tc>
        <w:tc>
          <w:tcPr>
            <w:tcW w:type="dxa" w:w="3383"/>
            <w:shd w:fill="FFFFFF"/>
            <w:tcMar>
              <w:top w:w="65" w:type="dxa"/>
              <w:bottom w:w="65" w:type="dxa"/>
              <w:left w:w="65" w:type="dxa"/>
              <w:right w:w="65" w:type="dxa"/>
            </w:tcMar>
          </w:tcPr>
          <w:p>
            <w:pPr>
              <w:pStyle w:val="Compact"/>
              <w:keepNext w:val="0"/>
              <w:spacing w:before="0" w:after="60"/>
              <w:jc w:val="right"/>
            </w:pPr>
            <w:r>
              <w:rPr>
                <w:rStyle w:val="VerbatimChar"/>
                <w:sz w:val="18"/>
              </w:rPr>
              <w:t xml:space="preserve">9093/tcp</w:t>
            </w:r>
          </w:p>
        </w:tc>
        <w:tc>
          <w:tcPr>
            <w:tcW w:type="dxa" w:w="3383"/>
            <w:shd w:fill="FFFFFF"/>
            <w:tcMar>
              <w:top w:w="65" w:type="dxa"/>
              <w:bottom w:w="65" w:type="dxa"/>
              <w:left w:w="65" w:type="dxa"/>
              <w:right w:w="65" w:type="dxa"/>
            </w:tcMar>
          </w:tcPr>
          <w:p>
            <w:pPr>
              <w:pStyle w:val="Compact"/>
              <w:keepNext w:val="0"/>
              <w:spacing w:before="0" w:after="60"/>
              <w:jc w:val="left"/>
            </w:pPr>
            <w:r>
              <w:rPr>
                <w:sz w:val="18"/>
              </w:rPr>
              <w:t xml:space="preserve">Alarmrouting</w:t>
            </w:r>
          </w:p>
        </w:tc>
      </w:tr>
      <w:tr>
        <w:tc>
          <w:tcPr>
            <w:tcW w:type="dxa" w:w="3383"/>
            <w:shd w:fill="F2F6F8"/>
            <w:tcMar>
              <w:top w:w="65" w:type="dxa"/>
              <w:bottom w:w="65" w:type="dxa"/>
              <w:left w:w="65" w:type="dxa"/>
              <w:right w:w="65" w:type="dxa"/>
            </w:tcMar>
          </w:tcPr>
          <w:p>
            <w:pPr>
              <w:pStyle w:val="Compact"/>
              <w:keepNext w:val="0"/>
              <w:spacing w:before="0" w:after="60"/>
              <w:jc w:val="left"/>
            </w:pPr>
            <w:r>
              <w:rPr>
                <w:sz w:val="18"/>
              </w:rPr>
              <w:t xml:space="preserve">Loki</w:t>
            </w:r>
          </w:p>
        </w:tc>
        <w:tc>
          <w:tcPr>
            <w:tcW w:type="dxa" w:w="3383"/>
            <w:shd w:fill="F2F6F8"/>
            <w:tcMar>
              <w:top w:w="65" w:type="dxa"/>
              <w:bottom w:w="65" w:type="dxa"/>
              <w:left w:w="65" w:type="dxa"/>
              <w:right w:w="65" w:type="dxa"/>
            </w:tcMar>
          </w:tcPr>
          <w:p>
            <w:pPr>
              <w:pStyle w:val="Compact"/>
              <w:keepNext w:val="0"/>
              <w:spacing w:before="0" w:after="60"/>
              <w:jc w:val="right"/>
            </w:pPr>
            <w:r>
              <w:rPr>
                <w:rStyle w:val="VerbatimChar"/>
                <w:sz w:val="18"/>
              </w:rPr>
              <w:t xml:space="preserve">3100/tcp</w:t>
            </w:r>
          </w:p>
        </w:tc>
        <w:tc>
          <w:tcPr>
            <w:tcW w:type="dxa" w:w="3383"/>
            <w:shd w:fill="F2F6F8"/>
            <w:tcMar>
              <w:top w:w="65" w:type="dxa"/>
              <w:bottom w:w="65" w:type="dxa"/>
              <w:left w:w="65" w:type="dxa"/>
              <w:right w:w="65" w:type="dxa"/>
            </w:tcMar>
          </w:tcPr>
          <w:p>
            <w:pPr>
              <w:pStyle w:val="Compact"/>
              <w:keepNext w:val="0"/>
              <w:spacing w:before="0" w:after="60"/>
              <w:jc w:val="left"/>
            </w:pPr>
            <w:r>
              <w:rPr>
                <w:sz w:val="18"/>
              </w:rPr>
              <w:t xml:space="preserve">Logs</w:t>
            </w:r>
          </w:p>
        </w:tc>
      </w:tr>
    </w:tbl>
    <w:bookmarkEnd w:id="179"/>
    <w:bookmarkStart w:id="180" w:name="a.3-standardbefehle"/>
    <w:p>
      <w:pPr>
        <w:pStyle w:val="Heading2"/>
      </w:pPr>
      <w:r>
        <w:t xml:space="preserve">A.3 Standardbefehle</w:t>
      </w:r>
    </w:p>
    <w:p>
      <w:pPr>
        <w:pStyle w:val="SourceCode"/>
      </w:pPr>
      <w:r>
        <w:rPr>
          <w:rStyle w:val="CommentTok"/>
        </w:rPr>
        <w:t xml:space="preserve"># Logs</w:t>
      </w:r>
      <w:r>
        <w:br/>
      </w:r>
      <w:r>
        <w:rPr>
          <w:rStyle w:val="ExtensionTok"/>
        </w:rPr>
        <w:t xml:space="preserve">journalctl</w:t>
      </w:r>
      <w:r>
        <w:rPr>
          <w:rStyle w:val="NormalTok"/>
        </w:rPr>
        <w:t xml:space="preserve"> </w:t>
      </w:r>
      <w:r>
        <w:rPr>
          <w:rStyle w:val="AttributeTok"/>
        </w:rPr>
        <w:t xml:space="preserve">-u</w:t>
      </w:r>
      <w:r>
        <w:rPr>
          <w:rStyle w:val="NormalTok"/>
        </w:rPr>
        <w:t xml:space="preserve"> </w:t>
      </w:r>
      <w:r>
        <w:rPr>
          <w:rStyle w:val="OperatorTok"/>
        </w:rPr>
        <w:t xml:space="preserve">&lt;</w:t>
      </w:r>
      <w:r>
        <w:rPr>
          <w:rStyle w:val="NormalTok"/>
        </w:rPr>
        <w:t xml:space="preserve">unit</w:t>
      </w:r>
      <w:r>
        <w:rPr>
          <w:rStyle w:val="OperatorTok"/>
        </w:rPr>
        <w:t xml:space="preserve">&gt;</w:t>
      </w:r>
      <w:r>
        <w:rPr>
          <w:rStyle w:val="NormalTok"/>
        </w:rPr>
        <w:t xml:space="preserve"> -f</w:t>
      </w:r>
      <w:r>
        <w:br/>
      </w:r>
      <w:r>
        <w:rPr>
          <w:rStyle w:val="ExtensionTok"/>
        </w:rPr>
        <w:t xml:space="preserve">journalctl</w:t>
      </w:r>
      <w:r>
        <w:rPr>
          <w:rStyle w:val="NormalTok"/>
        </w:rPr>
        <w:t xml:space="preserve"> </w:t>
      </w:r>
      <w:r>
        <w:rPr>
          <w:rStyle w:val="AttributeTok"/>
        </w:rPr>
        <w:t xml:space="preserve">-u</w:t>
      </w:r>
      <w:r>
        <w:rPr>
          <w:rStyle w:val="NormalTok"/>
        </w:rPr>
        <w:t xml:space="preserve"> </w:t>
      </w:r>
      <w:r>
        <w:rPr>
          <w:rStyle w:val="OperatorTok"/>
        </w:rPr>
        <w:t xml:space="preserve">&lt;</w:t>
      </w:r>
      <w:r>
        <w:rPr>
          <w:rStyle w:val="NormalTok"/>
        </w:rPr>
        <w:t xml:space="preserve">unit</w:t>
      </w:r>
      <w:r>
        <w:rPr>
          <w:rStyle w:val="OperatorTok"/>
        </w:rPr>
        <w:t xml:space="preserve">&gt;</w:t>
      </w:r>
      <w:r>
        <w:rPr>
          <w:rStyle w:val="NormalTok"/>
        </w:rPr>
        <w:t xml:space="preserve"> -b </w:t>
      </w:r>
      <w:r>
        <w:rPr>
          <w:rStyle w:val="AttributeTok"/>
        </w:rPr>
        <w:t xml:space="preserve">-n</w:t>
      </w:r>
      <w:r>
        <w:rPr>
          <w:rStyle w:val="NormalTok"/>
        </w:rPr>
        <w:t xml:space="preserve"> 300 </w:t>
      </w:r>
      <w:r>
        <w:rPr>
          <w:rStyle w:val="AttributeTok"/>
        </w:rPr>
        <w:t xml:space="preserve">--no-pager</w:t>
      </w:r>
      <w:r>
        <w:br/>
      </w:r>
      <w:r>
        <w:br/>
      </w:r>
      <w:r>
        <w:rPr>
          <w:rStyle w:val="CommentTok"/>
        </w:rPr>
        <w:t xml:space="preserve"># Health</w:t>
      </w:r>
      <w:r>
        <w:br/>
      </w:r>
      <w:r>
        <w:rPr>
          <w:rStyle w:val="ExtensionTok"/>
        </w:rPr>
        <w:t xml:space="preserve">curl</w:t>
      </w:r>
      <w:r>
        <w:rPr>
          <w:rStyle w:val="NormalTok"/>
        </w:rPr>
        <w:t xml:space="preserve"> </w:t>
      </w:r>
      <w:r>
        <w:rPr>
          <w:rStyle w:val="AttributeTok"/>
        </w:rPr>
        <w:t xml:space="preserve">-fsS</w:t>
      </w:r>
      <w:r>
        <w:rPr>
          <w:rStyle w:val="NormalTok"/>
        </w:rPr>
        <w:t xml:space="preserve"> http://</w:t>
      </w:r>
      <w:r>
        <w:rPr>
          <w:rStyle w:val="OperatorTok"/>
        </w:rPr>
        <w:t xml:space="preserve">&lt;</w:t>
      </w:r>
      <w:r>
        <w:rPr>
          <w:rStyle w:val="NormalTok"/>
        </w:rPr>
        <w:t xml:space="preserve">ip</w:t>
      </w:r>
      <w:r>
        <w:rPr>
          <w:rStyle w:val="OperatorTok"/>
        </w:rPr>
        <w:t xml:space="preserve">&gt;</w:t>
      </w:r>
      <w:r>
        <w:rPr>
          <w:rStyle w:val="NormalTok"/>
        </w:rPr>
        <w:t xml:space="preserve">:</w:t>
      </w:r>
      <w:r>
        <w:rPr>
          <w:rStyle w:val="OperatorTok"/>
        </w:rPr>
        <w:t xml:space="preserve">&lt;</w:t>
      </w:r>
      <w:r>
        <w:rPr>
          <w:rStyle w:val="NormalTok"/>
        </w:rPr>
        <w:t xml:space="preserve">port</w:t>
      </w:r>
      <w:r>
        <w:rPr>
          <w:rStyle w:val="OperatorTok"/>
        </w:rPr>
        <w:t xml:space="preserve">&gt;</w:t>
      </w:r>
      <w:r>
        <w:rPr>
          <w:rStyle w:val="NormalTok"/>
        </w:rPr>
        <w:t xml:space="preserve">/health/live</w:t>
      </w:r>
      <w:r>
        <w:br/>
      </w:r>
      <w:r>
        <w:rPr>
          <w:rStyle w:val="ExtensionTok"/>
        </w:rPr>
        <w:t xml:space="preserve">curl</w:t>
      </w:r>
      <w:r>
        <w:rPr>
          <w:rStyle w:val="NormalTok"/>
        </w:rPr>
        <w:t xml:space="preserve"> </w:t>
      </w:r>
      <w:r>
        <w:rPr>
          <w:rStyle w:val="AttributeTok"/>
        </w:rPr>
        <w:t xml:space="preserve">-i</w:t>
      </w:r>
      <w:r>
        <w:rPr>
          <w:rStyle w:val="NormalTok"/>
        </w:rPr>
        <w:t xml:space="preserve">    http://</w:t>
      </w:r>
      <w:r>
        <w:rPr>
          <w:rStyle w:val="OperatorTok"/>
        </w:rPr>
        <w:t xml:space="preserve">&lt;</w:t>
      </w:r>
      <w:r>
        <w:rPr>
          <w:rStyle w:val="NormalTok"/>
        </w:rPr>
        <w:t xml:space="preserve">ip</w:t>
      </w:r>
      <w:r>
        <w:rPr>
          <w:rStyle w:val="OperatorTok"/>
        </w:rPr>
        <w:t xml:space="preserve">&gt;</w:t>
      </w:r>
      <w:r>
        <w:rPr>
          <w:rStyle w:val="NormalTok"/>
        </w:rPr>
        <w:t xml:space="preserve">:</w:t>
      </w:r>
      <w:r>
        <w:rPr>
          <w:rStyle w:val="OperatorTok"/>
        </w:rPr>
        <w:t xml:space="preserve">&lt;</w:t>
      </w:r>
      <w:r>
        <w:rPr>
          <w:rStyle w:val="NormalTok"/>
        </w:rPr>
        <w:t xml:space="preserve">port</w:t>
      </w:r>
      <w:r>
        <w:rPr>
          <w:rStyle w:val="OperatorTok"/>
        </w:rPr>
        <w:t xml:space="preserve">&gt;</w:t>
      </w:r>
      <w:r>
        <w:rPr>
          <w:rStyle w:val="NormalTok"/>
        </w:rPr>
        <w:t xml:space="preserve">/health/ready</w:t>
      </w:r>
      <w:r>
        <w:br/>
      </w:r>
      <w:r>
        <w:rPr>
          <w:rStyle w:val="ExtensionTok"/>
        </w:rPr>
        <w:t xml:space="preserve">curl</w:t>
      </w:r>
      <w:r>
        <w:rPr>
          <w:rStyle w:val="NormalTok"/>
        </w:rPr>
        <w:t xml:space="preserve"> </w:t>
      </w:r>
      <w:r>
        <w:rPr>
          <w:rStyle w:val="AttributeTok"/>
        </w:rPr>
        <w:t xml:space="preserve">-fsS</w:t>
      </w:r>
      <w:r>
        <w:rPr>
          <w:rStyle w:val="NormalTok"/>
        </w:rPr>
        <w:t xml:space="preserve"> http://</w:t>
      </w:r>
      <w:r>
        <w:rPr>
          <w:rStyle w:val="OperatorTok"/>
        </w:rPr>
        <w:t xml:space="preserve">&lt;</w:t>
      </w:r>
      <w:r>
        <w:rPr>
          <w:rStyle w:val="NormalTok"/>
        </w:rPr>
        <w:t xml:space="preserve">ip</w:t>
      </w:r>
      <w:r>
        <w:rPr>
          <w:rStyle w:val="OperatorTok"/>
        </w:rPr>
        <w:t xml:space="preserve">&gt;</w:t>
      </w:r>
      <w:r>
        <w:rPr>
          <w:rStyle w:val="NormalTok"/>
        </w:rPr>
        <w:t xml:space="preserve">:</w:t>
      </w:r>
      <w:r>
        <w:rPr>
          <w:rStyle w:val="OperatorTok"/>
        </w:rPr>
        <w:t xml:space="preserve">&lt;</w:t>
      </w:r>
      <w:r>
        <w:rPr>
          <w:rStyle w:val="NormalTok"/>
        </w:rPr>
        <w:t xml:space="preserve">port</w:t>
      </w:r>
      <w:r>
        <w:rPr>
          <w:rStyle w:val="OperatorTok"/>
        </w:rPr>
        <w:t xml:space="preserve">&gt;</w:t>
      </w:r>
      <w:r>
        <w:rPr>
          <w:rStyle w:val="NormalTok"/>
        </w:rPr>
        <w:t xml:space="preserve">/metrics </w:t>
      </w:r>
      <w:r>
        <w:rPr>
          <w:rStyle w:val="KeywordTok"/>
        </w:rPr>
        <w:t xml:space="preserve">|</w:t>
      </w:r>
      <w:r>
        <w:rPr>
          <w:rStyle w:val="NormalTok"/>
        </w:rPr>
        <w:t xml:space="preserve"> </w:t>
      </w:r>
      <w:r>
        <w:rPr>
          <w:rStyle w:val="FunctionTok"/>
        </w:rPr>
        <w:t xml:space="preserve">head</w:t>
      </w:r>
      <w:r>
        <w:br/>
      </w:r>
      <w:r>
        <w:br/>
      </w:r>
      <w:r>
        <w:rPr>
          <w:rStyle w:val="CommentTok"/>
        </w:rPr>
        <w:t xml:space="preserve"># Basisstation-Fallback</w:t>
      </w:r>
      <w:r>
        <w:br/>
      </w:r>
      <w:r>
        <w:rPr>
          <w:rStyle w:val="ExtensionTok"/>
        </w:rPr>
        <w:t xml:space="preserve">curl</w:t>
      </w:r>
      <w:r>
        <w:rPr>
          <w:rStyle w:val="NormalTok"/>
        </w:rPr>
        <w:t xml:space="preserve"> </w:t>
      </w:r>
      <w:r>
        <w:rPr>
          <w:rStyle w:val="AttributeTok"/>
        </w:rPr>
        <w:t xml:space="preserve">-fsS</w:t>
      </w:r>
      <w:r>
        <w:rPr>
          <w:rStyle w:val="NormalTok"/>
        </w:rPr>
        <w:t xml:space="preserve"> http://</w:t>
      </w:r>
      <w:r>
        <w:rPr>
          <w:rStyle w:val="OperatorTok"/>
        </w:rPr>
        <w:t xml:space="preserve">&lt;</w:t>
      </w:r>
      <w:r>
        <w:rPr>
          <w:rStyle w:val="NormalTok"/>
        </w:rPr>
        <w:t xml:space="preserve">tbs</w:t>
      </w:r>
      <w:r>
        <w:rPr>
          <w:rStyle w:val="OperatorTok"/>
        </w:rPr>
        <w:t xml:space="preserve">&gt;</w:t>
      </w:r>
      <w:r>
        <w:rPr>
          <w:rStyle w:val="NormalTok"/>
        </w:rPr>
        <w:t xml:space="preserve">:8080/api/edge-fallback </w:t>
      </w:r>
      <w:r>
        <w:rPr>
          <w:rStyle w:val="KeywordTok"/>
        </w:rPr>
        <w:t xml:space="preserve">|</w:t>
      </w:r>
      <w:r>
        <w:rPr>
          <w:rStyle w:val="NormalTok"/>
        </w:rPr>
        <w:t xml:space="preserve"> </w:t>
      </w:r>
      <w:r>
        <w:rPr>
          <w:rStyle w:val="ExtensionTok"/>
        </w:rPr>
        <w:t xml:space="preserve">jq</w:t>
      </w:r>
      <w:r>
        <w:rPr>
          <w:rStyle w:val="NormalTok"/>
        </w:rPr>
        <w:t xml:space="preserve"> .</w:t>
      </w:r>
      <w:r>
        <w:br/>
      </w:r>
      <w:r>
        <w:rPr>
          <w:rStyle w:val="ExtensionTok"/>
        </w:rPr>
        <w:t xml:space="preserve">curl</w:t>
      </w:r>
      <w:r>
        <w:rPr>
          <w:rStyle w:val="NormalTok"/>
        </w:rPr>
        <w:t xml:space="preserve"> </w:t>
      </w:r>
      <w:r>
        <w:rPr>
          <w:rStyle w:val="AttributeTok"/>
        </w:rPr>
        <w:t xml:space="preserve">-fsS</w:t>
      </w:r>
      <w:r>
        <w:rPr>
          <w:rStyle w:val="NormalTok"/>
        </w:rPr>
        <w:t xml:space="preserve"> http://</w:t>
      </w:r>
      <w:r>
        <w:rPr>
          <w:rStyle w:val="OperatorTok"/>
        </w:rPr>
        <w:t xml:space="preserve">&lt;</w:t>
      </w:r>
      <w:r>
        <w:rPr>
          <w:rStyle w:val="NormalTok"/>
        </w:rPr>
        <w:t xml:space="preserve">node-gateway</w:t>
      </w:r>
      <w:r>
        <w:rPr>
          <w:rStyle w:val="OperatorTok"/>
        </w:rPr>
        <w:t xml:space="preserve">&gt;</w:t>
      </w:r>
      <w:r>
        <w:rPr>
          <w:rStyle w:val="NormalTok"/>
        </w:rPr>
        <w:t xml:space="preserve">:8080/api/v1/core-services </w:t>
      </w:r>
      <w:r>
        <w:rPr>
          <w:rStyle w:val="KeywordTok"/>
        </w:rPr>
        <w:t xml:space="preserve">|</w:t>
      </w:r>
      <w:r>
        <w:rPr>
          <w:rStyle w:val="NormalTok"/>
        </w:rPr>
        <w:t xml:space="preserve"> </w:t>
      </w:r>
      <w:r>
        <w:rPr>
          <w:rStyle w:val="ExtensionTok"/>
        </w:rPr>
        <w:t xml:space="preserve">jq</w:t>
      </w:r>
      <w:r>
        <w:rPr>
          <w:rStyle w:val="NormalTok"/>
        </w:rPr>
        <w:t xml:space="preserve"> .</w:t>
      </w:r>
      <w:r>
        <w:br/>
      </w:r>
      <w:r>
        <w:br/>
      </w:r>
      <w:r>
        <w:rPr>
          <w:rStyle w:val="CommentTok"/>
        </w:rPr>
        <w:t xml:space="preserve"># Deployment/E2E</w:t>
      </w:r>
      <w:r>
        <w:br/>
      </w:r>
      <w:r>
        <w:rPr>
          <w:rStyle w:val="ExtensionTok"/>
        </w:rPr>
        <w:t xml:space="preserve">python3</w:t>
      </w:r>
      <w:r>
        <w:rPr>
          <w:rStyle w:val="NormalTok"/>
        </w:rPr>
        <w:t xml:space="preserve"> deploy/open-lab/netcore-deploy.py </w:t>
      </w:r>
      <w:r>
        <w:rPr>
          <w:rStyle w:val="AttributeTok"/>
        </w:rPr>
        <w:t xml:space="preserve">--inventory</w:t>
      </w:r>
      <w:r>
        <w:rPr>
          <w:rStyle w:val="NormalTok"/>
        </w:rPr>
        <w:t xml:space="preserve"> deploy/open-lab/inventory.toml status</w:t>
      </w:r>
      <w:r>
        <w:br/>
      </w:r>
      <w:r>
        <w:rPr>
          <w:rStyle w:val="ExtensionTok"/>
        </w:rPr>
        <w:t xml:space="preserve">python3</w:t>
      </w:r>
      <w:r>
        <w:rPr>
          <w:rStyle w:val="NormalTok"/>
        </w:rPr>
        <w:t xml:space="preserve"> deploy/open-lab/netcore-deploy.py </w:t>
      </w:r>
      <w:r>
        <w:rPr>
          <w:rStyle w:val="AttributeTok"/>
        </w:rPr>
        <w:t xml:space="preserve">--inventory</w:t>
      </w:r>
      <w:r>
        <w:rPr>
          <w:rStyle w:val="NormalTok"/>
        </w:rPr>
        <w:t xml:space="preserve"> deploy/open-lab/inventory.toml test </w:t>
      </w:r>
      <w:r>
        <w:rPr>
          <w:rStyle w:val="AttributeTok"/>
        </w:rPr>
        <w:t xml:space="preserve">--profile</w:t>
      </w:r>
      <w:r>
        <w:rPr>
          <w:rStyle w:val="NormalTok"/>
        </w:rPr>
        <w:t xml:space="preserve"> smoke</w:t>
      </w:r>
    </w:p>
    <w:bookmarkEnd w:id="180"/>
    <w:bookmarkStart w:id="181" w:name="a.4-mitgelieferte-begleitdateien"/>
    <w:p>
      <w:pPr>
        <w:pStyle w:val="Heading2"/>
      </w:pPr>
      <w:r>
        <w:t xml:space="preserve">A.4 Mitgelieferte Begleitdateien</w:t>
      </w:r>
    </w:p>
    <w:p>
      <w:pPr>
        <w:numPr>
          <w:ilvl w:val="0"/>
          <w:numId w:val="1037"/>
        </w:numPr>
        <w:pStyle w:val="Compact"/>
      </w:pPr>
      <w:r>
        <w:rPr>
          <w:rStyle w:val="VerbatimChar"/>
        </w:rPr>
        <w:t xml:space="preserve">deploy/open-lab/inventory.example.toml</w:t>
      </w:r>
      <w:r>
        <w:t xml:space="preserve"> </w:t>
      </w:r>
      <w:r>
        <w:t xml:space="preserve">- aktuelle 25-Dienst-Vorlage; Control-Room-Zielpfad gegen die aktive Unit prüfen.</w:t>
      </w:r>
    </w:p>
    <w:p>
      <w:pPr>
        <w:numPr>
          <w:ilvl w:val="0"/>
          <w:numId w:val="1037"/>
        </w:numPr>
        <w:pStyle w:val="Compact"/>
      </w:pPr>
      <w:r>
        <w:rPr>
          <w:rStyle w:val="VerbatimChar"/>
        </w:rPr>
        <w:t xml:space="preserve">Docs/basisstation.config.sanitized.example.toml</w:t>
      </w:r>
      <w:r>
        <w:t xml:space="preserve"> </w:t>
      </w:r>
      <w:r>
        <w:t xml:space="preserve">- vollständige, bereinigte Basisstationsvorlage ohne ursprüngliche Zugangsdaten.</w:t>
      </w:r>
    </w:p>
    <w:p>
      <w:pPr>
        <w:numPr>
          <w:ilvl w:val="0"/>
          <w:numId w:val="1037"/>
        </w:numPr>
        <w:pStyle w:val="Compact"/>
      </w:pPr>
      <w:r>
        <w:rPr>
          <w:b w:val="0"/>
          <w:i w:val="0"/>
        </w:rPr>
        <w:t>NetCore-Tetra-Komplettguide-2026-09-28.md</w:t>
      </w:r>
      <w:r>
        <w:rPr>
          <w:b w:val="0"/>
          <w:i w:val="0"/>
        </w:rPr>
        <w:t xml:space="preserve"> </w:t>
      </w:r>
      <w:r>
        <w:rPr>
          <w:b w:val="0"/>
          <w:i w:val="0"/>
        </w:rPr>
        <w:t>-</w:t>
      </w:r>
      <w:r>
        <w:rPr>
          <w:b w:val="0"/>
          <w:i w:val="0"/>
        </w:rPr>
        <w:t xml:space="preserve"> </w:t>
      </w:r>
      <w:r>
        <w:rPr>
          <w:b w:val="0"/>
          <w:i w:val="0"/>
        </w:rPr>
        <w:t>editierbare</w:t>
      </w:r>
      <w:r>
        <w:rPr>
          <w:b w:val="0"/>
          <w:i w:val="0"/>
        </w:rPr>
        <w:t xml:space="preserve"> </w:t>
      </w:r>
      <w:r>
        <w:rPr>
          <w:b w:val="0"/>
          <w:i w:val="0"/>
        </w:rPr>
        <w:t>Markdown-Quelle</w:t>
      </w:r>
      <w:r>
        <w:rPr>
          <w:b w:val="0"/>
          <w:i w:val="0"/>
        </w:rPr>
        <w:t xml:space="preserve"> </w:t>
      </w:r>
      <w:r>
        <w:rPr>
          <w:b w:val="0"/>
          <w:i w:val="0"/>
        </w:rPr>
        <w:t>dieser</w:t>
      </w:r>
      <w:r>
        <w:rPr>
          <w:b w:val="0"/>
          <w:i w:val="0"/>
        </w:rPr>
        <w:t xml:space="preserve"> </w:t>
      </w:r>
      <w:r>
        <w:rPr>
          <w:b w:val="0"/>
          <w:i w:val="0"/>
        </w:rPr>
        <w:t>Ausgabe.</w:t>
      </w:r>
    </w:p>
    <w:bookmarkEnd w:id="181"/>
    <w:bookmarkEnd w:id="182"/>
    <w:bookmarkStart w:id="193" w:name="anhang-b-warnzentrale-und-v1.9.0-betrieb"/>
    <w:p>
      <w:pPr>
        <w:pStyle w:val="Heading1"/>
        <w:pageBreakBefore/>
      </w:pPr>
      <w:r>
        <w:t xml:space="preserve">Anhang B Warnzentrale und v1.9.0 Betrieb</w:t>
      </w:r>
    </w:p>
    <w:p>
      <w:pPr>
        <w:pStyle w:val="FirstParagraph"/>
      </w:pPr>
      <w:r>
        <w:rPr>
          <w:b w:val="0"/>
          <w:i w:val="0"/>
        </w:rPr>
        <w:t>Diese</w:t>
      </w:r>
      <w:r>
        <w:rPr>
          <w:b w:val="0"/>
          <w:i w:val="0"/>
        </w:rPr>
        <w:t xml:space="preserve"> </w:t>
      </w:r>
      <w:r>
        <w:rPr>
          <w:b w:val="0"/>
          <w:i w:val="0"/>
        </w:rPr>
        <w:t>Ausgabe</w:t>
      </w:r>
      <w:r>
        <w:rPr>
          <w:b w:val="0"/>
          <w:i w:val="0"/>
        </w:rPr>
        <w:t xml:space="preserve"> </w:t>
      </w:r>
      <w:r>
        <w:rPr>
          <w:b w:val="0"/>
          <w:i w:val="0"/>
        </w:rPr>
        <w:t>dokumentiert</w:t>
      </w:r>
      <w:r>
        <w:rPr>
          <w:b w:val="0"/>
          <w:i w:val="0"/>
        </w:rPr>
        <w:t xml:space="preserve"> </w:t>
      </w:r>
      <w:r>
        <w:rPr>
          <w:b w:val="0"/>
          <w:i w:val="0"/>
        </w:rPr>
        <w:t>Release</w:t>
      </w:r>
      <w:r>
        <w:rPr>
          <w:b w:val="0"/>
          <w:i w:val="0"/>
        </w:rPr>
        <w:t xml:space="preserve"> </w:t>
      </w:r>
      <w:r>
        <w:rPr>
          <w:b/>
          <w:i w:val="0"/>
        </w:rPr>
        <w:t>v1.9.0</w:t>
      </w:r>
      <w:r>
        <w:rPr>
          <w:b w:val="0"/>
          <w:i w:val="0"/>
        </w:rPr>
        <w:t xml:space="preserve"> </w:t>
      </w:r>
      <w:r>
        <w:rPr>
          <w:b w:val="0"/>
          <w:i w:val="0"/>
        </w:rPr>
        <w:t>auf</w:t>
      </w:r>
      <w:r>
        <w:rPr>
          <w:b w:val="0"/>
          <w:i w:val="0"/>
        </w:rPr>
        <w:t xml:space="preserve"> </w:t>
      </w:r>
      <w:r>
        <w:rPr>
          <w:rFonts w:ascii="DejaVu Sans Mono" w:hAnsi="DejaVu Sans Mono"/>
          <w:b w:val="0"/>
          <w:i w:val="0"/>
          <w:sz w:val="16"/>
        </w:rPr>
        <w:t>main</w:t>
      </w:r>
      <w:r>
        <w:rPr>
          <w:b w:val="0"/>
          <w:i w:val="0"/>
        </w:rPr>
        <w:t xml:space="preserve"> </w:t>
      </w:r>
      <w:r>
        <w:rPr>
          <w:b w:val="0"/>
          <w:i w:val="0"/>
        </w:rPr>
        <w:t>bei</w:t>
      </w:r>
      <w:r>
        <w:rPr>
          <w:b w:val="0"/>
          <w:i w:val="0"/>
        </w:rPr>
        <w:t xml:space="preserve"> </w:t>
      </w:r>
      <w:r>
        <w:rPr>
          <w:rFonts w:ascii="DejaVu Sans Mono" w:hAnsi="DejaVu Sans Mono"/>
          <w:b w:val="0"/>
          <w:i w:val="0"/>
          <w:sz w:val="16"/>
        </w:rPr>
        <w:t>20603a042c97b60fb78599db3bc675993f3e74f9</w:t>
      </w:r>
      <w:r>
        <w:rPr>
          <w:b w:val="0"/>
          <w:i w:val="0"/>
        </w:rPr>
        <w:t>.</w:t>
      </w:r>
      <w:r>
        <w:rPr>
          <w:b w:val="0"/>
          <w:i w:val="0"/>
        </w:rPr>
        <w:t xml:space="preserve"> </w:t>
      </w:r>
      <w:r>
        <w:rPr>
          <w:b w:val="0"/>
          <w:i w:val="0"/>
        </w:rPr>
        <w:t>Der</w:t>
      </w:r>
      <w:r>
        <w:rPr>
          <w:b w:val="0"/>
          <w:i w:val="0"/>
        </w:rPr>
        <w:t xml:space="preserve"> </w:t>
      </w:r>
      <w:r>
        <w:rPr>
          <w:b w:val="0"/>
          <w:i w:val="0"/>
        </w:rPr>
        <w:t>Softwarestand</w:t>
      </w:r>
      <w:r>
        <w:rPr>
          <w:b w:val="0"/>
          <w:i w:val="0"/>
        </w:rPr>
        <w:t xml:space="preserve"> </w:t>
      </w:r>
      <w:r>
        <w:rPr>
          <w:b w:val="0"/>
          <w:i w:val="0"/>
        </w:rPr>
        <w:t>bleibt</w:t>
      </w:r>
      <w:r>
        <w:rPr>
          <w:b w:val="0"/>
          <w:i w:val="0"/>
        </w:rPr>
        <w:t xml:space="preserve"> </w:t>
      </w:r>
      <w:r>
        <w:rPr>
          <w:rFonts w:ascii="DejaVu Sans Mono" w:hAnsi="DejaVu Sans Mono"/>
          <w:b w:val="0"/>
          <w:i w:val="0"/>
          <w:sz w:val="16"/>
        </w:rPr>
        <w:t>086a81fa8820ef579c475a65a38e3d23644c52f0</w:t>
      </w:r>
      <w:r>
        <w:rPr>
          <w:b w:val="0"/>
          <w:i w:val="0"/>
        </w:rPr>
        <w:t>;</w:t>
      </w:r>
      <w:r>
        <w:rPr>
          <w:b w:val="0"/>
          <w:i w:val="0"/>
        </w:rPr>
        <w:t xml:space="preserve"> </w:t>
      </w:r>
      <w:r>
        <w:rPr>
          <w:b w:val="0"/>
          <w:i w:val="0"/>
        </w:rPr>
        <w:t>PR</w:t>
      </w:r>
      <w:r>
        <w:rPr>
          <w:b w:val="0"/>
          <w:i w:val="0"/>
        </w:rPr>
        <w:t xml:space="preserve"> </w:t>
      </w:r>
      <w:r>
        <w:rPr>
          <w:b w:val="0"/>
          <w:i w:val="0"/>
        </w:rPr>
        <w:t>#56</w:t>
      </w:r>
      <w:r>
        <w:rPr>
          <w:b w:val="0"/>
          <w:i w:val="0"/>
        </w:rPr>
        <w:t xml:space="preserve"> </w:t>
      </w:r>
      <w:r>
        <w:rPr>
          <w:b w:val="0"/>
          <w:i w:val="0"/>
        </w:rPr>
        <w:t>ergänzte</w:t>
      </w:r>
      <w:r>
        <w:rPr>
          <w:b w:val="0"/>
          <w:i w:val="0"/>
        </w:rPr>
        <w:t xml:space="preserve"> </w:t>
      </w:r>
      <w:r>
        <w:rPr>
          <w:b w:val="0"/>
          <w:i w:val="0"/>
        </w:rPr>
        <w:t>ausschließlich</w:t>
      </w:r>
      <w:r>
        <w:rPr>
          <w:b w:val="0"/>
          <w:i w:val="0"/>
        </w:rPr>
        <w:t xml:space="preserve"> </w:t>
      </w:r>
      <w:r>
        <w:rPr>
          <w:b w:val="0"/>
          <w:i w:val="0"/>
        </w:rPr>
        <w:t>Dokumente.</w:t>
      </w:r>
      <w:r>
        <w:rPr>
          <w:b w:val="0"/>
          <w:i w:val="0"/>
        </w:rPr>
        <w:t xml:space="preserve"> </w:t>
      </w:r>
      <w:r>
        <w:rPr>
          <w:b w:val="0"/>
          <w:i w:val="0"/>
        </w:rPr>
        <w:t>Stichtag</w:t>
      </w:r>
      <w:r>
        <w:rPr>
          <w:b w:val="0"/>
          <w:i w:val="0"/>
        </w:rPr>
        <w:t xml:space="preserve"> </w:t>
      </w:r>
      <w:r>
        <w:rPr>
          <w:b w:val="0"/>
          <w:i w:val="0"/>
        </w:rPr>
        <w:t>ist</w:t>
      </w:r>
      <w:r>
        <w:rPr>
          <w:b w:val="0"/>
          <w:i w:val="0"/>
        </w:rPr>
        <w:t xml:space="preserve"> </w:t>
      </w:r>
      <w:r>
        <w:rPr>
          <w:b w:val="0"/>
          <w:i w:val="0"/>
        </w:rPr>
        <w:t>der</w:t>
      </w:r>
      <w:r>
        <w:rPr>
          <w:b w:val="0"/>
          <w:i w:val="0"/>
        </w:rPr>
        <w:t xml:space="preserve"> </w:t>
      </w:r>
      <w:r>
        <w:rPr>
          <w:b/>
          <w:i w:val="0"/>
        </w:rPr>
        <w:t>28.</w:t>
      </w:r>
      <w:r>
        <w:rPr>
          <w:b/>
          <w:i w:val="0"/>
        </w:rPr>
        <w:t xml:space="preserve"> </w:t>
      </w:r>
      <w:r>
        <w:rPr>
          <w:b/>
          <w:i w:val="0"/>
        </w:rPr>
        <w:t>September</w:t>
      </w:r>
      <w:r>
        <w:rPr>
          <w:b/>
          <w:i w:val="0"/>
        </w:rPr>
        <w:t xml:space="preserve"> </w:t>
      </w:r>
      <w:r>
        <w:rPr>
          <w:b/>
          <w:i w:val="0"/>
        </w:rPr>
        <w:t>2026</w:t>
      </w:r>
      <w:r>
        <w:rPr>
          <w:b/>
          <w:i w:val="0"/>
        </w:rPr>
        <w:t xml:space="preserve"> </w:t>
      </w:r>
      <w:r>
        <w:rPr>
          <w:b/>
          <w:i w:val="0"/>
        </w:rPr>
        <w:t>in</w:t>
      </w:r>
      <w:r>
        <w:rPr>
          <w:b/>
          <w:i w:val="0"/>
        </w:rPr>
        <w:t xml:space="preserve"> </w:t>
      </w:r>
      <w:r>
        <w:rPr>
          <w:b/>
          <w:i w:val="0"/>
        </w:rPr>
        <w:t>Europe/Berlin</w:t>
      </w:r>
      <w:r>
        <w:rPr>
          <w:b w:val="0"/>
          <w:i w:val="0"/>
        </w:rPr>
        <w:t>.</w:t>
      </w:r>
      <w:r>
        <w:rPr>
          <w:b w:val="0"/>
          <w:i w:val="0"/>
        </w:rPr>
        <w:t xml:space="preserve"> </w:t>
      </w:r>
      <w:r>
        <w:rPr>
          <w:b w:val="0"/>
          <w:i w:val="0"/>
        </w:rPr>
        <w:t>v1.9.0</w:t>
      </w:r>
      <w:r>
        <w:rPr>
          <w:b w:val="0"/>
          <w:i w:val="0"/>
        </w:rPr>
        <w:t xml:space="preserve"> </w:t>
      </w:r>
      <w:r>
        <w:rPr>
          <w:b w:val="0"/>
          <w:i w:val="0"/>
        </w:rPr>
        <w:t>wurde</w:t>
      </w:r>
      <w:r>
        <w:rPr>
          <w:b w:val="0"/>
          <w:i w:val="0"/>
        </w:rPr>
        <w:t xml:space="preserve"> </w:t>
      </w:r>
      <w:r>
        <w:rPr>
          <w:b w:val="0"/>
          <w:i w:val="0"/>
        </w:rPr>
        <w:t>am</w:t>
      </w:r>
      <w:r>
        <w:rPr>
          <w:b w:val="0"/>
          <w:i w:val="0"/>
        </w:rPr>
        <w:t xml:space="preserve"> </w:t>
      </w:r>
      <w:r>
        <w:rPr>
          <w:b w:val="0"/>
          <w:i w:val="0"/>
        </w:rPr>
        <w:t>26.</w:t>
      </w:r>
      <w:r>
        <w:rPr>
          <w:b w:val="0"/>
          <w:i w:val="0"/>
        </w:rPr>
        <w:t xml:space="preserve"> </w:t>
      </w:r>
      <w:r>
        <w:rPr>
          <w:b w:val="0"/>
          <w:i w:val="0"/>
        </w:rPr>
        <w:t>September</w:t>
      </w:r>
      <w:r>
        <w:rPr>
          <w:b w:val="0"/>
          <w:i w:val="0"/>
        </w:rPr>
        <w:t xml:space="preserve"> </w:t>
      </w:r>
      <w:r>
        <w:rPr>
          <w:b w:val="0"/>
          <w:i w:val="0"/>
        </w:rPr>
        <w:t>um</w:t>
      </w:r>
      <w:r>
        <w:rPr>
          <w:b w:val="0"/>
          <w:i w:val="0"/>
        </w:rPr>
        <w:t xml:space="preserve"> </w:t>
      </w:r>
      <w:r>
        <w:rPr>
          <w:b w:val="0"/>
          <w:i w:val="0"/>
        </w:rPr>
        <w:t>23:02</w:t>
      </w:r>
      <w:r>
        <w:rPr>
          <w:b w:val="0"/>
          <w:i w:val="0"/>
        </w:rPr>
        <w:t xml:space="preserve"> </w:t>
      </w:r>
      <w:r>
        <w:rPr>
          <w:b w:val="0"/>
          <w:i w:val="0"/>
        </w:rPr>
        <w:t>UTC</w:t>
      </w:r>
      <w:r>
        <w:rPr>
          <w:b w:val="0"/>
          <w:i w:val="0"/>
        </w:rPr>
        <w:t xml:space="preserve"> </w:t>
      </w:r>
      <w:r>
        <w:rPr>
          <w:b w:val="0"/>
          <w:i w:val="0"/>
        </w:rPr>
        <w:t>veröffentlicht,</w:t>
      </w:r>
      <w:r>
        <w:rPr>
          <w:b w:val="0"/>
          <w:i w:val="0"/>
        </w:rPr>
        <w:t xml:space="preserve"> </w:t>
      </w:r>
      <w:r>
        <w:rPr>
          <w:b w:val="0"/>
          <w:i w:val="0"/>
        </w:rPr>
        <w:t>entsprechend</w:t>
      </w:r>
      <w:r>
        <w:rPr>
          <w:b w:val="0"/>
          <w:i w:val="0"/>
        </w:rPr>
        <w:t xml:space="preserve"> </w:t>
      </w:r>
      <w:r>
        <w:rPr>
          <w:b w:val="0"/>
          <w:i w:val="0"/>
        </w:rPr>
        <w:t>27.</w:t>
      </w:r>
      <w:r>
        <w:rPr>
          <w:b w:val="0"/>
          <w:i w:val="0"/>
        </w:rPr>
        <w:t xml:space="preserve"> </w:t>
      </w:r>
      <w:r>
        <w:rPr>
          <w:b w:val="0"/>
          <w:i w:val="0"/>
        </w:rPr>
        <w:t>September</w:t>
      </w:r>
      <w:r>
        <w:rPr>
          <w:b w:val="0"/>
          <w:i w:val="0"/>
        </w:rPr>
        <w:t xml:space="preserve"> </w:t>
      </w:r>
      <w:r>
        <w:rPr>
          <w:b w:val="0"/>
          <w:i w:val="0"/>
        </w:rPr>
        <w:t>in</w:t>
      </w:r>
      <w:r>
        <w:rPr>
          <w:b w:val="0"/>
          <w:i w:val="0"/>
        </w:rPr>
        <w:t xml:space="preserve"> </w:t>
      </w:r>
      <w:r>
        <w:rPr>
          <w:b w:val="0"/>
          <w:i w:val="0"/>
        </w:rPr>
        <w:t>Berlin.</w:t>
      </w:r>
      <w:r>
        <w:rPr>
          <w:b w:val="0"/>
          <w:i w:val="0"/>
        </w:rPr>
        <w:t xml:space="preserve"> </w:t>
      </w:r>
      <w:r>
        <w:rPr>
          <w:b w:val="0"/>
          <w:i w:val="0"/>
        </w:rPr>
        <w:t>Auf</w:t>
      </w:r>
      <w:r>
        <w:rPr>
          <w:b w:val="0"/>
          <w:i w:val="0"/>
        </w:rPr>
        <w:t xml:space="preserve"> </w:t>
      </w:r>
      <w:r>
        <w:rPr>
          <w:b w:val="0"/>
          <w:i w:val="0"/>
        </w:rPr>
        <w:t>main</w:t>
      </w:r>
      <w:r>
        <w:rPr>
          <w:b w:val="0"/>
          <w:i w:val="0"/>
        </w:rPr>
        <w:t xml:space="preserve"> </w:t>
      </w:r>
      <w:r>
        <w:rPr>
          <w:b w:val="0"/>
          <w:i w:val="0"/>
        </w:rPr>
        <w:t>umfasst</w:t>
      </w:r>
      <w:r>
        <w:rPr>
          <w:b w:val="0"/>
          <w:i w:val="0"/>
        </w:rPr>
        <w:t xml:space="preserve"> </w:t>
      </w:r>
      <w:r>
        <w:rPr>
          <w:b w:val="0"/>
          <w:i w:val="0"/>
        </w:rPr>
        <w:t>das</w:t>
      </w:r>
      <w:r>
        <w:rPr>
          <w:b w:val="0"/>
          <w:i w:val="0"/>
        </w:rPr>
        <w:t xml:space="preserve"> </w:t>
      </w:r>
      <w:r>
        <w:rPr>
          <w:b w:val="0"/>
          <w:i w:val="0"/>
        </w:rPr>
        <w:t>Open-Lab-Inventory</w:t>
      </w:r>
      <w:r>
        <w:rPr>
          <w:b w:val="0"/>
          <w:i w:val="0"/>
        </w:rPr>
        <w:t xml:space="preserve"> </w:t>
      </w:r>
      <w:r>
        <w:rPr>
          <w:b/>
          <w:i w:val="0"/>
        </w:rPr>
        <w:t>25</w:t>
      </w:r>
      <w:r>
        <w:rPr>
          <w:b/>
          <w:i w:val="0"/>
        </w:rPr>
        <w:t xml:space="preserve"> </w:t>
      </w:r>
      <w:r>
        <w:rPr>
          <w:b/>
          <w:i w:val="0"/>
        </w:rPr>
        <w:t>deploybare</w:t>
      </w:r>
      <w:r>
        <w:rPr>
          <w:b/>
          <w:i w:val="0"/>
        </w:rPr>
        <w:t xml:space="preserve"> </w:t>
      </w:r>
      <w:r>
        <w:rPr>
          <w:b/>
          <w:i w:val="0"/>
        </w:rPr>
        <w:t>Dienste</w:t>
      </w:r>
      <w:r>
        <w:rPr>
          <w:b w:val="0"/>
          <w:i w:val="0"/>
        </w:rPr>
        <w:t>;</w:t>
      </w:r>
      <w:r>
        <w:rPr>
          <w:b w:val="0"/>
          <w:i w:val="0"/>
        </w:rPr>
        <w:t xml:space="preserve"> </w:t>
      </w:r>
      <w:r>
        <w:rPr>
          <w:rFonts w:ascii="DejaVu Sans Mono" w:hAnsi="DejaVu Sans Mono"/>
          <w:b w:val="0"/>
          <w:i w:val="0"/>
          <w:sz w:val="16"/>
        </w:rPr>
        <w:t>system-backend/services.toml</w:t>
      </w:r>
      <w:r>
        <w:rPr>
          <w:b w:val="0"/>
          <w:i w:val="0"/>
        </w:rPr>
        <w:t xml:space="preserve"> </w:t>
      </w:r>
      <w:r>
        <w:rPr>
          <w:b w:val="0"/>
          <w:i w:val="0"/>
        </w:rPr>
        <w:t>enthält</w:t>
      </w:r>
      <w:r>
        <w:rPr>
          <w:b w:val="0"/>
          <w:i w:val="0"/>
        </w:rPr>
        <w:t xml:space="preserve"> </w:t>
      </w:r>
      <w:r>
        <w:rPr>
          <w:b/>
          <w:i w:val="0"/>
        </w:rPr>
        <w:t>26</w:t>
      </w:r>
      <w:r>
        <w:rPr>
          <w:b/>
          <w:i w:val="0"/>
        </w:rPr>
        <w:t xml:space="preserve"> </w:t>
      </w:r>
      <w:r>
        <w:rPr>
          <w:b/>
          <w:i w:val="0"/>
        </w:rPr>
        <w:t>Einträge</w:t>
      </w:r>
      <w:r>
        <w:rPr>
          <w:b/>
          <w:i w:val="0"/>
        </w:rPr>
        <w:t xml:space="preserve"> </w:t>
      </w:r>
      <w:r>
        <w:rPr>
          <w:b/>
          <w:i w:val="0"/>
        </w:rPr>
        <w:t>einschließlich</w:t>
      </w:r>
      <w:r>
        <w:rPr>
          <w:b/>
          <w:i w:val="0"/>
        </w:rPr>
        <w:t xml:space="preserve"> </w:t>
      </w:r>
      <w:r>
        <w:rPr>
          <w:rFonts w:ascii="DejaVu Sans Mono" w:hAnsi="DejaVu Sans Mono"/>
          <w:b/>
          <w:i w:val="0"/>
          <w:sz w:val="16"/>
        </w:rPr>
        <w:t>shared</w:t>
      </w:r>
      <w:r>
        <w:rPr>
          <w:b w:val="0"/>
          <w:i w:val="0"/>
        </w:rPr>
        <w:t>.</w:t>
      </w:r>
      <w:r>
        <w:rPr>
          <w:b w:val="0"/>
          <w:i w:val="0"/>
        </w:rPr>
        <w:t xml:space="preserve"> </w:t>
      </w:r>
      <w:r>
        <w:rPr>
          <w:b w:val="0"/>
          <w:i w:val="0"/>
        </w:rPr>
        <w:t>Provisioning</w:t>
      </w:r>
      <w:r>
        <w:rPr>
          <w:b w:val="0"/>
          <w:i w:val="0"/>
        </w:rPr>
        <w:t xml:space="preserve"> </w:t>
      </w:r>
      <w:r>
        <w:rPr>
          <w:b w:val="0"/>
          <w:i w:val="0"/>
        </w:rPr>
        <w:t>Core</w:t>
      </w:r>
      <w:r>
        <w:rPr>
          <w:b w:val="0"/>
          <w:i w:val="0"/>
        </w:rPr>
        <w:t xml:space="preserve"> </w:t>
      </w:r>
      <w:r>
        <w:rPr>
          <w:b w:val="0"/>
          <w:i w:val="0"/>
        </w:rPr>
        <w:t>steht</w:t>
      </w:r>
      <w:r>
        <w:rPr>
          <w:b w:val="0"/>
          <w:i w:val="0"/>
        </w:rPr>
        <w:t xml:space="preserve"> </w:t>
      </w:r>
      <w:r>
        <w:rPr>
          <w:b w:val="0"/>
          <w:i w:val="0"/>
        </w:rPr>
        <w:t>zusätzlich</w:t>
      </w:r>
      <w:r>
        <w:rPr>
          <w:b w:val="0"/>
          <w:i w:val="0"/>
        </w:rPr>
        <w:t xml:space="preserve"> </w:t>
      </w:r>
      <w:r>
        <w:rPr>
          <w:b w:val="0"/>
          <w:i w:val="0"/>
        </w:rPr>
        <w:t>außerhalb</w:t>
      </w:r>
      <w:r>
        <w:rPr>
          <w:b w:val="0"/>
          <w:i w:val="0"/>
        </w:rPr>
        <w:t xml:space="preserve"> </w:t>
      </w:r>
      <w:r>
        <w:rPr>
          <w:b w:val="0"/>
          <w:i w:val="0"/>
        </w:rPr>
        <w:t>beider</w:t>
      </w:r>
      <w:r>
        <w:rPr>
          <w:b w:val="0"/>
          <w:i w:val="0"/>
        </w:rPr>
        <w:t xml:space="preserve"> </w:t>
      </w:r>
      <w:r>
        <w:rPr>
          <w:b w:val="0"/>
          <w:i w:val="0"/>
        </w:rPr>
        <w:t>Listen.</w:t>
      </w:r>
      <w:r>
        <w:rPr>
          <w:b w:val="0"/>
          <w:i w:val="0"/>
        </w:rPr>
        <w:t xml:space="preserve"> </w:t>
      </w:r>
      <w:r>
        <w:rPr>
          <w:b w:val="0"/>
          <w:i w:val="0"/>
        </w:rPr>
        <w:t>Die</w:t>
      </w:r>
      <w:r>
        <w:rPr>
          <w:b w:val="0"/>
          <w:i w:val="0"/>
        </w:rPr>
        <w:t xml:space="preserve"> </w:t>
      </w:r>
      <w:r>
        <w:rPr>
          <w:b w:val="0"/>
          <w:i w:val="0"/>
        </w:rPr>
        <w:t>neue</w:t>
      </w:r>
      <w:r>
        <w:rPr>
          <w:b w:val="0"/>
          <w:i w:val="0"/>
        </w:rPr>
        <w:t xml:space="preserve"> </w:t>
      </w:r>
      <w:r>
        <w:rPr>
          <w:b w:val="0"/>
          <w:i w:val="0"/>
        </w:rPr>
        <w:t>Deployment-/Syslog-Vorschau</w:t>
      </w:r>
      <w:r>
        <w:rPr>
          <w:b w:val="0"/>
          <w:i w:val="0"/>
        </w:rPr>
        <w:t xml:space="preserve"> </w:t>
      </w:r>
      <w:r>
        <w:rPr>
          <w:b w:val="0"/>
          <w:i w:val="0"/>
        </w:rPr>
        <w:t>wird</w:t>
      </w:r>
      <w:r>
        <w:rPr>
          <w:b w:val="0"/>
          <w:i w:val="0"/>
        </w:rPr>
        <w:t xml:space="preserve"> </w:t>
      </w:r>
      <w:r>
        <w:rPr>
          <w:b w:val="0"/>
          <w:i w:val="0"/>
        </w:rPr>
        <w:t>gesondert</w:t>
      </w:r>
      <w:r>
        <w:rPr>
          <w:b w:val="0"/>
          <w:i w:val="0"/>
        </w:rPr>
        <w:t xml:space="preserve"> </w:t>
      </w:r>
      <w:r>
        <w:rPr>
          <w:b w:val="0"/>
          <w:i w:val="0"/>
        </w:rPr>
        <w:t>am</w:t>
      </w:r>
      <w:r>
        <w:rPr>
          <w:b w:val="0"/>
          <w:i w:val="0"/>
        </w:rPr>
        <w:t xml:space="preserve"> </w:t>
      </w:r>
      <w:r>
        <w:rPr>
          <w:b w:val="0"/>
          <w:i w:val="0"/>
        </w:rPr>
        <w:t>Commit</w:t>
      </w:r>
      <w:r>
        <w:rPr>
          <w:b w:val="0"/>
          <w:i w:val="0"/>
        </w:rPr>
        <w:t xml:space="preserve"> </w:t>
      </w:r>
      <w:r>
        <w:rPr>
          <w:rFonts w:ascii="DejaVu Sans Mono" w:hAnsi="DejaVu Sans Mono"/>
          <w:b w:val="0"/>
          <w:i w:val="0"/>
          <w:sz w:val="16"/>
        </w:rPr>
        <w:t>bbf039729b9b05f8d623b11195ca24a124f68d16</w:t>
      </w:r>
      <w:r>
        <w:rPr>
          <w:b w:val="0"/>
          <w:i w:val="0"/>
        </w:rPr>
        <w:t xml:space="preserve"> </w:t>
      </w:r>
      <w:r>
        <w:rPr>
          <w:b w:val="0"/>
          <w:i w:val="0"/>
        </w:rPr>
        <w:t>beschrieben</w:t>
      </w:r>
      <w:r>
        <w:rPr>
          <w:b w:val="0"/>
          <w:i w:val="0"/>
        </w:rPr>
        <w:t xml:space="preserve"> </w:t>
      </w:r>
      <w:r>
        <w:rPr>
          <w:b w:val="0"/>
          <w:i w:val="0"/>
        </w:rPr>
        <w:t>und</w:t>
      </w:r>
      <w:r>
        <w:rPr>
          <w:b w:val="0"/>
          <w:i w:val="0"/>
        </w:rPr>
        <w:t xml:space="preserve"> </w:t>
      </w:r>
      <w:r>
        <w:rPr>
          <w:b w:val="0"/>
          <w:i w:val="0"/>
        </w:rPr>
        <w:t>ist</w:t>
      </w:r>
      <w:r>
        <w:rPr>
          <w:b w:val="0"/>
          <w:i w:val="0"/>
        </w:rPr>
        <w:t xml:space="preserve"> </w:t>
      </w:r>
      <w:r>
        <w:rPr>
          <w:b w:val="0"/>
          <w:i w:val="0"/>
        </w:rPr>
        <w:t>noch</w:t>
      </w:r>
      <w:r>
        <w:rPr>
          <w:b w:val="0"/>
          <w:i w:val="0"/>
        </w:rPr>
        <w:t xml:space="preserve"> </w:t>
      </w:r>
      <w:r>
        <w:rPr>
          <w:b w:val="0"/>
          <w:i w:val="0"/>
        </w:rPr>
        <w:t>nicht</w:t>
      </w:r>
      <w:r>
        <w:rPr>
          <w:b w:val="0"/>
          <w:i w:val="0"/>
        </w:rPr>
        <w:t xml:space="preserve"> </w:t>
      </w:r>
      <w:r>
        <w:rPr>
          <w:b w:val="0"/>
          <w:i w:val="0"/>
        </w:rPr>
        <w:t>auf</w:t>
      </w:r>
      <w:r>
        <w:rPr>
          <w:b w:val="0"/>
          <w:i w:val="0"/>
        </w:rPr>
        <w:t xml:space="preserve"> </w:t>
      </w:r>
      <w:r>
        <w:rPr>
          <w:b w:val="0"/>
          <w:i w:val="0"/>
        </w:rPr>
        <w:t>main.</w:t>
      </w:r>
    </w:p>
    <w:p>
      <w:pPr>
        <w:pStyle w:val="BodyText"/>
      </w:pPr>
      <w:r>
        <w:t xml:space="preserve">Gegenüber den bisherigen Vorlagen sind NINA/KATWARN, eigene Warnungen, GPS-gestützte Einzel-SDS, die Control-Room-Telemetrie vom Node Gateway sowie die SDS-, Call-Control-, Frame-18- und SIP-Reparaturen berücksichtigt. Bestehende Konfigurationen und Persistenzdaten bleiben beim Update erhalten. Ein erfolgreicher Build ersetzt keine Ende-zu-Ende- oder Funkabnahme.</w:t>
      </w:r>
    </w:p>
    <w:p>
      <w:pPr>
        <w:pStyle w:val="BodyText"/>
      </w:pPr>
      <w:r>
        <w:rPr>
          <w:b w:val="0"/>
          <w:i w:val="0"/>
        </w:rPr>
        <w:t>Die</w:t>
      </w:r>
      <w:r>
        <w:rPr>
          <w:b w:val="0"/>
          <w:i w:val="0"/>
        </w:rPr>
        <w:t xml:space="preserve"> </w:t>
      </w:r>
      <w:r>
        <w:rPr>
          <w:b w:val="0"/>
          <w:i w:val="0"/>
        </w:rPr>
        <w:t>unveränderte</w:t>
      </w:r>
      <w:r>
        <w:rPr>
          <w:b w:val="0"/>
          <w:i w:val="0"/>
        </w:rPr>
        <w:t xml:space="preserve"> </w:t>
      </w:r>
      <w:r>
        <w:rPr>
          <w:b w:val="0"/>
          <w:i w:val="0"/>
        </w:rPr>
        <w:t>main-Referenzprüfung</w:t>
      </w:r>
      <w:r>
        <w:rPr>
          <w:b w:val="0"/>
          <w:i w:val="0"/>
        </w:rPr>
        <w:t xml:space="preserve"> </w:t>
      </w:r>
      <w:r>
        <w:rPr>
          <w:b w:val="0"/>
          <w:i w:val="0"/>
        </w:rPr>
        <w:t>vom</w:t>
      </w:r>
      <w:r>
        <w:rPr>
          <w:b w:val="0"/>
          <w:i w:val="0"/>
        </w:rPr>
        <w:t xml:space="preserve"> </w:t>
      </w:r>
      <w:r>
        <w:rPr>
          <w:b w:val="0"/>
          <w:i w:val="0"/>
        </w:rPr>
        <w:t>27.09.2026</w:t>
      </w:r>
      <w:r>
        <w:rPr>
          <w:b w:val="0"/>
          <w:i w:val="0"/>
        </w:rPr>
        <w:t xml:space="preserve"> </w:t>
      </w:r>
      <w:r>
        <w:rPr>
          <w:b w:val="0"/>
          <w:i w:val="0"/>
        </w:rPr>
        <w:t>ergab</w:t>
      </w:r>
      <w:r>
        <w:rPr>
          <w:b w:val="0"/>
          <w:i w:val="0"/>
        </w:rPr>
        <w:t xml:space="preserve"> </w:t>
      </w:r>
      <w:r>
        <w:rPr>
          <w:b w:val="0"/>
          <w:i w:val="0"/>
        </w:rPr>
        <w:t>OK:</w:t>
      </w:r>
      <w:r>
        <w:rPr>
          <w:b w:val="0"/>
          <w:i w:val="0"/>
        </w:rPr>
        <w:t xml:space="preserve"> </w:t>
      </w:r>
      <w:r>
        <w:rPr>
          <w:b w:val="0"/>
          <w:i w:val="0"/>
        </w:rPr>
        <w:t>25</w:t>
      </w:r>
      <w:r>
        <w:rPr>
          <w:b w:val="0"/>
          <w:i w:val="0"/>
        </w:rPr>
        <w:t xml:space="preserve"> </w:t>
      </w:r>
      <w:r>
        <w:rPr>
          <w:b w:val="0"/>
          <w:i w:val="0"/>
        </w:rPr>
        <w:t>services,</w:t>
      </w:r>
      <w:r>
        <w:rPr>
          <w:b w:val="0"/>
          <w:i w:val="0"/>
        </w:rPr>
        <w:t xml:space="preserve"> </w:t>
      </w:r>
      <w:r>
        <w:rPr>
          <w:b w:val="0"/>
          <w:i w:val="0"/>
        </w:rPr>
        <w:t>contract=netcore.v1,</w:t>
      </w:r>
      <w:r>
        <w:rPr>
          <w:b w:val="0"/>
          <w:i w:val="0"/>
        </w:rPr>
        <w:t xml:space="preserve"> </w:t>
      </w:r>
      <w:r>
        <w:rPr>
          <w:b w:val="0"/>
          <w:i w:val="0"/>
        </w:rPr>
        <w:t>mode=open_lab.</w:t>
      </w:r>
      <w:r>
        <w:rPr>
          <w:b w:val="0"/>
          <w:i w:val="0"/>
        </w:rPr>
        <w:t xml:space="preserve"> </w:t>
      </w:r>
      <w:r>
        <w:rPr>
          <w:b w:val="0"/>
          <w:i w:val="0"/>
        </w:rPr>
        <w:t>Der</w:t>
      </w:r>
      <w:r>
        <w:rPr>
          <w:b w:val="0"/>
          <w:i w:val="0"/>
        </w:rPr>
        <w:t xml:space="preserve"> </w:t>
      </w:r>
      <w:r>
        <w:rPr>
          <w:b w:val="0"/>
          <w:i w:val="0"/>
        </w:rPr>
        <w:t>Full-System-Audit</w:t>
      </w:r>
      <w:r>
        <w:rPr>
          <w:b w:val="0"/>
          <w:i w:val="0"/>
        </w:rPr>
        <w:t xml:space="preserve"> </w:t>
      </w:r>
      <w:r>
        <w:rPr>
          <w:b w:val="0"/>
          <w:i w:val="0"/>
        </w:rPr>
        <w:t>ergab</w:t>
      </w:r>
      <w:r>
        <w:rPr>
          <w:b w:val="0"/>
          <w:i w:val="0"/>
        </w:rPr>
        <w:t xml:space="preserve"> </w:t>
      </w:r>
      <w:r>
        <w:rPr>
          <w:b w:val="0"/>
          <w:i w:val="0"/>
        </w:rPr>
        <w:t>FAIL</w:t>
      </w:r>
      <w:r>
        <w:rPr>
          <w:b w:val="0"/>
          <w:i w:val="0"/>
        </w:rPr>
        <w:t xml:space="preserve"> </w:t>
      </w:r>
      <w:r>
        <w:rPr>
          <w:b w:val="0"/>
          <w:i w:val="0"/>
        </w:rPr>
        <w:t>mit</w:t>
      </w:r>
      <w:r>
        <w:rPr>
          <w:b w:val="0"/>
          <w:i w:val="0"/>
        </w:rPr>
        <w:t xml:space="preserve"> </w:t>
      </w:r>
      <w:r>
        <w:rPr>
          <w:b w:val="0"/>
          <w:i w:val="0"/>
        </w:rPr>
        <w:t>drei</w:t>
      </w:r>
      <w:r>
        <w:rPr>
          <w:b w:val="0"/>
          <w:i w:val="0"/>
        </w:rPr>
        <w:t xml:space="preserve"> </w:t>
      </w:r>
      <w:r>
        <w:rPr>
          <w:b w:val="0"/>
          <w:i w:val="0"/>
        </w:rPr>
        <w:t>Befunden:</w:t>
      </w:r>
      <w:r>
        <w:rPr>
          <w:b w:val="0"/>
          <w:i w:val="0"/>
        </w:rPr>
        <w:t xml:space="preserve"> </w:t>
      </w:r>
      <w:r>
        <w:rPr>
          <w:b w:val="0"/>
          <w:i w:val="0"/>
        </w:rPr>
        <w:t>Die</w:t>
      </w:r>
      <w:r>
        <w:rPr>
          <w:b w:val="0"/>
          <w:i w:val="0"/>
        </w:rPr>
        <w:t xml:space="preserve"> </w:t>
      </w:r>
      <w:r>
        <w:rPr>
          <w:b w:val="0"/>
          <w:i w:val="0"/>
        </w:rPr>
        <w:t>Prüfliste</w:t>
      </w:r>
      <w:r>
        <w:rPr>
          <w:b w:val="0"/>
          <w:i w:val="0"/>
        </w:rPr>
        <w:t xml:space="preserve"> </w:t>
      </w:r>
      <w:r>
        <w:rPr>
          <w:b w:val="0"/>
          <w:i w:val="0"/>
        </w:rPr>
        <w:t>erwartet</w:t>
      </w:r>
      <w:r>
        <w:rPr>
          <w:b w:val="0"/>
          <w:i w:val="0"/>
        </w:rPr>
        <w:t xml:space="preserve"> </w:t>
      </w:r>
      <w:r>
        <w:rPr>
          <w:b w:val="0"/>
          <w:i w:val="0"/>
        </w:rPr>
        <w:t>noch</w:t>
      </w:r>
      <w:r>
        <w:rPr>
          <w:b w:val="0"/>
          <w:i w:val="0"/>
        </w:rPr>
        <w:t xml:space="preserve"> </w:t>
      </w:r>
      <w:r>
        <w:rPr>
          <w:b w:val="0"/>
          <w:i w:val="0"/>
        </w:rPr>
        <w:t>24</w:t>
      </w:r>
      <w:r>
        <w:rPr>
          <w:b w:val="0"/>
          <w:i w:val="0"/>
        </w:rPr>
        <w:t xml:space="preserve"> </w:t>
      </w:r>
      <w:r>
        <w:rPr>
          <w:b w:val="0"/>
          <w:i w:val="0"/>
        </w:rPr>
        <w:t>Dienste;</w:t>
      </w:r>
      <w:r>
        <w:rPr>
          <w:b w:val="0"/>
          <w:i w:val="0"/>
        </w:rPr>
        <w:t xml:space="preserve"> </w:t>
      </w:r>
      <w:r>
        <w:rPr>
          <w:b w:val="0"/>
          <w:i w:val="0"/>
        </w:rPr>
        <w:t>alert-service</w:t>
      </w:r>
      <w:r>
        <w:rPr>
          <w:b w:val="0"/>
          <w:i w:val="0"/>
        </w:rPr>
        <w:t xml:space="preserve"> </w:t>
      </w:r>
      <w:r>
        <w:rPr>
          <w:b w:val="0"/>
          <w:i w:val="0"/>
        </w:rPr>
        <w:t>bietet</w:t>
      </w:r>
      <w:r>
        <w:rPr>
          <w:b w:val="0"/>
          <w:i w:val="0"/>
        </w:rPr>
        <w:t xml:space="preserve"> </w:t>
      </w:r>
      <w:r>
        <w:rPr>
          <w:b w:val="0"/>
          <w:i w:val="0"/>
        </w:rPr>
        <w:t>die</w:t>
      </w:r>
      <w:r>
        <w:rPr>
          <w:b w:val="0"/>
          <w:i w:val="0"/>
        </w:rPr>
        <w:t xml:space="preserve"> </w:t>
      </w:r>
      <w:r>
        <w:rPr>
          <w:b w:val="0"/>
          <w:i w:val="0"/>
        </w:rPr>
        <w:t>erwarteten</w:t>
      </w:r>
      <w:r>
        <w:rPr>
          <w:b w:val="0"/>
          <w:i w:val="0"/>
        </w:rPr>
        <w:t xml:space="preserve"> </w:t>
      </w:r>
      <w:r>
        <w:rPr>
          <w:b w:val="0"/>
          <w:i w:val="0"/>
        </w:rPr>
        <w:t>/metrics-</w:t>
      </w:r>
      <w:r>
        <w:rPr>
          <w:b w:val="0"/>
          <w:i w:val="0"/>
        </w:rPr>
        <w:t xml:space="preserve"> </w:t>
      </w:r>
      <w:r>
        <w:rPr>
          <w:b w:val="0"/>
          <w:i w:val="0"/>
        </w:rPr>
        <w:t>und</w:t>
      </w:r>
      <w:r>
        <w:rPr>
          <w:b w:val="0"/>
          <w:i w:val="0"/>
        </w:rPr>
        <w:t xml:space="preserve"> </w:t>
      </w:r>
      <w:r>
        <w:rPr>
          <w:b w:val="0"/>
          <w:i w:val="0"/>
        </w:rPr>
        <w:t>/openapi.json-Marker</w:t>
      </w:r>
      <w:r>
        <w:rPr>
          <w:b w:val="0"/>
          <w:i w:val="0"/>
        </w:rPr>
        <w:t xml:space="preserve"> </w:t>
      </w:r>
      <w:r>
        <w:rPr>
          <w:b w:val="0"/>
          <w:i w:val="0"/>
        </w:rPr>
        <w:t>nicht;</w:t>
      </w:r>
      <w:r>
        <w:rPr>
          <w:b w:val="0"/>
          <w:i w:val="0"/>
        </w:rPr>
        <w:t xml:space="preserve"> </w:t>
      </w:r>
      <w:r>
        <w:rPr>
          <w:b w:val="0"/>
          <w:i w:val="0"/>
        </w:rPr>
        <w:t>die</w:t>
      </w:r>
      <w:r>
        <w:rPr>
          <w:b w:val="0"/>
          <w:i w:val="0"/>
        </w:rPr>
        <w:t xml:space="preserve"> </w:t>
      </w:r>
      <w:r>
        <w:rPr>
          <w:b w:val="0"/>
          <w:i w:val="0"/>
        </w:rPr>
        <w:t>Root-TBS-Konfiguration</w:t>
      </w:r>
      <w:r>
        <w:rPr>
          <w:b w:val="0"/>
          <w:i w:val="0"/>
        </w:rPr>
        <w:t xml:space="preserve"> </w:t>
      </w:r>
      <w:r>
        <w:rPr>
          <w:b w:val="0"/>
          <w:i w:val="0"/>
        </w:rPr>
        <w:t>verwendet</w:t>
      </w:r>
      <w:r>
        <w:rPr>
          <w:b w:val="0"/>
          <w:i w:val="0"/>
        </w:rPr>
        <w:t xml:space="preserve"> </w:t>
      </w:r>
      <w:r>
        <w:rPr>
          <w:b w:val="0"/>
          <w:i w:val="0"/>
        </w:rPr>
        <w:t>für</w:t>
      </w:r>
      <w:r>
        <w:rPr>
          <w:b w:val="0"/>
          <w:i w:val="0"/>
        </w:rPr>
        <w:t xml:space="preserve"> </w:t>
      </w:r>
      <w:r>
        <w:rPr>
          <w:b w:val="0"/>
          <w:i w:val="0"/>
        </w:rPr>
        <w:t>das</w:t>
      </w:r>
      <w:r>
        <w:rPr>
          <w:b w:val="0"/>
          <w:i w:val="0"/>
        </w:rPr>
        <w:t xml:space="preserve"> </w:t>
      </w:r>
      <w:r>
        <w:rPr>
          <w:b w:val="0"/>
          <w:i w:val="0"/>
        </w:rPr>
        <w:t>Gateway</w:t>
      </w:r>
      <w:r>
        <w:rPr>
          <w:b w:val="0"/>
          <w:i w:val="0"/>
        </w:rPr>
        <w:t xml:space="preserve"> </w:t>
      </w:r>
      <w:r>
        <w:rPr>
          <w:b w:val="0"/>
          <w:i w:val="0"/>
        </w:rPr>
        <w:t>10.0.1.179,</w:t>
      </w:r>
      <w:r>
        <w:rPr>
          <w:b w:val="0"/>
          <w:i w:val="0"/>
        </w:rPr>
        <w:t xml:space="preserve"> </w:t>
      </w:r>
      <w:r>
        <w:rPr>
          <w:b w:val="0"/>
          <w:i w:val="0"/>
        </w:rPr>
        <w:t>das</w:t>
      </w:r>
      <w:r>
        <w:rPr>
          <w:b w:val="0"/>
          <w:i w:val="0"/>
        </w:rPr>
        <w:t xml:space="preserve"> </w:t>
      </w:r>
      <w:r>
        <w:rPr>
          <w:b w:val="0"/>
          <w:i w:val="0"/>
        </w:rPr>
        <w:t>Inventory</w:t>
      </w:r>
      <w:r>
        <w:rPr>
          <w:b w:val="0"/>
          <w:i w:val="0"/>
        </w:rPr>
        <w:t xml:space="preserve"> </w:t>
      </w:r>
      <w:r>
        <w:rPr>
          <w:b w:val="0"/>
          <w:i w:val="0"/>
        </w:rPr>
        <w:t>10.0.20.10.</w:t>
      </w:r>
      <w:r>
        <w:rPr>
          <w:b w:val="0"/>
          <w:i w:val="0"/>
        </w:rPr>
        <w:t xml:space="preserve"> </w:t>
      </w:r>
      <w:r>
        <w:rPr>
          <w:b w:val="0"/>
          <w:i w:val="0"/>
        </w:rPr>
        <w:t>Der</w:t>
      </w:r>
      <w:r>
        <w:rPr>
          <w:b w:val="0"/>
          <w:i w:val="0"/>
        </w:rPr>
        <w:t xml:space="preserve"> </w:t>
      </w:r>
      <w:r>
        <w:rPr>
          <w:b w:val="0"/>
          <w:i w:val="0"/>
        </w:rPr>
        <w:t>separat</w:t>
      </w:r>
      <w:r>
        <w:rPr>
          <w:b w:val="0"/>
          <w:i w:val="0"/>
        </w:rPr>
        <w:t xml:space="preserve"> </w:t>
      </w:r>
      <w:r>
        <w:rPr>
          <w:b w:val="0"/>
          <w:i w:val="0"/>
        </w:rPr>
        <w:t>bestätigte</w:t>
      </w:r>
      <w:r>
        <w:rPr>
          <w:b w:val="0"/>
          <w:i w:val="0"/>
        </w:rPr>
        <w:t xml:space="preserve"> </w:t>
      </w:r>
      <w:r>
        <w:rPr>
          <w:b w:val="0"/>
          <w:i w:val="0"/>
        </w:rPr>
        <w:t>GitHub-Workflow</w:t>
      </w:r>
      <w:r>
        <w:rPr>
          <w:b w:val="0"/>
          <w:i w:val="0"/>
        </w:rPr>
        <w:t xml:space="preserve"> </w:t>
      </w:r>
      <w:r>
        <w:rPr>
          <w:b w:val="0"/>
          <w:i w:val="0"/>
        </w:rPr>
        <w:t>Warning</w:t>
      </w:r>
      <w:r>
        <w:rPr>
          <w:b w:val="0"/>
          <w:i w:val="0"/>
        </w:rPr>
        <w:t xml:space="preserve"> </w:t>
      </w:r>
      <w:r>
        <w:rPr>
          <w:b w:val="0"/>
          <w:i w:val="0"/>
        </w:rPr>
        <w:t>service</w:t>
      </w:r>
      <w:r>
        <w:rPr>
          <w:b w:val="0"/>
          <w:i w:val="0"/>
        </w:rPr>
        <w:t xml:space="preserve"> </w:t>
      </w:r>
      <w:r>
        <w:rPr>
          <w:b w:val="0"/>
          <w:i w:val="0"/>
        </w:rPr>
        <w:t>für</w:t>
      </w:r>
      <w:r>
        <w:rPr>
          <w:b w:val="0"/>
          <w:i w:val="0"/>
        </w:rPr>
        <w:t xml:space="preserve"> </w:t>
      </w:r>
      <w:r>
        <w:rPr>
          <w:b w:val="0"/>
          <w:i w:val="0"/>
        </w:rPr>
        <w:t>diesen</w:t>
      </w:r>
      <w:r>
        <w:rPr>
          <w:b w:val="0"/>
          <w:i w:val="0"/>
        </w:rPr>
        <w:t xml:space="preserve"> </w:t>
      </w:r>
      <w:r>
        <w:rPr>
          <w:b w:val="0"/>
          <w:i w:val="0"/>
        </w:rPr>
        <w:t>Commit</w:t>
      </w:r>
      <w:r>
        <w:rPr>
          <w:b w:val="0"/>
          <w:i w:val="0"/>
        </w:rPr>
        <w:t xml:space="preserve"> </w:t>
      </w:r>
      <w:r>
        <w:rPr>
          <w:b w:val="0"/>
          <w:i w:val="0"/>
        </w:rPr>
        <w:t>ist</w:t>
      </w:r>
      <w:r>
        <w:rPr>
          <w:b w:val="0"/>
          <w:i w:val="0"/>
        </w:rPr>
        <w:t xml:space="preserve"> </w:t>
      </w:r>
      <w:r>
        <w:rPr>
          <w:b w:val="0"/>
          <w:i w:val="0"/>
        </w:rPr>
        <w:t>erfolgreich.</w:t>
      </w:r>
      <w:r>
        <w:rPr>
          <w:b w:val="0"/>
          <w:i w:val="0"/>
        </w:rPr>
        <w:t xml:space="preserve"> </w:t>
      </w:r>
      <w:r>
        <w:rPr>
          <w:b w:val="0"/>
          <w:i w:val="0"/>
        </w:rPr>
        <w:t>Diese</w:t>
      </w:r>
      <w:r>
        <w:rPr>
          <w:b w:val="0"/>
          <w:i w:val="0"/>
        </w:rPr>
        <w:t xml:space="preserve"> </w:t>
      </w:r>
      <w:r>
        <w:rPr>
          <w:b w:val="0"/>
          <w:i w:val="0"/>
        </w:rPr>
        <w:t>Aussagen</w:t>
      </w:r>
      <w:r>
        <w:rPr>
          <w:b w:val="0"/>
          <w:i w:val="0"/>
        </w:rPr>
        <w:t xml:space="preserve"> </w:t>
      </w:r>
      <w:r>
        <w:rPr>
          <w:b w:val="0"/>
          <w:i w:val="0"/>
        </w:rPr>
        <w:t>betreffen</w:t>
      </w:r>
      <w:r>
        <w:rPr>
          <w:b w:val="0"/>
          <w:i w:val="0"/>
        </w:rPr>
        <w:t xml:space="preserve"> </w:t>
      </w:r>
      <w:r>
        <w:rPr>
          <w:b w:val="0"/>
          <w:i w:val="0"/>
        </w:rPr>
        <w:t>Quellstand,</w:t>
      </w:r>
      <w:r>
        <w:rPr>
          <w:b w:val="0"/>
          <w:i w:val="0"/>
        </w:rPr>
        <w:t xml:space="preserve"> </w:t>
      </w:r>
      <w:r>
        <w:rPr>
          <w:b w:val="0"/>
          <w:i w:val="0"/>
        </w:rPr>
        <w:t>lokale</w:t>
      </w:r>
      <w:r>
        <w:rPr>
          <w:b w:val="0"/>
          <w:i w:val="0"/>
        </w:rPr>
        <w:t xml:space="preserve"> </w:t>
      </w:r>
      <w:r>
        <w:rPr>
          <w:b w:val="0"/>
          <w:i w:val="0"/>
        </w:rPr>
        <w:t>statische</w:t>
      </w:r>
      <w:r>
        <w:rPr>
          <w:b w:val="0"/>
          <w:i w:val="0"/>
        </w:rPr>
        <w:t xml:space="preserve"> </w:t>
      </w:r>
      <w:r>
        <w:rPr>
          <w:b w:val="0"/>
          <w:i w:val="0"/>
        </w:rPr>
        <w:t>Prüfung</w:t>
      </w:r>
      <w:r>
        <w:rPr>
          <w:b w:val="0"/>
          <w:i w:val="0"/>
        </w:rPr>
        <w:t xml:space="preserve"> </w:t>
      </w:r>
      <w:r>
        <w:rPr>
          <w:b w:val="0"/>
          <w:i w:val="0"/>
        </w:rPr>
        <w:t>und</w:t>
      </w:r>
      <w:r>
        <w:rPr>
          <w:b w:val="0"/>
          <w:i w:val="0"/>
        </w:rPr>
        <w:t xml:space="preserve"> </w:t>
      </w:r>
      <w:r>
        <w:rPr>
          <w:b w:val="0"/>
          <w:i w:val="0"/>
        </w:rPr>
        <w:t>CI;</w:t>
      </w:r>
      <w:r>
        <w:rPr>
          <w:b w:val="0"/>
          <w:i w:val="0"/>
        </w:rPr>
        <w:t xml:space="preserve"> </w:t>
      </w:r>
      <w:r>
        <w:rPr>
          <w:b w:val="0"/>
          <w:i w:val="0"/>
        </w:rPr>
        <w:t>laufende</w:t>
      </w:r>
      <w:r>
        <w:rPr>
          <w:b w:val="0"/>
          <w:i w:val="0"/>
        </w:rPr>
        <w:t xml:space="preserve"> </w:t>
      </w:r>
      <w:r>
        <w:rPr>
          <w:b w:val="0"/>
          <w:i w:val="0"/>
        </w:rPr>
        <w:t>TBS,</w:t>
      </w:r>
      <w:r>
        <w:rPr>
          <w:b w:val="0"/>
          <w:i w:val="0"/>
        </w:rPr>
        <w:t xml:space="preserve"> </w:t>
      </w:r>
      <w:r>
        <w:rPr>
          <w:b w:val="0"/>
          <w:i w:val="0"/>
        </w:rPr>
        <w:t>LXC</w:t>
      </w:r>
      <w:r>
        <w:rPr>
          <w:b w:val="0"/>
          <w:i w:val="0"/>
        </w:rPr>
        <w:t xml:space="preserve"> </w:t>
      </w:r>
      <w:r>
        <w:rPr>
          <w:b w:val="0"/>
          <w:i w:val="0"/>
        </w:rPr>
        <w:t>und</w:t>
      </w:r>
      <w:r>
        <w:rPr>
          <w:b w:val="0"/>
          <w:i w:val="0"/>
        </w:rPr>
        <w:t xml:space="preserve"> </w:t>
      </w:r>
      <w:r>
        <w:rPr>
          <w:b w:val="0"/>
          <w:i w:val="0"/>
        </w:rPr>
        <w:t>Funkgeräte</w:t>
      </w:r>
      <w:r>
        <w:rPr>
          <w:b w:val="0"/>
          <w:i w:val="0"/>
        </w:rPr>
        <w:t xml:space="preserve"> </w:t>
      </w:r>
      <w:r>
        <w:rPr>
          <w:b w:val="0"/>
          <w:i w:val="0"/>
        </w:rPr>
        <w:t>wurden</w:t>
      </w:r>
      <w:r>
        <w:rPr>
          <w:b w:val="0"/>
          <w:i w:val="0"/>
        </w:rPr>
        <w:t xml:space="preserve"> </w:t>
      </w:r>
      <w:r>
        <w:rPr>
          <w:b w:val="0"/>
          <w:i w:val="0"/>
        </w:rPr>
        <w:t>nicht</w:t>
      </w:r>
      <w:r>
        <w:rPr>
          <w:b w:val="0"/>
          <w:i w:val="0"/>
        </w:rPr>
        <w:t xml:space="preserve"> </w:t>
      </w:r>
      <w:r>
        <w:rPr>
          <w:b w:val="0"/>
          <w:i w:val="0"/>
        </w:rPr>
        <w:t>geprüft.</w:t>
      </w:r>
    </w:p>
    <w:bookmarkStart w:id="188" w:name="warnzentrale-und-versandweg"/>
    <w:p>
      <w:pPr>
        <w:pStyle w:val="Heading2"/>
      </w:pPr>
      <w:r>
        <w:t xml:space="preserve">Warnzentrale und Versandweg</w:t>
      </w:r>
    </w:p>
    <w:p>
      <w:pPr>
        <w:pStyle w:val="FirstParagraph"/>
      </w:pPr>
      <w:r>
        <w:rPr>
          <w:rStyle w:val="VerbatimChar"/>
        </w:rPr>
        <w:t xml:space="preserve">alert-service</w:t>
      </w:r>
      <w:r>
        <w:t xml:space="preserve"> </w:t>
      </w:r>
      <w:r>
        <w:t xml:space="preserve">läuft im Beispiel auf</w:t>
      </w:r>
      <w:r>
        <w:t xml:space="preserve"> </w:t>
      </w:r>
      <w:r>
        <w:rPr>
          <w:rStyle w:val="VerbatimChar"/>
        </w:rPr>
        <w:t xml:space="preserve">10.0.20.34:8310</w:t>
      </w:r>
      <w:r>
        <w:t xml:space="preserve">, nutzt Python 3.11 oder neuer ohne zusätzliche pip-Pakete und speichert Warnungen sowie Versandreservierungen in SQLite. Er liest Warnungen der Quellen</w:t>
      </w:r>
      <w:r>
        <w:t xml:space="preserve"> </w:t>
      </w:r>
      <w:r>
        <w:rPr>
          <w:rStyle w:val="VerbatimChar"/>
        </w:rPr>
        <w:t xml:space="preserve">mowas</w:t>
      </w:r>
      <w:r>
        <w:t xml:space="preserve">,</w:t>
      </w:r>
      <w:r>
        <w:t xml:space="preserve"> </w:t>
      </w:r>
      <w:r>
        <w:rPr>
          <w:rStyle w:val="VerbatimChar"/>
        </w:rPr>
        <w:t xml:space="preserve">katwarn</w:t>
      </w:r>
      <w:r>
        <w:t xml:space="preserve">,</w:t>
      </w:r>
      <w:r>
        <w:t xml:space="preserve"> </w:t>
      </w:r>
      <w:r>
        <w:rPr>
          <w:rStyle w:val="VerbatimChar"/>
        </w:rPr>
        <w:t xml:space="preserve">biwapp</w:t>
      </w:r>
      <w:r>
        <w:t xml:space="preserve">,</w:t>
      </w:r>
      <w:r>
        <w:t xml:space="preserve"> </w:t>
      </w:r>
      <w:r>
        <w:rPr>
          <w:rStyle w:val="VerbatimChar"/>
        </w:rPr>
        <w:t xml:space="preserve">dwd</w:t>
      </w:r>
      <w:r>
        <w:t xml:space="preserve"> </w:t>
      </w:r>
      <w:r>
        <w:t xml:space="preserve">und</w:t>
      </w:r>
      <w:r>
        <w:t xml:space="preserve"> </w:t>
      </w:r>
      <w:r>
        <w:rPr>
          <w:rStyle w:val="VerbatimChar"/>
        </w:rPr>
        <w:t xml:space="preserve">lhp</w:t>
      </w:r>
      <w:r>
        <w:t xml:space="preserve"> </w:t>
      </w:r>
      <w:r>
        <w:t xml:space="preserve">über die öffentliche BBK/NINA-Schnittstelle. Das ist keine gesonderte KATWARN-Partneranbindung.</w:t>
      </w:r>
    </w:p>
    <w:p>
      <w:pPr>
        <w:pStyle w:val="BodyText"/>
      </w:pPr>
      <w:r>
        <w:t xml:space="preserve">Der Versandweg lautet: Warnquelle oder eigene Meldung → Warnzentrale → Teilnehmer-/GPS-Lage im Control Room → SDS Router → Node Gateway → aktuelle TBS → Funkgerät. Für ein Ziel müssen Registrierung, ausreichend frische GPS-Daten und eine verbundene, aktuelle TBS belegt sein. Ohne diese Voraussetzungen wird das Gerät nicht einfach mit einer veralteten Position beschickt.</w:t>
      </w:r>
    </w:p>
    <w:bookmarkStart w:id="183" w:name="installation-und-aktualisierung"/>
    <w:p>
      <w:pPr>
        <w:pStyle w:val="Heading3"/>
      </w:pPr>
      <w:r>
        <w:t xml:space="preserve">Installation und Aktualisierung</w:t>
      </w:r>
    </w:p>
    <w:p>
      <w:pPr>
        <w:pStyle w:val="FirstParagraph"/>
      </w:pPr>
      <w:r>
        <w:t xml:space="preserve">Für einen neuen Aufbau in dieser Reihenfolge vorgehen:</w:t>
      </w:r>
    </w:p>
    <w:p>
      <w:pPr>
        <w:numPr>
          <w:ilvl w:val="0"/>
          <w:numId w:val="1038"/>
        </w:numPr>
        <w:pStyle w:val="Compact"/>
      </w:pPr>
      <w:r>
        <w:t xml:space="preserve">SDS Router auf v1.9.0 aktualisieren und</w:t>
      </w:r>
      <w:r>
        <w:t xml:space="preserve"> </w:t>
      </w:r>
      <w:r>
        <w:rPr>
          <w:rStyle w:val="VerbatimChar"/>
        </w:rPr>
        <w:t xml:space="preserve">/health/ready</w:t>
      </w:r>
      <w:r>
        <w:t xml:space="preserve"> </w:t>
      </w:r>
      <w:r>
        <w:t xml:space="preserve">sowie</w:t>
      </w:r>
      <w:r>
        <w:t xml:space="preserve"> </w:t>
      </w:r>
      <w:r>
        <w:rPr>
          <w:rStyle w:val="VerbatimChar"/>
        </w:rPr>
        <w:t xml:space="preserve">/api/v1/status</w:t>
      </w:r>
      <w:r>
        <w:t xml:space="preserve"> </w:t>
      </w:r>
      <w:r>
        <w:t xml:space="preserve">prüfen.</w:t>
      </w:r>
    </w:p>
    <w:p>
      <w:pPr>
        <w:numPr>
          <w:ilvl w:val="0"/>
          <w:numId w:val="1038"/>
        </w:numPr>
        <w:pStyle w:val="Compact"/>
      </w:pPr>
      <w:r>
        <w:t xml:space="preserve">Control Room aktualisieren und dessen lesenden Node-Gateway-Kanal auf denselben Gateway wie den Router konfigurieren.</w:t>
      </w:r>
    </w:p>
    <w:p>
      <w:pPr>
        <w:numPr>
          <w:ilvl w:val="0"/>
          <w:numId w:val="1038"/>
        </w:numPr>
        <w:pStyle w:val="Compact"/>
      </w:pPr>
      <w:r>
        <w:t xml:space="preserve">Warn-LXC mit dem aktuellen Installer einrichten; Token, Ziel-URLs, DNS und Datenpfad prüfen.</w:t>
      </w:r>
    </w:p>
    <w:p>
      <w:pPr>
        <w:numPr>
          <w:ilvl w:val="0"/>
          <w:numId w:val="1038"/>
        </w:numPr>
        <w:pStyle w:val="Compact"/>
      </w:pPr>
      <w:r>
        <w:t xml:space="preserve">Betroffene TBS aktualisieren, damit</w:t>
      </w:r>
      <w:r>
        <w:t xml:space="preserve"> </w:t>
      </w:r>
      <w:r>
        <w:rPr>
          <w:rStyle w:val="VerbatimChar"/>
        </w:rPr>
        <w:t xml:space="preserve">DeliverSds</w:t>
      </w:r>
      <w:r>
        <w:t xml:space="preserve"> </w:t>
      </w:r>
      <w:r>
        <w:t xml:space="preserve">und</w:t>
      </w:r>
      <w:r>
        <w:t xml:space="preserve"> </w:t>
      </w:r>
      <w:r>
        <w:rPr>
          <w:rStyle w:val="VerbatimChar"/>
        </w:rPr>
        <w:t xml:space="preserve">SendStatus</w:t>
      </w:r>
      <w:r>
        <w:t xml:space="preserve"> </w:t>
      </w:r>
      <w:r>
        <w:t xml:space="preserve">im CMCE-Pfad verarbeitet werden.</w:t>
      </w:r>
    </w:p>
    <w:p>
      <w:pPr>
        <w:numPr>
          <w:ilvl w:val="0"/>
          <w:numId w:val="1038"/>
        </w:numPr>
        <w:pStyle w:val="Compact"/>
      </w:pPr>
      <w:r>
        <w:t xml:space="preserve">Nach Anmeldung eine neue GPS-Meldung erzeugen und in Control Room sowie Warnzentrale verfolgen. Der Gateway liefert beim ersten Verbinden keinen vollständigen alten GPS-Snapshot.</w:t>
      </w:r>
    </w:p>
    <w:p>
      <w:pPr>
        <w:numPr>
          <w:ilvl w:val="0"/>
          <w:numId w:val="1038"/>
        </w:numPr>
        <w:pStyle w:val="Compact"/>
      </w:pPr>
      <w:r>
        <w:t xml:space="preserve">Zunächst mit</w:t>
      </w:r>
      <w:r>
        <w:t xml:space="preserve"> </w:t>
      </w:r>
      <w:r>
        <w:rPr>
          <w:rStyle w:val="VerbatimChar"/>
        </w:rPr>
        <w:t xml:space="preserve">delivery.enabled = false</w:t>
      </w:r>
      <w:r>
        <w:t xml:space="preserve"> </w:t>
      </w:r>
      <w:r>
        <w:t xml:space="preserve">prüfen. Versand erst nach einem kontrollierten Test gezielt einschalten.</w:t>
      </w:r>
    </w:p>
    <w:p>
      <w:pPr>
        <w:pStyle w:val="FirstParagraph"/>
      </w:pPr>
      <w:r>
        <w:t xml:space="preserve">Bei einer bereits funktionierenden Warnanlage benötigt eine reine Erweiterung der Warn-WebUI nur ein Update des Warn-LXC. Die getrennten SDS-Router-, Call-Control- und TBS-Reparaturen werden nach ihrem jeweiligen Fehlerbild ausgerollt. Der Node Gateway benötigt für den Warnpfad keinen zusätzlichen Funktionspatch.</w:t>
      </w:r>
    </w:p>
    <w:p>
      <w:pPr>
        <w:pStyle w:val="BodyText"/>
      </w:pPr>
      <w:r>
        <w:t xml:space="preserve">Die verbindlichen, vollständigen Updatebefehle stehen in</w:t>
      </w:r>
      <w:r>
        <w:t xml:space="preserve"> </w:t>
      </w:r>
      <w:r>
        <w:rPr>
          <w:rStyle w:val="VerbatimChar"/>
        </w:rPr>
        <w:t xml:space="preserve">Docs/KATWARN_NINA_INSTALL_UPDATE.md</w:t>
      </w:r>
      <w:r>
        <w:t xml:space="preserve">,</w:t>
      </w:r>
      <w:r>
        <w:t xml:space="preserve"> </w:t>
      </w:r>
      <w:r>
        <w:rPr>
          <w:rStyle w:val="VerbatimChar"/>
        </w:rPr>
        <w:t xml:space="preserve">Docs/SDS_ROUTER_STATUS_ABSTURZ_REPARATUR.md</w:t>
      </w:r>
      <w:r>
        <w:t xml:space="preserve">,</w:t>
      </w:r>
      <w:r>
        <w:t xml:space="preserve"> </w:t>
      </w:r>
      <w:r>
        <w:rPr>
          <w:rStyle w:val="VerbatimChar"/>
        </w:rPr>
        <w:t xml:space="preserve">Docs/SDS_CALL_CONTROL_FALLBACK_REPARATUR.md</w:t>
      </w:r>
      <w:r>
        <w:t xml:space="preserve"> </w:t>
      </w:r>
      <w:r>
        <w:t xml:space="preserve">und</w:t>
      </w:r>
      <w:r>
        <w:t xml:space="preserve"> </w:t>
      </w:r>
      <w:r>
        <w:rPr>
          <w:rStyle w:val="VerbatimChar"/>
        </w:rPr>
        <w:t xml:space="preserve">Docs/SEPURA_REREG_FRAME18_BNCH.md</w:t>
      </w:r>
      <w:r>
        <w:t xml:space="preserve"> </w:t>
      </w:r>
      <w:r>
        <w:t xml:space="preserve">des festgehaltenen Releases. Vor jedem Installer aktive Unit, tatsächlichen Config-Pfad und Sicherung prüfen.</w:t>
      </w:r>
    </w:p>
    <w:bookmarkEnd w:id="183"/>
    <w:bookmarkStart w:id="184" w:name="konfiguration-und-authentisierung"/>
    <w:p>
      <w:pPr>
        <w:pStyle w:val="Heading3"/>
      </w:pPr>
      <w:r>
        <w:t xml:space="preserve">Konfiguration und Authentisierung</w:t>
      </w:r>
    </w:p>
    <w:p>
      <w:pPr>
        <w:pStyle w:val="FirstParagraph"/>
      </w:pPr>
      <w:r>
        <w:t xml:space="preserve">Unit:</w:t>
      </w:r>
      <w:r>
        <w:t xml:space="preserve"> </w:t>
      </w:r>
      <w:r>
        <w:rPr>
          <w:rStyle w:val="VerbatimChar"/>
        </w:rPr>
        <w:t xml:space="preserve">netcore-alert-service.service</w:t>
      </w:r>
      <w:r>
        <w:t xml:space="preserve">. Benutzer:</w:t>
      </w:r>
      <w:r>
        <w:t xml:space="preserve"> </w:t>
      </w:r>
      <w:r>
        <w:rPr>
          <w:rStyle w:val="VerbatimChar"/>
        </w:rPr>
        <w:t xml:space="preserve">netcore-alert</w:t>
      </w:r>
      <w:r>
        <w:t xml:space="preserve">. Konfiguration:</w:t>
      </w:r>
      <w:r>
        <w:t xml:space="preserve"> </w:t>
      </w:r>
      <w:r>
        <w:rPr>
          <w:rStyle w:val="VerbatimChar"/>
        </w:rPr>
        <w:t xml:space="preserve">/etc/netcore/alert-service.toml</w:t>
      </w:r>
      <w:r>
        <w:t xml:space="preserve">. Token-Umgebung:</w:t>
      </w:r>
      <w:r>
        <w:t xml:space="preserve"> </w:t>
      </w:r>
      <w:r>
        <w:rPr>
          <w:rStyle w:val="VerbatimChar"/>
        </w:rPr>
        <w:t xml:space="preserve">/etc/netcore/alert-service.env</w:t>
      </w:r>
      <w:r>
        <w:t xml:space="preserve"> </w:t>
      </w:r>
      <w:r>
        <w:t xml:space="preserve">mit</w:t>
      </w:r>
      <w:r>
        <w:t xml:space="preserve"> </w:t>
      </w:r>
      <w:r>
        <w:rPr>
          <w:rStyle w:val="VerbatimChar"/>
        </w:rPr>
        <w:t xml:space="preserve">NETCORE_ALERT_TOKEN</w:t>
      </w:r>
      <w:r>
        <w:t xml:space="preserve">; bei authentisiertem Control Room gegebenenfalls</w:t>
      </w:r>
      <w:r>
        <w:t xml:space="preserve"> </w:t>
      </w:r>
      <w:r>
        <w:rPr>
          <w:rStyle w:val="VerbatimChar"/>
        </w:rPr>
        <w:t xml:space="preserve">NETCORE_CONTROL_ROOM_PASSWORD</w:t>
      </w:r>
      <w:r>
        <w:t xml:space="preserve">. Der Installer erzeugt das Token lokal. Es gehört nicht in Git oder diese Dokumentation.</w:t>
      </w:r>
    </w:p>
    <w:p>
      <w:pPr>
        <w:pStyle w:val="BodyText"/>
      </w:pPr>
      <w:r>
        <w:t xml:space="preserve">Die Warnzentrale ist eine Ausnahme vom offenen Management vieler anderer Labordienste:</w:t>
      </w:r>
      <w:r>
        <w:t xml:space="preserve"> </w:t>
      </w:r>
      <w:r>
        <w:rPr>
          <w:rStyle w:val="VerbatimChar"/>
        </w:rPr>
        <w:t xml:space="preserve">allow_unauthenticated = false</w:t>
      </w:r>
      <w:r>
        <w:t xml:space="preserve">; die Fach-API verlangt ein Bearer-Token.</w:t>
      </w:r>
      <w:r>
        <w:t xml:space="preserve"> </w:t>
      </w:r>
      <w:r>
        <w:rPr>
          <w:rStyle w:val="VerbatimChar"/>
        </w:rPr>
        <w:t xml:space="preserve">/health/live</w:t>
      </w:r>
      <w:r>
        <w:t xml:space="preserve"> </w:t>
      </w:r>
      <w:r>
        <w:t xml:space="preserve">und</w:t>
      </w:r>
      <w:r>
        <w:t xml:space="preserve"> </w:t>
      </w:r>
      <w:r>
        <w:rPr>
          <w:rStyle w:val="VerbatimChar"/>
        </w:rPr>
        <w:t xml:space="preserve">/health/ready</w:t>
      </w:r>
      <w:r>
        <w:t xml:space="preserve"> </w:t>
      </w:r>
      <w:r>
        <w:t xml:space="preserve">bleiben für Health-Proben erreichbar. Direkte HTTP-Listener weiterhin im geschützten Managementnetz halten.</w:t>
      </w:r>
    </w:p>
    <w:tbl>
      <w:tblPr>
        <w:tblStyle w:val="TableGrid"/>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1928"/>
        <w:gridCol w:w="2537"/>
        <w:gridCol w:w="5683"/>
      </w:tblGrid>
      <w:tr>
        <w:trPr>
          <w:tblHeader w:val="true"/>
          <w:tblHeader/>
        </w:trPr>
        <w:tc>
          <w:tcPr>
            <w:tcW w:type="dxa" w:w="1928"/>
            <w:shd w:fill="18354A"/>
            <w:tcMar>
              <w:top w:w="65" w:type="dxa"/>
              <w:bottom w:w="65" w:type="dxa"/>
              <w:left w:w="65" w:type="dxa"/>
              <w:right w:w="65" w:type="dxa"/>
            </w:tcMar>
          </w:tcPr>
          <w:p>
            <w:pPr>
              <w:pStyle w:val="Compact"/>
              <w:keepNext/>
              <w:spacing w:before="0" w:after="60"/>
              <w:jc w:val="left"/>
            </w:pPr>
            <w:r>
              <w:rPr>
                <w:b/>
                <w:color w:val="FFFFFF"/>
                <w:sz w:val="18"/>
              </w:rPr>
              <w:t xml:space="preserve">Einstellung</w:t>
            </w:r>
          </w:p>
        </w:tc>
        <w:tc>
          <w:tcPr>
            <w:tcW w:type="dxa" w:w="2537"/>
            <w:shd w:fill="18354A"/>
            <w:tcMar>
              <w:top w:w="65" w:type="dxa"/>
              <w:bottom w:w="65" w:type="dxa"/>
              <w:left w:w="65" w:type="dxa"/>
              <w:right w:w="65" w:type="dxa"/>
            </w:tcMar>
          </w:tcPr>
          <w:p>
            <w:pPr>
              <w:pStyle w:val="Compact"/>
              <w:keepNext/>
              <w:spacing w:before="0" w:after="60"/>
              <w:jc w:val="left"/>
            </w:pPr>
            <w:r>
              <w:rPr>
                <w:b/>
                <w:color w:val="FFFFFF"/>
                <w:sz w:val="18"/>
              </w:rPr>
              <w:t xml:space="preserve">Vorlage</w:t>
            </w:r>
          </w:p>
        </w:tc>
        <w:tc>
          <w:tcPr>
            <w:tcW w:type="dxa" w:w="5683"/>
            <w:shd w:fill="18354A"/>
            <w:tcMar>
              <w:top w:w="65" w:type="dxa"/>
              <w:bottom w:w="65" w:type="dxa"/>
              <w:left w:w="65" w:type="dxa"/>
              <w:right w:w="65" w:type="dxa"/>
            </w:tcMar>
          </w:tcPr>
          <w:p>
            <w:pPr>
              <w:pStyle w:val="Compact"/>
              <w:keepNext/>
              <w:spacing w:before="0" w:after="60"/>
              <w:jc w:val="left"/>
            </w:pPr>
            <w:r>
              <w:rPr>
                <w:b/>
                <w:color w:val="FFFFFF"/>
                <w:sz w:val="18"/>
              </w:rPr>
              <w:t xml:space="preserve">Bedeutung</w:t>
            </w:r>
          </w:p>
        </w:tc>
      </w:tr>
      <w:tr>
        <w:tc>
          <w:tcPr>
            <w:tcW w:type="dxa" w:w="1928"/>
            <w:shd w:fill="FFFFFF"/>
            <w:tcMar>
              <w:top w:w="65" w:type="dxa"/>
              <w:bottom w:w="65" w:type="dxa"/>
              <w:left w:w="65" w:type="dxa"/>
              <w:right w:w="65" w:type="dxa"/>
            </w:tcMar>
          </w:tcPr>
          <w:p>
            <w:pPr>
              <w:pStyle w:val="Compact"/>
              <w:keepNext w:val="0"/>
              <w:spacing w:before="0" w:after="60"/>
              <w:jc w:val="left"/>
            </w:pPr>
            <w:r>
              <w:rPr>
                <w:rStyle w:val="VerbatimChar"/>
                <w:sz w:val="18"/>
              </w:rPr>
              <w:t xml:space="preserve">netcore.control_room_url</w:t>
            </w:r>
          </w:p>
        </w:tc>
        <w:tc>
          <w:tcPr>
            <w:tcW w:type="dxa" w:w="2537"/>
            <w:shd w:fill="FFFFFF"/>
            <w:tcMar>
              <w:top w:w="65" w:type="dxa"/>
              <w:bottom w:w="65" w:type="dxa"/>
              <w:left w:w="65" w:type="dxa"/>
              <w:right w:w="65" w:type="dxa"/>
            </w:tcMar>
          </w:tcPr>
          <w:p>
            <w:pPr>
              <w:pStyle w:val="Compact"/>
              <w:keepNext w:val="0"/>
              <w:spacing w:before="0" w:after="60"/>
              <w:jc w:val="left"/>
            </w:pPr>
            <w:r>
              <w:rPr>
                <w:rStyle w:val="VerbatimChar"/>
                <w:sz w:val="18"/>
              </w:rPr>
              <w:t xml:space="preserve">http://control-room:9010</w:t>
            </w:r>
          </w:p>
        </w:tc>
        <w:tc>
          <w:tcPr>
            <w:tcW w:type="dxa" w:w="5683"/>
            <w:shd w:fill="FFFFFF"/>
            <w:tcMar>
              <w:top w:w="65" w:type="dxa"/>
              <w:bottom w:w="65" w:type="dxa"/>
              <w:left w:w="65" w:type="dxa"/>
              <w:right w:w="65" w:type="dxa"/>
            </w:tcMar>
          </w:tcPr>
          <w:p>
            <w:pPr>
              <w:pStyle w:val="Compact"/>
              <w:keepNext w:val="0"/>
              <w:spacing w:before="0" w:after="60"/>
              <w:jc w:val="left"/>
            </w:pPr>
            <w:r>
              <w:rPr>
                <w:sz w:val="18"/>
              </w:rPr>
              <w:t xml:space="preserve">Quelle für Teilnehmer und GPS</w:t>
            </w:r>
          </w:p>
        </w:tc>
      </w:tr>
      <w:tr>
        <w:tc>
          <w:tcPr>
            <w:tcW w:type="dxa" w:w="1928"/>
            <w:shd w:fill="F2F6F8"/>
            <w:tcMar>
              <w:top w:w="65" w:type="dxa"/>
              <w:bottom w:w="65" w:type="dxa"/>
              <w:left w:w="65" w:type="dxa"/>
              <w:right w:w="65" w:type="dxa"/>
            </w:tcMar>
          </w:tcPr>
          <w:p>
            <w:pPr>
              <w:pStyle w:val="Compact"/>
              <w:keepNext w:val="0"/>
              <w:spacing w:before="0" w:after="60"/>
              <w:jc w:val="left"/>
            </w:pPr>
            <w:r>
              <w:rPr>
                <w:rStyle w:val="VerbatimChar"/>
                <w:sz w:val="18"/>
              </w:rPr>
              <w:t xml:space="preserve">netcore.sds_router_url</w:t>
            </w:r>
          </w:p>
        </w:tc>
        <w:tc>
          <w:tcPr>
            <w:tcW w:type="dxa" w:w="2537"/>
            <w:shd w:fill="F2F6F8"/>
            <w:tcMar>
              <w:top w:w="65" w:type="dxa"/>
              <w:bottom w:w="65" w:type="dxa"/>
              <w:left w:w="65" w:type="dxa"/>
              <w:right w:w="65" w:type="dxa"/>
            </w:tcMar>
          </w:tcPr>
          <w:p>
            <w:pPr>
              <w:pStyle w:val="Compact"/>
              <w:keepNext w:val="0"/>
              <w:spacing w:before="0" w:after="60"/>
              <w:jc w:val="left"/>
            </w:pPr>
            <w:r>
              <w:rPr>
                <w:rStyle w:val="VerbatimChar"/>
                <w:sz w:val="18"/>
              </w:rPr>
              <w:t xml:space="preserve">http://sds-router:8150</w:t>
            </w:r>
          </w:p>
        </w:tc>
        <w:tc>
          <w:tcPr>
            <w:tcW w:type="dxa" w:w="5683"/>
            <w:shd w:fill="F2F6F8"/>
            <w:tcMar>
              <w:top w:w="65" w:type="dxa"/>
              <w:bottom w:w="65" w:type="dxa"/>
              <w:left w:w="65" w:type="dxa"/>
              <w:right w:w="65" w:type="dxa"/>
            </w:tcMar>
          </w:tcPr>
          <w:p>
            <w:pPr>
              <w:pStyle w:val="Compact"/>
              <w:keepNext w:val="0"/>
              <w:spacing w:before="0" w:after="60"/>
              <w:jc w:val="left"/>
            </w:pPr>
            <w:r>
              <w:rPr>
                <w:sz w:val="18"/>
              </w:rPr>
              <w:t xml:space="preserve">Zentraler Versandweg</w:t>
            </w:r>
          </w:p>
        </w:tc>
      </w:tr>
      <w:tr>
        <w:tc>
          <w:tcPr>
            <w:tcW w:type="dxa" w:w="1928"/>
            <w:shd w:fill="FFFFFF"/>
            <w:tcMar>
              <w:top w:w="65" w:type="dxa"/>
              <w:bottom w:w="65" w:type="dxa"/>
              <w:left w:w="65" w:type="dxa"/>
              <w:right w:w="65" w:type="dxa"/>
            </w:tcMar>
          </w:tcPr>
          <w:p>
            <w:pPr>
              <w:pStyle w:val="Compact"/>
              <w:keepNext w:val="0"/>
              <w:spacing w:before="0" w:after="60"/>
              <w:jc w:val="left"/>
            </w:pPr>
            <w:r>
              <w:rPr>
                <w:rStyle w:val="VerbatimChar"/>
                <w:sz w:val="18"/>
              </w:rPr>
              <w:t xml:space="preserve">netcore.poll_seconds</w:t>
            </w:r>
          </w:p>
        </w:tc>
        <w:tc>
          <w:tcPr>
            <w:tcW w:type="dxa" w:w="2537"/>
            <w:shd w:fill="FFFFFF"/>
            <w:tcMar>
              <w:top w:w="65" w:type="dxa"/>
              <w:bottom w:w="65" w:type="dxa"/>
              <w:left w:w="65" w:type="dxa"/>
              <w:right w:w="65" w:type="dxa"/>
            </w:tcMar>
          </w:tcPr>
          <w:p>
            <w:pPr>
              <w:pStyle w:val="Compact"/>
              <w:keepNext w:val="0"/>
              <w:spacing w:before="0" w:after="60"/>
              <w:jc w:val="left"/>
            </w:pPr>
            <w:r>
              <w:rPr>
                <w:rStyle w:val="VerbatimChar"/>
                <w:sz w:val="18"/>
              </w:rPr>
              <w:t xml:space="preserve">5</w:t>
            </w:r>
          </w:p>
        </w:tc>
        <w:tc>
          <w:tcPr>
            <w:tcW w:type="dxa" w:w="5683"/>
            <w:shd w:fill="FFFFFF"/>
            <w:tcMar>
              <w:top w:w="65" w:type="dxa"/>
              <w:bottom w:w="65" w:type="dxa"/>
              <w:left w:w="65" w:type="dxa"/>
              <w:right w:w="65" w:type="dxa"/>
            </w:tcMar>
          </w:tcPr>
          <w:p>
            <w:pPr>
              <w:pStyle w:val="Compact"/>
              <w:keepNext w:val="0"/>
              <w:spacing w:before="0" w:after="60"/>
              <w:jc w:val="left"/>
            </w:pPr>
            <w:r>
              <w:rPr>
                <w:sz w:val="18"/>
              </w:rPr>
              <w:t xml:space="preserve">Intervall der Lageabfrage</w:t>
            </w:r>
          </w:p>
        </w:tc>
      </w:tr>
      <w:tr>
        <w:tc>
          <w:tcPr>
            <w:tcW w:type="dxa" w:w="1928"/>
            <w:shd w:fill="F2F6F8"/>
            <w:tcMar>
              <w:top w:w="65" w:type="dxa"/>
              <w:bottom w:w="65" w:type="dxa"/>
              <w:left w:w="65" w:type="dxa"/>
              <w:right w:w="65" w:type="dxa"/>
            </w:tcMar>
          </w:tcPr>
          <w:p>
            <w:pPr>
              <w:pStyle w:val="Compact"/>
              <w:keepNext w:val="0"/>
              <w:spacing w:before="0" w:after="60"/>
              <w:jc w:val="left"/>
            </w:pPr>
            <w:r>
              <w:rPr>
                <w:rStyle w:val="VerbatimChar"/>
                <w:sz w:val="18"/>
              </w:rPr>
              <w:t xml:space="preserve">netcore.gps_max_age_seconds</w:t>
            </w:r>
          </w:p>
        </w:tc>
        <w:tc>
          <w:tcPr>
            <w:tcW w:type="dxa" w:w="2537"/>
            <w:shd w:fill="F2F6F8"/>
            <w:tcMar>
              <w:top w:w="65" w:type="dxa"/>
              <w:bottom w:w="65" w:type="dxa"/>
              <w:left w:w="65" w:type="dxa"/>
              <w:right w:w="65" w:type="dxa"/>
            </w:tcMar>
          </w:tcPr>
          <w:p>
            <w:pPr>
              <w:pStyle w:val="Compact"/>
              <w:keepNext w:val="0"/>
              <w:spacing w:before="0" w:after="60"/>
              <w:jc w:val="left"/>
            </w:pPr>
            <w:r>
              <w:rPr>
                <w:rStyle w:val="VerbatimChar"/>
                <w:sz w:val="18"/>
              </w:rPr>
              <w:t xml:space="preserve">3600</w:t>
            </w:r>
          </w:p>
        </w:tc>
        <w:tc>
          <w:tcPr>
            <w:tcW w:type="dxa" w:w="5683"/>
            <w:shd w:fill="F2F6F8"/>
            <w:tcMar>
              <w:top w:w="65" w:type="dxa"/>
              <w:bottom w:w="65" w:type="dxa"/>
              <w:left w:w="65" w:type="dxa"/>
              <w:right w:w="65" w:type="dxa"/>
            </w:tcMar>
          </w:tcPr>
          <w:p>
            <w:pPr>
              <w:pStyle w:val="Compact"/>
              <w:keepNext w:val="0"/>
              <w:spacing w:before="0" w:after="60"/>
              <w:jc w:val="left"/>
            </w:pPr>
            <w:r>
              <w:rPr>
                <w:sz w:val="18"/>
              </w:rPr>
              <w:t xml:space="preserve">Höchstalter der GPS-Position</w:t>
            </w:r>
          </w:p>
        </w:tc>
      </w:tr>
      <w:tr>
        <w:tc>
          <w:tcPr>
            <w:tcW w:type="dxa" w:w="1928"/>
            <w:shd w:fill="FFFFFF"/>
            <w:tcMar>
              <w:top w:w="65" w:type="dxa"/>
              <w:bottom w:w="65" w:type="dxa"/>
              <w:left w:w="65" w:type="dxa"/>
              <w:right w:w="65" w:type="dxa"/>
            </w:tcMar>
          </w:tcPr>
          <w:p>
            <w:pPr>
              <w:pStyle w:val="Compact"/>
              <w:keepNext w:val="0"/>
              <w:spacing w:before="0" w:after="60"/>
              <w:jc w:val="left"/>
            </w:pPr>
            <w:r>
              <w:rPr>
                <w:rStyle w:val="VerbatimChar"/>
                <w:sz w:val="18"/>
              </w:rPr>
              <w:t xml:space="preserve">netcore.node_max_age_seconds</w:t>
            </w:r>
          </w:p>
        </w:tc>
        <w:tc>
          <w:tcPr>
            <w:tcW w:type="dxa" w:w="2537"/>
            <w:shd w:fill="FFFFFF"/>
            <w:tcMar>
              <w:top w:w="65" w:type="dxa"/>
              <w:bottom w:w="65" w:type="dxa"/>
              <w:left w:w="65" w:type="dxa"/>
              <w:right w:w="65" w:type="dxa"/>
            </w:tcMar>
          </w:tcPr>
          <w:p>
            <w:pPr>
              <w:pStyle w:val="Compact"/>
              <w:keepNext w:val="0"/>
              <w:spacing w:before="0" w:after="60"/>
              <w:jc w:val="left"/>
            </w:pPr>
            <w:r>
              <w:rPr>
                <w:rStyle w:val="VerbatimChar"/>
                <w:sz w:val="18"/>
              </w:rPr>
              <w:t xml:space="preserve">120</w:t>
            </w:r>
          </w:p>
        </w:tc>
        <w:tc>
          <w:tcPr>
            <w:tcW w:type="dxa" w:w="5683"/>
            <w:shd w:fill="FFFFFF"/>
            <w:tcMar>
              <w:top w:w="65" w:type="dxa"/>
              <w:bottom w:w="65" w:type="dxa"/>
              <w:left w:w="65" w:type="dxa"/>
              <w:right w:w="65" w:type="dxa"/>
            </w:tcMar>
          </w:tcPr>
          <w:p>
            <w:pPr>
              <w:pStyle w:val="Compact"/>
              <w:keepNext w:val="0"/>
              <w:spacing w:before="0" w:after="60"/>
              <w:jc w:val="left"/>
            </w:pPr>
            <w:r>
              <w:rPr>
                <w:sz w:val="18"/>
              </w:rPr>
              <w:t xml:space="preserve">Höchstalter der TBS-Lage</w:t>
            </w:r>
          </w:p>
        </w:tc>
      </w:tr>
      <w:tr>
        <w:tc>
          <w:tcPr>
            <w:tcW w:type="dxa" w:w="1928"/>
            <w:shd w:fill="F2F6F8"/>
            <w:tcMar>
              <w:top w:w="65" w:type="dxa"/>
              <w:bottom w:w="65" w:type="dxa"/>
              <w:left w:w="65" w:type="dxa"/>
              <w:right w:w="65" w:type="dxa"/>
            </w:tcMar>
          </w:tcPr>
          <w:p>
            <w:pPr>
              <w:pStyle w:val="Compact"/>
              <w:keepNext w:val="0"/>
              <w:spacing w:before="0" w:after="60"/>
              <w:jc w:val="left"/>
            </w:pPr>
            <w:r>
              <w:rPr>
                <w:rStyle w:val="VerbatimChar"/>
                <w:sz w:val="18"/>
              </w:rPr>
              <w:t xml:space="preserve">nina.poll_seconds</w:t>
            </w:r>
          </w:p>
        </w:tc>
        <w:tc>
          <w:tcPr>
            <w:tcW w:type="dxa" w:w="2537"/>
            <w:shd w:fill="F2F6F8"/>
            <w:tcMar>
              <w:top w:w="65" w:type="dxa"/>
              <w:bottom w:w="65" w:type="dxa"/>
              <w:left w:w="65" w:type="dxa"/>
              <w:right w:w="65" w:type="dxa"/>
            </w:tcMar>
          </w:tcPr>
          <w:p>
            <w:pPr>
              <w:pStyle w:val="Compact"/>
              <w:keepNext w:val="0"/>
              <w:spacing w:before="0" w:after="60"/>
              <w:jc w:val="left"/>
            </w:pPr>
            <w:r>
              <w:rPr>
                <w:rStyle w:val="VerbatimChar"/>
                <w:sz w:val="18"/>
              </w:rPr>
              <w:t xml:space="preserve">60</w:t>
            </w:r>
          </w:p>
        </w:tc>
        <w:tc>
          <w:tcPr>
            <w:tcW w:type="dxa" w:w="5683"/>
            <w:shd w:fill="F2F6F8"/>
            <w:tcMar>
              <w:top w:w="65" w:type="dxa"/>
              <w:bottom w:w="65" w:type="dxa"/>
              <w:left w:w="65" w:type="dxa"/>
              <w:right w:w="65" w:type="dxa"/>
            </w:tcMar>
          </w:tcPr>
          <w:p>
            <w:pPr>
              <w:pStyle w:val="Compact"/>
              <w:keepNext w:val="0"/>
              <w:spacing w:before="0" w:after="60"/>
              <w:jc w:val="left"/>
            </w:pPr>
            <w:r>
              <w:rPr>
                <w:sz w:val="18"/>
              </w:rPr>
              <w:t xml:space="preserve">Abrufintervall der Warnquellen</w:t>
            </w:r>
          </w:p>
        </w:tc>
      </w:tr>
      <w:tr>
        <w:tc>
          <w:tcPr>
            <w:tcW w:type="dxa" w:w="1928"/>
            <w:shd w:fill="FFFFFF"/>
            <w:tcMar>
              <w:top w:w="65" w:type="dxa"/>
              <w:bottom w:w="65" w:type="dxa"/>
              <w:left w:w="65" w:type="dxa"/>
              <w:right w:w="65" w:type="dxa"/>
            </w:tcMar>
          </w:tcPr>
          <w:p>
            <w:pPr>
              <w:pStyle w:val="Compact"/>
              <w:keepNext w:val="0"/>
              <w:spacing w:before="0" w:after="60"/>
              <w:jc w:val="left"/>
            </w:pPr>
            <w:r>
              <w:rPr>
                <w:rStyle w:val="VerbatimChar"/>
                <w:sz w:val="18"/>
              </w:rPr>
              <w:t xml:space="preserve">nina.max_stale_seconds</w:t>
            </w:r>
          </w:p>
        </w:tc>
        <w:tc>
          <w:tcPr>
            <w:tcW w:type="dxa" w:w="2537"/>
            <w:shd w:fill="FFFFFF"/>
            <w:tcMar>
              <w:top w:w="65" w:type="dxa"/>
              <w:bottom w:w="65" w:type="dxa"/>
              <w:left w:w="65" w:type="dxa"/>
              <w:right w:w="65" w:type="dxa"/>
            </w:tcMar>
          </w:tcPr>
          <w:p>
            <w:pPr>
              <w:pStyle w:val="Compact"/>
              <w:keepNext w:val="0"/>
              <w:spacing w:before="0" w:after="60"/>
              <w:jc w:val="left"/>
            </w:pPr>
            <w:r>
              <w:rPr>
                <w:rStyle w:val="VerbatimChar"/>
                <w:sz w:val="18"/>
              </w:rPr>
              <w:t xml:space="preserve">300</w:t>
            </w:r>
          </w:p>
        </w:tc>
        <w:tc>
          <w:tcPr>
            <w:tcW w:type="dxa" w:w="5683"/>
            <w:shd w:fill="FFFFFF"/>
            <w:tcMar>
              <w:top w:w="65" w:type="dxa"/>
              <w:bottom w:w="65" w:type="dxa"/>
              <w:left w:w="65" w:type="dxa"/>
              <w:right w:w="65" w:type="dxa"/>
            </w:tcMar>
          </w:tcPr>
          <w:p>
            <w:pPr>
              <w:pStyle w:val="Compact"/>
              <w:keepNext w:val="0"/>
              <w:spacing w:before="0" w:after="60"/>
              <w:jc w:val="left"/>
            </w:pPr>
            <w:r>
              <w:rPr>
                <w:sz w:val="18"/>
              </w:rPr>
              <w:t xml:space="preserve">Toleranz für veraltete Warndaten</w:t>
            </w:r>
          </w:p>
        </w:tc>
      </w:tr>
      <w:tr>
        <w:tc>
          <w:tcPr>
            <w:tcW w:type="dxa" w:w="1928"/>
            <w:shd w:fill="F2F6F8"/>
            <w:tcMar>
              <w:top w:w="65" w:type="dxa"/>
              <w:bottom w:w="65" w:type="dxa"/>
              <w:left w:w="65" w:type="dxa"/>
              <w:right w:w="65" w:type="dxa"/>
            </w:tcMar>
          </w:tcPr>
          <w:p>
            <w:pPr>
              <w:pStyle w:val="Compact"/>
              <w:keepNext w:val="0"/>
              <w:spacing w:before="0" w:after="60"/>
              <w:jc w:val="left"/>
            </w:pPr>
            <w:r>
              <w:rPr>
                <w:rStyle w:val="VerbatimChar"/>
                <w:sz w:val="18"/>
              </w:rPr>
              <w:t xml:space="preserve">delivery.enabled</w:t>
            </w:r>
          </w:p>
        </w:tc>
        <w:tc>
          <w:tcPr>
            <w:tcW w:type="dxa" w:w="2537"/>
            <w:shd w:fill="F2F6F8"/>
            <w:tcMar>
              <w:top w:w="65" w:type="dxa"/>
              <w:bottom w:w="65" w:type="dxa"/>
              <w:left w:w="65" w:type="dxa"/>
              <w:right w:w="65" w:type="dxa"/>
            </w:tcMar>
          </w:tcPr>
          <w:p>
            <w:pPr>
              <w:pStyle w:val="Compact"/>
              <w:keepNext w:val="0"/>
              <w:spacing w:before="0" w:after="60"/>
              <w:jc w:val="left"/>
            </w:pPr>
            <w:r>
              <w:rPr>
                <w:rStyle w:val="VerbatimChar"/>
                <w:sz w:val="18"/>
              </w:rPr>
              <w:t xml:space="preserve">false</w:t>
            </w:r>
          </w:p>
        </w:tc>
        <w:tc>
          <w:tcPr>
            <w:tcW w:type="dxa" w:w="5683"/>
            <w:shd w:fill="F2F6F8"/>
            <w:tcMar>
              <w:top w:w="65" w:type="dxa"/>
              <w:bottom w:w="65" w:type="dxa"/>
              <w:left w:w="65" w:type="dxa"/>
              <w:right w:w="65" w:type="dxa"/>
            </w:tcMar>
          </w:tcPr>
          <w:p>
            <w:pPr>
              <w:pStyle w:val="Compact"/>
              <w:keepNext w:val="0"/>
              <w:spacing w:before="0" w:after="60"/>
              <w:jc w:val="left"/>
            </w:pPr>
            <w:r>
              <w:rPr>
                <w:sz w:val="18"/>
              </w:rPr>
              <w:t xml:space="preserve">Versand bleibt zunächst deaktiviert</w:t>
            </w:r>
          </w:p>
        </w:tc>
      </w:tr>
      <w:tr>
        <w:tc>
          <w:tcPr>
            <w:tcW w:type="dxa" w:w="1928"/>
            <w:shd w:fill="FFFFFF"/>
            <w:tcMar>
              <w:top w:w="65" w:type="dxa"/>
              <w:bottom w:w="65" w:type="dxa"/>
              <w:left w:w="65" w:type="dxa"/>
              <w:right w:w="65" w:type="dxa"/>
            </w:tcMar>
          </w:tcPr>
          <w:p>
            <w:pPr>
              <w:pStyle w:val="Compact"/>
              <w:keepNext w:val="0"/>
              <w:spacing w:before="0" w:after="60"/>
              <w:jc w:val="left"/>
            </w:pPr>
            <w:r>
              <w:rPr>
                <w:rStyle w:val="VerbatimChar"/>
                <w:sz w:val="18"/>
              </w:rPr>
              <w:t xml:space="preserve">delivery.ttl_seconds</w:t>
            </w:r>
          </w:p>
        </w:tc>
        <w:tc>
          <w:tcPr>
            <w:tcW w:type="dxa" w:w="2537"/>
            <w:shd w:fill="FFFFFF"/>
            <w:tcMar>
              <w:top w:w="65" w:type="dxa"/>
              <w:bottom w:w="65" w:type="dxa"/>
              <w:left w:w="65" w:type="dxa"/>
              <w:right w:w="65" w:type="dxa"/>
            </w:tcMar>
          </w:tcPr>
          <w:p>
            <w:pPr>
              <w:pStyle w:val="Compact"/>
              <w:keepNext w:val="0"/>
              <w:spacing w:before="0" w:after="60"/>
              <w:jc w:val="left"/>
            </w:pPr>
            <w:r>
              <w:rPr>
                <w:rStyle w:val="VerbatimChar"/>
                <w:sz w:val="18"/>
              </w:rPr>
              <w:t xml:space="preserve">300</w:t>
            </w:r>
          </w:p>
        </w:tc>
        <w:tc>
          <w:tcPr>
            <w:tcW w:type="dxa" w:w="5683"/>
            <w:shd w:fill="FFFFFF"/>
            <w:tcMar>
              <w:top w:w="65" w:type="dxa"/>
              <w:bottom w:w="65" w:type="dxa"/>
              <w:left w:w="65" w:type="dxa"/>
              <w:right w:w="65" w:type="dxa"/>
            </w:tcMar>
          </w:tcPr>
          <w:p>
            <w:pPr>
              <w:pStyle w:val="Compact"/>
              <w:keepNext w:val="0"/>
              <w:spacing w:before="0" w:after="60"/>
              <w:jc w:val="left"/>
            </w:pPr>
            <w:r>
              <w:rPr>
                <w:sz w:val="18"/>
              </w:rPr>
              <w:t xml:space="preserve">Begrenzte Lebensdauer einer Sendung</w:t>
            </w:r>
          </w:p>
        </w:tc>
      </w:tr>
      <w:tr>
        <w:tc>
          <w:tcPr>
            <w:tcW w:type="dxa" w:w="1928"/>
            <w:shd w:fill="F2F6F8"/>
            <w:tcMar>
              <w:top w:w="65" w:type="dxa"/>
              <w:bottom w:w="65" w:type="dxa"/>
              <w:left w:w="65" w:type="dxa"/>
              <w:right w:w="65" w:type="dxa"/>
            </w:tcMar>
          </w:tcPr>
          <w:p>
            <w:pPr>
              <w:pStyle w:val="Compact"/>
              <w:keepNext w:val="0"/>
              <w:spacing w:before="0" w:after="60"/>
              <w:jc w:val="left"/>
            </w:pPr>
            <w:r>
              <w:rPr>
                <w:rStyle w:val="VerbatimChar"/>
                <w:sz w:val="18"/>
              </w:rPr>
              <w:t xml:space="preserve">delivery.max_text_length</w:t>
            </w:r>
          </w:p>
        </w:tc>
        <w:tc>
          <w:tcPr>
            <w:tcW w:type="dxa" w:w="2537"/>
            <w:shd w:fill="F2F6F8"/>
            <w:tcMar>
              <w:top w:w="65" w:type="dxa"/>
              <w:bottom w:w="65" w:type="dxa"/>
              <w:left w:w="65" w:type="dxa"/>
              <w:right w:w="65" w:type="dxa"/>
            </w:tcMar>
          </w:tcPr>
          <w:p>
            <w:pPr>
              <w:pStyle w:val="Compact"/>
              <w:keepNext w:val="0"/>
              <w:spacing w:before="0" w:after="60"/>
              <w:jc w:val="left"/>
            </w:pPr>
            <w:r>
              <w:rPr>
                <w:rStyle w:val="VerbatimChar"/>
                <w:sz w:val="18"/>
              </w:rPr>
              <w:t xml:space="preserve">120</w:t>
            </w:r>
          </w:p>
        </w:tc>
        <w:tc>
          <w:tcPr>
            <w:tcW w:type="dxa" w:w="5683"/>
            <w:shd w:fill="F2F6F8"/>
            <w:tcMar>
              <w:top w:w="65" w:type="dxa"/>
              <w:bottom w:w="65" w:type="dxa"/>
              <w:left w:w="65" w:type="dxa"/>
              <w:right w:w="65" w:type="dxa"/>
            </w:tcMar>
          </w:tcPr>
          <w:p>
            <w:pPr>
              <w:pStyle w:val="Compact"/>
              <w:keepNext w:val="0"/>
              <w:spacing w:before="0" w:after="60"/>
              <w:jc w:val="left"/>
            </w:pPr>
            <w:r>
              <w:rPr>
                <w:sz w:val="18"/>
              </w:rPr>
              <w:t xml:space="preserve">Begrenzung des Warntexts</w:t>
            </w:r>
          </w:p>
        </w:tc>
      </w:tr>
      <w:tr>
        <w:tc>
          <w:tcPr>
            <w:tcW w:type="dxa" w:w="1928"/>
            <w:shd w:fill="FFFFFF"/>
            <w:tcMar>
              <w:top w:w="65" w:type="dxa"/>
              <w:bottom w:w="65" w:type="dxa"/>
              <w:left w:w="65" w:type="dxa"/>
              <w:right w:w="65" w:type="dxa"/>
            </w:tcMar>
          </w:tcPr>
          <w:p>
            <w:pPr>
              <w:pStyle w:val="Compact"/>
              <w:keepNext w:val="0"/>
              <w:spacing w:before="0" w:after="60"/>
              <w:jc w:val="left"/>
            </w:pPr>
            <w:r>
              <w:rPr>
                <w:rStyle w:val="VerbatimChar"/>
                <w:sz w:val="18"/>
              </w:rPr>
              <w:t xml:space="preserve">storage.database</w:t>
            </w:r>
          </w:p>
        </w:tc>
        <w:tc>
          <w:tcPr>
            <w:tcW w:type="dxa" w:w="2537"/>
            <w:shd w:fill="FFFFFF"/>
            <w:tcMar>
              <w:top w:w="65" w:type="dxa"/>
              <w:bottom w:w="65" w:type="dxa"/>
              <w:left w:w="65" w:type="dxa"/>
              <w:right w:w="65" w:type="dxa"/>
            </w:tcMar>
          </w:tcPr>
          <w:p>
            <w:pPr>
              <w:pStyle w:val="Compact"/>
              <w:keepNext w:val="0"/>
              <w:spacing w:before="0" w:after="60"/>
              <w:jc w:val="left"/>
            </w:pPr>
            <w:r>
              <w:rPr>
                <w:rStyle w:val="VerbatimChar"/>
                <w:sz w:val="18"/>
              </w:rPr>
              <w:t xml:space="preserve">/var/lib/netcore-alert-service/alerts.sqlite3</w:t>
            </w:r>
          </w:p>
        </w:tc>
        <w:tc>
          <w:tcPr>
            <w:tcW w:type="dxa" w:w="5683"/>
            <w:shd w:fill="FFFFFF"/>
            <w:tcMar>
              <w:top w:w="65" w:type="dxa"/>
              <w:bottom w:w="65" w:type="dxa"/>
              <w:left w:w="65" w:type="dxa"/>
              <w:right w:w="65" w:type="dxa"/>
            </w:tcMar>
          </w:tcPr>
          <w:p>
            <w:pPr>
              <w:pStyle w:val="Compact"/>
              <w:keepNext w:val="0"/>
              <w:spacing w:before="0" w:after="60"/>
              <w:jc w:val="left"/>
            </w:pPr>
            <w:r>
              <w:rPr>
                <w:sz w:val="18"/>
              </w:rPr>
              <w:t xml:space="preserve">Warnungen und Versandreservierungen</w:t>
            </w:r>
          </w:p>
        </w:tc>
      </w:tr>
    </w:tbl>
    <w:p>
      <w:pPr>
        <w:pStyle w:val="BodyText"/>
      </w:pPr>
      <w:r>
        <w:t xml:space="preserve">Im Control Room ergänzt</w:t>
      </w:r>
      <w:r>
        <w:t xml:space="preserve"> </w:t>
      </w:r>
      <w:r>
        <w:rPr>
          <w:rStyle w:val="VerbatimChar"/>
        </w:rPr>
        <w:t xml:space="preserve">[node_gateway]</w:t>
      </w:r>
      <w:r>
        <w:t xml:space="preserve"> </w:t>
      </w:r>
      <w:r>
        <w:t xml:space="preserve">den lesenden Telemetriepfad. Die Vorlage verwendet</w:t>
      </w:r>
      <w:r>
        <w:t xml:space="preserve"> </w:t>
      </w:r>
      <w:r>
        <w:rPr>
          <w:rStyle w:val="VerbatimChar"/>
        </w:rPr>
        <w:t xml:space="preserve">enabled = false</w:t>
      </w:r>
      <w:r>
        <w:t xml:space="preserve">,</w:t>
      </w:r>
      <w:r>
        <w:t xml:space="preserve"> </w:t>
      </w:r>
      <w:r>
        <w:rPr>
          <w:rStyle w:val="VerbatimChar"/>
        </w:rPr>
        <w:t xml:space="preserve">url = "ws://node-gateway:8080/ws/backend"</w:t>
      </w:r>
      <w:r>
        <w:t xml:space="preserve">,</w:t>
      </w:r>
      <w:r>
        <w:t xml:space="preserve"> </w:t>
      </w:r>
      <w:r>
        <w:rPr>
          <w:rStyle w:val="VerbatimChar"/>
        </w:rPr>
        <w:t xml:space="preserve">reconnect_secs = 3</w:t>
      </w:r>
      <w:r>
        <w:t xml:space="preserve">,</w:t>
      </w:r>
      <w:r>
        <w:t xml:space="preserve"> </w:t>
      </w:r>
      <w:r>
        <w:rPr>
          <w:rStyle w:val="VerbatimChar"/>
        </w:rPr>
        <w:t xml:space="preserve">timeout_secs = 10</w:t>
      </w:r>
      <w:r>
        <w:t xml:space="preserve"> </w:t>
      </w:r>
      <w:r>
        <w:t xml:space="preserve">und</w:t>
      </w:r>
      <w:r>
        <w:t xml:space="preserve"> </w:t>
      </w:r>
      <w:r>
        <w:rPr>
          <w:rStyle w:val="VerbatimChar"/>
        </w:rPr>
        <w:t xml:space="preserve">stale_after_secs = 30</w:t>
      </w:r>
      <w:r>
        <w:t xml:space="preserve">. Erst mit korrekter Gateway-Adresse aktivieren. Diesen Backend-Pfad nicht mit dem TBS-Pfad</w:t>
      </w:r>
      <w:r>
        <w:t xml:space="preserve"> </w:t>
      </w:r>
      <w:r>
        <w:rPr>
          <w:rStyle w:val="VerbatimChar"/>
        </w:rPr>
        <w:t xml:space="preserve">/ws/node</w:t>
      </w:r>
      <w:r>
        <w:t xml:space="preserve"> </w:t>
      </w:r>
      <w:r>
        <w:t xml:space="preserve">verwechseln.</w:t>
      </w:r>
    </w:p>
    <w:bookmarkEnd w:id="184"/>
    <w:bookmarkStart w:id="185" w:name="bedienung-und-zustellsemantik"/>
    <w:p>
      <w:pPr>
        <w:pStyle w:val="Heading3"/>
      </w:pPr>
      <w:r>
        <w:t xml:space="preserve">Bedienung und Zustellsemantik</w:t>
      </w:r>
    </w:p>
    <w:p>
      <w:pPr>
        <w:pStyle w:val="FirstParagraph"/>
      </w:pPr>
      <w:r>
        <w:t xml:space="preserve">Die WebUI trennt alle, aktive und beendete Meldungen und bietet Suche. Eigene Warnungen besitzen Titel, Text, Schweregrad, Mittelpunkt, Radius von 50 Metern bis 200 Kilometern und eine begrenzte Laufzeit von höchstens 366 Tagen. Löschen beendet künftige Aussendungen; die Historie bleibt erhalten. Bereits gesendete SDS lassen sich nicht zurückrufen. Beim Beenden wird keine zusätzliche Entwarnungs-SDS erzeugt.</w:t>
      </w:r>
    </w:p>
    <w:p>
      <w:pPr>
        <w:pStyle w:val="BodyText"/>
      </w:pPr>
      <w:r>
        <w:t xml:space="preserve">Die Ansicht</w:t>
      </w:r>
      <w:r>
        <w:t xml:space="preserve"> </w:t>
      </w:r>
      <w:r>
        <w:rPr>
          <w:rStyle w:val="VerbatimChar"/>
        </w:rPr>
        <w:t xml:space="preserve">device_overview</w:t>
      </w:r>
      <w:r>
        <w:t xml:space="preserve"> </w:t>
      </w:r>
      <w:r>
        <w:t xml:space="preserve">enthält auch ausgeschlossene Geräte mit Begründung. Die kompakte Liste</w:t>
      </w:r>
      <w:r>
        <w:t xml:space="preserve"> </w:t>
      </w:r>
      <w:r>
        <w:rPr>
          <w:rStyle w:val="VerbatimChar"/>
        </w:rPr>
        <w:t xml:space="preserve">devices</w:t>
      </w:r>
      <w:r>
        <w:t xml:space="preserve"> </w:t>
      </w:r>
      <w:r>
        <w:t xml:space="preserve">enthält die nutzbaren Geräte.</w:t>
      </w:r>
      <w:r>
        <w:t xml:space="preserve"> </w:t>
      </w:r>
      <w:r>
        <w:rPr>
          <w:rStyle w:val="VerbatimChar"/>
        </w:rPr>
        <w:t xml:space="preserve">area_status</w:t>
      </w:r>
      <w:r>
        <w:t xml:space="preserve"> </w:t>
      </w:r>
      <w:r>
        <w:t xml:space="preserve">unterscheidet</w:t>
      </w:r>
      <w:r>
        <w:t xml:space="preserve"> </w:t>
      </w:r>
      <w:r>
        <w:rPr>
          <w:rStyle w:val="VerbatimChar"/>
        </w:rPr>
        <w:t xml:space="preserve">affected</w:t>
      </w:r>
      <w:r>
        <w:t xml:space="preserve">,</w:t>
      </w:r>
      <w:r>
        <w:t xml:space="preserve"> </w:t>
      </w:r>
      <w:r>
        <w:rPr>
          <w:rStyle w:val="VerbatimChar"/>
        </w:rPr>
        <w:t xml:space="preserve">outside</w:t>
      </w:r>
      <w:r>
        <w:t xml:space="preserve">,</w:t>
      </w:r>
      <w:r>
        <w:t xml:space="preserve"> </w:t>
      </w:r>
      <w:r>
        <w:rPr>
          <w:rStyle w:val="VerbatimChar"/>
        </w:rPr>
        <w:t xml:space="preserve">no_alerts</w:t>
      </w:r>
      <w:r>
        <w:t xml:space="preserve"> </w:t>
      </w:r>
      <w:r>
        <w:t xml:space="preserve">und</w:t>
      </w:r>
      <w:r>
        <w:t xml:space="preserve"> </w:t>
      </w:r>
      <w:r>
        <w:rPr>
          <w:rStyle w:val="VerbatimChar"/>
        </w:rPr>
        <w:t xml:space="preserve">unknown</w:t>
      </w:r>
      <w:r>
        <w:t xml:space="preserve">. Die UI-Kategorie „Prüfung nötig“ kann zusätzlich Versandprobleme enthalten und ist daher nicht immer identisch mit dem reinen Blockiert-Zähler.</w:t>
      </w:r>
    </w:p>
    <w:p>
      <w:pPr>
        <w:pStyle w:val="BodyText"/>
      </w:pPr>
      <w:r>
        <w:t xml:space="preserve">Warnung und Ziel-ISSI werden persistent reserviert. Der Router erhält</w:t>
      </w:r>
      <w:r>
        <w:t xml:space="preserve"> </w:t>
      </w:r>
      <w:r>
        <w:rPr>
          <w:rStyle w:val="VerbatimChar"/>
        </w:rPr>
        <w:t xml:space="preserve">idempotency_key</w:t>
      </w:r>
      <w:r>
        <w:t xml:space="preserve">,</w:t>
      </w:r>
      <w:r>
        <w:t xml:space="preserve"> </w:t>
      </w:r>
      <w:r>
        <w:rPr>
          <w:rStyle w:val="VerbatimChar"/>
        </w:rPr>
        <w:t xml:space="preserve">at_most_once = true</w:t>
      </w:r>
      <w:r>
        <w:t xml:space="preserve"> </w:t>
      </w:r>
      <w:r>
        <w:t xml:space="preserve">und eine absolute Ablaufzeit. Wiederholungen und Neustarts sollen keine doppelte Warnung auslösen. Bei unklarer Übergabe wird zugunsten der Duplikatvermeidung nicht blind erneut gesendet.</w:t>
      </w:r>
      <w:r>
        <w:t xml:space="preserve"> </w:t>
      </w:r>
      <w:r>
        <w:rPr>
          <w:rStyle w:val="VerbatimChar"/>
          <w:bCs/>
          <w:b/>
        </w:rPr>
        <w:t xml:space="preserve">accepted</w:t>
      </w:r>
      <w:r>
        <w:rPr>
          <w:bCs/>
          <w:b/>
        </w:rPr>
        <w:t xml:space="preserve"> </w:t>
      </w:r>
      <w:r>
        <w:rPr>
          <w:bCs/>
          <w:b/>
        </w:rPr>
        <w:t xml:space="preserve">bedeutet Annahme durch die TBS zum Senden und ist keine Empfangs- oder Lesebestätigung des Funkgeräts.</w:t>
      </w:r>
      <w:r>
        <w:t xml:space="preserve"> </w:t>
      </w:r>
      <w:r>
        <w:t xml:space="preserve">Der gewöhnliche Store-and-forward-Pfad anderer SDS wird durch diese spezielle Warnpolitik nicht pauschal ersetzt.</w:t>
      </w:r>
    </w:p>
    <w:tbl>
      <w:tblPr>
        <w:tblStyle w:val="TableGrid"/>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4263"/>
        <w:gridCol w:w="5886"/>
      </w:tblGrid>
      <w:tr>
        <w:trPr>
          <w:tblHeader w:val="true"/>
          <w:tblHeader/>
        </w:trPr>
        <w:tc>
          <w:tcPr>
            <w:tcW w:type="dxa" w:w="4263"/>
            <w:shd w:fill="18354A"/>
            <w:tcMar>
              <w:top w:w="65" w:type="dxa"/>
              <w:bottom w:w="65" w:type="dxa"/>
              <w:left w:w="65" w:type="dxa"/>
              <w:right w:w="65" w:type="dxa"/>
            </w:tcMar>
          </w:tcPr>
          <w:p>
            <w:pPr>
              <w:pStyle w:val="Compact"/>
              <w:keepNext/>
              <w:spacing w:before="0" w:after="60"/>
              <w:jc w:val="left"/>
            </w:pPr>
            <w:r>
              <w:rPr>
                <w:b/>
                <w:color w:val="FFFFFF"/>
                <w:sz w:val="18"/>
              </w:rPr>
              <w:t xml:space="preserve">API</w:t>
            </w:r>
          </w:p>
        </w:tc>
        <w:tc>
          <w:tcPr>
            <w:tcW w:type="dxa" w:w="5886"/>
            <w:shd w:fill="18354A"/>
            <w:tcMar>
              <w:top w:w="65" w:type="dxa"/>
              <w:bottom w:w="65" w:type="dxa"/>
              <w:left w:w="65" w:type="dxa"/>
              <w:right w:w="65" w:type="dxa"/>
            </w:tcMar>
          </w:tcPr>
          <w:p>
            <w:pPr>
              <w:pStyle w:val="Compact"/>
              <w:keepNext/>
              <w:spacing w:before="0" w:after="60"/>
              <w:jc w:val="left"/>
            </w:pPr>
            <w:r>
              <w:rPr>
                <w:b/>
                <w:color w:val="FFFFFF"/>
                <w:sz w:val="18"/>
              </w:rPr>
              <w:t xml:space="preserve">Zweck</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GET /api/v1/status</w:t>
            </w:r>
          </w:p>
        </w:tc>
        <w:tc>
          <w:tcPr>
            <w:tcW w:type="dxa" w:w="5886"/>
            <w:shd w:fill="FFFFFF"/>
            <w:tcMar>
              <w:top w:w="65" w:type="dxa"/>
              <w:bottom w:w="65" w:type="dxa"/>
              <w:left w:w="65" w:type="dxa"/>
              <w:right w:w="65" w:type="dxa"/>
            </w:tcMar>
          </w:tcPr>
          <w:p>
            <w:pPr>
              <w:pStyle w:val="Compact"/>
              <w:keepNext w:val="0"/>
              <w:spacing w:before="0" w:after="60"/>
              <w:jc w:val="left"/>
            </w:pPr>
            <w:r>
              <w:rPr>
                <w:sz w:val="18"/>
              </w:rPr>
              <w:t xml:space="preserve">Gesamtzustand und Geräteübersicht</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GET /api/v1/alerts</w:t>
            </w:r>
          </w:p>
        </w:tc>
        <w:tc>
          <w:tcPr>
            <w:tcW w:type="dxa" w:w="5886"/>
            <w:shd w:fill="F2F6F8"/>
            <w:tcMar>
              <w:top w:w="65" w:type="dxa"/>
              <w:bottom w:w="65" w:type="dxa"/>
              <w:left w:w="65" w:type="dxa"/>
              <w:right w:w="65" w:type="dxa"/>
            </w:tcMar>
          </w:tcPr>
          <w:p>
            <w:pPr>
              <w:pStyle w:val="Compact"/>
              <w:keepNext w:val="0"/>
              <w:spacing w:before="0" w:after="60"/>
              <w:jc w:val="left"/>
            </w:pPr>
            <w:r>
              <w:rPr>
                <w:sz w:val="18"/>
              </w:rPr>
              <w:t xml:space="preserve">Warnungen lesen</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POST /api/v1/alerts</w:t>
            </w:r>
          </w:p>
        </w:tc>
        <w:tc>
          <w:tcPr>
            <w:tcW w:type="dxa" w:w="5886"/>
            <w:shd w:fill="FFFFFF"/>
            <w:tcMar>
              <w:top w:w="65" w:type="dxa"/>
              <w:bottom w:w="65" w:type="dxa"/>
              <w:left w:w="65" w:type="dxa"/>
              <w:right w:w="65" w:type="dxa"/>
            </w:tcMar>
          </w:tcPr>
          <w:p>
            <w:pPr>
              <w:pStyle w:val="Compact"/>
              <w:keepNext w:val="0"/>
              <w:spacing w:before="0" w:after="60"/>
              <w:jc w:val="left"/>
            </w:pPr>
            <w:r>
              <w:rPr>
                <w:sz w:val="18"/>
              </w:rPr>
              <w:t xml:space="preserve">Eigene Warnung anlegen</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DELETE /api/v1/alerts/{id}</w:t>
            </w:r>
          </w:p>
        </w:tc>
        <w:tc>
          <w:tcPr>
            <w:tcW w:type="dxa" w:w="5886"/>
            <w:shd w:fill="F2F6F8"/>
            <w:tcMar>
              <w:top w:w="65" w:type="dxa"/>
              <w:bottom w:w="65" w:type="dxa"/>
              <w:left w:w="65" w:type="dxa"/>
              <w:right w:w="65" w:type="dxa"/>
            </w:tcMar>
          </w:tcPr>
          <w:p>
            <w:pPr>
              <w:pStyle w:val="Compact"/>
              <w:keepNext w:val="0"/>
              <w:spacing w:before="0" w:after="60"/>
              <w:jc w:val="left"/>
            </w:pPr>
            <w:r>
              <w:rPr>
                <w:sz w:val="18"/>
              </w:rPr>
              <w:t xml:space="preserve">Künftigen Versand beenden</w:t>
            </w:r>
          </w:p>
        </w:tc>
      </w:tr>
      <w:tr>
        <w:tc>
          <w:tcPr>
            <w:tcW w:type="dxa" w:w="4263"/>
            <w:shd w:fill="FFFFFF"/>
            <w:tcMar>
              <w:top w:w="65" w:type="dxa"/>
              <w:bottom w:w="65" w:type="dxa"/>
              <w:left w:w="65" w:type="dxa"/>
              <w:right w:w="65" w:type="dxa"/>
            </w:tcMar>
          </w:tcPr>
          <w:p>
            <w:pPr>
              <w:pStyle w:val="Compact"/>
              <w:keepNext w:val="0"/>
              <w:spacing w:before="0" w:after="60"/>
              <w:jc w:val="left"/>
            </w:pPr>
            <w:r>
              <w:rPr>
                <w:rStyle w:val="VerbatimChar"/>
                <w:sz w:val="18"/>
              </w:rPr>
              <w:t xml:space="preserve">GET /api/v1/devices</w:t>
            </w:r>
          </w:p>
        </w:tc>
        <w:tc>
          <w:tcPr>
            <w:tcW w:type="dxa" w:w="5886"/>
            <w:shd w:fill="FFFFFF"/>
            <w:tcMar>
              <w:top w:w="65" w:type="dxa"/>
              <w:bottom w:w="65" w:type="dxa"/>
              <w:left w:w="65" w:type="dxa"/>
              <w:right w:w="65" w:type="dxa"/>
            </w:tcMar>
          </w:tcPr>
          <w:p>
            <w:pPr>
              <w:pStyle w:val="Compact"/>
              <w:keepNext w:val="0"/>
              <w:spacing w:before="0" w:after="60"/>
              <w:jc w:val="left"/>
            </w:pPr>
            <w:r>
              <w:rPr>
                <w:sz w:val="18"/>
              </w:rPr>
              <w:t xml:space="preserve">Geräteinformationen</w:t>
            </w:r>
          </w:p>
        </w:tc>
      </w:tr>
      <w:tr>
        <w:tc>
          <w:tcPr>
            <w:tcW w:type="dxa" w:w="4263"/>
            <w:shd w:fill="F2F6F8"/>
            <w:tcMar>
              <w:top w:w="65" w:type="dxa"/>
              <w:bottom w:w="65" w:type="dxa"/>
              <w:left w:w="65" w:type="dxa"/>
              <w:right w:w="65" w:type="dxa"/>
            </w:tcMar>
          </w:tcPr>
          <w:p>
            <w:pPr>
              <w:pStyle w:val="Compact"/>
              <w:keepNext w:val="0"/>
              <w:spacing w:before="0" w:after="60"/>
              <w:jc w:val="left"/>
            </w:pPr>
            <w:r>
              <w:rPr>
                <w:rStyle w:val="VerbatimChar"/>
                <w:sz w:val="18"/>
              </w:rPr>
              <w:t xml:space="preserve">GET /api/v1/deliveries</w:t>
            </w:r>
          </w:p>
        </w:tc>
        <w:tc>
          <w:tcPr>
            <w:tcW w:type="dxa" w:w="5886"/>
            <w:shd w:fill="F2F6F8"/>
            <w:tcMar>
              <w:top w:w="65" w:type="dxa"/>
              <w:bottom w:w="65" w:type="dxa"/>
              <w:left w:w="65" w:type="dxa"/>
              <w:right w:w="65" w:type="dxa"/>
            </w:tcMar>
          </w:tcPr>
          <w:p>
            <w:pPr>
              <w:pStyle w:val="Compact"/>
              <w:keepNext w:val="0"/>
              <w:spacing w:before="0" w:after="60"/>
              <w:jc w:val="left"/>
            </w:pPr>
            <w:r>
              <w:rPr>
                <w:sz w:val="18"/>
              </w:rPr>
              <w:t xml:space="preserve">Versandhistorie</w:t>
            </w:r>
          </w:p>
        </w:tc>
      </w:tr>
    </w:tbl>
    <w:p>
      <w:pPr>
        <w:pStyle w:val="BodyText"/>
      </w:pPr>
      <w:r>
        <w:t xml:space="preserve">Alle aufgeführten Fachrouten verlangen das konfigurierte Token. Diese Ausgabe veröffentlicht keine echten Tokens oder Standortdaten.</w:t>
      </w:r>
    </w:p>
    <w:bookmarkEnd w:id="185"/>
    <w:bookmarkStart w:id="186" w:name="sicherung-und-fehlersuche"/>
    <w:p>
      <w:pPr>
        <w:pStyle w:val="Heading3"/>
      </w:pPr>
      <w:r>
        <w:t xml:space="preserve">Sicherung und Fehlersuche</w:t>
      </w:r>
    </w:p>
    <w:p>
      <w:pPr>
        <w:pStyle w:val="FirstParagraph"/>
      </w:pPr>
      <w:r>
        <w:t xml:space="preserve">Die Warn-SQLite-Datenbank und den konfigurierten SDS-Router-Persistenzstand gemeinsam mit Konfiguration und Releasekennung sichern. Eine laufende SQLite-Datenbank mit konsistentem Backupverfahren sichern oder den Dienst für eine Kopie geordnet anhalten. Bei Rückkehr zu einem alten Build die Daten nicht löschen: Sonst können bereits behandelte Warnungen erneut ausgelöst werden. Ein Rollback des Programms ist nicht automatisch ein kompatibler Rollback seines Datenschemas.</w:t>
      </w:r>
    </w:p>
    <w:p>
      <w:pPr>
        <w:pStyle w:val="BodyText"/>
      </w:pPr>
      <w:r>
        <w:t xml:space="preserve">Fehlt ein Gerät, Registrierung, GPS-Alter, TBS-Verbindung und</w:t>
      </w:r>
      <w:r>
        <w:t xml:space="preserve"> </w:t>
      </w:r>
      <w:r>
        <w:rPr>
          <w:rStyle w:val="VerbatimChar"/>
        </w:rPr>
        <w:t xml:space="preserve">device_overview</w:t>
      </w:r>
      <w:r>
        <w:t xml:space="preserve"> </w:t>
      </w:r>
      <w:r>
        <w:t xml:space="preserve">prüfen. Bei HTTP 401 Token und Header prüfen. Bei fehlender Lage den neuen Control-Room-Gateway-Kanal und eine frische GPS-Meldung kontrollieren. Bei</w:t>
      </w:r>
      <w:r>
        <w:t xml:space="preserve"> </w:t>
      </w:r>
      <w:r>
        <w:rPr>
          <w:rStyle w:val="VerbatimChar"/>
        </w:rPr>
        <w:t xml:space="preserve">live=200</w:t>
      </w:r>
      <w:r>
        <w:t xml:space="preserve">, aber abreißendem</w:t>
      </w:r>
      <w:r>
        <w:t xml:space="preserve"> </w:t>
      </w:r>
      <w:r>
        <w:rPr>
          <w:rStyle w:val="VerbatimChar"/>
        </w:rPr>
        <w:t xml:space="preserve">ready</w:t>
      </w:r>
      <w:r>
        <w:t xml:space="preserve"> </w:t>
      </w:r>
      <w:r>
        <w:t xml:space="preserve">zuerst nach</w:t>
      </w:r>
      <w:r>
        <w:t xml:space="preserve"> </w:t>
      </w:r>
      <w:r>
        <w:rPr>
          <w:rStyle w:val="VerbatimChar"/>
        </w:rPr>
        <w:t xml:space="preserve">index out of bounds</w:t>
      </w:r>
      <w:r>
        <w:t xml:space="preserve"> </w:t>
      </w:r>
      <w:r>
        <w:t xml:space="preserve">und</w:t>
      </w:r>
      <w:r>
        <w:t xml:space="preserve"> </w:t>
      </w:r>
      <w:r>
        <w:rPr>
          <w:rStyle w:val="VerbatimChar"/>
        </w:rPr>
        <w:t xml:space="preserve">PoisonError</w:t>
      </w:r>
      <w:r>
        <w:t xml:space="preserve"> </w:t>
      </w:r>
      <w:r>
        <w:t xml:space="preserve">im SDS-Router-Journal suchen. Die v1.9.0-Korrektur prüft kurze Status-Payloads vor dem Zugriff; ein Neustart allein behebt den alten Fehler nicht.</w:t>
      </w:r>
    </w:p>
    <w:bookmarkEnd w:id="186"/>
    <w:bookmarkStart w:id="187" w:name="weitere-reparaturen-des-releases"/>
    <w:p>
      <w:pPr>
        <w:pStyle w:val="Heading3"/>
      </w:pPr>
      <w:r>
        <w:t xml:space="preserve">Weitere Reparaturen des Releases</w:t>
      </w:r>
    </w:p>
    <w:p>
      <w:pPr>
        <w:pStyle w:val="FirstParagraph"/>
      </w:pPr>
      <w:r>
        <w:t xml:space="preserve">SDS Router und Call Control schreiben unveränderte Gateway-Telemetrie nicht mehr unnötig unter einer globalen Zustandssperre auf Disk. Das adressiert langsame Status-/Readiness-Antworten und dadurch ausgelöste Fallbacks. Am konkreten Standort müssen Latenz und Recovery trotzdem gemessen werden.</w:t>
      </w:r>
    </w:p>
    <w:p>
      <w:pPr>
        <w:pStyle w:val="BodyText"/>
      </w:pPr>
      <w:r>
        <w:t xml:space="preserve">Die TBS korrigiert den obligatorischen BNCH in Rahmen 18 auf Kontroll- und belegten Verkehrskanälen. Der Patch belegt weder die Ursache aller Sepura-Neuanmeldungen noch vollständige Rahmen-18-Konformität. Ein reproduzierbarer Vorher-/Nachher-Funktest bleibt erforderlich.</w:t>
      </w:r>
    </w:p>
    <w:p>
      <w:pPr>
        <w:pStyle w:val="BodyText"/>
      </w:pPr>
      <w:r>
        <w:t xml:space="preserve">Die vom SIP Switch erzeugten Asterisk-Includes benötigen Leserechte für die Gruppe</w:t>
      </w:r>
      <w:r>
        <w:t xml:space="preserve"> </w:t>
      </w:r>
      <w:r>
        <w:rPr>
          <w:rStyle w:val="VerbatimChar"/>
        </w:rPr>
        <w:t xml:space="preserve">asterisk</w:t>
      </w:r>
      <w:r>
        <w:t xml:space="preserve">; v1.9.0 setzt dafür</w:t>
      </w:r>
      <w:r>
        <w:t xml:space="preserve"> </w:t>
      </w:r>
      <w:r>
        <w:rPr>
          <w:rStyle w:val="VerbatimChar"/>
        </w:rPr>
        <w:t xml:space="preserve">0640</w:t>
      </w:r>
      <w:r>
        <w:t xml:space="preserve"> </w:t>
      </w:r>
      <w:r>
        <w:t xml:space="preserve">auch unter</w:t>
      </w:r>
      <w:r>
        <w:t xml:space="preserve"> </w:t>
      </w:r>
      <w:r>
        <w:rPr>
          <w:rStyle w:val="VerbatimChar"/>
        </w:rPr>
        <w:t xml:space="preserve">umask 077</w:t>
      </w:r>
      <w:r>
        <w:t xml:space="preserve">. Diese gezielte Ausnahme nicht durch eine pauschale</w:t>
      </w:r>
      <w:r>
        <w:t xml:space="preserve"> </w:t>
      </w:r>
      <w:r>
        <w:rPr>
          <w:rStyle w:val="VerbatimChar"/>
        </w:rPr>
        <w:t xml:space="preserve">0600</w:t>
      </w:r>
      <w:r>
        <w:t xml:space="preserve">-Regel wieder unlesbar machen.</w:t>
      </w:r>
      <w:r>
        <w:t xml:space="preserve"> </w:t>
      </w:r>
      <w:r>
        <w:rPr>
          <w:rStyle w:val="VerbatimChar"/>
        </w:rPr>
        <w:t xml:space="preserve">Cargo.lock</w:t>
      </w:r>
      <w:r>
        <w:t xml:space="preserve"> </w:t>
      </w:r>
      <w:r>
        <w:t xml:space="preserve">wurde für gesperrte Builds repariert; die Workspace-Paketversion allein ist weiterhin keine Releasekennung.</w:t>
      </w:r>
    </w:p>
    <w:bookmarkEnd w:id="187"/>
    <w:bookmarkEnd w:id="188"/>
    <w:bookmarkStart w:id="192" w:name="Xe29d18d163e0e91ce29e08643b745e50f694c70"/>
    <w:p>
      <w:bookmarkStart w:id="5000" w:name="vergleich-mit-vier-upstream-projekten"/>
      <w:pPr>
        <w:pStyle w:val="Heading2"/>
      </w:pPr>
      <w:r>
        <w:rPr>
          <w:b w:val="0"/>
          <w:i w:val="0"/>
        </w:rPr>
        <w:t>Vergleich</w:t>
      </w:r>
      <w:r>
        <w:rPr>
          <w:b w:val="0"/>
          <w:i w:val="0"/>
        </w:rPr>
        <w:t xml:space="preserve"> </w:t>
      </w:r>
      <w:r>
        <w:rPr>
          <w:b w:val="0"/>
          <w:i w:val="0"/>
        </w:rPr>
        <w:t>mit</w:t>
      </w:r>
      <w:r>
        <w:rPr>
          <w:b w:val="0"/>
          <w:i w:val="0"/>
        </w:rPr>
        <w:t xml:space="preserve"> </w:t>
      </w:r>
      <w:r>
        <w:rPr>
          <w:b w:val="0"/>
          <w:i w:val="0"/>
        </w:rPr>
        <w:t>vier</w:t>
      </w:r>
      <w:r>
        <w:rPr>
          <w:b w:val="0"/>
          <w:i w:val="0"/>
        </w:rPr>
        <w:t xml:space="preserve"> </w:t>
      </w:r>
      <w:r>
        <w:rPr>
          <w:b w:val="0"/>
          <w:i w:val="0"/>
        </w:rPr>
        <w:t>Upstream-Projekten</w:t>
      </w:r>
      <w:bookmarkEnd w:id="5000"/>
    </w:p>
    <w:p>
      <w:pPr>
        <w:pStyle w:val="BodyText"/>
      </w:pPr>
      <w:r>
        <w:rPr>
          <w:b w:val="0"/>
          <w:i w:val="0"/>
        </w:rPr>
        <w:t>Vergleich</w:t>
      </w:r>
      <w:r>
        <w:rPr>
          <w:b w:val="0"/>
          <w:i w:val="0"/>
        </w:rPr>
        <w:t xml:space="preserve"> </w:t>
      </w:r>
      <w:r>
        <w:rPr>
          <w:b w:val="0"/>
          <w:i w:val="0"/>
        </w:rPr>
        <w:t>am</w:t>
      </w:r>
      <w:r>
        <w:rPr>
          <w:b w:val="0"/>
          <w:i w:val="0"/>
        </w:rPr>
        <w:t xml:space="preserve"> </w:t>
      </w:r>
      <w:r>
        <w:rPr>
          <w:b/>
          <w:i w:val="0"/>
        </w:rPr>
        <w:t>28.09.2026</w:t>
      </w:r>
      <w:r>
        <w:rPr>
          <w:b w:val="0"/>
          <w:i w:val="0"/>
        </w:rPr>
        <w:t xml:space="preserve"> </w:t>
      </w:r>
      <w:r>
        <w:rPr>
          <w:b w:val="0"/>
          <w:i w:val="0"/>
        </w:rPr>
        <w:t>gegen</w:t>
      </w:r>
      <w:r>
        <w:rPr>
          <w:b w:val="0"/>
          <w:i w:val="0"/>
        </w:rPr>
        <w:t xml:space="preserve"> </w:t>
      </w:r>
      <w:r>
        <w:rPr>
          <w:b w:val="0"/>
          <w:i w:val="0"/>
        </w:rPr>
        <w:t>den</w:t>
      </w:r>
      <w:r>
        <w:rPr>
          <w:b w:val="0"/>
          <w:i w:val="0"/>
        </w:rPr>
        <w:t xml:space="preserve"> </w:t>
      </w:r>
      <w:r>
        <w:rPr>
          <w:b w:val="0"/>
          <w:i w:val="0"/>
        </w:rPr>
        <w:t>erfolgreich</w:t>
      </w:r>
      <w:r>
        <w:rPr>
          <w:b w:val="0"/>
          <w:i w:val="0"/>
        </w:rPr>
        <w:t xml:space="preserve"> </w:t>
      </w:r>
      <w:r>
        <w:rPr>
          <w:b w:val="0"/>
          <w:i w:val="0"/>
        </w:rPr>
        <w:t>dokumentierten</w:t>
      </w:r>
      <w:r>
        <w:rPr>
          <w:b w:val="0"/>
          <w:i w:val="0"/>
        </w:rPr>
        <w:t xml:space="preserve"> </w:t>
      </w:r>
      <w:r>
        <w:rPr>
          <w:b w:val="0"/>
          <w:i w:val="0"/>
        </w:rPr>
        <w:t>Stand</w:t>
      </w:r>
      <w:r>
        <w:rPr>
          <w:b w:val="0"/>
          <w:i w:val="0"/>
        </w:rPr>
        <w:t xml:space="preserve"> </w:t>
      </w:r>
      <w:r>
        <w:rPr>
          <w:b w:val="0"/>
          <w:i w:val="0"/>
        </w:rPr>
        <w:t>vom</w:t>
      </w:r>
      <w:r>
        <w:rPr>
          <w:b w:val="0"/>
          <w:i w:val="0"/>
        </w:rPr>
        <w:t xml:space="preserve"> </w:t>
      </w:r>
      <w:r>
        <w:rPr>
          <w:b w:val="0"/>
          <w:i w:val="0"/>
        </w:rPr>
        <w:t>27.09.2026.</w:t>
      </w:r>
      <w:r>
        <w:rPr>
          <w:b w:val="0"/>
          <w:i w:val="0"/>
        </w:rPr>
        <w:t xml:space="preserve"> </w:t>
      </w:r>
      <w:r>
        <w:rPr>
          <w:b w:val="0"/>
          <w:i w:val="0"/>
        </w:rPr>
        <w:t>NetCore</w:t>
      </w:r>
      <w:r>
        <w:rPr>
          <w:b w:val="0"/>
          <w:i w:val="0"/>
        </w:rPr>
        <w:t xml:space="preserve"> </w:t>
      </w:r>
      <w:r>
        <w:rPr>
          <w:b w:val="0"/>
          <w:i w:val="0"/>
        </w:rPr>
        <w:t>main</w:t>
      </w:r>
      <w:r>
        <w:rPr>
          <w:b w:val="0"/>
          <w:i w:val="0"/>
        </w:rPr>
        <w:t xml:space="preserve"> </w:t>
      </w:r>
      <w:r>
        <w:rPr>
          <w:b w:val="0"/>
          <w:i w:val="0"/>
        </w:rPr>
        <w:t>bleibt</w:t>
      </w:r>
      <w:r>
        <w:rPr>
          <w:b w:val="0"/>
          <w:i w:val="0"/>
        </w:rPr>
        <w:t xml:space="preserve"> </w:t>
      </w:r>
      <w:r>
        <w:rPr>
          <w:rFonts w:ascii="DejaVu Sans Mono" w:hAnsi="DejaVu Sans Mono"/>
          <w:b w:val="0"/>
          <w:i w:val="0"/>
          <w:sz w:val="16"/>
        </w:rPr>
        <w:t>20603a042c97b60fb78599db3bc675993f3e74f9</w:t>
      </w:r>
      <w:r>
        <w:rPr>
          <w:b w:val="0"/>
          <w:i w:val="0"/>
        </w:rPr>
        <w:t>.</w:t>
      </w:r>
      <w:r>
        <w:rPr>
          <w:b w:val="0"/>
          <w:i w:val="0"/>
        </w:rPr>
        <w:t xml:space="preserve"> </w:t>
      </w:r>
      <w:r>
        <w:rPr>
          <w:b w:val="0"/>
          <w:i w:val="0"/>
        </w:rPr>
        <w:t>FlowStation</w:t>
      </w:r>
      <w:r>
        <w:rPr>
          <w:b w:val="0"/>
          <w:i w:val="0"/>
        </w:rPr>
        <w:t xml:space="preserve"> </w:t>
      </w:r>
      <w:r>
        <w:rPr>
          <w:b w:val="0"/>
          <w:i w:val="0"/>
        </w:rPr>
        <w:t>und</w:t>
      </w:r>
      <w:r>
        <w:rPr>
          <w:b w:val="0"/>
          <w:i w:val="0"/>
        </w:rPr>
        <w:t xml:space="preserve"> </w:t>
      </w:r>
      <w:r>
        <w:rPr>
          <w:b w:val="0"/>
          <w:i w:val="0"/>
        </w:rPr>
        <w:t>BlueStation</w:t>
      </w:r>
      <w:r>
        <w:rPr>
          <w:b w:val="0"/>
          <w:i w:val="0"/>
        </w:rPr>
        <w:t xml:space="preserve"> </w:t>
      </w:r>
      <w:r>
        <w:rPr>
          <w:b w:val="0"/>
          <w:i w:val="0"/>
        </w:rPr>
        <w:t>haben</w:t>
      </w:r>
      <w:r>
        <w:rPr>
          <w:b w:val="0"/>
          <w:i w:val="0"/>
        </w:rPr>
        <w:t xml:space="preserve"> </w:t>
      </w:r>
      <w:r>
        <w:rPr>
          <w:b w:val="0"/>
          <w:i w:val="0"/>
        </w:rPr>
        <w:t>seit</w:t>
      </w:r>
      <w:r>
        <w:rPr>
          <w:b w:val="0"/>
          <w:i w:val="0"/>
        </w:rPr>
        <w:t xml:space="preserve"> </w:t>
      </w:r>
      <w:r>
        <w:rPr>
          <w:b w:val="0"/>
          <w:i w:val="0"/>
        </w:rPr>
        <w:t>der</w:t>
      </w:r>
      <w:r>
        <w:rPr>
          <w:b w:val="0"/>
          <w:i w:val="0"/>
        </w:rPr>
        <w:t xml:space="preserve"> </w:t>
      </w:r>
      <w:r>
        <w:rPr>
          <w:b w:val="0"/>
          <w:i w:val="0"/>
        </w:rPr>
        <w:t>vorherigen</w:t>
      </w:r>
      <w:r>
        <w:rPr>
          <w:b w:val="0"/>
          <w:i w:val="0"/>
        </w:rPr>
        <w:t xml:space="preserve"> </w:t>
      </w:r>
      <w:r>
        <w:rPr>
          <w:b w:val="0"/>
          <w:i w:val="0"/>
        </w:rPr>
        <w:t>Basis</w:t>
      </w:r>
      <w:r>
        <w:rPr>
          <w:b w:val="0"/>
          <w:i w:val="0"/>
        </w:rPr>
        <w:t xml:space="preserve"> </w:t>
      </w:r>
      <w:r>
        <w:rPr>
          <w:b w:val="0"/>
          <w:i w:val="0"/>
        </w:rPr>
        <w:t>keine</w:t>
      </w:r>
      <w:r>
        <w:rPr>
          <w:b w:val="0"/>
          <w:i w:val="0"/>
        </w:rPr>
        <w:t xml:space="preserve"> </w:t>
      </w:r>
      <w:r>
        <w:rPr>
          <w:b w:val="0"/>
          <w:i w:val="0"/>
        </w:rPr>
        <w:t>neuen</w:t>
      </w:r>
      <w:r>
        <w:rPr>
          <w:b w:val="0"/>
          <w:i w:val="0"/>
        </w:rPr>
        <w:t xml:space="preserve"> </w:t>
      </w:r>
      <w:r>
        <w:rPr>
          <w:b w:val="0"/>
          <w:i w:val="0"/>
        </w:rPr>
        <w:t>Commits</w:t>
      </w:r>
      <w:r>
        <w:rPr>
          <w:b w:val="0"/>
          <w:i w:val="0"/>
        </w:rPr>
        <w:t xml:space="preserve"> </w:t>
      </w:r>
      <w:r>
        <w:rPr>
          <w:b w:val="0"/>
          <w:i w:val="0"/>
        </w:rPr>
        <w:t>oder</w:t>
      </w:r>
      <w:r>
        <w:rPr>
          <w:b w:val="0"/>
          <w:i w:val="0"/>
        </w:rPr>
        <w:t xml:space="preserve"> </w:t>
      </w:r>
      <w:r>
        <w:rPr>
          <w:b w:val="0"/>
          <w:i w:val="0"/>
        </w:rPr>
        <w:t>Releases.</w:t>
      </w:r>
      <w:r>
        <w:rPr>
          <w:b w:val="0"/>
          <w:i w:val="0"/>
        </w:rPr>
        <w:t xml:space="preserve"> </w:t>
      </w:r>
      <w:r>
        <w:rPr>
          <w:b w:val="0"/>
          <w:i w:val="0"/>
        </w:rPr>
        <w:t>Nexus</w:t>
      </w:r>
      <w:r>
        <w:rPr>
          <w:b w:val="0"/>
          <w:i w:val="0"/>
        </w:rPr>
        <w:t xml:space="preserve"> </w:t>
      </w:r>
      <w:r>
        <w:rPr>
          <w:b w:val="0"/>
          <w:i w:val="0"/>
        </w:rPr>
        <w:t>BS1</w:t>
      </w:r>
      <w:r>
        <w:rPr>
          <w:b w:val="0"/>
          <w:i w:val="0"/>
        </w:rPr>
        <w:t xml:space="preserve"> </w:t>
      </w:r>
      <w:r>
        <w:rPr>
          <w:b w:val="0"/>
          <w:i w:val="0"/>
        </w:rPr>
        <w:t>änderte</w:t>
      </w:r>
      <w:r>
        <w:rPr>
          <w:b w:val="0"/>
          <w:i w:val="0"/>
        </w:rPr>
        <w:t xml:space="preserve"> </w:t>
      </w:r>
      <w:r>
        <w:rPr>
          <w:b w:val="0"/>
          <w:i w:val="0"/>
        </w:rPr>
        <w:t>ausschließlich</w:t>
      </w:r>
      <w:r>
        <w:rPr>
          <w:b w:val="0"/>
          <w:i w:val="0"/>
        </w:rPr>
        <w:t xml:space="preserve"> </w:t>
      </w:r>
      <w:r>
        <w:rPr>
          <w:b w:val="0"/>
          <w:i w:val="0"/>
        </w:rPr>
        <w:t>seine</w:t>
      </w:r>
      <w:r>
        <w:rPr>
          <w:b w:val="0"/>
          <w:i w:val="0"/>
        </w:rPr>
        <w:t xml:space="preserve"> </w:t>
      </w:r>
      <w:r>
        <w:rPr>
          <w:b w:val="0"/>
          <w:i w:val="0"/>
        </w:rPr>
        <w:t>README:</w:t>
      </w:r>
      <w:r>
        <w:rPr>
          <w:b w:val="0"/>
          <w:i w:val="0"/>
        </w:rPr>
        <w:t xml:space="preserve"> </w:t>
      </w:r>
      <w:r>
        <w:rPr>
          <w:b w:val="0"/>
          <w:i w:val="0"/>
        </w:rPr>
        <w:t>Das</w:t>
      </w:r>
      <w:r>
        <w:rPr>
          <w:b w:val="0"/>
          <w:i w:val="0"/>
        </w:rPr>
        <w:t xml:space="preserve"> </w:t>
      </w:r>
      <w:r>
        <w:rPr>
          <w:b w:val="0"/>
          <w:i w:val="0"/>
        </w:rPr>
        <w:t>Repository</w:t>
      </w:r>
      <w:r>
        <w:rPr>
          <w:b w:val="0"/>
          <w:i w:val="0"/>
        </w:rPr>
        <w:t xml:space="preserve"> </w:t>
      </w:r>
      <w:r>
        <w:rPr>
          <w:b w:val="0"/>
          <w:i w:val="0"/>
        </w:rPr>
        <w:t>ist</w:t>
      </w:r>
      <w:r>
        <w:rPr>
          <w:b w:val="0"/>
          <w:i w:val="0"/>
        </w:rPr>
        <w:t xml:space="preserve"> </w:t>
      </w:r>
      <w:r>
        <w:rPr>
          <w:b w:val="0"/>
          <w:i w:val="0"/>
        </w:rPr>
        <w:t>archiviert</w:t>
      </w:r>
      <w:r>
        <w:rPr>
          <w:b w:val="0"/>
          <w:i w:val="0"/>
        </w:rPr>
        <w:t xml:space="preserve"> </w:t>
      </w:r>
      <w:r>
        <w:rPr>
          <w:b w:val="0"/>
          <w:i w:val="0"/>
        </w:rPr>
        <w:t>und</w:t>
      </w:r>
      <w:r>
        <w:rPr>
          <w:b w:val="0"/>
          <w:i w:val="0"/>
        </w:rPr>
        <w:t xml:space="preserve"> </w:t>
      </w:r>
      <w:r>
        <w:rPr>
          <w:b w:val="0"/>
          <w:i w:val="0"/>
        </w:rPr>
        <w:t>verweist</w:t>
      </w:r>
      <w:r>
        <w:rPr>
          <w:b w:val="0"/>
          <w:i w:val="0"/>
        </w:rPr>
        <w:t xml:space="preserve"> </w:t>
      </w:r>
      <w:r>
        <w:rPr>
          <w:b w:val="0"/>
          <w:i w:val="0"/>
        </w:rPr>
        <w:t>auf</w:t>
      </w:r>
      <w:r>
        <w:rPr>
          <w:b w:val="0"/>
          <w:i w:val="0"/>
        </w:rPr>
        <w:t xml:space="preserve"> </w:t>
      </w:r>
      <w:r>
        <w:rPr>
          <w:b w:val="0"/>
          <w:i w:val="0"/>
        </w:rPr>
        <w:t>Nexus</w:t>
      </w:r>
      <w:r>
        <w:rPr>
          <w:b w:val="0"/>
          <w:i w:val="0"/>
        </w:rPr>
        <w:t xml:space="preserve"> </w:t>
      </w:r>
      <w:r>
        <w:rPr>
          <w:b w:val="0"/>
          <w:i w:val="0"/>
        </w:rPr>
        <w:t>BS2.</w:t>
      </w:r>
      <w:r>
        <w:rPr>
          <w:b w:val="0"/>
          <w:i w:val="0"/>
        </w:rPr>
        <w:t xml:space="preserve"> </w:t>
      </w:r>
      <w:r>
        <w:rPr>
          <w:b w:val="0"/>
          <w:i w:val="0"/>
        </w:rPr>
        <w:t>Seine</w:t>
      </w:r>
      <w:r>
        <w:rPr>
          <w:b w:val="0"/>
          <w:i w:val="0"/>
        </w:rPr>
        <w:t xml:space="preserve"> </w:t>
      </w:r>
      <w:r>
        <w:rPr>
          <w:b w:val="0"/>
          <w:i w:val="0"/>
        </w:rPr>
        <w:t>letzte</w:t>
      </w:r>
      <w:r>
        <w:rPr>
          <w:b w:val="0"/>
          <w:i w:val="0"/>
        </w:rPr>
        <w:t xml:space="preserve"> </w:t>
      </w:r>
      <w:r>
        <w:rPr>
          <w:b w:val="0"/>
          <w:i w:val="0"/>
        </w:rPr>
        <w:t>Codebasis</w:t>
      </w:r>
      <w:r>
        <w:rPr>
          <w:b w:val="0"/>
          <w:i w:val="0"/>
        </w:rPr>
        <w:t xml:space="preserve"> </w:t>
      </w:r>
      <w:r>
        <w:rPr>
          <w:b w:val="0"/>
          <w:i w:val="0"/>
        </w:rPr>
        <w:t>und</w:t>
      </w:r>
      <w:r>
        <w:rPr>
          <w:b w:val="0"/>
          <w:i w:val="0"/>
        </w:rPr>
        <w:t xml:space="preserve"> </w:t>
      </w:r>
      <w:r>
        <w:rPr>
          <w:b w:val="0"/>
          <w:i w:val="0"/>
        </w:rPr>
        <w:t>v0.1.80</w:t>
      </w:r>
      <w:r>
        <w:rPr>
          <w:b w:val="0"/>
          <w:i w:val="0"/>
        </w:rPr>
        <w:t xml:space="preserve"> </w:t>
      </w:r>
      <w:r>
        <w:rPr>
          <w:b w:val="0"/>
          <w:i w:val="0"/>
        </w:rPr>
        <w:t>bleiben</w:t>
      </w:r>
      <w:r>
        <w:rPr>
          <w:b w:val="0"/>
          <w:i w:val="0"/>
        </w:rPr>
        <w:t xml:space="preserve"> </w:t>
      </w:r>
      <w:r>
        <w:rPr>
          <w:b w:val="0"/>
          <w:i w:val="0"/>
        </w:rPr>
        <w:t>unverändert.</w:t>
      </w:r>
      <w:r>
        <w:rPr>
          <w:b w:val="0"/>
          <w:i w:val="0"/>
        </w:rPr>
        <w:t xml:space="preserve"> </w:t>
      </w:r>
      <w:r>
        <w:rPr>
          <w:b w:val="0"/>
          <w:i w:val="0"/>
        </w:rPr>
        <w:t>Nexus</w:t>
      </w:r>
      <w:r>
        <w:rPr>
          <w:b w:val="0"/>
          <w:i w:val="0"/>
        </w:rPr>
        <w:t xml:space="preserve"> </w:t>
      </w:r>
      <w:r>
        <w:rPr>
          <w:b w:val="0"/>
          <w:i w:val="0"/>
        </w:rPr>
        <w:t>BS2</w:t>
      </w:r>
      <w:r>
        <w:rPr>
          <w:b w:val="0"/>
          <w:i w:val="0"/>
        </w:rPr>
        <w:t xml:space="preserve"> </w:t>
      </w:r>
      <w:r>
        <w:rPr>
          <w:b w:val="0"/>
          <w:i w:val="0"/>
        </w:rPr>
        <w:t>wird</w:t>
      </w:r>
      <w:r>
        <w:rPr>
          <w:b w:val="0"/>
          <w:i w:val="0"/>
        </w:rPr>
        <w:t xml:space="preserve"> </w:t>
      </w:r>
      <w:r>
        <w:rPr>
          <w:b w:val="0"/>
          <w:i w:val="0"/>
        </w:rPr>
        <w:t>erstmals</w:t>
      </w:r>
      <w:r>
        <w:rPr>
          <w:b w:val="0"/>
          <w:i w:val="0"/>
        </w:rPr>
        <w:t xml:space="preserve"> </w:t>
      </w:r>
      <w:r>
        <w:rPr>
          <w:b w:val="0"/>
          <w:i w:val="0"/>
        </w:rPr>
        <w:t>gesondert</w:t>
      </w:r>
      <w:r>
        <w:rPr>
          <w:b w:val="0"/>
          <w:i w:val="0"/>
        </w:rPr>
        <w:t xml:space="preserve"> </w:t>
      </w:r>
      <w:r>
        <w:rPr>
          <w:b w:val="0"/>
          <w:i w:val="0"/>
        </w:rPr>
        <w:t>erfasst;</w:t>
      </w:r>
      <w:r>
        <w:rPr>
          <w:b w:val="0"/>
          <w:i w:val="0"/>
        </w:rPr>
        <w:t xml:space="preserve"> </w:t>
      </w:r>
      <w:r>
        <w:rPr>
          <w:b w:val="0"/>
          <w:i w:val="0"/>
        </w:rPr>
        <w:t>dort</w:t>
      </w:r>
      <w:r>
        <w:rPr>
          <w:b w:val="0"/>
          <w:i w:val="0"/>
        </w:rPr>
        <w:t xml:space="preserve"> </w:t>
      </w:r>
      <w:r>
        <w:rPr>
          <w:b w:val="0"/>
          <w:i w:val="0"/>
        </w:rPr>
        <w:t>sind</w:t>
      </w:r>
      <w:r>
        <w:rPr>
          <w:b w:val="0"/>
          <w:i w:val="0"/>
        </w:rPr>
        <w:t xml:space="preserve"> </w:t>
      </w:r>
      <w:r>
        <w:rPr>
          <w:b w:val="0"/>
          <w:i w:val="0"/>
        </w:rPr>
        <w:t>Dokumentation</w:t>
      </w:r>
      <w:r>
        <w:rPr>
          <w:b w:val="0"/>
          <w:i w:val="0"/>
        </w:rPr>
        <w:t xml:space="preserve"> </w:t>
      </w:r>
      <w:r>
        <w:rPr>
          <w:b w:val="0"/>
          <w:i w:val="0"/>
        </w:rPr>
        <w:t>und</w:t>
      </w:r>
      <w:r>
        <w:rPr>
          <w:b w:val="0"/>
          <w:i w:val="0"/>
        </w:rPr>
        <w:t xml:space="preserve"> </w:t>
      </w:r>
      <w:r>
        <w:rPr>
          <w:b w:val="0"/>
          <w:i w:val="0"/>
        </w:rPr>
        <w:t>Codebelege</w:t>
      </w:r>
      <w:r>
        <w:rPr>
          <w:b w:val="0"/>
          <w:i w:val="0"/>
        </w:rPr>
        <w:t xml:space="preserve"> </w:t>
      </w:r>
      <w:r>
        <w:rPr>
          <w:b w:val="0"/>
          <w:i w:val="0"/>
        </w:rPr>
        <w:t>strikt</w:t>
      </w:r>
      <w:r>
        <w:rPr>
          <w:b w:val="0"/>
          <w:i w:val="0"/>
        </w:rPr>
        <w:t xml:space="preserve"> </w:t>
      </w:r>
      <w:r>
        <w:rPr>
          <w:b w:val="0"/>
          <w:i w:val="0"/>
        </w:rPr>
        <w:t>zu</w:t>
      </w:r>
      <w:r>
        <w:rPr>
          <w:b w:val="0"/>
          <w:i w:val="0"/>
        </w:rPr>
        <w:t xml:space="preserve"> </w:t>
      </w:r>
      <w:r>
        <w:rPr>
          <w:b w:val="0"/>
          <w:i w:val="0"/>
        </w:rPr>
        <w:t>unterscheiden.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3"/>
        <w:gridCol w:w="4060"/>
        <w:gridCol w:w="3857"/>
      </w:tblGrid>
      <w:tr>
        <w:trPr>
          <w:tblHeader/>
        </w:trPr>
        <w:tc>
          <w:tcPr>
            <w:tcW w:type="dxa" w:w="2233"/>
            <w:vAlign w:val="center"/>
            <w:tcMar>
              <w:top w:w="85" w:type="dxa"/>
              <w:bottom w:w="85" w:type="dxa"/>
              <w:left w:w="85" w:type="dxa"/>
              <w:right w:w="85" w:type="dxa"/>
            </w:tcMar>
            <w:shd w:fill="18354A"/>
          </w:tcPr>
          <w:p>
            <w:pPr>
              <w:pStyle w:val="BodyText"/>
              <w:keepNext w:val="0"/>
              <w:spacing w:after="60"/>
            </w:pPr>
            <w:r>
              <w:rPr>
                <w:b/>
                <w:i w:val="0"/>
                <w:color w:val="FFFFFF"/>
                <w:sz w:val="17"/>
              </w:rPr>
              <w:t>Projekt</w:t>
            </w:r>
          </w:p>
        </w:tc>
        <w:tc>
          <w:tcPr>
            <w:tcW w:type="dxa" w:w="4060"/>
            <w:vAlign w:val="center"/>
            <w:tcMar>
              <w:top w:w="85" w:type="dxa"/>
              <w:bottom w:w="85" w:type="dxa"/>
              <w:left w:w="85" w:type="dxa"/>
              <w:right w:w="85" w:type="dxa"/>
            </w:tcMar>
            <w:shd w:fill="18354A"/>
          </w:tcPr>
          <w:p>
            <w:pPr>
              <w:pStyle w:val="BodyText"/>
              <w:keepNext w:val="0"/>
              <w:spacing w:after="60"/>
            </w:pPr>
            <w:r>
              <w:rPr>
                <w:b/>
                <w:i w:val="0"/>
                <w:color w:val="FFFFFF"/>
                <w:sz w:val="17"/>
              </w:rPr>
              <w:t>Aktueller</w:t>
            </w:r>
            <w:r>
              <w:rPr>
                <w:b/>
                <w:i w:val="0"/>
                <w:color w:val="FFFFFF"/>
                <w:sz w:val="17"/>
              </w:rPr>
              <w:t xml:space="preserve"> </w:t>
            </w:r>
            <w:r>
              <w:rPr>
                <w:b/>
                <w:i w:val="0"/>
                <w:color w:val="FFFFFF"/>
                <w:sz w:val="17"/>
              </w:rPr>
              <w:t>Commit</w:t>
            </w:r>
            <w:r>
              <w:rPr>
                <w:b/>
                <w:i w:val="0"/>
                <w:color w:val="FFFFFF"/>
                <w:sz w:val="17"/>
              </w:rPr>
              <w:t xml:space="preserve"> </w:t>
            </w:r>
            <w:r>
              <w:rPr>
                <w:b/>
                <w:i w:val="0"/>
                <w:color w:val="FFFFFF"/>
                <w:sz w:val="17"/>
              </w:rPr>
              <w:t>und</w:t>
            </w:r>
            <w:r>
              <w:rPr>
                <w:b/>
                <w:i w:val="0"/>
                <w:color w:val="FFFFFF"/>
                <w:sz w:val="17"/>
              </w:rPr>
              <w:t xml:space="preserve"> </w:t>
            </w:r>
            <w:r>
              <w:rPr>
                <w:b/>
                <w:i w:val="0"/>
                <w:color w:val="FFFFFF"/>
                <w:sz w:val="17"/>
              </w:rPr>
              <w:t>Datum</w:t>
            </w:r>
          </w:p>
        </w:tc>
        <w:tc>
          <w:tcPr>
            <w:tcW w:type="dxa" w:w="3857"/>
            <w:vAlign w:val="center"/>
            <w:tcMar>
              <w:top w:w="85" w:type="dxa"/>
              <w:bottom w:w="85" w:type="dxa"/>
              <w:left w:w="85" w:type="dxa"/>
              <w:right w:w="85" w:type="dxa"/>
            </w:tcMar>
            <w:shd w:fill="18354A"/>
          </w:tcPr>
          <w:p>
            <w:pPr>
              <w:pStyle w:val="BodyText"/>
              <w:keepNext w:val="0"/>
              <w:spacing w:after="60"/>
            </w:pPr>
            <w:r>
              <w:rPr>
                <w:b/>
                <w:i w:val="0"/>
                <w:color w:val="FFFFFF"/>
                <w:sz w:val="17"/>
              </w:rPr>
              <w:t>Änderung</w:t>
            </w:r>
            <w:r>
              <w:rPr>
                <w:b/>
                <w:i w:val="0"/>
                <w:color w:val="FFFFFF"/>
                <w:sz w:val="17"/>
              </w:rPr>
              <w:t xml:space="preserve"> </w:t>
            </w:r>
            <w:r>
              <w:rPr>
                <w:b/>
                <w:i w:val="0"/>
                <w:color w:val="FFFFFF"/>
                <w:sz w:val="17"/>
              </w:rPr>
              <w:t>und</w:t>
            </w:r>
            <w:r>
              <w:rPr>
                <w:b/>
                <w:i w:val="0"/>
                <w:color w:val="FFFFFF"/>
                <w:sz w:val="17"/>
              </w:rPr>
              <w:t xml:space="preserve"> </w:t>
            </w:r>
            <w:r>
              <w:rPr>
                <w:b/>
                <w:i w:val="0"/>
                <w:color w:val="FFFFFF"/>
                <w:sz w:val="17"/>
              </w:rPr>
              <w:t>Release</w:t>
            </w:r>
          </w:p>
        </w:tc>
      </w:tr>
      <w:tr>
        <w:trPr/>
        <w:tc>
          <w:tcPr>
            <w:tcW w:type="dxa" w:w="2233"/>
            <w:vAlign w:val="center"/>
            <w:tcMar>
              <w:top w:w="85" w:type="dxa"/>
              <w:bottom w:w="85" w:type="dxa"/>
              <w:left w:w="85" w:type="dxa"/>
              <w:right w:w="85" w:type="dxa"/>
            </w:tcMar>
            <w:shd w:fill="F1F5F8"/>
          </w:tcPr>
          <w:p>
            <w:pPr>
              <w:pStyle w:val="BodyText"/>
              <w:keepNext w:val="0"/>
              <w:spacing w:after="60"/>
            </w:pPr>
            <w:hyperlink r:id="rId189">
              <w:r>
                <w:rPr>
                  <w:color w:val="176B85"/>
                </w:rPr>
                <w:t>FlowStation</w:t>
              </w:r>
            </w:hyperlink>
          </w:p>
        </w:tc>
        <w:tc>
          <w:tcPr>
            <w:tcW w:type="dxa" w:w="4060"/>
            <w:vAlign w:val="center"/>
            <w:tcMar>
              <w:top w:w="85" w:type="dxa"/>
              <w:bottom w:w="85" w:type="dxa"/>
              <w:left w:w="85" w:type="dxa"/>
              <w:right w:w="85" w:type="dxa"/>
            </w:tcMar>
            <w:shd w:fill="F1F5F8"/>
          </w:tcPr>
          <w:p>
            <w:pPr>
              <w:pStyle w:val="BodyText"/>
              <w:keepNext w:val="0"/>
              <w:spacing w:after="60"/>
            </w:pPr>
            <w:r>
              <w:rPr>
                <w:rFonts w:ascii="DejaVu Sans Mono" w:hAnsi="DejaVu Sans Mono"/>
                <w:b w:val="0"/>
                <w:i w:val="0"/>
                <w:sz w:val="17"/>
              </w:rPr>
              <w:t>0f4faa98</w:t>
            </w:r>
            <w:r>
              <w:rPr>
                <w:b w:val="0"/>
                <w:i w:val="0"/>
                <w:sz w:val="17"/>
              </w:rPr>
              <w:t>,</w:t>
            </w:r>
            <w:r>
              <w:rPr>
                <w:b w:val="0"/>
                <w:i w:val="0"/>
                <w:sz w:val="17"/>
              </w:rPr>
              <w:t xml:space="preserve"> </w:t>
            </w:r>
            <w:r>
              <w:rPr>
                <w:b w:val="0"/>
                <w:i w:val="0"/>
                <w:sz w:val="17"/>
              </w:rPr>
              <w:t>24.07.2026</w:t>
            </w:r>
          </w:p>
        </w:tc>
        <w:tc>
          <w:tcPr>
            <w:tcW w:type="dxa" w:w="3857"/>
            <w:vAlign w:val="center"/>
            <w:tcMar>
              <w:top w:w="85" w:type="dxa"/>
              <w:bottom w:w="85" w:type="dxa"/>
              <w:left w:w="85" w:type="dxa"/>
              <w:right w:w="85" w:type="dxa"/>
            </w:tcMar>
            <w:shd w:fill="F1F5F8"/>
          </w:tcPr>
          <w:p>
            <w:pPr>
              <w:pStyle w:val="BodyText"/>
              <w:keepNext w:val="0"/>
              <w:spacing w:after="60"/>
            </w:pPr>
            <w:r>
              <w:rPr>
                <w:b w:val="0"/>
                <w:i w:val="0"/>
                <w:sz w:val="17"/>
              </w:rPr>
              <w:t>Unverändert;</w:t>
            </w:r>
            <w:r>
              <w:rPr>
                <w:b w:val="0"/>
                <w:i w:val="0"/>
                <w:sz w:val="17"/>
              </w:rPr>
              <w:t xml:space="preserve"> </w:t>
            </w:r>
            <w:r>
              <w:rPr>
                <w:b w:val="0"/>
                <w:i w:val="0"/>
                <w:sz w:val="17"/>
              </w:rPr>
              <w:t>v0.4.0</w:t>
            </w:r>
            <w:r>
              <w:rPr>
                <w:b w:val="0"/>
                <w:i w:val="0"/>
                <w:sz w:val="17"/>
              </w:rPr>
              <w:t xml:space="preserve"> </w:t>
            </w:r>
            <w:r>
              <w:rPr>
                <w:b w:val="0"/>
                <w:i w:val="0"/>
                <w:sz w:val="17"/>
              </w:rPr>
              <w:t>vom</w:t>
            </w:r>
            <w:r>
              <w:rPr>
                <w:b w:val="0"/>
                <w:i w:val="0"/>
                <w:sz w:val="17"/>
              </w:rPr>
              <w:t xml:space="preserve"> </w:t>
            </w:r>
            <w:r>
              <w:rPr>
                <w:b w:val="0"/>
                <w:i w:val="0"/>
                <w:sz w:val="17"/>
              </w:rPr>
              <w:t>19.07.2026</w:t>
            </w:r>
          </w:p>
        </w:tc>
      </w:tr>
      <w:tr>
        <w:trPr/>
        <w:tc>
          <w:tcPr>
            <w:tcW w:type="dxa" w:w="2233"/>
            <w:vAlign w:val="center"/>
            <w:tcMar>
              <w:top w:w="85" w:type="dxa"/>
              <w:bottom w:w="85" w:type="dxa"/>
              <w:left w:w="85" w:type="dxa"/>
              <w:right w:w="85" w:type="dxa"/>
            </w:tcMar>
            <w:shd w:fill="FFFFFF"/>
          </w:tcPr>
          <w:p>
            <w:pPr>
              <w:pStyle w:val="BodyText"/>
              <w:keepNext w:val="0"/>
              <w:spacing w:after="60"/>
            </w:pPr>
            <w:hyperlink r:id="rId190">
              <w:r>
                <w:rPr>
                  <w:color w:val="176B85"/>
                </w:rPr>
                <w:t>BlueStation</w:t>
              </w:r>
            </w:hyperlink>
          </w:p>
        </w:tc>
        <w:tc>
          <w:tcPr>
            <w:tcW w:type="dxa" w:w="4060"/>
            <w:vAlign w:val="center"/>
            <w:tcMar>
              <w:top w:w="85" w:type="dxa"/>
              <w:bottom w:w="85" w:type="dxa"/>
              <w:left w:w="85" w:type="dxa"/>
              <w:right w:w="85" w:type="dxa"/>
            </w:tcMar>
            <w:shd w:fill="FFFFFF"/>
          </w:tcPr>
          <w:p>
            <w:pPr>
              <w:pStyle w:val="BodyText"/>
              <w:keepNext w:val="0"/>
              <w:spacing w:after="60"/>
            </w:pPr>
            <w:r>
              <w:rPr>
                <w:rFonts w:ascii="DejaVu Sans Mono" w:hAnsi="DejaVu Sans Mono"/>
                <w:b w:val="0"/>
                <w:i w:val="0"/>
                <w:sz w:val="17"/>
              </w:rPr>
              <w:t>09d4e0d9</w:t>
            </w:r>
            <w:r>
              <w:rPr>
                <w:b w:val="0"/>
                <w:i w:val="0"/>
                <w:sz w:val="17"/>
              </w:rPr>
              <w:t>,</w:t>
            </w:r>
            <w:r>
              <w:rPr>
                <w:b w:val="0"/>
                <w:i w:val="0"/>
                <w:sz w:val="17"/>
              </w:rPr>
              <w:t xml:space="preserve"> </w:t>
            </w:r>
            <w:r>
              <w:rPr>
                <w:b w:val="0"/>
                <w:i w:val="0"/>
                <w:sz w:val="17"/>
              </w:rPr>
              <w:t>09.07.2026</w:t>
            </w:r>
          </w:p>
        </w:tc>
        <w:tc>
          <w:tcPr>
            <w:tcW w:type="dxa" w:w="3857"/>
            <w:vAlign w:val="center"/>
            <w:tcMar>
              <w:top w:w="85" w:type="dxa"/>
              <w:bottom w:w="85" w:type="dxa"/>
              <w:left w:w="85" w:type="dxa"/>
              <w:right w:w="85" w:type="dxa"/>
            </w:tcMar>
            <w:shd w:fill="FFFFFF"/>
          </w:tcPr>
          <w:p>
            <w:pPr>
              <w:pStyle w:val="BodyText"/>
              <w:keepNext w:val="0"/>
              <w:spacing w:after="60"/>
            </w:pPr>
            <w:r>
              <w:rPr>
                <w:b w:val="0"/>
                <w:i w:val="0"/>
                <w:sz w:val="17"/>
              </w:rPr>
              <w:t>Unverändert;</w:t>
            </w:r>
            <w:r>
              <w:rPr>
                <w:b w:val="0"/>
                <w:i w:val="0"/>
                <w:sz w:val="17"/>
              </w:rPr>
              <w:t xml:space="preserve"> </w:t>
            </w:r>
            <w:r>
              <w:rPr>
                <w:b w:val="0"/>
                <w:i w:val="0"/>
                <w:sz w:val="17"/>
              </w:rPr>
              <w:t>Tag</w:t>
            </w:r>
            <w:r>
              <w:rPr>
                <w:b w:val="0"/>
                <w:i w:val="0"/>
                <w:sz w:val="17"/>
              </w:rPr>
              <w:t xml:space="preserve"> </w:t>
            </w:r>
            <w:r>
              <w:rPr>
                <w:b w:val="0"/>
                <w:i w:val="0"/>
                <w:sz w:val="17"/>
              </w:rPr>
              <w:t>v0.5.10-09d4e0d</w:t>
            </w:r>
          </w:p>
        </w:tc>
      </w:tr>
      <w:tr>
        <w:trPr/>
        <w:tc>
          <w:tcPr>
            <w:tcW w:type="dxa" w:w="2233"/>
            <w:vAlign w:val="center"/>
            <w:tcMar>
              <w:top w:w="85" w:type="dxa"/>
              <w:bottom w:w="85" w:type="dxa"/>
              <w:left w:w="85" w:type="dxa"/>
              <w:right w:w="85" w:type="dxa"/>
            </w:tcMar>
            <w:shd w:fill="F1F5F8"/>
          </w:tcPr>
          <w:p>
            <w:pPr>
              <w:pStyle w:val="BodyText"/>
              <w:keepNext w:val="0"/>
              <w:spacing w:after="60"/>
            </w:pPr>
            <w:hyperlink r:id="rId13">
              <w:r>
                <w:rPr>
                  <w:color w:val="176B85"/>
                </w:rPr>
                <w:t>Nexus BS1</w:t>
              </w:r>
            </w:hyperlink>
          </w:p>
        </w:tc>
        <w:tc>
          <w:tcPr>
            <w:tcW w:type="dxa" w:w="4060"/>
            <w:vAlign w:val="center"/>
            <w:tcMar>
              <w:top w:w="85" w:type="dxa"/>
              <w:bottom w:w="85" w:type="dxa"/>
              <w:left w:w="85" w:type="dxa"/>
              <w:right w:w="85" w:type="dxa"/>
            </w:tcMar>
            <w:shd w:fill="F1F5F8"/>
          </w:tcPr>
          <w:p>
            <w:pPr>
              <w:pStyle w:val="BodyText"/>
              <w:keepNext w:val="0"/>
              <w:spacing w:after="60"/>
            </w:pPr>
            <w:r>
              <w:rPr>
                <w:rFonts w:ascii="DejaVu Sans Mono" w:hAnsi="DejaVu Sans Mono"/>
                <w:b w:val="0"/>
                <w:i w:val="0"/>
                <w:sz w:val="17"/>
              </w:rPr>
              <w:t>6a4e8f58</w:t>
            </w:r>
            <w:r>
              <w:rPr>
                <w:b w:val="0"/>
                <w:i w:val="0"/>
                <w:sz w:val="17"/>
              </w:rPr>
              <w:t>,</w:t>
            </w:r>
            <w:r>
              <w:rPr>
                <w:b w:val="0"/>
                <w:i w:val="0"/>
                <w:sz w:val="17"/>
              </w:rPr>
              <w:t xml:space="preserve"> </w:t>
            </w:r>
            <w:r>
              <w:rPr>
                <w:b w:val="0"/>
                <w:i w:val="0"/>
                <w:sz w:val="17"/>
              </w:rPr>
              <w:t>27.09.2026</w:t>
            </w:r>
          </w:p>
        </w:tc>
        <w:tc>
          <w:tcPr>
            <w:tcW w:type="dxa" w:w="3857"/>
            <w:vAlign w:val="center"/>
            <w:tcMar>
              <w:top w:w="85" w:type="dxa"/>
              <w:bottom w:w="85" w:type="dxa"/>
              <w:left w:w="85" w:type="dxa"/>
              <w:right w:w="85" w:type="dxa"/>
            </w:tcMar>
            <w:shd w:fill="F1F5F8"/>
          </w:tcPr>
          <w:p>
            <w:pPr>
              <w:pStyle w:val="BodyText"/>
              <w:keepNext w:val="0"/>
              <w:spacing w:after="60"/>
            </w:pPr>
            <w:r>
              <w:rPr>
                <w:b w:val="0"/>
                <w:i w:val="0"/>
                <w:sz w:val="17"/>
              </w:rPr>
              <w:t>README-Archivhinweis;</w:t>
            </w:r>
            <w:r>
              <w:rPr>
                <w:b w:val="0"/>
                <w:i w:val="0"/>
                <w:sz w:val="17"/>
              </w:rPr>
              <w:t xml:space="preserve"> </w:t>
            </w:r>
            <w:r>
              <w:rPr>
                <w:b w:val="0"/>
                <w:i w:val="0"/>
                <w:sz w:val="17"/>
              </w:rPr>
              <w:t>letzte</w:t>
            </w:r>
            <w:r>
              <w:rPr>
                <w:b w:val="0"/>
                <w:i w:val="0"/>
                <w:sz w:val="17"/>
              </w:rPr>
              <w:t xml:space="preserve"> </w:t>
            </w:r>
            <w:r>
              <w:rPr>
                <w:b w:val="0"/>
                <w:i w:val="0"/>
                <w:sz w:val="17"/>
              </w:rPr>
              <w:t>Codebasis</w:t>
            </w:r>
            <w:r>
              <w:rPr>
                <w:b w:val="0"/>
                <w:i w:val="0"/>
                <w:sz w:val="17"/>
              </w:rPr>
              <w:t xml:space="preserve"> </w:t>
            </w:r>
            <w:r>
              <w:rPr>
                <w:b w:val="0"/>
                <w:i w:val="0"/>
                <w:sz w:val="17"/>
              </w:rPr>
              <w:t>ae234dd9</w:t>
            </w:r>
            <w:r>
              <w:rPr>
                <w:b w:val="0"/>
                <w:i w:val="0"/>
                <w:sz w:val="17"/>
              </w:rPr>
              <w:t xml:space="preserve"> </w:t>
            </w:r>
            <w:r>
              <w:rPr>
                <w:b w:val="0"/>
                <w:i w:val="0"/>
                <w:sz w:val="17"/>
              </w:rPr>
              <w:t>und</w:t>
            </w:r>
            <w:r>
              <w:rPr>
                <w:b w:val="0"/>
                <w:i w:val="0"/>
                <w:sz w:val="17"/>
              </w:rPr>
              <w:t xml:space="preserve"> </w:t>
            </w:r>
            <w:r>
              <w:rPr>
                <w:b w:val="0"/>
                <w:i w:val="0"/>
                <w:sz w:val="17"/>
              </w:rPr>
              <w:t>Release</w:t>
            </w:r>
            <w:r>
              <w:rPr>
                <w:b w:val="0"/>
                <w:i w:val="0"/>
                <w:sz w:val="17"/>
              </w:rPr>
              <w:t xml:space="preserve"> </w:t>
            </w:r>
            <w:r>
              <w:rPr>
                <w:b w:val="0"/>
                <w:i w:val="0"/>
                <w:sz w:val="17"/>
              </w:rPr>
              <w:t>v0.1.80</w:t>
            </w:r>
            <w:r>
              <w:rPr>
                <w:b w:val="0"/>
                <w:i w:val="0"/>
                <w:sz w:val="17"/>
              </w:rPr>
              <w:t xml:space="preserve"> </w:t>
            </w:r>
            <w:r>
              <w:rPr>
                <w:b w:val="0"/>
                <w:i w:val="0"/>
                <w:sz w:val="17"/>
              </w:rPr>
              <w:t>vom</w:t>
            </w:r>
            <w:r>
              <w:rPr>
                <w:b w:val="0"/>
                <w:i w:val="0"/>
                <w:sz w:val="17"/>
              </w:rPr>
              <w:t xml:space="preserve"> </w:t>
            </w:r>
            <w:r>
              <w:rPr>
                <w:b w:val="0"/>
                <w:i w:val="0"/>
                <w:sz w:val="17"/>
              </w:rPr>
              <w:t>28.06.2026</w:t>
            </w:r>
          </w:p>
        </w:tc>
      </w:tr>
      <w:tr>
        <w:trPr/>
        <w:tc>
          <w:tcPr>
            <w:tcW w:type="dxa" w:w="2233"/>
            <w:vAlign w:val="center"/>
            <w:tcMar>
              <w:top w:w="85" w:type="dxa"/>
              <w:bottom w:w="85" w:type="dxa"/>
              <w:left w:w="85" w:type="dxa"/>
              <w:right w:w="85" w:type="dxa"/>
            </w:tcMar>
            <w:shd w:fill="FFFFFF"/>
          </w:tcPr>
          <w:p>
            <w:pPr>
              <w:pStyle w:val="BodyText"/>
              <w:keepNext w:val="0"/>
              <w:spacing w:after="60"/>
            </w:pPr>
            <w:hyperlink r:id="rId14">
              <w:r>
                <w:rPr>
                  <w:color w:val="176B85"/>
                </w:rPr>
                <w:t>Nexus BS2</w:t>
              </w:r>
            </w:hyperlink>
          </w:p>
        </w:tc>
        <w:tc>
          <w:tcPr>
            <w:tcW w:type="dxa" w:w="4060"/>
            <w:vAlign w:val="center"/>
            <w:tcMar>
              <w:top w:w="85" w:type="dxa"/>
              <w:bottom w:w="85" w:type="dxa"/>
              <w:left w:w="85" w:type="dxa"/>
              <w:right w:w="85" w:type="dxa"/>
            </w:tcMar>
            <w:shd w:fill="FFFFFF"/>
          </w:tcPr>
          <w:p>
            <w:pPr>
              <w:pStyle w:val="BodyText"/>
              <w:keepNext w:val="0"/>
              <w:spacing w:after="60"/>
            </w:pPr>
            <w:r>
              <w:rPr>
                <w:rFonts w:ascii="DejaVu Sans Mono" w:hAnsi="DejaVu Sans Mono"/>
                <w:b w:val="0"/>
                <w:i w:val="0"/>
                <w:sz w:val="17"/>
              </w:rPr>
              <w:t>ebfd0b51</w:t>
            </w:r>
            <w:r>
              <w:rPr>
                <w:b w:val="0"/>
                <w:i w:val="0"/>
                <w:sz w:val="17"/>
              </w:rPr>
              <w:t>,</w:t>
            </w:r>
            <w:r>
              <w:rPr>
                <w:b w:val="0"/>
                <w:i w:val="0"/>
                <w:sz w:val="17"/>
              </w:rPr>
              <w:t xml:space="preserve"> </w:t>
            </w:r>
            <w:r>
              <w:rPr>
                <w:b w:val="0"/>
                <w:i w:val="0"/>
                <w:sz w:val="17"/>
              </w:rPr>
              <w:t>27.09.2026</w:t>
            </w:r>
          </w:p>
        </w:tc>
        <w:tc>
          <w:tcPr>
            <w:tcW w:type="dxa" w:w="3857"/>
            <w:vAlign w:val="center"/>
            <w:tcMar>
              <w:top w:w="85" w:type="dxa"/>
              <w:bottom w:w="85" w:type="dxa"/>
              <w:left w:w="85" w:type="dxa"/>
              <w:right w:w="85" w:type="dxa"/>
            </w:tcMar>
            <w:shd w:fill="FFFFFF"/>
          </w:tcPr>
          <w:p>
            <w:pPr>
              <w:pStyle w:val="BodyText"/>
              <w:keepNext w:val="0"/>
              <w:spacing w:after="60"/>
            </w:pPr>
            <w:r>
              <w:rPr>
                <w:b w:val="0"/>
                <w:i w:val="0"/>
                <w:sz w:val="17"/>
              </w:rPr>
              <w:t>Neue</w:t>
            </w:r>
            <w:r>
              <w:rPr>
                <w:b w:val="0"/>
                <w:i w:val="0"/>
                <w:sz w:val="17"/>
              </w:rPr>
              <w:t xml:space="preserve"> </w:t>
            </w:r>
            <w:r>
              <w:rPr>
                <w:b w:val="0"/>
                <w:i w:val="0"/>
                <w:sz w:val="17"/>
              </w:rPr>
              <w:t>Vergleichsbasis;</w:t>
            </w:r>
            <w:r>
              <w:rPr>
                <w:b w:val="0"/>
                <w:i w:val="0"/>
                <w:sz w:val="17"/>
              </w:rPr>
              <w:t xml:space="preserve"> </w:t>
            </w:r>
            <w:r>
              <w:rPr>
                <w:b w:val="0"/>
                <w:i w:val="0"/>
                <w:sz w:val="17"/>
              </w:rPr>
              <w:t>fünf</w:t>
            </w:r>
            <w:r>
              <w:rPr>
                <w:b w:val="0"/>
                <w:i w:val="0"/>
                <w:sz w:val="17"/>
              </w:rPr>
              <w:t xml:space="preserve"> </w:t>
            </w:r>
            <w:r>
              <w:rPr>
                <w:b w:val="0"/>
                <w:i w:val="0"/>
                <w:sz w:val="17"/>
              </w:rPr>
              <w:t>Dokumentationscommits,</w:t>
            </w:r>
            <w:r>
              <w:rPr>
                <w:b w:val="0"/>
                <w:i w:val="0"/>
                <w:sz w:val="17"/>
              </w:rPr>
              <w:t xml:space="preserve"> </w:t>
            </w:r>
            <w:r>
              <w:rPr>
                <w:b w:val="0"/>
                <w:i w:val="0"/>
                <w:sz w:val="17"/>
              </w:rPr>
              <w:t>keine</w:t>
            </w:r>
            <w:r>
              <w:rPr>
                <w:b w:val="0"/>
                <w:i w:val="0"/>
                <w:sz w:val="17"/>
              </w:rPr>
              <w:t xml:space="preserve"> </w:t>
            </w:r>
            <w:r>
              <w:rPr>
                <w:b w:val="0"/>
                <w:i w:val="0"/>
                <w:sz w:val="17"/>
              </w:rPr>
              <w:t>Tags</w:t>
            </w:r>
            <w:r>
              <w:rPr>
                <w:b w:val="0"/>
                <w:i w:val="0"/>
                <w:sz w:val="17"/>
              </w:rPr>
              <w:t xml:space="preserve"> </w:t>
            </w:r>
            <w:r>
              <w:rPr>
                <w:b w:val="0"/>
                <w:i w:val="0"/>
                <w:sz w:val="17"/>
              </w:rPr>
              <w:t>oder</w:t>
            </w:r>
            <w:r>
              <w:rPr>
                <w:b w:val="0"/>
                <w:i w:val="0"/>
                <w:sz w:val="17"/>
              </w:rPr>
              <w:t xml:space="preserve"> </w:t>
            </w:r>
            <w:r>
              <w:rPr>
                <w:b w:val="0"/>
                <w:i w:val="0"/>
                <w:sz w:val="17"/>
              </w:rPr>
              <w:t>GitHub-Releases</w:t>
            </w:r>
          </w:p>
        </w:tc>
      </w:tr>
    </w:tbl>
    <w:p>
      <w:pPr>
        <w:spacing w:after="60"/>
      </w:pPr>
    </w:p>
    <w:p>
      <w:pPr>
        <w:pStyle w:val="BodyText"/>
      </w:pPr>
      <w:r>
        <w:rPr>
          <w:b w:val="0"/>
          <w:i w:val="0"/>
        </w:rPr>
        <w:t>Die</w:t>
      </w:r>
      <w:r>
        <w:rPr>
          <w:b w:val="0"/>
          <w:i w:val="0"/>
        </w:rPr>
        <w:t xml:space="preserve"> </w:t>
      </w:r>
      <w:r>
        <w:rPr>
          <w:b w:val="0"/>
          <w:i w:val="0"/>
        </w:rPr>
        <w:t>folgenden</w:t>
      </w:r>
      <w:r>
        <w:rPr>
          <w:b w:val="0"/>
          <w:i w:val="0"/>
        </w:rPr>
        <w:t xml:space="preserve"> </w:t>
      </w:r>
      <w:r>
        <w:rPr>
          <w:b w:val="0"/>
          <w:i w:val="0"/>
        </w:rPr>
        <w:t>FlowStation-/BlueStation-/Nexus-1-Befunde</w:t>
      </w:r>
      <w:r>
        <w:rPr>
          <w:b w:val="0"/>
          <w:i w:val="0"/>
        </w:rPr>
        <w:t xml:space="preserve"> </w:t>
      </w:r>
      <w:r>
        <w:rPr>
          <w:b w:val="0"/>
          <w:i w:val="0"/>
        </w:rPr>
        <w:t>sind</w:t>
      </w:r>
      <w:r>
        <w:rPr>
          <w:b w:val="0"/>
          <w:i w:val="0"/>
        </w:rPr>
        <w:t xml:space="preserve"> </w:t>
      </w:r>
      <w:r>
        <w:rPr>
          <w:b w:val="0"/>
          <w:i w:val="0"/>
        </w:rPr>
        <w:t>bekannte</w:t>
      </w:r>
      <w:r>
        <w:rPr>
          <w:b w:val="0"/>
          <w:i w:val="0"/>
        </w:rPr>
        <w:t xml:space="preserve"> </w:t>
      </w:r>
      <w:r>
        <w:rPr>
          <w:b w:val="0"/>
          <w:i w:val="0"/>
        </w:rPr>
        <w:t>Integrationsunterschiede,</w:t>
      </w:r>
      <w:r>
        <w:rPr>
          <w:b w:val="0"/>
          <w:i w:val="0"/>
        </w:rPr>
        <w:t xml:space="preserve"> </w:t>
      </w:r>
      <w:r>
        <w:rPr>
          <w:b w:val="0"/>
          <w:i w:val="0"/>
        </w:rPr>
        <w:t>keine</w:t>
      </w:r>
      <w:r>
        <w:rPr>
          <w:b w:val="0"/>
          <w:i w:val="0"/>
        </w:rPr>
        <w:t xml:space="preserve"> </w:t>
      </w:r>
      <w:r>
        <w:rPr>
          <w:b w:val="0"/>
          <w:i w:val="0"/>
        </w:rPr>
        <w:t>neu</w:t>
      </w:r>
      <w:r>
        <w:rPr>
          <w:b w:val="0"/>
          <w:i w:val="0"/>
        </w:rPr>
        <w:t xml:space="preserve"> </w:t>
      </w:r>
      <w:r>
        <w:rPr>
          <w:b w:val="0"/>
          <w:i w:val="0"/>
        </w:rPr>
        <w:t>erschienenen</w:t>
      </w:r>
      <w:r>
        <w:rPr>
          <w:b w:val="0"/>
          <w:i w:val="0"/>
        </w:rPr>
        <w:t xml:space="preserve"> </w:t>
      </w:r>
      <w:r>
        <w:rPr>
          <w:b w:val="0"/>
          <w:i w:val="0"/>
        </w:rPr>
        <w:t>Wochen-Fixes.</w:t>
      </w:r>
      <w:r>
        <w:rPr>
          <w:b w:val="0"/>
          <w:i w:val="0"/>
        </w:rPr>
        <w:t xml:space="preserve"> </w:t>
      </w:r>
      <w:r>
        <w:rPr>
          <w:b w:val="0"/>
          <w:i w:val="0"/>
        </w:rPr>
        <w:t>Eine</w:t>
      </w:r>
      <w:r>
        <w:rPr>
          <w:b w:val="0"/>
          <w:i w:val="0"/>
        </w:rPr>
        <w:t xml:space="preserve"> </w:t>
      </w:r>
      <w:r>
        <w:rPr>
          <w:b w:val="0"/>
          <w:i w:val="0"/>
        </w:rPr>
        <w:t>Übernahme</w:t>
      </w:r>
      <w:r>
        <w:rPr>
          <w:b w:val="0"/>
          <w:i w:val="0"/>
        </w:rPr>
        <w:t xml:space="preserve"> </w:t>
      </w:r>
      <w:r>
        <w:rPr>
          <w:b w:val="0"/>
          <w:i w:val="0"/>
        </w:rPr>
        <w:t>erfolgt</w:t>
      </w:r>
      <w:r>
        <w:rPr>
          <w:b w:val="0"/>
          <w:i w:val="0"/>
        </w:rPr>
        <w:t xml:space="preserve"> </w:t>
      </w:r>
      <w:r>
        <w:rPr>
          <w:b w:val="0"/>
          <w:i w:val="0"/>
        </w:rPr>
        <w:t>gegebenenfalls</w:t>
      </w:r>
      <w:r>
        <w:rPr>
          <w:b w:val="0"/>
          <w:i w:val="0"/>
        </w:rPr>
        <w:t xml:space="preserve"> </w:t>
      </w:r>
      <w:r>
        <w:rPr>
          <w:b w:val="0"/>
          <w:i w:val="0"/>
        </w:rPr>
        <w:t>in</w:t>
      </w:r>
      <w:r>
        <w:rPr>
          <w:b w:val="0"/>
          <w:i w:val="0"/>
        </w:rPr>
        <w:t xml:space="preserve"> </w:t>
      </w:r>
      <w:r>
        <w:rPr>
          <w:b w:val="0"/>
          <w:i w:val="0"/>
        </w:rPr>
        <w:t>eigenen</w:t>
      </w:r>
      <w:r>
        <w:rPr>
          <w:b w:val="0"/>
          <w:i w:val="0"/>
        </w:rPr>
        <w:t xml:space="preserve"> </w:t>
      </w:r>
      <w:r>
        <w:rPr>
          <w:b w:val="0"/>
          <w:i w:val="0"/>
        </w:rPr>
        <w:t>Software-PRs</w:t>
      </w:r>
      <w:r>
        <w:rPr>
          <w:b w:val="0"/>
          <w:i w:val="0"/>
        </w:rPr>
        <w:t xml:space="preserve"> </w:t>
      </w:r>
      <w:r>
        <w:rPr>
          <w:b w:val="0"/>
          <w:i w:val="0"/>
        </w:rPr>
        <w:t>mit</w:t>
      </w:r>
      <w:r>
        <w:rPr>
          <w:b w:val="0"/>
          <w:i w:val="0"/>
        </w:rPr>
        <w:t xml:space="preserve"> </w:t>
      </w:r>
      <w:r>
        <w:rPr>
          <w:b w:val="0"/>
          <w:i w:val="0"/>
        </w:rPr>
        <w:t>Regressionstest</w:t>
      </w:r>
      <w:r>
        <w:rPr>
          <w:b w:val="0"/>
          <w:i w:val="0"/>
        </w:rPr>
        <w:t xml:space="preserve"> </w:t>
      </w:r>
      <w:r>
        <w:rPr>
          <w:b w:val="0"/>
          <w:i w:val="0"/>
        </w:rPr>
        <w:t>und</w:t>
      </w:r>
      <w:r>
        <w:rPr>
          <w:b w:val="0"/>
          <w:i w:val="0"/>
        </w:rPr>
        <w:t xml:space="preserve"> </w:t>
      </w:r>
      <w:r>
        <w:rPr>
          <w:b w:val="0"/>
          <w:i w:val="0"/>
        </w:rPr>
        <w:t>passender</w:t>
      </w:r>
      <w:r>
        <w:rPr>
          <w:b w:val="0"/>
          <w:i w:val="0"/>
        </w:rPr>
        <w:t xml:space="preserve"> </w:t>
      </w:r>
      <w:r>
        <w:rPr>
          <w:b w:val="0"/>
          <w:i w:val="0"/>
        </w:rPr>
        <w:t>Laborabnahme.</w:t>
      </w:r>
      <w:r>
        <w:rPr>
          <w:b w:val="0"/>
          <w:i w:val="0"/>
        </w:rPr>
        <w:t xml:space="preserve"> </w:t>
      </w:r>
      <w:r>
        <w:rPr>
          <w:b w:val="0"/>
          <w:i w:val="0"/>
        </w:rPr>
        <w:t>Dieser</w:t>
      </w:r>
      <w:r>
        <w:rPr>
          <w:b w:val="0"/>
          <w:i w:val="0"/>
        </w:rPr>
        <w:t xml:space="preserve"> </w:t>
      </w:r>
      <w:r>
        <w:rPr>
          <w:b w:val="0"/>
          <w:i w:val="0"/>
        </w:rPr>
        <w:t>Lauf</w:t>
      </w:r>
      <w:r>
        <w:rPr>
          <w:b w:val="0"/>
          <w:i w:val="0"/>
        </w:rPr>
        <w:t xml:space="preserve"> </w:t>
      </w:r>
      <w:r>
        <w:rPr>
          <w:b w:val="0"/>
          <w:i w:val="0"/>
        </w:rPr>
        <w:t>verändert</w:t>
      </w:r>
      <w:r>
        <w:rPr>
          <w:b w:val="0"/>
          <w:i w:val="0"/>
        </w:rPr>
        <w:t xml:space="preserve"> </w:t>
      </w:r>
      <w:r>
        <w:rPr>
          <w:b w:val="0"/>
          <w:i w:val="0"/>
        </w:rPr>
        <w:t>keine</w:t>
      </w:r>
      <w:r>
        <w:rPr>
          <w:b w:val="0"/>
          <w:i w:val="0"/>
        </w:rPr>
        <w:t xml:space="preserve"> </w:t>
      </w:r>
      <w:r>
        <w:rPr>
          <w:b w:val="0"/>
          <w:i w:val="0"/>
        </w:rPr>
        <w:t>Produktivsoftware.</w:t>
      </w:r>
    </w:p>
    <w:p>
      <w:bookmarkStart w:id="5001" w:name="flowstation-funkzustände-siprtp-und-sds"/>
      <w:pPr>
        <w:pStyle w:val="Heading2"/>
      </w:pPr>
      <w:r>
        <w:rPr>
          <w:b w:val="0"/>
          <w:i w:val="0"/>
        </w:rPr>
        <w:t>FlowStation:</w:t>
      </w:r>
      <w:r>
        <w:rPr>
          <w:b w:val="0"/>
          <w:i w:val="0"/>
        </w:rPr>
        <w:t xml:space="preserve"> </w:t>
      </w:r>
      <w:r>
        <w:rPr>
          <w:b w:val="0"/>
          <w:i w:val="0"/>
        </w:rPr>
        <w:t>Funkzustände,</w:t>
      </w:r>
      <w:r>
        <w:rPr>
          <w:b w:val="0"/>
          <w:i w:val="0"/>
        </w:rPr>
        <w:t xml:space="preserve"> </w:t>
      </w:r>
      <w:r>
        <w:rPr>
          <w:b w:val="0"/>
          <w:i w:val="0"/>
        </w:rPr>
        <w:t>SIP/RTP</w:t>
      </w:r>
      <w:r>
        <w:rPr>
          <w:b w:val="0"/>
          <w:i w:val="0"/>
        </w:rPr>
        <w:t xml:space="preserve"> </w:t>
      </w:r>
      <w:r>
        <w:rPr>
          <w:b w:val="0"/>
          <w:i w:val="0"/>
        </w:rPr>
        <w:t>und</w:t>
      </w:r>
      <w:r>
        <w:rPr>
          <w:b w:val="0"/>
          <w:i w:val="0"/>
        </w:rPr>
        <w:t xml:space="preserve"> </w:t>
      </w:r>
      <w:r>
        <w:rPr>
          <w:b w:val="0"/>
          <w:i w:val="0"/>
        </w:rPr>
        <w:t>SDS</w:t>
      </w:r>
      <w:bookmarkEnd w:id="5001"/>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3"/>
        <w:gridCol w:w="4060"/>
        <w:gridCol w:w="3857"/>
      </w:tblGrid>
      <w:tr>
        <w:trPr>
          <w:tblHeader/>
        </w:trPr>
        <w:tc>
          <w:tcPr>
            <w:tcW w:type="dxa" w:w="2233"/>
            <w:vAlign w:val="center"/>
            <w:tcMar>
              <w:top w:w="85" w:type="dxa"/>
              <w:bottom w:w="85" w:type="dxa"/>
              <w:left w:w="85" w:type="dxa"/>
              <w:right w:w="85" w:type="dxa"/>
            </w:tcMar>
            <w:shd w:fill="18354A"/>
          </w:tcPr>
          <w:p>
            <w:pPr>
              <w:pStyle w:val="BodyText"/>
              <w:keepNext w:val="0"/>
              <w:spacing w:after="60"/>
            </w:pPr>
            <w:r>
              <w:rPr>
                <w:b/>
                <w:i w:val="0"/>
                <w:color w:val="FFFFFF"/>
                <w:sz w:val="17"/>
              </w:rPr>
              <w:t>Funktion</w:t>
            </w:r>
          </w:p>
        </w:tc>
        <w:tc>
          <w:tcPr>
            <w:tcW w:type="dxa" w:w="4060"/>
            <w:vAlign w:val="center"/>
            <w:tcMar>
              <w:top w:w="85" w:type="dxa"/>
              <w:bottom w:w="85" w:type="dxa"/>
              <w:left w:w="85" w:type="dxa"/>
              <w:right w:w="85" w:type="dxa"/>
            </w:tcMar>
            <w:shd w:fill="18354A"/>
          </w:tcPr>
          <w:p>
            <w:pPr>
              <w:pStyle w:val="BodyText"/>
              <w:keepNext w:val="0"/>
              <w:spacing w:after="60"/>
            </w:pPr>
            <w:r>
              <w:rPr>
                <w:b/>
                <w:i w:val="0"/>
                <w:color w:val="FFFFFF"/>
                <w:sz w:val="17"/>
              </w:rPr>
              <w:t>NetCore-Befund</w:t>
            </w:r>
            <w:r>
              <w:rPr>
                <w:b/>
                <w:i w:val="0"/>
                <w:color w:val="FFFFFF"/>
                <w:sz w:val="17"/>
              </w:rPr>
              <w:t xml:space="preserve"> </w:t>
            </w:r>
            <w:r>
              <w:rPr>
                <w:b/>
                <w:i w:val="0"/>
                <w:color w:val="FFFFFF"/>
                <w:sz w:val="17"/>
              </w:rPr>
              <w:t>und</w:t>
            </w:r>
            <w:r>
              <w:rPr>
                <w:b/>
                <w:i w:val="0"/>
                <w:color w:val="FFFFFF"/>
                <w:sz w:val="17"/>
              </w:rPr>
              <w:t xml:space="preserve"> </w:t>
            </w:r>
            <w:r>
              <w:rPr>
                <w:b/>
                <w:i w:val="0"/>
                <w:color w:val="FFFFFF"/>
                <w:sz w:val="17"/>
              </w:rPr>
              <w:t>Einordnung</w:t>
            </w:r>
          </w:p>
        </w:tc>
        <w:tc>
          <w:tcPr>
            <w:tcW w:type="dxa" w:w="3857"/>
            <w:vAlign w:val="center"/>
            <w:tcMar>
              <w:top w:w="85" w:type="dxa"/>
              <w:bottom w:w="85" w:type="dxa"/>
              <w:left w:w="85" w:type="dxa"/>
              <w:right w:w="85" w:type="dxa"/>
            </w:tcMar>
            <w:shd w:fill="18354A"/>
          </w:tcPr>
          <w:p>
            <w:pPr>
              <w:pStyle w:val="BodyText"/>
              <w:keepNext w:val="0"/>
              <w:spacing w:after="60"/>
            </w:pPr>
            <w:r>
              <w:rPr>
                <w:b/>
                <w:i w:val="0"/>
                <w:color w:val="FFFFFF"/>
                <w:sz w:val="17"/>
              </w:rPr>
              <w:t>Konkrete</w:t>
            </w:r>
            <w:r>
              <w:rPr>
                <w:b/>
                <w:i w:val="0"/>
                <w:color w:val="FFFFFF"/>
                <w:sz w:val="17"/>
              </w:rPr>
              <w:t xml:space="preserve"> </w:t>
            </w:r>
            <w:r>
              <w:rPr>
                <w:b/>
                <w:i w:val="0"/>
                <w:color w:val="FFFFFF"/>
                <w:sz w:val="17"/>
              </w:rPr>
              <w:t>nächste</w:t>
            </w:r>
            <w:r>
              <w:rPr>
                <w:b/>
                <w:i w:val="0"/>
                <w:color w:val="FFFFFF"/>
                <w:sz w:val="17"/>
              </w:rPr>
              <w:t xml:space="preserve"> </w:t>
            </w:r>
            <w:r>
              <w:rPr>
                <w:b/>
                <w:i w:val="0"/>
                <w:color w:val="FFFFFF"/>
                <w:sz w:val="17"/>
              </w:rPr>
              <w:t>Prüfung</w:t>
            </w:r>
          </w:p>
        </w:tc>
      </w:tr>
      <w:tr>
        <w:trPr/>
        <w:tc>
          <w:tcPr>
            <w:tcW w:type="dxa" w:w="2233"/>
            <w:vAlign w:val="center"/>
            <w:tcMar>
              <w:top w:w="85" w:type="dxa"/>
              <w:bottom w:w="85" w:type="dxa"/>
              <w:left w:w="85" w:type="dxa"/>
              <w:right w:w="85" w:type="dxa"/>
            </w:tcMar>
            <w:shd w:fill="F1F5F8"/>
          </w:tcPr>
          <w:p>
            <w:pPr>
              <w:pStyle w:val="BodyText"/>
              <w:keepNext w:val="0"/>
              <w:spacing w:after="60"/>
            </w:pPr>
            <w:r>
              <w:rPr>
                <w:b w:val="0"/>
                <w:i w:val="0"/>
                <w:sz w:val="17"/>
              </w:rPr>
              <w:t>Circuit-Reopen</w:t>
            </w:r>
          </w:p>
        </w:tc>
        <w:tc>
          <w:tcPr>
            <w:tcW w:type="dxa" w:w="4060"/>
            <w:vAlign w:val="center"/>
            <w:tcMar>
              <w:top w:w="85" w:type="dxa"/>
              <w:bottom w:w="85" w:type="dxa"/>
              <w:left w:w="85" w:type="dxa"/>
              <w:right w:w="85" w:type="dxa"/>
            </w:tcMar>
            <w:shd w:fill="F1F5F8"/>
          </w:tcPr>
          <w:p>
            <w:pPr>
              <w:pStyle w:val="BodyText"/>
              <w:keepNext w:val="0"/>
              <w:spacing w:after="60"/>
            </w:pPr>
            <w:r>
              <w:rPr>
                <w:b/>
                <w:i w:val="0"/>
                <w:sz w:val="17"/>
              </w:rPr>
              <w:t>Sinnvoll</w:t>
            </w:r>
            <w:r>
              <w:rPr>
                <w:b/>
                <w:i w:val="0"/>
                <w:sz w:val="17"/>
              </w:rPr>
              <w:t xml:space="preserve"> </w:t>
            </w:r>
            <w:r>
              <w:rPr>
                <w:b/>
                <w:i w:val="0"/>
                <w:sz w:val="17"/>
              </w:rPr>
              <w:t>portierbar.</w:t>
            </w:r>
            <w:r>
              <w:rPr>
                <w:b w:val="0"/>
                <w:i w:val="0"/>
                <w:sz w:val="17"/>
              </w:rPr>
              <w:t xml:space="preserve"> </w:t>
            </w:r>
            <w:r>
              <w:rPr>
                <w:b w:val="0"/>
                <w:i w:val="0"/>
                <w:sz w:val="17"/>
              </w:rPr>
              <w:t>rx_control_circuit_open</w:t>
            </w:r>
            <w:r>
              <w:rPr>
                <w:b w:val="0"/>
                <w:i w:val="0"/>
                <w:sz w:val="17"/>
              </w:rPr>
              <w:t xml:space="preserve"> </w:t>
            </w:r>
            <w:r>
              <w:rPr>
                <w:b w:val="0"/>
                <w:i w:val="0"/>
                <w:sz w:val="17"/>
              </w:rPr>
              <w:t>öffnet</w:t>
            </w:r>
            <w:r>
              <w:rPr>
                <w:b w:val="0"/>
                <w:i w:val="0"/>
                <w:sz w:val="17"/>
              </w:rPr>
              <w:t xml:space="preserve"> </w:t>
            </w:r>
            <w:r>
              <w:rPr>
                <w:b w:val="0"/>
                <w:i w:val="0"/>
                <w:sz w:val="17"/>
              </w:rPr>
              <w:t>den</w:t>
            </w:r>
            <w:r>
              <w:rPr>
                <w:b w:val="0"/>
                <w:i w:val="0"/>
                <w:sz w:val="17"/>
              </w:rPr>
              <w:t xml:space="preserve"> </w:t>
            </w:r>
            <w:r>
              <w:rPr>
                <w:b w:val="0"/>
                <w:i w:val="0"/>
                <w:sz w:val="17"/>
              </w:rPr>
              <w:t>Circuit,</w:t>
            </w:r>
            <w:r>
              <w:rPr>
                <w:b w:val="0"/>
                <w:i w:val="0"/>
                <w:sz w:val="17"/>
              </w:rPr>
              <w:t xml:space="preserve"> </w:t>
            </w:r>
            <w:r>
              <w:rPr>
                <w:b w:val="0"/>
                <w:i w:val="0"/>
                <w:sz w:val="17"/>
              </w:rPr>
              <w:t>löscht</w:t>
            </w:r>
            <w:r>
              <w:rPr>
                <w:b w:val="0"/>
                <w:i w:val="0"/>
                <w:sz w:val="17"/>
              </w:rPr>
              <w:t xml:space="preserve"> </w:t>
            </w:r>
            <w:r>
              <w:rPr>
                <w:b w:val="0"/>
                <w:i w:val="0"/>
                <w:sz w:val="17"/>
              </w:rPr>
              <w:t>aber</w:t>
            </w:r>
            <w:r>
              <w:rPr>
                <w:b w:val="0"/>
                <w:i w:val="0"/>
                <w:sz w:val="17"/>
              </w:rPr>
              <w:t xml:space="preserve"> </w:t>
            </w:r>
            <w:r>
              <w:rPr>
                <w:b w:val="0"/>
                <w:i w:val="0"/>
                <w:sz w:val="17"/>
              </w:rPr>
              <w:t>keine</w:t>
            </w:r>
            <w:r>
              <w:rPr>
                <w:b w:val="0"/>
                <w:i w:val="0"/>
                <w:sz w:val="17"/>
              </w:rPr>
              <w:t xml:space="preserve"> </w:t>
            </w:r>
            <w:r>
              <w:rPr>
                <w:b w:val="0"/>
                <w:i w:val="0"/>
                <w:sz w:val="17"/>
              </w:rPr>
              <w:t>noch</w:t>
            </w:r>
            <w:r>
              <w:rPr>
                <w:b w:val="0"/>
                <w:i w:val="0"/>
                <w:sz w:val="17"/>
              </w:rPr>
              <w:t xml:space="preserve"> </w:t>
            </w:r>
            <w:r>
              <w:rPr>
                <w:b w:val="0"/>
                <w:i w:val="0"/>
                <w:sz w:val="17"/>
              </w:rPr>
              <w:t>vorgemerkten</w:t>
            </w:r>
            <w:r>
              <w:rPr>
                <w:b w:val="0"/>
                <w:i w:val="0"/>
                <w:sz w:val="17"/>
              </w:rPr>
              <w:t xml:space="preserve"> </w:t>
            </w:r>
            <w:r>
              <w:rPr>
                <w:b w:val="0"/>
                <w:i w:val="0"/>
                <w:sz w:val="17"/>
              </w:rPr>
              <w:t>Schließungen.</w:t>
            </w:r>
            <w:r>
              <w:rPr>
                <w:b w:val="0"/>
                <w:i w:val="0"/>
                <w:sz w:val="17"/>
              </w:rPr>
              <w:t xml:space="preserve"> </w:t>
            </w:r>
            <w:r>
              <w:rPr>
                <w:b w:val="0"/>
                <w:i w:val="0"/>
                <w:sz w:val="17"/>
              </w:rPr>
              <w:t>FlowStation</w:t>
            </w:r>
            <w:r>
              <w:rPr>
                <w:b w:val="0"/>
                <w:i w:val="0"/>
                <w:sz w:val="17"/>
              </w:rPr>
              <w:t xml:space="preserve"> </w:t>
            </w:r>
            <w:r>
              <w:rPr>
                <w:b w:val="0"/>
                <w:i w:val="0"/>
                <w:sz w:val="17"/>
              </w:rPr>
              <w:t>bricht</w:t>
            </w:r>
            <w:r>
              <w:rPr>
                <w:b w:val="0"/>
                <w:i w:val="0"/>
                <w:sz w:val="17"/>
              </w:rPr>
              <w:t xml:space="preserve"> </w:t>
            </w:r>
            <w:r>
              <w:rPr>
                <w:b w:val="0"/>
                <w:i w:val="0"/>
                <w:sz w:val="17"/>
              </w:rPr>
              <w:t>beim</w:t>
            </w:r>
            <w:r>
              <w:rPr>
                <w:b w:val="0"/>
                <w:i w:val="0"/>
                <w:sz w:val="17"/>
              </w:rPr>
              <w:t xml:space="preserve"> </w:t>
            </w:r>
            <w:r>
              <w:rPr>
                <w:b w:val="0"/>
                <w:i w:val="0"/>
                <w:sz w:val="17"/>
              </w:rPr>
              <w:t>Öffnen</w:t>
            </w:r>
            <w:r>
              <w:rPr>
                <w:b w:val="0"/>
                <w:i w:val="0"/>
                <w:sz w:val="17"/>
              </w:rPr>
              <w:t xml:space="preserve"> </w:t>
            </w:r>
            <w:r>
              <w:rPr>
                <w:b w:val="0"/>
                <w:i w:val="0"/>
                <w:sz w:val="17"/>
              </w:rPr>
              <w:t>ausstehende</w:t>
            </w:r>
            <w:r>
              <w:rPr>
                <w:b w:val="0"/>
                <w:i w:val="0"/>
                <w:sz w:val="17"/>
              </w:rPr>
              <w:t xml:space="preserve"> </w:t>
            </w:r>
            <w:r>
              <w:rPr>
                <w:b w:val="0"/>
                <w:i w:val="0"/>
                <w:sz w:val="17"/>
              </w:rPr>
              <w:t>Closes</w:t>
            </w:r>
            <w:r>
              <w:rPr>
                <w:b w:val="0"/>
                <w:i w:val="0"/>
                <w:sz w:val="17"/>
              </w:rPr>
              <w:t xml:space="preserve"> </w:t>
            </w:r>
            <w:r>
              <w:rPr>
                <w:b w:val="0"/>
                <w:i w:val="0"/>
                <w:sz w:val="17"/>
              </w:rPr>
              <w:t>getrennt</w:t>
            </w:r>
            <w:r>
              <w:rPr>
                <w:b w:val="0"/>
                <w:i w:val="0"/>
                <w:sz w:val="17"/>
              </w:rPr>
              <w:t xml:space="preserve"> </w:t>
            </w:r>
            <w:r>
              <w:rPr>
                <w:b w:val="0"/>
                <w:i w:val="0"/>
                <w:sz w:val="17"/>
              </w:rPr>
              <w:t>nach</w:t>
            </w:r>
            <w:r>
              <w:rPr>
                <w:b w:val="0"/>
                <w:i w:val="0"/>
                <w:sz w:val="17"/>
              </w:rPr>
              <w:t xml:space="preserve"> </w:t>
            </w:r>
            <w:r>
              <w:rPr>
                <w:b w:val="0"/>
                <w:i w:val="0"/>
                <w:sz w:val="17"/>
              </w:rPr>
              <w:t>DL/UL</w:t>
            </w:r>
            <w:r>
              <w:rPr>
                <w:b w:val="0"/>
                <w:i w:val="0"/>
                <w:sz w:val="17"/>
              </w:rPr>
              <w:t xml:space="preserve"> </w:t>
            </w:r>
            <w:r>
              <w:rPr>
                <w:b w:val="0"/>
                <w:i w:val="0"/>
                <w:sz w:val="17"/>
              </w:rPr>
              <w:t>ab.</w:t>
            </w:r>
          </w:p>
        </w:tc>
        <w:tc>
          <w:tcPr>
            <w:tcW w:type="dxa" w:w="3857"/>
            <w:vAlign w:val="center"/>
            <w:tcMar>
              <w:top w:w="85" w:type="dxa"/>
              <w:bottom w:w="85" w:type="dxa"/>
              <w:left w:w="85" w:type="dxa"/>
              <w:right w:w="85" w:type="dxa"/>
            </w:tcMar>
            <w:shd w:fill="F1F5F8"/>
          </w:tcPr>
          <w:p>
            <w:pPr>
              <w:pStyle w:val="BodyText"/>
              <w:keepNext w:val="0"/>
              <w:spacing w:after="60"/>
            </w:pPr>
            <w:r>
              <w:rPr>
                <w:b w:val="0"/>
                <w:i w:val="0"/>
                <w:sz w:val="17"/>
              </w:rPr>
              <w:t>Close</w:t>
            </w:r>
            <w:r>
              <w:rPr>
                <w:b w:val="0"/>
                <w:i w:val="0"/>
                <w:sz w:val="17"/>
              </w:rPr>
              <w:t xml:space="preserve"> </w:t>
            </w:r>
            <w:r>
              <w:rPr>
                <w:b w:val="0"/>
                <w:i w:val="0"/>
                <w:sz w:val="17"/>
              </w:rPr>
              <w:t>und</w:t>
            </w:r>
            <w:r>
              <w:rPr>
                <w:b w:val="0"/>
                <w:i w:val="0"/>
                <w:sz w:val="17"/>
              </w:rPr>
              <w:t xml:space="preserve"> </w:t>
            </w:r>
            <w:r>
              <w:rPr>
                <w:b w:val="0"/>
                <w:i w:val="0"/>
                <w:sz w:val="17"/>
              </w:rPr>
              <w:t>Reopen</w:t>
            </w:r>
            <w:r>
              <w:rPr>
                <w:b w:val="0"/>
                <w:i w:val="0"/>
                <w:sz w:val="17"/>
              </w:rPr>
              <w:t xml:space="preserve"> </w:t>
            </w:r>
            <w:r>
              <w:rPr>
                <w:b w:val="0"/>
                <w:i w:val="0"/>
                <w:sz w:val="17"/>
              </w:rPr>
              <w:t>desselben</w:t>
            </w:r>
            <w:r>
              <w:rPr>
                <w:b w:val="0"/>
                <w:i w:val="0"/>
                <w:sz w:val="17"/>
              </w:rPr>
              <w:t xml:space="preserve"> </w:t>
            </w:r>
            <w:r>
              <w:rPr>
                <w:b w:val="0"/>
                <w:i w:val="0"/>
                <w:sz w:val="17"/>
              </w:rPr>
              <w:t>Slots</w:t>
            </w:r>
            <w:r>
              <w:rPr>
                <w:b w:val="0"/>
                <w:i w:val="0"/>
                <w:sz w:val="17"/>
              </w:rPr>
              <w:t xml:space="preserve"> </w:t>
            </w:r>
            <w:r>
              <w:rPr>
                <w:b w:val="0"/>
                <w:i w:val="0"/>
                <w:sz w:val="17"/>
              </w:rPr>
              <w:t>vor</w:t>
            </w:r>
            <w:r>
              <w:rPr>
                <w:b w:val="0"/>
                <w:i w:val="0"/>
                <w:sz w:val="17"/>
              </w:rPr>
              <w:t xml:space="preserve"> </w:t>
            </w:r>
            <w:r>
              <w:rPr>
                <w:b w:val="0"/>
                <w:i w:val="0"/>
                <w:sz w:val="17"/>
              </w:rPr>
              <w:t>Abarbeitung</w:t>
            </w:r>
            <w:r>
              <w:rPr>
                <w:b w:val="0"/>
                <w:i w:val="0"/>
                <w:sz w:val="17"/>
              </w:rPr>
              <w:t xml:space="preserve"> </w:t>
            </w:r>
            <w:r>
              <w:rPr>
                <w:b w:val="0"/>
                <w:i w:val="0"/>
                <w:sz w:val="17"/>
              </w:rPr>
              <w:t>reproduzieren;</w:t>
            </w:r>
            <w:r>
              <w:rPr>
                <w:b w:val="0"/>
                <w:i w:val="0"/>
                <w:sz w:val="17"/>
              </w:rPr>
              <w:t xml:space="preserve"> </w:t>
            </w:r>
            <w:r>
              <w:rPr>
                <w:b w:val="0"/>
                <w:i w:val="0"/>
                <w:sz w:val="17"/>
              </w:rPr>
              <w:t>an</w:t>
            </w:r>
            <w:r>
              <w:rPr>
                <w:b w:val="0"/>
                <w:i w:val="0"/>
                <w:sz w:val="17"/>
              </w:rPr>
              <w:t xml:space="preserve"> </w:t>
            </w:r>
            <w:r>
              <w:rPr>
                <w:b w:val="0"/>
                <w:i w:val="0"/>
                <w:sz w:val="17"/>
              </w:rPr>
              <w:t>NetCores</w:t>
            </w:r>
            <w:r>
              <w:rPr>
                <w:b w:val="0"/>
                <w:i w:val="0"/>
                <w:sz w:val="17"/>
              </w:rPr>
              <w:t xml:space="preserve"> </w:t>
            </w:r>
            <w:r>
              <w:rPr>
                <w:b w:val="0"/>
                <w:i w:val="0"/>
                <w:sz w:val="17"/>
              </w:rPr>
              <w:t>logische</w:t>
            </w:r>
            <w:r>
              <w:rPr>
                <w:b w:val="0"/>
                <w:i w:val="0"/>
                <w:sz w:val="17"/>
              </w:rPr>
              <w:t xml:space="preserve"> </w:t>
            </w:r>
            <w:r>
              <w:rPr>
                <w:b w:val="0"/>
                <w:i w:val="0"/>
                <w:sz w:val="17"/>
              </w:rPr>
              <w:t>Slot-/Dual-Carrier-Zuordnung</w:t>
            </w:r>
            <w:r>
              <w:rPr>
                <w:b w:val="0"/>
                <w:i w:val="0"/>
                <w:sz w:val="17"/>
              </w:rPr>
              <w:t xml:space="preserve"> </w:t>
            </w:r>
            <w:r>
              <w:rPr>
                <w:b w:val="0"/>
                <w:i w:val="0"/>
                <w:sz w:val="17"/>
              </w:rPr>
              <w:t>anpassen.</w:t>
            </w:r>
          </w:p>
        </w:tc>
      </w:tr>
      <w:tr>
        <w:trPr/>
        <w:tc>
          <w:tcPr>
            <w:tcW w:type="dxa" w:w="2233"/>
            <w:vAlign w:val="center"/>
            <w:tcMar>
              <w:top w:w="85" w:type="dxa"/>
              <w:bottom w:w="85" w:type="dxa"/>
              <w:left w:w="85" w:type="dxa"/>
              <w:right w:w="85" w:type="dxa"/>
            </w:tcMar>
            <w:shd w:fill="FFFFFF"/>
          </w:tcPr>
          <w:p>
            <w:pPr>
              <w:pStyle w:val="BodyText"/>
              <w:keepNext w:val="0"/>
              <w:spacing w:after="60"/>
            </w:pPr>
            <w:r>
              <w:rPr>
                <w:b w:val="0"/>
                <w:i w:val="0"/>
                <w:sz w:val="17"/>
              </w:rPr>
              <w:t>RTP</w:t>
            </w:r>
            <w:r>
              <w:rPr>
                <w:b w:val="0"/>
                <w:i w:val="0"/>
                <w:sz w:val="17"/>
              </w:rPr>
              <w:t xml:space="preserve"> </w:t>
            </w:r>
            <w:r>
              <w:rPr>
                <w:b w:val="0"/>
                <w:i w:val="0"/>
                <w:sz w:val="17"/>
              </w:rPr>
              <w:t>vor</w:t>
            </w:r>
            <w:r>
              <w:rPr>
                <w:b w:val="0"/>
                <w:i w:val="0"/>
                <w:sz w:val="17"/>
              </w:rPr>
              <w:t xml:space="preserve"> </w:t>
            </w:r>
            <w:r>
              <w:rPr>
                <w:b w:val="0"/>
                <w:i w:val="0"/>
                <w:sz w:val="17"/>
              </w:rPr>
              <w:t>media_ready</w:t>
            </w:r>
          </w:p>
        </w:tc>
        <w:tc>
          <w:tcPr>
            <w:tcW w:type="dxa" w:w="4060"/>
            <w:vAlign w:val="center"/>
            <w:tcMar>
              <w:top w:w="85" w:type="dxa"/>
              <w:bottom w:w="85" w:type="dxa"/>
              <w:left w:w="85" w:type="dxa"/>
              <w:right w:w="85" w:type="dxa"/>
            </w:tcMar>
            <w:shd w:fill="FFFFFF"/>
          </w:tcPr>
          <w:p>
            <w:pPr>
              <w:pStyle w:val="BodyText"/>
              <w:keepNext w:val="0"/>
              <w:spacing w:after="60"/>
            </w:pPr>
            <w:r>
              <w:rPr>
                <w:b/>
                <w:i w:val="0"/>
                <w:sz w:val="17"/>
              </w:rPr>
              <w:t>Teilweise</w:t>
            </w:r>
            <w:r>
              <w:rPr>
                <w:b/>
                <w:i w:val="0"/>
                <w:sz w:val="17"/>
              </w:rPr>
              <w:t xml:space="preserve"> </w:t>
            </w:r>
            <w:r>
              <w:rPr>
                <w:b/>
                <w:i w:val="0"/>
                <w:sz w:val="17"/>
              </w:rPr>
              <w:t>vorhanden.</w:t>
            </w:r>
            <w:r>
              <w:rPr>
                <w:b w:val="0"/>
                <w:i w:val="0"/>
                <w:sz w:val="17"/>
              </w:rPr>
              <w:t xml:space="preserve"> </w:t>
            </w:r>
            <w:r>
              <w:rPr>
                <w:b w:val="0"/>
                <w:i w:val="0"/>
                <w:sz w:val="17"/>
              </w:rPr>
              <w:t>NetCore</w:t>
            </w:r>
            <w:r>
              <w:rPr>
                <w:b w:val="0"/>
                <w:i w:val="0"/>
                <w:sz w:val="17"/>
              </w:rPr>
              <w:t xml:space="preserve"> </w:t>
            </w:r>
            <w:r>
              <w:rPr>
                <w:b w:val="0"/>
                <w:i w:val="0"/>
                <w:sz w:val="17"/>
              </w:rPr>
              <w:t>überspringt</w:t>
            </w:r>
            <w:r>
              <w:rPr>
                <w:b w:val="0"/>
                <w:i w:val="0"/>
                <w:sz w:val="17"/>
              </w:rPr>
              <w:t xml:space="preserve"> </w:t>
            </w:r>
            <w:r>
              <w:rPr>
                <w:b w:val="0"/>
                <w:i w:val="0"/>
                <w:sz w:val="17"/>
              </w:rPr>
              <w:t>poll_rtp</w:t>
            </w:r>
            <w:r>
              <w:rPr>
                <w:b w:val="0"/>
                <w:i w:val="0"/>
                <w:sz w:val="17"/>
              </w:rPr>
              <w:t xml:space="preserve"> </w:t>
            </w:r>
            <w:r>
              <w:rPr>
                <w:b w:val="0"/>
                <w:i w:val="0"/>
                <w:sz w:val="17"/>
              </w:rPr>
              <w:t>vor</w:t>
            </w:r>
            <w:r>
              <w:rPr>
                <w:b w:val="0"/>
                <w:i w:val="0"/>
                <w:sz w:val="17"/>
              </w:rPr>
              <w:t xml:space="preserve"> </w:t>
            </w:r>
            <w:r>
              <w:rPr>
                <w:b w:val="0"/>
                <w:i w:val="0"/>
                <w:sz w:val="17"/>
              </w:rPr>
              <w:t>Medienfreigabe.</w:t>
            </w:r>
            <w:r>
              <w:rPr>
                <w:b w:val="0"/>
                <w:i w:val="0"/>
                <w:sz w:val="17"/>
              </w:rPr>
              <w:t xml:space="preserve"> </w:t>
            </w:r>
            <w:r>
              <w:rPr>
                <w:b w:val="0"/>
                <w:i w:val="0"/>
                <w:sz w:val="17"/>
              </w:rPr>
              <w:t>Im</w:t>
            </w:r>
            <w:r>
              <w:rPr>
                <w:b w:val="0"/>
                <w:i w:val="0"/>
                <w:sz w:val="17"/>
              </w:rPr>
              <w:t xml:space="preserve"> </w:t>
            </w:r>
            <w:r>
              <w:rPr>
                <w:b w:val="0"/>
                <w:i w:val="0"/>
                <w:sz w:val="17"/>
              </w:rPr>
              <w:t>Media</w:t>
            </w:r>
            <w:r>
              <w:rPr>
                <w:b w:val="0"/>
                <w:i w:val="0"/>
                <w:sz w:val="17"/>
              </w:rPr>
              <w:t xml:space="preserve"> </w:t>
            </w:r>
            <w:r>
              <w:rPr>
                <w:b w:val="0"/>
                <w:i w:val="0"/>
                <w:sz w:val="17"/>
              </w:rPr>
              <w:t>Worker</w:t>
            </w:r>
            <w:r>
              <w:rPr>
                <w:b w:val="0"/>
                <w:i w:val="0"/>
                <w:sz w:val="17"/>
              </w:rPr>
              <w:t xml:space="preserve"> </w:t>
            </w:r>
            <w:r>
              <w:rPr>
                <w:b w:val="0"/>
                <w:i w:val="0"/>
                <w:sz w:val="17"/>
              </w:rPr>
              <w:t>existieren</w:t>
            </w:r>
            <w:r>
              <w:rPr>
                <w:b w:val="0"/>
                <w:i w:val="0"/>
                <w:sz w:val="17"/>
              </w:rPr>
              <w:t xml:space="preserve"> </w:t>
            </w:r>
            <w:r>
              <w:rPr>
                <w:b w:val="0"/>
                <w:i w:val="0"/>
                <w:sz w:val="17"/>
              </w:rPr>
              <w:t>bereits</w:t>
            </w:r>
            <w:r>
              <w:rPr>
                <w:b w:val="0"/>
                <w:i w:val="0"/>
                <w:sz w:val="17"/>
              </w:rPr>
              <w:t xml:space="preserve"> </w:t>
            </w:r>
            <w:r>
              <w:rPr>
                <w:b w:val="0"/>
                <w:i w:val="0"/>
                <w:sz w:val="17"/>
              </w:rPr>
              <w:t>begrenzte</w:t>
            </w:r>
            <w:r>
              <w:rPr>
                <w:b w:val="0"/>
                <w:i w:val="0"/>
                <w:sz w:val="17"/>
              </w:rPr>
              <w:t xml:space="preserve"> </w:t>
            </w:r>
            <w:r>
              <w:rPr>
                <w:b w:val="0"/>
                <w:i w:val="0"/>
                <w:sz w:val="17"/>
              </w:rPr>
              <w:t>Queues</w:t>
            </w:r>
            <w:r>
              <w:rPr>
                <w:b w:val="0"/>
                <w:i w:val="0"/>
                <w:sz w:val="17"/>
              </w:rPr>
              <w:t xml:space="preserve"> </w:t>
            </w:r>
            <w:r>
              <w:rPr>
                <w:b w:val="0"/>
                <w:i w:val="0"/>
                <w:sz w:val="17"/>
              </w:rPr>
              <w:t>(8</w:t>
            </w:r>
            <w:r>
              <w:rPr>
                <w:b w:val="0"/>
                <w:i w:val="0"/>
                <w:sz w:val="17"/>
              </w:rPr>
              <w:t xml:space="preserve"> </w:t>
            </w:r>
            <w:r>
              <w:rPr>
                <w:b w:val="0"/>
                <w:i w:val="0"/>
                <w:sz w:val="17"/>
              </w:rPr>
              <w:t>Einträge)</w:t>
            </w:r>
            <w:r>
              <w:rPr>
                <w:b w:val="0"/>
                <w:i w:val="0"/>
                <w:sz w:val="17"/>
              </w:rPr>
              <w:t xml:space="preserve"> </w:t>
            </w:r>
            <w:r>
              <w:rPr>
                <w:b w:val="0"/>
                <w:i w:val="0"/>
                <w:sz w:val="17"/>
              </w:rPr>
              <w:t>und</w:t>
            </w:r>
            <w:r>
              <w:rPr>
                <w:b w:val="0"/>
                <w:i w:val="0"/>
                <w:sz w:val="17"/>
              </w:rPr>
              <w:t xml:space="preserve"> </w:t>
            </w:r>
            <w:r>
              <w:rPr>
                <w:b w:val="0"/>
                <w:i w:val="0"/>
                <w:sz w:val="17"/>
              </w:rPr>
              <w:t>eine</w:t>
            </w:r>
            <w:r>
              <w:rPr>
                <w:b w:val="0"/>
                <w:i w:val="0"/>
                <w:sz w:val="17"/>
              </w:rPr>
              <w:t xml:space="preserve"> </w:t>
            </w:r>
            <w:r>
              <w:rPr>
                <w:b w:val="0"/>
                <w:i w:val="0"/>
                <w:sz w:val="17"/>
              </w:rPr>
              <w:t>Altersgrenze</w:t>
            </w:r>
            <w:r>
              <w:rPr>
                <w:b w:val="0"/>
                <w:i w:val="0"/>
                <w:sz w:val="17"/>
              </w:rPr>
              <w:t xml:space="preserve"> </w:t>
            </w:r>
            <w:r>
              <w:rPr>
                <w:b w:val="0"/>
                <w:i w:val="0"/>
                <w:sz w:val="17"/>
              </w:rPr>
              <w:t>von</w:t>
            </w:r>
            <w:r>
              <w:rPr>
                <w:b w:val="0"/>
                <w:i w:val="0"/>
                <w:sz w:val="17"/>
              </w:rPr>
              <w:t xml:space="preserve"> </w:t>
            </w:r>
            <w:r>
              <w:rPr>
                <w:b w:val="0"/>
                <w:i w:val="0"/>
                <w:sz w:val="17"/>
              </w:rPr>
              <w:t>240</w:t>
            </w:r>
            <w:r>
              <w:rPr>
                <w:b w:val="0"/>
                <w:i w:val="0"/>
                <w:sz w:val="17"/>
              </w:rPr>
              <w:t xml:space="preserve"> </w:t>
            </w:r>
            <w:r>
              <w:rPr>
                <w:b w:val="0"/>
                <w:i w:val="0"/>
                <w:sz w:val="17"/>
              </w:rPr>
              <w:t>ms.</w:t>
            </w:r>
            <w:r>
              <w:rPr>
                <w:b w:val="0"/>
                <w:i w:val="0"/>
                <w:sz w:val="17"/>
              </w:rPr>
              <w:t xml:space="preserve"> </w:t>
            </w:r>
            <w:r>
              <w:rPr>
                <w:b w:val="0"/>
                <w:i w:val="0"/>
                <w:sz w:val="17"/>
              </w:rPr>
              <w:t>Diese</w:t>
            </w:r>
            <w:r>
              <w:rPr>
                <w:b w:val="0"/>
                <w:i w:val="0"/>
                <w:sz w:val="17"/>
              </w:rPr>
              <w:t xml:space="preserve"> </w:t>
            </w:r>
            <w:r>
              <w:rPr>
                <w:b w:val="0"/>
                <w:i w:val="0"/>
                <w:sz w:val="17"/>
              </w:rPr>
              <w:t>beseitigen</w:t>
            </w:r>
            <w:r>
              <w:rPr>
                <w:b w:val="0"/>
                <w:i w:val="0"/>
                <w:sz w:val="17"/>
              </w:rPr>
              <w:t xml:space="preserve"> </w:t>
            </w:r>
            <w:r>
              <w:rPr>
                <w:b w:val="0"/>
                <w:i w:val="0"/>
                <w:sz w:val="17"/>
              </w:rPr>
              <w:t>keinen</w:t>
            </w:r>
            <w:r>
              <w:rPr>
                <w:b w:val="0"/>
                <w:i w:val="0"/>
                <w:sz w:val="17"/>
              </w:rPr>
              <w:t xml:space="preserve"> </w:t>
            </w:r>
            <w:r>
              <w:rPr>
                <w:b w:val="0"/>
                <w:i w:val="0"/>
                <w:sz w:val="17"/>
              </w:rPr>
              <w:t>noch</w:t>
            </w:r>
            <w:r>
              <w:rPr>
                <w:b w:val="0"/>
                <w:i w:val="0"/>
                <w:sz w:val="17"/>
              </w:rPr>
              <w:t xml:space="preserve"> </w:t>
            </w:r>
            <w:r>
              <w:rPr>
                <w:b w:val="0"/>
                <w:i w:val="0"/>
                <w:sz w:val="17"/>
              </w:rPr>
              <w:t>ungelesenen</w:t>
            </w:r>
            <w:r>
              <w:rPr>
                <w:b w:val="0"/>
                <w:i w:val="0"/>
                <w:sz w:val="17"/>
              </w:rPr>
              <w:t xml:space="preserve"> </w:t>
            </w:r>
            <w:r>
              <w:rPr>
                <w:b w:val="0"/>
                <w:i w:val="0"/>
                <w:sz w:val="17"/>
              </w:rPr>
              <w:t>Socket-Rückstau.</w:t>
            </w:r>
            <w:r>
              <w:rPr>
                <w:b w:val="0"/>
                <w:i w:val="0"/>
                <w:sz w:val="17"/>
              </w:rPr>
              <w:t xml:space="preserve"> </w:t>
            </w:r>
            <w:r>
              <w:rPr>
                <w:b w:val="0"/>
                <w:i w:val="0"/>
                <w:sz w:val="17"/>
              </w:rPr>
              <w:t>FlowStation</w:t>
            </w:r>
            <w:r>
              <w:rPr>
                <w:b w:val="0"/>
                <w:i w:val="0"/>
                <w:sz w:val="17"/>
              </w:rPr>
              <w:t xml:space="preserve"> </w:t>
            </w:r>
            <w:r>
              <w:rPr>
                <w:b w:val="0"/>
                <w:i w:val="0"/>
                <w:sz w:val="17"/>
              </w:rPr>
              <w:t>leert</w:t>
            </w:r>
            <w:r>
              <w:rPr>
                <w:b w:val="0"/>
                <w:i w:val="0"/>
                <w:sz w:val="17"/>
              </w:rPr>
              <w:t xml:space="preserve"> </w:t>
            </w:r>
            <w:r>
              <w:rPr>
                <w:b w:val="0"/>
                <w:i w:val="0"/>
                <w:sz w:val="17"/>
              </w:rPr>
              <w:t>vor</w:t>
            </w:r>
            <w:r>
              <w:rPr>
                <w:b w:val="0"/>
                <w:i w:val="0"/>
                <w:sz w:val="17"/>
              </w:rPr>
              <w:t xml:space="preserve"> </w:t>
            </w:r>
            <w:r>
              <w:rPr>
                <w:b w:val="0"/>
                <w:i w:val="0"/>
                <w:sz w:val="17"/>
              </w:rPr>
              <w:t>Freigabe</w:t>
            </w:r>
            <w:r>
              <w:rPr>
                <w:b w:val="0"/>
                <w:i w:val="0"/>
                <w:sz w:val="17"/>
              </w:rPr>
              <w:t xml:space="preserve"> </w:t>
            </w:r>
            <w:r>
              <w:rPr>
                <w:b w:val="0"/>
                <w:i w:val="0"/>
                <w:sz w:val="17"/>
              </w:rPr>
              <w:t>und</w:t>
            </w:r>
            <w:r>
              <w:rPr>
                <w:b w:val="0"/>
                <w:i w:val="0"/>
                <w:sz w:val="17"/>
              </w:rPr>
              <w:t xml:space="preserve"> </w:t>
            </w:r>
            <w:r>
              <w:rPr>
                <w:b w:val="0"/>
                <w:i w:val="0"/>
                <w:sz w:val="17"/>
              </w:rPr>
              <w:t>begrenzt</w:t>
            </w:r>
            <w:r>
              <w:rPr>
                <w:b w:val="0"/>
                <w:i w:val="0"/>
                <w:sz w:val="17"/>
              </w:rPr>
              <w:t xml:space="preserve"> </w:t>
            </w:r>
            <w:r>
              <w:rPr>
                <w:b w:val="0"/>
                <w:i w:val="0"/>
                <w:sz w:val="17"/>
              </w:rPr>
              <w:t>den</w:t>
            </w:r>
            <w:r>
              <w:rPr>
                <w:b w:val="0"/>
                <w:i w:val="0"/>
                <w:sz w:val="17"/>
              </w:rPr>
              <w:t xml:space="preserve"> </w:t>
            </w:r>
            <w:r>
              <w:rPr>
                <w:b w:val="0"/>
                <w:i w:val="0"/>
                <w:sz w:val="17"/>
              </w:rPr>
              <w:t>Downlink-Backlog.</w:t>
            </w:r>
          </w:p>
        </w:tc>
        <w:tc>
          <w:tcPr>
            <w:tcW w:type="dxa" w:w="3857"/>
            <w:vAlign w:val="center"/>
            <w:tcMar>
              <w:top w:w="85" w:type="dxa"/>
              <w:bottom w:w="85" w:type="dxa"/>
              <w:left w:w="85" w:type="dxa"/>
              <w:right w:w="85" w:type="dxa"/>
            </w:tcMar>
            <w:shd w:fill="FFFFFF"/>
          </w:tcPr>
          <w:p>
            <w:pPr>
              <w:pStyle w:val="BodyText"/>
              <w:keepNext w:val="0"/>
              <w:spacing w:after="60"/>
            </w:pPr>
            <w:r>
              <w:rPr>
                <w:b w:val="0"/>
                <w:i w:val="0"/>
                <w:sz w:val="17"/>
              </w:rPr>
              <w:t>Verzögerte</w:t>
            </w:r>
            <w:r>
              <w:rPr>
                <w:b w:val="0"/>
                <w:i w:val="0"/>
                <w:sz w:val="17"/>
              </w:rPr>
              <w:t xml:space="preserve"> </w:t>
            </w:r>
            <w:r>
              <w:rPr>
                <w:b w:val="0"/>
                <w:i w:val="0"/>
                <w:sz w:val="17"/>
              </w:rPr>
              <w:t>Freigabe</w:t>
            </w:r>
            <w:r>
              <w:rPr>
                <w:b w:val="0"/>
                <w:i w:val="0"/>
                <w:sz w:val="17"/>
              </w:rPr>
              <w:t xml:space="preserve"> </w:t>
            </w:r>
            <w:r>
              <w:rPr>
                <w:b w:val="0"/>
                <w:i w:val="0"/>
                <w:sz w:val="17"/>
              </w:rPr>
              <w:t>und</w:t>
            </w:r>
            <w:r>
              <w:rPr>
                <w:b w:val="0"/>
                <w:i w:val="0"/>
                <w:sz w:val="17"/>
              </w:rPr>
              <w:t xml:space="preserve"> </w:t>
            </w:r>
            <w:r>
              <w:rPr>
                <w:b w:val="0"/>
                <w:i w:val="0"/>
                <w:sz w:val="17"/>
              </w:rPr>
              <w:t>Wiederverbindung</w:t>
            </w:r>
            <w:r>
              <w:rPr>
                <w:b w:val="0"/>
                <w:i w:val="0"/>
                <w:sz w:val="17"/>
              </w:rPr>
              <w:t xml:space="preserve"> </w:t>
            </w:r>
            <w:r>
              <w:rPr>
                <w:b w:val="0"/>
                <w:i w:val="0"/>
                <w:sz w:val="17"/>
              </w:rPr>
              <w:t>testen;</w:t>
            </w:r>
            <w:r>
              <w:rPr>
                <w:b w:val="0"/>
                <w:i w:val="0"/>
                <w:sz w:val="17"/>
              </w:rPr>
              <w:t xml:space="preserve"> </w:t>
            </w:r>
            <w:r>
              <w:rPr>
                <w:b w:val="0"/>
                <w:i w:val="0"/>
                <w:sz w:val="17"/>
              </w:rPr>
              <w:t>Socket-Drain</w:t>
            </w:r>
            <w:r>
              <w:rPr>
                <w:b w:val="0"/>
                <w:i w:val="0"/>
                <w:sz w:val="17"/>
              </w:rPr>
              <w:t xml:space="preserve"> </w:t>
            </w:r>
            <w:r>
              <w:rPr>
                <w:b w:val="0"/>
                <w:i w:val="0"/>
                <w:sz w:val="17"/>
              </w:rPr>
              <w:t>und</w:t>
            </w:r>
            <w:r>
              <w:rPr>
                <w:b w:val="0"/>
                <w:i w:val="0"/>
                <w:sz w:val="17"/>
              </w:rPr>
              <w:t xml:space="preserve"> </w:t>
            </w:r>
            <w:r>
              <w:rPr>
                <w:b w:val="0"/>
                <w:i w:val="0"/>
                <w:sz w:val="17"/>
              </w:rPr>
              <w:t>Playout</w:t>
            </w:r>
            <w:r>
              <w:rPr>
                <w:b w:val="0"/>
                <w:i w:val="0"/>
                <w:sz w:val="17"/>
              </w:rPr>
              <w:t xml:space="preserve"> </w:t>
            </w:r>
            <w:r>
              <w:rPr>
                <w:b w:val="0"/>
                <w:i w:val="0"/>
                <w:sz w:val="17"/>
              </w:rPr>
              <w:t>bewusst</w:t>
            </w:r>
            <w:r>
              <w:rPr>
                <w:b w:val="0"/>
                <w:i w:val="0"/>
                <w:sz w:val="17"/>
              </w:rPr>
              <w:t xml:space="preserve"> </w:t>
            </w:r>
            <w:r>
              <w:rPr>
                <w:b w:val="0"/>
                <w:i w:val="0"/>
                <w:sz w:val="17"/>
              </w:rPr>
              <w:t>in</w:t>
            </w:r>
            <w:r>
              <w:rPr>
                <w:b w:val="0"/>
                <w:i w:val="0"/>
                <w:sz w:val="17"/>
              </w:rPr>
              <w:t xml:space="preserve"> </w:t>
            </w:r>
            <w:r>
              <w:rPr>
                <w:b w:val="0"/>
                <w:i w:val="0"/>
                <w:sz w:val="17"/>
              </w:rPr>
              <w:t>den</w:t>
            </w:r>
            <w:r>
              <w:rPr>
                <w:b w:val="0"/>
                <w:i w:val="0"/>
                <w:sz w:val="17"/>
              </w:rPr>
              <w:t xml:space="preserve"> </w:t>
            </w:r>
            <w:r>
              <w:rPr>
                <w:b w:val="0"/>
                <w:i w:val="0"/>
                <w:sz w:val="17"/>
              </w:rPr>
              <w:t>vorhandenen</w:t>
            </w:r>
            <w:r>
              <w:rPr>
                <w:b w:val="0"/>
                <w:i w:val="0"/>
                <w:sz w:val="17"/>
              </w:rPr>
              <w:t xml:space="preserve"> </w:t>
            </w:r>
            <w:r>
              <w:rPr>
                <w:b w:val="0"/>
                <w:i w:val="0"/>
                <w:sz w:val="17"/>
              </w:rPr>
              <w:t>Worker</w:t>
            </w:r>
            <w:r>
              <w:rPr>
                <w:b w:val="0"/>
                <w:i w:val="0"/>
                <w:sz w:val="17"/>
              </w:rPr>
              <w:t xml:space="preserve"> </w:t>
            </w:r>
            <w:r>
              <w:rPr>
                <w:b w:val="0"/>
                <w:i w:val="0"/>
                <w:sz w:val="17"/>
              </w:rPr>
              <w:t>einpassen.</w:t>
            </w:r>
          </w:p>
        </w:tc>
      </w:tr>
      <w:tr>
        <w:trPr/>
        <w:tc>
          <w:tcPr>
            <w:tcW w:type="dxa" w:w="2233"/>
            <w:vAlign w:val="center"/>
            <w:tcMar>
              <w:top w:w="85" w:type="dxa"/>
              <w:bottom w:w="85" w:type="dxa"/>
              <w:left w:w="85" w:type="dxa"/>
              <w:right w:w="85" w:type="dxa"/>
            </w:tcMar>
            <w:shd w:fill="F1F5F8"/>
          </w:tcPr>
          <w:p>
            <w:pPr>
              <w:pStyle w:val="BodyText"/>
              <w:keepNext w:val="0"/>
              <w:spacing w:after="60"/>
            </w:pPr>
            <w:r>
              <w:rPr>
                <w:b w:val="0"/>
                <w:i w:val="0"/>
                <w:sz w:val="17"/>
              </w:rPr>
              <w:t>RTP-Paketdauer</w:t>
            </w:r>
          </w:p>
        </w:tc>
        <w:tc>
          <w:tcPr>
            <w:tcW w:type="dxa" w:w="4060"/>
            <w:vAlign w:val="center"/>
            <w:tcMar>
              <w:top w:w="85" w:type="dxa"/>
              <w:bottom w:w="85" w:type="dxa"/>
              <w:left w:w="85" w:type="dxa"/>
              <w:right w:w="85" w:type="dxa"/>
            </w:tcMar>
            <w:shd w:fill="F1F5F8"/>
          </w:tcPr>
          <w:p>
            <w:pPr>
              <w:pStyle w:val="BodyText"/>
              <w:keepNext w:val="0"/>
              <w:spacing w:after="60"/>
            </w:pPr>
            <w:r>
              <w:rPr>
                <w:b/>
                <w:i w:val="0"/>
                <w:sz w:val="17"/>
              </w:rPr>
              <w:t>Sinnvoll</w:t>
            </w:r>
            <w:r>
              <w:rPr>
                <w:b/>
                <w:i w:val="0"/>
                <w:sz w:val="17"/>
              </w:rPr>
              <w:t xml:space="preserve"> </w:t>
            </w:r>
            <w:r>
              <w:rPr>
                <w:b/>
                <w:i w:val="0"/>
                <w:sz w:val="17"/>
              </w:rPr>
              <w:t>portierbar.</w:t>
            </w:r>
            <w:r>
              <w:rPr>
                <w:b w:val="0"/>
                <w:i w:val="0"/>
                <w:sz w:val="17"/>
              </w:rPr>
              <w:t xml:space="preserve"> </w:t>
            </w:r>
            <w:r>
              <w:rPr>
                <w:b w:val="0"/>
                <w:i w:val="0"/>
                <w:sz w:val="17"/>
              </w:rPr>
              <w:t>NetCore</w:t>
            </w:r>
            <w:r>
              <w:rPr>
                <w:b w:val="0"/>
                <w:i w:val="0"/>
                <w:sz w:val="17"/>
              </w:rPr>
              <w:t xml:space="preserve"> </w:t>
            </w:r>
            <w:r>
              <w:rPr>
                <w:b w:val="0"/>
                <w:i w:val="0"/>
                <w:sz w:val="17"/>
              </w:rPr>
              <w:t>signalisiert</w:t>
            </w:r>
            <w:r>
              <w:rPr>
                <w:b w:val="0"/>
                <w:i w:val="0"/>
                <w:sz w:val="17"/>
              </w:rPr>
              <w:t xml:space="preserve"> </w:t>
            </w:r>
            <w:r>
              <w:rPr>
                <w:b w:val="0"/>
                <w:i w:val="0"/>
                <w:sz w:val="17"/>
              </w:rPr>
              <w:t>ptime/maxptime</w:t>
            </w:r>
            <w:r>
              <w:rPr>
                <w:b w:val="0"/>
                <w:i w:val="0"/>
                <w:sz w:val="17"/>
              </w:rPr>
              <w:t xml:space="preserve"> </w:t>
            </w:r>
            <w:r>
              <w:rPr>
                <w:b w:val="0"/>
                <w:i w:val="0"/>
                <w:sz w:val="17"/>
              </w:rPr>
              <w:t>60</w:t>
            </w:r>
            <w:r>
              <w:rPr>
                <w:b w:val="0"/>
                <w:i w:val="0"/>
                <w:sz w:val="17"/>
              </w:rPr>
              <w:t xml:space="preserve"> </w:t>
            </w:r>
            <w:r>
              <w:rPr>
                <w:b w:val="0"/>
                <w:i w:val="0"/>
                <w:sz w:val="17"/>
              </w:rPr>
              <w:t>ms;</w:t>
            </w:r>
            <w:r>
              <w:rPr>
                <w:b w:val="0"/>
                <w:i w:val="0"/>
                <w:sz w:val="17"/>
              </w:rPr>
              <w:t xml:space="preserve"> </w:t>
            </w:r>
            <w:r>
              <w:rPr>
                <w:b w:val="0"/>
                <w:i w:val="0"/>
                <w:sz w:val="17"/>
              </w:rPr>
              <w:t>FlowStation</w:t>
            </w:r>
            <w:r>
              <w:rPr>
                <w:b w:val="0"/>
                <w:i w:val="0"/>
                <w:sz w:val="17"/>
              </w:rPr>
              <w:t xml:space="preserve"> </w:t>
            </w:r>
            <w:r>
              <w:rPr>
                <w:b w:val="0"/>
                <w:i w:val="0"/>
                <w:sz w:val="17"/>
              </w:rPr>
              <w:t>besitzt</w:t>
            </w:r>
            <w:r>
              <w:rPr>
                <w:b w:val="0"/>
                <w:i w:val="0"/>
                <w:sz w:val="17"/>
              </w:rPr>
              <w:t xml:space="preserve"> </w:t>
            </w:r>
            <w:r>
              <w:rPr>
                <w:b w:val="0"/>
                <w:i w:val="0"/>
                <w:sz w:val="17"/>
              </w:rPr>
              <w:t>einen</w:t>
            </w:r>
            <w:r>
              <w:rPr>
                <w:b w:val="0"/>
                <w:i w:val="0"/>
                <w:sz w:val="17"/>
              </w:rPr>
              <w:t xml:space="preserve"> </w:t>
            </w:r>
            <w:r>
              <w:rPr>
                <w:b w:val="0"/>
                <w:i w:val="0"/>
                <w:sz w:val="17"/>
              </w:rPr>
              <w:t>konfigurierbaren</w:t>
            </w:r>
            <w:r>
              <w:rPr>
                <w:b w:val="0"/>
                <w:i w:val="0"/>
                <w:sz w:val="17"/>
              </w:rPr>
              <w:t xml:space="preserve"> </w:t>
            </w:r>
            <w:r>
              <w:rPr>
                <w:b w:val="0"/>
                <w:i w:val="0"/>
                <w:sz w:val="17"/>
              </w:rPr>
              <w:t>Packetizer,</w:t>
            </w:r>
            <w:r>
              <w:rPr>
                <w:b w:val="0"/>
                <w:i w:val="0"/>
                <w:sz w:val="17"/>
              </w:rPr>
              <w:t xml:space="preserve"> </w:t>
            </w:r>
            <w:r>
              <w:rPr>
                <w:b w:val="0"/>
                <w:i w:val="0"/>
                <w:sz w:val="17"/>
              </w:rPr>
              <w:t>standardmäßig</w:t>
            </w:r>
            <w:r>
              <w:rPr>
                <w:b w:val="0"/>
                <w:i w:val="0"/>
                <w:sz w:val="17"/>
              </w:rPr>
              <w:t xml:space="preserve"> </w:t>
            </w:r>
            <w:r>
              <w:rPr>
                <w:b w:val="0"/>
                <w:i w:val="0"/>
                <w:sz w:val="17"/>
              </w:rPr>
              <w:t>20</w:t>
            </w:r>
            <w:r>
              <w:rPr>
                <w:b w:val="0"/>
                <w:i w:val="0"/>
                <w:sz w:val="17"/>
              </w:rPr>
              <w:t xml:space="preserve"> </w:t>
            </w:r>
            <w:r>
              <w:rPr>
                <w:b w:val="0"/>
                <w:i w:val="0"/>
                <w:sz w:val="17"/>
              </w:rPr>
              <w:t>ms.</w:t>
            </w:r>
          </w:p>
        </w:tc>
        <w:tc>
          <w:tcPr>
            <w:tcW w:type="dxa" w:w="3857"/>
            <w:vAlign w:val="center"/>
            <w:tcMar>
              <w:top w:w="85" w:type="dxa"/>
              <w:bottom w:w="85" w:type="dxa"/>
              <w:left w:w="85" w:type="dxa"/>
              <w:right w:w="85" w:type="dxa"/>
            </w:tcMar>
            <w:shd w:fill="F1F5F8"/>
          </w:tcPr>
          <w:p>
            <w:pPr>
              <w:pStyle w:val="BodyText"/>
              <w:keepNext w:val="0"/>
              <w:spacing w:after="60"/>
            </w:pPr>
            <w:r>
              <w:rPr>
                <w:b w:val="0"/>
                <w:i w:val="0"/>
                <w:sz w:val="17"/>
              </w:rPr>
              <w:t>Mit</w:t>
            </w:r>
            <w:r>
              <w:rPr>
                <w:b w:val="0"/>
                <w:i w:val="0"/>
                <w:sz w:val="17"/>
              </w:rPr>
              <w:t xml:space="preserve"> </w:t>
            </w:r>
            <w:r>
              <w:rPr>
                <w:b w:val="0"/>
                <w:i w:val="0"/>
                <w:sz w:val="17"/>
              </w:rPr>
              <w:t>realen</w:t>
            </w:r>
            <w:r>
              <w:rPr>
                <w:b w:val="0"/>
                <w:i w:val="0"/>
                <w:sz w:val="17"/>
              </w:rPr>
              <w:t xml:space="preserve"> </w:t>
            </w:r>
            <w:r>
              <w:rPr>
                <w:b w:val="0"/>
                <w:i w:val="0"/>
                <w:sz w:val="17"/>
              </w:rPr>
              <w:t>SIP-Peers</w:t>
            </w:r>
            <w:r>
              <w:rPr>
                <w:b w:val="0"/>
                <w:i w:val="0"/>
                <w:sz w:val="17"/>
              </w:rPr>
              <w:t xml:space="preserve"> </w:t>
            </w:r>
            <w:r>
              <w:rPr>
                <w:b w:val="0"/>
                <w:i w:val="0"/>
                <w:sz w:val="17"/>
              </w:rPr>
              <w:t>Paketdauer,</w:t>
            </w:r>
            <w:r>
              <w:rPr>
                <w:b w:val="0"/>
                <w:i w:val="0"/>
                <w:sz w:val="17"/>
              </w:rPr>
              <w:t xml:space="preserve"> </w:t>
            </w:r>
            <w:r>
              <w:rPr>
                <w:b w:val="0"/>
                <w:i w:val="0"/>
                <w:sz w:val="17"/>
              </w:rPr>
              <w:t>Sequenz,</w:t>
            </w:r>
            <w:r>
              <w:rPr>
                <w:b w:val="0"/>
                <w:i w:val="0"/>
                <w:sz w:val="17"/>
              </w:rPr>
              <w:t xml:space="preserve"> </w:t>
            </w:r>
            <w:r>
              <w:rPr>
                <w:b w:val="0"/>
                <w:i w:val="0"/>
                <w:sz w:val="17"/>
              </w:rPr>
              <w:t>Timestamp</w:t>
            </w:r>
            <w:r>
              <w:rPr>
                <w:b w:val="0"/>
                <w:i w:val="0"/>
                <w:sz w:val="17"/>
              </w:rPr>
              <w:t xml:space="preserve"> </w:t>
            </w:r>
            <w:r>
              <w:rPr>
                <w:b w:val="0"/>
                <w:i w:val="0"/>
                <w:sz w:val="17"/>
              </w:rPr>
              <w:t>und</w:t>
            </w:r>
            <w:r>
              <w:rPr>
                <w:b w:val="0"/>
                <w:i w:val="0"/>
                <w:sz w:val="17"/>
              </w:rPr>
              <w:t xml:space="preserve"> </w:t>
            </w:r>
            <w:r>
              <w:rPr>
                <w:b w:val="0"/>
                <w:i w:val="0"/>
                <w:sz w:val="17"/>
              </w:rPr>
              <w:t>Audio</w:t>
            </w:r>
            <w:r>
              <w:rPr>
                <w:b w:val="0"/>
                <w:i w:val="0"/>
                <w:sz w:val="17"/>
              </w:rPr>
              <w:t xml:space="preserve"> </w:t>
            </w:r>
            <w:r>
              <w:rPr>
                <w:b w:val="0"/>
                <w:i w:val="0"/>
                <w:sz w:val="17"/>
              </w:rPr>
              <w:t>prüfen;</w:t>
            </w:r>
            <w:r>
              <w:rPr>
                <w:b w:val="0"/>
                <w:i w:val="0"/>
                <w:sz w:val="17"/>
              </w:rPr>
              <w:t xml:space="preserve"> </w:t>
            </w:r>
            <w:r>
              <w:rPr>
                <w:b w:val="0"/>
                <w:i w:val="0"/>
                <w:sz w:val="17"/>
              </w:rPr>
              <w:t>nicht</w:t>
            </w:r>
            <w:r>
              <w:rPr>
                <w:b w:val="0"/>
                <w:i w:val="0"/>
                <w:sz w:val="17"/>
              </w:rPr>
              <w:t xml:space="preserve"> </w:t>
            </w:r>
            <w:r>
              <w:rPr>
                <w:b w:val="0"/>
                <w:i w:val="0"/>
                <w:sz w:val="17"/>
              </w:rPr>
              <w:t>pauschal</w:t>
            </w:r>
            <w:r>
              <w:rPr>
                <w:b w:val="0"/>
                <w:i w:val="0"/>
                <w:sz w:val="17"/>
              </w:rPr>
              <w:t xml:space="preserve"> </w:t>
            </w:r>
            <w:r>
              <w:rPr>
                <w:b w:val="0"/>
                <w:i w:val="0"/>
                <w:sz w:val="17"/>
              </w:rPr>
              <w:t>als</w:t>
            </w:r>
            <w:r>
              <w:rPr>
                <w:b w:val="0"/>
                <w:i w:val="0"/>
                <w:sz w:val="17"/>
              </w:rPr>
              <w:t xml:space="preserve"> </w:t>
            </w:r>
            <w:r>
              <w:rPr>
                <w:b w:val="0"/>
                <w:i w:val="0"/>
                <w:sz w:val="17"/>
              </w:rPr>
              <w:t>Inkompatibilität</w:t>
            </w:r>
            <w:r>
              <w:rPr>
                <w:b w:val="0"/>
                <w:i w:val="0"/>
                <w:sz w:val="17"/>
              </w:rPr>
              <w:t xml:space="preserve"> </w:t>
            </w:r>
            <w:r>
              <w:rPr>
                <w:b w:val="0"/>
                <w:i w:val="0"/>
                <w:sz w:val="17"/>
              </w:rPr>
              <w:t>jedes</w:t>
            </w:r>
            <w:r>
              <w:rPr>
                <w:b w:val="0"/>
                <w:i w:val="0"/>
                <w:sz w:val="17"/>
              </w:rPr>
              <w:t xml:space="preserve"> </w:t>
            </w:r>
            <w:r>
              <w:rPr>
                <w:b w:val="0"/>
                <w:i w:val="0"/>
                <w:sz w:val="17"/>
              </w:rPr>
              <w:t>Peers</w:t>
            </w:r>
            <w:r>
              <w:rPr>
                <w:b w:val="0"/>
                <w:i w:val="0"/>
                <w:sz w:val="17"/>
              </w:rPr>
              <w:t xml:space="preserve"> </w:t>
            </w:r>
            <w:r>
              <w:rPr>
                <w:b w:val="0"/>
                <w:i w:val="0"/>
                <w:sz w:val="17"/>
              </w:rPr>
              <w:t>bewerten.</w:t>
            </w:r>
          </w:p>
        </w:tc>
      </w:tr>
      <w:tr>
        <w:trPr/>
        <w:tc>
          <w:tcPr>
            <w:tcW w:type="dxa" w:w="2233"/>
            <w:vAlign w:val="center"/>
            <w:tcMar>
              <w:top w:w="85" w:type="dxa"/>
              <w:bottom w:w="85" w:type="dxa"/>
              <w:left w:w="85" w:type="dxa"/>
              <w:right w:w="85" w:type="dxa"/>
            </w:tcMar>
            <w:shd w:fill="FFFFFF"/>
          </w:tcPr>
          <w:p>
            <w:pPr>
              <w:pStyle w:val="BodyText"/>
              <w:keepNext w:val="0"/>
              <w:spacing w:after="60"/>
            </w:pPr>
            <w:r>
              <w:rPr>
                <w:b w:val="0"/>
                <w:i w:val="0"/>
                <w:sz w:val="17"/>
              </w:rPr>
              <w:t>SIP-CANCEL</w:t>
            </w:r>
          </w:p>
        </w:tc>
        <w:tc>
          <w:tcPr>
            <w:tcW w:type="dxa" w:w="4060"/>
            <w:vAlign w:val="center"/>
            <w:tcMar>
              <w:top w:w="85" w:type="dxa"/>
              <w:bottom w:w="85" w:type="dxa"/>
              <w:left w:w="85" w:type="dxa"/>
              <w:right w:w="85" w:type="dxa"/>
            </w:tcMar>
            <w:shd w:fill="FFFFFF"/>
          </w:tcPr>
          <w:p>
            <w:pPr>
              <w:pStyle w:val="BodyText"/>
              <w:keepNext w:val="0"/>
              <w:spacing w:after="60"/>
            </w:pPr>
            <w:r>
              <w:rPr>
                <w:b/>
                <w:i w:val="0"/>
                <w:sz w:val="17"/>
              </w:rPr>
              <w:t>Teilweise</w:t>
            </w:r>
            <w:r>
              <w:rPr>
                <w:b/>
                <w:i w:val="0"/>
                <w:sz w:val="17"/>
              </w:rPr>
              <w:t xml:space="preserve"> </w:t>
            </w:r>
            <w:r>
              <w:rPr>
                <w:b/>
                <w:i w:val="0"/>
                <w:sz w:val="17"/>
              </w:rPr>
              <w:t>integriert.</w:t>
            </w:r>
            <w:r>
              <w:rPr>
                <w:b w:val="0"/>
                <w:i w:val="0"/>
                <w:sz w:val="17"/>
              </w:rPr>
              <w:t xml:space="preserve"> </w:t>
            </w:r>
            <w:r>
              <w:rPr>
                <w:b w:val="0"/>
                <w:i w:val="0"/>
                <w:sz w:val="17"/>
              </w:rPr>
              <w:t>Verwendung</w:t>
            </w:r>
            <w:r>
              <w:rPr>
                <w:b w:val="0"/>
                <w:i w:val="0"/>
                <w:sz w:val="17"/>
              </w:rPr>
              <w:t xml:space="preserve"> </w:t>
            </w:r>
            <w:r>
              <w:rPr>
                <w:b w:val="0"/>
                <w:i w:val="0"/>
                <w:sz w:val="17"/>
              </w:rPr>
              <w:t>des</w:t>
            </w:r>
            <w:r>
              <w:rPr>
                <w:b w:val="0"/>
                <w:i w:val="0"/>
                <w:sz w:val="17"/>
              </w:rPr>
              <w:t xml:space="preserve"> </w:t>
            </w:r>
            <w:r>
              <w:rPr>
                <w:b w:val="0"/>
                <w:i w:val="0"/>
                <w:sz w:val="17"/>
              </w:rPr>
              <w:t>INVITE-Branch</w:t>
            </w:r>
            <w:r>
              <w:rPr>
                <w:b w:val="0"/>
                <w:i w:val="0"/>
                <w:sz w:val="17"/>
              </w:rPr>
              <w:t xml:space="preserve"> </w:t>
            </w:r>
            <w:r>
              <w:rPr>
                <w:b w:val="0"/>
                <w:i w:val="0"/>
                <w:sz w:val="17"/>
              </w:rPr>
              <w:t>und</w:t>
            </w:r>
            <w:r>
              <w:rPr>
                <w:b w:val="0"/>
                <w:i w:val="0"/>
                <w:sz w:val="17"/>
              </w:rPr>
              <w:t xml:space="preserve"> </w:t>
            </w:r>
            <w:r>
              <w:rPr>
                <w:b w:val="0"/>
                <w:i w:val="0"/>
                <w:sz w:val="17"/>
              </w:rPr>
              <w:t>ungetaggtes</w:t>
            </w:r>
            <w:r>
              <w:rPr>
                <w:b w:val="0"/>
                <w:i w:val="0"/>
                <w:sz w:val="17"/>
              </w:rPr>
              <w:t xml:space="preserve"> </w:t>
            </w:r>
            <w:r>
              <w:rPr>
                <w:b w:val="0"/>
                <w:i w:val="0"/>
                <w:sz w:val="17"/>
              </w:rPr>
              <w:t>To</w:t>
            </w:r>
            <w:r>
              <w:rPr>
                <w:b w:val="0"/>
                <w:i w:val="0"/>
                <w:sz w:val="17"/>
              </w:rPr>
              <w:t xml:space="preserve"> </w:t>
            </w:r>
            <w:r>
              <w:rPr>
                <w:b w:val="0"/>
                <w:i w:val="0"/>
                <w:sz w:val="17"/>
              </w:rPr>
              <w:t>sind</w:t>
            </w:r>
            <w:r>
              <w:rPr>
                <w:b w:val="0"/>
                <w:i w:val="0"/>
                <w:sz w:val="17"/>
              </w:rPr>
              <w:t xml:space="preserve"> </w:t>
            </w:r>
            <w:r>
              <w:rPr>
                <w:b w:val="0"/>
                <w:i w:val="0"/>
                <w:sz w:val="17"/>
              </w:rPr>
              <w:t>in</w:t>
            </w:r>
            <w:r>
              <w:rPr>
                <w:b w:val="0"/>
                <w:i w:val="0"/>
                <w:sz w:val="17"/>
              </w:rPr>
              <w:t xml:space="preserve"> </w:t>
            </w:r>
            <w:r>
              <w:rPr>
                <w:b w:val="0"/>
                <w:i w:val="0"/>
                <w:sz w:val="17"/>
              </w:rPr>
              <w:t>NetCore</w:t>
            </w:r>
            <w:r>
              <w:rPr>
                <w:b w:val="0"/>
                <w:i w:val="0"/>
                <w:sz w:val="17"/>
              </w:rPr>
              <w:t xml:space="preserve"> </w:t>
            </w:r>
            <w:r>
              <w:rPr>
                <w:b w:val="0"/>
                <w:i w:val="0"/>
                <w:sz w:val="17"/>
              </w:rPr>
              <w:t>bereits</w:t>
            </w:r>
            <w:r>
              <w:rPr>
                <w:b w:val="0"/>
                <w:i w:val="0"/>
                <w:sz w:val="17"/>
              </w:rPr>
              <w:t xml:space="preserve"> </w:t>
            </w:r>
            <w:r>
              <w:rPr>
                <w:b w:val="0"/>
                <w:i w:val="0"/>
                <w:sz w:val="17"/>
              </w:rPr>
              <w:t>vorhanden.</w:t>
            </w:r>
            <w:r>
              <w:rPr>
                <w:b w:val="0"/>
                <w:i w:val="0"/>
                <w:sz w:val="17"/>
              </w:rPr>
              <w:t xml:space="preserve"> </w:t>
            </w:r>
            <w:r>
              <w:rPr>
                <w:b w:val="0"/>
                <w:i w:val="0"/>
                <w:sz w:val="17"/>
              </w:rPr>
              <w:t>Der</w:t>
            </w:r>
            <w:r>
              <w:rPr>
                <w:b w:val="0"/>
                <w:i w:val="0"/>
                <w:sz w:val="17"/>
              </w:rPr>
              <w:t xml:space="preserve"> </w:t>
            </w:r>
            <w:r>
              <w:rPr>
                <w:b w:val="0"/>
                <w:i w:val="0"/>
                <w:sz w:val="17"/>
              </w:rPr>
              <w:t>Dialog</w:t>
            </w:r>
            <w:r>
              <w:rPr>
                <w:b w:val="0"/>
                <w:i w:val="0"/>
                <w:sz w:val="17"/>
              </w:rPr>
              <w:t xml:space="preserve"> </w:t>
            </w:r>
            <w:r>
              <w:rPr>
                <w:b w:val="0"/>
                <w:i w:val="0"/>
                <w:sz w:val="17"/>
              </w:rPr>
              <w:t>wird</w:t>
            </w:r>
            <w:r>
              <w:rPr>
                <w:b w:val="0"/>
                <w:i w:val="0"/>
                <w:sz w:val="17"/>
              </w:rPr>
              <w:t xml:space="preserve"> </w:t>
            </w:r>
            <w:r>
              <w:rPr>
                <w:b w:val="0"/>
                <w:i w:val="0"/>
                <w:sz w:val="17"/>
              </w:rPr>
              <w:t>nach</w:t>
            </w:r>
            <w:r>
              <w:rPr>
                <w:b w:val="0"/>
                <w:i w:val="0"/>
                <w:sz w:val="17"/>
              </w:rPr>
              <w:t xml:space="preserve"> </w:t>
            </w:r>
            <w:r>
              <w:rPr>
                <w:b w:val="0"/>
                <w:i w:val="0"/>
                <w:sz w:val="17"/>
              </w:rPr>
              <w:t>CANCEL</w:t>
            </w:r>
            <w:r>
              <w:rPr>
                <w:b w:val="0"/>
                <w:i w:val="0"/>
                <w:sz w:val="17"/>
              </w:rPr>
              <w:t xml:space="preserve"> </w:t>
            </w:r>
            <w:r>
              <w:rPr>
                <w:b w:val="0"/>
                <w:i w:val="0"/>
                <w:sz w:val="17"/>
              </w:rPr>
              <w:t>aber</w:t>
            </w:r>
            <w:r>
              <w:rPr>
                <w:b w:val="0"/>
                <w:i w:val="0"/>
                <w:sz w:val="17"/>
              </w:rPr>
              <w:t xml:space="preserve"> </w:t>
            </w:r>
            <w:r>
              <w:rPr>
                <w:b w:val="0"/>
                <w:i w:val="0"/>
                <w:sz w:val="17"/>
              </w:rPr>
              <w:t>entfernt;</w:t>
            </w:r>
            <w:r>
              <w:rPr>
                <w:b w:val="0"/>
                <w:i w:val="0"/>
                <w:sz w:val="17"/>
              </w:rPr>
              <w:t xml:space="preserve"> </w:t>
            </w:r>
            <w:r>
              <w:rPr>
                <w:b w:val="0"/>
                <w:i w:val="0"/>
                <w:sz w:val="17"/>
              </w:rPr>
              <w:t>FlowStation</w:t>
            </w:r>
            <w:r>
              <w:rPr>
                <w:b w:val="0"/>
                <w:i w:val="0"/>
                <w:sz w:val="17"/>
              </w:rPr>
              <w:t xml:space="preserve"> </w:t>
            </w:r>
            <w:r>
              <w:rPr>
                <w:b w:val="0"/>
                <w:i w:val="0"/>
                <w:sz w:val="17"/>
              </w:rPr>
              <w:t>hält</w:t>
            </w:r>
            <w:r>
              <w:rPr>
                <w:b w:val="0"/>
                <w:i w:val="0"/>
                <w:sz w:val="17"/>
              </w:rPr>
              <w:t xml:space="preserve"> </w:t>
            </w:r>
            <w:r>
              <w:rPr>
                <w:b w:val="0"/>
                <w:i w:val="0"/>
                <w:sz w:val="17"/>
              </w:rPr>
              <w:t>einen</w:t>
            </w:r>
            <w:r>
              <w:rPr>
                <w:b w:val="0"/>
                <w:i w:val="0"/>
                <w:sz w:val="17"/>
              </w:rPr>
              <w:t xml:space="preserve"> </w:t>
            </w:r>
            <w:r>
              <w:rPr>
                <w:b w:val="0"/>
                <w:i w:val="0"/>
                <w:sz w:val="17"/>
              </w:rPr>
              <w:t>Cancelling-Zustand</w:t>
            </w:r>
            <w:r>
              <w:rPr>
                <w:b w:val="0"/>
                <w:i w:val="0"/>
                <w:sz w:val="17"/>
              </w:rPr>
              <w:t xml:space="preserve"> </w:t>
            </w:r>
            <w:r>
              <w:rPr>
                <w:b w:val="0"/>
                <w:i w:val="0"/>
                <w:sz w:val="17"/>
              </w:rPr>
              <w:t>und</w:t>
            </w:r>
            <w:r>
              <w:rPr>
                <w:b w:val="0"/>
                <w:i w:val="0"/>
                <w:sz w:val="17"/>
              </w:rPr>
              <w:t xml:space="preserve"> </w:t>
            </w:r>
            <w:r>
              <w:rPr>
                <w:b w:val="0"/>
                <w:i w:val="0"/>
                <w:sz w:val="17"/>
              </w:rPr>
              <w:t>behandelt</w:t>
            </w:r>
            <w:r>
              <w:rPr>
                <w:b w:val="0"/>
                <w:i w:val="0"/>
                <w:sz w:val="17"/>
              </w:rPr>
              <w:t xml:space="preserve"> </w:t>
            </w:r>
            <w:r>
              <w:rPr>
                <w:b w:val="0"/>
                <w:i w:val="0"/>
                <w:sz w:val="17"/>
              </w:rPr>
              <w:t>ein</w:t>
            </w:r>
            <w:r>
              <w:rPr>
                <w:b w:val="0"/>
                <w:i w:val="0"/>
                <w:sz w:val="17"/>
              </w:rPr>
              <w:t xml:space="preserve"> </w:t>
            </w:r>
            <w:r>
              <w:rPr>
                <w:b w:val="0"/>
                <w:i w:val="0"/>
                <w:sz w:val="17"/>
              </w:rPr>
              <w:t>zeitgleich</w:t>
            </w:r>
            <w:r>
              <w:rPr>
                <w:b w:val="0"/>
                <w:i w:val="0"/>
                <w:sz w:val="17"/>
              </w:rPr>
              <w:t xml:space="preserve"> </w:t>
            </w:r>
            <w:r>
              <w:rPr>
                <w:b w:val="0"/>
                <w:i w:val="0"/>
                <w:sz w:val="17"/>
              </w:rPr>
              <w:t>eintreffendes</w:t>
            </w:r>
            <w:r>
              <w:rPr>
                <w:b w:val="0"/>
                <w:i w:val="0"/>
                <w:sz w:val="17"/>
              </w:rPr>
              <w:t xml:space="preserve"> </w:t>
            </w:r>
            <w:r>
              <w:rPr>
                <w:b w:val="0"/>
                <w:i w:val="0"/>
                <w:sz w:val="17"/>
              </w:rPr>
              <w:t>2xx</w:t>
            </w:r>
            <w:r>
              <w:rPr>
                <w:b w:val="0"/>
                <w:i w:val="0"/>
                <w:sz w:val="17"/>
              </w:rPr>
              <w:t xml:space="preserve"> </w:t>
            </w:r>
            <w:r>
              <w:rPr>
                <w:b w:val="0"/>
                <w:i w:val="0"/>
                <w:sz w:val="17"/>
              </w:rPr>
              <w:t>mit</w:t>
            </w:r>
            <w:r>
              <w:rPr>
                <w:b w:val="0"/>
                <w:i w:val="0"/>
                <w:sz w:val="17"/>
              </w:rPr>
              <w:t xml:space="preserve"> </w:t>
            </w:r>
            <w:r>
              <w:rPr>
                <w:b w:val="0"/>
                <w:i w:val="0"/>
                <w:sz w:val="17"/>
              </w:rPr>
              <w:t>ACK/BYE.</w:t>
            </w:r>
          </w:p>
        </w:tc>
        <w:tc>
          <w:tcPr>
            <w:tcW w:type="dxa" w:w="3857"/>
            <w:vAlign w:val="center"/>
            <w:tcMar>
              <w:top w:w="85" w:type="dxa"/>
              <w:bottom w:w="85" w:type="dxa"/>
              <w:left w:w="85" w:type="dxa"/>
              <w:right w:w="85" w:type="dxa"/>
            </w:tcMar>
            <w:shd w:fill="FFFFFF"/>
          </w:tcPr>
          <w:p>
            <w:pPr>
              <w:pStyle w:val="BodyText"/>
              <w:keepNext w:val="0"/>
              <w:spacing w:after="60"/>
            </w:pPr>
            <w:r>
              <w:rPr>
                <w:b w:val="0"/>
                <w:i w:val="0"/>
                <w:sz w:val="17"/>
              </w:rPr>
              <w:t>CANCEL</w:t>
            </w:r>
            <w:r>
              <w:rPr>
                <w:b w:val="0"/>
                <w:i w:val="0"/>
                <w:sz w:val="17"/>
              </w:rPr>
              <w:t xml:space="preserve"> </w:t>
            </w:r>
            <w:r>
              <w:rPr>
                <w:b w:val="0"/>
                <w:i w:val="0"/>
                <w:sz w:val="17"/>
              </w:rPr>
              <w:t>während</w:t>
            </w:r>
            <w:r>
              <w:rPr>
                <w:b w:val="0"/>
                <w:i w:val="0"/>
                <w:sz w:val="17"/>
              </w:rPr>
              <w:t xml:space="preserve"> </w:t>
            </w:r>
            <w:r>
              <w:rPr>
                <w:b w:val="0"/>
                <w:i w:val="0"/>
                <w:sz w:val="17"/>
              </w:rPr>
              <w:t>Klingeln,</w:t>
            </w:r>
            <w:r>
              <w:rPr>
                <w:b w:val="0"/>
                <w:i w:val="0"/>
                <w:sz w:val="17"/>
              </w:rPr>
              <w:t xml:space="preserve"> </w:t>
            </w:r>
            <w:r>
              <w:rPr>
                <w:b w:val="0"/>
                <w:i w:val="0"/>
                <w:sz w:val="17"/>
              </w:rPr>
              <w:t>verspätetes</w:t>
            </w:r>
            <w:r>
              <w:rPr>
                <w:b w:val="0"/>
                <w:i w:val="0"/>
                <w:sz w:val="17"/>
              </w:rPr>
              <w:t xml:space="preserve"> </w:t>
            </w:r>
            <w:r>
              <w:rPr>
                <w:b w:val="0"/>
                <w:i w:val="0"/>
                <w:sz w:val="17"/>
              </w:rPr>
              <w:t>200</w:t>
            </w:r>
            <w:r>
              <w:rPr>
                <w:b w:val="0"/>
                <w:i w:val="0"/>
                <w:sz w:val="17"/>
              </w:rPr>
              <w:t xml:space="preserve"> </w:t>
            </w:r>
            <w:r>
              <w:rPr>
                <w:b w:val="0"/>
                <w:i w:val="0"/>
                <w:sz w:val="17"/>
              </w:rPr>
              <w:t>OK</w:t>
            </w:r>
            <w:r>
              <w:rPr>
                <w:b w:val="0"/>
                <w:i w:val="0"/>
                <w:sz w:val="17"/>
              </w:rPr>
              <w:t xml:space="preserve"> </w:t>
            </w:r>
            <w:r>
              <w:rPr>
                <w:b w:val="0"/>
                <w:i w:val="0"/>
                <w:sz w:val="17"/>
              </w:rPr>
              <w:t>und</w:t>
            </w:r>
            <w:r>
              <w:rPr>
                <w:b w:val="0"/>
                <w:i w:val="0"/>
                <w:sz w:val="17"/>
              </w:rPr>
              <w:t xml:space="preserve"> </w:t>
            </w:r>
            <w:r>
              <w:rPr>
                <w:b w:val="0"/>
                <w:i w:val="0"/>
                <w:sz w:val="17"/>
              </w:rPr>
              <w:t>Timeout</w:t>
            </w:r>
            <w:r>
              <w:rPr>
                <w:b w:val="0"/>
                <w:i w:val="0"/>
                <w:sz w:val="17"/>
              </w:rPr>
              <w:t xml:space="preserve"> </w:t>
            </w:r>
            <w:r>
              <w:rPr>
                <w:b w:val="0"/>
                <w:i w:val="0"/>
                <w:sz w:val="17"/>
              </w:rPr>
              <w:t>als</w:t>
            </w:r>
            <w:r>
              <w:rPr>
                <w:b w:val="0"/>
                <w:i w:val="0"/>
                <w:sz w:val="17"/>
              </w:rPr>
              <w:t xml:space="preserve"> </w:t>
            </w:r>
            <w:r>
              <w:rPr>
                <w:b w:val="0"/>
                <w:i w:val="0"/>
                <w:sz w:val="17"/>
              </w:rPr>
              <w:t>Dialog-Regressionsfälle.</w:t>
            </w:r>
          </w:p>
        </w:tc>
      </w:tr>
      <w:tr>
        <w:trPr/>
        <w:tc>
          <w:tcPr>
            <w:tcW w:type="dxa" w:w="2233"/>
            <w:vAlign w:val="center"/>
            <w:tcMar>
              <w:top w:w="85" w:type="dxa"/>
              <w:bottom w:w="85" w:type="dxa"/>
              <w:left w:w="85" w:type="dxa"/>
              <w:right w:w="85" w:type="dxa"/>
            </w:tcMar>
            <w:shd w:fill="F1F5F8"/>
          </w:tcPr>
          <w:p>
            <w:pPr>
              <w:pStyle w:val="BodyText"/>
              <w:keepNext w:val="0"/>
              <w:spacing w:after="60"/>
            </w:pPr>
            <w:r>
              <w:rPr>
                <w:b w:val="0"/>
                <w:i w:val="0"/>
                <w:sz w:val="17"/>
              </w:rPr>
              <w:t>Statusbefehle:</w:t>
            </w:r>
            <w:r>
              <w:rPr>
                <w:b w:val="0"/>
                <w:i w:val="0"/>
                <w:sz w:val="17"/>
              </w:rPr>
              <w:t xml:space="preserve"> </w:t>
            </w:r>
            <w:r>
              <w:rPr>
                <w:b w:val="0"/>
                <w:i w:val="0"/>
                <w:sz w:val="17"/>
              </w:rPr>
              <w:t>Ack</w:t>
            </w:r>
            <w:r>
              <w:rPr>
                <w:b w:val="0"/>
                <w:i w:val="0"/>
                <w:sz w:val="17"/>
              </w:rPr>
              <w:t xml:space="preserve"> </w:t>
            </w:r>
            <w:r>
              <w:rPr>
                <w:b w:val="0"/>
                <w:i w:val="0"/>
                <w:sz w:val="17"/>
              </w:rPr>
              <w:t>und</w:t>
            </w:r>
            <w:r>
              <w:rPr>
                <w:b w:val="0"/>
                <w:i w:val="0"/>
                <w:sz w:val="17"/>
              </w:rPr>
              <w:t xml:space="preserve"> </w:t>
            </w:r>
            <w:r>
              <w:rPr>
                <w:b w:val="0"/>
                <w:i w:val="0"/>
                <w:sz w:val="17"/>
              </w:rPr>
              <w:t>Wiederholung</w:t>
            </w:r>
          </w:p>
        </w:tc>
        <w:tc>
          <w:tcPr>
            <w:tcW w:type="dxa" w:w="4060"/>
            <w:vAlign w:val="center"/>
            <w:tcMar>
              <w:top w:w="85" w:type="dxa"/>
              <w:bottom w:w="85" w:type="dxa"/>
              <w:left w:w="85" w:type="dxa"/>
              <w:right w:w="85" w:type="dxa"/>
            </w:tcMar>
            <w:shd w:fill="F1F5F8"/>
          </w:tcPr>
          <w:p>
            <w:pPr>
              <w:pStyle w:val="BodyText"/>
              <w:keepNext w:val="0"/>
              <w:spacing w:after="60"/>
            </w:pPr>
            <w:r>
              <w:rPr>
                <w:b/>
                <w:i w:val="0"/>
                <w:sz w:val="17"/>
              </w:rPr>
              <w:t>Sinnvoll</w:t>
            </w:r>
            <w:r>
              <w:rPr>
                <w:b/>
                <w:i w:val="0"/>
                <w:sz w:val="17"/>
              </w:rPr>
              <w:t xml:space="preserve"> </w:t>
            </w:r>
            <w:r>
              <w:rPr>
                <w:b/>
                <w:i w:val="0"/>
                <w:sz w:val="17"/>
              </w:rPr>
              <w:t>portierbar.</w:t>
            </w:r>
            <w:r>
              <w:rPr>
                <w:b w:val="0"/>
                <w:i w:val="0"/>
                <w:sz w:val="17"/>
              </w:rPr>
              <w:t xml:space="preserve"> </w:t>
            </w:r>
            <w:r>
              <w:rPr>
                <w:b w:val="0"/>
                <w:i w:val="0"/>
                <w:sz w:val="17"/>
              </w:rPr>
              <w:t>FlowStation</w:t>
            </w:r>
            <w:r>
              <w:rPr>
                <w:b w:val="0"/>
                <w:i w:val="0"/>
                <w:sz w:val="17"/>
              </w:rPr>
              <w:t xml:space="preserve"> </w:t>
            </w:r>
            <w:r>
              <w:rPr>
                <w:b w:val="0"/>
                <w:i w:val="0"/>
                <w:sz w:val="17"/>
              </w:rPr>
              <w:t>quittiert</w:t>
            </w:r>
            <w:r>
              <w:rPr>
                <w:b w:val="0"/>
                <w:i w:val="0"/>
                <w:sz w:val="17"/>
              </w:rPr>
              <w:t xml:space="preserve"> </w:t>
            </w:r>
            <w:r>
              <w:rPr>
                <w:b w:val="0"/>
                <w:i w:val="0"/>
                <w:sz w:val="17"/>
              </w:rPr>
              <w:t>geeignete</w:t>
            </w:r>
            <w:r>
              <w:rPr>
                <w:b w:val="0"/>
                <w:i w:val="0"/>
                <w:sz w:val="17"/>
              </w:rPr>
              <w:t xml:space="preserve"> </w:t>
            </w:r>
            <w:r>
              <w:rPr>
                <w:b w:val="0"/>
                <w:i w:val="0"/>
                <w:sz w:val="17"/>
              </w:rPr>
              <w:t>Befehlsstatus</w:t>
            </w:r>
            <w:r>
              <w:rPr>
                <w:b w:val="0"/>
                <w:i w:val="0"/>
                <w:sz w:val="17"/>
              </w:rPr>
              <w:t xml:space="preserve"> </w:t>
            </w:r>
            <w:r>
              <w:rPr>
                <w:b w:val="0"/>
                <w:i w:val="0"/>
                <w:sz w:val="17"/>
              </w:rPr>
              <w:t>und</w:t>
            </w:r>
            <w:r>
              <w:rPr>
                <w:b w:val="0"/>
                <w:i w:val="0"/>
                <w:sz w:val="17"/>
              </w:rPr>
              <w:t xml:space="preserve"> </w:t>
            </w:r>
            <w:r>
              <w:rPr>
                <w:b w:val="0"/>
                <w:i w:val="0"/>
                <w:sz w:val="17"/>
              </w:rPr>
              <w:t>dedupliziert</w:t>
            </w:r>
            <w:r>
              <w:rPr>
                <w:b w:val="0"/>
                <w:i w:val="0"/>
                <w:sz w:val="17"/>
              </w:rPr>
              <w:t xml:space="preserve"> </w:t>
            </w:r>
            <w:r>
              <w:rPr>
                <w:b w:val="0"/>
                <w:i w:val="0"/>
                <w:sz w:val="17"/>
              </w:rPr>
              <w:t>30</w:t>
            </w:r>
            <w:r>
              <w:rPr>
                <w:b w:val="0"/>
                <w:i w:val="0"/>
                <w:sz w:val="17"/>
              </w:rPr>
              <w:t xml:space="preserve"> </w:t>
            </w:r>
            <w:r>
              <w:rPr>
                <w:b w:val="0"/>
                <w:i w:val="0"/>
                <w:sz w:val="17"/>
              </w:rPr>
              <w:t>Sekunden</w:t>
            </w:r>
            <w:r>
              <w:rPr>
                <w:b w:val="0"/>
                <w:i w:val="0"/>
                <w:sz w:val="17"/>
              </w:rPr>
              <w:t xml:space="preserve"> </w:t>
            </w:r>
            <w:r>
              <w:rPr>
                <w:b w:val="0"/>
                <w:i w:val="0"/>
                <w:sz w:val="17"/>
              </w:rPr>
              <w:t>nach</w:t>
            </w:r>
            <w:r>
              <w:rPr>
                <w:b w:val="0"/>
                <w:i w:val="0"/>
                <w:sz w:val="17"/>
              </w:rPr>
              <w:t xml:space="preserve"> </w:t>
            </w:r>
            <w:r>
              <w:rPr>
                <w:b w:val="0"/>
                <w:i w:val="0"/>
                <w:sz w:val="17"/>
              </w:rPr>
              <w:t>Quelle/Status.</w:t>
            </w:r>
            <w:r>
              <w:rPr>
                <w:b w:val="0"/>
                <w:i w:val="0"/>
                <w:sz w:val="17"/>
              </w:rPr>
              <w:t xml:space="preserve"> </w:t>
            </w:r>
            <w:r>
              <w:rPr>
                <w:b w:val="0"/>
                <w:i w:val="0"/>
                <w:sz w:val="17"/>
              </w:rPr>
              <w:t>NetCore</w:t>
            </w:r>
            <w:r>
              <w:rPr>
                <w:b w:val="0"/>
                <w:i w:val="0"/>
                <w:sz w:val="17"/>
              </w:rPr>
              <w:t xml:space="preserve"> </w:t>
            </w:r>
            <w:r>
              <w:rPr>
                <w:b w:val="0"/>
                <w:i w:val="0"/>
                <w:sz w:val="17"/>
              </w:rPr>
              <w:t>hat</w:t>
            </w:r>
            <w:r>
              <w:rPr>
                <w:b w:val="0"/>
                <w:i w:val="0"/>
                <w:sz w:val="17"/>
              </w:rPr>
              <w:t xml:space="preserve"> </w:t>
            </w:r>
            <w:r>
              <w:rPr>
                <w:b w:val="0"/>
                <w:i w:val="0"/>
                <w:sz w:val="17"/>
              </w:rPr>
              <w:t>im</w:t>
            </w:r>
            <w:r>
              <w:rPr>
                <w:b w:val="0"/>
                <w:i w:val="0"/>
                <w:sz w:val="17"/>
              </w:rPr>
              <w:t xml:space="preserve"> </w:t>
            </w:r>
            <w:r>
              <w:rPr>
                <w:b w:val="0"/>
                <w:i w:val="0"/>
                <w:sz w:val="17"/>
              </w:rPr>
              <w:t>lokalen</w:t>
            </w:r>
            <w:r>
              <w:rPr>
                <w:b w:val="0"/>
                <w:i w:val="0"/>
                <w:sz w:val="17"/>
              </w:rPr>
              <w:t xml:space="preserve"> </w:t>
            </w:r>
            <w:r>
              <w:rPr>
                <w:b w:val="0"/>
                <w:i w:val="0"/>
                <w:sz w:val="17"/>
              </w:rPr>
              <w:t>Befehlsweg</w:t>
            </w:r>
            <w:r>
              <w:rPr>
                <w:b w:val="0"/>
                <w:i w:val="0"/>
                <w:sz w:val="17"/>
              </w:rPr>
              <w:t xml:space="preserve"> </w:t>
            </w:r>
            <w:r>
              <w:rPr>
                <w:b w:val="0"/>
                <w:i w:val="0"/>
                <w:sz w:val="17"/>
              </w:rPr>
              <w:t>zur</w:t>
            </w:r>
            <w:r>
              <w:rPr>
                <w:b w:val="0"/>
                <w:i w:val="0"/>
                <w:sz w:val="17"/>
              </w:rPr>
              <w:t xml:space="preserve"> </w:t>
            </w:r>
            <w:r>
              <w:rPr>
                <w:b w:val="0"/>
                <w:i w:val="0"/>
                <w:sz w:val="17"/>
              </w:rPr>
              <w:t>eigenen</w:t>
            </w:r>
            <w:r>
              <w:rPr>
                <w:b w:val="0"/>
                <w:i w:val="0"/>
                <w:sz w:val="17"/>
              </w:rPr>
              <w:t xml:space="preserve"> </w:t>
            </w:r>
            <w:r>
              <w:rPr>
                <w:b w:val="0"/>
                <w:i w:val="0"/>
                <w:sz w:val="17"/>
              </w:rPr>
              <w:t>Dashboard-ISSI</w:t>
            </w:r>
            <w:r>
              <w:rPr>
                <w:b w:val="0"/>
                <w:i w:val="0"/>
                <w:sz w:val="17"/>
              </w:rPr>
              <w:t xml:space="preserve"> </w:t>
            </w:r>
            <w:r>
              <w:rPr>
                <w:b w:val="0"/>
                <w:i w:val="0"/>
                <w:sz w:val="17"/>
              </w:rPr>
              <w:t>dieses</w:t>
            </w:r>
            <w:r>
              <w:rPr>
                <w:b w:val="0"/>
                <w:i w:val="0"/>
                <w:sz w:val="17"/>
              </w:rPr>
              <w:t xml:space="preserve"> </w:t>
            </w:r>
            <w:r>
              <w:rPr>
                <w:b w:val="0"/>
                <w:i w:val="0"/>
                <w:sz w:val="17"/>
              </w:rPr>
              <w:t>Fenster</w:t>
            </w:r>
            <w:r>
              <w:rPr>
                <w:b w:val="0"/>
                <w:i w:val="0"/>
                <w:sz w:val="17"/>
              </w:rPr>
              <w:t xml:space="preserve"> </w:t>
            </w:r>
            <w:r>
              <w:rPr>
                <w:b w:val="0"/>
                <w:i w:val="0"/>
                <w:sz w:val="17"/>
              </w:rPr>
              <w:t>nicht.</w:t>
            </w:r>
            <w:r>
              <w:rPr>
                <w:b w:val="0"/>
                <w:i w:val="0"/>
                <w:sz w:val="17"/>
              </w:rPr>
              <w:t xml:space="preserve"> </w:t>
            </w:r>
            <w:r>
              <w:rPr>
                <w:b w:val="0"/>
                <w:i w:val="0"/>
                <w:sz w:val="17"/>
              </w:rPr>
              <w:t>HMD-Antwortdrossel</w:t>
            </w:r>
            <w:r>
              <w:rPr>
                <w:b w:val="0"/>
                <w:i w:val="0"/>
                <w:sz w:val="17"/>
              </w:rPr>
              <w:t xml:space="preserve"> </w:t>
            </w:r>
            <w:r>
              <w:rPr>
                <w:b w:val="0"/>
                <w:i w:val="0"/>
                <w:sz w:val="17"/>
              </w:rPr>
              <w:t>und</w:t>
            </w:r>
            <w:r>
              <w:rPr>
                <w:b w:val="0"/>
                <w:i w:val="0"/>
                <w:sz w:val="17"/>
              </w:rPr>
              <w:t xml:space="preserve"> </w:t>
            </w:r>
            <w:r>
              <w:rPr>
                <w:b w:val="0"/>
                <w:i w:val="0"/>
                <w:sz w:val="17"/>
              </w:rPr>
              <w:t>zentrales</w:t>
            </w:r>
            <w:r>
              <w:rPr>
                <w:b w:val="0"/>
                <w:i w:val="0"/>
                <w:sz w:val="17"/>
              </w:rPr>
              <w:t xml:space="preserve"> </w:t>
            </w:r>
            <w:r>
              <w:rPr>
                <w:b w:val="0"/>
                <w:i w:val="0"/>
                <w:sz w:val="17"/>
              </w:rPr>
              <w:t>SDS-Ledger</w:t>
            </w:r>
            <w:r>
              <w:rPr>
                <w:b w:val="0"/>
                <w:i w:val="0"/>
                <w:sz w:val="17"/>
              </w:rPr>
              <w:t xml:space="preserve"> </w:t>
            </w:r>
            <w:r>
              <w:rPr>
                <w:b w:val="0"/>
                <w:i w:val="0"/>
                <w:sz w:val="17"/>
              </w:rPr>
              <w:t>sind</w:t>
            </w:r>
            <w:r>
              <w:rPr>
                <w:b w:val="0"/>
                <w:i w:val="0"/>
                <w:sz w:val="17"/>
              </w:rPr>
              <w:t xml:space="preserve"> </w:t>
            </w:r>
            <w:r>
              <w:rPr>
                <w:b w:val="0"/>
                <w:i w:val="0"/>
                <w:sz w:val="17"/>
              </w:rPr>
              <w:t>andere</w:t>
            </w:r>
            <w:r>
              <w:rPr>
                <w:b w:val="0"/>
                <w:i w:val="0"/>
                <w:sz w:val="17"/>
              </w:rPr>
              <w:t xml:space="preserve"> </w:t>
            </w:r>
            <w:r>
              <w:rPr>
                <w:b w:val="0"/>
                <w:i w:val="0"/>
                <w:sz w:val="17"/>
              </w:rPr>
              <w:t>Pfade.</w:t>
            </w:r>
          </w:p>
        </w:tc>
        <w:tc>
          <w:tcPr>
            <w:tcW w:type="dxa" w:w="3857"/>
            <w:vAlign w:val="center"/>
            <w:tcMar>
              <w:top w:w="85" w:type="dxa"/>
              <w:bottom w:w="85" w:type="dxa"/>
              <w:left w:w="85" w:type="dxa"/>
              <w:right w:w="85" w:type="dxa"/>
            </w:tcMar>
            <w:shd w:fill="F1F5F8"/>
          </w:tcPr>
          <w:p>
            <w:pPr>
              <w:pStyle w:val="BodyText"/>
              <w:keepNext w:val="0"/>
              <w:spacing w:after="60"/>
            </w:pPr>
            <w:r>
              <w:rPr>
                <w:b w:val="0"/>
                <w:i w:val="0"/>
                <w:sz w:val="17"/>
              </w:rPr>
              <w:t>Doppelte</w:t>
            </w:r>
            <w:r>
              <w:rPr>
                <w:b w:val="0"/>
                <w:i w:val="0"/>
                <w:sz w:val="17"/>
              </w:rPr>
              <w:t xml:space="preserve"> </w:t>
            </w:r>
            <w:r>
              <w:rPr>
                <w:b w:val="0"/>
                <w:i w:val="0"/>
                <w:sz w:val="17"/>
              </w:rPr>
              <w:t>Kommandos,</w:t>
            </w:r>
            <w:r>
              <w:rPr>
                <w:b w:val="0"/>
                <w:i w:val="0"/>
                <w:sz w:val="17"/>
              </w:rPr>
              <w:t xml:space="preserve"> </w:t>
            </w:r>
            <w:r>
              <w:rPr>
                <w:b w:val="0"/>
                <w:i w:val="0"/>
                <w:sz w:val="17"/>
              </w:rPr>
              <w:t>Autorisierung,</w:t>
            </w:r>
            <w:r>
              <w:rPr>
                <w:b w:val="0"/>
                <w:i w:val="0"/>
                <w:sz w:val="17"/>
              </w:rPr>
              <w:t xml:space="preserve"> </w:t>
            </w:r>
            <w:r>
              <w:rPr>
                <w:b w:val="0"/>
                <w:i w:val="0"/>
                <w:sz w:val="17"/>
              </w:rPr>
              <w:t>Ack</w:t>
            </w:r>
            <w:r>
              <w:rPr>
                <w:b w:val="0"/>
                <w:i w:val="0"/>
                <w:sz w:val="17"/>
              </w:rPr>
              <w:t xml:space="preserve"> </w:t>
            </w:r>
            <w:r>
              <w:rPr>
                <w:b w:val="0"/>
                <w:i w:val="0"/>
                <w:sz w:val="17"/>
              </w:rPr>
              <w:t>und</w:t>
            </w:r>
            <w:r>
              <w:rPr>
                <w:b w:val="0"/>
                <w:i w:val="0"/>
                <w:sz w:val="17"/>
              </w:rPr>
              <w:t xml:space="preserve"> </w:t>
            </w:r>
            <w:r>
              <w:rPr>
                <w:b w:val="0"/>
                <w:i w:val="0"/>
                <w:sz w:val="17"/>
              </w:rPr>
              <w:t>Ziel-ISSI</w:t>
            </w:r>
            <w:r>
              <w:rPr>
                <w:b w:val="0"/>
                <w:i w:val="0"/>
                <w:sz w:val="17"/>
              </w:rPr>
              <w:t xml:space="preserve"> </w:t>
            </w:r>
            <w:r>
              <w:rPr>
                <w:b w:val="0"/>
                <w:i w:val="0"/>
                <w:sz w:val="17"/>
              </w:rPr>
              <w:t>getrennt</w:t>
            </w:r>
            <w:r>
              <w:rPr>
                <w:b w:val="0"/>
                <w:i w:val="0"/>
                <w:sz w:val="17"/>
              </w:rPr>
              <w:t xml:space="preserve"> </w:t>
            </w:r>
            <w:r>
              <w:rPr>
                <w:b w:val="0"/>
                <w:i w:val="0"/>
                <w:sz w:val="17"/>
              </w:rPr>
              <w:t>testen;</w:t>
            </w:r>
            <w:r>
              <w:rPr>
                <w:b w:val="0"/>
                <w:i w:val="0"/>
                <w:sz w:val="17"/>
              </w:rPr>
              <w:t xml:space="preserve"> </w:t>
            </w:r>
            <w:r>
              <w:rPr>
                <w:b w:val="0"/>
                <w:i w:val="0"/>
                <w:sz w:val="17"/>
              </w:rPr>
              <w:t>keine</w:t>
            </w:r>
            <w:r>
              <w:rPr>
                <w:b w:val="0"/>
                <w:i w:val="0"/>
                <w:sz w:val="17"/>
              </w:rPr>
              <w:t xml:space="preserve"> </w:t>
            </w:r>
            <w:r>
              <w:rPr>
                <w:b w:val="0"/>
                <w:i w:val="0"/>
                <w:sz w:val="17"/>
              </w:rPr>
              <w:t>unkontrollierte</w:t>
            </w:r>
            <w:r>
              <w:rPr>
                <w:b w:val="0"/>
                <w:i w:val="0"/>
                <w:sz w:val="17"/>
              </w:rPr>
              <w:t xml:space="preserve"> </w:t>
            </w:r>
            <w:r>
              <w:rPr>
                <w:b w:val="0"/>
                <w:i w:val="0"/>
                <w:sz w:val="17"/>
              </w:rPr>
              <w:t>Übernahme</w:t>
            </w:r>
            <w:r>
              <w:rPr>
                <w:b w:val="0"/>
                <w:i w:val="0"/>
                <w:sz w:val="17"/>
              </w:rPr>
              <w:t xml:space="preserve"> </w:t>
            </w:r>
            <w:r>
              <w:rPr>
                <w:b w:val="0"/>
                <w:i w:val="0"/>
                <w:sz w:val="17"/>
              </w:rPr>
              <w:t>der</w:t>
            </w:r>
            <w:r>
              <w:rPr>
                <w:b w:val="0"/>
                <w:i w:val="0"/>
                <w:sz w:val="17"/>
              </w:rPr>
              <w:t xml:space="preserve"> </w:t>
            </w:r>
            <w:r>
              <w:rPr>
                <w:b w:val="0"/>
                <w:i w:val="0"/>
                <w:sz w:val="17"/>
              </w:rPr>
              <w:t>FlowStation-Zieladresse.</w:t>
            </w:r>
          </w:p>
        </w:tc>
      </w:tr>
      <w:tr>
        <w:trPr/>
        <w:tc>
          <w:tcPr>
            <w:tcW w:type="dxa" w:w="2233"/>
            <w:vAlign w:val="center"/>
            <w:tcMar>
              <w:top w:w="85" w:type="dxa"/>
              <w:bottom w:w="85" w:type="dxa"/>
              <w:left w:w="85" w:type="dxa"/>
              <w:right w:w="85" w:type="dxa"/>
            </w:tcMar>
            <w:shd w:fill="FFFFFF"/>
          </w:tcPr>
          <w:p>
            <w:pPr>
              <w:pStyle w:val="BodyText"/>
              <w:keepNext w:val="0"/>
              <w:spacing w:after="60"/>
            </w:pPr>
            <w:r>
              <w:rPr>
                <w:b w:val="0"/>
                <w:i w:val="0"/>
                <w:sz w:val="17"/>
              </w:rPr>
              <w:t>Kurzer</w:t>
            </w:r>
            <w:r>
              <w:rPr>
                <w:b w:val="0"/>
                <w:i w:val="0"/>
                <w:sz w:val="17"/>
              </w:rPr>
              <w:t xml:space="preserve"> </w:t>
            </w:r>
            <w:r>
              <w:rPr>
                <w:b w:val="0"/>
                <w:i w:val="0"/>
                <w:sz w:val="17"/>
              </w:rPr>
              <w:t>SDS-TL-Bericht</w:t>
            </w:r>
            <w:r>
              <w:rPr>
                <w:b w:val="0"/>
                <w:i w:val="0"/>
                <w:sz w:val="17"/>
              </w:rPr>
              <w:t xml:space="preserve"> </w:t>
            </w:r>
            <w:r>
              <w:rPr>
                <w:b w:val="0"/>
                <w:i w:val="0"/>
                <w:sz w:val="17"/>
              </w:rPr>
              <w:t>und</w:t>
            </w:r>
            <w:r>
              <w:rPr>
                <w:b w:val="0"/>
                <w:i w:val="0"/>
                <w:sz w:val="17"/>
              </w:rPr>
              <w:t xml:space="preserve"> </w:t>
            </w:r>
            <w:r>
              <w:rPr>
                <w:b w:val="0"/>
                <w:i w:val="0"/>
                <w:sz w:val="17"/>
              </w:rPr>
              <w:t>Notrufzustand</w:t>
            </w:r>
          </w:p>
        </w:tc>
        <w:tc>
          <w:tcPr>
            <w:tcW w:type="dxa" w:w="4060"/>
            <w:vAlign w:val="center"/>
            <w:tcMar>
              <w:top w:w="85" w:type="dxa"/>
              <w:bottom w:w="85" w:type="dxa"/>
              <w:left w:w="85" w:type="dxa"/>
              <w:right w:w="85" w:type="dxa"/>
            </w:tcMar>
            <w:shd w:fill="FFFFFF"/>
          </w:tcPr>
          <w:p>
            <w:pPr>
              <w:pStyle w:val="BodyText"/>
              <w:keepNext w:val="0"/>
              <w:spacing w:after="60"/>
            </w:pPr>
            <w:r>
              <w:rPr>
                <w:b/>
                <w:i w:val="0"/>
                <w:sz w:val="17"/>
              </w:rPr>
              <w:t>Neu</w:t>
            </w:r>
            <w:r>
              <w:rPr>
                <w:b/>
                <w:i w:val="0"/>
                <w:sz w:val="17"/>
              </w:rPr>
              <w:t xml:space="preserve"> </w:t>
            </w:r>
            <w:r>
              <w:rPr>
                <w:b/>
                <w:i w:val="0"/>
                <w:sz w:val="17"/>
              </w:rPr>
              <w:t>bewerteter</w:t>
            </w:r>
            <w:r>
              <w:rPr>
                <w:b/>
                <w:i w:val="0"/>
                <w:sz w:val="17"/>
              </w:rPr>
              <w:t xml:space="preserve"> </w:t>
            </w:r>
            <w:r>
              <w:rPr>
                <w:b/>
                <w:i w:val="0"/>
                <w:sz w:val="17"/>
              </w:rPr>
              <w:t>statischer</w:t>
            </w:r>
            <w:r>
              <w:rPr>
                <w:b/>
                <w:i w:val="0"/>
                <w:sz w:val="17"/>
              </w:rPr>
              <w:t xml:space="preserve"> </w:t>
            </w:r>
            <w:r>
              <w:rPr>
                <w:b/>
                <w:i w:val="0"/>
                <w:sz w:val="17"/>
              </w:rPr>
              <w:t>Befund.</w:t>
            </w:r>
            <w:r>
              <w:rPr>
                <w:b w:val="0"/>
                <w:i w:val="0"/>
                <w:sz w:val="17"/>
              </w:rPr>
              <w:t xml:space="preserve"> </w:t>
            </w:r>
            <w:r>
              <w:rPr>
                <w:b w:val="0"/>
                <w:i w:val="0"/>
                <w:sz w:val="17"/>
              </w:rPr>
              <w:t>NetCore</w:t>
            </w:r>
            <w:r>
              <w:rPr>
                <w:b w:val="0"/>
                <w:i w:val="0"/>
                <w:sz w:val="17"/>
              </w:rPr>
              <w:t xml:space="preserve"> </w:t>
            </w:r>
            <w:r>
              <w:rPr>
                <w:b w:val="0"/>
                <w:i w:val="0"/>
                <w:sz w:val="17"/>
              </w:rPr>
              <w:t>überspringt</w:t>
            </w:r>
            <w:r>
              <w:rPr>
                <w:b w:val="0"/>
                <w:i w:val="0"/>
                <w:sz w:val="17"/>
              </w:rPr>
              <w:t xml:space="preserve"> </w:t>
            </w:r>
            <w:r>
              <w:rPr>
                <w:b w:val="0"/>
                <w:i w:val="0"/>
                <w:sz w:val="17"/>
              </w:rPr>
              <w:t>SDS-TL</w:t>
            </w:r>
            <w:r>
              <w:rPr>
                <w:b w:val="0"/>
                <w:i w:val="0"/>
                <w:sz w:val="17"/>
              </w:rPr>
              <w:t xml:space="preserve"> </w:t>
            </w:r>
            <w:r>
              <w:rPr>
                <w:b w:val="0"/>
                <w:i w:val="0"/>
                <w:sz w:val="17"/>
              </w:rPr>
              <w:t>für</w:t>
            </w:r>
            <w:r>
              <w:rPr>
                <w:b w:val="0"/>
                <w:i w:val="0"/>
                <w:sz w:val="17"/>
              </w:rPr>
              <w:t xml:space="preserve"> </w:t>
            </w:r>
            <w:r>
              <w:rPr>
                <w:b w:val="0"/>
                <w:i w:val="0"/>
                <w:sz w:val="17"/>
              </w:rPr>
              <w:t>Directory-Labels,</w:t>
            </w:r>
            <w:r>
              <w:rPr>
                <w:b w:val="0"/>
                <w:i w:val="0"/>
                <w:sz w:val="17"/>
              </w:rPr>
              <w:t xml:space="preserve"> </w:t>
            </w:r>
            <w:r>
              <w:rPr>
                <w:b w:val="0"/>
                <w:i w:val="0"/>
                <w:sz w:val="17"/>
              </w:rPr>
              <w:t>aber</w:t>
            </w:r>
            <w:r>
              <w:rPr>
                <w:b w:val="0"/>
                <w:i w:val="0"/>
                <w:sz w:val="17"/>
              </w:rPr>
              <w:t xml:space="preserve"> </w:t>
            </w:r>
            <w:r>
              <w:rPr>
                <w:b w:val="0"/>
                <w:i w:val="0"/>
                <w:sz w:val="17"/>
              </w:rPr>
              <w:t>nicht</w:t>
            </w:r>
            <w:r>
              <w:rPr>
                <w:b w:val="0"/>
                <w:i w:val="0"/>
                <w:sz w:val="17"/>
              </w:rPr>
              <w:t xml:space="preserve"> </w:t>
            </w:r>
            <w:r>
              <w:rPr>
                <w:b w:val="0"/>
                <w:i w:val="0"/>
                <w:sz w:val="17"/>
              </w:rPr>
              <w:t>ausdrücklich</w:t>
            </w:r>
            <w:r>
              <w:rPr>
                <w:b w:val="0"/>
                <w:i w:val="0"/>
                <w:sz w:val="17"/>
              </w:rPr>
              <w:t xml:space="preserve"> </w:t>
            </w:r>
            <w:r>
              <w:rPr>
                <w:b w:val="0"/>
                <w:i w:val="0"/>
                <w:sz w:val="17"/>
              </w:rPr>
              <w:t>im</w:t>
            </w:r>
            <w:r>
              <w:rPr>
                <w:b w:val="0"/>
                <w:i w:val="0"/>
                <w:sz w:val="17"/>
              </w:rPr>
              <w:t xml:space="preserve"> </w:t>
            </w:r>
            <w:r>
              <w:rPr>
                <w:b w:val="0"/>
                <w:i w:val="0"/>
                <w:sz w:val="17"/>
              </w:rPr>
              <w:t>anschließenden</w:t>
            </w:r>
            <w:r>
              <w:rPr>
                <w:b w:val="0"/>
                <w:i w:val="0"/>
                <w:sz w:val="17"/>
              </w:rPr>
              <w:t xml:space="preserve"> </w:t>
            </w:r>
            <w:r>
              <w:rPr>
                <w:b w:val="0"/>
                <w:i w:val="0"/>
                <w:sz w:val="17"/>
              </w:rPr>
              <w:t>Emergency-Match:</w:t>
            </w:r>
            <w:r>
              <w:rPr>
                <w:b w:val="0"/>
                <w:i w:val="0"/>
                <w:sz w:val="17"/>
              </w:rPr>
              <w:t xml:space="preserve"> </w:t>
            </w:r>
            <w:r>
              <w:rPr>
                <w:b w:val="0"/>
                <w:i w:val="0"/>
                <w:sz w:val="17"/>
              </w:rPr>
              <w:t>außerhalb</w:t>
            </w:r>
            <w:r>
              <w:rPr>
                <w:b w:val="0"/>
                <w:i w:val="0"/>
                <w:sz w:val="17"/>
              </w:rPr>
              <w:t xml:space="preserve"> </w:t>
            </w:r>
            <w:r>
              <w:rPr>
                <w:b w:val="0"/>
                <w:i w:val="0"/>
                <w:sz w:val="17"/>
              </w:rPr>
              <w:t>der</w:t>
            </w:r>
            <w:r>
              <w:rPr>
                <w:b w:val="0"/>
                <w:i w:val="0"/>
                <w:sz w:val="17"/>
              </w:rPr>
              <w:t xml:space="preserve"> </w:t>
            </w:r>
            <w:r>
              <w:rPr>
                <w:b w:val="0"/>
                <w:i w:val="0"/>
                <w:sz w:val="17"/>
              </w:rPr>
              <w:t>Befehls-ISSI</w:t>
            </w:r>
            <w:r>
              <w:rPr>
                <w:b w:val="0"/>
                <w:i w:val="0"/>
                <w:sz w:val="17"/>
              </w:rPr>
              <w:t xml:space="preserve"> </w:t>
            </w:r>
            <w:r>
              <w:rPr>
                <w:b w:val="0"/>
                <w:i w:val="0"/>
                <w:sz w:val="17"/>
              </w:rPr>
              <w:t>kann</w:t>
            </w:r>
            <w:r>
              <w:rPr>
                <w:b w:val="0"/>
                <w:i w:val="0"/>
                <w:sz w:val="17"/>
              </w:rPr>
              <w:t xml:space="preserve"> </w:t>
            </w:r>
            <w:r>
              <w:rPr>
                <w:b w:val="0"/>
                <w:i w:val="0"/>
                <w:sz w:val="17"/>
              </w:rPr>
              <w:t>der</w:t>
            </w:r>
            <w:r>
              <w:rPr>
                <w:b w:val="0"/>
                <w:i w:val="0"/>
                <w:sz w:val="17"/>
              </w:rPr>
              <w:t xml:space="preserve"> </w:t>
            </w:r>
            <w:r>
              <w:rPr>
                <w:b w:val="0"/>
                <w:i w:val="0"/>
                <w:sz w:val="17"/>
              </w:rPr>
              <w:t>normale</w:t>
            </w:r>
            <w:r>
              <w:rPr>
                <w:b w:val="0"/>
                <w:i w:val="0"/>
                <w:sz w:val="17"/>
              </w:rPr>
              <w:t xml:space="preserve"> </w:t>
            </w:r>
            <w:r>
              <w:rPr>
                <w:b w:val="0"/>
                <w:i w:val="0"/>
                <w:sz w:val="17"/>
              </w:rPr>
              <w:t>Zweig</w:t>
            </w:r>
            <w:r>
              <w:rPr>
                <w:b w:val="0"/>
                <w:i w:val="0"/>
                <w:sz w:val="17"/>
              </w:rPr>
              <w:t xml:space="preserve"> </w:t>
            </w:r>
            <w:r>
              <w:rPr>
                <w:b w:val="0"/>
                <w:i w:val="0"/>
                <w:sz w:val="17"/>
              </w:rPr>
              <w:t>emergency_clear</w:t>
            </w:r>
            <w:r>
              <w:rPr>
                <w:b w:val="0"/>
                <w:i w:val="0"/>
                <w:sz w:val="17"/>
              </w:rPr>
              <w:t xml:space="preserve"> </w:t>
            </w:r>
            <w:r>
              <w:rPr>
                <w:b w:val="0"/>
                <w:i w:val="0"/>
                <w:sz w:val="17"/>
              </w:rPr>
              <w:t>erreichen.</w:t>
            </w:r>
            <w:r>
              <w:rPr>
                <w:b w:val="0"/>
                <w:i w:val="0"/>
                <w:sz w:val="17"/>
              </w:rPr>
              <w:t xml:space="preserve"> </w:t>
            </w:r>
            <w:r>
              <w:rPr>
                <w:b w:val="0"/>
                <w:i w:val="0"/>
                <w:sz w:val="17"/>
              </w:rPr>
              <w:t>FlowStation</w:t>
            </w:r>
            <w:r>
              <w:rPr>
                <w:b w:val="0"/>
                <w:i w:val="0"/>
                <w:sz w:val="17"/>
              </w:rPr>
              <w:t xml:space="preserve"> </w:t>
            </w:r>
            <w:r>
              <w:rPr>
                <w:b w:val="0"/>
                <w:i w:val="0"/>
                <w:sz w:val="17"/>
              </w:rPr>
              <w:t>nimmt</w:t>
            </w:r>
            <w:r>
              <w:rPr>
                <w:b w:val="0"/>
                <w:i w:val="0"/>
                <w:sz w:val="17"/>
              </w:rPr>
              <w:t xml:space="preserve"> </w:t>
            </w:r>
            <w:r>
              <w:rPr>
                <w:b w:val="0"/>
                <w:i w:val="0"/>
                <w:sz w:val="17"/>
              </w:rPr>
              <w:t>SdsTl</w:t>
            </w:r>
            <w:r>
              <w:rPr>
                <w:b w:val="0"/>
                <w:i w:val="0"/>
                <w:sz w:val="17"/>
              </w:rPr>
              <w:t xml:space="preserve"> </w:t>
            </w:r>
            <w:r>
              <w:rPr>
                <w:b w:val="0"/>
                <w:i w:val="0"/>
                <w:sz w:val="17"/>
              </w:rPr>
              <w:t>dort</w:t>
            </w:r>
            <w:r>
              <w:rPr>
                <w:b w:val="0"/>
                <w:i w:val="0"/>
                <w:sz w:val="17"/>
              </w:rPr>
              <w:t xml:space="preserve"> </w:t>
            </w:r>
            <w:r>
              <w:rPr>
                <w:b w:val="0"/>
                <w:i w:val="0"/>
                <w:sz w:val="17"/>
              </w:rPr>
              <w:t>aus.</w:t>
            </w:r>
          </w:p>
        </w:tc>
        <w:tc>
          <w:tcPr>
            <w:tcW w:type="dxa" w:w="3857"/>
            <w:vAlign w:val="center"/>
            <w:tcMar>
              <w:top w:w="85" w:type="dxa"/>
              <w:bottom w:w="85" w:type="dxa"/>
              <w:left w:w="85" w:type="dxa"/>
              <w:right w:w="85" w:type="dxa"/>
            </w:tcMar>
            <w:shd w:fill="FFFFFF"/>
          </w:tcPr>
          <w:p>
            <w:pPr>
              <w:pStyle w:val="BodyText"/>
              <w:keepNext w:val="0"/>
              <w:spacing w:after="60"/>
            </w:pPr>
            <w:r>
              <w:rPr>
                <w:b w:val="0"/>
                <w:i w:val="0"/>
                <w:sz w:val="17"/>
              </w:rPr>
              <w:t>Regression:</w:t>
            </w:r>
            <w:r>
              <w:rPr>
                <w:b w:val="0"/>
                <w:i w:val="0"/>
                <w:sz w:val="17"/>
              </w:rPr>
              <w:t xml:space="preserve"> </w:t>
            </w:r>
            <w:r>
              <w:rPr>
                <w:b w:val="0"/>
                <w:i w:val="0"/>
                <w:sz w:val="17"/>
              </w:rPr>
              <w:t>aktiver</w:t>
            </w:r>
            <w:r>
              <w:rPr>
                <w:b w:val="0"/>
                <w:i w:val="0"/>
                <w:sz w:val="17"/>
              </w:rPr>
              <w:t xml:space="preserve"> </w:t>
            </w:r>
            <w:r>
              <w:rPr>
                <w:b w:val="0"/>
                <w:i w:val="0"/>
                <w:sz w:val="17"/>
              </w:rPr>
              <w:t>Notruf</w:t>
            </w:r>
            <w:r>
              <w:rPr>
                <w:b w:val="0"/>
                <w:i w:val="0"/>
                <w:sz w:val="17"/>
              </w:rPr>
              <w:t xml:space="preserve"> </w:t>
            </w:r>
            <w:r>
              <w:rPr>
                <w:b w:val="0"/>
                <w:i w:val="0"/>
                <w:sz w:val="17"/>
              </w:rPr>
              <w:t>plus</w:t>
            </w:r>
            <w:r>
              <w:rPr>
                <w:b w:val="0"/>
                <w:i w:val="0"/>
                <w:sz w:val="17"/>
              </w:rPr>
              <w:t xml:space="preserve"> </w:t>
            </w:r>
            <w:r>
              <w:rPr>
                <w:b w:val="0"/>
                <w:i w:val="0"/>
                <w:sz w:val="17"/>
              </w:rPr>
              <w:t>kurzer</w:t>
            </w:r>
            <w:r>
              <w:rPr>
                <w:b w:val="0"/>
                <w:i w:val="0"/>
                <w:sz w:val="17"/>
              </w:rPr>
              <w:t xml:space="preserve"> </w:t>
            </w:r>
            <w:r>
              <w:rPr>
                <w:b w:val="0"/>
                <w:i w:val="0"/>
                <w:sz w:val="17"/>
              </w:rPr>
              <w:t>Zustellbericht</w:t>
            </w:r>
            <w:r>
              <w:rPr>
                <w:b w:val="0"/>
                <w:i w:val="0"/>
                <w:sz w:val="17"/>
              </w:rPr>
              <w:t xml:space="preserve"> </w:t>
            </w:r>
            <w:r>
              <w:rPr>
                <w:b w:val="0"/>
                <w:i w:val="0"/>
                <w:sz w:val="17"/>
              </w:rPr>
              <w:t>darf</w:t>
            </w:r>
            <w:r>
              <w:rPr>
                <w:b w:val="0"/>
                <w:i w:val="0"/>
                <w:sz w:val="17"/>
              </w:rPr>
              <w:t xml:space="preserve"> </w:t>
            </w:r>
            <w:r>
              <w:rPr>
                <w:b w:val="0"/>
                <w:i w:val="0"/>
                <w:sz w:val="17"/>
              </w:rPr>
              <w:t>nicht</w:t>
            </w:r>
            <w:r>
              <w:rPr>
                <w:b w:val="0"/>
                <w:i w:val="0"/>
                <w:sz w:val="17"/>
              </w:rPr>
              <w:t xml:space="preserve"> </w:t>
            </w:r>
            <w:r>
              <w:rPr>
                <w:b w:val="0"/>
                <w:i w:val="0"/>
                <w:sz w:val="17"/>
              </w:rPr>
              <w:t>unbeabsichtigt</w:t>
            </w:r>
            <w:r>
              <w:rPr>
                <w:b w:val="0"/>
                <w:i w:val="0"/>
                <w:sz w:val="17"/>
              </w:rPr>
              <w:t xml:space="preserve"> </w:t>
            </w:r>
            <w:r>
              <w:rPr>
                <w:b w:val="0"/>
                <w:i w:val="0"/>
                <w:sz w:val="17"/>
              </w:rPr>
              <w:t>gelöscht</w:t>
            </w:r>
            <w:r>
              <w:rPr>
                <w:b w:val="0"/>
                <w:i w:val="0"/>
                <w:sz w:val="17"/>
              </w:rPr>
              <w:t xml:space="preserve"> </w:t>
            </w:r>
            <w:r>
              <w:rPr>
                <w:b w:val="0"/>
                <w:i w:val="0"/>
                <w:sz w:val="17"/>
              </w:rPr>
              <w:t>werden.</w:t>
            </w:r>
            <w:r>
              <w:rPr>
                <w:b w:val="0"/>
                <w:i w:val="0"/>
                <w:sz w:val="17"/>
              </w:rPr>
              <w:t xml:space="preserve"> </w:t>
            </w:r>
            <w:r>
              <w:rPr>
                <w:b w:val="0"/>
                <w:i w:val="0"/>
                <w:sz w:val="17"/>
              </w:rPr>
              <w:t>Ein</w:t>
            </w:r>
            <w:r>
              <w:rPr>
                <w:b w:val="0"/>
                <w:i w:val="0"/>
                <w:sz w:val="17"/>
              </w:rPr>
              <w:t xml:space="preserve"> </w:t>
            </w:r>
            <w:r>
              <w:rPr>
                <w:b w:val="0"/>
                <w:i w:val="0"/>
                <w:sz w:val="17"/>
              </w:rPr>
              <w:t>aktueller</w:t>
            </w:r>
            <w:r>
              <w:rPr>
                <w:b w:val="0"/>
                <w:i w:val="0"/>
                <w:sz w:val="17"/>
              </w:rPr>
              <w:t xml:space="preserve"> </w:t>
            </w:r>
            <w:r>
              <w:rPr>
                <w:b w:val="0"/>
                <w:i w:val="0"/>
                <w:sz w:val="17"/>
              </w:rPr>
              <w:t>Feldvorfall</w:t>
            </w:r>
            <w:r>
              <w:rPr>
                <w:b w:val="0"/>
                <w:i w:val="0"/>
                <w:sz w:val="17"/>
              </w:rPr>
              <w:t xml:space="preserve"> </w:t>
            </w:r>
            <w:r>
              <w:rPr>
                <w:b w:val="0"/>
                <w:i w:val="0"/>
                <w:sz w:val="17"/>
              </w:rPr>
              <w:t>ist</w:t>
            </w:r>
            <w:r>
              <w:rPr>
                <w:b w:val="0"/>
                <w:i w:val="0"/>
                <w:sz w:val="17"/>
              </w:rPr>
              <w:t xml:space="preserve"> </w:t>
            </w:r>
            <w:r>
              <w:rPr>
                <w:b w:val="0"/>
                <w:i w:val="0"/>
                <w:sz w:val="17"/>
              </w:rPr>
              <w:t>damit</w:t>
            </w:r>
            <w:r>
              <w:rPr>
                <w:b w:val="0"/>
                <w:i w:val="0"/>
                <w:sz w:val="17"/>
              </w:rPr>
              <w:t xml:space="preserve"> </w:t>
            </w:r>
            <w:r>
              <w:rPr>
                <w:b w:val="0"/>
                <w:i w:val="0"/>
                <w:sz w:val="17"/>
              </w:rPr>
              <w:t>nicht</w:t>
            </w:r>
            <w:r>
              <w:rPr>
                <w:b w:val="0"/>
                <w:i w:val="0"/>
                <w:sz w:val="17"/>
              </w:rPr>
              <w:t xml:space="preserve"> </w:t>
            </w:r>
            <w:r>
              <w:rPr>
                <w:b w:val="0"/>
                <w:i w:val="0"/>
                <w:sz w:val="17"/>
              </w:rPr>
              <w:t>bewiesen.</w:t>
            </w:r>
          </w:p>
        </w:tc>
      </w:tr>
    </w:tbl>
    <w:p>
      <w:pPr>
        <w:spacing w:after="60"/>
      </w:pPr>
    </w:p>
    <w:p>
      <w:pPr>
        <w:pStyle w:val="BodyText"/>
      </w:pPr>
      <w:r>
        <w:rPr>
          <w:b w:val="0"/>
          <w:i w:val="0"/>
        </w:rPr>
        <w:t>Belege:</w:t>
      </w:r>
      <w:r>
        <w:rPr>
          <w:b w:val="0"/>
          <w:i w:val="0"/>
        </w:rPr>
        <w:t xml:space="preserve"> </w:t>
      </w:r>
      <w:hyperlink r:id="rId15">
        <w:r>
          <w:rPr>
            <w:color w:val="176B85"/>
          </w:rPr>
          <w:t>NetCore UMAC</w:t>
        </w:r>
      </w:hyperlink>
      <w:r>
        <w:rPr>
          <w:b w:val="0"/>
          <w:i w:val="0"/>
        </w:rPr>
        <w:t>,</w:t>
      </w:r>
      <w:r>
        <w:rPr>
          <w:b w:val="0"/>
          <w:i w:val="0"/>
        </w:rPr>
        <w:t xml:space="preserve"> </w:t>
      </w:r>
      <w:hyperlink r:id="rId16">
        <w:r>
          <w:rPr>
            <w:color w:val="176B85"/>
          </w:rPr>
          <w:t>FlowStation UMAC</w:t>
        </w:r>
      </w:hyperlink>
      <w:r>
        <w:rPr>
          <w:b w:val="0"/>
          <w:i w:val="0"/>
        </w:rPr>
        <w:t>;</w:t>
      </w:r>
      <w:r>
        <w:rPr>
          <w:b w:val="0"/>
          <w:i w:val="0"/>
        </w:rPr>
        <w:t xml:space="preserve"> </w:t>
      </w:r>
      <w:hyperlink r:id="rId17">
        <w:r>
          <w:rPr>
            <w:color w:val="176B85"/>
          </w:rPr>
          <w:t>NetCore Asterisk</w:t>
        </w:r>
      </w:hyperlink>
      <w:r>
        <w:rPr>
          <w:b w:val="0"/>
          <w:i w:val="0"/>
        </w:rPr>
        <w:t>,</w:t>
      </w:r>
      <w:r>
        <w:rPr>
          <w:b w:val="0"/>
          <w:i w:val="0"/>
        </w:rPr>
        <w:t xml:space="preserve"> </w:t>
      </w:r>
      <w:hyperlink r:id="rId18">
        <w:r>
          <w:rPr>
            <w:color w:val="176B85"/>
          </w:rPr>
          <w:t>FlowStation Asterisk</w:t>
        </w:r>
      </w:hyperlink>
      <w:r>
        <w:rPr>
          <w:b w:val="0"/>
          <w:i w:val="0"/>
        </w:rPr>
        <w:t>;</w:t>
      </w:r>
      <w:r>
        <w:rPr>
          <w:b w:val="0"/>
          <w:i w:val="0"/>
        </w:rPr>
        <w:t xml:space="preserve"> </w:t>
      </w:r>
      <w:hyperlink r:id="rId19">
        <w:r>
          <w:rPr>
            <w:color w:val="176B85"/>
          </w:rPr>
          <w:t>NetCore SDS</w:t>
        </w:r>
      </w:hyperlink>
      <w:r>
        <w:rPr>
          <w:b w:val="0"/>
          <w:i w:val="0"/>
        </w:rPr>
        <w:t>,</w:t>
      </w:r>
      <w:r>
        <w:rPr>
          <w:b w:val="0"/>
          <w:i w:val="0"/>
        </w:rPr>
        <w:t xml:space="preserve"> </w:t>
      </w:r>
      <w:hyperlink r:id="rId20">
        <w:r>
          <w:rPr>
            <w:color w:val="176B85"/>
          </w:rPr>
          <w:t>FlowStation SDS</w:t>
        </w:r>
      </w:hyperlink>
      <w:r>
        <w:rPr>
          <w:b w:val="0"/>
          <w:i w:val="0"/>
        </w:rPr>
        <w:t>.</w:t>
      </w:r>
    </w:p>
    <w:p>
      <w:bookmarkStart w:id="5002" w:name="bluestation-downlink-fragmentierung"/>
      <w:pPr>
        <w:pStyle w:val="Heading2"/>
      </w:pPr>
      <w:r>
        <w:rPr>
          <w:b w:val="0"/>
          <w:i w:val="0"/>
        </w:rPr>
        <w:t>BlueStation:</w:t>
      </w:r>
      <w:r>
        <w:rPr>
          <w:b w:val="0"/>
          <w:i w:val="0"/>
        </w:rPr>
        <w:t xml:space="preserve"> </w:t>
      </w:r>
      <w:r>
        <w:rPr>
          <w:b w:val="0"/>
          <w:i w:val="0"/>
        </w:rPr>
        <w:t>Downlink-Fragmentierung</w:t>
      </w:r>
      <w:bookmarkEnd w:id="5002"/>
    </w:p>
    <w:p>
      <w:pPr>
        <w:pStyle w:val="BodyText"/>
      </w:pPr>
      <w:r>
        <w:rPr>
          <w:b/>
          <w:i w:val="0"/>
        </w:rPr>
        <w:t>Teilweise</w:t>
      </w:r>
      <w:r>
        <w:rPr>
          <w:b/>
          <w:i w:val="0"/>
        </w:rPr>
        <w:t xml:space="preserve"> </w:t>
      </w:r>
      <w:r>
        <w:rPr>
          <w:b/>
          <w:i w:val="0"/>
        </w:rPr>
        <w:t>integriert,</w:t>
      </w:r>
      <w:r>
        <w:rPr>
          <w:b/>
          <w:i w:val="0"/>
        </w:rPr>
        <w:t xml:space="preserve"> </w:t>
      </w:r>
      <w:r>
        <w:rPr>
          <w:b/>
          <w:i w:val="0"/>
        </w:rPr>
        <w:t>übriger</w:t>
      </w:r>
      <w:r>
        <w:rPr>
          <w:b/>
          <w:i w:val="0"/>
        </w:rPr>
        <w:t xml:space="preserve"> </w:t>
      </w:r>
      <w:r>
        <w:rPr>
          <w:b/>
          <w:i w:val="0"/>
        </w:rPr>
        <w:t>Teil</w:t>
      </w:r>
      <w:r>
        <w:rPr>
          <w:b/>
          <w:i w:val="0"/>
        </w:rPr>
        <w:t xml:space="preserve"> </w:t>
      </w:r>
      <w:r>
        <w:rPr>
          <w:b/>
          <w:i w:val="0"/>
        </w:rPr>
        <w:t>sinnvoll</w:t>
      </w:r>
      <w:r>
        <w:rPr>
          <w:b/>
          <w:i w:val="0"/>
        </w:rPr>
        <w:t xml:space="preserve"> </w:t>
      </w:r>
      <w:r>
        <w:rPr>
          <w:b/>
          <w:i w:val="0"/>
        </w:rPr>
        <w:t>portierbar.</w:t>
      </w:r>
      <w:r>
        <w:rPr>
          <w:b w:val="0"/>
          <w:i w:val="0"/>
        </w:rPr>
        <w:t xml:space="preserve"> </w:t>
      </w:r>
      <w:r>
        <w:rPr>
          <w:b w:val="0"/>
          <w:i w:val="0"/>
        </w:rPr>
        <w:t>NetCore</w:t>
      </w:r>
      <w:r>
        <w:rPr>
          <w:b w:val="0"/>
          <w:i w:val="0"/>
        </w:rPr>
        <w:t xml:space="preserve"> </w:t>
      </w:r>
      <w:r>
        <w:rPr>
          <w:b w:val="0"/>
          <w:i w:val="0"/>
        </w:rPr>
        <w:t>prüft</w:t>
      </w:r>
      <w:r>
        <w:rPr>
          <w:b w:val="0"/>
          <w:i w:val="0"/>
        </w:rPr>
        <w:t xml:space="preserve"> </w:t>
      </w:r>
      <w:r>
        <w:rPr>
          <w:b w:val="0"/>
          <w:i w:val="0"/>
        </w:rPr>
        <w:t>bereits,</w:t>
      </w:r>
      <w:r>
        <w:rPr>
          <w:b w:val="0"/>
          <w:i w:val="0"/>
        </w:rPr>
        <w:t xml:space="preserve"> </w:t>
      </w:r>
      <w:r>
        <w:rPr>
          <w:b w:val="0"/>
          <w:i w:val="0"/>
        </w:rPr>
        <w:t>ob</w:t>
      </w:r>
      <w:r>
        <w:rPr>
          <w:b w:val="0"/>
          <w:i w:val="0"/>
        </w:rPr>
        <w:t xml:space="preserve"> </w:t>
      </w:r>
      <w:r>
        <w:rPr>
          <w:b w:val="0"/>
          <w:i w:val="0"/>
        </w:rPr>
        <w:t>der</w:t>
      </w:r>
      <w:r>
        <w:rPr>
          <w:b w:val="0"/>
          <w:i w:val="0"/>
        </w:rPr>
        <w:t xml:space="preserve"> </w:t>
      </w:r>
      <w:r>
        <w:rPr>
          <w:b w:val="0"/>
          <w:i w:val="0"/>
        </w:rPr>
        <w:t>Header</w:t>
      </w:r>
      <w:r>
        <w:rPr>
          <w:b w:val="0"/>
          <w:i w:val="0"/>
        </w:rPr>
        <w:t xml:space="preserve"> </w:t>
      </w:r>
      <w:r>
        <w:rPr>
          <w:b w:val="0"/>
          <w:i w:val="0"/>
        </w:rPr>
        <w:t>in</w:t>
      </w:r>
      <w:r>
        <w:rPr>
          <w:b w:val="0"/>
          <w:i w:val="0"/>
        </w:rPr>
        <w:t xml:space="preserve"> </w:t>
      </w:r>
      <w:r>
        <w:rPr>
          <w:b w:val="0"/>
          <w:i w:val="0"/>
        </w:rPr>
        <w:t>die</w:t>
      </w:r>
      <w:r>
        <w:rPr>
          <w:b w:val="0"/>
          <w:i w:val="0"/>
        </w:rPr>
        <w:t xml:space="preserve"> </w:t>
      </w:r>
      <w:r>
        <w:rPr>
          <w:b w:val="0"/>
          <w:i w:val="0"/>
        </w:rPr>
        <w:t>Restkapazität</w:t>
      </w:r>
      <w:r>
        <w:rPr>
          <w:b w:val="0"/>
          <w:i w:val="0"/>
        </w:rPr>
        <w:t xml:space="preserve"> </w:t>
      </w:r>
      <w:r>
        <w:rPr>
          <w:b w:val="0"/>
          <w:i w:val="0"/>
        </w:rPr>
        <w:t>passt.</w:t>
      </w:r>
      <w:r>
        <w:rPr>
          <w:b w:val="0"/>
          <w:i w:val="0"/>
        </w:rPr>
        <w:t xml:space="preserve"> </w:t>
      </w:r>
      <w:r>
        <w:rPr>
          <w:b w:val="0"/>
          <w:i w:val="0"/>
        </w:rPr>
        <w:t>In</w:t>
      </w:r>
      <w:r>
        <w:rPr>
          <w:b w:val="0"/>
          <w:i w:val="0"/>
        </w:rPr>
        <w:t xml:space="preserve"> </w:t>
      </w:r>
      <w:r>
        <w:rPr>
          <w:b w:val="0"/>
          <w:i w:val="0"/>
        </w:rPr>
        <w:t>bs_frag.rs</w:t>
      </w:r>
      <w:r>
        <w:rPr>
          <w:b w:val="0"/>
          <w:i w:val="0"/>
        </w:rPr>
        <w:t xml:space="preserve"> </w:t>
      </w:r>
      <w:r>
        <w:rPr>
          <w:b w:val="0"/>
          <w:i w:val="0"/>
        </w:rPr>
        <w:t>bleibt</w:t>
      </w:r>
      <w:r>
        <w:rPr>
          <w:b w:val="0"/>
          <w:i w:val="0"/>
        </w:rPr>
        <w:t xml:space="preserve"> </w:t>
      </w:r>
      <w:r>
        <w:rPr>
          <w:b w:val="0"/>
          <w:i w:val="0"/>
        </w:rPr>
        <w:t>jedoch</w:t>
      </w:r>
      <w:r>
        <w:rPr>
          <w:b w:val="0"/>
          <w:i w:val="0"/>
        </w:rPr>
        <w:t xml:space="preserve"> </w:t>
      </w:r>
      <w:r>
        <w:rPr>
          <w:b w:val="0"/>
          <w:i w:val="0"/>
        </w:rPr>
        <w:t>der</w:t>
      </w:r>
      <w:r>
        <w:rPr>
          <w:b w:val="0"/>
          <w:i w:val="0"/>
        </w:rPr>
        <w:t xml:space="preserve"> </w:t>
      </w:r>
      <w:r>
        <w:rPr>
          <w:b w:val="0"/>
          <w:i w:val="0"/>
        </w:rPr>
        <w:t>TODO</w:t>
      </w:r>
      <w:r>
        <w:rPr>
          <w:b w:val="0"/>
          <w:i w:val="0"/>
        </w:rPr>
        <w:t xml:space="preserve"> </w:t>
      </w:r>
      <w:r>
        <w:rPr>
          <w:b w:val="0"/>
          <w:i w:val="0"/>
        </w:rPr>
        <w:t>zur</w:t>
      </w:r>
      <w:r>
        <w:rPr>
          <w:b w:val="0"/>
          <w:i w:val="0"/>
        </w:rPr>
        <w:t xml:space="preserve"> </w:t>
      </w:r>
      <w:r>
        <w:rPr>
          <w:b w:val="0"/>
          <w:i w:val="0"/>
        </w:rPr>
        <w:t>Channel</w:t>
      </w:r>
      <w:r>
        <w:rPr>
          <w:b w:val="0"/>
          <w:i w:val="0"/>
        </w:rPr>
        <w:t xml:space="preserve"> </w:t>
      </w:r>
      <w:r>
        <w:rPr>
          <w:b w:val="0"/>
          <w:i w:val="0"/>
        </w:rPr>
        <w:t>Allocation</w:t>
      </w:r>
      <w:r>
        <w:rPr>
          <w:b w:val="0"/>
          <w:i w:val="0"/>
        </w:rPr>
        <w:t xml:space="preserve"> </w:t>
      </w:r>
      <w:r>
        <w:rPr>
          <w:b w:val="0"/>
          <w:i w:val="0"/>
        </w:rPr>
        <w:t>im</w:t>
      </w:r>
      <w:r>
        <w:rPr>
          <w:b w:val="0"/>
          <w:i w:val="0"/>
        </w:rPr>
        <w:t xml:space="preserve"> </w:t>
      </w:r>
      <w:r>
        <w:rPr>
          <w:b w:val="0"/>
          <w:i w:val="0"/>
        </w:rPr>
        <w:t>letzten</w:t>
      </w:r>
      <w:r>
        <w:rPr>
          <w:b w:val="0"/>
          <w:i w:val="0"/>
        </w:rPr>
        <w:t xml:space="preserve"> </w:t>
      </w:r>
      <w:r>
        <w:rPr>
          <w:b w:val="0"/>
          <w:i w:val="0"/>
        </w:rPr>
        <w:t>Fragment</w:t>
      </w:r>
      <w:r>
        <w:rPr>
          <w:b w:val="0"/>
          <w:i w:val="0"/>
        </w:rPr>
        <w:t xml:space="preserve"> </w:t>
      </w:r>
      <w:r>
        <w:rPr>
          <w:b w:val="0"/>
          <w:i w:val="0"/>
        </w:rPr>
        <w:t>und</w:t>
      </w:r>
      <w:r>
        <w:rPr>
          <w:b w:val="0"/>
          <w:i w:val="0"/>
        </w:rPr>
        <w:t xml:space="preserve"> </w:t>
      </w:r>
      <w:r>
        <w:rPr>
          <w:b w:val="0"/>
          <w:i w:val="0"/>
        </w:rPr>
        <w:t>chan_alloc_element:</w:t>
      </w:r>
      <w:r>
        <w:rPr>
          <w:b w:val="0"/>
          <w:i w:val="0"/>
        </w:rPr>
        <w:t xml:space="preserve"> </w:t>
      </w:r>
      <w:r>
        <w:rPr>
          <w:b w:val="0"/>
          <w:i w:val="0"/>
        </w:rPr>
        <w:t>None.</w:t>
      </w:r>
      <w:r>
        <w:rPr>
          <w:b w:val="0"/>
          <w:i w:val="0"/>
        </w:rPr>
        <w:t xml:space="preserve"> </w:t>
      </w:r>
      <w:r>
        <w:rPr>
          <w:b w:val="0"/>
          <w:i w:val="0"/>
        </w:rPr>
        <w:t>BlueStation</w:t>
      </w:r>
      <w:r>
        <w:rPr>
          <w:b w:val="0"/>
          <w:i w:val="0"/>
        </w:rPr>
        <w:t xml:space="preserve"> </w:t>
      </w:r>
      <w:r>
        <w:rPr>
          <w:b w:val="0"/>
          <w:i w:val="0"/>
        </w:rPr>
        <w:t>verschiebt</w:t>
      </w:r>
      <w:r>
        <w:rPr>
          <w:b w:val="0"/>
          <w:i w:val="0"/>
        </w:rPr>
        <w:t xml:space="preserve"> </w:t>
      </w:r>
      <w:r>
        <w:rPr>
          <w:b w:val="0"/>
          <w:i w:val="0"/>
        </w:rPr>
        <w:t>die</w:t>
      </w:r>
      <w:r>
        <w:rPr>
          <w:b w:val="0"/>
          <w:i w:val="0"/>
        </w:rPr>
        <w:t xml:space="preserve"> </w:t>
      </w:r>
      <w:r>
        <w:rPr>
          <w:b w:val="0"/>
          <w:i w:val="0"/>
        </w:rPr>
        <w:t>Zuweisung</w:t>
      </w:r>
      <w:r>
        <w:rPr>
          <w:b w:val="0"/>
          <w:i w:val="0"/>
        </w:rPr>
        <w:t xml:space="preserve"> </w:t>
      </w:r>
      <w:r>
        <w:rPr>
          <w:b w:val="0"/>
          <w:i w:val="0"/>
        </w:rPr>
        <w:t>in</w:t>
      </w:r>
      <w:r>
        <w:rPr>
          <w:b w:val="0"/>
          <w:i w:val="0"/>
        </w:rPr>
        <w:t xml:space="preserve"> </w:t>
      </w:r>
      <w:r>
        <w:rPr>
          <w:b w:val="0"/>
          <w:i w:val="0"/>
        </w:rPr>
        <w:t>MAC-END</w:t>
      </w:r>
      <w:r>
        <w:rPr>
          <w:b w:val="0"/>
          <w:i w:val="0"/>
        </w:rPr>
        <w:t xml:space="preserve"> </w:t>
      </w:r>
      <w:r>
        <w:rPr>
          <w:b w:val="0"/>
          <w:i w:val="0"/>
        </w:rPr>
        <w:t>und</w:t>
      </w:r>
      <w:r>
        <w:rPr>
          <w:b w:val="0"/>
          <w:i w:val="0"/>
        </w:rPr>
        <w:t xml:space="preserve"> </w:t>
      </w:r>
      <w:r>
        <w:rPr>
          <w:b w:val="0"/>
          <w:i w:val="0"/>
        </w:rPr>
        <w:t>enthält</w:t>
      </w:r>
      <w:r>
        <w:rPr>
          <w:b w:val="0"/>
          <w:i w:val="0"/>
        </w:rPr>
        <w:t xml:space="preserve"> </w:t>
      </w:r>
      <w:r>
        <w:rPr>
          <w:b w:val="0"/>
          <w:i w:val="0"/>
        </w:rPr>
        <w:t>passende</w:t>
      </w:r>
      <w:r>
        <w:rPr>
          <w:b w:val="0"/>
          <w:i w:val="0"/>
        </w:rPr>
        <w:t xml:space="preserve"> </w:t>
      </w:r>
      <w:r>
        <w:rPr>
          <w:b w:val="0"/>
          <w:i w:val="0"/>
        </w:rPr>
        <w:t>Fragmentierungsprüfungen.</w:t>
      </w:r>
      <w:r>
        <w:rPr>
          <w:b w:val="0"/>
          <w:i w:val="0"/>
        </w:rPr>
        <w:t xml:space="preserve"> </w:t>
      </w:r>
      <w:r>
        <w:rPr>
          <w:b w:val="0"/>
          <w:i w:val="0"/>
        </w:rPr>
        <w:t>Die</w:t>
      </w:r>
      <w:r>
        <w:rPr>
          <w:b w:val="0"/>
          <w:i w:val="0"/>
        </w:rPr>
        <w:t xml:space="preserve"> </w:t>
      </w:r>
      <w:r>
        <w:rPr>
          <w:b w:val="0"/>
          <w:i w:val="0"/>
        </w:rPr>
        <w:t>Restkapazitätsprüfung</w:t>
      </w:r>
      <w:r>
        <w:rPr>
          <w:b w:val="0"/>
          <w:i w:val="0"/>
        </w:rPr>
        <w:t xml:space="preserve"> </w:t>
      </w:r>
      <w:r>
        <w:rPr>
          <w:b w:val="0"/>
          <w:i w:val="0"/>
        </w:rPr>
        <w:t>allein</w:t>
      </w:r>
      <w:r>
        <w:rPr>
          <w:b w:val="0"/>
          <w:i w:val="0"/>
        </w:rPr>
        <w:t xml:space="preserve"> </w:t>
      </w:r>
      <w:r>
        <w:rPr>
          <w:b w:val="0"/>
          <w:i w:val="0"/>
        </w:rPr>
        <w:t>belegt</w:t>
      </w:r>
      <w:r>
        <w:rPr>
          <w:b w:val="0"/>
          <w:i w:val="0"/>
        </w:rPr>
        <w:t xml:space="preserve"> </w:t>
      </w:r>
      <w:r>
        <w:rPr>
          <w:b w:val="0"/>
          <w:i w:val="0"/>
        </w:rPr>
        <w:t>nicht</w:t>
      </w:r>
      <w:r>
        <w:rPr>
          <w:b w:val="0"/>
          <w:i w:val="0"/>
        </w:rPr>
        <w:t xml:space="preserve"> </w:t>
      </w:r>
      <w:r>
        <w:rPr>
          <w:b w:val="0"/>
          <w:i w:val="0"/>
        </w:rPr>
        <w:t>die</w:t>
      </w:r>
      <w:r>
        <w:rPr>
          <w:b w:val="0"/>
          <w:i w:val="0"/>
        </w:rPr>
        <w:t xml:space="preserve"> </w:t>
      </w:r>
      <w:r>
        <w:rPr>
          <w:b w:val="0"/>
          <w:i w:val="0"/>
        </w:rPr>
        <w:t>Integration</w:t>
      </w:r>
      <w:r>
        <w:rPr>
          <w:b w:val="0"/>
          <w:i w:val="0"/>
        </w:rPr>
        <w:t xml:space="preserve"> </w:t>
      </w:r>
      <w:r>
        <w:rPr>
          <w:b w:val="0"/>
          <w:i w:val="0"/>
        </w:rPr>
        <w:t>des</w:t>
      </w:r>
      <w:r>
        <w:rPr>
          <w:b w:val="0"/>
          <w:i w:val="0"/>
        </w:rPr>
        <w:t xml:space="preserve"> </w:t>
      </w:r>
      <w:r>
        <w:rPr>
          <w:b w:val="0"/>
          <w:i w:val="0"/>
        </w:rPr>
        <w:t>gesamten</w:t>
      </w:r>
      <w:r>
        <w:rPr>
          <w:b w:val="0"/>
          <w:i w:val="0"/>
        </w:rPr>
        <w:t xml:space="preserve"> </w:t>
      </w:r>
      <w:r>
        <w:rPr>
          <w:b w:val="0"/>
          <w:i w:val="0"/>
        </w:rPr>
        <w:t>Pakets.</w:t>
      </w:r>
    </w:p>
    <w:p>
      <w:pPr>
        <w:pStyle w:val="BodyText"/>
      </w:pPr>
      <w:r>
        <w:rPr>
          <w:b w:val="0"/>
          <w:i w:val="0"/>
        </w:rPr>
        <w:t>Nächster</w:t>
      </w:r>
      <w:r>
        <w:rPr>
          <w:b w:val="0"/>
          <w:i w:val="0"/>
        </w:rPr>
        <w:t xml:space="preserve"> </w:t>
      </w:r>
      <w:r>
        <w:rPr>
          <w:b w:val="0"/>
          <w:i w:val="0"/>
        </w:rPr>
        <w:t>Schritt:</w:t>
      </w:r>
      <w:r>
        <w:rPr>
          <w:b w:val="0"/>
          <w:i w:val="0"/>
        </w:rPr>
        <w:t xml:space="preserve"> </w:t>
      </w:r>
      <w:r>
        <w:rPr>
          <w:b w:val="0"/>
          <w:i w:val="0"/>
        </w:rPr>
        <w:t>Encoder,</w:t>
      </w:r>
      <w:r>
        <w:rPr>
          <w:b w:val="0"/>
          <w:i w:val="0"/>
        </w:rPr>
        <w:t xml:space="preserve"> </w:t>
      </w:r>
      <w:r>
        <w:rPr>
          <w:b w:val="0"/>
          <w:i w:val="0"/>
        </w:rPr>
        <w:t>Parser</w:t>
      </w:r>
      <w:r>
        <w:rPr>
          <w:b w:val="0"/>
          <w:i w:val="0"/>
        </w:rPr>
        <w:t xml:space="preserve"> </w:t>
      </w:r>
      <w:r>
        <w:rPr>
          <w:b w:val="0"/>
          <w:i w:val="0"/>
        </w:rPr>
        <w:t>und</w:t>
      </w:r>
      <w:r>
        <w:rPr>
          <w:b w:val="0"/>
          <w:i w:val="0"/>
        </w:rPr>
        <w:t xml:space="preserve"> </w:t>
      </w:r>
      <w:r>
        <w:rPr>
          <w:b w:val="0"/>
          <w:i w:val="0"/>
        </w:rPr>
        <w:t>Scheduler</w:t>
      </w:r>
      <w:r>
        <w:rPr>
          <w:b w:val="0"/>
          <w:i w:val="0"/>
        </w:rPr>
        <w:t xml:space="preserve"> </w:t>
      </w:r>
      <w:r>
        <w:rPr>
          <w:b w:val="0"/>
          <w:i w:val="0"/>
        </w:rPr>
        <w:t>zusammen</w:t>
      </w:r>
      <w:r>
        <w:rPr>
          <w:b w:val="0"/>
          <w:i w:val="0"/>
        </w:rPr>
        <w:t xml:space="preserve"> </w:t>
      </w:r>
      <w:r>
        <w:rPr>
          <w:b w:val="0"/>
          <w:i w:val="0"/>
        </w:rPr>
        <w:t>betrachten;</w:t>
      </w:r>
      <w:r>
        <w:rPr>
          <w:b w:val="0"/>
          <w:i w:val="0"/>
        </w:rPr>
        <w:t xml:space="preserve"> </w:t>
      </w:r>
      <w:r>
        <w:rPr>
          <w:b w:val="0"/>
          <w:i w:val="0"/>
        </w:rPr>
        <w:t>mehrere</w:t>
      </w:r>
      <w:r>
        <w:rPr>
          <w:b w:val="0"/>
          <w:i w:val="0"/>
        </w:rPr>
        <w:t xml:space="preserve"> </w:t>
      </w:r>
      <w:r>
        <w:rPr>
          <w:b w:val="0"/>
          <w:i w:val="0"/>
        </w:rPr>
        <w:t>Restkapazitäten,</w:t>
      </w:r>
      <w:r>
        <w:rPr>
          <w:b w:val="0"/>
          <w:i w:val="0"/>
        </w:rPr>
        <w:t xml:space="preserve"> </w:t>
      </w:r>
      <w:r>
        <w:rPr>
          <w:b w:val="0"/>
          <w:i w:val="0"/>
        </w:rPr>
        <w:t>Rekonstruktion</w:t>
      </w:r>
      <w:r>
        <w:rPr>
          <w:b w:val="0"/>
          <w:i w:val="0"/>
        </w:rPr>
        <w:t xml:space="preserve"> </w:t>
      </w:r>
      <w:r>
        <w:rPr>
          <w:b w:val="0"/>
          <w:i w:val="0"/>
        </w:rPr>
        <w:t>und</w:t>
      </w:r>
      <w:r>
        <w:rPr>
          <w:b w:val="0"/>
          <w:i w:val="0"/>
        </w:rPr>
        <w:t xml:space="preserve"> </w:t>
      </w:r>
      <w:r>
        <w:rPr>
          <w:b w:val="0"/>
          <w:i w:val="0"/>
        </w:rPr>
        <w:t>Dual</w:t>
      </w:r>
      <w:r>
        <w:rPr>
          <w:b w:val="0"/>
          <w:i w:val="0"/>
        </w:rPr>
        <w:t xml:space="preserve"> </w:t>
      </w:r>
      <w:r>
        <w:rPr>
          <w:b w:val="0"/>
          <w:i w:val="0"/>
        </w:rPr>
        <w:t>Carrier</w:t>
      </w:r>
      <w:r>
        <w:rPr>
          <w:b w:val="0"/>
          <w:i w:val="0"/>
        </w:rPr>
        <w:t xml:space="preserve"> </w:t>
      </w:r>
      <w:r>
        <w:rPr>
          <w:b w:val="0"/>
          <w:i w:val="0"/>
        </w:rPr>
        <w:t>abdecken.</w:t>
      </w:r>
      <w:r>
        <w:rPr>
          <w:b w:val="0"/>
          <w:i w:val="0"/>
        </w:rPr>
        <w:t xml:space="preserve"> </w:t>
      </w:r>
      <w:hyperlink r:id="rId21">
        <w:r>
          <w:rPr>
            <w:color w:val="176B85"/>
          </w:rPr>
          <w:t>NetCore bs_frag.rs</w:t>
        </w:r>
      </w:hyperlink>
      <w:r>
        <w:rPr>
          <w:b w:val="0"/>
          <w:i w:val="0"/>
        </w:rPr>
        <w:t xml:space="preserve"> </w:t>
      </w:r>
      <w:r>
        <w:rPr>
          <w:b w:val="0"/>
          <w:i w:val="0"/>
        </w:rPr>
        <w:t>·</w:t>
      </w:r>
      <w:r>
        <w:rPr>
          <w:b w:val="0"/>
          <w:i w:val="0"/>
        </w:rPr>
        <w:t xml:space="preserve"> </w:t>
      </w:r>
      <w:hyperlink r:id="rId22">
        <w:r>
          <w:rPr>
            <w:color w:val="176B85"/>
          </w:rPr>
          <w:t>BlueStation bs_frag.rs</w:t>
        </w:r>
      </w:hyperlink>
    </w:p>
    <w:p>
      <w:bookmarkStart w:id="5003" w:name="nexus-bs1-dashboard-zugriff-und-rf-kalibrierung"/>
      <w:pPr>
        <w:pStyle w:val="Heading2"/>
      </w:pPr>
      <w:r>
        <w:rPr>
          <w:b w:val="0"/>
          <w:i w:val="0"/>
        </w:rPr>
        <w:t>Nexus</w:t>
      </w:r>
      <w:r>
        <w:rPr>
          <w:b w:val="0"/>
          <w:i w:val="0"/>
        </w:rPr>
        <w:t xml:space="preserve"> </w:t>
      </w:r>
      <w:r>
        <w:rPr>
          <w:b w:val="0"/>
          <w:i w:val="0"/>
        </w:rPr>
        <w:t>BS1:</w:t>
      </w:r>
      <w:r>
        <w:rPr>
          <w:b w:val="0"/>
          <w:i w:val="0"/>
        </w:rPr>
        <w:t xml:space="preserve"> </w:t>
      </w:r>
      <w:r>
        <w:rPr>
          <w:b w:val="0"/>
          <w:i w:val="0"/>
        </w:rPr>
        <w:t>Dashboard-Zugriff</w:t>
      </w:r>
      <w:r>
        <w:rPr>
          <w:b w:val="0"/>
          <w:i w:val="0"/>
        </w:rPr>
        <w:t xml:space="preserve"> </w:t>
      </w:r>
      <w:r>
        <w:rPr>
          <w:b w:val="0"/>
          <w:i w:val="0"/>
        </w:rPr>
        <w:t>und</w:t>
      </w:r>
      <w:r>
        <w:rPr>
          <w:b w:val="0"/>
          <w:i w:val="0"/>
        </w:rPr>
        <w:t xml:space="preserve"> </w:t>
      </w:r>
      <w:r>
        <w:rPr>
          <w:b w:val="0"/>
          <w:i w:val="0"/>
        </w:rPr>
        <w:t>RF-Kalibrierung</w:t>
      </w:r>
      <w:bookmarkEnd w:id="5003"/>
    </w:p>
    <w:p>
      <w:pPr>
        <w:pStyle w:val="BodyText"/>
      </w:pPr>
      <w:r>
        <w:rPr>
          <w:b/>
          <w:i w:val="0"/>
        </w:rPr>
        <w:t>Auth-Gate:</w:t>
      </w:r>
      <w:r>
        <w:rPr>
          <w:b/>
          <w:i w:val="0"/>
        </w:rPr>
        <w:t xml:space="preserve"> </w:t>
      </w:r>
      <w:r>
        <w:rPr>
          <w:b/>
          <w:i w:val="0"/>
        </w:rPr>
        <w:t>sinnvoll</w:t>
      </w:r>
      <w:r>
        <w:rPr>
          <w:b/>
          <w:i w:val="0"/>
        </w:rPr>
        <w:t xml:space="preserve"> </w:t>
      </w:r>
      <w:r>
        <w:rPr>
          <w:b/>
          <w:i w:val="0"/>
        </w:rPr>
        <w:t>portierbar,</w:t>
      </w:r>
      <w:r>
        <w:rPr>
          <w:b/>
          <w:i w:val="0"/>
        </w:rPr>
        <w:t xml:space="preserve"> </w:t>
      </w:r>
      <w:r>
        <w:rPr>
          <w:b/>
          <w:i w:val="0"/>
        </w:rPr>
        <w:t>teilweise</w:t>
      </w:r>
      <w:r>
        <w:rPr>
          <w:b/>
          <w:i w:val="0"/>
        </w:rPr>
        <w:t xml:space="preserve"> </w:t>
      </w:r>
      <w:r>
        <w:rPr>
          <w:b/>
          <w:i w:val="0"/>
        </w:rPr>
        <w:t>gleichwertige</w:t>
      </w:r>
      <w:r>
        <w:rPr>
          <w:b/>
          <w:i w:val="0"/>
        </w:rPr>
        <w:t xml:space="preserve"> </w:t>
      </w:r>
      <w:r>
        <w:rPr>
          <w:b/>
          <w:i w:val="0"/>
        </w:rPr>
        <w:t>Grundlage</w:t>
      </w:r>
      <w:r>
        <w:rPr>
          <w:b/>
          <w:i w:val="0"/>
        </w:rPr>
        <w:t xml:space="preserve"> </w:t>
      </w:r>
      <w:r>
        <w:rPr>
          <w:b/>
          <w:i w:val="0"/>
        </w:rPr>
        <w:t>vorhanden.</w:t>
      </w:r>
      <w:r>
        <w:rPr>
          <w:b w:val="0"/>
          <w:i w:val="0"/>
        </w:rPr>
        <w:t xml:space="preserve"> </w:t>
      </w:r>
      <w:r>
        <w:rPr>
          <w:b w:val="0"/>
          <w:i w:val="0"/>
        </w:rPr>
        <w:t>NetCore</w:t>
      </w:r>
      <w:r>
        <w:rPr>
          <w:b w:val="0"/>
          <w:i w:val="0"/>
        </w:rPr>
        <w:t xml:space="preserve"> </w:t>
      </w:r>
      <w:r>
        <w:rPr>
          <w:b w:val="0"/>
          <w:i w:val="0"/>
        </w:rPr>
        <w:t>besitzt</w:t>
      </w:r>
      <w:r>
        <w:rPr>
          <w:b w:val="0"/>
          <w:i w:val="0"/>
        </w:rPr>
        <w:t xml:space="preserve"> </w:t>
      </w:r>
      <w:r>
        <w:rPr>
          <w:b w:val="0"/>
          <w:i w:val="0"/>
        </w:rPr>
        <w:t>eigene</w:t>
      </w:r>
      <w:r>
        <w:rPr>
          <w:b w:val="0"/>
          <w:i w:val="0"/>
        </w:rPr>
        <w:t xml:space="preserve"> </w:t>
      </w:r>
      <w:r>
        <w:rPr>
          <w:b w:val="0"/>
          <w:i w:val="0"/>
        </w:rPr>
        <w:t>Cookie-/Login-</w:t>
      </w:r>
      <w:r>
        <w:rPr>
          <w:b w:val="0"/>
          <w:i w:val="0"/>
        </w:rPr>
        <w:t xml:space="preserve"> </w:t>
      </w:r>
      <w:r>
        <w:rPr>
          <w:b w:val="0"/>
          <w:i w:val="0"/>
        </w:rPr>
        <w:t>und</w:t>
      </w:r>
      <w:r>
        <w:rPr>
          <w:b w:val="0"/>
          <w:i w:val="0"/>
        </w:rPr>
        <w:t xml:space="preserve"> </w:t>
      </w:r>
      <w:r>
        <w:rPr>
          <w:b w:val="0"/>
          <w:i w:val="0"/>
        </w:rPr>
        <w:t>Routenpfade.</w:t>
      </w:r>
      <w:r>
        <w:rPr>
          <w:b w:val="0"/>
          <w:i w:val="0"/>
        </w:rPr>
        <w:t xml:space="preserve"> </w:t>
      </w:r>
      <w:r>
        <w:rPr>
          <w:b w:val="0"/>
          <w:i w:val="0"/>
        </w:rPr>
        <w:t>Nexus</w:t>
      </w:r>
      <w:r>
        <w:rPr>
          <w:b w:val="0"/>
          <w:i w:val="0"/>
        </w:rPr>
        <w:t xml:space="preserve"> </w:t>
      </w:r>
      <w:r>
        <w:rPr>
          <w:b w:val="0"/>
          <w:i w:val="0"/>
        </w:rPr>
        <w:t>bündelt</w:t>
      </w:r>
      <w:r>
        <w:rPr>
          <w:b w:val="0"/>
          <w:i w:val="0"/>
        </w:rPr>
        <w:t xml:space="preserve"> </w:t>
      </w:r>
      <w:r>
        <w:rPr>
          <w:b w:val="0"/>
          <w:i w:val="0"/>
        </w:rPr>
        <w:t>die</w:t>
      </w:r>
      <w:r>
        <w:rPr>
          <w:b w:val="0"/>
          <w:i w:val="0"/>
        </w:rPr>
        <w:t xml:space="preserve"> </w:t>
      </w:r>
      <w:r>
        <w:rPr>
          <w:b w:val="0"/>
          <w:i w:val="0"/>
        </w:rPr>
        <w:t>Entscheidung</w:t>
      </w:r>
      <w:r>
        <w:rPr>
          <w:b w:val="0"/>
          <w:i w:val="0"/>
        </w:rPr>
        <w:t xml:space="preserve"> </w:t>
      </w:r>
      <w:r>
        <w:rPr>
          <w:b w:val="0"/>
          <w:i w:val="0"/>
        </w:rPr>
        <w:t>in</w:t>
      </w:r>
      <w:r>
        <w:rPr>
          <w:b w:val="0"/>
          <w:i w:val="0"/>
        </w:rPr>
        <w:t xml:space="preserve"> </w:t>
      </w:r>
      <w:r>
        <w:rPr>
          <w:b w:val="0"/>
          <w:i w:val="0"/>
        </w:rPr>
        <w:t>DashboardAuthGate</w:t>
      </w:r>
      <w:r>
        <w:rPr>
          <w:b w:val="0"/>
          <w:i w:val="0"/>
        </w:rPr>
        <w:t xml:space="preserve"> </w:t>
      </w:r>
      <w:r>
        <w:rPr>
          <w:b w:val="0"/>
          <w:i w:val="0"/>
        </w:rPr>
        <w:t>und</w:t>
      </w:r>
      <w:r>
        <w:rPr>
          <w:b w:val="0"/>
          <w:i w:val="0"/>
        </w:rPr>
        <w:t xml:space="preserve"> </w:t>
      </w:r>
      <w:r>
        <w:rPr>
          <w:b w:val="0"/>
          <w:i w:val="0"/>
        </w:rPr>
        <w:t>prüft</w:t>
      </w:r>
      <w:r>
        <w:rPr>
          <w:b w:val="0"/>
          <w:i w:val="0"/>
        </w:rPr>
        <w:t xml:space="preserve"> </w:t>
      </w:r>
      <w:r>
        <w:rPr>
          <w:b w:val="0"/>
          <w:i w:val="0"/>
        </w:rPr>
        <w:t>APIs,</w:t>
      </w:r>
      <w:r>
        <w:rPr>
          <w:b w:val="0"/>
          <w:i w:val="0"/>
        </w:rPr>
        <w:t xml:space="preserve"> </w:t>
      </w:r>
      <w:r>
        <w:rPr>
          <w:b w:val="0"/>
          <w:i w:val="0"/>
        </w:rPr>
        <w:t>WebSockets</w:t>
      </w:r>
      <w:r>
        <w:rPr>
          <w:b w:val="0"/>
          <w:i w:val="0"/>
        </w:rPr>
        <w:t xml:space="preserve"> </w:t>
      </w:r>
      <w:r>
        <w:rPr>
          <w:b w:val="0"/>
          <w:i w:val="0"/>
        </w:rPr>
        <w:t>und</w:t>
      </w:r>
      <w:r>
        <w:rPr>
          <w:b w:val="0"/>
          <w:i w:val="0"/>
        </w:rPr>
        <w:t xml:space="preserve"> </w:t>
      </w:r>
      <w:r>
        <w:rPr>
          <w:b w:val="0"/>
          <w:i w:val="0"/>
        </w:rPr>
        <w:t>Assets.</w:t>
      </w:r>
      <w:r>
        <w:rPr>
          <w:b w:val="0"/>
          <w:i w:val="0"/>
        </w:rPr>
        <w:t xml:space="preserve"> </w:t>
      </w:r>
      <w:r>
        <w:rPr>
          <w:b w:val="0"/>
          <w:i w:val="0"/>
        </w:rPr>
        <w:t>Die</w:t>
      </w:r>
      <w:r>
        <w:rPr>
          <w:b w:val="0"/>
          <w:i w:val="0"/>
        </w:rPr>
        <w:t xml:space="preserve"> </w:t>
      </w:r>
      <w:r>
        <w:rPr>
          <w:b w:val="0"/>
          <w:i w:val="0"/>
        </w:rPr>
        <w:t>komplette</w:t>
      </w:r>
      <w:r>
        <w:rPr>
          <w:b w:val="0"/>
          <w:i w:val="0"/>
        </w:rPr>
        <w:t xml:space="preserve"> </w:t>
      </w:r>
      <w:r>
        <w:rPr>
          <w:b w:val="0"/>
          <w:i w:val="0"/>
        </w:rPr>
        <w:t>Route-für-Route-Gleichwertigkeit</w:t>
      </w:r>
      <w:r>
        <w:rPr>
          <w:b w:val="0"/>
          <w:i w:val="0"/>
        </w:rPr>
        <w:t xml:space="preserve"> </w:t>
      </w:r>
      <w:r>
        <w:rPr>
          <w:b w:val="0"/>
          <w:i w:val="0"/>
        </w:rPr>
        <w:t>ist</w:t>
      </w:r>
      <w:r>
        <w:rPr>
          <w:b w:val="0"/>
          <w:i w:val="0"/>
        </w:rPr>
        <w:t xml:space="preserve"> </w:t>
      </w:r>
      <w:r>
        <w:rPr>
          <w:b w:val="0"/>
          <w:i w:val="0"/>
        </w:rPr>
        <w:t>nicht</w:t>
      </w:r>
      <w:r>
        <w:rPr>
          <w:b w:val="0"/>
          <w:i w:val="0"/>
        </w:rPr>
        <w:t xml:space="preserve"> </w:t>
      </w:r>
      <w:r>
        <w:rPr>
          <w:b w:val="0"/>
          <w:i w:val="0"/>
        </w:rPr>
        <w:t>belegt.</w:t>
      </w:r>
      <w:r>
        <w:rPr>
          <w:b w:val="0"/>
          <w:i w:val="0"/>
        </w:rPr>
        <w:t xml:space="preserve"> </w:t>
      </w:r>
      <w:r>
        <w:rPr>
          <w:b w:val="0"/>
          <w:i w:val="0"/>
        </w:rPr>
        <w:t>Eine</w:t>
      </w:r>
      <w:r>
        <w:rPr>
          <w:b w:val="0"/>
          <w:i w:val="0"/>
        </w:rPr>
        <w:t xml:space="preserve"> </w:t>
      </w:r>
      <w:r>
        <w:rPr>
          <w:b w:val="0"/>
          <w:i w:val="0"/>
        </w:rPr>
        <w:t>Zugriffsmatrix</w:t>
      </w:r>
      <w:r>
        <w:rPr>
          <w:b w:val="0"/>
          <w:i w:val="0"/>
        </w:rPr>
        <w:t xml:space="preserve"> </w:t>
      </w:r>
      <w:r>
        <w:rPr>
          <w:b w:val="0"/>
          <w:i w:val="0"/>
        </w:rPr>
        <w:t>für</w:t>
      </w:r>
      <w:r>
        <w:rPr>
          <w:b w:val="0"/>
          <w:i w:val="0"/>
        </w:rPr>
        <w:t xml:space="preserve"> </w:t>
      </w:r>
      <w:r>
        <w:rPr>
          <w:b w:val="0"/>
          <w:i w:val="0"/>
        </w:rPr>
        <w:t>NetCore</w:t>
      </w:r>
      <w:r>
        <w:rPr>
          <w:b w:val="0"/>
          <w:i w:val="0"/>
        </w:rPr>
        <w:t xml:space="preserve"> </w:t>
      </w:r>
      <w:r>
        <w:rPr>
          <w:b w:val="0"/>
          <w:i w:val="0"/>
        </w:rPr>
        <w:t>muss</w:t>
      </w:r>
      <w:r>
        <w:rPr>
          <w:b w:val="0"/>
          <w:i w:val="0"/>
        </w:rPr>
        <w:t xml:space="preserve"> </w:t>
      </w:r>
      <w:r>
        <w:rPr>
          <w:b w:val="0"/>
          <w:i w:val="0"/>
        </w:rPr>
        <w:t>Maschinen-APIs,</w:t>
      </w:r>
      <w:r>
        <w:rPr>
          <w:b w:val="0"/>
          <w:i w:val="0"/>
        </w:rPr>
        <w:t xml:space="preserve"> </w:t>
      </w:r>
      <w:r>
        <w:rPr>
          <w:b w:val="0"/>
          <w:i w:val="0"/>
        </w:rPr>
        <w:t>Medienexport</w:t>
      </w:r>
      <w:r>
        <w:rPr>
          <w:b w:val="0"/>
          <w:i w:val="0"/>
        </w:rPr>
        <w:t xml:space="preserve"> </w:t>
      </w:r>
      <w:r>
        <w:rPr>
          <w:b w:val="0"/>
          <w:i w:val="0"/>
        </w:rPr>
        <w:t>und</w:t>
      </w:r>
      <w:r>
        <w:rPr>
          <w:b w:val="0"/>
          <w:i w:val="0"/>
        </w:rPr>
        <w:t xml:space="preserve"> </w:t>
      </w:r>
      <w:r>
        <w:rPr>
          <w:b w:val="0"/>
          <w:i w:val="0"/>
        </w:rPr>
        <w:t>öffentliche</w:t>
      </w:r>
      <w:r>
        <w:rPr>
          <w:b w:val="0"/>
          <w:i w:val="0"/>
        </w:rPr>
        <w:t xml:space="preserve"> </w:t>
      </w:r>
      <w:r>
        <w:rPr>
          <w:b w:val="0"/>
          <w:i w:val="0"/>
        </w:rPr>
        <w:t>Ausnahmen</w:t>
      </w:r>
      <w:r>
        <w:rPr>
          <w:b w:val="0"/>
          <w:i w:val="0"/>
        </w:rPr>
        <w:t xml:space="preserve"> </w:t>
      </w:r>
      <w:r>
        <w:rPr>
          <w:b w:val="0"/>
          <w:i w:val="0"/>
        </w:rPr>
        <w:t>einschließen.</w:t>
      </w:r>
      <w:r>
        <w:rPr>
          <w:b w:val="0"/>
          <w:i w:val="0"/>
        </w:rPr>
        <w:t xml:space="preserve"> </w:t>
      </w:r>
      <w:hyperlink r:id="rId23">
        <w:r>
          <w:rPr>
            <w:color w:val="176B85"/>
          </w:rPr>
          <w:t>Nexus server.rs</w:t>
        </w:r>
      </w:hyperlink>
    </w:p>
    <w:p>
      <w:pPr>
        <w:pStyle w:val="BodyText"/>
      </w:pPr>
      <w:r>
        <w:rPr>
          <w:b/>
          <w:i w:val="0"/>
        </w:rPr>
        <w:t>RF-Messung/Smart-Tune:</w:t>
      </w:r>
      <w:r>
        <w:rPr>
          <w:b/>
          <w:i w:val="0"/>
        </w:rPr>
        <w:t xml:space="preserve"> </w:t>
      </w:r>
      <w:r>
        <w:rPr>
          <w:b/>
          <w:i w:val="0"/>
        </w:rPr>
        <w:t>nur</w:t>
      </w:r>
      <w:r>
        <w:rPr>
          <w:b/>
          <w:i w:val="0"/>
        </w:rPr>
        <w:t xml:space="preserve"> </w:t>
      </w:r>
      <w:r>
        <w:rPr>
          <w:b/>
          <w:i w:val="0"/>
        </w:rPr>
        <w:t>mit</w:t>
      </w:r>
      <w:r>
        <w:rPr>
          <w:b/>
          <w:i w:val="0"/>
        </w:rPr>
        <w:t xml:space="preserve"> </w:t>
      </w:r>
      <w:r>
        <w:rPr>
          <w:b/>
          <w:i w:val="0"/>
        </w:rPr>
        <w:t>größerem</w:t>
      </w:r>
      <w:r>
        <w:rPr>
          <w:b/>
          <w:i w:val="0"/>
        </w:rPr>
        <w:t xml:space="preserve"> </w:t>
      </w:r>
      <w:r>
        <w:rPr>
          <w:b/>
          <w:i w:val="0"/>
        </w:rPr>
        <w:t>Umbau</w:t>
      </w:r>
      <w:r>
        <w:rPr>
          <w:b/>
          <w:i w:val="0"/>
        </w:rPr>
        <w:t xml:space="preserve"> </w:t>
      </w:r>
      <w:r>
        <w:rPr>
          <w:b/>
          <w:i w:val="0"/>
        </w:rPr>
        <w:t>nutzbar.</w:t>
      </w:r>
      <w:r>
        <w:rPr>
          <w:b w:val="0"/>
          <w:i w:val="0"/>
        </w:rPr>
        <w:t xml:space="preserve"> </w:t>
      </w:r>
      <w:r>
        <w:rPr>
          <w:b w:val="0"/>
          <w:i w:val="0"/>
        </w:rPr>
        <w:t>Nexus</w:t>
      </w:r>
      <w:r>
        <w:rPr>
          <w:b w:val="0"/>
          <w:i w:val="0"/>
        </w:rPr>
        <w:t xml:space="preserve"> </w:t>
      </w:r>
      <w:r>
        <w:rPr>
          <w:b w:val="0"/>
          <w:i w:val="0"/>
        </w:rPr>
        <w:t>enthält</w:t>
      </w:r>
      <w:r>
        <w:rPr>
          <w:b w:val="0"/>
          <w:i w:val="0"/>
        </w:rPr>
        <w:t xml:space="preserve"> </w:t>
      </w:r>
      <w:r>
        <w:rPr>
          <w:b w:val="0"/>
          <w:i w:val="0"/>
        </w:rPr>
        <w:t>einen</w:t>
      </w:r>
      <w:r>
        <w:rPr>
          <w:b w:val="0"/>
          <w:i w:val="0"/>
        </w:rPr>
        <w:t xml:space="preserve"> </w:t>
      </w:r>
      <w:r>
        <w:rPr>
          <w:b w:val="0"/>
          <w:i w:val="0"/>
        </w:rPr>
        <w:t>Mess-/Kalibrierungsablauf</w:t>
      </w:r>
      <w:r>
        <w:rPr>
          <w:b w:val="0"/>
          <w:i w:val="0"/>
        </w:rPr>
        <w:t xml:space="preserve"> </w:t>
      </w:r>
      <w:r>
        <w:rPr>
          <w:b w:val="0"/>
          <w:i w:val="0"/>
        </w:rPr>
        <w:t>mit</w:t>
      </w:r>
      <w:r>
        <w:rPr>
          <w:b w:val="0"/>
          <w:i w:val="0"/>
        </w:rPr>
        <w:t xml:space="preserve"> </w:t>
      </w:r>
      <w:r>
        <w:rPr>
          <w:b w:val="0"/>
          <w:i w:val="0"/>
        </w:rPr>
        <w:t>aktivem-Ruf-Sperre</w:t>
      </w:r>
      <w:r>
        <w:rPr>
          <w:b w:val="0"/>
          <w:i w:val="0"/>
        </w:rPr>
        <w:t xml:space="preserve"> </w:t>
      </w:r>
      <w:r>
        <w:rPr>
          <w:b w:val="0"/>
          <w:i w:val="0"/>
        </w:rPr>
        <w:t>und</w:t>
      </w:r>
      <w:r>
        <w:rPr>
          <w:b w:val="0"/>
          <w:i w:val="0"/>
        </w:rPr>
        <w:t xml:space="preserve"> </w:t>
      </w:r>
      <w:r>
        <w:rPr>
          <w:b w:val="0"/>
          <w:i w:val="0"/>
        </w:rPr>
        <w:t>Unterbrechung</w:t>
      </w:r>
      <w:r>
        <w:rPr>
          <w:b w:val="0"/>
          <w:i w:val="0"/>
        </w:rPr>
        <w:t xml:space="preserve"> </w:t>
      </w:r>
      <w:r>
        <w:rPr>
          <w:b w:val="0"/>
          <w:i w:val="0"/>
        </w:rPr>
        <w:t>der</w:t>
      </w:r>
      <w:r>
        <w:rPr>
          <w:b w:val="0"/>
          <w:i w:val="0"/>
        </w:rPr>
        <w:t xml:space="preserve"> </w:t>
      </w:r>
      <w:r>
        <w:rPr>
          <w:b w:val="0"/>
          <w:i w:val="0"/>
        </w:rPr>
        <w:t>RF-Laufzeit</w:t>
      </w:r>
      <w:r>
        <w:rPr>
          <w:b w:val="0"/>
          <w:i w:val="0"/>
        </w:rPr>
        <w:t xml:space="preserve"> </w:t>
      </w:r>
      <w:r>
        <w:rPr>
          <w:b w:val="0"/>
          <w:i w:val="0"/>
        </w:rPr>
        <w:t>für</w:t>
      </w:r>
      <w:r>
        <w:rPr>
          <w:b w:val="0"/>
          <w:i w:val="0"/>
        </w:rPr>
        <w:t xml:space="preserve"> </w:t>
      </w:r>
      <w:r>
        <w:rPr>
          <w:b w:val="0"/>
          <w:i w:val="0"/>
        </w:rPr>
        <w:t>die</w:t>
      </w:r>
      <w:r>
        <w:rPr>
          <w:b w:val="0"/>
          <w:i w:val="0"/>
        </w:rPr>
        <w:t xml:space="preserve"> </w:t>
      </w:r>
      <w:r>
        <w:rPr>
          <w:b w:val="0"/>
          <w:i w:val="0"/>
        </w:rPr>
        <w:t>Messung.</w:t>
      </w:r>
      <w:r>
        <w:rPr>
          <w:b w:val="0"/>
          <w:i w:val="0"/>
        </w:rPr>
        <w:t xml:space="preserve"> </w:t>
      </w:r>
      <w:r>
        <w:rPr>
          <w:b w:val="0"/>
          <w:i w:val="0"/>
        </w:rPr>
        <w:t>Ein</w:t>
      </w:r>
      <w:r>
        <w:rPr>
          <w:b w:val="0"/>
          <w:i w:val="0"/>
        </w:rPr>
        <w:t xml:space="preserve"> </w:t>
      </w:r>
      <w:r>
        <w:rPr>
          <w:b w:val="0"/>
          <w:i w:val="0"/>
        </w:rPr>
        <w:t>gleichwertiger</w:t>
      </w:r>
      <w:r>
        <w:rPr>
          <w:b w:val="0"/>
          <w:i w:val="0"/>
        </w:rPr>
        <w:t xml:space="preserve"> </w:t>
      </w:r>
      <w:r>
        <w:rPr>
          <w:b w:val="0"/>
          <w:i w:val="0"/>
        </w:rPr>
        <w:t>Mess-/Tune-Ablauf</w:t>
      </w:r>
      <w:r>
        <w:rPr>
          <w:b w:val="0"/>
          <w:i w:val="0"/>
        </w:rPr>
        <w:t xml:space="preserve"> </w:t>
      </w:r>
      <w:r>
        <w:rPr>
          <w:b w:val="0"/>
          <w:i w:val="0"/>
        </w:rPr>
        <w:t>wurde</w:t>
      </w:r>
      <w:r>
        <w:rPr>
          <w:b w:val="0"/>
          <w:i w:val="0"/>
        </w:rPr>
        <w:t xml:space="preserve"> </w:t>
      </w:r>
      <w:r>
        <w:rPr>
          <w:b w:val="0"/>
          <w:i w:val="0"/>
        </w:rPr>
        <w:t>in</w:t>
      </w:r>
      <w:r>
        <w:rPr>
          <w:b w:val="0"/>
          <w:i w:val="0"/>
        </w:rPr>
        <w:t xml:space="preserve"> </w:t>
      </w:r>
      <w:r>
        <w:rPr>
          <w:b w:val="0"/>
          <w:i w:val="0"/>
        </w:rPr>
        <w:t>NetCore</w:t>
      </w:r>
      <w:r>
        <w:rPr>
          <w:b w:val="0"/>
          <w:i w:val="0"/>
        </w:rPr>
        <w:t xml:space="preserve"> </w:t>
      </w:r>
      <w:r>
        <w:rPr>
          <w:b w:val="0"/>
          <w:i w:val="0"/>
        </w:rPr>
        <w:t>nicht</w:t>
      </w:r>
      <w:r>
        <w:rPr>
          <w:b w:val="0"/>
          <w:i w:val="0"/>
        </w:rPr>
        <w:t xml:space="preserve"> </w:t>
      </w:r>
      <w:r>
        <w:rPr>
          <w:b w:val="0"/>
          <w:i w:val="0"/>
        </w:rPr>
        <w:t>gefunden.</w:t>
      </w:r>
      <w:r>
        <w:rPr>
          <w:b w:val="0"/>
          <w:i w:val="0"/>
        </w:rPr>
        <w:t xml:space="preserve"> </w:t>
      </w:r>
      <w:r>
        <w:rPr>
          <w:b w:val="0"/>
          <w:i w:val="0"/>
        </w:rPr>
        <w:t>NetCore</w:t>
      </w:r>
      <w:r>
        <w:rPr>
          <w:b w:val="0"/>
          <w:i w:val="0"/>
        </w:rPr>
        <w:t xml:space="preserve"> </w:t>
      </w:r>
      <w:r>
        <w:rPr>
          <w:b w:val="0"/>
          <w:i w:val="0"/>
        </w:rPr>
        <w:t>besitzt</w:t>
      </w:r>
      <w:r>
        <w:rPr>
          <w:b w:val="0"/>
          <w:i w:val="0"/>
        </w:rPr>
        <w:t xml:space="preserve"> </w:t>
      </w:r>
      <w:r>
        <w:rPr>
          <w:b w:val="0"/>
          <w:i w:val="0"/>
        </w:rPr>
        <w:t>RF</w:t>
      </w:r>
      <w:r>
        <w:rPr>
          <w:b w:val="0"/>
          <w:i w:val="0"/>
        </w:rPr>
        <w:t xml:space="preserve"> </w:t>
      </w:r>
      <w:r>
        <w:rPr>
          <w:b w:val="0"/>
          <w:i w:val="0"/>
        </w:rPr>
        <w:t>Monitor</w:t>
      </w:r>
      <w:r>
        <w:rPr>
          <w:b w:val="0"/>
          <w:i w:val="0"/>
        </w:rPr>
        <w:t xml:space="preserve"> </w:t>
      </w:r>
      <w:r>
        <w:rPr>
          <w:b w:val="0"/>
          <w:i w:val="0"/>
        </w:rPr>
        <w:t>und</w:t>
      </w:r>
      <w:r>
        <w:rPr>
          <w:b w:val="0"/>
          <w:i w:val="0"/>
        </w:rPr>
        <w:t xml:space="preserve"> </w:t>
      </w:r>
      <w:r>
        <w:rPr>
          <w:b w:val="0"/>
          <w:i w:val="0"/>
        </w:rPr>
        <w:t>externe</w:t>
      </w:r>
      <w:r>
        <w:rPr>
          <w:b w:val="0"/>
          <w:i w:val="0"/>
        </w:rPr>
        <w:t xml:space="preserve"> </w:t>
      </w:r>
      <w:r>
        <w:rPr>
          <w:b w:val="0"/>
          <w:i w:val="0"/>
        </w:rPr>
        <w:t>Probe-Anbindung;</w:t>
      </w:r>
      <w:r>
        <w:rPr>
          <w:b w:val="0"/>
          <w:i w:val="0"/>
        </w:rPr>
        <w:t xml:space="preserve"> </w:t>
      </w:r>
      <w:r>
        <w:rPr>
          <w:b w:val="0"/>
          <w:i w:val="0"/>
        </w:rPr>
        <w:t>seine</w:t>
      </w:r>
      <w:r>
        <w:rPr>
          <w:b w:val="0"/>
          <w:i w:val="0"/>
        </w:rPr>
        <w:t xml:space="preserve"> </w:t>
      </w:r>
      <w:r>
        <w:rPr>
          <w:b w:val="0"/>
          <w:i w:val="0"/>
        </w:rPr>
        <w:t>DSP-EVM</w:t>
      </w:r>
      <w:r>
        <w:rPr>
          <w:b w:val="0"/>
          <w:i w:val="0"/>
        </w:rPr>
        <w:t xml:space="preserve"> </w:t>
      </w:r>
      <w:r>
        <w:rPr>
          <w:b w:val="0"/>
          <w:i w:val="0"/>
        </w:rPr>
        <w:t>vor</w:t>
      </w:r>
      <w:r>
        <w:rPr>
          <w:b w:val="0"/>
          <w:i w:val="0"/>
        </w:rPr>
        <w:t xml:space="preserve"> </w:t>
      </w:r>
      <w:r>
        <w:rPr>
          <w:b w:val="0"/>
          <w:i w:val="0"/>
        </w:rPr>
        <w:t>der</w:t>
      </w:r>
      <w:r>
        <w:rPr>
          <w:b w:val="0"/>
          <w:i w:val="0"/>
        </w:rPr>
        <w:t xml:space="preserve"> </w:t>
      </w:r>
      <w:r>
        <w:rPr>
          <w:b w:val="0"/>
          <w:i w:val="0"/>
        </w:rPr>
        <w:t>Endstufe</w:t>
      </w:r>
      <w:r>
        <w:rPr>
          <w:b w:val="0"/>
          <w:i w:val="0"/>
        </w:rPr>
        <w:t xml:space="preserve"> </w:t>
      </w:r>
      <w:r>
        <w:rPr>
          <w:b w:val="0"/>
          <w:i w:val="0"/>
        </w:rPr>
        <w:t>ist</w:t>
      </w:r>
      <w:r>
        <w:rPr>
          <w:b w:val="0"/>
          <w:i w:val="0"/>
        </w:rPr>
        <w:t xml:space="preserve"> </w:t>
      </w:r>
      <w:r>
        <w:rPr>
          <w:b w:val="0"/>
          <w:i w:val="0"/>
        </w:rPr>
        <w:t>keine</w:t>
      </w:r>
      <w:r>
        <w:rPr>
          <w:b w:val="0"/>
          <w:i w:val="0"/>
        </w:rPr>
        <w:t xml:space="preserve"> </w:t>
      </w:r>
      <w:r>
        <w:rPr>
          <w:b w:val="0"/>
          <w:i w:val="0"/>
        </w:rPr>
        <w:t>gemessene</w:t>
      </w:r>
      <w:r>
        <w:rPr>
          <w:b w:val="0"/>
          <w:i w:val="0"/>
        </w:rPr>
        <w:t xml:space="preserve"> </w:t>
      </w:r>
      <w:r>
        <w:rPr>
          <w:b w:val="0"/>
          <w:i w:val="0"/>
        </w:rPr>
        <w:t>HF-Leistung</w:t>
      </w:r>
      <w:r>
        <w:rPr>
          <w:b w:val="0"/>
          <w:i w:val="0"/>
        </w:rPr>
        <w:t xml:space="preserve"> </w:t>
      </w:r>
      <w:r>
        <w:rPr>
          <w:b w:val="0"/>
          <w:i w:val="0"/>
        </w:rPr>
        <w:t>oder</w:t>
      </w:r>
      <w:r>
        <w:rPr>
          <w:b w:val="0"/>
          <w:i w:val="0"/>
        </w:rPr>
        <w:t xml:space="preserve"> </w:t>
      </w:r>
      <w:r>
        <w:rPr>
          <w:b w:val="0"/>
          <w:i w:val="0"/>
        </w:rPr>
        <w:t>VSWR.</w:t>
      </w:r>
      <w:r>
        <w:rPr>
          <w:b w:val="0"/>
          <w:i w:val="0"/>
        </w:rPr>
        <w:t xml:space="preserve"> </w:t>
      </w:r>
      <w:r>
        <w:rPr>
          <w:b w:val="0"/>
          <w:i w:val="0"/>
        </w:rPr>
        <w:t>Übernahme</w:t>
      </w:r>
      <w:r>
        <w:rPr>
          <w:b w:val="0"/>
          <w:i w:val="0"/>
        </w:rPr>
        <w:t xml:space="preserve"> </w:t>
      </w:r>
      <w:r>
        <w:rPr>
          <w:b w:val="0"/>
          <w:i w:val="0"/>
        </w:rPr>
        <w:t>erst</w:t>
      </w:r>
      <w:r>
        <w:rPr>
          <w:b w:val="0"/>
          <w:i w:val="0"/>
        </w:rPr>
        <w:t xml:space="preserve"> </w:t>
      </w:r>
      <w:r>
        <w:rPr>
          <w:b w:val="0"/>
          <w:i w:val="0"/>
        </w:rPr>
        <w:t>nach</w:t>
      </w:r>
      <w:r>
        <w:rPr>
          <w:b w:val="0"/>
          <w:i w:val="0"/>
        </w:rPr>
        <w:t xml:space="preserve"> </w:t>
      </w:r>
      <w:r>
        <w:rPr>
          <w:b w:val="0"/>
          <w:i w:val="0"/>
        </w:rPr>
        <w:t>Klärung</w:t>
      </w:r>
      <w:r>
        <w:rPr>
          <w:b w:val="0"/>
          <w:i w:val="0"/>
        </w:rPr>
        <w:t xml:space="preserve"> </w:t>
      </w:r>
      <w:r>
        <w:rPr>
          <w:b w:val="0"/>
          <w:i w:val="0"/>
        </w:rPr>
        <w:t>von</w:t>
      </w:r>
      <w:r>
        <w:rPr>
          <w:b w:val="0"/>
          <w:i w:val="0"/>
        </w:rPr>
        <w:t xml:space="preserve"> </w:t>
      </w:r>
      <w:r>
        <w:rPr>
          <w:b w:val="0"/>
          <w:i w:val="0"/>
        </w:rPr>
        <w:t>Hardware,</w:t>
      </w:r>
      <w:r>
        <w:rPr>
          <w:b w:val="0"/>
          <w:i w:val="0"/>
        </w:rPr>
        <w:t xml:space="preserve"> </w:t>
      </w:r>
      <w:r>
        <w:rPr>
          <w:b w:val="0"/>
          <w:i w:val="0"/>
        </w:rPr>
        <w:t>Messpfad,</w:t>
      </w:r>
      <w:r>
        <w:rPr>
          <w:b w:val="0"/>
          <w:i w:val="0"/>
        </w:rPr>
        <w:t xml:space="preserve"> </w:t>
      </w:r>
      <w:r>
        <w:rPr>
          <w:b w:val="0"/>
          <w:i w:val="0"/>
        </w:rPr>
        <w:t>Betriebsunterbrechung</w:t>
      </w:r>
      <w:r>
        <w:rPr>
          <w:b w:val="0"/>
          <w:i w:val="0"/>
        </w:rPr>
        <w:t xml:space="preserve"> </w:t>
      </w:r>
      <w:r>
        <w:rPr>
          <w:b w:val="0"/>
          <w:i w:val="0"/>
        </w:rPr>
        <w:t>und</w:t>
      </w:r>
      <w:r>
        <w:rPr>
          <w:b w:val="0"/>
          <w:i w:val="0"/>
        </w:rPr>
        <w:t xml:space="preserve"> </w:t>
      </w:r>
      <w:r>
        <w:rPr>
          <w:b w:val="0"/>
          <w:i w:val="0"/>
        </w:rPr>
        <w:t>Grenzwerten.</w:t>
      </w:r>
      <w:r>
        <w:rPr>
          <w:b w:val="0"/>
          <w:i w:val="0"/>
        </w:rPr>
        <w:t xml:space="preserve"> </w:t>
      </w:r>
      <w:r>
        <w:rPr>
          <w:b w:val="0"/>
          <w:i w:val="0"/>
        </w:rPr>
        <w:t>Für</w:t>
      </w:r>
      <w:r>
        <w:rPr>
          <w:b w:val="0"/>
          <w:i w:val="0"/>
        </w:rPr>
        <w:t xml:space="preserve"> </w:t>
      </w:r>
      <w:r>
        <w:rPr>
          <w:b w:val="0"/>
          <w:i w:val="0"/>
        </w:rPr>
        <w:t>reine</w:t>
      </w:r>
      <w:r>
        <w:rPr>
          <w:b w:val="0"/>
          <w:i w:val="0"/>
        </w:rPr>
        <w:t xml:space="preserve"> </w:t>
      </w:r>
      <w:r>
        <w:rPr>
          <w:b w:val="0"/>
          <w:i w:val="0"/>
        </w:rPr>
        <w:t>Backend-Arbeit</w:t>
      </w:r>
      <w:r>
        <w:rPr>
          <w:b w:val="0"/>
          <w:i w:val="0"/>
        </w:rPr>
        <w:t xml:space="preserve"> </w:t>
      </w:r>
      <w:r>
        <w:rPr>
          <w:b w:val="0"/>
          <w:i w:val="0"/>
        </w:rPr>
        <w:t>derzeit</w:t>
      </w:r>
      <w:r>
        <w:rPr>
          <w:b w:val="0"/>
          <w:i w:val="0"/>
        </w:rPr>
        <w:t xml:space="preserve"> </w:t>
      </w:r>
      <w:r>
        <w:rPr>
          <w:b w:val="0"/>
          <w:i w:val="0"/>
        </w:rPr>
        <w:t>nachrangig.</w:t>
      </w:r>
      <w:r>
        <w:rPr>
          <w:b w:val="0"/>
          <w:i w:val="0"/>
        </w:rPr>
        <w:t xml:space="preserve"> </w:t>
      </w:r>
      <w:hyperlink r:id="rId24">
        <w:r>
          <w:rPr>
            <w:color w:val="176B85"/>
          </w:rPr>
          <w:t>Nexus Dashboard/RF-Code</w:t>
        </w:r>
      </w:hyperlink>
      <w:r>
        <w:rPr>
          <w:b w:val="0"/>
          <w:i w:val="0"/>
        </w:rPr>
        <w:t xml:space="preserve"> </w:t>
      </w:r>
      <w:r>
        <w:rPr>
          <w:b w:val="0"/>
          <w:i w:val="0"/>
        </w:rPr>
        <w:t>·</w:t>
      </w:r>
      <w:r>
        <w:rPr>
          <w:b w:val="0"/>
          <w:i w:val="0"/>
        </w:rPr>
        <w:t xml:space="preserve"> </w:t>
      </w:r>
      <w:hyperlink r:id="rId25">
        <w:r>
          <w:rPr>
            <w:color w:val="176B85"/>
          </w:rPr>
          <w:t>NetCore RF-Monitor-Konzept</w:t>
        </w:r>
      </w:hyperlink>
    </w:p>
    <w:p>
      <w:bookmarkStart w:id="5004" w:name="nexus-bs2-neue-vergleichsbasis-mit-begrenzter-evidenz"/>
      <w:pPr>
        <w:pStyle w:val="Heading2"/>
      </w:pPr>
      <w:r>
        <w:rPr>
          <w:b w:val="0"/>
          <w:i w:val="0"/>
        </w:rPr>
        <w:t>Nexus</w:t>
      </w:r>
      <w:r>
        <w:rPr>
          <w:b w:val="0"/>
          <w:i w:val="0"/>
        </w:rPr>
        <w:t xml:space="preserve"> </w:t>
      </w:r>
      <w:r>
        <w:rPr>
          <w:b w:val="0"/>
          <w:i w:val="0"/>
        </w:rPr>
        <w:t>BS2</w:t>
      </w:r>
      <w:r>
        <w:rPr>
          <w:b w:val="0"/>
          <w:i w:val="0"/>
        </w:rPr>
        <w:t xml:space="preserve"> </w:t>
      </w:r>
      <w:r>
        <w:rPr>
          <w:b w:val="0"/>
          <w:i w:val="0"/>
        </w:rPr>
        <w:t>Neue</w:t>
      </w:r>
      <w:r>
        <w:rPr>
          <w:b w:val="0"/>
          <w:i w:val="0"/>
        </w:rPr>
        <w:t xml:space="preserve"> </w:t>
      </w:r>
      <w:r>
        <w:rPr>
          <w:b w:val="0"/>
          <w:i w:val="0"/>
        </w:rPr>
        <w:t>Vergleichsbasis</w:t>
      </w:r>
      <w:r>
        <w:rPr>
          <w:b w:val="0"/>
          <w:i w:val="0"/>
        </w:rPr>
        <w:t xml:space="preserve"> </w:t>
      </w:r>
      <w:r>
        <w:rPr>
          <w:b w:val="0"/>
          <w:i w:val="0"/>
        </w:rPr>
        <w:t>mit</w:t>
      </w:r>
      <w:r>
        <w:rPr>
          <w:b w:val="0"/>
          <w:i w:val="0"/>
        </w:rPr>
        <w:t xml:space="preserve"> </w:t>
      </w:r>
      <w:r>
        <w:rPr>
          <w:b w:val="0"/>
          <w:i w:val="0"/>
        </w:rPr>
        <w:t>begrenzter</w:t>
      </w:r>
      <w:r>
        <w:rPr>
          <w:b w:val="0"/>
          <w:i w:val="0"/>
        </w:rPr>
        <w:t xml:space="preserve"> </w:t>
      </w:r>
      <w:r>
        <w:rPr>
          <w:b w:val="0"/>
          <w:i w:val="0"/>
        </w:rPr>
        <w:t>Evidenz</w:t>
      </w:r>
      <w:bookmarkEnd w:id="5004"/>
    </w:p>
    <w:p>
      <w:pPr>
        <w:pStyle w:val="BodyText"/>
      </w:pPr>
      <w:hyperlink r:id="rId14">
        <w:r>
          <w:rPr>
            <w:color w:val="176B85"/>
          </w:rPr>
          <w:t>Nexus BS2 bei ebfd0b5</w:t>
        </w:r>
      </w:hyperlink>
      <w:r>
        <w:rPr>
          <w:b w:val="0"/>
          <w:i w:val="0"/>
        </w:rPr>
        <w:t xml:space="preserve"> </w:t>
      </w:r>
      <w:r>
        <w:rPr>
          <w:b w:val="0"/>
          <w:i w:val="0"/>
        </w:rPr>
        <w:t>ist</w:t>
      </w:r>
      <w:r>
        <w:rPr>
          <w:b w:val="0"/>
          <w:i w:val="0"/>
        </w:rPr>
        <w:t xml:space="preserve"> </w:t>
      </w:r>
      <w:r>
        <w:rPr>
          <w:b w:val="0"/>
          <w:i w:val="0"/>
        </w:rPr>
        <w:t>ab</w:t>
      </w:r>
      <w:r>
        <w:rPr>
          <w:b w:val="0"/>
          <w:i w:val="0"/>
        </w:rPr>
        <w:t xml:space="preserve"> </w:t>
      </w:r>
      <w:r>
        <w:rPr>
          <w:b w:val="0"/>
          <w:i w:val="0"/>
        </w:rPr>
        <w:t>dem</w:t>
      </w:r>
      <w:r>
        <w:rPr>
          <w:b w:val="0"/>
          <w:i w:val="0"/>
        </w:rPr>
        <w:t xml:space="preserve"> </w:t>
      </w:r>
      <w:r>
        <w:rPr>
          <w:b w:val="0"/>
          <w:i w:val="0"/>
        </w:rPr>
        <w:t>28.09.2026</w:t>
      </w:r>
      <w:r>
        <w:rPr>
          <w:b w:val="0"/>
          <w:i w:val="0"/>
        </w:rPr>
        <w:t xml:space="preserve"> </w:t>
      </w:r>
      <w:r>
        <w:rPr>
          <w:b w:val="0"/>
          <w:i w:val="0"/>
        </w:rPr>
        <w:t>eine</w:t>
      </w:r>
      <w:r>
        <w:rPr>
          <w:b w:val="0"/>
          <w:i w:val="0"/>
        </w:rPr>
        <w:t xml:space="preserve"> </w:t>
      </w:r>
      <w:r>
        <w:rPr>
          <w:b w:val="0"/>
          <w:i w:val="0"/>
        </w:rPr>
        <w:t>eigene</w:t>
      </w:r>
      <w:r>
        <w:rPr>
          <w:b w:val="0"/>
          <w:i w:val="0"/>
        </w:rPr>
        <w:t xml:space="preserve"> </w:t>
      </w:r>
      <w:r>
        <w:rPr>
          <w:b w:val="0"/>
          <w:i w:val="0"/>
        </w:rPr>
        <w:t>vierte</w:t>
      </w:r>
      <w:r>
        <w:rPr>
          <w:b w:val="0"/>
          <w:i w:val="0"/>
        </w:rPr>
        <w:t xml:space="preserve"> </w:t>
      </w:r>
      <w:r>
        <w:rPr>
          <w:b w:val="0"/>
          <w:i w:val="0"/>
        </w:rPr>
        <w:t>Vergleichsquelle.</w:t>
      </w:r>
      <w:r>
        <w:rPr>
          <w:b w:val="0"/>
          <w:i w:val="0"/>
        </w:rPr>
        <w:t xml:space="preserve"> </w:t>
      </w:r>
      <w:r>
        <w:rPr>
          <w:b w:val="0"/>
          <w:i w:val="0"/>
        </w:rPr>
        <w:t>Nexus</w:t>
      </w:r>
      <w:r>
        <w:rPr>
          <w:b w:val="0"/>
          <w:i w:val="0"/>
        </w:rPr>
        <w:t xml:space="preserve"> </w:t>
      </w:r>
      <w:r>
        <w:rPr>
          <w:b w:val="0"/>
          <w:i w:val="0"/>
        </w:rPr>
        <w:t>BS1</w:t>
      </w:r>
      <w:r>
        <w:rPr>
          <w:b w:val="0"/>
          <w:i w:val="0"/>
        </w:rPr>
        <w:t xml:space="preserve"> </w:t>
      </w:r>
      <w:r>
        <w:rPr>
          <w:b w:val="0"/>
          <w:i w:val="0"/>
        </w:rPr>
        <w:t>bleibt</w:t>
      </w:r>
      <w:r>
        <w:rPr>
          <w:b w:val="0"/>
          <w:i w:val="0"/>
        </w:rPr>
        <w:t xml:space="preserve"> </w:t>
      </w:r>
      <w:r>
        <w:rPr>
          <w:b w:val="0"/>
          <w:i w:val="0"/>
        </w:rPr>
        <w:t>als</w:t>
      </w:r>
      <w:r>
        <w:rPr>
          <w:b w:val="0"/>
          <w:i w:val="0"/>
        </w:rPr>
        <w:t xml:space="preserve"> </w:t>
      </w:r>
      <w:r>
        <w:rPr>
          <w:b w:val="0"/>
          <w:i w:val="0"/>
        </w:rPr>
        <w:t>archivierte</w:t>
      </w:r>
      <w:r>
        <w:rPr>
          <w:b w:val="0"/>
          <w:i w:val="0"/>
        </w:rPr>
        <w:t xml:space="preserve"> </w:t>
      </w:r>
      <w:r>
        <w:rPr>
          <w:b w:val="0"/>
          <w:i w:val="0"/>
        </w:rPr>
        <w:t>Codebasis</w:t>
      </w:r>
      <w:r>
        <w:rPr>
          <w:b w:val="0"/>
          <w:i w:val="0"/>
        </w:rPr>
        <w:t xml:space="preserve"> </w:t>
      </w:r>
      <w:r>
        <w:rPr>
          <w:b w:val="0"/>
          <w:i w:val="0"/>
        </w:rPr>
        <w:t>erhalten.</w:t>
      </w:r>
      <w:r>
        <w:rPr>
          <w:b w:val="0"/>
          <w:i w:val="0"/>
        </w:rPr>
        <w:t xml:space="preserve"> </w:t>
      </w:r>
      <w:r>
        <w:rPr>
          <w:b w:val="0"/>
          <w:i w:val="0"/>
        </w:rPr>
        <w:t>Die</w:t>
      </w:r>
      <w:r>
        <w:rPr>
          <w:b w:val="0"/>
          <w:i w:val="0"/>
        </w:rPr>
        <w:t xml:space="preserve"> </w:t>
      </w:r>
      <w:r>
        <w:rPr>
          <w:b w:val="0"/>
          <w:i w:val="0"/>
        </w:rPr>
        <w:t>neue</w:t>
      </w:r>
      <w:r>
        <w:rPr>
          <w:b w:val="0"/>
          <w:i w:val="0"/>
        </w:rPr>
        <w:t xml:space="preserve"> </w:t>
      </w:r>
      <w:r>
        <w:rPr>
          <w:b w:val="0"/>
          <w:i w:val="0"/>
        </w:rPr>
        <w:t>Quelle</w:t>
      </w:r>
      <w:r>
        <w:rPr>
          <w:b w:val="0"/>
          <w:i w:val="0"/>
        </w:rPr>
        <w:t xml:space="preserve"> </w:t>
      </w:r>
      <w:r>
        <w:rPr>
          <w:b w:val="0"/>
          <w:i w:val="0"/>
        </w:rPr>
        <w:t>enthält</w:t>
      </w:r>
      <w:r>
        <w:rPr>
          <w:b w:val="0"/>
          <w:i w:val="0"/>
        </w:rPr>
        <w:t xml:space="preserve"> </w:t>
      </w:r>
      <w:r>
        <w:rPr>
          <w:b w:val="0"/>
          <w:i w:val="0"/>
        </w:rPr>
        <w:t>beim</w:t>
      </w:r>
      <w:r>
        <w:rPr>
          <w:b w:val="0"/>
          <w:i w:val="0"/>
        </w:rPr>
        <w:t xml:space="preserve"> </w:t>
      </w:r>
      <w:r>
        <w:rPr>
          <w:b w:val="0"/>
          <w:i w:val="0"/>
        </w:rPr>
        <w:t>Abruf</w:t>
      </w:r>
      <w:r>
        <w:rPr>
          <w:b w:val="0"/>
          <w:i w:val="0"/>
        </w:rPr>
        <w:t xml:space="preserve"> </w:t>
      </w:r>
      <w:r>
        <w:rPr>
          <w:b w:val="0"/>
          <w:i w:val="0"/>
        </w:rPr>
        <w:t>README,</w:t>
      </w:r>
      <w:r>
        <w:rPr>
          <w:b w:val="0"/>
          <w:i w:val="0"/>
        </w:rPr>
        <w:t xml:space="preserve"> </w:t>
      </w:r>
      <w:r>
        <w:rPr>
          <w:b w:val="0"/>
          <w:i w:val="0"/>
        </w:rPr>
        <w:t>Lizenz,</w:t>
      </w:r>
      <w:r>
        <w:rPr>
          <w:b w:val="0"/>
          <w:i w:val="0"/>
        </w:rPr>
        <w:t xml:space="preserve"> </w:t>
      </w:r>
      <w:r>
        <w:rPr>
          <w:b w:val="0"/>
          <w:i w:val="0"/>
        </w:rPr>
        <w:t>Bilder</w:t>
      </w:r>
      <w:r>
        <w:rPr>
          <w:b w:val="0"/>
          <w:i w:val="0"/>
        </w:rPr>
        <w:t xml:space="preserve"> </w:t>
      </w:r>
      <w:r>
        <w:rPr>
          <w:b w:val="0"/>
          <w:i w:val="0"/>
        </w:rPr>
        <w:t>und</w:t>
      </w:r>
      <w:r>
        <w:rPr>
          <w:b w:val="0"/>
          <w:i w:val="0"/>
        </w:rPr>
        <w:t xml:space="preserve"> </w:t>
      </w:r>
      <w:r>
        <w:rPr>
          <w:b w:val="0"/>
          <w:i w:val="0"/>
        </w:rPr>
        <w:t>sechs</w:t>
      </w:r>
      <w:r>
        <w:rPr>
          <w:b w:val="0"/>
          <w:i w:val="0"/>
        </w:rPr>
        <w:t xml:space="preserve"> </w:t>
      </w:r>
      <w:r>
        <w:rPr>
          <w:b w:val="0"/>
          <w:i w:val="0"/>
        </w:rPr>
        <w:t>Markdown-Dokumente,</w:t>
      </w:r>
      <w:r>
        <w:rPr>
          <w:b w:val="0"/>
          <w:i w:val="0"/>
        </w:rPr>
        <w:t xml:space="preserve"> </w:t>
      </w:r>
      <w:r>
        <w:rPr>
          <w:b w:val="0"/>
          <w:i w:val="0"/>
        </w:rPr>
        <w:t>aber</w:t>
      </w:r>
      <w:r>
        <w:rPr>
          <w:b w:val="0"/>
          <w:i w:val="0"/>
        </w:rPr>
        <w:t xml:space="preserve"> </w:t>
      </w:r>
      <w:r>
        <w:rPr>
          <w:b w:val="0"/>
          <w:i w:val="0"/>
        </w:rPr>
        <w:t>keinen</w:t>
      </w:r>
      <w:r>
        <w:rPr>
          <w:b w:val="0"/>
          <w:i w:val="0"/>
        </w:rPr>
        <w:t xml:space="preserve"> </w:t>
      </w:r>
      <w:r>
        <w:rPr>
          <w:b w:val="0"/>
          <w:i w:val="0"/>
        </w:rPr>
        <w:t>veröffentlichten</w:t>
      </w:r>
      <w:r>
        <w:rPr>
          <w:b w:val="0"/>
          <w:i w:val="0"/>
        </w:rPr>
        <w:t xml:space="preserve"> </w:t>
      </w:r>
      <w:r>
        <w:rPr>
          <w:b w:val="0"/>
          <w:i w:val="0"/>
        </w:rPr>
        <w:t>Laufzeitquellcode,</w:t>
      </w:r>
      <w:r>
        <w:rPr>
          <w:b w:val="0"/>
          <w:i w:val="0"/>
        </w:rPr>
        <w:t xml:space="preserve"> </w:t>
      </w:r>
      <w:r>
        <w:rPr>
          <w:b w:val="0"/>
          <w:i w:val="0"/>
        </w:rPr>
        <w:t>keine</w:t>
      </w:r>
      <w:r>
        <w:rPr>
          <w:b w:val="0"/>
          <w:i w:val="0"/>
        </w:rPr>
        <w:t xml:space="preserve"> </w:t>
      </w:r>
      <w:r>
        <w:rPr>
          <w:b w:val="0"/>
          <w:i w:val="0"/>
        </w:rPr>
        <w:t>Tags</w:t>
      </w:r>
      <w:r>
        <w:rPr>
          <w:b w:val="0"/>
          <w:i w:val="0"/>
        </w:rPr>
        <w:t xml:space="preserve"> </w:t>
      </w:r>
      <w:r>
        <w:rPr>
          <w:b w:val="0"/>
          <w:i w:val="0"/>
        </w:rPr>
        <w:t>und</w:t>
      </w:r>
      <w:r>
        <w:rPr>
          <w:b w:val="0"/>
          <w:i w:val="0"/>
        </w:rPr>
        <w:t xml:space="preserve"> </w:t>
      </w:r>
      <w:r>
        <w:rPr>
          <w:b w:val="0"/>
          <w:i w:val="0"/>
        </w:rPr>
        <w:t>keine</w:t>
      </w:r>
      <w:r>
        <w:rPr>
          <w:b w:val="0"/>
          <w:i w:val="0"/>
        </w:rPr>
        <w:t xml:space="preserve"> </w:t>
      </w:r>
      <w:r>
        <w:rPr>
          <w:b w:val="0"/>
          <w:i w:val="0"/>
        </w:rPr>
        <w:t>GitHub-Releases.</w:t>
      </w:r>
      <w:r>
        <w:rPr>
          <w:b w:val="0"/>
          <w:i w:val="0"/>
        </w:rPr>
        <w:t xml:space="preserve"> </w:t>
      </w:r>
      <w:r>
        <w:rPr>
          <w:b w:val="0"/>
          <w:i w:val="0"/>
        </w:rPr>
        <w:t>Aussagen</w:t>
      </w:r>
      <w:r>
        <w:rPr>
          <w:b w:val="0"/>
          <w:i w:val="0"/>
        </w:rPr>
        <w:t xml:space="preserve"> </w:t>
      </w:r>
      <w:r>
        <w:rPr>
          <w:b w:val="0"/>
          <w:i w:val="0"/>
        </w:rPr>
        <w:t>zu</w:t>
      </w:r>
      <w:r>
        <w:rPr>
          <w:b w:val="0"/>
          <w:i w:val="0"/>
        </w:rPr>
        <w:t xml:space="preserve"> </w:t>
      </w:r>
      <w:r>
        <w:rPr>
          <w:b w:val="0"/>
          <w:i w:val="0"/>
        </w:rPr>
        <w:t>Funktion</w:t>
      </w:r>
      <w:r>
        <w:rPr>
          <w:b w:val="0"/>
          <w:i w:val="0"/>
        </w:rPr>
        <w:t xml:space="preserve"> </w:t>
      </w:r>
      <w:r>
        <w:rPr>
          <w:b w:val="0"/>
          <w:i w:val="0"/>
        </w:rPr>
        <w:t>oder</w:t>
      </w:r>
      <w:r>
        <w:rPr>
          <w:b w:val="0"/>
          <w:i w:val="0"/>
        </w:rPr>
        <w:t xml:space="preserve"> </w:t>
      </w:r>
      <w:r>
        <w:rPr>
          <w:b w:val="0"/>
          <w:i w:val="0"/>
        </w:rPr>
        <w:t>Hardware</w:t>
      </w:r>
      <w:r>
        <w:rPr>
          <w:b w:val="0"/>
          <w:i w:val="0"/>
        </w:rPr>
        <w:t xml:space="preserve"> </w:t>
      </w:r>
      <w:r>
        <w:rPr>
          <w:b w:val="0"/>
          <w:i w:val="0"/>
        </w:rPr>
        <w:t>stammen</w:t>
      </w:r>
      <w:r>
        <w:rPr>
          <w:b w:val="0"/>
          <w:i w:val="0"/>
        </w:rPr>
        <w:t xml:space="preserve"> </w:t>
      </w:r>
      <w:r>
        <w:rPr>
          <w:b w:val="0"/>
          <w:i w:val="0"/>
        </w:rPr>
        <w:t>deshalb</w:t>
      </w:r>
      <w:r>
        <w:rPr>
          <w:b w:val="0"/>
          <w:i w:val="0"/>
        </w:rPr>
        <w:t xml:space="preserve"> </w:t>
      </w:r>
      <w:r>
        <w:rPr>
          <w:b w:val="0"/>
          <w:i w:val="0"/>
        </w:rPr>
        <w:t>aus</w:t>
      </w:r>
      <w:r>
        <w:rPr>
          <w:b w:val="0"/>
          <w:i w:val="0"/>
        </w:rPr>
        <w:t xml:space="preserve"> </w:t>
      </w:r>
      <w:r>
        <w:rPr>
          <w:b w:val="0"/>
          <w:i w:val="0"/>
        </w:rPr>
        <w:t>der</w:t>
      </w:r>
      <w:r>
        <w:rPr>
          <w:b w:val="0"/>
          <w:i w:val="0"/>
        </w:rPr>
        <w:t xml:space="preserve"> </w:t>
      </w:r>
      <w:r>
        <w:rPr>
          <w:b w:val="0"/>
          <w:i w:val="0"/>
        </w:rPr>
        <w:t>Herausgeberdokumentation.</w:t>
      </w:r>
      <w:r>
        <w:rPr>
          <w:b w:val="0"/>
          <w:i w:val="0"/>
        </w:rPr>
        <w:t xml:space="preserve"> </w:t>
      </w:r>
      <w:r>
        <w:rPr>
          <w:b w:val="0"/>
          <w:i w:val="0"/>
        </w:rPr>
        <w:t>Eine</w:t>
      </w:r>
      <w:r>
        <w:rPr>
          <w:b w:val="0"/>
          <w:i w:val="0"/>
        </w:rPr>
        <w:t xml:space="preserve"> </w:t>
      </w:r>
      <w:r>
        <w:rPr>
          <w:b w:val="0"/>
          <w:i w:val="0"/>
        </w:rPr>
        <w:t>Codeintegration,</w:t>
      </w:r>
      <w:r>
        <w:rPr>
          <w:b w:val="0"/>
          <w:i w:val="0"/>
        </w:rPr>
        <w:t xml:space="preserve"> </w:t>
      </w:r>
      <w:r>
        <w:rPr>
          <w:b w:val="0"/>
          <w:i w:val="0"/>
        </w:rPr>
        <w:t>ein</w:t>
      </w:r>
      <w:r>
        <w:rPr>
          <w:b w:val="0"/>
          <w:i w:val="0"/>
        </w:rPr>
        <w:t xml:space="preserve"> </w:t>
      </w:r>
      <w:r>
        <w:rPr>
          <w:b w:val="0"/>
          <w:i w:val="0"/>
        </w:rPr>
        <w:t>fertiges</w:t>
      </w:r>
      <w:r>
        <w:rPr>
          <w:b w:val="0"/>
          <w:i w:val="0"/>
        </w:rPr>
        <w:t xml:space="preserve"> </w:t>
      </w:r>
      <w:r>
        <w:rPr>
          <w:b w:val="0"/>
          <w:i w:val="0"/>
        </w:rPr>
        <w:t>SD-Image</w:t>
      </w:r>
      <w:r>
        <w:rPr>
          <w:b w:val="0"/>
          <w:i w:val="0"/>
        </w:rPr>
        <w:t xml:space="preserve"> </w:t>
      </w:r>
      <w:r>
        <w:rPr>
          <w:b w:val="0"/>
          <w:i w:val="0"/>
        </w:rPr>
        <w:t>oder</w:t>
      </w:r>
      <w:r>
        <w:rPr>
          <w:b w:val="0"/>
          <w:i w:val="0"/>
        </w:rPr>
        <w:t xml:space="preserve"> </w:t>
      </w:r>
      <w:r>
        <w:rPr>
          <w:b w:val="0"/>
          <w:i w:val="0"/>
        </w:rPr>
        <w:t>eigene</w:t>
      </w:r>
      <w:r>
        <w:rPr>
          <w:b w:val="0"/>
          <w:i w:val="0"/>
        </w:rPr>
        <w:t xml:space="preserve"> </w:t>
      </w:r>
      <w:r>
        <w:rPr>
          <w:b w:val="0"/>
          <w:i w:val="0"/>
        </w:rPr>
        <w:t>Laufzeitmessungen</w:t>
      </w:r>
      <w:r>
        <w:rPr>
          <w:b w:val="0"/>
          <w:i w:val="0"/>
        </w:rPr>
        <w:t xml:space="preserve"> </w:t>
      </w:r>
      <w:r>
        <w:rPr>
          <w:b w:val="0"/>
          <w:i w:val="0"/>
        </w:rPr>
        <w:t>sind</w:t>
      </w:r>
      <w:r>
        <w:rPr>
          <w:b w:val="0"/>
          <w:i w:val="0"/>
        </w:rPr>
        <w:t xml:space="preserve"> </w:t>
      </w:r>
      <w:r>
        <w:rPr>
          <w:b w:val="0"/>
          <w:i w:val="0"/>
        </w:rPr>
        <w:t>damit</w:t>
      </w:r>
      <w:r>
        <w:rPr>
          <w:b w:val="0"/>
          <w:i w:val="0"/>
        </w:rPr>
        <w:t xml:space="preserve"> </w:t>
      </w:r>
      <w:r>
        <w:rPr>
          <w:b w:val="0"/>
          <w:i w:val="0"/>
        </w:rPr>
        <w:t>nicht</w:t>
      </w:r>
      <w:r>
        <w:rPr>
          <w:b w:val="0"/>
          <w:i w:val="0"/>
        </w:rPr>
        <w:t xml:space="preserve"> </w:t>
      </w:r>
      <w:r>
        <w:rPr>
          <w:b w:val="0"/>
          <w:i w:val="0"/>
        </w:rPr>
        <w:t>nachgewiesen.</w:t>
      </w:r>
    </w:p>
    <w:p>
      <w:pPr>
        <w:pStyle w:val="BodyText"/>
      </w:pPr>
      <w:r>
        <w:rPr>
          <w:b w:val="0"/>
          <w:i w:val="0"/>
        </w:rPr>
        <w:t>Die</w:t>
      </w:r>
      <w:r>
        <w:rPr>
          <w:b w:val="0"/>
          <w:i w:val="0"/>
        </w:rPr>
        <w:t xml:space="preserve"> </w:t>
      </w:r>
      <w:r>
        <w:rPr>
          <w:b w:val="0"/>
          <w:i w:val="0"/>
        </w:rPr>
        <w:t>fünf</w:t>
      </w:r>
      <w:r>
        <w:rPr>
          <w:b w:val="0"/>
          <w:i w:val="0"/>
        </w:rPr>
        <w:t xml:space="preserve"> </w:t>
      </w:r>
      <w:r>
        <w:rPr>
          <w:b w:val="0"/>
          <w:i w:val="0"/>
        </w:rPr>
        <w:t>öffentlichen</w:t>
      </w:r>
      <w:r>
        <w:rPr>
          <w:b w:val="0"/>
          <w:i w:val="0"/>
        </w:rPr>
        <w:t xml:space="preserve"> </w:t>
      </w:r>
      <w:r>
        <w:rPr>
          <w:b w:val="0"/>
          <w:i w:val="0"/>
        </w:rPr>
        <w:t>Commits</w:t>
      </w:r>
      <w:r>
        <w:rPr>
          <w:b w:val="0"/>
          <w:i w:val="0"/>
        </w:rPr>
        <w:t xml:space="preserve"> </w:t>
      </w:r>
      <w:r>
        <w:rPr>
          <w:b w:val="0"/>
          <w:i w:val="0"/>
        </w:rPr>
        <w:t>vom</w:t>
      </w:r>
      <w:r>
        <w:rPr>
          <w:b w:val="0"/>
          <w:i w:val="0"/>
        </w:rPr>
        <w:t xml:space="preserve"> </w:t>
      </w:r>
      <w:r>
        <w:rPr>
          <w:b w:val="0"/>
          <w:i w:val="0"/>
        </w:rPr>
        <w:t>26./27.09.</w:t>
      </w:r>
      <w:r>
        <w:rPr>
          <w:b w:val="0"/>
          <w:i w:val="0"/>
        </w:rPr>
        <w:t xml:space="preserve"> </w:t>
      </w:r>
      <w:r>
        <w:rPr>
          <w:b w:val="0"/>
          <w:i w:val="0"/>
        </w:rPr>
        <w:t>betreffen</w:t>
      </w:r>
      <w:r>
        <w:rPr>
          <w:b w:val="0"/>
          <w:i w:val="0"/>
        </w:rPr>
        <w:t xml:space="preserve"> </w:t>
      </w:r>
      <w:r>
        <w:rPr>
          <w:b w:val="0"/>
          <w:i w:val="0"/>
        </w:rPr>
        <w:t>Erstveröffentlichung</w:t>
      </w:r>
      <w:r>
        <w:rPr>
          <w:b w:val="0"/>
          <w:i w:val="0"/>
        </w:rPr>
        <w:t xml:space="preserve"> </w:t>
      </w:r>
      <w:r>
        <w:rPr>
          <w:b w:val="0"/>
          <w:i w:val="0"/>
        </w:rPr>
        <w:t>der</w:t>
      </w:r>
      <w:r>
        <w:rPr>
          <w:b w:val="0"/>
          <w:i w:val="0"/>
        </w:rPr>
        <w:t xml:space="preserve"> </w:t>
      </w:r>
      <w:r>
        <w:rPr>
          <w:b w:val="0"/>
          <w:i w:val="0"/>
        </w:rPr>
        <w:t>Dokumentation,</w:t>
      </w:r>
      <w:r>
        <w:rPr>
          <w:b w:val="0"/>
          <w:i w:val="0"/>
        </w:rPr>
        <w:t xml:space="preserve"> </w:t>
      </w:r>
      <w:r>
        <w:rPr>
          <w:b w:val="0"/>
          <w:i w:val="0"/>
        </w:rPr>
        <w:t>SDR-Unterstützung,</w:t>
      </w:r>
      <w:r>
        <w:rPr>
          <w:b w:val="0"/>
          <w:i w:val="0"/>
        </w:rPr>
        <w:t xml:space="preserve"> </w:t>
      </w:r>
      <w:r>
        <w:rPr>
          <w:b w:val="0"/>
          <w:i w:val="0"/>
        </w:rPr>
        <w:t>Touch-DSI</w:t>
      </w:r>
      <w:r>
        <w:rPr>
          <w:b w:val="0"/>
          <w:i w:val="0"/>
        </w:rPr>
        <w:t xml:space="preserve"> </w:t>
      </w:r>
      <w:r>
        <w:rPr>
          <w:b w:val="0"/>
          <w:i w:val="0"/>
        </w:rPr>
        <w:t>und</w:t>
      </w:r>
      <w:r>
        <w:rPr>
          <w:b w:val="0"/>
          <w:i w:val="0"/>
        </w:rPr>
        <w:t xml:space="preserve"> </w:t>
      </w:r>
      <w:r>
        <w:rPr>
          <w:b w:val="0"/>
          <w:i w:val="0"/>
        </w:rPr>
        <w:t>TX-Kalibrierprofile.</w:t>
      </w:r>
      <w:r>
        <w:rPr>
          <w:b w:val="0"/>
          <w:i w:val="0"/>
        </w:rPr>
        <w:t xml:space="preserve"> </w:t>
      </w:r>
      <w:r>
        <w:rPr>
          <w:b w:val="0"/>
          <w:i w:val="0"/>
        </w:rPr>
        <w:t>Die</w:t>
      </w:r>
      <w:r>
        <w:rPr>
          <w:b w:val="0"/>
          <w:i w:val="0"/>
        </w:rPr>
        <w:t xml:space="preserve"> </w:t>
      </w:r>
      <w:r>
        <w:rPr>
          <w:b w:val="0"/>
          <w:i w:val="0"/>
        </w:rPr>
        <w:t>jüngste</w:t>
      </w:r>
      <w:r>
        <w:rPr>
          <w:b w:val="0"/>
          <w:i w:val="0"/>
        </w:rPr>
        <w:t xml:space="preserve"> </w:t>
      </w:r>
      <w:r>
        <w:rPr>
          <w:b w:val="0"/>
          <w:i w:val="0"/>
        </w:rPr>
        <w:t>Änderung</w:t>
      </w:r>
      <w:r>
        <w:rPr>
          <w:b w:val="0"/>
          <w:i w:val="0"/>
        </w:rPr>
        <w:t xml:space="preserve"> </w:t>
      </w:r>
      <w:r>
        <w:rPr>
          <w:b w:val="0"/>
          <w:i w:val="0"/>
        </w:rPr>
        <w:t>dokumentiert</w:t>
      </w:r>
      <w:r>
        <w:rPr>
          <w:b w:val="0"/>
          <w:i w:val="0"/>
        </w:rPr>
        <w:t xml:space="preserve"> </w:t>
      </w:r>
      <w:r>
        <w:rPr>
          <w:b w:val="0"/>
          <w:i w:val="0"/>
        </w:rPr>
        <w:t>boardabhängige</w:t>
      </w:r>
      <w:r>
        <w:rPr>
          <w:b w:val="0"/>
          <w:i w:val="0"/>
        </w:rPr>
        <w:t xml:space="preserve"> </w:t>
      </w:r>
      <w:r>
        <w:rPr>
          <w:b w:val="0"/>
          <w:i w:val="0"/>
        </w:rPr>
        <w:t>Profile;</w:t>
      </w:r>
      <w:r>
        <w:rPr>
          <w:b w:val="0"/>
          <w:i w:val="0"/>
        </w:rPr>
        <w:t xml:space="preserve"> </w:t>
      </w:r>
      <w:r>
        <w:rPr>
          <w:b w:val="0"/>
          <w:i w:val="0"/>
        </w:rPr>
        <w:t>sie</w:t>
      </w:r>
      <w:r>
        <w:rPr>
          <w:b w:val="0"/>
          <w:i w:val="0"/>
        </w:rPr>
        <w:t xml:space="preserve"> </w:t>
      </w:r>
      <w:r>
        <w:rPr>
          <w:b w:val="0"/>
          <w:i w:val="0"/>
        </w:rPr>
        <w:t>ist</w:t>
      </w:r>
      <w:r>
        <w:rPr>
          <w:b w:val="0"/>
          <w:i w:val="0"/>
        </w:rPr>
        <w:t xml:space="preserve"> </w:t>
      </w:r>
      <w:r>
        <w:rPr>
          <w:b w:val="0"/>
          <w:i w:val="0"/>
        </w:rPr>
        <w:t>kein</w:t>
      </w:r>
      <w:r>
        <w:rPr>
          <w:b w:val="0"/>
          <w:i w:val="0"/>
        </w:rPr>
        <w:t xml:space="preserve"> </w:t>
      </w:r>
      <w:r>
        <w:rPr>
          <w:b w:val="0"/>
          <w:i w:val="0"/>
        </w:rPr>
        <w:t>öffentlich</w:t>
      </w:r>
      <w:r>
        <w:rPr>
          <w:b w:val="0"/>
          <w:i w:val="0"/>
        </w:rPr>
        <w:t xml:space="preserve"> </w:t>
      </w:r>
      <w:r>
        <w:rPr>
          <w:b w:val="0"/>
          <w:i w:val="0"/>
        </w:rPr>
        <w:t>prüfbarer</w:t>
      </w:r>
      <w:r>
        <w:rPr>
          <w:b w:val="0"/>
          <w:i w:val="0"/>
        </w:rPr>
        <w:t xml:space="preserve"> </w:t>
      </w:r>
      <w:r>
        <w:rPr>
          <w:b w:val="0"/>
          <w:i w:val="0"/>
        </w:rPr>
        <w:t>Runtime-Patch.</w:t>
      </w:r>
      <w:r>
        <w:rPr>
          <w:b w:val="0"/>
          <w:i w:val="0"/>
        </w:rPr>
        <w:t xml:space="preserve"> </w:t>
      </w:r>
      <w:r>
        <w:rPr>
          <w:b w:val="0"/>
          <w:i w:val="0"/>
        </w:rPr>
        <w:t>µCell</w:t>
      </w:r>
      <w:r>
        <w:rPr>
          <w:b w:val="0"/>
          <w:i w:val="0"/>
        </w:rPr>
        <w:t xml:space="preserve"> </w:t>
      </w:r>
      <w:r>
        <w:rPr>
          <w:b w:val="0"/>
          <w:i w:val="0"/>
        </w:rPr>
        <w:t>wird</w:t>
      </w:r>
      <w:r>
        <w:rPr>
          <w:b w:val="0"/>
          <w:i w:val="0"/>
        </w:rPr>
        <w:t xml:space="preserve"> </w:t>
      </w:r>
      <w:r>
        <w:rPr>
          <w:b w:val="0"/>
          <w:i w:val="0"/>
        </w:rPr>
        <w:t>vom</w:t>
      </w:r>
      <w:r>
        <w:rPr>
          <w:b w:val="0"/>
          <w:i w:val="0"/>
        </w:rPr>
        <w:t xml:space="preserve"> </w:t>
      </w:r>
      <w:r>
        <w:rPr>
          <w:b w:val="0"/>
          <w:i w:val="0"/>
        </w:rPr>
        <w:t>Herausgeber</w:t>
      </w:r>
      <w:r>
        <w:rPr>
          <w:b w:val="0"/>
          <w:i w:val="0"/>
        </w:rPr>
        <w:t xml:space="preserve"> </w:t>
      </w:r>
      <w:r>
        <w:rPr>
          <w:b w:val="0"/>
          <w:i w:val="0"/>
        </w:rPr>
        <w:t>als</w:t>
      </w:r>
      <w:r>
        <w:rPr>
          <w:b w:val="0"/>
          <w:i w:val="0"/>
        </w:rPr>
        <w:t xml:space="preserve"> </w:t>
      </w:r>
      <w:r>
        <w:rPr>
          <w:b w:val="0"/>
          <w:i w:val="0"/>
        </w:rPr>
        <w:t>getestet,</w:t>
      </w:r>
      <w:r>
        <w:rPr>
          <w:b w:val="0"/>
          <w:i w:val="0"/>
        </w:rPr>
        <w:t xml:space="preserve"> </w:t>
      </w:r>
      <w:r>
        <w:rPr>
          <w:b w:val="0"/>
          <w:i w:val="0"/>
        </w:rPr>
        <w:t>Pluto</w:t>
      </w:r>
      <w:r>
        <w:rPr>
          <w:b w:val="0"/>
          <w:i w:val="0"/>
        </w:rPr>
        <w:t xml:space="preserve"> </w:t>
      </w:r>
      <w:r>
        <w:rPr>
          <w:b w:val="0"/>
          <w:i w:val="0"/>
        </w:rPr>
        <w:t>als</w:t>
      </w:r>
      <w:r>
        <w:rPr>
          <w:b w:val="0"/>
          <w:i w:val="0"/>
        </w:rPr>
        <w:t xml:space="preserve"> </w:t>
      </w:r>
      <w:r>
        <w:rPr>
          <w:b w:val="0"/>
          <w:i w:val="0"/>
        </w:rPr>
        <w:t>nächster</w:t>
      </w:r>
      <w:r>
        <w:rPr>
          <w:b w:val="0"/>
          <w:i w:val="0"/>
        </w:rPr>
        <w:t xml:space="preserve"> </w:t>
      </w:r>
      <w:r>
        <w:rPr>
          <w:b w:val="0"/>
          <w:i w:val="0"/>
        </w:rPr>
        <w:t>Testkandidat</w:t>
      </w:r>
      <w:r>
        <w:rPr>
          <w:b w:val="0"/>
          <w:i w:val="0"/>
        </w:rPr>
        <w:t xml:space="preserve"> </w:t>
      </w:r>
      <w:r>
        <w:rPr>
          <w:b w:val="0"/>
          <w:i w:val="0"/>
        </w:rPr>
        <w:t>und</w:t>
      </w:r>
      <w:r>
        <w:rPr>
          <w:b w:val="0"/>
          <w:i w:val="0"/>
        </w:rPr>
        <w:t xml:space="preserve"> </w:t>
      </w:r>
      <w:r>
        <w:rPr>
          <w:b w:val="0"/>
          <w:i w:val="0"/>
        </w:rPr>
        <w:t>Lime/USRP</w:t>
      </w:r>
      <w:r>
        <w:rPr>
          <w:b w:val="0"/>
          <w:i w:val="0"/>
        </w:rPr>
        <w:t xml:space="preserve"> </w:t>
      </w:r>
      <w:r>
        <w:rPr>
          <w:b w:val="0"/>
          <w:i w:val="0"/>
        </w:rPr>
        <w:t>als</w:t>
      </w:r>
      <w:r>
        <w:rPr>
          <w:b w:val="0"/>
          <w:i w:val="0"/>
        </w:rPr>
        <w:t xml:space="preserve"> </w:t>
      </w:r>
      <w:r>
        <w:rPr>
          <w:b w:val="0"/>
          <w:i w:val="0"/>
        </w:rPr>
        <w:t>Best</w:t>
      </w:r>
      <w:r>
        <w:rPr>
          <w:b w:val="0"/>
          <w:i w:val="0"/>
        </w:rPr>
        <w:t xml:space="preserve"> </w:t>
      </w:r>
      <w:r>
        <w:rPr>
          <w:b w:val="0"/>
          <w:i w:val="0"/>
        </w:rPr>
        <w:t>Effort</w:t>
      </w:r>
      <w:r>
        <w:rPr>
          <w:b w:val="0"/>
          <w:i w:val="0"/>
        </w:rPr>
        <w:t xml:space="preserve"> </w:t>
      </w:r>
      <w:r>
        <w:rPr>
          <w:b w:val="0"/>
          <w:i w:val="0"/>
        </w:rPr>
        <w:t>beschrieben.</w:t>
      </w:r>
      <w:r>
        <w:rPr>
          <w:b w:val="0"/>
          <w:i w:val="0"/>
        </w:rPr>
        <w:t xml:space="preserve"> </w:t>
      </w:r>
      <w:r>
        <w:rPr>
          <w:b w:val="0"/>
          <w:i w:val="0"/>
        </w:rPr>
        <w:t>Daraus</w:t>
      </w:r>
      <w:r>
        <w:rPr>
          <w:b w:val="0"/>
          <w:i w:val="0"/>
        </w:rPr>
        <w:t xml:space="preserve"> </w:t>
      </w:r>
      <w:r>
        <w:rPr>
          <w:b w:val="0"/>
          <w:i w:val="0"/>
        </w:rPr>
        <w:t>folgt</w:t>
      </w:r>
      <w:r>
        <w:rPr>
          <w:b w:val="0"/>
          <w:i w:val="0"/>
        </w:rPr>
        <w:t xml:space="preserve"> </w:t>
      </w:r>
      <w:r>
        <w:rPr>
          <w:b w:val="0"/>
          <w:i w:val="0"/>
        </w:rPr>
        <w:t>keine</w:t>
      </w:r>
      <w:r>
        <w:rPr>
          <w:b w:val="0"/>
          <w:i w:val="0"/>
        </w:rPr>
        <w:t xml:space="preserve"> </w:t>
      </w:r>
      <w:r>
        <w:rPr>
          <w:b w:val="0"/>
          <w:i w:val="0"/>
        </w:rPr>
        <w:t>bestätigte</w:t>
      </w:r>
      <w:r>
        <w:rPr>
          <w:b w:val="0"/>
          <w:i w:val="0"/>
        </w:rPr>
        <w:t xml:space="preserve"> </w:t>
      </w:r>
      <w:r>
        <w:rPr>
          <w:b w:val="0"/>
          <w:i w:val="0"/>
        </w:rPr>
        <w:t>Unterstützung</w:t>
      </w:r>
      <w:r>
        <w:rPr>
          <w:b w:val="0"/>
          <w:i w:val="0"/>
        </w:rPr>
        <w:t xml:space="preserve"> </w:t>
      </w:r>
      <w:r>
        <w:rPr>
          <w:b w:val="0"/>
          <w:i w:val="0"/>
        </w:rPr>
        <w:t>des</w:t>
      </w:r>
      <w:r>
        <w:rPr>
          <w:b w:val="0"/>
          <w:i w:val="0"/>
        </w:rPr>
        <w:t xml:space="preserve"> </w:t>
      </w:r>
      <w:r>
        <w:rPr>
          <w:b w:val="0"/>
          <w:i w:val="0"/>
        </w:rPr>
        <w:t>NetCore-SXceiver-Aufbaus.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3"/>
        <w:gridCol w:w="4060"/>
        <w:gridCol w:w="3857"/>
      </w:tblGrid>
      <w:tr>
        <w:trPr>
          <w:tblHeader/>
        </w:trPr>
        <w:tc>
          <w:tcPr>
            <w:tcW w:type="dxa" w:w="2233"/>
            <w:vAlign w:val="center"/>
            <w:tcMar>
              <w:top w:w="85" w:type="dxa"/>
              <w:bottom w:w="85" w:type="dxa"/>
              <w:left w:w="85" w:type="dxa"/>
              <w:right w:w="85" w:type="dxa"/>
            </w:tcMar>
            <w:shd w:fill="18354A"/>
          </w:tcPr>
          <w:p>
            <w:pPr>
              <w:pStyle w:val="BodyText"/>
              <w:keepNext w:val="0"/>
              <w:spacing w:after="60"/>
            </w:pPr>
            <w:r>
              <w:rPr>
                <w:b/>
                <w:i w:val="0"/>
                <w:color w:val="FFFFFF"/>
                <w:sz w:val="17"/>
              </w:rPr>
              <w:t>Nexus</w:t>
            </w:r>
            <w:r>
              <w:rPr>
                <w:b/>
                <w:i w:val="0"/>
                <w:color w:val="FFFFFF"/>
                <w:sz w:val="17"/>
              </w:rPr>
              <w:t xml:space="preserve"> </w:t>
            </w:r>
            <w:r>
              <w:rPr>
                <w:b/>
                <w:i w:val="0"/>
                <w:color w:val="FFFFFF"/>
                <w:sz w:val="17"/>
              </w:rPr>
              <w:t>BS2</w:t>
            </w:r>
            <w:r>
              <w:rPr>
                <w:b/>
                <w:i w:val="0"/>
                <w:color w:val="FFFFFF"/>
                <w:sz w:val="17"/>
              </w:rPr>
              <w:t xml:space="preserve"> </w:t>
            </w:r>
            <w:r>
              <w:rPr>
                <w:b/>
                <w:i w:val="0"/>
                <w:color w:val="FFFFFF"/>
                <w:sz w:val="17"/>
              </w:rPr>
              <w:t>Thema</w:t>
            </w:r>
          </w:p>
        </w:tc>
        <w:tc>
          <w:tcPr>
            <w:tcW w:type="dxa" w:w="4060"/>
            <w:vAlign w:val="center"/>
            <w:tcMar>
              <w:top w:w="85" w:type="dxa"/>
              <w:bottom w:w="85" w:type="dxa"/>
              <w:left w:w="85" w:type="dxa"/>
              <w:right w:w="85" w:type="dxa"/>
            </w:tcMar>
            <w:shd w:fill="18354A"/>
          </w:tcPr>
          <w:p>
            <w:pPr>
              <w:pStyle w:val="BodyText"/>
              <w:keepNext w:val="0"/>
              <w:spacing w:after="60"/>
            </w:pPr>
            <w:r>
              <w:rPr>
                <w:b/>
                <w:i w:val="0"/>
                <w:color w:val="FFFFFF"/>
                <w:sz w:val="17"/>
              </w:rPr>
              <w:t>Einordnung</w:t>
            </w:r>
            <w:r>
              <w:rPr>
                <w:b/>
                <w:i w:val="0"/>
                <w:color w:val="FFFFFF"/>
                <w:sz w:val="17"/>
              </w:rPr>
              <w:t xml:space="preserve"> </w:t>
            </w:r>
            <w:r>
              <w:rPr>
                <w:b/>
                <w:i w:val="0"/>
                <w:color w:val="FFFFFF"/>
                <w:sz w:val="17"/>
              </w:rPr>
              <w:t>gegenüber</w:t>
            </w:r>
            <w:r>
              <w:rPr>
                <w:b/>
                <w:i w:val="0"/>
                <w:color w:val="FFFFFF"/>
                <w:sz w:val="17"/>
              </w:rPr>
              <w:t xml:space="preserve"> </w:t>
            </w:r>
            <w:r>
              <w:rPr>
                <w:b/>
                <w:i w:val="0"/>
                <w:color w:val="FFFFFF"/>
                <w:sz w:val="17"/>
              </w:rPr>
              <w:t>NetCore</w:t>
            </w:r>
          </w:p>
        </w:tc>
        <w:tc>
          <w:tcPr>
            <w:tcW w:type="dxa" w:w="3857"/>
            <w:vAlign w:val="center"/>
            <w:tcMar>
              <w:top w:w="85" w:type="dxa"/>
              <w:bottom w:w="85" w:type="dxa"/>
              <w:left w:w="85" w:type="dxa"/>
              <w:right w:w="85" w:type="dxa"/>
            </w:tcMar>
            <w:shd w:fill="18354A"/>
          </w:tcPr>
          <w:p>
            <w:pPr>
              <w:pStyle w:val="BodyText"/>
              <w:keepNext w:val="0"/>
              <w:spacing w:after="60"/>
            </w:pPr>
            <w:r>
              <w:rPr>
                <w:b/>
                <w:i w:val="0"/>
                <w:color w:val="FFFFFF"/>
                <w:sz w:val="17"/>
              </w:rPr>
              <w:t>Nächster</w:t>
            </w:r>
            <w:r>
              <w:rPr>
                <w:b/>
                <w:i w:val="0"/>
                <w:color w:val="FFFFFF"/>
                <w:sz w:val="17"/>
              </w:rPr>
              <w:t xml:space="preserve"> </w:t>
            </w:r>
            <w:r>
              <w:rPr>
                <w:b/>
                <w:i w:val="0"/>
                <w:color w:val="FFFFFF"/>
                <w:sz w:val="17"/>
              </w:rPr>
              <w:t>sinnvoller</w:t>
            </w:r>
            <w:r>
              <w:rPr>
                <w:b/>
                <w:i w:val="0"/>
                <w:color w:val="FFFFFF"/>
                <w:sz w:val="17"/>
              </w:rPr>
              <w:t xml:space="preserve"> </w:t>
            </w:r>
            <w:r>
              <w:rPr>
                <w:b/>
                <w:i w:val="0"/>
                <w:color w:val="FFFFFF"/>
                <w:sz w:val="17"/>
              </w:rPr>
              <w:t>Schritt</w:t>
            </w:r>
          </w:p>
        </w:tc>
      </w:tr>
      <w:tr>
        <w:trPr/>
        <w:tc>
          <w:tcPr>
            <w:tcW w:type="dxa" w:w="2233"/>
            <w:vAlign w:val="center"/>
            <w:tcMar>
              <w:top w:w="85" w:type="dxa"/>
              <w:bottom w:w="85" w:type="dxa"/>
              <w:left w:w="85" w:type="dxa"/>
              <w:right w:w="85" w:type="dxa"/>
            </w:tcMar>
            <w:shd w:fill="F1F5F8"/>
          </w:tcPr>
          <w:p>
            <w:pPr>
              <w:pStyle w:val="BodyText"/>
              <w:keepNext w:val="0"/>
              <w:spacing w:after="60"/>
            </w:pPr>
            <w:r>
              <w:rPr>
                <w:b w:val="0"/>
                <w:i w:val="0"/>
                <w:sz w:val="17"/>
              </w:rPr>
              <w:t>Ein</w:t>
            </w:r>
            <w:r>
              <w:rPr>
                <w:b w:val="0"/>
                <w:i w:val="0"/>
                <w:sz w:val="17"/>
              </w:rPr>
              <w:t xml:space="preserve"> </w:t>
            </w:r>
            <w:r>
              <w:rPr>
                <w:b w:val="0"/>
                <w:i w:val="0"/>
                <w:sz w:val="17"/>
              </w:rPr>
              <w:t>SDR</w:t>
            </w:r>
            <w:r>
              <w:rPr>
                <w:b w:val="0"/>
                <w:i w:val="0"/>
                <w:sz w:val="17"/>
              </w:rPr>
              <w:t xml:space="preserve"> </w:t>
            </w:r>
            <w:r>
              <w:rPr>
                <w:b w:val="0"/>
                <w:i w:val="0"/>
                <w:sz w:val="17"/>
              </w:rPr>
              <w:t>für</w:t>
            </w:r>
            <w:r>
              <w:rPr>
                <w:b w:val="0"/>
                <w:i w:val="0"/>
                <w:sz w:val="17"/>
              </w:rPr>
              <w:t xml:space="preserve"> </w:t>
            </w:r>
            <w:r>
              <w:rPr>
                <w:b w:val="0"/>
                <w:i w:val="0"/>
                <w:sz w:val="17"/>
              </w:rPr>
              <w:t>TETRA,</w:t>
            </w:r>
            <w:r>
              <w:rPr>
                <w:b w:val="0"/>
                <w:i w:val="0"/>
                <w:sz w:val="17"/>
              </w:rPr>
              <w:t xml:space="preserve"> </w:t>
            </w:r>
            <w:r>
              <w:rPr>
                <w:b w:val="0"/>
                <w:i w:val="0"/>
                <w:sz w:val="17"/>
              </w:rPr>
              <w:t>DMR,</w:t>
            </w:r>
            <w:r>
              <w:rPr>
                <w:b w:val="0"/>
                <w:i w:val="0"/>
                <w:sz w:val="17"/>
              </w:rPr>
              <w:t xml:space="preserve"> </w:t>
            </w:r>
            <w:r>
              <w:rPr>
                <w:b w:val="0"/>
                <w:i w:val="0"/>
                <w:sz w:val="17"/>
              </w:rPr>
              <w:t>P25</w:t>
            </w:r>
            <w:r>
              <w:rPr>
                <w:b w:val="0"/>
                <w:i w:val="0"/>
                <w:sz w:val="17"/>
              </w:rPr>
              <w:t xml:space="preserve"> </w:t>
            </w:r>
            <w:r>
              <w:rPr>
                <w:b w:val="0"/>
                <w:i w:val="0"/>
                <w:sz w:val="17"/>
              </w:rPr>
              <w:t>und</w:t>
            </w:r>
            <w:r>
              <w:rPr>
                <w:b w:val="0"/>
                <w:i w:val="0"/>
                <w:sz w:val="17"/>
              </w:rPr>
              <w:t xml:space="preserve"> </w:t>
            </w:r>
            <w:r>
              <w:rPr>
                <w:b w:val="0"/>
                <w:i w:val="0"/>
                <w:sz w:val="17"/>
              </w:rPr>
              <w:t>FM</w:t>
            </w:r>
          </w:p>
        </w:tc>
        <w:tc>
          <w:tcPr>
            <w:tcW w:type="dxa" w:w="4060"/>
            <w:vAlign w:val="center"/>
            <w:tcMar>
              <w:top w:w="85" w:type="dxa"/>
              <w:bottom w:w="85" w:type="dxa"/>
              <w:left w:w="85" w:type="dxa"/>
              <w:right w:w="85" w:type="dxa"/>
            </w:tcMar>
            <w:shd w:fill="F1F5F8"/>
          </w:tcPr>
          <w:p>
            <w:pPr>
              <w:pStyle w:val="BodyText"/>
              <w:keepNext w:val="0"/>
              <w:spacing w:after="60"/>
            </w:pPr>
            <w:r>
              <w:rPr>
                <w:b/>
                <w:i w:val="0"/>
                <w:sz w:val="17"/>
              </w:rPr>
              <w:t>Nur</w:t>
            </w:r>
            <w:r>
              <w:rPr>
                <w:b/>
                <w:i w:val="0"/>
                <w:sz w:val="17"/>
              </w:rPr>
              <w:t xml:space="preserve"> </w:t>
            </w:r>
            <w:r>
              <w:rPr>
                <w:b/>
                <w:i w:val="0"/>
                <w:sz w:val="17"/>
              </w:rPr>
              <w:t>mit</w:t>
            </w:r>
            <w:r>
              <w:rPr>
                <w:b/>
                <w:i w:val="0"/>
                <w:sz w:val="17"/>
              </w:rPr>
              <w:t xml:space="preserve"> </w:t>
            </w:r>
            <w:r>
              <w:rPr>
                <w:b/>
                <w:i w:val="0"/>
                <w:sz w:val="17"/>
              </w:rPr>
              <w:t>größerem</w:t>
            </w:r>
            <w:r>
              <w:rPr>
                <w:b/>
                <w:i w:val="0"/>
                <w:sz w:val="17"/>
              </w:rPr>
              <w:t xml:space="preserve"> </w:t>
            </w:r>
            <w:r>
              <w:rPr>
                <w:b/>
                <w:i w:val="0"/>
                <w:sz w:val="17"/>
              </w:rPr>
              <w:t>Umbau</w:t>
            </w:r>
            <w:r>
              <w:rPr>
                <w:b/>
                <w:i w:val="0"/>
                <w:sz w:val="17"/>
              </w:rPr>
              <w:t xml:space="preserve"> </w:t>
            </w:r>
            <w:r>
              <w:rPr>
                <w:b/>
                <w:i w:val="0"/>
                <w:sz w:val="17"/>
              </w:rPr>
              <w:t>nutzbar.</w:t>
            </w:r>
            <w:r>
              <w:rPr>
                <w:b w:val="0"/>
                <w:i w:val="0"/>
                <w:sz w:val="17"/>
              </w:rPr>
              <w:t xml:space="preserve"> </w:t>
            </w:r>
            <w:r>
              <w:rPr>
                <w:b w:val="0"/>
                <w:i w:val="0"/>
                <w:sz w:val="17"/>
              </w:rPr>
              <w:t>NetCore</w:t>
            </w:r>
            <w:r>
              <w:rPr>
                <w:b w:val="0"/>
                <w:i w:val="0"/>
                <w:sz w:val="17"/>
              </w:rPr>
              <w:t xml:space="preserve"> </w:t>
            </w:r>
            <w:r>
              <w:rPr>
                <w:b w:val="0"/>
                <w:i w:val="0"/>
                <w:sz w:val="17"/>
              </w:rPr>
              <w:t>ist</w:t>
            </w:r>
            <w:r>
              <w:rPr>
                <w:b w:val="0"/>
                <w:i w:val="0"/>
                <w:sz w:val="17"/>
              </w:rPr>
              <w:t xml:space="preserve"> </w:t>
            </w:r>
            <w:r>
              <w:rPr>
                <w:b w:val="0"/>
                <w:i w:val="0"/>
                <w:sz w:val="17"/>
              </w:rPr>
              <w:t>TETRA</w:t>
            </w:r>
            <w:r>
              <w:rPr>
                <w:b w:val="0"/>
                <w:i w:val="0"/>
                <w:sz w:val="17"/>
              </w:rPr>
              <w:t xml:space="preserve"> </w:t>
            </w:r>
            <w:r>
              <w:rPr>
                <w:b w:val="0"/>
                <w:i w:val="0"/>
                <w:sz w:val="17"/>
              </w:rPr>
              <w:t>mit</w:t>
            </w:r>
            <w:r>
              <w:rPr>
                <w:b w:val="0"/>
                <w:i w:val="0"/>
                <w:sz w:val="17"/>
              </w:rPr>
              <w:t xml:space="preserve"> </w:t>
            </w:r>
            <w:r>
              <w:rPr>
                <w:b w:val="0"/>
                <w:i w:val="0"/>
                <w:sz w:val="17"/>
              </w:rPr>
              <w:t>eigenen</w:t>
            </w:r>
            <w:r>
              <w:rPr>
                <w:b w:val="0"/>
                <w:i w:val="0"/>
                <w:sz w:val="17"/>
              </w:rPr>
              <w:t xml:space="preserve"> </w:t>
            </w:r>
            <w:r>
              <w:rPr>
                <w:b w:val="0"/>
                <w:i w:val="0"/>
                <w:sz w:val="17"/>
              </w:rPr>
              <w:t>Fachkernen;</w:t>
            </w:r>
            <w:r>
              <w:rPr>
                <w:b w:val="0"/>
                <w:i w:val="0"/>
                <w:sz w:val="17"/>
              </w:rPr>
              <w:t xml:space="preserve"> </w:t>
            </w:r>
            <w:r>
              <w:rPr>
                <w:b w:val="0"/>
                <w:i w:val="0"/>
                <w:sz w:val="17"/>
              </w:rPr>
              <w:t>Modusplanung,</w:t>
            </w:r>
            <w:r>
              <w:rPr>
                <w:b w:val="0"/>
                <w:i w:val="0"/>
                <w:sz w:val="17"/>
              </w:rPr>
              <w:t xml:space="preserve"> </w:t>
            </w:r>
            <w:r>
              <w:rPr>
                <w:b w:val="0"/>
                <w:i w:val="0"/>
                <w:sz w:val="17"/>
              </w:rPr>
              <w:t>DSP</w:t>
            </w:r>
            <w:r>
              <w:rPr>
                <w:b w:val="0"/>
                <w:i w:val="0"/>
                <w:sz w:val="17"/>
              </w:rPr>
              <w:t xml:space="preserve"> </w:t>
            </w:r>
            <w:r>
              <w:rPr>
                <w:b w:val="0"/>
                <w:i w:val="0"/>
                <w:sz w:val="17"/>
              </w:rPr>
              <w:t>und</w:t>
            </w:r>
            <w:r>
              <w:rPr>
                <w:b w:val="0"/>
                <w:i w:val="0"/>
                <w:sz w:val="17"/>
              </w:rPr>
              <w:t xml:space="preserve"> </w:t>
            </w:r>
            <w:r>
              <w:rPr>
                <w:b w:val="0"/>
                <w:i w:val="0"/>
                <w:sz w:val="17"/>
              </w:rPr>
              <w:t>Rufautorität</w:t>
            </w:r>
            <w:r>
              <w:rPr>
                <w:b w:val="0"/>
                <w:i w:val="0"/>
                <w:sz w:val="17"/>
              </w:rPr>
              <w:t xml:space="preserve"> </w:t>
            </w:r>
            <w:r>
              <w:rPr>
                <w:b w:val="0"/>
                <w:i w:val="0"/>
                <w:sz w:val="17"/>
              </w:rPr>
              <w:t>müssten</w:t>
            </w:r>
            <w:r>
              <w:rPr>
                <w:b w:val="0"/>
                <w:i w:val="0"/>
                <w:sz w:val="17"/>
              </w:rPr>
              <w:t xml:space="preserve"> </w:t>
            </w:r>
            <w:r>
              <w:rPr>
                <w:b w:val="0"/>
                <w:i w:val="0"/>
                <w:sz w:val="17"/>
              </w:rPr>
              <w:t>erweitert</w:t>
            </w:r>
            <w:r>
              <w:rPr>
                <w:b w:val="0"/>
                <w:i w:val="0"/>
                <w:sz w:val="17"/>
              </w:rPr>
              <w:t xml:space="preserve"> </w:t>
            </w:r>
            <w:r>
              <w:rPr>
                <w:b w:val="0"/>
                <w:i w:val="0"/>
                <w:sz w:val="17"/>
              </w:rPr>
              <w:t>werden.</w:t>
            </w:r>
          </w:p>
        </w:tc>
        <w:tc>
          <w:tcPr>
            <w:tcW w:type="dxa" w:w="3857"/>
            <w:vAlign w:val="center"/>
            <w:tcMar>
              <w:top w:w="85" w:type="dxa"/>
              <w:bottom w:w="85" w:type="dxa"/>
              <w:left w:w="85" w:type="dxa"/>
              <w:right w:w="85" w:type="dxa"/>
            </w:tcMar>
            <w:shd w:fill="F1F5F8"/>
          </w:tcPr>
          <w:p>
            <w:pPr>
              <w:pStyle w:val="BodyText"/>
              <w:keepNext w:val="0"/>
              <w:spacing w:after="60"/>
            </w:pPr>
            <w:r>
              <w:rPr>
                <w:b w:val="0"/>
                <w:i w:val="0"/>
                <w:sz w:val="17"/>
              </w:rPr>
              <w:t>Erst</w:t>
            </w:r>
            <w:r>
              <w:rPr>
                <w:b w:val="0"/>
                <w:i w:val="0"/>
                <w:sz w:val="17"/>
              </w:rPr>
              <w:t xml:space="preserve"> </w:t>
            </w:r>
            <w:r>
              <w:rPr>
                <w:b w:val="0"/>
                <w:i w:val="0"/>
                <w:sz w:val="17"/>
              </w:rPr>
              <w:t>Betriebsziel</w:t>
            </w:r>
            <w:r>
              <w:rPr>
                <w:b w:val="0"/>
                <w:i w:val="0"/>
                <w:sz w:val="17"/>
              </w:rPr>
              <w:t xml:space="preserve"> </w:t>
            </w:r>
            <w:r>
              <w:rPr>
                <w:b w:val="0"/>
                <w:i w:val="0"/>
                <w:sz w:val="17"/>
              </w:rPr>
              <w:t>und</w:t>
            </w:r>
            <w:r>
              <w:rPr>
                <w:b w:val="0"/>
                <w:i w:val="0"/>
                <w:sz w:val="17"/>
              </w:rPr>
              <w:t xml:space="preserve"> </w:t>
            </w:r>
            <w:r>
              <w:rPr>
                <w:b w:val="0"/>
                <w:i w:val="0"/>
                <w:sz w:val="17"/>
              </w:rPr>
              <w:t>Ressourcenmodell</w:t>
            </w:r>
            <w:r>
              <w:rPr>
                <w:b w:val="0"/>
                <w:i w:val="0"/>
                <w:sz w:val="17"/>
              </w:rPr>
              <w:t xml:space="preserve"> </w:t>
            </w:r>
            <w:r>
              <w:rPr>
                <w:b w:val="0"/>
                <w:i w:val="0"/>
                <w:sz w:val="17"/>
              </w:rPr>
              <w:t>festlegen;</w:t>
            </w:r>
            <w:r>
              <w:rPr>
                <w:b w:val="0"/>
                <w:i w:val="0"/>
                <w:sz w:val="17"/>
              </w:rPr>
              <w:t xml:space="preserve"> </w:t>
            </w:r>
            <w:r>
              <w:rPr>
                <w:b w:val="0"/>
                <w:i w:val="0"/>
                <w:sz w:val="17"/>
              </w:rPr>
              <w:t>kein</w:t>
            </w:r>
            <w:r>
              <w:rPr>
                <w:b w:val="0"/>
                <w:i w:val="0"/>
                <w:sz w:val="17"/>
              </w:rPr>
              <w:t xml:space="preserve"> </w:t>
            </w:r>
            <w:r>
              <w:rPr>
                <w:b w:val="0"/>
                <w:i w:val="0"/>
                <w:sz w:val="17"/>
              </w:rPr>
              <w:t>direkter</w:t>
            </w:r>
            <w:r>
              <w:rPr>
                <w:b w:val="0"/>
                <w:i w:val="0"/>
                <w:sz w:val="17"/>
              </w:rPr>
              <w:t xml:space="preserve"> </w:t>
            </w:r>
            <w:r>
              <w:rPr>
                <w:b w:val="0"/>
                <w:i w:val="0"/>
                <w:sz w:val="17"/>
              </w:rPr>
              <w:t>Codeport</w:t>
            </w:r>
            <w:r>
              <w:rPr>
                <w:b w:val="0"/>
                <w:i w:val="0"/>
                <w:sz w:val="17"/>
              </w:rPr>
              <w:t xml:space="preserve"> </w:t>
            </w:r>
            <w:r>
              <w:rPr>
                <w:b w:val="0"/>
                <w:i w:val="0"/>
                <w:sz w:val="17"/>
              </w:rPr>
              <w:t>möglich.</w:t>
            </w:r>
          </w:p>
        </w:tc>
      </w:tr>
      <w:tr>
        <w:trPr/>
        <w:tc>
          <w:tcPr>
            <w:tcW w:type="dxa" w:w="2233"/>
            <w:vAlign w:val="center"/>
            <w:tcMar>
              <w:top w:w="85" w:type="dxa"/>
              <w:bottom w:w="85" w:type="dxa"/>
              <w:left w:w="85" w:type="dxa"/>
              <w:right w:w="85" w:type="dxa"/>
            </w:tcMar>
            <w:shd w:fill="FFFFFF"/>
          </w:tcPr>
          <w:p>
            <w:pPr>
              <w:pStyle w:val="BodyText"/>
              <w:keepNext w:val="0"/>
              <w:spacing w:after="60"/>
            </w:pPr>
            <w:r>
              <w:rPr>
                <w:b w:val="0"/>
                <w:i w:val="0"/>
                <w:sz w:val="17"/>
              </w:rPr>
              <w:t>1</w:t>
            </w:r>
            <w:r>
              <w:rPr>
                <w:b w:val="0"/>
                <w:i w:val="0"/>
                <w:sz w:val="17"/>
              </w:rPr>
              <w:t xml:space="preserve"> </w:t>
            </w:r>
            <w:r>
              <w:rPr>
                <w:b w:val="0"/>
                <w:i w:val="0"/>
                <w:sz w:val="17"/>
              </w:rPr>
              <w:t>bis</w:t>
            </w:r>
            <w:r>
              <w:rPr>
                <w:b w:val="0"/>
                <w:i w:val="0"/>
                <w:sz w:val="17"/>
              </w:rPr>
              <w:t xml:space="preserve"> </w:t>
            </w:r>
            <w:r>
              <w:rPr>
                <w:b w:val="0"/>
                <w:i w:val="0"/>
                <w:sz w:val="17"/>
              </w:rPr>
              <w:t>7</w:t>
            </w:r>
            <w:r>
              <w:rPr>
                <w:b w:val="0"/>
                <w:i w:val="0"/>
                <w:sz w:val="17"/>
              </w:rPr>
              <w:t xml:space="preserve"> </w:t>
            </w:r>
            <w:r>
              <w:rPr>
                <w:b w:val="0"/>
                <w:i w:val="0"/>
                <w:sz w:val="17"/>
              </w:rPr>
              <w:t>Träger</w:t>
            </w:r>
            <w:r>
              <w:rPr>
                <w:b w:val="0"/>
                <w:i w:val="0"/>
                <w:sz w:val="17"/>
              </w:rPr>
              <w:t xml:space="preserve"> </w:t>
            </w:r>
            <w:r>
              <w:rPr>
                <w:b w:val="0"/>
                <w:i w:val="0"/>
                <w:sz w:val="17"/>
              </w:rPr>
              <w:t>und</w:t>
            </w:r>
            <w:r>
              <w:rPr>
                <w:b w:val="0"/>
                <w:i w:val="0"/>
                <w:sz w:val="17"/>
              </w:rPr>
              <w:t xml:space="preserve"> </w:t>
            </w:r>
            <w:r>
              <w:rPr>
                <w:b w:val="0"/>
                <w:i w:val="0"/>
                <w:sz w:val="17"/>
              </w:rPr>
              <w:t>weiterer</w:t>
            </w:r>
            <w:r>
              <w:rPr>
                <w:b w:val="0"/>
                <w:i w:val="0"/>
                <w:sz w:val="17"/>
              </w:rPr>
              <w:t xml:space="preserve"> </w:t>
            </w:r>
            <w:r>
              <w:rPr>
                <w:b w:val="0"/>
                <w:i w:val="0"/>
                <w:sz w:val="17"/>
              </w:rPr>
              <w:t>TETRA-Paketdatenträger</w:t>
            </w:r>
          </w:p>
        </w:tc>
        <w:tc>
          <w:tcPr>
            <w:tcW w:type="dxa" w:w="4060"/>
            <w:vAlign w:val="center"/>
            <w:tcMar>
              <w:top w:w="85" w:type="dxa"/>
              <w:bottom w:w="85" w:type="dxa"/>
              <w:left w:w="85" w:type="dxa"/>
              <w:right w:w="85" w:type="dxa"/>
            </w:tcMar>
            <w:shd w:fill="FFFFFF"/>
          </w:tcPr>
          <w:p>
            <w:pPr>
              <w:pStyle w:val="BodyText"/>
              <w:keepNext w:val="0"/>
              <w:spacing w:after="60"/>
            </w:pPr>
            <w:r>
              <w:rPr>
                <w:b/>
                <w:i w:val="0"/>
                <w:sz w:val="17"/>
              </w:rPr>
              <w:t>Nur</w:t>
            </w:r>
            <w:r>
              <w:rPr>
                <w:b/>
                <w:i w:val="0"/>
                <w:sz w:val="17"/>
              </w:rPr>
              <w:t xml:space="preserve"> </w:t>
            </w:r>
            <w:r>
              <w:rPr>
                <w:b/>
                <w:i w:val="0"/>
                <w:sz w:val="17"/>
              </w:rPr>
              <w:t>mit</w:t>
            </w:r>
            <w:r>
              <w:rPr>
                <w:b/>
                <w:i w:val="0"/>
                <w:sz w:val="17"/>
              </w:rPr>
              <w:t xml:space="preserve"> </w:t>
            </w:r>
            <w:r>
              <w:rPr>
                <w:b/>
                <w:i w:val="0"/>
                <w:sz w:val="17"/>
              </w:rPr>
              <w:t>größerem</w:t>
            </w:r>
            <w:r>
              <w:rPr>
                <w:b/>
                <w:i w:val="0"/>
                <w:sz w:val="17"/>
              </w:rPr>
              <w:t xml:space="preserve"> </w:t>
            </w:r>
            <w:r>
              <w:rPr>
                <w:b/>
                <w:i w:val="0"/>
                <w:sz w:val="17"/>
              </w:rPr>
              <w:t>Umbau</w:t>
            </w:r>
            <w:r>
              <w:rPr>
                <w:b/>
                <w:i w:val="0"/>
                <w:sz w:val="17"/>
              </w:rPr>
              <w:t xml:space="preserve"> </w:t>
            </w:r>
            <w:r>
              <w:rPr>
                <w:b/>
                <w:i w:val="0"/>
                <w:sz w:val="17"/>
              </w:rPr>
              <w:t>nutzbar.</w:t>
            </w:r>
            <w:r>
              <w:rPr>
                <w:b w:val="0"/>
                <w:i w:val="0"/>
                <w:sz w:val="17"/>
              </w:rPr>
              <w:t xml:space="preserve"> </w:t>
            </w:r>
            <w:r>
              <w:rPr>
                <w:b w:val="0"/>
                <w:i w:val="0"/>
                <w:sz w:val="17"/>
              </w:rPr>
              <w:t>Dokumentiert</w:t>
            </w:r>
            <w:r>
              <w:rPr>
                <w:b w:val="0"/>
                <w:i w:val="0"/>
                <w:sz w:val="17"/>
              </w:rPr>
              <w:t xml:space="preserve"> </w:t>
            </w:r>
            <w:r>
              <w:rPr>
                <w:b w:val="0"/>
                <w:i w:val="0"/>
                <w:sz w:val="17"/>
              </w:rPr>
              <w:t>sind</w:t>
            </w:r>
            <w:r>
              <w:rPr>
                <w:b w:val="0"/>
                <w:i w:val="0"/>
                <w:sz w:val="17"/>
              </w:rPr>
              <w:t xml:space="preserve"> </w:t>
            </w:r>
            <w:r>
              <w:rPr>
                <w:b w:val="0"/>
                <w:i w:val="0"/>
                <w:sz w:val="17"/>
              </w:rPr>
              <w:t>ein</w:t>
            </w:r>
            <w:r>
              <w:rPr>
                <w:b w:val="0"/>
                <w:i w:val="0"/>
                <w:sz w:val="17"/>
              </w:rPr>
              <w:t xml:space="preserve"> </w:t>
            </w:r>
            <w:r>
              <w:rPr>
                <w:b w:val="0"/>
                <w:i w:val="0"/>
                <w:sz w:val="17"/>
              </w:rPr>
              <w:t>verpflichtender</w:t>
            </w:r>
            <w:r>
              <w:rPr>
                <w:b w:val="0"/>
                <w:i w:val="0"/>
                <w:sz w:val="17"/>
              </w:rPr>
              <w:t xml:space="preserve"> </w:t>
            </w:r>
            <w:r>
              <w:rPr>
                <w:b w:val="0"/>
                <w:i w:val="0"/>
                <w:sz w:val="17"/>
              </w:rPr>
              <w:t>primärer</w:t>
            </w:r>
            <w:r>
              <w:rPr>
                <w:b w:val="0"/>
                <w:i w:val="0"/>
                <w:sz w:val="17"/>
              </w:rPr>
              <w:t xml:space="preserve"> </w:t>
            </w:r>
            <w:r>
              <w:rPr>
                <w:b w:val="0"/>
                <w:i w:val="0"/>
                <w:sz w:val="17"/>
              </w:rPr>
              <w:t>TETRA-Kontrollträger</w:t>
            </w:r>
            <w:r>
              <w:rPr>
                <w:b w:val="0"/>
                <w:i w:val="0"/>
                <w:sz w:val="17"/>
              </w:rPr>
              <w:t xml:space="preserve"> </w:t>
            </w:r>
            <w:r>
              <w:rPr>
                <w:b w:val="0"/>
                <w:i w:val="0"/>
                <w:sz w:val="17"/>
              </w:rPr>
              <w:t>und</w:t>
            </w:r>
            <w:r>
              <w:rPr>
                <w:b w:val="0"/>
                <w:i w:val="0"/>
                <w:sz w:val="17"/>
              </w:rPr>
              <w:t xml:space="preserve"> </w:t>
            </w:r>
            <w:r>
              <w:rPr>
                <w:b w:val="0"/>
                <w:i w:val="0"/>
                <w:sz w:val="17"/>
              </w:rPr>
              <w:t>zusätzliche</w:t>
            </w:r>
            <w:r>
              <w:rPr>
                <w:b w:val="0"/>
                <w:i w:val="0"/>
                <w:sz w:val="17"/>
              </w:rPr>
              <w:t xml:space="preserve"> </w:t>
            </w:r>
            <w:r>
              <w:rPr>
                <w:b w:val="0"/>
                <w:i w:val="0"/>
                <w:sz w:val="17"/>
              </w:rPr>
              <w:t>TETRA-Träger</w:t>
            </w:r>
            <w:r>
              <w:rPr>
                <w:b w:val="0"/>
                <w:i w:val="0"/>
                <w:sz w:val="17"/>
              </w:rPr>
              <w:t xml:space="preserve"> </w:t>
            </w:r>
            <w:r>
              <w:rPr>
                <w:b w:val="0"/>
                <w:i w:val="0"/>
                <w:sz w:val="17"/>
              </w:rPr>
              <w:t>ohne</w:t>
            </w:r>
            <w:r>
              <w:rPr>
                <w:b w:val="0"/>
                <w:i w:val="0"/>
                <w:sz w:val="17"/>
              </w:rPr>
              <w:t xml:space="preserve"> </w:t>
            </w:r>
            <w:r>
              <w:rPr>
                <w:b w:val="0"/>
                <w:i w:val="0"/>
                <w:sz w:val="17"/>
              </w:rPr>
              <w:t>eigenen</w:t>
            </w:r>
            <w:r>
              <w:rPr>
                <w:b w:val="0"/>
                <w:i w:val="0"/>
                <w:sz w:val="17"/>
              </w:rPr>
              <w:t xml:space="preserve"> </w:t>
            </w:r>
            <w:r>
              <w:rPr>
                <w:b w:val="0"/>
                <w:i w:val="0"/>
                <w:sz w:val="17"/>
              </w:rPr>
              <w:t>Kontrollkanal.</w:t>
            </w:r>
            <w:r>
              <w:rPr>
                <w:b w:val="0"/>
                <w:i w:val="0"/>
                <w:sz w:val="17"/>
              </w:rPr>
              <w:t xml:space="preserve"> </w:t>
            </w:r>
            <w:r>
              <w:rPr>
                <w:b w:val="0"/>
                <w:i w:val="0"/>
                <w:sz w:val="17"/>
              </w:rPr>
              <w:t>Das</w:t>
            </w:r>
            <w:r>
              <w:rPr>
                <w:b w:val="0"/>
                <w:i w:val="0"/>
                <w:sz w:val="17"/>
              </w:rPr>
              <w:t xml:space="preserve"> </w:t>
            </w:r>
            <w:r>
              <w:rPr>
                <w:b w:val="0"/>
                <w:i w:val="0"/>
                <w:sz w:val="17"/>
              </w:rPr>
              <w:t>ist</w:t>
            </w:r>
            <w:r>
              <w:rPr>
                <w:b w:val="0"/>
                <w:i w:val="0"/>
                <w:sz w:val="17"/>
              </w:rPr>
              <w:t xml:space="preserve"> </w:t>
            </w:r>
            <w:r>
              <w:rPr>
                <w:b w:val="0"/>
                <w:i w:val="0"/>
                <w:sz w:val="17"/>
              </w:rPr>
              <w:t>nicht</w:t>
            </w:r>
            <w:r>
              <w:rPr>
                <w:b w:val="0"/>
                <w:i w:val="0"/>
                <w:sz w:val="17"/>
              </w:rPr>
              <w:t xml:space="preserve"> </w:t>
            </w:r>
            <w:r>
              <w:rPr>
                <w:b w:val="0"/>
                <w:i w:val="0"/>
                <w:sz w:val="17"/>
              </w:rPr>
              <w:t>gleichbedeutend</w:t>
            </w:r>
            <w:r>
              <w:rPr>
                <w:b w:val="0"/>
                <w:i w:val="0"/>
                <w:sz w:val="17"/>
              </w:rPr>
              <w:t xml:space="preserve"> </w:t>
            </w:r>
            <w:r>
              <w:rPr>
                <w:b w:val="0"/>
                <w:i w:val="0"/>
                <w:sz w:val="17"/>
              </w:rPr>
              <w:t>mit</w:t>
            </w:r>
            <w:r>
              <w:rPr>
                <w:b w:val="0"/>
                <w:i w:val="0"/>
                <w:sz w:val="17"/>
              </w:rPr>
              <w:t xml:space="preserve"> </w:t>
            </w:r>
            <w:r>
              <w:rPr>
                <w:b w:val="0"/>
                <w:i w:val="0"/>
                <w:sz w:val="17"/>
              </w:rPr>
              <w:t>NetCores</w:t>
            </w:r>
            <w:r>
              <w:rPr>
                <w:b w:val="0"/>
                <w:i w:val="0"/>
                <w:sz w:val="17"/>
              </w:rPr>
              <w:t xml:space="preserve"> </w:t>
            </w:r>
            <w:r>
              <w:rPr>
                <w:b w:val="0"/>
                <w:i w:val="0"/>
                <w:sz w:val="17"/>
              </w:rPr>
              <w:t>Dual-Carrier-Modell.</w:t>
            </w:r>
          </w:p>
        </w:tc>
        <w:tc>
          <w:tcPr>
            <w:tcW w:type="dxa" w:w="3857"/>
            <w:vAlign w:val="center"/>
            <w:tcMar>
              <w:top w:w="85" w:type="dxa"/>
              <w:bottom w:w="85" w:type="dxa"/>
              <w:left w:w="85" w:type="dxa"/>
              <w:right w:w="85" w:type="dxa"/>
            </w:tcMar>
            <w:shd w:fill="FFFFFF"/>
          </w:tcPr>
          <w:p>
            <w:pPr>
              <w:pStyle w:val="BodyText"/>
              <w:keepNext w:val="0"/>
              <w:spacing w:after="60"/>
            </w:pPr>
            <w:r>
              <w:rPr>
                <w:b w:val="0"/>
                <w:i w:val="0"/>
                <w:sz w:val="17"/>
              </w:rPr>
              <w:t>Kanal-/Scheduler-Verträge</w:t>
            </w:r>
            <w:r>
              <w:rPr>
                <w:b w:val="0"/>
                <w:i w:val="0"/>
                <w:sz w:val="17"/>
              </w:rPr>
              <w:t xml:space="preserve"> </w:t>
            </w:r>
            <w:r>
              <w:rPr>
                <w:b w:val="0"/>
                <w:i w:val="0"/>
                <w:sz w:val="17"/>
              </w:rPr>
              <w:t>vergleichen,</w:t>
            </w:r>
            <w:r>
              <w:rPr>
                <w:b w:val="0"/>
                <w:i w:val="0"/>
                <w:sz w:val="17"/>
              </w:rPr>
              <w:t xml:space="preserve"> </w:t>
            </w:r>
            <w:r>
              <w:rPr>
                <w:b w:val="0"/>
                <w:i w:val="0"/>
                <w:sz w:val="17"/>
              </w:rPr>
              <w:t>sobald</w:t>
            </w:r>
            <w:r>
              <w:rPr>
                <w:b w:val="0"/>
                <w:i w:val="0"/>
                <w:sz w:val="17"/>
              </w:rPr>
              <w:t xml:space="preserve"> </w:t>
            </w:r>
            <w:r>
              <w:rPr>
                <w:b w:val="0"/>
                <w:i w:val="0"/>
                <w:sz w:val="17"/>
              </w:rPr>
              <w:t>Runtime-Quellen</w:t>
            </w:r>
            <w:r>
              <w:rPr>
                <w:b w:val="0"/>
                <w:i w:val="0"/>
                <w:sz w:val="17"/>
              </w:rPr>
              <w:t xml:space="preserve"> </w:t>
            </w:r>
            <w:r>
              <w:rPr>
                <w:b w:val="0"/>
                <w:i w:val="0"/>
                <w:sz w:val="17"/>
              </w:rPr>
              <w:t>verfügbar</w:t>
            </w:r>
            <w:r>
              <w:rPr>
                <w:b w:val="0"/>
                <w:i w:val="0"/>
                <w:sz w:val="17"/>
              </w:rPr>
              <w:t xml:space="preserve"> </w:t>
            </w:r>
            <w:r>
              <w:rPr>
                <w:b w:val="0"/>
                <w:i w:val="0"/>
                <w:sz w:val="17"/>
              </w:rPr>
              <w:t>sind;</w:t>
            </w:r>
            <w:r>
              <w:rPr>
                <w:b w:val="0"/>
                <w:i w:val="0"/>
                <w:sz w:val="17"/>
              </w:rPr>
              <w:t xml:space="preserve"> </w:t>
            </w:r>
            <w:r>
              <w:rPr>
                <w:b w:val="0"/>
                <w:i w:val="0"/>
                <w:sz w:val="17"/>
              </w:rPr>
              <w:t>keine</w:t>
            </w:r>
            <w:r>
              <w:rPr>
                <w:b w:val="0"/>
                <w:i w:val="0"/>
                <w:sz w:val="17"/>
              </w:rPr>
              <w:t xml:space="preserve"> </w:t>
            </w:r>
            <w:r>
              <w:rPr>
                <w:b w:val="0"/>
                <w:i w:val="0"/>
                <w:sz w:val="17"/>
              </w:rPr>
              <w:t>Frequenzabstände</w:t>
            </w:r>
            <w:r>
              <w:rPr>
                <w:b w:val="0"/>
                <w:i w:val="0"/>
                <w:sz w:val="17"/>
              </w:rPr>
              <w:t xml:space="preserve"> </w:t>
            </w:r>
            <w:r>
              <w:rPr>
                <w:b w:val="0"/>
                <w:i w:val="0"/>
                <w:sz w:val="17"/>
              </w:rPr>
              <w:t>blind</w:t>
            </w:r>
            <w:r>
              <w:rPr>
                <w:b w:val="0"/>
                <w:i w:val="0"/>
                <w:sz w:val="17"/>
              </w:rPr>
              <w:t xml:space="preserve"> </w:t>
            </w:r>
            <w:r>
              <w:rPr>
                <w:b w:val="0"/>
                <w:i w:val="0"/>
                <w:sz w:val="17"/>
              </w:rPr>
              <w:t>übernehmen.</w:t>
            </w:r>
          </w:p>
        </w:tc>
      </w:tr>
      <w:tr>
        <w:trPr/>
        <w:tc>
          <w:tcPr>
            <w:tcW w:type="dxa" w:w="2233"/>
            <w:vAlign w:val="center"/>
            <w:tcMar>
              <w:top w:w="85" w:type="dxa"/>
              <w:bottom w:w="85" w:type="dxa"/>
              <w:left w:w="85" w:type="dxa"/>
              <w:right w:w="85" w:type="dxa"/>
            </w:tcMar>
            <w:shd w:fill="F1F5F8"/>
          </w:tcPr>
          <w:p>
            <w:pPr>
              <w:pStyle w:val="BodyText"/>
              <w:keepNext w:val="0"/>
              <w:spacing w:after="60"/>
            </w:pPr>
            <w:r>
              <w:rPr>
                <w:b w:val="0"/>
                <w:i w:val="0"/>
                <w:sz w:val="17"/>
              </w:rPr>
              <w:t>Plan,</w:t>
            </w:r>
            <w:r>
              <w:rPr>
                <w:b w:val="0"/>
                <w:i w:val="0"/>
                <w:sz w:val="17"/>
              </w:rPr>
              <w:t xml:space="preserve"> </w:t>
            </w:r>
            <w:r>
              <w:rPr>
                <w:b w:val="0"/>
                <w:i w:val="0"/>
                <w:sz w:val="17"/>
              </w:rPr>
              <w:t>Doctor</w:t>
            </w:r>
            <w:r>
              <w:rPr>
                <w:b w:val="0"/>
                <w:i w:val="0"/>
                <w:sz w:val="17"/>
              </w:rPr>
              <w:t xml:space="preserve"> </w:t>
            </w:r>
            <w:r>
              <w:rPr>
                <w:b w:val="0"/>
                <w:i w:val="0"/>
                <w:sz w:val="17"/>
              </w:rPr>
              <w:t>und</w:t>
            </w:r>
            <w:r>
              <w:rPr>
                <w:b w:val="0"/>
                <w:i w:val="0"/>
                <w:sz w:val="17"/>
              </w:rPr>
              <w:t xml:space="preserve"> </w:t>
            </w:r>
            <w:r>
              <w:rPr>
                <w:b w:val="0"/>
                <w:i w:val="0"/>
                <w:sz w:val="17"/>
              </w:rPr>
              <w:t>Risikoanzeige</w:t>
            </w:r>
            <w:r>
              <w:rPr>
                <w:b w:val="0"/>
                <w:i w:val="0"/>
                <w:sz w:val="17"/>
              </w:rPr>
              <w:t xml:space="preserve"> </w:t>
            </w:r>
            <w:r>
              <w:rPr>
                <w:b w:val="0"/>
                <w:i w:val="0"/>
                <w:sz w:val="17"/>
              </w:rPr>
              <w:t>vor</w:t>
            </w:r>
            <w:r>
              <w:rPr>
                <w:b w:val="0"/>
                <w:i w:val="0"/>
                <w:sz w:val="17"/>
              </w:rPr>
              <w:t xml:space="preserve"> </w:t>
            </w:r>
            <w:r>
              <w:rPr>
                <w:b w:val="0"/>
                <w:i w:val="0"/>
                <w:sz w:val="17"/>
              </w:rPr>
              <w:t>dem</w:t>
            </w:r>
            <w:r>
              <w:rPr>
                <w:b w:val="0"/>
                <w:i w:val="0"/>
                <w:sz w:val="17"/>
              </w:rPr>
              <w:t xml:space="preserve"> </w:t>
            </w:r>
            <w:r>
              <w:rPr>
                <w:b w:val="0"/>
                <w:i w:val="0"/>
                <w:sz w:val="17"/>
              </w:rPr>
              <w:t>Start</w:t>
            </w:r>
          </w:p>
        </w:tc>
        <w:tc>
          <w:tcPr>
            <w:tcW w:type="dxa" w:w="4060"/>
            <w:vAlign w:val="center"/>
            <w:tcMar>
              <w:top w:w="85" w:type="dxa"/>
              <w:bottom w:w="85" w:type="dxa"/>
              <w:left w:w="85" w:type="dxa"/>
              <w:right w:w="85" w:type="dxa"/>
            </w:tcMar>
            <w:shd w:fill="F1F5F8"/>
          </w:tcPr>
          <w:p>
            <w:pPr>
              <w:pStyle w:val="BodyText"/>
              <w:keepNext w:val="0"/>
              <w:spacing w:after="60"/>
            </w:pPr>
            <w:r>
              <w:rPr>
                <w:b/>
                <w:i w:val="0"/>
                <w:sz w:val="17"/>
              </w:rPr>
              <w:t>Teilweise</w:t>
            </w:r>
            <w:r>
              <w:rPr>
                <w:b/>
                <w:i w:val="0"/>
                <w:sz w:val="17"/>
              </w:rPr>
              <w:t xml:space="preserve"> </w:t>
            </w:r>
            <w:r>
              <w:rPr>
                <w:b/>
                <w:i w:val="0"/>
                <w:sz w:val="17"/>
              </w:rPr>
              <w:t>gleichwertig</w:t>
            </w:r>
            <w:r>
              <w:rPr>
                <w:b/>
                <w:i w:val="0"/>
                <w:sz w:val="17"/>
              </w:rPr>
              <w:t xml:space="preserve"> </w:t>
            </w:r>
            <w:r>
              <w:rPr>
                <w:b/>
                <w:i w:val="0"/>
                <w:sz w:val="17"/>
              </w:rPr>
              <w:t>vorhanden;</w:t>
            </w:r>
            <w:r>
              <w:rPr>
                <w:b/>
                <w:i w:val="0"/>
                <w:sz w:val="17"/>
              </w:rPr>
              <w:t xml:space="preserve"> </w:t>
            </w:r>
            <w:r>
              <w:rPr>
                <w:b/>
                <w:i w:val="0"/>
                <w:sz w:val="17"/>
              </w:rPr>
              <w:t>Konzept</w:t>
            </w:r>
            <w:r>
              <w:rPr>
                <w:b/>
                <w:i w:val="0"/>
                <w:sz w:val="17"/>
              </w:rPr>
              <w:t xml:space="preserve"> </w:t>
            </w:r>
            <w:r>
              <w:rPr>
                <w:b/>
                <w:i w:val="0"/>
                <w:sz w:val="17"/>
              </w:rPr>
              <w:t>sinnvoll</w:t>
            </w:r>
            <w:r>
              <w:rPr>
                <w:b/>
                <w:i w:val="0"/>
                <w:sz w:val="17"/>
              </w:rPr>
              <w:t xml:space="preserve"> </w:t>
            </w:r>
            <w:r>
              <w:rPr>
                <w:b/>
                <w:i w:val="0"/>
                <w:sz w:val="17"/>
              </w:rPr>
              <w:t>übertragbar.</w:t>
            </w:r>
            <w:r>
              <w:rPr>
                <w:b w:val="0"/>
                <w:i w:val="0"/>
                <w:sz w:val="17"/>
              </w:rPr>
              <w:t xml:space="preserve"> </w:t>
            </w:r>
            <w:r>
              <w:rPr>
                <w:b w:val="0"/>
                <w:i w:val="0"/>
                <w:sz w:val="17"/>
              </w:rPr>
              <w:t>NetCore</w:t>
            </w:r>
            <w:r>
              <w:rPr>
                <w:b w:val="0"/>
                <w:i w:val="0"/>
                <w:sz w:val="17"/>
              </w:rPr>
              <w:t xml:space="preserve"> </w:t>
            </w:r>
            <w:r>
              <w:rPr>
                <w:b w:val="0"/>
                <w:i w:val="0"/>
                <w:sz w:val="17"/>
              </w:rPr>
              <w:t>besitzt</w:t>
            </w:r>
            <w:r>
              <w:rPr>
                <w:b w:val="0"/>
                <w:i w:val="0"/>
                <w:sz w:val="17"/>
              </w:rPr>
              <w:t xml:space="preserve"> </w:t>
            </w:r>
            <w:r>
              <w:rPr>
                <w:b w:val="0"/>
                <w:i w:val="0"/>
                <w:sz w:val="17"/>
              </w:rPr>
              <w:t>Validator,</w:t>
            </w:r>
            <w:r>
              <w:rPr>
                <w:b w:val="0"/>
                <w:i w:val="0"/>
                <w:sz w:val="17"/>
              </w:rPr>
              <w:t xml:space="preserve"> </w:t>
            </w:r>
            <w:r>
              <w:rPr>
                <w:b w:val="0"/>
                <w:i w:val="0"/>
                <w:sz w:val="17"/>
              </w:rPr>
              <w:t>Deployment-Plan</w:t>
            </w:r>
            <w:r>
              <w:rPr>
                <w:b w:val="0"/>
                <w:i w:val="0"/>
                <w:sz w:val="17"/>
              </w:rPr>
              <w:t xml:space="preserve"> </w:t>
            </w:r>
            <w:r>
              <w:rPr>
                <w:b w:val="0"/>
                <w:i w:val="0"/>
                <w:sz w:val="17"/>
              </w:rPr>
              <w:t>und</w:t>
            </w:r>
            <w:r>
              <w:rPr>
                <w:b w:val="0"/>
                <w:i w:val="0"/>
                <w:sz w:val="17"/>
              </w:rPr>
              <w:t xml:space="preserve"> </w:t>
            </w:r>
            <w:r>
              <w:rPr>
                <w:b w:val="0"/>
                <w:i w:val="0"/>
                <w:sz w:val="17"/>
              </w:rPr>
              <w:t>Health/Readiness;</w:t>
            </w:r>
            <w:r>
              <w:rPr>
                <w:b w:val="0"/>
                <w:i w:val="0"/>
                <w:sz w:val="17"/>
              </w:rPr>
              <w:t xml:space="preserve"> </w:t>
            </w:r>
            <w:r>
              <w:rPr>
                <w:b w:val="0"/>
                <w:i w:val="0"/>
                <w:sz w:val="17"/>
              </w:rPr>
              <w:t>die</w:t>
            </w:r>
            <w:r>
              <w:rPr>
                <w:b w:val="0"/>
                <w:i w:val="0"/>
                <w:sz w:val="17"/>
              </w:rPr>
              <w:t xml:space="preserve"> </w:t>
            </w:r>
            <w:r>
              <w:rPr>
                <w:b w:val="0"/>
                <w:i w:val="0"/>
                <w:sz w:val="17"/>
              </w:rPr>
              <w:t>Vorschau</w:t>
            </w:r>
            <w:r>
              <w:rPr>
                <w:b w:val="0"/>
                <w:i w:val="0"/>
                <w:sz w:val="17"/>
              </w:rPr>
              <w:t xml:space="preserve"> </w:t>
            </w:r>
            <w:r>
              <w:rPr>
                <w:b w:val="0"/>
                <w:i w:val="0"/>
                <w:sz w:val="17"/>
              </w:rPr>
              <w:t>ergänzt</w:t>
            </w:r>
            <w:r>
              <w:rPr>
                <w:b w:val="0"/>
                <w:i w:val="0"/>
                <w:sz w:val="17"/>
              </w:rPr>
              <w:t xml:space="preserve"> </w:t>
            </w:r>
            <w:r>
              <w:rPr>
                <w:b w:val="0"/>
                <w:i w:val="0"/>
                <w:sz w:val="17"/>
              </w:rPr>
              <w:t>SHA-Pinning</w:t>
            </w:r>
            <w:r>
              <w:rPr>
                <w:b w:val="0"/>
                <w:i w:val="0"/>
                <w:sz w:val="17"/>
              </w:rPr>
              <w:t xml:space="preserve"> </w:t>
            </w:r>
            <w:r>
              <w:rPr>
                <w:b w:val="0"/>
                <w:i w:val="0"/>
                <w:sz w:val="17"/>
              </w:rPr>
              <w:t>und</w:t>
            </w:r>
            <w:r>
              <w:rPr>
                <w:b w:val="0"/>
                <w:i w:val="0"/>
                <w:sz w:val="17"/>
              </w:rPr>
              <w:t xml:space="preserve"> </w:t>
            </w:r>
            <w:r>
              <w:rPr>
                <w:b w:val="0"/>
                <w:i w:val="0"/>
                <w:sz w:val="17"/>
              </w:rPr>
              <w:t>persistente</w:t>
            </w:r>
            <w:r>
              <w:rPr>
                <w:b w:val="0"/>
                <w:i w:val="0"/>
                <w:sz w:val="17"/>
              </w:rPr>
              <w:t xml:space="preserve"> </w:t>
            </w:r>
            <w:r>
              <w:rPr>
                <w:b w:val="0"/>
                <w:i w:val="0"/>
                <w:sz w:val="17"/>
              </w:rPr>
              <w:t>Aufträge.</w:t>
            </w:r>
          </w:p>
        </w:tc>
        <w:tc>
          <w:tcPr>
            <w:tcW w:type="dxa" w:w="3857"/>
            <w:vAlign w:val="center"/>
            <w:tcMar>
              <w:top w:w="85" w:type="dxa"/>
              <w:bottom w:w="85" w:type="dxa"/>
              <w:left w:w="85" w:type="dxa"/>
              <w:right w:w="85" w:type="dxa"/>
            </w:tcMar>
            <w:shd w:fill="F1F5F8"/>
          </w:tcPr>
          <w:p>
            <w:pPr>
              <w:pStyle w:val="BodyText"/>
              <w:keepNext w:val="0"/>
              <w:spacing w:after="60"/>
            </w:pPr>
            <w:r>
              <w:rPr>
                <w:b w:val="0"/>
                <w:i w:val="0"/>
                <w:sz w:val="17"/>
              </w:rPr>
              <w:t>Einheitlichen</w:t>
            </w:r>
            <w:r>
              <w:rPr>
                <w:b w:val="0"/>
                <w:i w:val="0"/>
                <w:sz w:val="17"/>
              </w:rPr>
              <w:t xml:space="preserve"> </w:t>
            </w:r>
            <w:r>
              <w:rPr>
                <w:b w:val="0"/>
                <w:i w:val="0"/>
                <w:sz w:val="17"/>
              </w:rPr>
              <w:t>Vorabbericht</w:t>
            </w:r>
            <w:r>
              <w:rPr>
                <w:b w:val="0"/>
                <w:i w:val="0"/>
                <w:sz w:val="17"/>
              </w:rPr>
              <w:t xml:space="preserve"> </w:t>
            </w:r>
            <w:r>
              <w:rPr>
                <w:b w:val="0"/>
                <w:i w:val="0"/>
                <w:sz w:val="17"/>
              </w:rPr>
              <w:t>mit</w:t>
            </w:r>
            <w:r>
              <w:rPr>
                <w:b w:val="0"/>
                <w:i w:val="0"/>
                <w:sz w:val="17"/>
              </w:rPr>
              <w:t xml:space="preserve"> </w:t>
            </w:r>
            <w:r>
              <w:rPr>
                <w:b w:val="0"/>
                <w:i w:val="0"/>
                <w:sz w:val="17"/>
              </w:rPr>
              <w:t>wirksamer</w:t>
            </w:r>
            <w:r>
              <w:rPr>
                <w:b w:val="0"/>
                <w:i w:val="0"/>
                <w:sz w:val="17"/>
              </w:rPr>
              <w:t xml:space="preserve"> </w:t>
            </w:r>
            <w:r>
              <w:rPr>
                <w:b w:val="0"/>
                <w:i w:val="0"/>
                <w:sz w:val="17"/>
              </w:rPr>
              <w:t>Konfiguration,</w:t>
            </w:r>
            <w:r>
              <w:rPr>
                <w:b w:val="0"/>
                <w:i w:val="0"/>
                <w:sz w:val="17"/>
              </w:rPr>
              <w:t xml:space="preserve"> </w:t>
            </w:r>
            <w:r>
              <w:rPr>
                <w:b w:val="0"/>
                <w:i w:val="0"/>
                <w:sz w:val="17"/>
              </w:rPr>
              <w:t>Hardware,</w:t>
            </w:r>
            <w:r>
              <w:rPr>
                <w:b w:val="0"/>
                <w:i w:val="0"/>
                <w:sz w:val="17"/>
              </w:rPr>
              <w:t xml:space="preserve"> </w:t>
            </w:r>
            <w:r>
              <w:rPr>
                <w:b w:val="0"/>
                <w:i w:val="0"/>
                <w:sz w:val="17"/>
              </w:rPr>
              <w:t>Quellenstand</w:t>
            </w:r>
            <w:r>
              <w:rPr>
                <w:b w:val="0"/>
                <w:i w:val="0"/>
                <w:sz w:val="17"/>
              </w:rPr>
              <w:t xml:space="preserve"> </w:t>
            </w:r>
            <w:r>
              <w:rPr>
                <w:b w:val="0"/>
                <w:i w:val="0"/>
                <w:sz w:val="17"/>
              </w:rPr>
              <w:t>und</w:t>
            </w:r>
            <w:r>
              <w:rPr>
                <w:b w:val="0"/>
                <w:i w:val="0"/>
                <w:sz w:val="17"/>
              </w:rPr>
              <w:t xml:space="preserve"> </w:t>
            </w:r>
            <w:r>
              <w:rPr>
                <w:b w:val="0"/>
                <w:i w:val="0"/>
                <w:sz w:val="17"/>
              </w:rPr>
              <w:t>blockierenden</w:t>
            </w:r>
            <w:r>
              <w:rPr>
                <w:b w:val="0"/>
                <w:i w:val="0"/>
                <w:sz w:val="17"/>
              </w:rPr>
              <w:t xml:space="preserve"> </w:t>
            </w:r>
            <w:r>
              <w:rPr>
                <w:b w:val="0"/>
                <w:i w:val="0"/>
                <w:sz w:val="17"/>
              </w:rPr>
              <w:t>Befunden</w:t>
            </w:r>
            <w:r>
              <w:rPr>
                <w:b w:val="0"/>
                <w:i w:val="0"/>
                <w:sz w:val="17"/>
              </w:rPr>
              <w:t xml:space="preserve"> </w:t>
            </w:r>
            <w:r>
              <w:rPr>
                <w:b w:val="0"/>
                <w:i w:val="0"/>
                <w:sz w:val="17"/>
              </w:rPr>
              <w:t>entwerfen.</w:t>
            </w:r>
          </w:p>
        </w:tc>
      </w:tr>
      <w:tr>
        <w:trPr/>
        <w:tc>
          <w:tcPr>
            <w:tcW w:type="dxa" w:w="2233"/>
            <w:vAlign w:val="center"/>
            <w:tcMar>
              <w:top w:w="85" w:type="dxa"/>
              <w:bottom w:w="85" w:type="dxa"/>
              <w:left w:w="85" w:type="dxa"/>
              <w:right w:w="85" w:type="dxa"/>
            </w:tcMar>
            <w:shd w:fill="FFFFFF"/>
          </w:tcPr>
          <w:p>
            <w:pPr>
              <w:pStyle w:val="BodyText"/>
              <w:keepNext w:val="0"/>
              <w:spacing w:after="60"/>
            </w:pPr>
            <w:r>
              <w:rPr>
                <w:b w:val="0"/>
                <w:i w:val="0"/>
                <w:sz w:val="17"/>
              </w:rPr>
              <w:t>Konfigurations-Hash,</w:t>
            </w:r>
            <w:r>
              <w:rPr>
                <w:b w:val="0"/>
                <w:i w:val="0"/>
                <w:sz w:val="17"/>
              </w:rPr>
              <w:t xml:space="preserve"> </w:t>
            </w:r>
            <w:r>
              <w:rPr>
                <w:b w:val="0"/>
                <w:i w:val="0"/>
                <w:sz w:val="17"/>
              </w:rPr>
              <w:t>Sicherung</w:t>
            </w:r>
            <w:r>
              <w:rPr>
                <w:b w:val="0"/>
                <w:i w:val="0"/>
                <w:sz w:val="17"/>
              </w:rPr>
              <w:t xml:space="preserve"> </w:t>
            </w:r>
            <w:r>
              <w:rPr>
                <w:b w:val="0"/>
                <w:i w:val="0"/>
                <w:sz w:val="17"/>
              </w:rPr>
              <w:t>und</w:t>
            </w:r>
            <w:r>
              <w:rPr>
                <w:b w:val="0"/>
                <w:i w:val="0"/>
                <w:sz w:val="17"/>
              </w:rPr>
              <w:t xml:space="preserve"> </w:t>
            </w:r>
            <w:r>
              <w:rPr>
                <w:b w:val="0"/>
                <w:i w:val="0"/>
                <w:sz w:val="17"/>
              </w:rPr>
              <w:t>Rollback</w:t>
            </w:r>
          </w:p>
        </w:tc>
        <w:tc>
          <w:tcPr>
            <w:tcW w:type="dxa" w:w="4060"/>
            <w:vAlign w:val="center"/>
            <w:tcMar>
              <w:top w:w="85" w:type="dxa"/>
              <w:bottom w:w="85" w:type="dxa"/>
              <w:left w:w="85" w:type="dxa"/>
              <w:right w:w="85" w:type="dxa"/>
            </w:tcMar>
            <w:shd w:fill="FFFFFF"/>
          </w:tcPr>
          <w:p>
            <w:pPr>
              <w:pStyle w:val="BodyText"/>
              <w:keepNext w:val="0"/>
              <w:spacing w:after="60"/>
            </w:pPr>
            <w:r>
              <w:rPr>
                <w:b/>
                <w:i w:val="0"/>
                <w:sz w:val="17"/>
              </w:rPr>
              <w:t>Teilweise</w:t>
            </w:r>
            <w:r>
              <w:rPr>
                <w:b/>
                <w:i w:val="0"/>
                <w:sz w:val="17"/>
              </w:rPr>
              <w:t xml:space="preserve"> </w:t>
            </w:r>
            <w:r>
              <w:rPr>
                <w:b/>
                <w:i w:val="0"/>
                <w:sz w:val="17"/>
              </w:rPr>
              <w:t>vorhanden.</w:t>
            </w:r>
            <w:r>
              <w:rPr>
                <w:b w:val="0"/>
                <w:i w:val="0"/>
                <w:sz w:val="17"/>
              </w:rPr>
              <w:t xml:space="preserve"> </w:t>
            </w:r>
            <w:r>
              <w:rPr>
                <w:b w:val="0"/>
                <w:i w:val="0"/>
                <w:sz w:val="17"/>
              </w:rPr>
              <w:t>Die</w:t>
            </w:r>
            <w:r>
              <w:rPr>
                <w:b w:val="0"/>
                <w:i w:val="0"/>
                <w:sz w:val="17"/>
              </w:rPr>
              <w:t xml:space="preserve"> </w:t>
            </w:r>
            <w:r>
              <w:rPr>
                <w:b w:val="0"/>
                <w:i w:val="0"/>
                <w:sz w:val="17"/>
              </w:rPr>
              <w:t>Nexus-Doku</w:t>
            </w:r>
            <w:r>
              <w:rPr>
                <w:b w:val="0"/>
                <w:i w:val="0"/>
                <w:sz w:val="17"/>
              </w:rPr>
              <w:t xml:space="preserve"> </w:t>
            </w:r>
            <w:r>
              <w:rPr>
                <w:b w:val="0"/>
                <w:i w:val="0"/>
                <w:sz w:val="17"/>
              </w:rPr>
              <w:t>beschreibt</w:t>
            </w:r>
            <w:r>
              <w:rPr>
                <w:b w:val="0"/>
                <w:i w:val="0"/>
                <w:sz w:val="17"/>
              </w:rPr>
              <w:t xml:space="preserve"> </w:t>
            </w:r>
            <w:r>
              <w:rPr>
                <w:b w:val="0"/>
                <w:i w:val="0"/>
                <w:sz w:val="17"/>
              </w:rPr>
              <w:t>If-Match-Prüfung,</w:t>
            </w:r>
            <w:r>
              <w:rPr>
                <w:b w:val="0"/>
                <w:i w:val="0"/>
                <w:sz w:val="17"/>
              </w:rPr>
              <w:t xml:space="preserve"> </w:t>
            </w:r>
            <w:r>
              <w:rPr>
                <w:b w:val="0"/>
                <w:i w:val="0"/>
                <w:sz w:val="17"/>
              </w:rPr>
              <w:t>Validierung,</w:t>
            </w:r>
            <w:r>
              <w:rPr>
                <w:b w:val="0"/>
                <w:i w:val="0"/>
                <w:sz w:val="17"/>
              </w:rPr>
              <w:t xml:space="preserve"> </w:t>
            </w:r>
            <w:r>
              <w:rPr>
                <w:b w:val="0"/>
                <w:i w:val="0"/>
                <w:sz w:val="17"/>
              </w:rPr>
              <w:t>Backup</w:t>
            </w:r>
            <w:r>
              <w:rPr>
                <w:b w:val="0"/>
                <w:i w:val="0"/>
                <w:sz w:val="17"/>
              </w:rPr>
              <w:t xml:space="preserve"> </w:t>
            </w:r>
            <w:r>
              <w:rPr>
                <w:b w:val="0"/>
                <w:i w:val="0"/>
                <w:sz w:val="17"/>
              </w:rPr>
              <w:t>und</w:t>
            </w:r>
            <w:r>
              <w:rPr>
                <w:b w:val="0"/>
                <w:i w:val="0"/>
                <w:sz w:val="17"/>
              </w:rPr>
              <w:t xml:space="preserve"> </w:t>
            </w:r>
            <w:r>
              <w:rPr>
                <w:b w:val="0"/>
                <w:i w:val="0"/>
                <w:sz w:val="17"/>
              </w:rPr>
              <w:t>Neustart/Rücknahme.</w:t>
            </w:r>
            <w:r>
              <w:rPr>
                <w:b w:val="0"/>
                <w:i w:val="0"/>
                <w:sz w:val="17"/>
              </w:rPr>
              <w:t xml:space="preserve"> </w:t>
            </w:r>
            <w:r>
              <w:rPr>
                <w:b w:val="0"/>
                <w:i w:val="0"/>
                <w:sz w:val="17"/>
              </w:rPr>
              <w:t>NetCore</w:t>
            </w:r>
            <w:r>
              <w:rPr>
                <w:b w:val="0"/>
                <w:i w:val="0"/>
                <w:sz w:val="17"/>
              </w:rPr>
              <w:t xml:space="preserve"> </w:t>
            </w:r>
            <w:r>
              <w:rPr>
                <w:b w:val="0"/>
                <w:i w:val="0"/>
                <w:sz w:val="17"/>
              </w:rPr>
              <w:t>sichert</w:t>
            </w:r>
            <w:r>
              <w:rPr>
                <w:b w:val="0"/>
                <w:i w:val="0"/>
                <w:sz w:val="17"/>
              </w:rPr>
              <w:t xml:space="preserve"> </w:t>
            </w:r>
            <w:r>
              <w:rPr>
                <w:b w:val="0"/>
                <w:i w:val="0"/>
                <w:sz w:val="17"/>
              </w:rPr>
              <w:t>Konfiguration</w:t>
            </w:r>
            <w:r>
              <w:rPr>
                <w:b w:val="0"/>
                <w:i w:val="0"/>
                <w:sz w:val="17"/>
              </w:rPr>
              <w:t xml:space="preserve"> </w:t>
            </w:r>
            <w:r>
              <w:rPr>
                <w:b w:val="0"/>
                <w:i w:val="0"/>
                <w:sz w:val="17"/>
              </w:rPr>
              <w:t>und</w:t>
            </w:r>
            <w:r>
              <w:rPr>
                <w:b w:val="0"/>
                <w:i w:val="0"/>
                <w:sz w:val="17"/>
              </w:rPr>
              <w:t xml:space="preserve"> </w:t>
            </w:r>
            <w:r>
              <w:rPr>
                <w:b w:val="0"/>
                <w:i w:val="0"/>
                <w:sz w:val="17"/>
              </w:rPr>
              <w:t>hat</w:t>
            </w:r>
            <w:r>
              <w:rPr>
                <w:b w:val="0"/>
                <w:i w:val="0"/>
                <w:sz w:val="17"/>
              </w:rPr>
              <w:t xml:space="preserve"> </w:t>
            </w:r>
            <w:r>
              <w:rPr>
                <w:b w:val="0"/>
                <w:i w:val="0"/>
                <w:sz w:val="17"/>
              </w:rPr>
              <w:t>einen</w:t>
            </w:r>
            <w:r>
              <w:rPr>
                <w:b w:val="0"/>
                <w:i w:val="0"/>
                <w:sz w:val="17"/>
              </w:rPr>
              <w:t xml:space="preserve"> </w:t>
            </w:r>
            <w:r>
              <w:rPr>
                <w:b w:val="0"/>
                <w:i w:val="0"/>
                <w:sz w:val="17"/>
              </w:rPr>
              <w:t>TBS-Binary-Rollback,</w:t>
            </w:r>
            <w:r>
              <w:rPr>
                <w:b w:val="0"/>
                <w:i w:val="0"/>
                <w:sz w:val="17"/>
              </w:rPr>
              <w:t xml:space="preserve"> </w:t>
            </w:r>
            <w:r>
              <w:rPr>
                <w:b w:val="0"/>
                <w:i w:val="0"/>
                <w:sz w:val="17"/>
              </w:rPr>
              <w:t>aber</w:t>
            </w:r>
            <w:r>
              <w:rPr>
                <w:b w:val="0"/>
                <w:i w:val="0"/>
                <w:sz w:val="17"/>
              </w:rPr>
              <w:t xml:space="preserve"> </w:t>
            </w:r>
            <w:r>
              <w:rPr>
                <w:b w:val="0"/>
                <w:i w:val="0"/>
                <w:sz w:val="17"/>
              </w:rPr>
              <w:t>keinen</w:t>
            </w:r>
            <w:r>
              <w:rPr>
                <w:b w:val="0"/>
                <w:i w:val="0"/>
                <w:sz w:val="17"/>
              </w:rPr>
              <w:t xml:space="preserve"> </w:t>
            </w:r>
            <w:r>
              <w:rPr>
                <w:b w:val="0"/>
                <w:i w:val="0"/>
                <w:sz w:val="17"/>
              </w:rPr>
              <w:t>allgemeinen</w:t>
            </w:r>
            <w:r>
              <w:rPr>
                <w:b w:val="0"/>
                <w:i w:val="0"/>
                <w:sz w:val="17"/>
              </w:rPr>
              <w:t xml:space="preserve"> </w:t>
            </w:r>
            <w:r>
              <w:rPr>
                <w:b w:val="0"/>
                <w:i w:val="0"/>
                <w:sz w:val="17"/>
              </w:rPr>
              <w:t>atomaren</w:t>
            </w:r>
            <w:r>
              <w:rPr>
                <w:b w:val="0"/>
                <w:i w:val="0"/>
                <w:sz w:val="17"/>
              </w:rPr>
              <w:t xml:space="preserve"> </w:t>
            </w:r>
            <w:r>
              <w:rPr>
                <w:b w:val="0"/>
                <w:i w:val="0"/>
                <w:sz w:val="17"/>
              </w:rPr>
              <w:t>Rollout.</w:t>
            </w:r>
          </w:p>
        </w:tc>
        <w:tc>
          <w:tcPr>
            <w:tcW w:type="dxa" w:w="3857"/>
            <w:vAlign w:val="center"/>
            <w:tcMar>
              <w:top w:w="85" w:type="dxa"/>
              <w:bottom w:w="85" w:type="dxa"/>
              <w:left w:w="85" w:type="dxa"/>
              <w:right w:w="85" w:type="dxa"/>
            </w:tcMar>
            <w:shd w:fill="FFFFFF"/>
          </w:tcPr>
          <w:p>
            <w:pPr>
              <w:pStyle w:val="BodyText"/>
              <w:keepNext w:val="0"/>
              <w:spacing w:after="60"/>
            </w:pPr>
            <w:r>
              <w:rPr>
                <w:b w:val="0"/>
                <w:i w:val="0"/>
                <w:sz w:val="17"/>
              </w:rPr>
              <w:t>Optimistische</w:t>
            </w:r>
            <w:r>
              <w:rPr>
                <w:b w:val="0"/>
                <w:i w:val="0"/>
                <w:sz w:val="17"/>
              </w:rPr>
              <w:t xml:space="preserve"> </w:t>
            </w:r>
            <w:r>
              <w:rPr>
                <w:b w:val="0"/>
                <w:i w:val="0"/>
                <w:sz w:val="17"/>
              </w:rPr>
              <w:t>Versionsprüfung</w:t>
            </w:r>
            <w:r>
              <w:rPr>
                <w:b w:val="0"/>
                <w:i w:val="0"/>
                <w:sz w:val="17"/>
              </w:rPr>
              <w:t xml:space="preserve"> </w:t>
            </w:r>
            <w:r>
              <w:rPr>
                <w:b w:val="0"/>
                <w:i w:val="0"/>
                <w:sz w:val="17"/>
              </w:rPr>
              <w:t>und</w:t>
            </w:r>
            <w:r>
              <w:rPr>
                <w:b w:val="0"/>
                <w:i w:val="0"/>
                <w:sz w:val="17"/>
              </w:rPr>
              <w:t xml:space="preserve"> </w:t>
            </w:r>
            <w:r>
              <w:rPr>
                <w:b w:val="0"/>
                <w:i w:val="0"/>
                <w:sz w:val="17"/>
              </w:rPr>
              <w:t>dienstspezifische</w:t>
            </w:r>
            <w:r>
              <w:rPr>
                <w:b w:val="0"/>
                <w:i w:val="0"/>
                <w:sz w:val="17"/>
              </w:rPr>
              <w:t xml:space="preserve"> </w:t>
            </w:r>
            <w:r>
              <w:rPr>
                <w:b w:val="0"/>
                <w:i w:val="0"/>
                <w:sz w:val="17"/>
              </w:rPr>
              <w:t>Rücknahmeverträge</w:t>
            </w:r>
            <w:r>
              <w:rPr>
                <w:b w:val="0"/>
                <w:i w:val="0"/>
                <w:sz w:val="17"/>
              </w:rPr>
              <w:t xml:space="preserve"> </w:t>
            </w:r>
            <w:r>
              <w:rPr>
                <w:b w:val="0"/>
                <w:i w:val="0"/>
                <w:sz w:val="17"/>
              </w:rPr>
              <w:t>spezifizieren.</w:t>
            </w:r>
          </w:p>
        </w:tc>
      </w:tr>
      <w:tr>
        <w:trPr/>
        <w:tc>
          <w:tcPr>
            <w:tcW w:type="dxa" w:w="2233"/>
            <w:vAlign w:val="center"/>
            <w:tcMar>
              <w:top w:w="85" w:type="dxa"/>
              <w:bottom w:w="85" w:type="dxa"/>
              <w:left w:w="85" w:type="dxa"/>
              <w:right w:w="85" w:type="dxa"/>
            </w:tcMar>
            <w:shd w:fill="F1F5F8"/>
          </w:tcPr>
          <w:p>
            <w:pPr>
              <w:pStyle w:val="BodyText"/>
              <w:keepNext w:val="0"/>
              <w:spacing w:after="60"/>
            </w:pPr>
            <w:r>
              <w:rPr>
                <w:b w:val="0"/>
                <w:i w:val="0"/>
                <w:sz w:val="17"/>
              </w:rPr>
              <w:t>Touch-DSI</w:t>
            </w:r>
            <w:r>
              <w:rPr>
                <w:b w:val="0"/>
                <w:i w:val="0"/>
                <w:sz w:val="17"/>
              </w:rPr>
              <w:t xml:space="preserve"> </w:t>
            </w:r>
            <w:r>
              <w:rPr>
                <w:b w:val="0"/>
                <w:i w:val="0"/>
                <w:sz w:val="17"/>
              </w:rPr>
              <w:t>ohne</w:t>
            </w:r>
            <w:r>
              <w:rPr>
                <w:b w:val="0"/>
                <w:i w:val="0"/>
                <w:sz w:val="17"/>
              </w:rPr>
              <w:t xml:space="preserve"> </w:t>
            </w:r>
            <w:r>
              <w:rPr>
                <w:b w:val="0"/>
                <w:i w:val="0"/>
                <w:sz w:val="17"/>
              </w:rPr>
              <w:t>Browser/Desktop</w:t>
            </w:r>
          </w:p>
        </w:tc>
        <w:tc>
          <w:tcPr>
            <w:tcW w:type="dxa" w:w="4060"/>
            <w:vAlign w:val="center"/>
            <w:tcMar>
              <w:top w:w="85" w:type="dxa"/>
              <w:bottom w:w="85" w:type="dxa"/>
              <w:left w:w="85" w:type="dxa"/>
              <w:right w:w="85" w:type="dxa"/>
            </w:tcMar>
            <w:shd w:fill="F1F5F8"/>
          </w:tcPr>
          <w:p>
            <w:pPr>
              <w:pStyle w:val="BodyText"/>
              <w:keepNext w:val="0"/>
              <w:spacing w:after="60"/>
            </w:pPr>
            <w:r>
              <w:rPr>
                <w:b/>
                <w:i w:val="0"/>
                <w:sz w:val="17"/>
              </w:rPr>
              <w:t>Konzept</w:t>
            </w:r>
            <w:r>
              <w:rPr>
                <w:b/>
                <w:i w:val="0"/>
                <w:sz w:val="17"/>
              </w:rPr>
              <w:t xml:space="preserve"> </w:t>
            </w:r>
            <w:r>
              <w:rPr>
                <w:b/>
                <w:i w:val="0"/>
                <w:sz w:val="17"/>
              </w:rPr>
              <w:t>sinnvoll</w:t>
            </w:r>
            <w:r>
              <w:rPr>
                <w:b/>
                <w:i w:val="0"/>
                <w:sz w:val="17"/>
              </w:rPr>
              <w:t xml:space="preserve"> </w:t>
            </w:r>
            <w:r>
              <w:rPr>
                <w:b/>
                <w:i w:val="0"/>
                <w:sz w:val="17"/>
              </w:rPr>
              <w:t>nutzbar,</w:t>
            </w:r>
            <w:r>
              <w:rPr>
                <w:b/>
                <w:i w:val="0"/>
                <w:sz w:val="17"/>
              </w:rPr>
              <w:t xml:space="preserve"> </w:t>
            </w:r>
            <w:r>
              <w:rPr>
                <w:b/>
                <w:i w:val="0"/>
                <w:sz w:val="17"/>
              </w:rPr>
              <w:t>eigener</w:t>
            </w:r>
            <w:r>
              <w:rPr>
                <w:b/>
                <w:i w:val="0"/>
                <w:sz w:val="17"/>
              </w:rPr>
              <w:t xml:space="preserve"> </w:t>
            </w:r>
            <w:r>
              <w:rPr>
                <w:b/>
                <w:i w:val="0"/>
                <w:sz w:val="17"/>
              </w:rPr>
              <w:t>Ausbau</w:t>
            </w:r>
            <w:r>
              <w:rPr>
                <w:b/>
                <w:i w:val="0"/>
                <w:sz w:val="17"/>
              </w:rPr>
              <w:t xml:space="preserve"> </w:t>
            </w:r>
            <w:r>
              <w:rPr>
                <w:b/>
                <w:i w:val="0"/>
                <w:sz w:val="17"/>
              </w:rPr>
              <w:t>nötig.</w:t>
            </w:r>
            <w:r>
              <w:rPr>
                <w:b w:val="0"/>
                <w:i w:val="0"/>
                <w:sz w:val="17"/>
              </w:rPr>
              <w:t xml:space="preserve"> </w:t>
            </w:r>
            <w:r>
              <w:rPr>
                <w:b w:val="0"/>
                <w:i w:val="0"/>
                <w:sz w:val="17"/>
              </w:rPr>
              <w:t>NetCore</w:t>
            </w:r>
            <w:r>
              <w:rPr>
                <w:b w:val="0"/>
                <w:i w:val="0"/>
                <w:sz w:val="17"/>
              </w:rPr>
              <w:t xml:space="preserve"> </w:t>
            </w:r>
            <w:r>
              <w:rPr>
                <w:b w:val="0"/>
                <w:i w:val="0"/>
                <w:sz w:val="17"/>
              </w:rPr>
              <w:t>hat</w:t>
            </w:r>
            <w:r>
              <w:rPr>
                <w:b w:val="0"/>
                <w:i w:val="0"/>
                <w:sz w:val="17"/>
              </w:rPr>
              <w:t xml:space="preserve"> </w:t>
            </w:r>
            <w:r>
              <w:rPr>
                <w:b w:val="0"/>
                <w:i w:val="0"/>
                <w:sz w:val="17"/>
              </w:rPr>
              <w:t>Dashboard</w:t>
            </w:r>
            <w:r>
              <w:rPr>
                <w:b w:val="0"/>
                <w:i w:val="0"/>
                <w:sz w:val="17"/>
              </w:rPr>
              <w:t xml:space="preserve"> </w:t>
            </w:r>
            <w:r>
              <w:rPr>
                <w:b w:val="0"/>
                <w:i w:val="0"/>
                <w:sz w:val="17"/>
              </w:rPr>
              <w:t>und</w:t>
            </w:r>
            <w:r>
              <w:rPr>
                <w:b w:val="0"/>
                <w:i w:val="0"/>
                <w:sz w:val="17"/>
              </w:rPr>
              <w:t xml:space="preserve"> </w:t>
            </w:r>
            <w:r>
              <w:rPr>
                <w:b w:val="0"/>
                <w:i w:val="0"/>
                <w:sz w:val="17"/>
              </w:rPr>
              <w:t>native</w:t>
            </w:r>
            <w:r>
              <w:rPr>
                <w:b w:val="0"/>
                <w:i w:val="0"/>
                <w:sz w:val="17"/>
              </w:rPr>
              <w:t xml:space="preserve"> </w:t>
            </w:r>
            <w:r>
              <w:rPr>
                <w:b w:val="0"/>
                <w:i w:val="0"/>
                <w:sz w:val="17"/>
              </w:rPr>
              <w:t>eframe/egui-Leitstelle;</w:t>
            </w:r>
            <w:r>
              <w:rPr>
                <w:b w:val="0"/>
                <w:i w:val="0"/>
                <w:sz w:val="17"/>
              </w:rPr>
              <w:t xml:space="preserve"> </w:t>
            </w:r>
            <w:r>
              <w:rPr>
                <w:b w:val="0"/>
                <w:i w:val="0"/>
                <w:sz w:val="17"/>
              </w:rPr>
              <w:t>eine</w:t>
            </w:r>
            <w:r>
              <w:rPr>
                <w:b w:val="0"/>
                <w:i w:val="0"/>
                <w:sz w:val="17"/>
              </w:rPr>
              <w:t xml:space="preserve"> </w:t>
            </w:r>
            <w:r>
              <w:rPr>
                <w:b w:val="0"/>
                <w:i w:val="0"/>
                <w:sz w:val="17"/>
              </w:rPr>
              <w:t>framebufferbasierte</w:t>
            </w:r>
            <w:r>
              <w:rPr>
                <w:b w:val="0"/>
                <w:i w:val="0"/>
                <w:sz w:val="17"/>
              </w:rPr>
              <w:t xml:space="preserve"> </w:t>
            </w:r>
            <w:r>
              <w:rPr>
                <w:b w:val="0"/>
                <w:i w:val="0"/>
                <w:sz w:val="17"/>
              </w:rPr>
              <w:t>Edge-Konsole</w:t>
            </w:r>
            <w:r>
              <w:rPr>
                <w:b w:val="0"/>
                <w:i w:val="0"/>
                <w:sz w:val="17"/>
              </w:rPr>
              <w:t xml:space="preserve"> </w:t>
            </w:r>
            <w:r>
              <w:rPr>
                <w:b w:val="0"/>
                <w:i w:val="0"/>
                <w:sz w:val="17"/>
              </w:rPr>
              <w:t>ist</w:t>
            </w:r>
            <w:r>
              <w:rPr>
                <w:b w:val="0"/>
                <w:i w:val="0"/>
                <w:sz w:val="17"/>
              </w:rPr>
              <w:t xml:space="preserve"> </w:t>
            </w:r>
            <w:r>
              <w:rPr>
                <w:b w:val="0"/>
                <w:i w:val="0"/>
                <w:sz w:val="17"/>
              </w:rPr>
              <w:t>damit</w:t>
            </w:r>
            <w:r>
              <w:rPr>
                <w:b w:val="0"/>
                <w:i w:val="0"/>
                <w:sz w:val="17"/>
              </w:rPr>
              <w:t xml:space="preserve"> </w:t>
            </w:r>
            <w:r>
              <w:rPr>
                <w:b w:val="0"/>
                <w:i w:val="0"/>
                <w:sz w:val="17"/>
              </w:rPr>
              <w:t>nicht</w:t>
            </w:r>
            <w:r>
              <w:rPr>
                <w:b w:val="0"/>
                <w:i w:val="0"/>
                <w:sz w:val="17"/>
              </w:rPr>
              <w:t xml:space="preserve"> </w:t>
            </w:r>
            <w:r>
              <w:rPr>
                <w:b w:val="0"/>
                <w:i w:val="0"/>
                <w:sz w:val="17"/>
              </w:rPr>
              <w:t>vorhanden.</w:t>
            </w:r>
          </w:p>
        </w:tc>
        <w:tc>
          <w:tcPr>
            <w:tcW w:type="dxa" w:w="3857"/>
            <w:vAlign w:val="center"/>
            <w:tcMar>
              <w:top w:w="85" w:type="dxa"/>
              <w:bottom w:w="85" w:type="dxa"/>
              <w:left w:w="85" w:type="dxa"/>
              <w:right w:w="85" w:type="dxa"/>
            </w:tcMar>
            <w:shd w:fill="F1F5F8"/>
          </w:tcPr>
          <w:p>
            <w:pPr>
              <w:pStyle w:val="BodyText"/>
              <w:keepNext w:val="0"/>
              <w:spacing w:after="60"/>
            </w:pPr>
            <w:r>
              <w:rPr>
                <w:b w:val="0"/>
                <w:i w:val="0"/>
                <w:sz w:val="17"/>
              </w:rPr>
              <w:t>Bedienumfang,</w:t>
            </w:r>
            <w:r>
              <w:rPr>
                <w:b w:val="0"/>
                <w:i w:val="0"/>
                <w:sz w:val="17"/>
              </w:rPr>
              <w:t xml:space="preserve"> </w:t>
            </w:r>
            <w:r>
              <w:rPr>
                <w:b w:val="0"/>
                <w:i w:val="0"/>
                <w:sz w:val="17"/>
              </w:rPr>
              <w:t>Displaytreiber,</w:t>
            </w:r>
            <w:r>
              <w:rPr>
                <w:b w:val="0"/>
                <w:i w:val="0"/>
                <w:sz w:val="17"/>
              </w:rPr>
              <w:t xml:space="preserve"> </w:t>
            </w:r>
            <w:r>
              <w:rPr>
                <w:b w:val="0"/>
                <w:i w:val="0"/>
                <w:sz w:val="17"/>
              </w:rPr>
              <w:t>Touch-Zuordnung</w:t>
            </w:r>
            <w:r>
              <w:rPr>
                <w:b w:val="0"/>
                <w:i w:val="0"/>
                <w:sz w:val="17"/>
              </w:rPr>
              <w:t xml:space="preserve"> </w:t>
            </w:r>
            <w:r>
              <w:rPr>
                <w:b w:val="0"/>
                <w:i w:val="0"/>
                <w:sz w:val="17"/>
              </w:rPr>
              <w:t>und</w:t>
            </w:r>
            <w:r>
              <w:rPr>
                <w:b w:val="0"/>
                <w:i w:val="0"/>
                <w:sz w:val="17"/>
              </w:rPr>
              <w:t xml:space="preserve"> </w:t>
            </w:r>
            <w:r>
              <w:rPr>
                <w:b w:val="0"/>
                <w:i w:val="0"/>
                <w:sz w:val="17"/>
              </w:rPr>
              <w:t>Offline-Anzeige</w:t>
            </w:r>
            <w:r>
              <w:rPr>
                <w:b w:val="0"/>
                <w:i w:val="0"/>
                <w:sz w:val="17"/>
              </w:rPr>
              <w:t xml:space="preserve"> </w:t>
            </w:r>
            <w:r>
              <w:rPr>
                <w:b w:val="0"/>
                <w:i w:val="0"/>
                <w:sz w:val="17"/>
              </w:rPr>
              <w:t>abgrenzen.</w:t>
            </w:r>
            <w:r>
              <w:rPr>
                <w:b w:val="0"/>
                <w:i w:val="0"/>
                <w:sz w:val="17"/>
              </w:rPr>
              <w:t xml:space="preserve"> </w:t>
            </w:r>
            <w:r>
              <w:rPr>
                <w:b w:val="0"/>
                <w:i w:val="0"/>
                <w:sz w:val="17"/>
              </w:rPr>
              <w:t>800×480</w:t>
            </w:r>
            <w:r>
              <w:rPr>
                <w:b w:val="0"/>
                <w:i w:val="0"/>
                <w:sz w:val="17"/>
              </w:rPr>
              <w:t xml:space="preserve"> </w:t>
            </w:r>
            <w:r>
              <w:rPr>
                <w:b w:val="0"/>
                <w:i w:val="0"/>
                <w:sz w:val="17"/>
              </w:rPr>
              <w:t>ist</w:t>
            </w:r>
            <w:r>
              <w:rPr>
                <w:b w:val="0"/>
                <w:i w:val="0"/>
                <w:sz w:val="17"/>
              </w:rPr>
              <w:t xml:space="preserve"> </w:t>
            </w:r>
            <w:r>
              <w:rPr>
                <w:b w:val="0"/>
                <w:i w:val="0"/>
                <w:sz w:val="17"/>
              </w:rPr>
              <w:t>der</w:t>
            </w:r>
            <w:r>
              <w:rPr>
                <w:b w:val="0"/>
                <w:i w:val="0"/>
                <w:sz w:val="17"/>
              </w:rPr>
              <w:t xml:space="preserve"> </w:t>
            </w:r>
            <w:r>
              <w:rPr>
                <w:b w:val="0"/>
                <w:i w:val="0"/>
                <w:sz w:val="17"/>
              </w:rPr>
              <w:t>dokumentierte</w:t>
            </w:r>
            <w:r>
              <w:rPr>
                <w:b w:val="0"/>
                <w:i w:val="0"/>
                <w:sz w:val="17"/>
              </w:rPr>
              <w:t xml:space="preserve"> </w:t>
            </w:r>
            <w:r>
              <w:rPr>
                <w:b w:val="0"/>
                <w:i w:val="0"/>
                <w:sz w:val="17"/>
              </w:rPr>
              <w:t>Testaufbau</w:t>
            </w:r>
            <w:r>
              <w:rPr>
                <w:b w:val="0"/>
                <w:i w:val="0"/>
                <w:sz w:val="17"/>
              </w:rPr>
              <w:t xml:space="preserve"> </w:t>
            </w:r>
            <w:r>
              <w:rPr>
                <w:b w:val="0"/>
                <w:i w:val="0"/>
                <w:sz w:val="17"/>
              </w:rPr>
              <w:t>des</w:t>
            </w:r>
            <w:r>
              <w:rPr>
                <w:b w:val="0"/>
                <w:i w:val="0"/>
                <w:sz w:val="17"/>
              </w:rPr>
              <w:t xml:space="preserve"> </w:t>
            </w:r>
            <w:r>
              <w:rPr>
                <w:b w:val="0"/>
                <w:i w:val="0"/>
                <w:sz w:val="17"/>
              </w:rPr>
              <w:t>Herausgebers.</w:t>
            </w:r>
          </w:p>
        </w:tc>
      </w:tr>
      <w:tr>
        <w:trPr/>
        <w:tc>
          <w:tcPr>
            <w:tcW w:type="dxa" w:w="2233"/>
            <w:vAlign w:val="center"/>
            <w:tcMar>
              <w:top w:w="85" w:type="dxa"/>
              <w:bottom w:w="85" w:type="dxa"/>
              <w:left w:w="85" w:type="dxa"/>
              <w:right w:w="85" w:type="dxa"/>
            </w:tcMar>
            <w:shd w:fill="FFFFFF"/>
          </w:tcPr>
          <w:p>
            <w:pPr>
              <w:pStyle w:val="BodyText"/>
              <w:keepNext w:val="0"/>
              <w:spacing w:after="60"/>
            </w:pPr>
            <w:r>
              <w:rPr>
                <w:b w:val="0"/>
                <w:i w:val="0"/>
                <w:sz w:val="17"/>
              </w:rPr>
              <w:t>RF-KILL</w:t>
            </w:r>
            <w:r>
              <w:rPr>
                <w:b w:val="0"/>
                <w:i w:val="0"/>
                <w:sz w:val="17"/>
              </w:rPr>
              <w:t xml:space="preserve"> </w:t>
            </w:r>
            <w:r>
              <w:rPr>
                <w:b w:val="0"/>
                <w:i w:val="0"/>
                <w:sz w:val="17"/>
              </w:rPr>
              <w:t>und</w:t>
            </w:r>
            <w:r>
              <w:rPr>
                <w:b w:val="0"/>
                <w:i w:val="0"/>
                <w:sz w:val="17"/>
              </w:rPr>
              <w:t xml:space="preserve"> </w:t>
            </w:r>
            <w:r>
              <w:rPr>
                <w:b w:val="0"/>
                <w:i w:val="0"/>
                <w:sz w:val="17"/>
              </w:rPr>
              <w:t>explizite</w:t>
            </w:r>
            <w:r>
              <w:rPr>
                <w:b w:val="0"/>
                <w:i w:val="0"/>
                <w:sz w:val="17"/>
              </w:rPr>
              <w:t xml:space="preserve"> </w:t>
            </w:r>
            <w:r>
              <w:rPr>
                <w:b w:val="0"/>
                <w:i w:val="0"/>
                <w:sz w:val="17"/>
              </w:rPr>
              <w:t>TX-Freigabe</w:t>
            </w:r>
          </w:p>
        </w:tc>
        <w:tc>
          <w:tcPr>
            <w:tcW w:type="dxa" w:w="4060"/>
            <w:vAlign w:val="center"/>
            <w:tcMar>
              <w:top w:w="85" w:type="dxa"/>
              <w:bottom w:w="85" w:type="dxa"/>
              <w:left w:w="85" w:type="dxa"/>
              <w:right w:w="85" w:type="dxa"/>
            </w:tcMar>
            <w:shd w:fill="FFFFFF"/>
          </w:tcPr>
          <w:p>
            <w:pPr>
              <w:pStyle w:val="BodyText"/>
              <w:keepNext w:val="0"/>
              <w:spacing w:after="60"/>
            </w:pPr>
            <w:r>
              <w:rPr>
                <w:b/>
                <w:i w:val="0"/>
                <w:sz w:val="17"/>
              </w:rPr>
              <w:t>Konzept</w:t>
            </w:r>
            <w:r>
              <w:rPr>
                <w:b/>
                <w:i w:val="0"/>
                <w:sz w:val="17"/>
              </w:rPr>
              <w:t xml:space="preserve"> </w:t>
            </w:r>
            <w:r>
              <w:rPr>
                <w:b/>
                <w:i w:val="0"/>
                <w:sz w:val="17"/>
              </w:rPr>
              <w:t>sinnvoll</w:t>
            </w:r>
            <w:r>
              <w:rPr>
                <w:b/>
                <w:i w:val="0"/>
                <w:sz w:val="17"/>
              </w:rPr>
              <w:t xml:space="preserve"> </w:t>
            </w:r>
            <w:r>
              <w:rPr>
                <w:b/>
                <w:i w:val="0"/>
                <w:sz w:val="17"/>
              </w:rPr>
              <w:t>nutzbar.</w:t>
            </w:r>
            <w:r>
              <w:rPr>
                <w:b w:val="0"/>
                <w:i w:val="0"/>
                <w:sz w:val="17"/>
              </w:rPr>
              <w:t xml:space="preserve"> </w:t>
            </w:r>
            <w:r>
              <w:rPr>
                <w:b w:val="0"/>
                <w:i w:val="0"/>
                <w:sz w:val="17"/>
              </w:rPr>
              <w:t>Persistente</w:t>
            </w:r>
            <w:r>
              <w:rPr>
                <w:b w:val="0"/>
                <w:i w:val="0"/>
                <w:sz w:val="17"/>
              </w:rPr>
              <w:t xml:space="preserve"> </w:t>
            </w:r>
            <w:r>
              <w:rPr>
                <w:b w:val="0"/>
                <w:i w:val="0"/>
                <w:sz w:val="17"/>
              </w:rPr>
              <w:t>Sperre,</w:t>
            </w:r>
            <w:r>
              <w:rPr>
                <w:b w:val="0"/>
                <w:i w:val="0"/>
                <w:sz w:val="17"/>
              </w:rPr>
              <w:t xml:space="preserve"> </w:t>
            </w:r>
            <w:r>
              <w:rPr>
                <w:b w:val="0"/>
                <w:i w:val="0"/>
                <w:sz w:val="17"/>
              </w:rPr>
              <w:t>Startparameter</w:t>
            </w:r>
            <w:r>
              <w:rPr>
                <w:b w:val="0"/>
                <w:i w:val="0"/>
                <w:sz w:val="17"/>
              </w:rPr>
              <w:t xml:space="preserve"> </w:t>
            </w:r>
            <w:r>
              <w:rPr>
                <w:b w:val="0"/>
                <w:i w:val="0"/>
                <w:sz w:val="17"/>
              </w:rPr>
              <w:t>und</w:t>
            </w:r>
            <w:r>
              <w:rPr>
                <w:b w:val="0"/>
                <w:i w:val="0"/>
                <w:sz w:val="17"/>
              </w:rPr>
              <w:t xml:space="preserve"> </w:t>
            </w:r>
            <w:r>
              <w:rPr>
                <w:b w:val="0"/>
                <w:i w:val="0"/>
                <w:sz w:val="17"/>
              </w:rPr>
              <w:t>sichtbarer</w:t>
            </w:r>
            <w:r>
              <w:rPr>
                <w:b w:val="0"/>
                <w:i w:val="0"/>
                <w:sz w:val="17"/>
              </w:rPr>
              <w:t xml:space="preserve"> </w:t>
            </w:r>
            <w:r>
              <w:rPr>
                <w:b w:val="0"/>
                <w:i w:val="0"/>
                <w:sz w:val="17"/>
              </w:rPr>
              <w:t>Zustand</w:t>
            </w:r>
            <w:r>
              <w:rPr>
                <w:b w:val="0"/>
                <w:i w:val="0"/>
                <w:sz w:val="17"/>
              </w:rPr>
              <w:t xml:space="preserve"> </w:t>
            </w:r>
            <w:r>
              <w:rPr>
                <w:b w:val="0"/>
                <w:i w:val="0"/>
                <w:sz w:val="17"/>
              </w:rPr>
              <w:t>können</w:t>
            </w:r>
            <w:r>
              <w:rPr>
                <w:b w:val="0"/>
                <w:i w:val="0"/>
                <w:sz w:val="17"/>
              </w:rPr>
              <w:t xml:space="preserve"> </w:t>
            </w:r>
            <w:r>
              <w:rPr>
                <w:b w:val="0"/>
                <w:i w:val="0"/>
                <w:sz w:val="17"/>
              </w:rPr>
              <w:t>eine</w:t>
            </w:r>
            <w:r>
              <w:rPr>
                <w:b w:val="0"/>
                <w:i w:val="0"/>
                <w:sz w:val="17"/>
              </w:rPr>
              <w:t xml:space="preserve"> </w:t>
            </w:r>
            <w:r>
              <w:rPr>
                <w:b w:val="0"/>
                <w:i w:val="0"/>
                <w:sz w:val="17"/>
              </w:rPr>
              <w:t>Betriebsfreigabe</w:t>
            </w:r>
            <w:r>
              <w:rPr>
                <w:b w:val="0"/>
                <w:i w:val="0"/>
                <w:sz w:val="17"/>
              </w:rPr>
              <w:t xml:space="preserve"> </w:t>
            </w:r>
            <w:r>
              <w:rPr>
                <w:b w:val="0"/>
                <w:i w:val="0"/>
                <w:sz w:val="17"/>
              </w:rPr>
              <w:t>ergänzen.</w:t>
            </w:r>
            <w:r>
              <w:rPr>
                <w:b w:val="0"/>
                <w:i w:val="0"/>
                <w:sz w:val="17"/>
              </w:rPr>
              <w:t xml:space="preserve"> </w:t>
            </w:r>
            <w:r>
              <w:rPr>
                <w:b w:val="0"/>
                <w:i w:val="0"/>
                <w:sz w:val="17"/>
              </w:rPr>
              <w:t>Vollständige</w:t>
            </w:r>
            <w:r>
              <w:rPr>
                <w:b w:val="0"/>
                <w:i w:val="0"/>
                <w:sz w:val="17"/>
              </w:rPr>
              <w:t xml:space="preserve"> </w:t>
            </w:r>
            <w:r>
              <w:rPr>
                <w:b w:val="0"/>
                <w:i w:val="0"/>
                <w:sz w:val="17"/>
              </w:rPr>
              <w:t>Gleichwertigkeit</w:t>
            </w:r>
            <w:r>
              <w:rPr>
                <w:b w:val="0"/>
                <w:i w:val="0"/>
                <w:sz w:val="17"/>
              </w:rPr>
              <w:t xml:space="preserve"> </w:t>
            </w:r>
            <w:r>
              <w:rPr>
                <w:b w:val="0"/>
                <w:i w:val="0"/>
                <w:sz w:val="17"/>
              </w:rPr>
              <w:t>aller</w:t>
            </w:r>
            <w:r>
              <w:rPr>
                <w:b w:val="0"/>
                <w:i w:val="0"/>
                <w:sz w:val="17"/>
              </w:rPr>
              <w:t xml:space="preserve"> </w:t>
            </w:r>
            <w:r>
              <w:rPr>
                <w:b w:val="0"/>
                <w:i w:val="0"/>
                <w:sz w:val="17"/>
              </w:rPr>
              <w:t>NetCore-Sendepfade</w:t>
            </w:r>
            <w:r>
              <w:rPr>
                <w:b w:val="0"/>
                <w:i w:val="0"/>
                <w:sz w:val="17"/>
              </w:rPr>
              <w:t xml:space="preserve"> </w:t>
            </w:r>
            <w:r>
              <w:rPr>
                <w:b w:val="0"/>
                <w:i w:val="0"/>
                <w:sz w:val="17"/>
              </w:rPr>
              <w:t>wurde</w:t>
            </w:r>
            <w:r>
              <w:rPr>
                <w:b w:val="0"/>
                <w:i w:val="0"/>
                <w:sz w:val="17"/>
              </w:rPr>
              <w:t xml:space="preserve"> </w:t>
            </w:r>
            <w:r>
              <w:rPr>
                <w:b w:val="0"/>
                <w:i w:val="0"/>
                <w:sz w:val="17"/>
              </w:rPr>
              <w:t>nicht</w:t>
            </w:r>
            <w:r>
              <w:rPr>
                <w:b w:val="0"/>
                <w:i w:val="0"/>
                <w:sz w:val="17"/>
              </w:rPr>
              <w:t xml:space="preserve"> </w:t>
            </w:r>
            <w:r>
              <w:rPr>
                <w:b w:val="0"/>
                <w:i w:val="0"/>
                <w:sz w:val="17"/>
              </w:rPr>
              <w:t>nachgewiesen.</w:t>
            </w:r>
          </w:p>
        </w:tc>
        <w:tc>
          <w:tcPr>
            <w:tcW w:type="dxa" w:w="3857"/>
            <w:vAlign w:val="center"/>
            <w:tcMar>
              <w:top w:w="85" w:type="dxa"/>
              <w:bottom w:w="85" w:type="dxa"/>
              <w:left w:w="85" w:type="dxa"/>
              <w:right w:w="85" w:type="dxa"/>
            </w:tcMar>
            <w:shd w:fill="FFFFFF"/>
          </w:tcPr>
          <w:p>
            <w:pPr>
              <w:pStyle w:val="BodyText"/>
              <w:keepNext w:val="0"/>
              <w:spacing w:after="60"/>
            </w:pPr>
            <w:r>
              <w:rPr>
                <w:b w:val="0"/>
                <w:i w:val="0"/>
                <w:sz w:val="17"/>
              </w:rPr>
              <w:t>Einen</w:t>
            </w:r>
            <w:r>
              <w:rPr>
                <w:b w:val="0"/>
                <w:i w:val="0"/>
                <w:sz w:val="17"/>
              </w:rPr>
              <w:t xml:space="preserve"> </w:t>
            </w:r>
            <w:r>
              <w:rPr>
                <w:b w:val="0"/>
                <w:i w:val="0"/>
                <w:sz w:val="17"/>
              </w:rPr>
              <w:t>durchgängigen</w:t>
            </w:r>
            <w:r>
              <w:rPr>
                <w:b w:val="0"/>
                <w:i w:val="0"/>
                <w:sz w:val="17"/>
              </w:rPr>
              <w:t xml:space="preserve"> </w:t>
            </w:r>
            <w:r>
              <w:rPr>
                <w:b w:val="0"/>
                <w:i w:val="0"/>
                <w:sz w:val="17"/>
              </w:rPr>
              <w:t>Sperr-/Freigabevertrag</w:t>
            </w:r>
            <w:r>
              <w:rPr>
                <w:b w:val="0"/>
                <w:i w:val="0"/>
                <w:sz w:val="17"/>
              </w:rPr>
              <w:t xml:space="preserve"> </w:t>
            </w:r>
            <w:r>
              <w:rPr>
                <w:b w:val="0"/>
                <w:i w:val="0"/>
                <w:sz w:val="17"/>
              </w:rPr>
              <w:t>einschließlich</w:t>
            </w:r>
            <w:r>
              <w:rPr>
                <w:b w:val="0"/>
                <w:i w:val="0"/>
                <w:sz w:val="17"/>
              </w:rPr>
              <w:t xml:space="preserve"> </w:t>
            </w:r>
            <w:r>
              <w:rPr>
                <w:b w:val="0"/>
                <w:i w:val="0"/>
                <w:sz w:val="17"/>
              </w:rPr>
              <w:t>Wiederanlauf</w:t>
            </w:r>
            <w:r>
              <w:rPr>
                <w:b w:val="0"/>
                <w:i w:val="0"/>
                <w:sz w:val="17"/>
              </w:rPr>
              <w:t xml:space="preserve"> </w:t>
            </w:r>
            <w:r>
              <w:rPr>
                <w:b w:val="0"/>
                <w:i w:val="0"/>
                <w:sz w:val="17"/>
              </w:rPr>
              <w:t>prüfen.</w:t>
            </w:r>
          </w:p>
        </w:tc>
      </w:tr>
      <w:tr>
        <w:trPr/>
        <w:tc>
          <w:tcPr>
            <w:tcW w:type="dxa" w:w="2233"/>
            <w:vAlign w:val="center"/>
            <w:tcMar>
              <w:top w:w="85" w:type="dxa"/>
              <w:bottom w:w="85" w:type="dxa"/>
              <w:left w:w="85" w:type="dxa"/>
              <w:right w:w="85" w:type="dxa"/>
            </w:tcMar>
            <w:shd w:fill="F1F5F8"/>
          </w:tcPr>
          <w:p>
            <w:pPr>
              <w:pStyle w:val="BodyText"/>
              <w:keepNext w:val="0"/>
              <w:spacing w:after="60"/>
            </w:pPr>
            <w:r>
              <w:rPr>
                <w:b w:val="0"/>
                <w:i w:val="0"/>
                <w:sz w:val="17"/>
              </w:rPr>
              <w:t>LO-Leckage</w:t>
            </w:r>
            <w:r>
              <w:rPr>
                <w:b w:val="0"/>
                <w:i w:val="0"/>
                <w:sz w:val="17"/>
              </w:rPr>
              <w:t xml:space="preserve"> </w:t>
            </w:r>
            <w:r>
              <w:rPr>
                <w:b w:val="0"/>
                <w:i w:val="0"/>
                <w:sz w:val="17"/>
              </w:rPr>
              <w:t>und</w:t>
            </w:r>
            <w:r>
              <w:rPr>
                <w:b w:val="0"/>
                <w:i w:val="0"/>
                <w:sz w:val="17"/>
              </w:rPr>
              <w:t xml:space="preserve"> </w:t>
            </w:r>
            <w:r>
              <w:rPr>
                <w:b w:val="0"/>
                <w:i w:val="0"/>
                <w:sz w:val="17"/>
              </w:rPr>
              <w:t>IQ-Kalibrierprofile</w:t>
            </w:r>
          </w:p>
        </w:tc>
        <w:tc>
          <w:tcPr>
            <w:tcW w:type="dxa" w:w="4060"/>
            <w:vAlign w:val="center"/>
            <w:tcMar>
              <w:top w:w="85" w:type="dxa"/>
              <w:bottom w:w="85" w:type="dxa"/>
              <w:left w:w="85" w:type="dxa"/>
              <w:right w:w="85" w:type="dxa"/>
            </w:tcMar>
            <w:shd w:fill="F1F5F8"/>
          </w:tcPr>
          <w:p>
            <w:pPr>
              <w:pStyle w:val="BodyText"/>
              <w:keepNext w:val="0"/>
              <w:spacing w:after="60"/>
            </w:pPr>
            <w:r>
              <w:rPr>
                <w:b/>
                <w:i w:val="0"/>
                <w:sz w:val="17"/>
              </w:rPr>
              <w:t>Nur</w:t>
            </w:r>
            <w:r>
              <w:rPr>
                <w:b/>
                <w:i w:val="0"/>
                <w:sz w:val="17"/>
              </w:rPr>
              <w:t xml:space="preserve"> </w:t>
            </w:r>
            <w:r>
              <w:rPr>
                <w:b/>
                <w:i w:val="0"/>
                <w:sz w:val="17"/>
              </w:rPr>
              <w:t>mit</w:t>
            </w:r>
            <w:r>
              <w:rPr>
                <w:b/>
                <w:i w:val="0"/>
                <w:sz w:val="17"/>
              </w:rPr>
              <w:t xml:space="preserve"> </w:t>
            </w:r>
            <w:r>
              <w:rPr>
                <w:b/>
                <w:i w:val="0"/>
                <w:sz w:val="17"/>
              </w:rPr>
              <w:t>größerem</w:t>
            </w:r>
            <w:r>
              <w:rPr>
                <w:b/>
                <w:i w:val="0"/>
                <w:sz w:val="17"/>
              </w:rPr>
              <w:t xml:space="preserve"> </w:t>
            </w:r>
            <w:r>
              <w:rPr>
                <w:b/>
                <w:i w:val="0"/>
                <w:sz w:val="17"/>
              </w:rPr>
              <w:t>Umbau</w:t>
            </w:r>
            <w:r>
              <w:rPr>
                <w:b/>
                <w:i w:val="0"/>
                <w:sz w:val="17"/>
              </w:rPr>
              <w:t xml:space="preserve"> </w:t>
            </w:r>
            <w:r>
              <w:rPr>
                <w:b/>
                <w:i w:val="0"/>
                <w:sz w:val="17"/>
              </w:rPr>
              <w:t>nutzbar.</w:t>
            </w:r>
            <w:r>
              <w:rPr>
                <w:b w:val="0"/>
                <w:i w:val="0"/>
                <w:sz w:val="17"/>
              </w:rPr>
              <w:t xml:space="preserve"> </w:t>
            </w:r>
            <w:r>
              <w:rPr>
                <w:b w:val="0"/>
                <w:i w:val="0"/>
                <w:sz w:val="17"/>
              </w:rPr>
              <w:t>NetCore</w:t>
            </w:r>
            <w:r>
              <w:rPr>
                <w:b w:val="0"/>
                <w:i w:val="0"/>
                <w:sz w:val="17"/>
              </w:rPr>
              <w:t xml:space="preserve"> </w:t>
            </w:r>
            <w:r>
              <w:rPr>
                <w:b w:val="0"/>
                <w:i w:val="0"/>
                <w:sz w:val="17"/>
              </w:rPr>
              <w:t>besitzt</w:t>
            </w:r>
            <w:r>
              <w:rPr>
                <w:b w:val="0"/>
                <w:i w:val="0"/>
                <w:sz w:val="17"/>
              </w:rPr>
              <w:t xml:space="preserve"> </w:t>
            </w:r>
            <w:r>
              <w:rPr>
                <w:b w:val="0"/>
                <w:i w:val="0"/>
                <w:sz w:val="17"/>
              </w:rPr>
              <w:t>konfigurierbare</w:t>
            </w:r>
            <w:r>
              <w:rPr>
                <w:b w:val="0"/>
                <w:i w:val="0"/>
                <w:sz w:val="17"/>
              </w:rPr>
              <w:t xml:space="preserve"> </w:t>
            </w:r>
            <w:r>
              <w:rPr>
                <w:b w:val="0"/>
                <w:i w:val="0"/>
                <w:sz w:val="17"/>
              </w:rPr>
              <w:t>Mittenfrequenzen</w:t>
            </w:r>
            <w:r>
              <w:rPr>
                <w:b w:val="0"/>
                <w:i w:val="0"/>
                <w:sz w:val="17"/>
              </w:rPr>
              <w:t xml:space="preserve"> </w:t>
            </w:r>
            <w:r>
              <w:rPr>
                <w:b w:val="0"/>
                <w:i w:val="0"/>
                <w:sz w:val="17"/>
              </w:rPr>
              <w:t>und</w:t>
            </w:r>
            <w:r>
              <w:rPr>
                <w:b w:val="0"/>
                <w:i w:val="0"/>
                <w:sz w:val="17"/>
              </w:rPr>
              <w:t xml:space="preserve"> </w:t>
            </w:r>
            <w:r>
              <w:rPr>
                <w:b w:val="0"/>
                <w:i w:val="0"/>
                <w:sz w:val="17"/>
              </w:rPr>
              <w:t>DSP-Monitoring,</w:t>
            </w:r>
            <w:r>
              <w:rPr>
                <w:b w:val="0"/>
                <w:i w:val="0"/>
                <w:sz w:val="17"/>
              </w:rPr>
              <w:t xml:space="preserve"> </w:t>
            </w:r>
            <w:r>
              <w:rPr>
                <w:b w:val="0"/>
                <w:i w:val="0"/>
                <w:sz w:val="17"/>
              </w:rPr>
              <w:t>aber</w:t>
            </w:r>
            <w:r>
              <w:rPr>
                <w:b w:val="0"/>
                <w:i w:val="0"/>
                <w:sz w:val="17"/>
              </w:rPr>
              <w:t xml:space="preserve"> </w:t>
            </w:r>
            <w:r>
              <w:rPr>
                <w:b w:val="0"/>
                <w:i w:val="0"/>
                <w:sz w:val="17"/>
              </w:rPr>
              <w:t>keinen</w:t>
            </w:r>
            <w:r>
              <w:rPr>
                <w:b w:val="0"/>
                <w:i w:val="0"/>
                <w:sz w:val="17"/>
              </w:rPr>
              <w:t xml:space="preserve"> </w:t>
            </w:r>
            <w:r>
              <w:rPr>
                <w:b w:val="0"/>
                <w:i w:val="0"/>
                <w:sz w:val="17"/>
              </w:rPr>
              <w:t>hier</w:t>
            </w:r>
            <w:r>
              <w:rPr>
                <w:b w:val="0"/>
                <w:i w:val="0"/>
                <w:sz w:val="17"/>
              </w:rPr>
              <w:t xml:space="preserve"> </w:t>
            </w:r>
            <w:r>
              <w:rPr>
                <w:b w:val="0"/>
                <w:i w:val="0"/>
                <w:sz w:val="17"/>
              </w:rPr>
              <w:t>nachgewiesenen</w:t>
            </w:r>
            <w:r>
              <w:rPr>
                <w:b w:val="0"/>
                <w:i w:val="0"/>
                <w:sz w:val="17"/>
              </w:rPr>
              <w:t xml:space="preserve"> </w:t>
            </w:r>
            <w:r>
              <w:rPr>
                <w:b w:val="0"/>
                <w:i w:val="0"/>
                <w:sz w:val="17"/>
              </w:rPr>
              <w:t>gleichwertigen</w:t>
            </w:r>
            <w:r>
              <w:rPr>
                <w:b w:val="0"/>
                <w:i w:val="0"/>
                <w:sz w:val="17"/>
              </w:rPr>
              <w:t xml:space="preserve"> </w:t>
            </w:r>
            <w:r>
              <w:rPr>
                <w:b w:val="0"/>
                <w:i w:val="0"/>
                <w:sz w:val="17"/>
              </w:rPr>
              <w:t>Live-Profilpfad.</w:t>
            </w:r>
          </w:p>
        </w:tc>
        <w:tc>
          <w:tcPr>
            <w:tcW w:type="dxa" w:w="3857"/>
            <w:vAlign w:val="center"/>
            <w:tcMar>
              <w:top w:w="85" w:type="dxa"/>
              <w:bottom w:w="85" w:type="dxa"/>
              <w:left w:w="85" w:type="dxa"/>
              <w:right w:w="85" w:type="dxa"/>
            </w:tcMar>
            <w:shd w:fill="F1F5F8"/>
          </w:tcPr>
          <w:p>
            <w:pPr>
              <w:pStyle w:val="BodyText"/>
              <w:keepNext w:val="0"/>
              <w:spacing w:after="60"/>
            </w:pPr>
            <w:r>
              <w:rPr>
                <w:b w:val="0"/>
                <w:i w:val="0"/>
                <w:sz w:val="17"/>
              </w:rPr>
              <w:t>An</w:t>
            </w:r>
            <w:r>
              <w:rPr>
                <w:b w:val="0"/>
                <w:i w:val="0"/>
                <w:sz w:val="17"/>
              </w:rPr>
              <w:t xml:space="preserve"> </w:t>
            </w:r>
            <w:r>
              <w:rPr>
                <w:b w:val="0"/>
                <w:i w:val="0"/>
                <w:sz w:val="17"/>
              </w:rPr>
              <w:t>der</w:t>
            </w:r>
            <w:r>
              <w:rPr>
                <w:b w:val="0"/>
                <w:i w:val="0"/>
                <w:sz w:val="17"/>
              </w:rPr>
              <w:t xml:space="preserve"> </w:t>
            </w:r>
            <w:r>
              <w:rPr>
                <w:b w:val="0"/>
                <w:i w:val="0"/>
                <w:sz w:val="17"/>
              </w:rPr>
              <w:t>konkreten</w:t>
            </w:r>
            <w:r>
              <w:rPr>
                <w:b w:val="0"/>
                <w:i w:val="0"/>
                <w:sz w:val="17"/>
              </w:rPr>
              <w:t xml:space="preserve"> </w:t>
            </w:r>
            <w:r>
              <w:rPr>
                <w:b w:val="0"/>
                <w:i w:val="0"/>
                <w:sz w:val="17"/>
              </w:rPr>
              <w:t>Platine</w:t>
            </w:r>
            <w:r>
              <w:rPr>
                <w:b w:val="0"/>
                <w:i w:val="0"/>
                <w:sz w:val="17"/>
              </w:rPr>
              <w:t xml:space="preserve"> </w:t>
            </w:r>
            <w:r>
              <w:rPr>
                <w:b w:val="0"/>
                <w:i w:val="0"/>
                <w:sz w:val="17"/>
              </w:rPr>
              <w:t>messen;</w:t>
            </w:r>
            <w:r>
              <w:rPr>
                <w:b w:val="0"/>
                <w:i w:val="0"/>
                <w:sz w:val="17"/>
              </w:rPr>
              <w:t xml:space="preserve"> </w:t>
            </w:r>
            <w:r>
              <w:rPr>
                <w:b w:val="0"/>
                <w:i w:val="0"/>
                <w:sz w:val="17"/>
              </w:rPr>
              <w:t>Profile</w:t>
            </w:r>
            <w:r>
              <w:rPr>
                <w:b w:val="0"/>
                <w:i w:val="0"/>
                <w:sz w:val="17"/>
              </w:rPr>
              <w:t xml:space="preserve"> </w:t>
            </w:r>
            <w:r>
              <w:rPr>
                <w:b w:val="0"/>
                <w:i w:val="0"/>
                <w:sz w:val="17"/>
              </w:rPr>
              <w:t>für</w:t>
            </w:r>
            <w:r>
              <w:rPr>
                <w:b w:val="0"/>
                <w:i w:val="0"/>
                <w:sz w:val="17"/>
              </w:rPr>
              <w:t xml:space="preserve"> </w:t>
            </w:r>
            <w:r>
              <w:rPr>
                <w:b w:val="0"/>
                <w:i w:val="0"/>
                <w:sz w:val="17"/>
              </w:rPr>
              <w:t>Z32IT</w:t>
            </w:r>
            <w:r>
              <w:rPr>
                <w:b w:val="0"/>
                <w:i w:val="0"/>
                <w:sz w:val="17"/>
              </w:rPr>
              <w:t xml:space="preserve"> </w:t>
            </w:r>
            <w:r>
              <w:rPr>
                <w:b w:val="0"/>
                <w:i w:val="0"/>
                <w:sz w:val="17"/>
              </w:rPr>
              <w:t>SX1255</w:t>
            </w:r>
            <w:r>
              <w:rPr>
                <w:b w:val="0"/>
                <w:i w:val="0"/>
                <w:sz w:val="17"/>
              </w:rPr>
              <w:t xml:space="preserve"> </w:t>
            </w:r>
            <w:r>
              <w:rPr>
                <w:b w:val="0"/>
                <w:i w:val="0"/>
                <w:sz w:val="17"/>
              </w:rPr>
              <w:t>V3</w:t>
            </w:r>
            <w:r>
              <w:rPr>
                <w:b w:val="0"/>
                <w:i w:val="0"/>
                <w:sz w:val="17"/>
              </w:rPr>
              <w:t xml:space="preserve"> </w:t>
            </w:r>
            <w:r>
              <w:rPr>
                <w:b w:val="0"/>
                <w:i w:val="0"/>
                <w:sz w:val="17"/>
              </w:rPr>
              <w:t>nicht</w:t>
            </w:r>
            <w:r>
              <w:rPr>
                <w:b w:val="0"/>
                <w:i w:val="0"/>
                <w:sz w:val="17"/>
              </w:rPr>
              <w:t xml:space="preserve"> </w:t>
            </w:r>
            <w:r>
              <w:rPr>
                <w:b w:val="0"/>
                <w:i w:val="0"/>
                <w:sz w:val="17"/>
              </w:rPr>
              <w:t>auf</w:t>
            </w:r>
            <w:r>
              <w:rPr>
                <w:b w:val="0"/>
                <w:i w:val="0"/>
                <w:sz w:val="17"/>
              </w:rPr>
              <w:t xml:space="preserve"> </w:t>
            </w:r>
            <w:r>
              <w:rPr>
                <w:b w:val="0"/>
                <w:i w:val="0"/>
                <w:sz w:val="17"/>
              </w:rPr>
              <w:t>SXceiver</w:t>
            </w:r>
            <w:r>
              <w:rPr>
                <w:b w:val="0"/>
                <w:i w:val="0"/>
                <w:sz w:val="17"/>
              </w:rPr>
              <w:t xml:space="preserve"> </w:t>
            </w:r>
            <w:r>
              <w:rPr>
                <w:b w:val="0"/>
                <w:i w:val="0"/>
                <w:sz w:val="17"/>
              </w:rPr>
              <w:t>übertragen.</w:t>
            </w:r>
          </w:p>
        </w:tc>
      </w:tr>
      <w:tr>
        <w:trPr/>
        <w:tc>
          <w:tcPr>
            <w:tcW w:type="dxa" w:w="2233"/>
            <w:vAlign w:val="center"/>
            <w:tcMar>
              <w:top w:w="85" w:type="dxa"/>
              <w:bottom w:w="85" w:type="dxa"/>
              <w:left w:w="85" w:type="dxa"/>
              <w:right w:w="85" w:type="dxa"/>
            </w:tcMar>
            <w:shd w:fill="FFFFFF"/>
          </w:tcPr>
          <w:p>
            <w:pPr>
              <w:pStyle w:val="BodyText"/>
              <w:keepNext w:val="0"/>
              <w:spacing w:after="60"/>
            </w:pPr>
            <w:r>
              <w:rPr>
                <w:b w:val="0"/>
                <w:i w:val="0"/>
                <w:sz w:val="17"/>
              </w:rPr>
              <w:t>SDS,</w:t>
            </w:r>
            <w:r>
              <w:rPr>
                <w:b w:val="0"/>
                <w:i w:val="0"/>
                <w:sz w:val="17"/>
              </w:rPr>
              <w:t xml:space="preserve"> </w:t>
            </w:r>
            <w:r>
              <w:rPr>
                <w:b w:val="0"/>
                <w:i w:val="0"/>
                <w:sz w:val="17"/>
              </w:rPr>
              <w:t>HMD,</w:t>
            </w:r>
            <w:r>
              <w:rPr>
                <w:b w:val="0"/>
                <w:i w:val="0"/>
                <w:sz w:val="17"/>
              </w:rPr>
              <w:t xml:space="preserve"> </w:t>
            </w:r>
            <w:r>
              <w:rPr>
                <w:b w:val="0"/>
                <w:i w:val="0"/>
                <w:sz w:val="17"/>
              </w:rPr>
              <w:t>DGNA</w:t>
            </w:r>
            <w:r>
              <w:rPr>
                <w:b w:val="0"/>
                <w:i w:val="0"/>
                <w:sz w:val="17"/>
              </w:rPr>
              <w:t xml:space="preserve"> </w:t>
            </w:r>
            <w:r>
              <w:rPr>
                <w:b w:val="0"/>
                <w:i w:val="0"/>
                <w:sz w:val="17"/>
              </w:rPr>
              <w:t>und</w:t>
            </w:r>
            <w:r>
              <w:rPr>
                <w:b w:val="0"/>
                <w:i w:val="0"/>
                <w:sz w:val="17"/>
              </w:rPr>
              <w:t xml:space="preserve"> </w:t>
            </w:r>
            <w:r>
              <w:rPr>
                <w:b w:val="0"/>
                <w:i w:val="0"/>
                <w:sz w:val="17"/>
              </w:rPr>
              <w:t>Brew</w:t>
            </w:r>
          </w:p>
        </w:tc>
        <w:tc>
          <w:tcPr>
            <w:tcW w:type="dxa" w:w="4060"/>
            <w:vAlign w:val="center"/>
            <w:tcMar>
              <w:top w:w="85" w:type="dxa"/>
              <w:bottom w:w="85" w:type="dxa"/>
              <w:left w:w="85" w:type="dxa"/>
              <w:right w:w="85" w:type="dxa"/>
            </w:tcMar>
            <w:shd w:fill="FFFFFF"/>
          </w:tcPr>
          <w:p>
            <w:pPr>
              <w:pStyle w:val="BodyText"/>
              <w:keepNext w:val="0"/>
              <w:spacing w:after="60"/>
            </w:pPr>
            <w:r>
              <w:rPr>
                <w:b/>
                <w:i w:val="0"/>
                <w:sz w:val="17"/>
              </w:rPr>
              <w:t>Im</w:t>
            </w:r>
            <w:r>
              <w:rPr>
                <w:b/>
                <w:i w:val="0"/>
                <w:sz w:val="17"/>
              </w:rPr>
              <w:t xml:space="preserve"> </w:t>
            </w:r>
            <w:r>
              <w:rPr>
                <w:b/>
                <w:i w:val="0"/>
                <w:sz w:val="17"/>
              </w:rPr>
              <w:t>Funktionsziel</w:t>
            </w:r>
            <w:r>
              <w:rPr>
                <w:b/>
                <w:i w:val="0"/>
                <w:sz w:val="17"/>
              </w:rPr>
              <w:t xml:space="preserve"> </w:t>
            </w:r>
            <w:r>
              <w:rPr>
                <w:b/>
                <w:i w:val="0"/>
                <w:sz w:val="17"/>
              </w:rPr>
              <w:t>vielfach</w:t>
            </w:r>
            <w:r>
              <w:rPr>
                <w:b/>
                <w:i w:val="0"/>
                <w:sz w:val="17"/>
              </w:rPr>
              <w:t xml:space="preserve"> </w:t>
            </w:r>
            <w:r>
              <w:rPr>
                <w:b/>
                <w:i w:val="0"/>
                <w:sz w:val="17"/>
              </w:rPr>
              <w:t>bereits</w:t>
            </w:r>
            <w:r>
              <w:rPr>
                <w:b/>
                <w:i w:val="0"/>
                <w:sz w:val="17"/>
              </w:rPr>
              <w:t xml:space="preserve"> </w:t>
            </w:r>
            <w:r>
              <w:rPr>
                <w:b/>
                <w:i w:val="0"/>
                <w:sz w:val="17"/>
              </w:rPr>
              <w:t>vorhanden.</w:t>
            </w:r>
            <w:r>
              <w:rPr>
                <w:b w:val="0"/>
                <w:i w:val="0"/>
                <w:sz w:val="17"/>
              </w:rPr>
              <w:t xml:space="preserve"> </w:t>
            </w:r>
            <w:r>
              <w:rPr>
                <w:b w:val="0"/>
                <w:i w:val="0"/>
                <w:sz w:val="17"/>
              </w:rPr>
              <w:t>NetCore</w:t>
            </w:r>
            <w:r>
              <w:rPr>
                <w:b w:val="0"/>
                <w:i w:val="0"/>
                <w:sz w:val="17"/>
              </w:rPr>
              <w:t xml:space="preserve"> </w:t>
            </w:r>
            <w:r>
              <w:rPr>
                <w:b w:val="0"/>
                <w:i w:val="0"/>
                <w:sz w:val="17"/>
              </w:rPr>
              <w:t>enthält</w:t>
            </w:r>
            <w:r>
              <w:rPr>
                <w:b w:val="0"/>
                <w:i w:val="0"/>
                <w:sz w:val="17"/>
              </w:rPr>
              <w:t xml:space="preserve"> </w:t>
            </w:r>
            <w:r>
              <w:rPr>
                <w:b w:val="0"/>
                <w:i w:val="0"/>
                <w:sz w:val="17"/>
              </w:rPr>
              <w:t>dafür</w:t>
            </w:r>
            <w:r>
              <w:rPr>
                <w:b w:val="0"/>
                <w:i w:val="0"/>
                <w:sz w:val="17"/>
              </w:rPr>
              <w:t xml:space="preserve"> </w:t>
            </w:r>
            <w:r>
              <w:rPr>
                <w:b w:val="0"/>
                <w:i w:val="0"/>
                <w:sz w:val="17"/>
              </w:rPr>
              <w:t>Code</w:t>
            </w:r>
            <w:r>
              <w:rPr>
                <w:b w:val="0"/>
                <w:i w:val="0"/>
                <w:sz w:val="17"/>
              </w:rPr>
              <w:t xml:space="preserve"> </w:t>
            </w:r>
            <w:r>
              <w:rPr>
                <w:b w:val="0"/>
                <w:i w:val="0"/>
                <w:sz w:val="17"/>
              </w:rPr>
              <w:t>und</w:t>
            </w:r>
            <w:r>
              <w:rPr>
                <w:b w:val="0"/>
                <w:i w:val="0"/>
                <w:sz w:val="17"/>
              </w:rPr>
              <w:t xml:space="preserve"> </w:t>
            </w:r>
            <w:r>
              <w:rPr>
                <w:b w:val="0"/>
                <w:i w:val="0"/>
                <w:sz w:val="17"/>
              </w:rPr>
              <w:t>eigene</w:t>
            </w:r>
            <w:r>
              <w:rPr>
                <w:b w:val="0"/>
                <w:i w:val="0"/>
                <w:sz w:val="17"/>
              </w:rPr>
              <w:t xml:space="preserve"> </w:t>
            </w:r>
            <w:r>
              <w:rPr>
                <w:b w:val="0"/>
                <w:i w:val="0"/>
                <w:sz w:val="17"/>
              </w:rPr>
              <w:t>zentrale</w:t>
            </w:r>
            <w:r>
              <w:rPr>
                <w:b w:val="0"/>
                <w:i w:val="0"/>
                <w:sz w:val="17"/>
              </w:rPr>
              <w:t xml:space="preserve"> </w:t>
            </w:r>
            <w:r>
              <w:rPr>
                <w:b w:val="0"/>
                <w:i w:val="0"/>
                <w:sz w:val="17"/>
              </w:rPr>
              <w:t>Erweiterungen.</w:t>
            </w:r>
          </w:p>
        </w:tc>
        <w:tc>
          <w:tcPr>
            <w:tcW w:type="dxa" w:w="3857"/>
            <w:vAlign w:val="center"/>
            <w:tcMar>
              <w:top w:w="85" w:type="dxa"/>
              <w:bottom w:w="85" w:type="dxa"/>
              <w:left w:w="85" w:type="dxa"/>
              <w:right w:w="85" w:type="dxa"/>
            </w:tcMar>
            <w:shd w:fill="FFFFFF"/>
          </w:tcPr>
          <w:p>
            <w:pPr>
              <w:pStyle w:val="BodyText"/>
              <w:keepNext w:val="0"/>
              <w:spacing w:after="60"/>
            </w:pPr>
            <w:r>
              <w:rPr>
                <w:b w:val="0"/>
                <w:i w:val="0"/>
                <w:sz w:val="17"/>
              </w:rPr>
              <w:t>Details</w:t>
            </w:r>
            <w:r>
              <w:rPr>
                <w:b w:val="0"/>
                <w:i w:val="0"/>
                <w:sz w:val="17"/>
              </w:rPr>
              <w:t xml:space="preserve"> </w:t>
            </w:r>
            <w:r>
              <w:rPr>
                <w:b w:val="0"/>
                <w:i w:val="0"/>
                <w:sz w:val="17"/>
              </w:rPr>
              <w:t>und</w:t>
            </w:r>
            <w:r>
              <w:rPr>
                <w:b w:val="0"/>
                <w:i w:val="0"/>
                <w:sz w:val="17"/>
              </w:rPr>
              <w:t xml:space="preserve"> </w:t>
            </w:r>
            <w:r>
              <w:rPr>
                <w:b w:val="0"/>
                <w:i w:val="0"/>
                <w:sz w:val="17"/>
              </w:rPr>
              <w:t>Interoperabilität</w:t>
            </w:r>
            <w:r>
              <w:rPr>
                <w:b w:val="0"/>
                <w:i w:val="0"/>
                <w:sz w:val="17"/>
              </w:rPr>
              <w:t xml:space="preserve"> </w:t>
            </w:r>
            <w:r>
              <w:rPr>
                <w:b w:val="0"/>
                <w:i w:val="0"/>
                <w:sz w:val="17"/>
              </w:rPr>
              <w:t>einzeln</w:t>
            </w:r>
            <w:r>
              <w:rPr>
                <w:b w:val="0"/>
                <w:i w:val="0"/>
                <w:sz w:val="17"/>
              </w:rPr>
              <w:t xml:space="preserve"> </w:t>
            </w:r>
            <w:r>
              <w:rPr>
                <w:b w:val="0"/>
                <w:i w:val="0"/>
                <w:sz w:val="17"/>
              </w:rPr>
              <w:t>vergleichen;</w:t>
            </w:r>
            <w:r>
              <w:rPr>
                <w:b w:val="0"/>
                <w:i w:val="0"/>
                <w:sz w:val="17"/>
              </w:rPr>
              <w:t xml:space="preserve"> </w:t>
            </w:r>
            <w:r>
              <w:rPr>
                <w:b w:val="0"/>
                <w:i w:val="0"/>
                <w:sz w:val="17"/>
              </w:rPr>
              <w:t>Dokumentationsnennung</w:t>
            </w:r>
            <w:r>
              <w:rPr>
                <w:b w:val="0"/>
                <w:i w:val="0"/>
                <w:sz w:val="17"/>
              </w:rPr>
              <w:t xml:space="preserve"> </w:t>
            </w:r>
            <w:r>
              <w:rPr>
                <w:b w:val="0"/>
                <w:i w:val="0"/>
                <w:sz w:val="17"/>
              </w:rPr>
              <w:t>beweist</w:t>
            </w:r>
            <w:r>
              <w:rPr>
                <w:b w:val="0"/>
                <w:i w:val="0"/>
                <w:sz w:val="17"/>
              </w:rPr>
              <w:t xml:space="preserve"> </w:t>
            </w:r>
            <w:r>
              <w:rPr>
                <w:b w:val="0"/>
                <w:i w:val="0"/>
                <w:sz w:val="17"/>
              </w:rPr>
              <w:t>keine</w:t>
            </w:r>
            <w:r>
              <w:rPr>
                <w:b w:val="0"/>
                <w:i w:val="0"/>
                <w:sz w:val="17"/>
              </w:rPr>
              <w:t xml:space="preserve"> </w:t>
            </w:r>
            <w:r>
              <w:rPr>
                <w:b w:val="0"/>
                <w:i w:val="0"/>
                <w:sz w:val="17"/>
              </w:rPr>
              <w:t>bessere</w:t>
            </w:r>
            <w:r>
              <w:rPr>
                <w:b w:val="0"/>
                <w:i w:val="0"/>
                <w:sz w:val="17"/>
              </w:rPr>
              <w:t xml:space="preserve"> </w:t>
            </w:r>
            <w:r>
              <w:rPr>
                <w:b w:val="0"/>
                <w:i w:val="0"/>
                <w:sz w:val="17"/>
              </w:rPr>
              <w:t>Implementierung.</w:t>
            </w:r>
          </w:p>
        </w:tc>
      </w:tr>
      <w:tr>
        <w:trPr/>
        <w:tc>
          <w:tcPr>
            <w:tcW w:type="dxa" w:w="2233"/>
            <w:vAlign w:val="center"/>
            <w:tcMar>
              <w:top w:w="85" w:type="dxa"/>
              <w:bottom w:w="85" w:type="dxa"/>
              <w:left w:w="85" w:type="dxa"/>
              <w:right w:w="85" w:type="dxa"/>
            </w:tcMar>
            <w:shd w:fill="F1F5F8"/>
          </w:tcPr>
          <w:p>
            <w:pPr>
              <w:pStyle w:val="BodyText"/>
              <w:keepNext w:val="0"/>
              <w:spacing w:after="60"/>
            </w:pPr>
            <w:r>
              <w:rPr>
                <w:b w:val="0"/>
                <w:i w:val="0"/>
                <w:sz w:val="17"/>
              </w:rPr>
              <w:t>D-STAR,</w:t>
            </w:r>
            <w:r>
              <w:rPr>
                <w:b w:val="0"/>
                <w:i w:val="0"/>
                <w:sz w:val="17"/>
              </w:rPr>
              <w:t xml:space="preserve"> </w:t>
            </w:r>
            <w:r>
              <w:rPr>
                <w:b w:val="0"/>
                <w:i w:val="0"/>
                <w:sz w:val="17"/>
              </w:rPr>
              <w:t>YSF,</w:t>
            </w:r>
            <w:r>
              <w:rPr>
                <w:b w:val="0"/>
                <w:i w:val="0"/>
                <w:sz w:val="17"/>
              </w:rPr>
              <w:t xml:space="preserve"> </w:t>
            </w:r>
            <w:r>
              <w:rPr>
                <w:b w:val="0"/>
                <w:i w:val="0"/>
                <w:sz w:val="17"/>
              </w:rPr>
              <w:t>NXDN</w:t>
            </w:r>
            <w:r>
              <w:rPr>
                <w:b w:val="0"/>
                <w:i w:val="0"/>
                <w:sz w:val="17"/>
              </w:rPr>
              <w:t xml:space="preserve"> </w:t>
            </w:r>
            <w:r>
              <w:rPr>
                <w:b w:val="0"/>
                <w:i w:val="0"/>
                <w:sz w:val="17"/>
              </w:rPr>
              <w:t>und</w:t>
            </w:r>
            <w:r>
              <w:rPr>
                <w:b w:val="0"/>
                <w:i w:val="0"/>
                <w:sz w:val="17"/>
              </w:rPr>
              <w:t xml:space="preserve"> </w:t>
            </w:r>
            <w:r>
              <w:rPr>
                <w:b w:val="0"/>
                <w:i w:val="0"/>
                <w:sz w:val="17"/>
              </w:rPr>
              <w:t>POCSAG</w:t>
            </w:r>
          </w:p>
        </w:tc>
        <w:tc>
          <w:tcPr>
            <w:tcW w:type="dxa" w:w="4060"/>
            <w:vAlign w:val="center"/>
            <w:tcMar>
              <w:top w:w="85" w:type="dxa"/>
              <w:bottom w:w="85" w:type="dxa"/>
              <w:left w:w="85" w:type="dxa"/>
              <w:right w:w="85" w:type="dxa"/>
            </w:tcMar>
            <w:shd w:fill="F1F5F8"/>
          </w:tcPr>
          <w:p>
            <w:pPr>
              <w:pStyle w:val="BodyText"/>
              <w:keepNext w:val="0"/>
              <w:spacing w:after="60"/>
            </w:pPr>
            <w:r>
              <w:rPr>
                <w:b/>
                <w:i w:val="0"/>
                <w:sz w:val="17"/>
              </w:rPr>
              <w:t>Derzeit</w:t>
            </w:r>
            <w:r>
              <w:rPr>
                <w:b/>
                <w:i w:val="0"/>
                <w:sz w:val="17"/>
              </w:rPr>
              <w:t xml:space="preserve"> </w:t>
            </w:r>
            <w:r>
              <w:rPr>
                <w:b/>
                <w:i w:val="0"/>
                <w:sz w:val="17"/>
              </w:rPr>
              <w:t>nicht</w:t>
            </w:r>
            <w:r>
              <w:rPr>
                <w:b/>
                <w:i w:val="0"/>
                <w:sz w:val="17"/>
              </w:rPr>
              <w:t xml:space="preserve"> </w:t>
            </w:r>
            <w:r>
              <w:rPr>
                <w:b/>
                <w:i w:val="0"/>
                <w:sz w:val="17"/>
              </w:rPr>
              <w:t>relevant</w:t>
            </w:r>
            <w:r>
              <w:rPr>
                <w:b/>
                <w:i w:val="0"/>
                <w:sz w:val="17"/>
              </w:rPr>
              <w:t xml:space="preserve"> </w:t>
            </w:r>
            <w:r>
              <w:rPr>
                <w:b/>
                <w:i w:val="0"/>
                <w:sz w:val="17"/>
              </w:rPr>
              <w:t>für</w:t>
            </w:r>
            <w:r>
              <w:rPr>
                <w:b/>
                <w:i w:val="0"/>
                <w:sz w:val="17"/>
              </w:rPr>
              <w:t xml:space="preserve"> </w:t>
            </w:r>
            <w:r>
              <w:rPr>
                <w:b/>
                <w:i w:val="0"/>
                <w:sz w:val="17"/>
              </w:rPr>
              <w:t>den</w:t>
            </w:r>
            <w:r>
              <w:rPr>
                <w:b/>
                <w:i w:val="0"/>
                <w:sz w:val="17"/>
              </w:rPr>
              <w:t xml:space="preserve"> </w:t>
            </w:r>
            <w:r>
              <w:rPr>
                <w:b/>
                <w:i w:val="0"/>
                <w:sz w:val="17"/>
              </w:rPr>
              <w:t>aktuellen</w:t>
            </w:r>
            <w:r>
              <w:rPr>
                <w:b/>
                <w:i w:val="0"/>
                <w:sz w:val="17"/>
              </w:rPr>
              <w:t xml:space="preserve"> </w:t>
            </w:r>
            <w:r>
              <w:rPr>
                <w:b/>
                <w:i w:val="0"/>
                <w:sz w:val="17"/>
              </w:rPr>
              <w:t>NetCore-Betrieb.</w:t>
            </w:r>
            <w:r>
              <w:rPr>
                <w:b w:val="0"/>
                <w:i w:val="0"/>
                <w:sz w:val="17"/>
              </w:rPr>
              <w:t xml:space="preserve"> </w:t>
            </w:r>
            <w:r>
              <w:rPr>
                <w:b w:val="0"/>
                <w:i w:val="0"/>
                <w:sz w:val="17"/>
              </w:rPr>
              <w:t>Nexus</w:t>
            </w:r>
            <w:r>
              <w:rPr>
                <w:b w:val="0"/>
                <w:i w:val="0"/>
                <w:sz w:val="17"/>
              </w:rPr>
              <w:t xml:space="preserve"> </w:t>
            </w:r>
            <w:r>
              <w:rPr>
                <w:b w:val="0"/>
                <w:i w:val="0"/>
                <w:sz w:val="17"/>
              </w:rPr>
              <w:t>dokumentiert</w:t>
            </w:r>
            <w:r>
              <w:rPr>
                <w:b w:val="0"/>
                <w:i w:val="0"/>
                <w:sz w:val="17"/>
              </w:rPr>
              <w:t xml:space="preserve"> </w:t>
            </w:r>
            <w:r>
              <w:rPr>
                <w:b w:val="0"/>
                <w:i w:val="0"/>
                <w:sz w:val="17"/>
              </w:rPr>
              <w:t>teilweise</w:t>
            </w:r>
            <w:r>
              <w:rPr>
                <w:b w:val="0"/>
                <w:i w:val="0"/>
                <w:sz w:val="17"/>
              </w:rPr>
              <w:t xml:space="preserve"> </w:t>
            </w:r>
            <w:r>
              <w:rPr>
                <w:b w:val="0"/>
                <w:i w:val="0"/>
                <w:sz w:val="17"/>
              </w:rPr>
              <w:t>nur</w:t>
            </w:r>
            <w:r>
              <w:rPr>
                <w:b w:val="0"/>
                <w:i w:val="0"/>
                <w:sz w:val="17"/>
              </w:rPr>
              <w:t xml:space="preserve"> </w:t>
            </w:r>
            <w:r>
              <w:rPr>
                <w:b w:val="0"/>
                <w:i w:val="0"/>
                <w:sz w:val="17"/>
              </w:rPr>
              <w:t>Plan-/Parserpfade</w:t>
            </w:r>
            <w:r>
              <w:rPr>
                <w:b w:val="0"/>
                <w:i w:val="0"/>
                <w:sz w:val="17"/>
              </w:rPr>
              <w:t xml:space="preserve"> </w:t>
            </w:r>
            <w:r>
              <w:rPr>
                <w:b w:val="0"/>
                <w:i w:val="0"/>
                <w:sz w:val="17"/>
              </w:rPr>
              <w:t>und</w:t>
            </w:r>
            <w:r>
              <w:rPr>
                <w:b w:val="0"/>
                <w:i w:val="0"/>
                <w:sz w:val="17"/>
              </w:rPr>
              <w:t xml:space="preserve"> </w:t>
            </w:r>
            <w:r>
              <w:rPr>
                <w:b w:val="0"/>
                <w:i w:val="0"/>
                <w:sz w:val="17"/>
              </w:rPr>
              <w:t>weist</w:t>
            </w:r>
            <w:r>
              <w:rPr>
                <w:b w:val="0"/>
                <w:i w:val="0"/>
                <w:sz w:val="17"/>
              </w:rPr>
              <w:t xml:space="preserve"> </w:t>
            </w:r>
            <w:r>
              <w:rPr>
                <w:b w:val="0"/>
                <w:i w:val="0"/>
                <w:sz w:val="17"/>
              </w:rPr>
              <w:t>aktive</w:t>
            </w:r>
            <w:r>
              <w:rPr>
                <w:b w:val="0"/>
                <w:i w:val="0"/>
                <w:sz w:val="17"/>
              </w:rPr>
              <w:t xml:space="preserve"> </w:t>
            </w:r>
            <w:r>
              <w:rPr>
                <w:b w:val="0"/>
                <w:i w:val="0"/>
                <w:sz w:val="17"/>
              </w:rPr>
              <w:t>Laufzeitkonfigurationen</w:t>
            </w:r>
            <w:r>
              <w:rPr>
                <w:b w:val="0"/>
                <w:i w:val="0"/>
                <w:sz w:val="17"/>
              </w:rPr>
              <w:t xml:space="preserve"> </w:t>
            </w:r>
            <w:r>
              <w:rPr>
                <w:b w:val="0"/>
                <w:i w:val="0"/>
                <w:sz w:val="17"/>
              </w:rPr>
              <w:t>zurück.</w:t>
            </w:r>
          </w:p>
        </w:tc>
        <w:tc>
          <w:tcPr>
            <w:tcW w:type="dxa" w:w="3857"/>
            <w:vAlign w:val="center"/>
            <w:tcMar>
              <w:top w:w="85" w:type="dxa"/>
              <w:bottom w:w="85" w:type="dxa"/>
              <w:left w:w="85" w:type="dxa"/>
              <w:right w:w="85" w:type="dxa"/>
            </w:tcMar>
            <w:shd w:fill="F1F5F8"/>
          </w:tcPr>
          <w:p>
            <w:pPr>
              <w:pStyle w:val="BodyText"/>
              <w:keepNext w:val="0"/>
              <w:spacing w:after="60"/>
            </w:pPr>
            <w:r>
              <w:rPr>
                <w:b w:val="0"/>
                <w:i w:val="0"/>
                <w:sz w:val="17"/>
              </w:rPr>
              <w:t>Als</w:t>
            </w:r>
            <w:r>
              <w:rPr>
                <w:b w:val="0"/>
                <w:i w:val="0"/>
                <w:sz w:val="17"/>
              </w:rPr>
              <w:t xml:space="preserve"> </w:t>
            </w:r>
            <w:r>
              <w:rPr>
                <w:b w:val="0"/>
                <w:i w:val="0"/>
                <w:sz w:val="17"/>
              </w:rPr>
              <w:t>getrennte</w:t>
            </w:r>
            <w:r>
              <w:rPr>
                <w:b w:val="0"/>
                <w:i w:val="0"/>
                <w:sz w:val="17"/>
              </w:rPr>
              <w:t xml:space="preserve"> </w:t>
            </w:r>
            <w:r>
              <w:rPr>
                <w:b w:val="0"/>
                <w:i w:val="0"/>
                <w:sz w:val="17"/>
              </w:rPr>
              <w:t>Zukunftsideen</w:t>
            </w:r>
            <w:r>
              <w:rPr>
                <w:b w:val="0"/>
                <w:i w:val="0"/>
                <w:sz w:val="17"/>
              </w:rPr>
              <w:t xml:space="preserve"> </w:t>
            </w:r>
            <w:r>
              <w:rPr>
                <w:b w:val="0"/>
                <w:i w:val="0"/>
                <w:sz w:val="17"/>
              </w:rPr>
              <w:t>führen,</w:t>
            </w:r>
            <w:r>
              <w:rPr>
                <w:b w:val="0"/>
                <w:i w:val="0"/>
                <w:sz w:val="17"/>
              </w:rPr>
              <w:t xml:space="preserve"> </w:t>
            </w:r>
            <w:r>
              <w:rPr>
                <w:b w:val="0"/>
                <w:i w:val="0"/>
                <w:sz w:val="17"/>
              </w:rPr>
              <w:t>nicht</w:t>
            </w:r>
            <w:r>
              <w:rPr>
                <w:b w:val="0"/>
                <w:i w:val="0"/>
                <w:sz w:val="17"/>
              </w:rPr>
              <w:t xml:space="preserve"> </w:t>
            </w:r>
            <w:r>
              <w:rPr>
                <w:b w:val="0"/>
                <w:i w:val="0"/>
                <w:sz w:val="17"/>
              </w:rPr>
              <w:t>als</w:t>
            </w:r>
            <w:r>
              <w:rPr>
                <w:b w:val="0"/>
                <w:i w:val="0"/>
                <w:sz w:val="17"/>
              </w:rPr>
              <w:t xml:space="preserve"> </w:t>
            </w:r>
            <w:r>
              <w:rPr>
                <w:b w:val="0"/>
                <w:i w:val="0"/>
                <w:sz w:val="17"/>
              </w:rPr>
              <w:t>verfügbare</w:t>
            </w:r>
            <w:r>
              <w:rPr>
                <w:b w:val="0"/>
                <w:i w:val="0"/>
                <w:sz w:val="17"/>
              </w:rPr>
              <w:t xml:space="preserve"> </w:t>
            </w:r>
            <w:r>
              <w:rPr>
                <w:b w:val="0"/>
                <w:i w:val="0"/>
                <w:sz w:val="17"/>
              </w:rPr>
              <w:t>Funkmodi</w:t>
            </w:r>
            <w:r>
              <w:rPr>
                <w:b w:val="0"/>
                <w:i w:val="0"/>
                <w:sz w:val="17"/>
              </w:rPr>
              <w:t xml:space="preserve"> </w:t>
            </w:r>
            <w:r>
              <w:rPr>
                <w:b w:val="0"/>
                <w:i w:val="0"/>
                <w:sz w:val="17"/>
              </w:rPr>
              <w:t>berichten.</w:t>
            </w:r>
          </w:p>
        </w:tc>
      </w:tr>
    </w:tbl>
    <w:p>
      <w:pPr>
        <w:spacing w:after="60"/>
      </w:pPr>
    </w:p>
    <w:p>
      <w:pPr>
        <w:pStyle w:val="BodyText"/>
      </w:pPr>
      <w:r>
        <w:rPr>
          <w:b w:val="0"/>
          <w:i w:val="0"/>
        </w:rPr>
        <w:t>Die</w:t>
      </w:r>
      <w:r>
        <w:rPr>
          <w:b w:val="0"/>
          <w:i w:val="0"/>
        </w:rPr>
        <w:t xml:space="preserve"> </w:t>
      </w:r>
      <w:r>
        <w:rPr>
          <w:b w:val="0"/>
          <w:i w:val="0"/>
        </w:rPr>
        <w:t>Quellen</w:t>
      </w:r>
      <w:r>
        <w:rPr>
          <w:b w:val="0"/>
          <w:i w:val="0"/>
        </w:rPr>
        <w:t xml:space="preserve"> </w:t>
      </w:r>
      <w:r>
        <w:rPr>
          <w:b w:val="0"/>
          <w:i w:val="0"/>
        </w:rPr>
        <w:t>sind</w:t>
      </w:r>
      <w:r>
        <w:rPr>
          <w:b w:val="0"/>
          <w:i w:val="0"/>
        </w:rPr>
        <w:t xml:space="preserve"> </w:t>
      </w:r>
      <w:hyperlink r:id="rId26">
        <w:r>
          <w:rPr>
            <w:color w:val="176B85"/>
          </w:rPr>
          <w:t>README</w:t>
        </w:r>
      </w:hyperlink>
      <w:r>
        <w:rPr>
          <w:b w:val="0"/>
          <w:i w:val="0"/>
        </w:rPr>
        <w:t>,</w:t>
      </w:r>
      <w:r>
        <w:rPr>
          <w:b w:val="0"/>
          <w:i w:val="0"/>
        </w:rPr>
        <w:t xml:space="preserve"> </w:t>
      </w:r>
      <w:r>
        <w:rPr>
          <w:b w:val="0"/>
          <w:i w:val="0"/>
        </w:rPr>
        <w:t>die</w:t>
      </w:r>
      <w:r>
        <w:rPr>
          <w:b w:val="0"/>
          <w:i w:val="0"/>
        </w:rPr>
        <w:t xml:space="preserve"> </w:t>
      </w:r>
      <w:hyperlink r:id="rId27">
        <w:r>
          <w:rPr>
            <w:color w:val="176B85"/>
          </w:rPr>
          <w:t>Dokumentation</w:t>
        </w:r>
      </w:hyperlink>
      <w:r>
        <w:rPr>
          <w:b w:val="0"/>
          <w:i w:val="0"/>
        </w:rPr>
        <w:t xml:space="preserve"> </w:t>
      </w:r>
      <w:r>
        <w:rPr>
          <w:b w:val="0"/>
          <w:i w:val="0"/>
        </w:rPr>
        <w:t>und</w:t>
      </w:r>
      <w:r>
        <w:rPr>
          <w:b w:val="0"/>
          <w:i w:val="0"/>
        </w:rPr>
        <w:t xml:space="preserve"> </w:t>
      </w:r>
      <w:r>
        <w:rPr>
          <w:b w:val="0"/>
          <w:i w:val="0"/>
        </w:rPr>
        <w:t>der</w:t>
      </w:r>
      <w:r>
        <w:rPr>
          <w:b w:val="0"/>
          <w:i w:val="0"/>
        </w:rPr>
        <w:t xml:space="preserve"> </w:t>
      </w:r>
      <w:r>
        <w:rPr>
          <w:b w:val="0"/>
          <w:i w:val="0"/>
        </w:rPr>
        <w:t>zugehörige</w:t>
      </w:r>
      <w:r>
        <w:rPr>
          <w:b w:val="0"/>
          <w:i w:val="0"/>
        </w:rPr>
        <w:t xml:space="preserve"> </w:t>
      </w:r>
      <w:hyperlink r:id="rId28">
        <w:r>
          <w:rPr>
            <w:color w:val="176B85"/>
          </w:rPr>
          <w:t>Commitverlauf</w:t>
        </w:r>
      </w:hyperlink>
      <w:r>
        <w:rPr>
          <w:b w:val="0"/>
          <w:i w:val="0"/>
        </w:rPr>
        <w:t>.</w:t>
      </w:r>
      <w:r>
        <w:rPr>
          <w:b w:val="0"/>
          <w:i w:val="0"/>
        </w:rPr>
        <w:t xml:space="preserve"> </w:t>
      </w:r>
      <w:r>
        <w:rPr>
          <w:b w:val="0"/>
          <w:i w:val="0"/>
        </w:rPr>
        <w:t>Die</w:t>
      </w:r>
      <w:r>
        <w:rPr>
          <w:b w:val="0"/>
          <w:i w:val="0"/>
        </w:rPr>
        <w:t xml:space="preserve"> </w:t>
      </w:r>
      <w:r>
        <w:rPr>
          <w:b w:val="0"/>
          <w:i w:val="0"/>
        </w:rPr>
        <w:t>Dokumente</w:t>
      </w:r>
      <w:r>
        <w:rPr>
          <w:b w:val="0"/>
          <w:i w:val="0"/>
        </w:rPr>
        <w:t xml:space="preserve"> </w:t>
      </w:r>
      <w:r>
        <w:rPr>
          <w:b w:val="0"/>
          <w:i w:val="0"/>
        </w:rPr>
        <w:t>sind</w:t>
      </w:r>
      <w:r>
        <w:rPr>
          <w:b w:val="0"/>
          <w:i w:val="0"/>
        </w:rPr>
        <w:t xml:space="preserve"> </w:t>
      </w:r>
      <w:r>
        <w:rPr>
          <w:b w:val="0"/>
          <w:i w:val="0"/>
        </w:rPr>
        <w:t>bei</w:t>
      </w:r>
      <w:r>
        <w:rPr>
          <w:b w:val="0"/>
          <w:i w:val="0"/>
        </w:rPr>
        <w:t xml:space="preserve"> </w:t>
      </w:r>
      <w:r>
        <w:rPr>
          <w:b w:val="0"/>
          <w:i w:val="0"/>
        </w:rPr>
        <w:t>Details</w:t>
      </w:r>
      <w:r>
        <w:rPr>
          <w:b w:val="0"/>
          <w:i w:val="0"/>
        </w:rPr>
        <w:t xml:space="preserve"> </w:t>
      </w:r>
      <w:r>
        <w:rPr>
          <w:b w:val="0"/>
          <w:i w:val="0"/>
        </w:rPr>
        <w:t>nicht</w:t>
      </w:r>
      <w:r>
        <w:rPr>
          <w:b w:val="0"/>
          <w:i w:val="0"/>
        </w:rPr>
        <w:t xml:space="preserve"> </w:t>
      </w:r>
      <w:r>
        <w:rPr>
          <w:b w:val="0"/>
          <w:i w:val="0"/>
        </w:rPr>
        <w:t>vollständig</w:t>
      </w:r>
      <w:r>
        <w:rPr>
          <w:b w:val="0"/>
          <w:i w:val="0"/>
        </w:rPr>
        <w:t xml:space="preserve"> </w:t>
      </w:r>
      <w:r>
        <w:rPr>
          <w:b w:val="0"/>
          <w:i w:val="0"/>
        </w:rPr>
        <w:t>widerspruchsfrei:</w:t>
      </w:r>
      <w:r>
        <w:rPr>
          <w:b w:val="0"/>
          <w:i w:val="0"/>
        </w:rPr>
        <w:t xml:space="preserve"> </w:t>
      </w:r>
      <w:r>
        <w:rPr>
          <w:b w:val="0"/>
          <w:i w:val="0"/>
        </w:rPr>
        <w:t>Die</w:t>
      </w:r>
      <w:r>
        <w:rPr>
          <w:b w:val="0"/>
          <w:i w:val="0"/>
        </w:rPr>
        <w:t xml:space="preserve"> </w:t>
      </w:r>
      <w:r>
        <w:rPr>
          <w:b w:val="0"/>
          <w:i w:val="0"/>
        </w:rPr>
        <w:t>allgemeine</w:t>
      </w:r>
      <w:r>
        <w:rPr>
          <w:b w:val="0"/>
          <w:i w:val="0"/>
        </w:rPr>
        <w:t xml:space="preserve"> </w:t>
      </w:r>
      <w:r>
        <w:rPr>
          <w:b w:val="0"/>
          <w:i w:val="0"/>
        </w:rPr>
        <w:t>Neustartregel</w:t>
      </w:r>
      <w:r>
        <w:rPr>
          <w:b w:val="0"/>
          <w:i w:val="0"/>
        </w:rPr>
        <w:t xml:space="preserve"> </w:t>
      </w:r>
      <w:r>
        <w:rPr>
          <w:b w:val="0"/>
          <w:i w:val="0"/>
        </w:rPr>
        <w:t>und</w:t>
      </w:r>
      <w:r>
        <w:rPr>
          <w:b w:val="0"/>
          <w:i w:val="0"/>
        </w:rPr>
        <w:t xml:space="preserve"> </w:t>
      </w:r>
      <w:r>
        <w:rPr>
          <w:b w:val="0"/>
          <w:i w:val="0"/>
        </w:rPr>
        <w:t>die</w:t>
      </w:r>
      <w:r>
        <w:rPr>
          <w:b w:val="0"/>
          <w:i w:val="0"/>
        </w:rPr>
        <w:t xml:space="preserve"> </w:t>
      </w:r>
      <w:r>
        <w:rPr>
          <w:b w:val="0"/>
          <w:i w:val="0"/>
        </w:rPr>
        <w:t>beschriebenen</w:t>
      </w:r>
      <w:r>
        <w:rPr>
          <w:b w:val="0"/>
          <w:i w:val="0"/>
        </w:rPr>
        <w:t xml:space="preserve"> </w:t>
      </w:r>
      <w:r>
        <w:rPr>
          <w:b w:val="0"/>
          <w:i w:val="0"/>
        </w:rPr>
        <w:t>live</w:t>
      </w:r>
      <w:r>
        <w:rPr>
          <w:b w:val="0"/>
          <w:i w:val="0"/>
        </w:rPr>
        <w:t xml:space="preserve"> </w:t>
      </w:r>
      <w:r>
        <w:rPr>
          <w:b w:val="0"/>
          <w:i w:val="0"/>
        </w:rPr>
        <w:t>anwendbaren</w:t>
      </w:r>
      <w:r>
        <w:rPr>
          <w:b w:val="0"/>
          <w:i w:val="0"/>
        </w:rPr>
        <w:t xml:space="preserve"> </w:t>
      </w:r>
      <w:r>
        <w:rPr>
          <w:b w:val="0"/>
          <w:i w:val="0"/>
        </w:rPr>
        <w:t>DC/IQ-Werte</w:t>
      </w:r>
      <w:r>
        <w:rPr>
          <w:b w:val="0"/>
          <w:i w:val="0"/>
        </w:rPr>
        <w:t xml:space="preserve"> </w:t>
      </w:r>
      <w:r>
        <w:rPr>
          <w:b w:val="0"/>
          <w:i w:val="0"/>
        </w:rPr>
        <w:t>müssen</w:t>
      </w:r>
      <w:r>
        <w:rPr>
          <w:b w:val="0"/>
          <w:i w:val="0"/>
        </w:rPr>
        <w:t xml:space="preserve"> </w:t>
      </w:r>
      <w:r>
        <w:rPr>
          <w:b w:val="0"/>
          <w:i w:val="0"/>
        </w:rPr>
        <w:t>zusammen</w:t>
      </w:r>
      <w:r>
        <w:rPr>
          <w:b w:val="0"/>
          <w:i w:val="0"/>
        </w:rPr>
        <w:t xml:space="preserve"> </w:t>
      </w:r>
      <w:r>
        <w:rPr>
          <w:b w:val="0"/>
          <w:i w:val="0"/>
        </w:rPr>
        <w:t>geklärt</w:t>
      </w:r>
      <w:r>
        <w:rPr>
          <w:b w:val="0"/>
          <w:i w:val="0"/>
        </w:rPr>
        <w:t xml:space="preserve"> </w:t>
      </w:r>
      <w:r>
        <w:rPr>
          <w:b w:val="0"/>
          <w:i w:val="0"/>
        </w:rPr>
        <w:t>werden.</w:t>
      </w:r>
      <w:r>
        <w:rPr>
          <w:b w:val="0"/>
          <w:i w:val="0"/>
        </w:rPr>
        <w:t xml:space="preserve"> </w:t>
      </w:r>
      <w:r>
        <w:rPr>
          <w:b w:val="0"/>
          <w:i w:val="0"/>
        </w:rPr>
        <w:t>Auch</w:t>
      </w:r>
      <w:r>
        <w:rPr>
          <w:b w:val="0"/>
          <w:i w:val="0"/>
        </w:rPr>
        <w:t xml:space="preserve"> </w:t>
      </w:r>
      <w:r>
        <w:rPr>
          <w:b w:val="0"/>
          <w:i w:val="0"/>
        </w:rPr>
        <w:t>Verweise</w:t>
      </w:r>
      <w:r>
        <w:rPr>
          <w:b w:val="0"/>
          <w:i w:val="0"/>
        </w:rPr>
        <w:t xml:space="preserve"> </w:t>
      </w:r>
      <w:r>
        <w:rPr>
          <w:b w:val="0"/>
          <w:i w:val="0"/>
        </w:rPr>
        <w:t>auf</w:t>
      </w:r>
      <w:r>
        <w:rPr>
          <w:b w:val="0"/>
          <w:i w:val="0"/>
        </w:rPr>
        <w:t xml:space="preserve"> </w:t>
      </w:r>
      <w:r>
        <w:rPr>
          <w:b w:val="0"/>
          <w:i w:val="0"/>
        </w:rPr>
        <w:t>interne</w:t>
      </w:r>
      <w:r>
        <w:rPr>
          <w:b w:val="0"/>
          <w:i w:val="0"/>
        </w:rPr>
        <w:t xml:space="preserve"> </w:t>
      </w:r>
      <w:r>
        <w:rPr>
          <w:b w:val="0"/>
          <w:i w:val="0"/>
        </w:rPr>
        <w:t>Fehlerkorrektur-Commits</w:t>
      </w:r>
      <w:r>
        <w:rPr>
          <w:b w:val="0"/>
          <w:i w:val="0"/>
        </w:rPr>
        <w:t xml:space="preserve"> </w:t>
      </w:r>
      <w:r>
        <w:rPr>
          <w:b w:val="0"/>
          <w:i w:val="0"/>
        </w:rPr>
        <w:t>belegen</w:t>
      </w:r>
      <w:r>
        <w:rPr>
          <w:b w:val="0"/>
          <w:i w:val="0"/>
        </w:rPr>
        <w:t xml:space="preserve"> </w:t>
      </w:r>
      <w:r>
        <w:rPr>
          <w:b w:val="0"/>
          <w:i w:val="0"/>
        </w:rPr>
        <w:t>ohne</w:t>
      </w:r>
      <w:r>
        <w:rPr>
          <w:b w:val="0"/>
          <w:i w:val="0"/>
        </w:rPr>
        <w:t xml:space="preserve"> </w:t>
      </w:r>
      <w:r>
        <w:rPr>
          <w:b w:val="0"/>
          <w:i w:val="0"/>
        </w:rPr>
        <w:t>deren</w:t>
      </w:r>
      <w:r>
        <w:rPr>
          <w:b w:val="0"/>
          <w:i w:val="0"/>
        </w:rPr>
        <w:t xml:space="preserve"> </w:t>
      </w:r>
      <w:r>
        <w:rPr>
          <w:b w:val="0"/>
          <w:i w:val="0"/>
        </w:rPr>
        <w:t>Quellcode</w:t>
      </w:r>
      <w:r>
        <w:rPr>
          <w:b w:val="0"/>
          <w:i w:val="0"/>
        </w:rPr>
        <w:t xml:space="preserve"> </w:t>
      </w:r>
      <w:r>
        <w:rPr>
          <w:b w:val="0"/>
          <w:i w:val="0"/>
        </w:rPr>
        <w:t>keinen</w:t>
      </w:r>
      <w:r>
        <w:rPr>
          <w:b w:val="0"/>
          <w:i w:val="0"/>
        </w:rPr>
        <w:t xml:space="preserve"> </w:t>
      </w:r>
      <w:r>
        <w:rPr>
          <w:b w:val="0"/>
          <w:i w:val="0"/>
        </w:rPr>
        <w:t>überprüften</w:t>
      </w:r>
      <w:r>
        <w:rPr>
          <w:b w:val="0"/>
          <w:i w:val="0"/>
        </w:rPr>
        <w:t xml:space="preserve"> </w:t>
      </w:r>
      <w:r>
        <w:rPr>
          <w:b w:val="0"/>
          <w:i w:val="0"/>
        </w:rPr>
        <w:t>Fix.</w:t>
      </w:r>
      <w:r>
        <w:rPr>
          <w:b w:val="0"/>
          <w:i w:val="0"/>
        </w:rPr>
        <w:t xml:space="preserve"> </w:t>
      </w:r>
      <w:r>
        <w:rPr>
          <w:b w:val="0"/>
          <w:i w:val="0"/>
        </w:rPr>
        <w:t>Weder</w:t>
      </w:r>
      <w:r>
        <w:rPr>
          <w:b w:val="0"/>
          <w:i w:val="0"/>
        </w:rPr>
        <w:t xml:space="preserve"> </w:t>
      </w:r>
      <w:r>
        <w:rPr>
          <w:b w:val="0"/>
          <w:i w:val="0"/>
        </w:rPr>
        <w:t>die</w:t>
      </w:r>
      <w:r>
        <w:rPr>
          <w:b w:val="0"/>
          <w:i w:val="0"/>
        </w:rPr>
        <w:t xml:space="preserve"> </w:t>
      </w:r>
      <w:r>
        <w:rPr>
          <w:b w:val="0"/>
          <w:i w:val="0"/>
        </w:rPr>
        <w:t>angegebenen</w:t>
      </w:r>
      <w:r>
        <w:rPr>
          <w:b w:val="0"/>
          <w:i w:val="0"/>
        </w:rPr>
        <w:t xml:space="preserve"> </w:t>
      </w:r>
      <w:r>
        <w:rPr>
          <w:b w:val="0"/>
          <w:i w:val="0"/>
        </w:rPr>
        <w:t>Kalibriermessungen</w:t>
      </w:r>
      <w:r>
        <w:rPr>
          <w:b w:val="0"/>
          <w:i w:val="0"/>
        </w:rPr>
        <w:t xml:space="preserve"> </w:t>
      </w:r>
      <w:r>
        <w:rPr>
          <w:b w:val="0"/>
          <w:i w:val="0"/>
        </w:rPr>
        <w:t>noch</w:t>
      </w:r>
      <w:r>
        <w:rPr>
          <w:b w:val="0"/>
          <w:i w:val="0"/>
        </w:rPr>
        <w:t xml:space="preserve"> </w:t>
      </w:r>
      <w:r>
        <w:rPr>
          <w:b w:val="0"/>
          <w:i w:val="0"/>
        </w:rPr>
        <w:t>die</w:t>
      </w:r>
      <w:r>
        <w:rPr>
          <w:b w:val="0"/>
          <w:i w:val="0"/>
        </w:rPr>
        <w:t xml:space="preserve"> </w:t>
      </w:r>
      <w:r>
        <w:rPr>
          <w:b w:val="0"/>
          <w:i w:val="0"/>
        </w:rPr>
        <w:t>dort</w:t>
      </w:r>
      <w:r>
        <w:rPr>
          <w:b w:val="0"/>
          <w:i w:val="0"/>
        </w:rPr>
        <w:t xml:space="preserve"> </w:t>
      </w:r>
      <w:r>
        <w:rPr>
          <w:b w:val="0"/>
          <w:i w:val="0"/>
        </w:rPr>
        <w:t>genannten</w:t>
      </w:r>
      <w:r>
        <w:rPr>
          <w:b w:val="0"/>
          <w:i w:val="0"/>
        </w:rPr>
        <w:t xml:space="preserve"> </w:t>
      </w:r>
      <w:r>
        <w:rPr>
          <w:b w:val="0"/>
          <w:i w:val="0"/>
        </w:rPr>
        <w:t>Frequenz-/Gainwerte</w:t>
      </w:r>
      <w:r>
        <w:rPr>
          <w:b w:val="0"/>
          <w:i w:val="0"/>
        </w:rPr>
        <w:t xml:space="preserve"> </w:t>
      </w:r>
      <w:r>
        <w:rPr>
          <w:b w:val="0"/>
          <w:i w:val="0"/>
        </w:rPr>
        <w:t>wurden</w:t>
      </w:r>
      <w:r>
        <w:rPr>
          <w:b w:val="0"/>
          <w:i w:val="0"/>
        </w:rPr>
        <w:t xml:space="preserve"> </w:t>
      </w:r>
      <w:r>
        <w:rPr>
          <w:b w:val="0"/>
          <w:i w:val="0"/>
        </w:rPr>
        <w:t>an</w:t>
      </w:r>
      <w:r>
        <w:rPr>
          <w:b w:val="0"/>
          <w:i w:val="0"/>
        </w:rPr>
        <w:t xml:space="preserve"> </w:t>
      </w:r>
      <w:r>
        <w:rPr>
          <w:b w:val="0"/>
          <w:i w:val="0"/>
        </w:rPr>
        <w:t>NetCore</w:t>
      </w:r>
      <w:r>
        <w:rPr>
          <w:b w:val="0"/>
          <w:i w:val="0"/>
        </w:rPr>
        <w:t xml:space="preserve"> </w:t>
      </w:r>
      <w:r>
        <w:rPr>
          <w:b w:val="0"/>
          <w:i w:val="0"/>
        </w:rPr>
        <w:t>wiederholt.</w:t>
      </w:r>
    </w:p>
    <w:p>
      <w:pPr>
        <w:pStyle w:val="BodyText"/>
      </w:pPr>
      <w:r>
        <w:rPr>
          <w:b w:val="0"/>
          <w:i w:val="0"/>
        </w:rPr>
        <w:t>NetCore</w:t>
      </w:r>
      <w:r>
        <w:rPr>
          <w:b w:val="0"/>
          <w:i w:val="0"/>
        </w:rPr>
        <w:t xml:space="preserve"> </w:t>
      </w:r>
      <w:r>
        <w:rPr>
          <w:b w:val="0"/>
          <w:i w:val="0"/>
        </w:rPr>
        <w:t>ist</w:t>
      </w:r>
      <w:r>
        <w:rPr>
          <w:b w:val="0"/>
          <w:i w:val="0"/>
        </w:rPr>
        <w:t xml:space="preserve"> </w:t>
      </w:r>
      <w:r>
        <w:rPr>
          <w:b w:val="0"/>
          <w:i w:val="0"/>
        </w:rPr>
        <w:t>gegenüber</w:t>
      </w:r>
      <w:r>
        <w:rPr>
          <w:b w:val="0"/>
          <w:i w:val="0"/>
        </w:rPr>
        <w:t xml:space="preserve"> </w:t>
      </w:r>
      <w:r>
        <w:rPr>
          <w:b w:val="0"/>
          <w:i w:val="0"/>
        </w:rPr>
        <w:t>dieser</w:t>
      </w:r>
      <w:r>
        <w:rPr>
          <w:b w:val="0"/>
          <w:i w:val="0"/>
        </w:rPr>
        <w:t xml:space="preserve"> </w:t>
      </w:r>
      <w:r>
        <w:rPr>
          <w:b w:val="0"/>
          <w:i w:val="0"/>
        </w:rPr>
        <w:t>öffentlich</w:t>
      </w:r>
      <w:r>
        <w:rPr>
          <w:b w:val="0"/>
          <w:i w:val="0"/>
        </w:rPr>
        <w:t xml:space="preserve"> </w:t>
      </w:r>
      <w:r>
        <w:rPr>
          <w:b w:val="0"/>
          <w:i w:val="0"/>
        </w:rPr>
        <w:t>sichtbaren</w:t>
      </w:r>
      <w:r>
        <w:rPr>
          <w:b w:val="0"/>
          <w:i w:val="0"/>
        </w:rPr>
        <w:t xml:space="preserve"> </w:t>
      </w:r>
      <w:r>
        <w:rPr>
          <w:b w:val="0"/>
          <w:i w:val="0"/>
        </w:rPr>
        <w:t>Nexus-2-Basis</w:t>
      </w:r>
      <w:r>
        <w:rPr>
          <w:b w:val="0"/>
          <w:i w:val="0"/>
        </w:rPr>
        <w:t xml:space="preserve"> </w:t>
      </w:r>
      <w:r>
        <w:rPr>
          <w:b w:val="0"/>
          <w:i w:val="0"/>
        </w:rPr>
        <w:t>mit</w:t>
      </w:r>
      <w:r>
        <w:rPr>
          <w:b w:val="0"/>
          <w:i w:val="0"/>
        </w:rPr>
        <w:t xml:space="preserve"> </w:t>
      </w:r>
      <w:r>
        <w:rPr>
          <w:b w:val="0"/>
          <w:i w:val="0"/>
        </w:rPr>
        <w:t>verteilten</w:t>
      </w:r>
      <w:r>
        <w:rPr>
          <w:b w:val="0"/>
          <w:i w:val="0"/>
        </w:rPr>
        <w:t xml:space="preserve"> </w:t>
      </w:r>
      <w:r>
        <w:rPr>
          <w:b w:val="0"/>
          <w:i w:val="0"/>
        </w:rPr>
        <w:t>Fachkernen,</w:t>
      </w:r>
      <w:r>
        <w:rPr>
          <w:b w:val="0"/>
          <w:i w:val="0"/>
        </w:rPr>
        <w:t xml:space="preserve"> </w:t>
      </w:r>
      <w:r>
        <w:rPr>
          <w:b w:val="0"/>
          <w:i w:val="0"/>
        </w:rPr>
        <w:t>Warnzentrale,</w:t>
      </w:r>
      <w:r>
        <w:rPr>
          <w:b w:val="0"/>
          <w:i w:val="0"/>
        </w:rPr>
        <w:t xml:space="preserve"> </w:t>
      </w:r>
      <w:r>
        <w:rPr>
          <w:b w:val="0"/>
          <w:i w:val="0"/>
        </w:rPr>
        <w:t>MQTT/HA</w:t>
      </w:r>
      <w:r>
        <w:rPr>
          <w:b w:val="0"/>
          <w:i w:val="0"/>
        </w:rPr>
        <w:t xml:space="preserve"> </w:t>
      </w:r>
      <w:r>
        <w:rPr>
          <w:b w:val="0"/>
          <w:i w:val="0"/>
        </w:rPr>
        <w:t>und</w:t>
      </w:r>
      <w:r>
        <w:rPr>
          <w:b w:val="0"/>
          <w:i w:val="0"/>
        </w:rPr>
        <w:t xml:space="preserve"> </w:t>
      </w:r>
      <w:r>
        <w:rPr>
          <w:b w:val="0"/>
          <w:i w:val="0"/>
        </w:rPr>
        <w:t>einer</w:t>
      </w:r>
      <w:r>
        <w:rPr>
          <w:b w:val="0"/>
          <w:i w:val="0"/>
        </w:rPr>
        <w:t xml:space="preserve"> </w:t>
      </w:r>
      <w:r>
        <w:rPr>
          <w:b w:val="0"/>
          <w:i w:val="0"/>
        </w:rPr>
        <w:t>nun</w:t>
      </w:r>
      <w:r>
        <w:rPr>
          <w:b w:val="0"/>
          <w:i w:val="0"/>
        </w:rPr>
        <w:t xml:space="preserve"> </w:t>
      </w:r>
      <w:r>
        <w:rPr>
          <w:b w:val="0"/>
          <w:i w:val="0"/>
        </w:rPr>
        <w:t>quelloffenen</w:t>
      </w:r>
      <w:r>
        <w:rPr>
          <w:b w:val="0"/>
          <w:i w:val="0"/>
        </w:rPr>
        <w:t xml:space="preserve"> </w:t>
      </w:r>
      <w:r>
        <w:rPr>
          <w:b w:val="0"/>
          <w:i w:val="0"/>
        </w:rPr>
        <w:t>Deployment-/Image-Vorschau</w:t>
      </w:r>
      <w:r>
        <w:rPr>
          <w:b w:val="0"/>
          <w:i w:val="0"/>
        </w:rPr>
        <w:t xml:space="preserve"> </w:t>
      </w:r>
      <w:r>
        <w:rPr>
          <w:b w:val="0"/>
          <w:i w:val="0"/>
        </w:rPr>
        <w:t>konkreter</w:t>
      </w:r>
      <w:r>
        <w:rPr>
          <w:b w:val="0"/>
          <w:i w:val="0"/>
        </w:rPr>
        <w:t xml:space="preserve"> </w:t>
      </w:r>
      <w:r>
        <w:rPr>
          <w:b w:val="0"/>
          <w:i w:val="0"/>
        </w:rPr>
        <w:t>überprüfbar.</w:t>
      </w:r>
      <w:r>
        <w:rPr>
          <w:b w:val="0"/>
          <w:i w:val="0"/>
        </w:rPr>
        <w:t xml:space="preserve"> </w:t>
      </w:r>
      <w:r>
        <w:rPr>
          <w:b w:val="0"/>
          <w:i w:val="0"/>
        </w:rPr>
        <w:t>Nexus</w:t>
      </w:r>
      <w:r>
        <w:rPr>
          <w:b w:val="0"/>
          <w:i w:val="0"/>
        </w:rPr>
        <w:t xml:space="preserve"> </w:t>
      </w:r>
      <w:r>
        <w:rPr>
          <w:b w:val="0"/>
          <w:i w:val="0"/>
        </w:rPr>
        <w:t>BS2</w:t>
      </w:r>
      <w:r>
        <w:rPr>
          <w:b w:val="0"/>
          <w:i w:val="0"/>
        </w:rPr>
        <w:t xml:space="preserve"> </w:t>
      </w:r>
      <w:r>
        <w:rPr>
          <w:b w:val="0"/>
          <w:i w:val="0"/>
        </w:rPr>
        <w:t>beschreibt</w:t>
      </w:r>
      <w:r>
        <w:rPr>
          <w:b w:val="0"/>
          <w:i w:val="0"/>
        </w:rPr>
        <w:t xml:space="preserve"> </w:t>
      </w:r>
      <w:r>
        <w:rPr>
          <w:b w:val="0"/>
          <w:i w:val="0"/>
        </w:rPr>
        <w:t>weitergehende</w:t>
      </w:r>
      <w:r>
        <w:rPr>
          <w:b w:val="0"/>
          <w:i w:val="0"/>
        </w:rPr>
        <w:t xml:space="preserve"> </w:t>
      </w:r>
      <w:r>
        <w:rPr>
          <w:b w:val="0"/>
          <w:i w:val="0"/>
        </w:rPr>
        <w:t>Mehrmodus-,</w:t>
      </w:r>
      <w:r>
        <w:rPr>
          <w:b w:val="0"/>
          <w:i w:val="0"/>
        </w:rPr>
        <w:t xml:space="preserve"> </w:t>
      </w:r>
      <w:r>
        <w:rPr>
          <w:b w:val="0"/>
          <w:i w:val="0"/>
        </w:rPr>
        <w:t>Edge-Touch-</w:t>
      </w:r>
      <w:r>
        <w:rPr>
          <w:b w:val="0"/>
          <w:i w:val="0"/>
        </w:rPr>
        <w:t xml:space="preserve"> </w:t>
      </w:r>
      <w:r>
        <w:rPr>
          <w:b w:val="0"/>
          <w:i w:val="0"/>
        </w:rPr>
        <w:t>und</w:t>
      </w:r>
      <w:r>
        <w:rPr>
          <w:b w:val="0"/>
          <w:i w:val="0"/>
        </w:rPr>
        <w:t xml:space="preserve"> </w:t>
      </w:r>
      <w:r>
        <w:rPr>
          <w:b w:val="0"/>
          <w:i w:val="0"/>
        </w:rPr>
        <w:t>Kalibrierkonzepte.</w:t>
      </w:r>
      <w:r>
        <w:rPr>
          <w:b w:val="0"/>
          <w:i w:val="0"/>
        </w:rPr>
        <w:t xml:space="preserve"> </w:t>
      </w:r>
      <w:r>
        <w:rPr>
          <w:b w:val="0"/>
          <w:i w:val="0"/>
        </w:rPr>
        <w:t>Das</w:t>
      </w:r>
      <w:r>
        <w:rPr>
          <w:b w:val="0"/>
          <w:i w:val="0"/>
        </w:rPr>
        <w:t xml:space="preserve"> </w:t>
      </w:r>
      <w:r>
        <w:rPr>
          <w:b w:val="0"/>
          <w:i w:val="0"/>
        </w:rPr>
        <w:t>sind</w:t>
      </w:r>
      <w:r>
        <w:rPr>
          <w:b w:val="0"/>
          <w:i w:val="0"/>
        </w:rPr>
        <w:t xml:space="preserve"> </w:t>
      </w:r>
      <w:r>
        <w:rPr>
          <w:b w:val="0"/>
          <w:i w:val="0"/>
        </w:rPr>
        <w:t>unterschiedliche</w:t>
      </w:r>
      <w:r>
        <w:rPr>
          <w:b w:val="0"/>
          <w:i w:val="0"/>
        </w:rPr>
        <w:t xml:space="preserve"> </w:t>
      </w:r>
      <w:r>
        <w:rPr>
          <w:b w:val="0"/>
          <w:i w:val="0"/>
        </w:rPr>
        <w:t>Entwicklungsschwerpunkte,</w:t>
      </w:r>
      <w:r>
        <w:rPr>
          <w:b w:val="0"/>
          <w:i w:val="0"/>
        </w:rPr>
        <w:t xml:space="preserve"> </w:t>
      </w:r>
      <w:r>
        <w:rPr>
          <w:b w:val="0"/>
          <w:i w:val="0"/>
        </w:rPr>
        <w:t>keine</w:t>
      </w:r>
      <w:r>
        <w:rPr>
          <w:b w:val="0"/>
          <w:i w:val="0"/>
        </w:rPr>
        <w:t xml:space="preserve"> </w:t>
      </w:r>
      <w:r>
        <w:rPr>
          <w:b w:val="0"/>
          <w:i w:val="0"/>
        </w:rPr>
        <w:t>pauschale</w:t>
      </w:r>
      <w:r>
        <w:rPr>
          <w:b w:val="0"/>
          <w:i w:val="0"/>
        </w:rPr>
        <w:t xml:space="preserve"> </w:t>
      </w:r>
      <w:r>
        <w:rPr>
          <w:b w:val="0"/>
          <w:i w:val="0"/>
        </w:rPr>
        <w:t>Rangfolge</w:t>
      </w:r>
      <w:r>
        <w:rPr>
          <w:b w:val="0"/>
          <w:i w:val="0"/>
        </w:rPr>
        <w:t xml:space="preserve"> </w:t>
      </w:r>
      <w:r>
        <w:rPr>
          <w:b w:val="0"/>
          <w:i w:val="0"/>
        </w:rPr>
        <w:t>der</w:t>
      </w:r>
      <w:r>
        <w:rPr>
          <w:b w:val="0"/>
          <w:i w:val="0"/>
        </w:rPr>
        <w:t xml:space="preserve"> </w:t>
      </w:r>
      <w:r>
        <w:rPr>
          <w:b w:val="0"/>
          <w:i w:val="0"/>
        </w:rPr>
        <w:t>Funkqualität</w:t>
      </w:r>
      <w:r>
        <w:rPr>
          <w:b w:val="0"/>
          <w:i w:val="0"/>
        </w:rPr>
        <w:t xml:space="preserve"> </w:t>
      </w:r>
      <w:r>
        <w:rPr>
          <w:b w:val="0"/>
          <w:i w:val="0"/>
        </w:rPr>
        <w:t>oder</w:t>
      </w:r>
      <w:r>
        <w:rPr>
          <w:b w:val="0"/>
          <w:i w:val="0"/>
        </w:rPr>
        <w:t xml:space="preserve"> </w:t>
      </w:r>
      <w:r>
        <w:rPr>
          <w:b w:val="0"/>
          <w:i w:val="0"/>
        </w:rPr>
        <w:t>Betriebsreife.</w:t>
      </w:r>
    </w:p>
    <w:p>
      <w:bookmarkStart w:id="5005" w:name="anhang-c-roadmap-und-releases"/>
      <w:pPr>
        <w:pStyle w:val="Heading1"/>
        <w:pageBreakBefore/>
      </w:pPr>
      <w:r>
        <w:rPr>
          <w:b w:val="0"/>
          <w:i w:val="0"/>
        </w:rPr>
        <w:t>Anhang</w:t>
      </w:r>
      <w:r>
        <w:rPr>
          <w:b w:val="0"/>
          <w:i w:val="0"/>
        </w:rPr>
        <w:t xml:space="preserve"> </w:t>
      </w:r>
      <w:r>
        <w:rPr>
          <w:b w:val="0"/>
          <w:i w:val="0"/>
        </w:rPr>
        <w:t>C</w:t>
      </w:r>
      <w:r>
        <w:rPr>
          <w:b w:val="0"/>
          <w:i w:val="0"/>
        </w:rPr>
        <w:t xml:space="preserve"> </w:t>
      </w:r>
      <w:r>
        <w:rPr>
          <w:b w:val="0"/>
          <w:i w:val="0"/>
        </w:rPr>
        <w:t>Roadmap</w:t>
      </w:r>
      <w:r>
        <w:rPr>
          <w:b w:val="0"/>
          <w:i w:val="0"/>
        </w:rPr>
        <w:t xml:space="preserve"> </w:t>
      </w:r>
      <w:r>
        <w:rPr>
          <w:b w:val="0"/>
          <w:i w:val="0"/>
        </w:rPr>
        <w:t>und</w:t>
      </w:r>
      <w:r>
        <w:rPr>
          <w:b w:val="0"/>
          <w:i w:val="0"/>
        </w:rPr>
        <w:t xml:space="preserve"> </w:t>
      </w:r>
      <w:r>
        <w:rPr>
          <w:b w:val="0"/>
          <w:i w:val="0"/>
        </w:rPr>
        <w:t>Releases</w:t>
      </w:r>
      <w:bookmarkEnd w:id="5005"/>
    </w:p>
    <w:p>
      <w:pPr>
        <w:pStyle w:val="BodyText"/>
      </w:pPr>
      <w:r>
        <w:rPr>
          <w:b w:val="0"/>
          <w:i w:val="0"/>
        </w:rPr>
        <w:t>Stand</w:t>
      </w:r>
      <w:r>
        <w:rPr>
          <w:b w:val="0"/>
          <w:i w:val="0"/>
        </w:rPr>
        <w:t xml:space="preserve"> </w:t>
      </w:r>
      <w:r>
        <w:rPr>
          <w:b w:val="0"/>
          <w:i w:val="0"/>
        </w:rPr>
        <w:t>28.</w:t>
      </w:r>
      <w:r>
        <w:rPr>
          <w:b w:val="0"/>
          <w:i w:val="0"/>
        </w:rPr>
        <w:t xml:space="preserve"> </w:t>
      </w:r>
      <w:r>
        <w:rPr>
          <w:b w:val="0"/>
          <w:i w:val="0"/>
        </w:rPr>
        <w:t>September</w:t>
      </w:r>
      <w:r>
        <w:rPr>
          <w:b w:val="0"/>
          <w:i w:val="0"/>
        </w:rPr>
        <w:t xml:space="preserve"> </w:t>
      </w:r>
      <w:r>
        <w:rPr>
          <w:b w:val="0"/>
          <w:i w:val="0"/>
        </w:rPr>
        <w:t>2026</w:t>
      </w:r>
      <w:r>
        <w:rPr>
          <w:b w:val="0"/>
          <w:i w:val="0"/>
        </w:rPr>
        <w:t xml:space="preserve"> </w:t>
      </w:r>
      <w:r>
        <w:rPr>
          <w:b w:val="0"/>
          <w:i w:val="0"/>
        </w:rPr>
        <w:t>·</w:t>
      </w:r>
      <w:r>
        <w:rPr>
          <w:b w:val="0"/>
          <w:i w:val="0"/>
        </w:rPr>
        <w:t xml:space="preserve"> </w:t>
      </w:r>
      <w:r>
        <w:rPr>
          <w:b w:val="0"/>
          <w:i w:val="0"/>
        </w:rPr>
        <w:t>Grundlage</w:t>
      </w:r>
      <w:r>
        <w:rPr>
          <w:b w:val="0"/>
          <w:i w:val="0"/>
        </w:rPr>
        <w:t xml:space="preserve"> </w:t>
      </w:r>
      <w:r>
        <w:rPr>
          <w:rFonts w:ascii="DejaVu Sans Mono" w:hAnsi="DejaVu Sans Mono"/>
          <w:b w:val="0"/>
          <w:i w:val="0"/>
          <w:sz w:val="16"/>
        </w:rPr>
        <w:t>main</w:t>
      </w:r>
      <w:r>
        <w:rPr>
          <w:b w:val="0"/>
          <w:i w:val="0"/>
        </w:rPr>
        <w:t xml:space="preserve"> </w:t>
      </w:r>
      <w:r>
        <w:rPr>
          <w:b w:val="0"/>
          <w:i w:val="0"/>
        </w:rPr>
        <w:t>bei</w:t>
      </w:r>
      <w:r>
        <w:rPr>
          <w:b w:val="0"/>
          <w:i w:val="0"/>
        </w:rPr>
        <w:t xml:space="preserve"> </w:t>
      </w:r>
      <w:r>
        <w:rPr>
          <w:rFonts w:ascii="DejaVu Sans Mono" w:hAnsi="DejaVu Sans Mono"/>
          <w:b w:val="0"/>
          <w:i w:val="0"/>
          <w:sz w:val="16"/>
        </w:rPr>
        <w:t>20603a042c97b60fb78599db3bc675993f3e74f9</w:t>
      </w:r>
      <w:r>
        <w:rPr>
          <w:b w:val="0"/>
          <w:i w:val="0"/>
        </w:rPr>
        <w:t>;</w:t>
      </w:r>
      <w:r>
        <w:rPr>
          <w:b w:val="0"/>
          <w:i w:val="0"/>
        </w:rPr>
        <w:t xml:space="preserve"> </w:t>
      </w:r>
      <w:r>
        <w:rPr>
          <w:b w:val="0"/>
          <w:i w:val="0"/>
        </w:rPr>
        <w:t>unveränderter</w:t>
      </w:r>
      <w:r>
        <w:rPr>
          <w:b w:val="0"/>
          <w:i w:val="0"/>
        </w:rPr>
        <w:t xml:space="preserve"> </w:t>
      </w:r>
      <w:r>
        <w:rPr>
          <w:b w:val="0"/>
          <w:i w:val="0"/>
        </w:rPr>
        <w:t>Softwarestand</w:t>
      </w:r>
      <w:r>
        <w:rPr>
          <w:b w:val="0"/>
          <w:i w:val="0"/>
        </w:rPr>
        <w:t xml:space="preserve"> </w:t>
      </w:r>
      <w:r>
        <w:rPr>
          <w:rFonts w:ascii="DejaVu Sans Mono" w:hAnsi="DejaVu Sans Mono"/>
          <w:b w:val="0"/>
          <w:i w:val="0"/>
          <w:sz w:val="16"/>
        </w:rPr>
        <w:t>086a81fa8820ef579c475a65a38e3d23644c52f0</w:t>
      </w:r>
      <w:r>
        <w:rPr>
          <w:b w:val="0"/>
          <w:i w:val="0"/>
        </w:rPr>
        <w:t>.</w:t>
      </w:r>
    </w:p>
    <w:p>
      <w:pPr>
        <w:pStyle w:val="BodyText"/>
      </w:pPr>
      <w:r>
        <w:rPr>
          <w:b w:val="0"/>
          <w:i w:val="0"/>
        </w:rPr>
        <w:t>Diese</w:t>
      </w:r>
      <w:r>
        <w:rPr>
          <w:b w:val="0"/>
          <w:i w:val="0"/>
        </w:rPr>
        <w:t xml:space="preserve"> </w:t>
      </w:r>
      <w:r>
        <w:rPr>
          <w:b w:val="0"/>
          <w:i w:val="0"/>
        </w:rPr>
        <w:t>Seite</w:t>
      </w:r>
      <w:r>
        <w:rPr>
          <w:b w:val="0"/>
          <w:i w:val="0"/>
        </w:rPr>
        <w:t xml:space="preserve"> </w:t>
      </w:r>
      <w:r>
        <w:rPr>
          <w:b w:val="0"/>
          <w:i w:val="0"/>
        </w:rPr>
        <w:t>führt</w:t>
      </w:r>
      <w:r>
        <w:rPr>
          <w:b w:val="0"/>
          <w:i w:val="0"/>
        </w:rPr>
        <w:t xml:space="preserve"> </w:t>
      </w:r>
      <w:r>
        <w:rPr>
          <w:b w:val="0"/>
          <w:i w:val="0"/>
        </w:rPr>
        <w:t>die</w:t>
      </w:r>
      <w:r>
        <w:rPr>
          <w:b w:val="0"/>
          <w:i w:val="0"/>
        </w:rPr>
        <w:t xml:space="preserve"> </w:t>
      </w:r>
      <w:r>
        <w:rPr>
          <w:b w:val="0"/>
          <w:i w:val="0"/>
        </w:rPr>
        <w:t>im</w:t>
      </w:r>
      <w:r>
        <w:rPr>
          <w:b w:val="0"/>
          <w:i w:val="0"/>
        </w:rPr>
        <w:t xml:space="preserve"> </w:t>
      </w:r>
      <w:r>
        <w:rPr>
          <w:b w:val="0"/>
          <w:i w:val="0"/>
        </w:rPr>
        <w:t>Repository</w:t>
      </w:r>
      <w:r>
        <w:rPr>
          <w:b w:val="0"/>
          <w:i w:val="0"/>
        </w:rPr>
        <w:t xml:space="preserve"> </w:t>
      </w:r>
      <w:r>
        <w:rPr>
          <w:b w:val="0"/>
          <w:i w:val="0"/>
        </w:rPr>
        <w:t>dokumentierte</w:t>
      </w:r>
      <w:r>
        <w:rPr>
          <w:b w:val="0"/>
          <w:i w:val="0"/>
        </w:rPr>
        <w:t xml:space="preserve"> </w:t>
      </w:r>
      <w:r>
        <w:rPr>
          <w:b w:val="0"/>
          <w:i w:val="0"/>
        </w:rPr>
        <w:t>bisherige</w:t>
      </w:r>
      <w:r>
        <w:rPr>
          <w:b w:val="0"/>
          <w:i w:val="0"/>
        </w:rPr>
        <w:t xml:space="preserve"> </w:t>
      </w:r>
      <w:r>
        <w:rPr>
          <w:b w:val="0"/>
          <w:i w:val="0"/>
        </w:rPr>
        <w:t>Roadmap,</w:t>
      </w:r>
      <w:r>
        <w:rPr>
          <w:b w:val="0"/>
          <w:i w:val="0"/>
        </w:rPr>
        <w:t xml:space="preserve"> </w:t>
      </w:r>
      <w:r>
        <w:rPr>
          <w:b w:val="0"/>
          <w:i w:val="0"/>
        </w:rPr>
        <w:t>alle</w:t>
      </w:r>
      <w:r>
        <w:rPr>
          <w:b w:val="0"/>
          <w:i w:val="0"/>
        </w:rPr>
        <w:t xml:space="preserve"> </w:t>
      </w:r>
      <w:r>
        <w:rPr>
          <w:b w:val="0"/>
          <w:i w:val="0"/>
        </w:rPr>
        <w:t>21</w:t>
      </w:r>
      <w:r>
        <w:rPr>
          <w:b w:val="0"/>
          <w:i w:val="0"/>
        </w:rPr>
        <w:t xml:space="preserve"> </w:t>
      </w:r>
      <w:r>
        <w:rPr>
          <w:b w:val="0"/>
          <w:i w:val="0"/>
        </w:rPr>
        <w:t>veröffentlichten</w:t>
      </w:r>
      <w:r>
        <w:rPr>
          <w:b w:val="0"/>
          <w:i w:val="0"/>
        </w:rPr>
        <w:t xml:space="preserve"> </w:t>
      </w:r>
      <w:r>
        <w:rPr>
          <w:b w:val="0"/>
          <w:i w:val="0"/>
        </w:rPr>
        <w:t>Release-/Archiv-Einträge</w:t>
      </w:r>
      <w:r>
        <w:rPr>
          <w:b w:val="0"/>
          <w:i w:val="0"/>
        </w:rPr>
        <w:t xml:space="preserve"> </w:t>
      </w:r>
      <w:r>
        <w:rPr>
          <w:b w:val="0"/>
          <w:i w:val="0"/>
        </w:rPr>
        <w:t>und</w:t>
      </w:r>
      <w:r>
        <w:rPr>
          <w:b w:val="0"/>
          <w:i w:val="0"/>
        </w:rPr>
        <w:t xml:space="preserve"> </w:t>
      </w:r>
      <w:r>
        <w:rPr>
          <w:b w:val="0"/>
          <w:i w:val="0"/>
        </w:rPr>
        <w:t>die</w:t>
      </w:r>
      <w:r>
        <w:rPr>
          <w:b w:val="0"/>
          <w:i w:val="0"/>
        </w:rPr>
        <w:t xml:space="preserve"> </w:t>
      </w:r>
      <w:r>
        <w:rPr>
          <w:b w:val="0"/>
          <w:i w:val="0"/>
        </w:rPr>
        <w:t>festgehaltenen</w:t>
      </w:r>
      <w:r>
        <w:rPr>
          <w:b w:val="0"/>
          <w:i w:val="0"/>
        </w:rPr>
        <w:t xml:space="preserve"> </w:t>
      </w:r>
      <w:r>
        <w:rPr>
          <w:b w:val="0"/>
          <w:i w:val="0"/>
        </w:rPr>
        <w:t>Ausbauziele</w:t>
      </w:r>
      <w:r>
        <w:rPr>
          <w:b w:val="0"/>
          <w:i w:val="0"/>
        </w:rPr>
        <w:t xml:space="preserve"> </w:t>
      </w:r>
      <w:r>
        <w:rPr>
          <w:b w:val="0"/>
          <w:i w:val="0"/>
        </w:rPr>
        <w:t>zusammen.</w:t>
      </w:r>
      <w:r>
        <w:rPr>
          <w:b w:val="0"/>
          <w:i w:val="0"/>
        </w:rPr>
        <w:t xml:space="preserve"> </w:t>
      </w:r>
      <w:r>
        <w:rPr>
          <w:b w:val="0"/>
          <w:i w:val="0"/>
        </w:rPr>
        <w:t>Historische</w:t>
      </w:r>
      <w:r>
        <w:rPr>
          <w:b w:val="0"/>
          <w:i w:val="0"/>
        </w:rPr>
        <w:t xml:space="preserve"> </w:t>
      </w:r>
      <w:r>
        <w:rPr>
          <w:b w:val="0"/>
          <w:i w:val="0"/>
        </w:rPr>
        <w:t>Planungen</w:t>
      </w:r>
      <w:r>
        <w:rPr>
          <w:b w:val="0"/>
          <w:i w:val="0"/>
        </w:rPr>
        <w:t xml:space="preserve"> </w:t>
      </w:r>
      <w:r>
        <w:rPr>
          <w:b w:val="0"/>
          <w:i w:val="0"/>
        </w:rPr>
        <w:t>werden</w:t>
      </w:r>
      <w:r>
        <w:rPr>
          <w:b w:val="0"/>
          <w:i w:val="0"/>
        </w:rPr>
        <w:t xml:space="preserve"> </w:t>
      </w:r>
      <w:r>
        <w:rPr>
          <w:b w:val="0"/>
          <w:i w:val="0"/>
        </w:rPr>
        <w:t>als</w:t>
      </w:r>
      <w:r>
        <w:rPr>
          <w:b w:val="0"/>
          <w:i w:val="0"/>
        </w:rPr>
        <w:t xml:space="preserve"> </w:t>
      </w:r>
      <w:r>
        <w:rPr>
          <w:b w:val="0"/>
          <w:i w:val="0"/>
        </w:rPr>
        <w:t>solche</w:t>
      </w:r>
      <w:r>
        <w:rPr>
          <w:b w:val="0"/>
          <w:i w:val="0"/>
        </w:rPr>
        <w:t xml:space="preserve"> </w:t>
      </w:r>
      <w:r>
        <w:rPr>
          <w:b w:val="0"/>
          <w:i w:val="0"/>
        </w:rPr>
        <w:t>erhalten.</w:t>
      </w:r>
      <w:r>
        <w:rPr>
          <w:b w:val="0"/>
          <w:i w:val="0"/>
        </w:rPr>
        <w:t xml:space="preserve"> </w:t>
      </w:r>
      <w:r>
        <w:rPr>
          <w:b w:val="0"/>
          <w:i w:val="0"/>
        </w:rPr>
        <w:t>„Im</w:t>
      </w:r>
      <w:r>
        <w:rPr>
          <w:b w:val="0"/>
          <w:i w:val="0"/>
        </w:rPr>
        <w:t xml:space="preserve"> </w:t>
      </w:r>
      <w:r>
        <w:rPr>
          <w:b w:val="0"/>
          <w:i w:val="0"/>
        </w:rPr>
        <w:t>Code</w:t>
      </w:r>
      <w:r>
        <w:rPr>
          <w:b w:val="0"/>
          <w:i w:val="0"/>
        </w:rPr>
        <w:t xml:space="preserve"> </w:t>
      </w:r>
      <w:r>
        <w:rPr>
          <w:b w:val="0"/>
          <w:i w:val="0"/>
        </w:rPr>
        <w:t>vorhanden“</w:t>
      </w:r>
      <w:r>
        <w:rPr>
          <w:b w:val="0"/>
          <w:i w:val="0"/>
        </w:rPr>
        <w:t xml:space="preserve"> </w:t>
      </w:r>
      <w:r>
        <w:rPr>
          <w:b w:val="0"/>
          <w:i w:val="0"/>
        </w:rPr>
        <w:t>bedeutet</w:t>
      </w:r>
      <w:r>
        <w:rPr>
          <w:b w:val="0"/>
          <w:i w:val="0"/>
        </w:rPr>
        <w:t xml:space="preserve"> </w:t>
      </w:r>
      <w:r>
        <w:rPr>
          <w:b w:val="0"/>
          <w:i w:val="0"/>
        </w:rPr>
        <w:t>keine</w:t>
      </w:r>
      <w:r>
        <w:rPr>
          <w:b w:val="0"/>
          <w:i w:val="0"/>
        </w:rPr>
        <w:t xml:space="preserve"> </w:t>
      </w:r>
      <w:r>
        <w:rPr>
          <w:b w:val="0"/>
          <w:i w:val="0"/>
        </w:rPr>
        <w:t>abgeschlossene</w:t>
      </w:r>
      <w:r>
        <w:rPr>
          <w:b w:val="0"/>
          <w:i w:val="0"/>
        </w:rPr>
        <w:t xml:space="preserve"> </w:t>
      </w:r>
      <w:r>
        <w:rPr>
          <w:b w:val="0"/>
          <w:i w:val="0"/>
        </w:rPr>
        <w:t>Labor-</w:t>
      </w:r>
      <w:r>
        <w:rPr>
          <w:b w:val="0"/>
          <w:i w:val="0"/>
        </w:rPr>
        <w:t xml:space="preserve"> </w:t>
      </w:r>
      <w:r>
        <w:rPr>
          <w:b w:val="0"/>
          <w:i w:val="0"/>
        </w:rPr>
        <w:t>oder</w:t>
      </w:r>
      <w:r>
        <w:rPr>
          <w:b w:val="0"/>
          <w:i w:val="0"/>
        </w:rPr>
        <w:t xml:space="preserve"> </w:t>
      </w:r>
      <w:r>
        <w:rPr>
          <w:b w:val="0"/>
          <w:i w:val="0"/>
        </w:rPr>
        <w:t>On-Air-Abnahme.</w:t>
      </w:r>
      <w:r>
        <w:rPr>
          <w:b w:val="0"/>
          <w:i w:val="0"/>
        </w:rPr>
        <w:t xml:space="preserve"> </w:t>
      </w:r>
      <w:r>
        <w:rPr>
          <w:b w:val="0"/>
          <w:i w:val="0"/>
        </w:rPr>
        <w:t>Es</w:t>
      </w:r>
      <w:r>
        <w:rPr>
          <w:b w:val="0"/>
          <w:i w:val="0"/>
        </w:rPr>
        <w:t xml:space="preserve"> </w:t>
      </w:r>
      <w:r>
        <w:rPr>
          <w:b w:val="0"/>
          <w:i w:val="0"/>
        </w:rPr>
        <w:t>werden</w:t>
      </w:r>
      <w:r>
        <w:rPr>
          <w:b w:val="0"/>
          <w:i w:val="0"/>
        </w:rPr>
        <w:t xml:space="preserve"> </w:t>
      </w:r>
      <w:r>
        <w:rPr>
          <w:b w:val="0"/>
          <w:i w:val="0"/>
        </w:rPr>
        <w:t>keine</w:t>
      </w:r>
      <w:r>
        <w:rPr>
          <w:b w:val="0"/>
          <w:i w:val="0"/>
        </w:rPr>
        <w:t xml:space="preserve"> </w:t>
      </w:r>
      <w:r>
        <w:rPr>
          <w:b w:val="0"/>
          <w:i w:val="0"/>
        </w:rPr>
        <w:t>unbeschlossenen</w:t>
      </w:r>
      <w:r>
        <w:rPr>
          <w:b w:val="0"/>
          <w:i w:val="0"/>
        </w:rPr>
        <w:t xml:space="preserve"> </w:t>
      </w:r>
      <w:r>
        <w:rPr>
          <w:b w:val="0"/>
          <w:i w:val="0"/>
        </w:rPr>
        <w:t>Release-Termine</w:t>
      </w:r>
      <w:r>
        <w:rPr>
          <w:b w:val="0"/>
          <w:i w:val="0"/>
        </w:rPr>
        <w:t xml:space="preserve"> </w:t>
      </w:r>
      <w:r>
        <w:rPr>
          <w:b w:val="0"/>
          <w:i w:val="0"/>
        </w:rPr>
        <w:t>vergeben.</w:t>
      </w:r>
    </w:p>
    <w:p>
      <w:bookmarkStart w:id="5006" w:name="releaseverlauf"/>
      <w:pPr>
        <w:pStyle w:val="Heading2"/>
      </w:pPr>
      <w:r>
        <w:rPr>
          <w:b w:val="0"/>
          <w:i w:val="0"/>
        </w:rPr>
        <w:t>Releaseverlauf</w:t>
      </w:r>
      <w:bookmarkEnd w:id="5006"/>
    </w:p>
    <w:p>
      <w:pPr>
        <w:pStyle w:val="BodyText"/>
      </w:pPr>
      <w:r>
        <w:rPr>
          <w:b w:val="0"/>
          <w:i w:val="0"/>
        </w:rPr>
        <w:t>Datumsangaben</w:t>
      </w:r>
      <w:r>
        <w:rPr>
          <w:b w:val="0"/>
          <w:i w:val="0"/>
        </w:rPr>
        <w:t xml:space="preserve"> </w:t>
      </w:r>
      <w:r>
        <w:rPr>
          <w:b w:val="0"/>
          <w:i w:val="0"/>
        </w:rPr>
        <w:t>verwenden</w:t>
      </w:r>
      <w:r>
        <w:rPr>
          <w:b w:val="0"/>
          <w:i w:val="0"/>
        </w:rPr>
        <w:t xml:space="preserve"> </w:t>
      </w:r>
      <w:r>
        <w:rPr>
          <w:b w:val="0"/>
          <w:i w:val="0"/>
        </w:rPr>
        <w:t>Europe/Berlin.</w:t>
      </w:r>
      <w:r>
        <w:rPr>
          <w:b w:val="0"/>
          <w:i w:val="0"/>
        </w:rPr>
        <w:t xml:space="preserve"> </w:t>
      </w:r>
      <w:r>
        <w:rPr>
          <w:b w:val="0"/>
          <w:i w:val="0"/>
        </w:rPr>
        <w:t>Bei</w:t>
      </w:r>
      <w:r>
        <w:rPr>
          <w:b w:val="0"/>
          <w:i w:val="0"/>
        </w:rPr>
        <w:t xml:space="preserve"> </w:t>
      </w:r>
      <w:r>
        <w:rPr>
          <w:b w:val="0"/>
          <w:i w:val="0"/>
        </w:rPr>
        <w:t>Releases</w:t>
      </w:r>
      <w:r>
        <w:rPr>
          <w:b w:val="0"/>
          <w:i w:val="0"/>
        </w:rPr>
        <w:t xml:space="preserve"> </w:t>
      </w:r>
      <w:r>
        <w:rPr>
          <w:b w:val="0"/>
          <w:i w:val="0"/>
        </w:rPr>
        <w:t>ohne</w:t>
      </w:r>
      <w:r>
        <w:rPr>
          <w:b w:val="0"/>
          <w:i w:val="0"/>
        </w:rPr>
        <w:t xml:space="preserve"> </w:t>
      </w:r>
      <w:r>
        <w:rPr>
          <w:b w:val="0"/>
          <w:i w:val="0"/>
        </w:rPr>
        <w:t>Beschreibung</w:t>
      </w:r>
      <w:r>
        <w:rPr>
          <w:b w:val="0"/>
          <w:i w:val="0"/>
        </w:rPr>
        <w:t xml:space="preserve"> </w:t>
      </w:r>
      <w:r>
        <w:rPr>
          <w:b w:val="0"/>
          <w:i w:val="0"/>
        </w:rPr>
        <w:t>wird</w:t>
      </w:r>
      <w:r>
        <w:rPr>
          <w:b w:val="0"/>
          <w:i w:val="0"/>
        </w:rPr>
        <w:t xml:space="preserve"> </w:t>
      </w:r>
      <w:r>
        <w:rPr>
          <w:b w:val="0"/>
          <w:i w:val="0"/>
        </w:rPr>
        <w:t>kein</w:t>
      </w:r>
      <w:r>
        <w:rPr>
          <w:b w:val="0"/>
          <w:i w:val="0"/>
        </w:rPr>
        <w:t xml:space="preserve"> </w:t>
      </w:r>
      <w:r>
        <w:rPr>
          <w:b w:val="0"/>
          <w:i w:val="0"/>
        </w:rPr>
        <w:t>Funktionsumfang</w:t>
      </w:r>
      <w:r>
        <w:rPr>
          <w:b w:val="0"/>
          <w:i w:val="0"/>
        </w:rPr>
        <w:t xml:space="preserve"> </w:t>
      </w:r>
      <w:r>
        <w:rPr>
          <w:b w:val="0"/>
          <w:i w:val="0"/>
        </w:rPr>
        <w:t>hinzuerfunden.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3"/>
        <w:gridCol w:w="4060"/>
        <w:gridCol w:w="3857"/>
      </w:tblGrid>
      <w:tr>
        <w:trPr>
          <w:tblHeader/>
        </w:trPr>
        <w:tc>
          <w:tcPr>
            <w:tcW w:type="dxa" w:w="2233"/>
            <w:vAlign w:val="center"/>
            <w:tcMar>
              <w:top w:w="85" w:type="dxa"/>
              <w:bottom w:w="85" w:type="dxa"/>
              <w:left w:w="85" w:type="dxa"/>
              <w:right w:w="85" w:type="dxa"/>
            </w:tcMar>
            <w:shd w:fill="18354A"/>
          </w:tcPr>
          <w:p>
            <w:pPr>
              <w:pStyle w:val="BodyText"/>
              <w:keepNext w:val="0"/>
              <w:spacing w:after="60"/>
            </w:pPr>
            <w:r>
              <w:rPr>
                <w:b/>
                <w:i w:val="0"/>
                <w:color w:val="FFFFFF"/>
                <w:sz w:val="17"/>
              </w:rPr>
              <w:t>Datum</w:t>
            </w:r>
          </w:p>
        </w:tc>
        <w:tc>
          <w:tcPr>
            <w:tcW w:type="dxa" w:w="4060"/>
            <w:vAlign w:val="center"/>
            <w:tcMar>
              <w:top w:w="85" w:type="dxa"/>
              <w:bottom w:w="85" w:type="dxa"/>
              <w:left w:w="85" w:type="dxa"/>
              <w:right w:w="85" w:type="dxa"/>
            </w:tcMar>
            <w:shd w:fill="18354A"/>
          </w:tcPr>
          <w:p>
            <w:pPr>
              <w:pStyle w:val="BodyText"/>
              <w:keepNext w:val="0"/>
              <w:spacing w:after="60"/>
            </w:pPr>
            <w:r>
              <w:rPr>
                <w:b/>
                <w:i w:val="0"/>
                <w:color w:val="FFFFFF"/>
                <w:sz w:val="17"/>
              </w:rPr>
              <w:t>Release</w:t>
            </w:r>
          </w:p>
        </w:tc>
        <w:tc>
          <w:tcPr>
            <w:tcW w:type="dxa" w:w="3857"/>
            <w:vAlign w:val="center"/>
            <w:tcMar>
              <w:top w:w="85" w:type="dxa"/>
              <w:bottom w:w="85" w:type="dxa"/>
              <w:left w:w="85" w:type="dxa"/>
              <w:right w:w="85" w:type="dxa"/>
            </w:tcMar>
            <w:shd w:fill="18354A"/>
          </w:tcPr>
          <w:p>
            <w:pPr>
              <w:pStyle w:val="BodyText"/>
              <w:keepNext w:val="0"/>
              <w:spacing w:after="60"/>
            </w:pPr>
            <w:r>
              <w:rPr>
                <w:b/>
                <w:i w:val="0"/>
                <w:color w:val="FFFFFF"/>
                <w:sz w:val="17"/>
              </w:rPr>
              <w:t>Dokumentierter</w:t>
            </w:r>
            <w:r>
              <w:rPr>
                <w:b/>
                <w:i w:val="0"/>
                <w:color w:val="FFFFFF"/>
                <w:sz w:val="17"/>
              </w:rPr>
              <w:t xml:space="preserve"> </w:t>
            </w:r>
            <w:r>
              <w:rPr>
                <w:b/>
                <w:i w:val="0"/>
                <w:color w:val="FFFFFF"/>
                <w:sz w:val="17"/>
              </w:rPr>
              <w:t>Inhalt</w:t>
            </w:r>
          </w:p>
        </w:tc>
      </w:tr>
      <w:tr>
        <w:trPr/>
        <w:tc>
          <w:tcPr>
            <w:tcW w:type="dxa" w:w="2233"/>
            <w:vAlign w:val="center"/>
            <w:tcMar>
              <w:top w:w="85" w:type="dxa"/>
              <w:bottom w:w="85" w:type="dxa"/>
              <w:left w:w="85" w:type="dxa"/>
              <w:right w:w="85" w:type="dxa"/>
            </w:tcMar>
            <w:shd w:fill="F1F5F8"/>
          </w:tcPr>
          <w:p>
            <w:pPr>
              <w:pStyle w:val="BodyText"/>
              <w:keepNext w:val="0"/>
              <w:spacing w:after="60"/>
            </w:pPr>
            <w:r>
              <w:rPr>
                <w:b w:val="0"/>
                <w:i w:val="0"/>
                <w:sz w:val="17"/>
              </w:rPr>
              <w:t>26.06.2026</w:t>
            </w:r>
          </w:p>
        </w:tc>
        <w:tc>
          <w:tcPr>
            <w:tcW w:type="dxa" w:w="4060"/>
            <w:vAlign w:val="center"/>
            <w:tcMar>
              <w:top w:w="85" w:type="dxa"/>
              <w:bottom w:w="85" w:type="dxa"/>
              <w:left w:w="85" w:type="dxa"/>
              <w:right w:w="85" w:type="dxa"/>
            </w:tcMar>
            <w:shd w:fill="F1F5F8"/>
          </w:tcPr>
          <w:p>
            <w:pPr>
              <w:pStyle w:val="BodyText"/>
              <w:keepNext w:val="0"/>
              <w:spacing w:after="60"/>
            </w:pPr>
            <w:hyperlink r:id="rId194">
              <w:r>
                <w:rPr>
                  <w:color w:val="176B85"/>
                </w:rPr>
                <w:t>v1.0.0</w:t>
              </w:r>
            </w:hyperlink>
          </w:p>
        </w:tc>
        <w:tc>
          <w:tcPr>
            <w:tcW w:type="dxa" w:w="3857"/>
            <w:vAlign w:val="center"/>
            <w:tcMar>
              <w:top w:w="85" w:type="dxa"/>
              <w:bottom w:w="85" w:type="dxa"/>
              <w:left w:w="85" w:type="dxa"/>
              <w:right w:w="85" w:type="dxa"/>
            </w:tcMar>
            <w:shd w:fill="F1F5F8"/>
          </w:tcPr>
          <w:p>
            <w:pPr>
              <w:pStyle w:val="BodyText"/>
              <w:keepNext w:val="0"/>
              <w:spacing w:after="60"/>
            </w:pPr>
            <w:r>
              <w:rPr>
                <w:b w:val="0"/>
                <w:i w:val="0"/>
                <w:sz w:val="17"/>
              </w:rPr>
              <w:t>Hytera-Kompatibilität</w:t>
            </w:r>
            <w:r>
              <w:rPr>
                <w:b w:val="0"/>
                <w:i w:val="0"/>
                <w:sz w:val="17"/>
              </w:rPr>
              <w:t xml:space="preserve"> </w:t>
            </w:r>
            <w:r>
              <w:rPr>
                <w:b w:val="0"/>
                <w:i w:val="0"/>
                <w:sz w:val="17"/>
              </w:rPr>
              <w:t>und</w:t>
            </w:r>
            <w:r>
              <w:rPr>
                <w:b w:val="0"/>
                <w:i w:val="0"/>
                <w:sz w:val="17"/>
              </w:rPr>
              <w:t xml:space="preserve"> </w:t>
            </w:r>
            <w:r>
              <w:rPr>
                <w:b w:val="0"/>
                <w:i w:val="0"/>
                <w:sz w:val="17"/>
              </w:rPr>
              <w:t>Integration</w:t>
            </w:r>
            <w:r>
              <w:rPr>
                <w:b w:val="0"/>
                <w:i w:val="0"/>
                <w:sz w:val="17"/>
              </w:rPr>
              <w:t xml:space="preserve"> </w:t>
            </w:r>
            <w:r>
              <w:rPr>
                <w:b w:val="0"/>
                <w:i w:val="0"/>
                <w:sz w:val="17"/>
              </w:rPr>
              <w:t>des</w:t>
            </w:r>
            <w:r>
              <w:rPr>
                <w:b w:val="0"/>
                <w:i w:val="0"/>
                <w:sz w:val="17"/>
              </w:rPr>
              <w:t xml:space="preserve"> </w:t>
            </w:r>
            <w:r>
              <w:rPr>
                <w:b w:val="0"/>
                <w:i w:val="0"/>
                <w:sz w:val="17"/>
              </w:rPr>
              <w:t>Upstream-Stands</w:t>
            </w:r>
            <w:r>
              <w:rPr>
                <w:b w:val="0"/>
                <w:i w:val="0"/>
                <w:sz w:val="17"/>
              </w:rPr>
              <w:t xml:space="preserve"> </w:t>
            </w:r>
            <w:r>
              <w:rPr>
                <w:b w:val="0"/>
                <w:i w:val="0"/>
                <w:sz w:val="17"/>
              </w:rPr>
              <w:t>0.3.7.</w:t>
            </w:r>
          </w:p>
        </w:tc>
      </w:tr>
      <w:tr>
        <w:trPr/>
        <w:tc>
          <w:tcPr>
            <w:tcW w:type="dxa" w:w="2233"/>
            <w:vAlign w:val="center"/>
            <w:tcMar>
              <w:top w:w="85" w:type="dxa"/>
              <w:bottom w:w="85" w:type="dxa"/>
              <w:left w:w="85" w:type="dxa"/>
              <w:right w:w="85" w:type="dxa"/>
            </w:tcMar>
            <w:shd w:fill="FFFFFF"/>
          </w:tcPr>
          <w:p>
            <w:pPr>
              <w:pStyle w:val="BodyText"/>
              <w:keepNext w:val="0"/>
              <w:spacing w:after="60"/>
            </w:pPr>
            <w:r>
              <w:rPr>
                <w:b w:val="0"/>
                <w:i w:val="0"/>
                <w:sz w:val="17"/>
              </w:rPr>
              <w:t>26.06.2026</w:t>
            </w:r>
          </w:p>
        </w:tc>
        <w:tc>
          <w:tcPr>
            <w:tcW w:type="dxa" w:w="4060"/>
            <w:vAlign w:val="center"/>
            <w:tcMar>
              <w:top w:w="85" w:type="dxa"/>
              <w:bottom w:w="85" w:type="dxa"/>
              <w:left w:w="85" w:type="dxa"/>
              <w:right w:w="85" w:type="dxa"/>
            </w:tcMar>
            <w:shd w:fill="FFFFFF"/>
          </w:tcPr>
          <w:p>
            <w:pPr>
              <w:pStyle w:val="BodyText"/>
              <w:keepNext w:val="0"/>
              <w:spacing w:after="60"/>
            </w:pPr>
            <w:hyperlink r:id="rId195">
              <w:r>
                <w:rPr>
                  <w:color w:val="176B85"/>
                </w:rPr>
                <w:t>v1.0.1</w:t>
              </w:r>
            </w:hyperlink>
          </w:p>
        </w:tc>
        <w:tc>
          <w:tcPr>
            <w:tcW w:type="dxa" w:w="3857"/>
            <w:vAlign w:val="center"/>
            <w:tcMar>
              <w:top w:w="85" w:type="dxa"/>
              <w:bottom w:w="85" w:type="dxa"/>
              <w:left w:w="85" w:type="dxa"/>
              <w:right w:w="85" w:type="dxa"/>
            </w:tcMar>
            <w:shd w:fill="FFFFFF"/>
          </w:tcPr>
          <w:p>
            <w:pPr>
              <w:pStyle w:val="BodyText"/>
              <w:keepNext w:val="0"/>
              <w:spacing w:after="60"/>
            </w:pPr>
            <w:r>
              <w:rPr>
                <w:b w:val="0"/>
                <w:i w:val="0"/>
                <w:sz w:val="17"/>
              </w:rPr>
              <w:t>Asterisk/SIP-CANCEL</w:t>
            </w:r>
            <w:r>
              <w:rPr>
                <w:b w:val="0"/>
                <w:i w:val="0"/>
                <w:sz w:val="17"/>
              </w:rPr>
              <w:t xml:space="preserve"> </w:t>
            </w:r>
            <w:r>
              <w:rPr>
                <w:b w:val="0"/>
                <w:i w:val="0"/>
                <w:sz w:val="17"/>
              </w:rPr>
              <w:t>bei</w:t>
            </w:r>
            <w:r>
              <w:rPr>
                <w:b w:val="0"/>
                <w:i w:val="0"/>
                <w:sz w:val="17"/>
              </w:rPr>
              <w:t xml:space="preserve"> </w:t>
            </w:r>
            <w:r>
              <w:rPr>
                <w:b w:val="0"/>
                <w:i w:val="0"/>
                <w:sz w:val="17"/>
              </w:rPr>
              <w:t>Release</w:t>
            </w:r>
            <w:r>
              <w:rPr>
                <w:b w:val="0"/>
                <w:i w:val="0"/>
                <w:sz w:val="17"/>
              </w:rPr>
              <w:t xml:space="preserve"> </w:t>
            </w:r>
            <w:r>
              <w:rPr>
                <w:b w:val="0"/>
                <w:i w:val="0"/>
                <w:sz w:val="17"/>
              </w:rPr>
              <w:t>während</w:t>
            </w:r>
            <w:r>
              <w:rPr>
                <w:b w:val="0"/>
                <w:i w:val="0"/>
                <w:sz w:val="17"/>
              </w:rPr>
              <w:t xml:space="preserve"> </w:t>
            </w:r>
            <w:r>
              <w:rPr>
                <w:b w:val="0"/>
                <w:i w:val="0"/>
                <w:sz w:val="17"/>
              </w:rPr>
              <w:t>des</w:t>
            </w:r>
            <w:r>
              <w:rPr>
                <w:b w:val="0"/>
                <w:i w:val="0"/>
                <w:sz w:val="17"/>
              </w:rPr>
              <w:t xml:space="preserve"> </w:t>
            </w:r>
            <w:r>
              <w:rPr>
                <w:b w:val="0"/>
                <w:i w:val="0"/>
                <w:sz w:val="17"/>
              </w:rPr>
              <w:t>Klingelns</w:t>
            </w:r>
            <w:r>
              <w:rPr>
                <w:b w:val="0"/>
                <w:i w:val="0"/>
                <w:sz w:val="17"/>
              </w:rPr>
              <w:t xml:space="preserve"> </w:t>
            </w:r>
            <w:r>
              <w:rPr>
                <w:b w:val="0"/>
                <w:i w:val="0"/>
                <w:sz w:val="17"/>
              </w:rPr>
              <w:t>korrigiert.</w:t>
            </w:r>
          </w:p>
        </w:tc>
      </w:tr>
      <w:tr>
        <w:trPr/>
        <w:tc>
          <w:tcPr>
            <w:tcW w:type="dxa" w:w="2233"/>
            <w:vAlign w:val="center"/>
            <w:tcMar>
              <w:top w:w="85" w:type="dxa"/>
              <w:bottom w:w="85" w:type="dxa"/>
              <w:left w:w="85" w:type="dxa"/>
              <w:right w:w="85" w:type="dxa"/>
            </w:tcMar>
            <w:shd w:fill="F1F5F8"/>
          </w:tcPr>
          <w:p>
            <w:pPr>
              <w:pStyle w:val="BodyText"/>
              <w:keepNext w:val="0"/>
              <w:spacing w:after="60"/>
            </w:pPr>
            <w:r>
              <w:rPr>
                <w:b w:val="0"/>
                <w:i w:val="0"/>
                <w:sz w:val="17"/>
              </w:rPr>
              <w:t>26.06.2026</w:t>
            </w:r>
          </w:p>
        </w:tc>
        <w:tc>
          <w:tcPr>
            <w:tcW w:type="dxa" w:w="4060"/>
            <w:vAlign w:val="center"/>
            <w:tcMar>
              <w:top w:w="85" w:type="dxa"/>
              <w:bottom w:w="85" w:type="dxa"/>
              <w:left w:w="85" w:type="dxa"/>
              <w:right w:w="85" w:type="dxa"/>
            </w:tcMar>
            <w:shd w:fill="F1F5F8"/>
          </w:tcPr>
          <w:p>
            <w:pPr>
              <w:pStyle w:val="BodyText"/>
              <w:keepNext w:val="0"/>
              <w:spacing w:after="60"/>
            </w:pPr>
            <w:hyperlink r:id="rId196">
              <w:r>
                <w:rPr>
                  <w:color w:val="176B85"/>
                </w:rPr>
                <w:t>v1.1.0</w:t>
              </w:r>
            </w:hyperlink>
          </w:p>
        </w:tc>
        <w:tc>
          <w:tcPr>
            <w:tcW w:type="dxa" w:w="3857"/>
            <w:vAlign w:val="center"/>
            <w:tcMar>
              <w:top w:w="85" w:type="dxa"/>
              <w:bottom w:w="85" w:type="dxa"/>
              <w:left w:w="85" w:type="dxa"/>
              <w:right w:w="85" w:type="dxa"/>
            </w:tcMar>
            <w:shd w:fill="F1F5F8"/>
          </w:tcPr>
          <w:p>
            <w:pPr>
              <w:pStyle w:val="BodyText"/>
              <w:keepNext w:val="0"/>
              <w:spacing w:after="60"/>
            </w:pPr>
            <w:r>
              <w:rPr>
                <w:b w:val="0"/>
                <w:i w:val="0"/>
                <w:sz w:val="17"/>
              </w:rPr>
              <w:t>Lokales</w:t>
            </w:r>
            <w:r>
              <w:rPr>
                <w:b w:val="0"/>
                <w:i w:val="0"/>
                <w:sz w:val="17"/>
              </w:rPr>
              <w:t xml:space="preserve"> </w:t>
            </w:r>
            <w:r>
              <w:rPr>
                <w:b w:val="0"/>
                <w:i w:val="0"/>
                <w:sz w:val="17"/>
              </w:rPr>
              <w:t>Geräteverzeichnis,</w:t>
            </w:r>
            <w:r>
              <w:rPr>
                <w:b w:val="0"/>
                <w:i w:val="0"/>
                <w:sz w:val="17"/>
              </w:rPr>
              <w:t xml:space="preserve"> </w:t>
            </w:r>
            <w:r>
              <w:rPr>
                <w:b w:val="0"/>
                <w:i w:val="0"/>
                <w:sz w:val="17"/>
              </w:rPr>
              <w:t>lesbare</w:t>
            </w:r>
            <w:r>
              <w:rPr>
                <w:b w:val="0"/>
                <w:i w:val="0"/>
                <w:sz w:val="17"/>
              </w:rPr>
              <w:t xml:space="preserve"> </w:t>
            </w:r>
            <w:r>
              <w:rPr>
                <w:b w:val="0"/>
                <w:i w:val="0"/>
                <w:sz w:val="17"/>
              </w:rPr>
              <w:t>Namen</w:t>
            </w:r>
            <w:r>
              <w:rPr>
                <w:b w:val="0"/>
                <w:i w:val="0"/>
                <w:sz w:val="17"/>
              </w:rPr>
              <w:t xml:space="preserve"> </w:t>
            </w:r>
            <w:r>
              <w:rPr>
                <w:b w:val="0"/>
                <w:i w:val="0"/>
                <w:sz w:val="17"/>
              </w:rPr>
              <w:t>und</w:t>
            </w:r>
            <w:r>
              <w:rPr>
                <w:b w:val="0"/>
                <w:i w:val="0"/>
                <w:sz w:val="17"/>
              </w:rPr>
              <w:t xml:space="preserve"> </w:t>
            </w:r>
            <w:r>
              <w:rPr>
                <w:b w:val="0"/>
                <w:i w:val="0"/>
                <w:sz w:val="17"/>
              </w:rPr>
              <w:t>Karten</w:t>
            </w:r>
            <w:r>
              <w:rPr>
                <w:b w:val="0"/>
                <w:i w:val="0"/>
                <w:sz w:val="17"/>
              </w:rPr>
              <w:t xml:space="preserve"> </w:t>
            </w:r>
            <w:r>
              <w:rPr>
                <w:b w:val="0"/>
                <w:i w:val="0"/>
                <w:sz w:val="17"/>
              </w:rPr>
              <w:t>aktuell</w:t>
            </w:r>
            <w:r>
              <w:rPr>
                <w:b w:val="0"/>
                <w:i w:val="0"/>
                <w:sz w:val="17"/>
              </w:rPr>
              <w:t xml:space="preserve"> </w:t>
            </w:r>
            <w:r>
              <w:rPr>
                <w:b w:val="0"/>
                <w:i w:val="0"/>
                <w:sz w:val="17"/>
              </w:rPr>
              <w:t>registrierter</w:t>
            </w:r>
            <w:r>
              <w:rPr>
                <w:b w:val="0"/>
                <w:i w:val="0"/>
                <w:sz w:val="17"/>
              </w:rPr>
              <w:t xml:space="preserve"> </w:t>
            </w:r>
            <w:r>
              <w:rPr>
                <w:b w:val="0"/>
                <w:i w:val="0"/>
                <w:sz w:val="17"/>
              </w:rPr>
              <w:t>Geräte.</w:t>
            </w:r>
          </w:p>
        </w:tc>
      </w:tr>
      <w:tr>
        <w:trPr/>
        <w:tc>
          <w:tcPr>
            <w:tcW w:type="dxa" w:w="2233"/>
            <w:vAlign w:val="center"/>
            <w:tcMar>
              <w:top w:w="85" w:type="dxa"/>
              <w:bottom w:w="85" w:type="dxa"/>
              <w:left w:w="85" w:type="dxa"/>
              <w:right w:w="85" w:type="dxa"/>
            </w:tcMar>
            <w:shd w:fill="FFFFFF"/>
          </w:tcPr>
          <w:p>
            <w:pPr>
              <w:pStyle w:val="BodyText"/>
              <w:keepNext w:val="0"/>
              <w:spacing w:after="60"/>
            </w:pPr>
            <w:r>
              <w:rPr>
                <w:b w:val="0"/>
                <w:i w:val="0"/>
                <w:sz w:val="17"/>
              </w:rPr>
              <w:t>27.06.2026</w:t>
            </w:r>
          </w:p>
        </w:tc>
        <w:tc>
          <w:tcPr>
            <w:tcW w:type="dxa" w:w="4060"/>
            <w:vAlign w:val="center"/>
            <w:tcMar>
              <w:top w:w="85" w:type="dxa"/>
              <w:bottom w:w="85" w:type="dxa"/>
              <w:left w:w="85" w:type="dxa"/>
              <w:right w:w="85" w:type="dxa"/>
            </w:tcMar>
            <w:shd w:fill="FFFFFF"/>
          </w:tcPr>
          <w:p>
            <w:pPr>
              <w:pStyle w:val="BodyText"/>
              <w:keepNext w:val="0"/>
              <w:spacing w:after="60"/>
            </w:pPr>
            <w:hyperlink r:id="rId197">
              <w:r>
                <w:rPr>
                  <w:color w:val="176B85"/>
                </w:rPr>
                <w:t>v1.1.1</w:t>
              </w:r>
            </w:hyperlink>
          </w:p>
        </w:tc>
        <w:tc>
          <w:tcPr>
            <w:tcW w:type="dxa" w:w="3857"/>
            <w:vAlign w:val="center"/>
            <w:tcMar>
              <w:top w:w="85" w:type="dxa"/>
              <w:bottom w:w="85" w:type="dxa"/>
              <w:left w:w="85" w:type="dxa"/>
              <w:right w:w="85" w:type="dxa"/>
            </w:tcMar>
            <w:shd w:fill="FFFFFF"/>
          </w:tcPr>
          <w:p>
            <w:pPr>
              <w:pStyle w:val="BodyText"/>
              <w:keepNext w:val="0"/>
              <w:spacing w:after="60"/>
            </w:pPr>
            <w:r>
              <w:rPr>
                <w:b w:val="0"/>
                <w:i w:val="0"/>
                <w:sz w:val="17"/>
              </w:rPr>
              <w:t>Sicherung</w:t>
            </w:r>
            <w:r>
              <w:rPr>
                <w:b w:val="0"/>
                <w:i w:val="0"/>
                <w:sz w:val="17"/>
              </w:rPr>
              <w:t xml:space="preserve"> </w:t>
            </w:r>
            <w:r>
              <w:rPr>
                <w:b w:val="0"/>
                <w:i w:val="0"/>
                <w:sz w:val="17"/>
              </w:rPr>
              <w:t>vor</w:t>
            </w:r>
            <w:r>
              <w:rPr>
                <w:b w:val="0"/>
                <w:i w:val="0"/>
                <w:sz w:val="17"/>
              </w:rPr>
              <w:t xml:space="preserve"> </w:t>
            </w:r>
            <w:r>
              <w:rPr>
                <w:b w:val="0"/>
                <w:i w:val="0"/>
                <w:sz w:val="17"/>
              </w:rPr>
              <w:t>Statusbearbeitung;</w:t>
            </w:r>
            <w:r>
              <w:rPr>
                <w:b w:val="0"/>
                <w:i w:val="0"/>
                <w:sz w:val="17"/>
              </w:rPr>
              <w:t xml:space="preserve"> </w:t>
            </w:r>
            <w:r>
              <w:rPr>
                <w:b w:val="0"/>
                <w:i w:val="0"/>
                <w:sz w:val="17"/>
              </w:rPr>
              <w:t>keine</w:t>
            </w:r>
            <w:r>
              <w:rPr>
                <w:b w:val="0"/>
                <w:i w:val="0"/>
                <w:sz w:val="17"/>
              </w:rPr>
              <w:t xml:space="preserve"> </w:t>
            </w:r>
            <w:r>
              <w:rPr>
                <w:b w:val="0"/>
                <w:i w:val="0"/>
                <w:sz w:val="17"/>
              </w:rPr>
              <w:t>detaillierten</w:t>
            </w:r>
            <w:r>
              <w:rPr>
                <w:b w:val="0"/>
                <w:i w:val="0"/>
                <w:sz w:val="17"/>
              </w:rPr>
              <w:t xml:space="preserve"> </w:t>
            </w:r>
            <w:r>
              <w:rPr>
                <w:b w:val="0"/>
                <w:i w:val="0"/>
                <w:sz w:val="17"/>
              </w:rPr>
              <w:t>Release</w:t>
            </w:r>
            <w:r>
              <w:rPr>
                <w:b w:val="0"/>
                <w:i w:val="0"/>
                <w:sz w:val="17"/>
              </w:rPr>
              <w:t xml:space="preserve"> </w:t>
            </w:r>
            <w:r>
              <w:rPr>
                <w:b w:val="0"/>
                <w:i w:val="0"/>
                <w:sz w:val="17"/>
              </w:rPr>
              <w:t>Notes.</w:t>
            </w:r>
          </w:p>
        </w:tc>
      </w:tr>
      <w:tr>
        <w:trPr/>
        <w:tc>
          <w:tcPr>
            <w:tcW w:type="dxa" w:w="2233"/>
            <w:vAlign w:val="center"/>
            <w:tcMar>
              <w:top w:w="85" w:type="dxa"/>
              <w:bottom w:w="85" w:type="dxa"/>
              <w:left w:w="85" w:type="dxa"/>
              <w:right w:w="85" w:type="dxa"/>
            </w:tcMar>
            <w:shd w:fill="F1F5F8"/>
          </w:tcPr>
          <w:p>
            <w:pPr>
              <w:pStyle w:val="BodyText"/>
              <w:keepNext w:val="0"/>
              <w:spacing w:after="60"/>
            </w:pPr>
            <w:r>
              <w:rPr>
                <w:b w:val="0"/>
                <w:i w:val="0"/>
                <w:sz w:val="17"/>
              </w:rPr>
              <w:t>27.06.2026</w:t>
            </w:r>
          </w:p>
        </w:tc>
        <w:tc>
          <w:tcPr>
            <w:tcW w:type="dxa" w:w="4060"/>
            <w:vAlign w:val="center"/>
            <w:tcMar>
              <w:top w:w="85" w:type="dxa"/>
              <w:bottom w:w="85" w:type="dxa"/>
              <w:left w:w="85" w:type="dxa"/>
              <w:right w:w="85" w:type="dxa"/>
            </w:tcMar>
            <w:shd w:fill="F1F5F8"/>
          </w:tcPr>
          <w:p>
            <w:pPr>
              <w:pStyle w:val="BodyText"/>
              <w:keepNext w:val="0"/>
              <w:spacing w:after="60"/>
            </w:pPr>
            <w:hyperlink r:id="rId198">
              <w:r>
                <w:rPr>
                  <w:color w:val="176B85"/>
                </w:rPr>
                <w:t>v1.1.2</w:t>
              </w:r>
            </w:hyperlink>
          </w:p>
        </w:tc>
        <w:tc>
          <w:tcPr>
            <w:tcW w:type="dxa" w:w="3857"/>
            <w:vAlign w:val="center"/>
            <w:tcMar>
              <w:top w:w="85" w:type="dxa"/>
              <w:bottom w:w="85" w:type="dxa"/>
              <w:left w:w="85" w:type="dxa"/>
              <w:right w:w="85" w:type="dxa"/>
            </w:tcMar>
            <w:shd w:fill="F1F5F8"/>
          </w:tcPr>
          <w:p>
            <w:pPr>
              <w:pStyle w:val="BodyText"/>
              <w:keepNext w:val="0"/>
              <w:spacing w:after="60"/>
            </w:pPr>
            <w:r>
              <w:rPr>
                <w:b w:val="0"/>
                <w:i w:val="0"/>
                <w:sz w:val="17"/>
              </w:rPr>
              <w:t>Directory-Statuslabels,</w:t>
            </w:r>
            <w:r>
              <w:rPr>
                <w:b w:val="0"/>
                <w:i w:val="0"/>
                <w:sz w:val="17"/>
              </w:rPr>
              <w:t xml:space="preserve"> </w:t>
            </w:r>
            <w:r>
              <w:rPr>
                <w:b w:val="0"/>
                <w:i w:val="0"/>
                <w:sz w:val="17"/>
              </w:rPr>
              <w:t>Home</w:t>
            </w:r>
            <w:r>
              <w:rPr>
                <w:b w:val="0"/>
                <w:i w:val="0"/>
                <w:sz w:val="17"/>
              </w:rPr>
              <w:t xml:space="preserve"> </w:t>
            </w:r>
            <w:r>
              <w:rPr>
                <w:b w:val="0"/>
                <w:i w:val="0"/>
                <w:sz w:val="17"/>
              </w:rPr>
              <w:t>Mode</w:t>
            </w:r>
            <w:r>
              <w:rPr>
                <w:b w:val="0"/>
                <w:i w:val="0"/>
                <w:sz w:val="17"/>
              </w:rPr>
              <w:t xml:space="preserve"> </w:t>
            </w:r>
            <w:r>
              <w:rPr>
                <w:b w:val="0"/>
                <w:i w:val="0"/>
                <w:sz w:val="17"/>
              </w:rPr>
              <w:t>Display</w:t>
            </w:r>
            <w:r>
              <w:rPr>
                <w:b w:val="0"/>
                <w:i w:val="0"/>
                <w:sz w:val="17"/>
              </w:rPr>
              <w:t xml:space="preserve"> </w:t>
            </w:r>
            <w:r>
              <w:rPr>
                <w:b w:val="0"/>
                <w:i w:val="0"/>
                <w:sz w:val="17"/>
              </w:rPr>
              <w:t>PID</w:t>
            </w:r>
            <w:r>
              <w:rPr>
                <w:b w:val="0"/>
                <w:i w:val="0"/>
                <w:sz w:val="17"/>
              </w:rPr>
              <w:t xml:space="preserve"> </w:t>
            </w:r>
            <w:r>
              <w:rPr>
                <w:b w:val="0"/>
                <w:i w:val="0"/>
                <w:sz w:val="17"/>
              </w:rPr>
              <w:t>220</w:t>
            </w:r>
            <w:r>
              <w:rPr>
                <w:b w:val="0"/>
                <w:i w:val="0"/>
                <w:sz w:val="17"/>
              </w:rPr>
              <w:t xml:space="preserve"> </w:t>
            </w:r>
            <w:r>
              <w:rPr>
                <w:b w:val="0"/>
                <w:i w:val="0"/>
                <w:sz w:val="17"/>
              </w:rPr>
              <w:t>und</w:t>
            </w:r>
            <w:r>
              <w:rPr>
                <w:b w:val="0"/>
                <w:i w:val="0"/>
                <w:sz w:val="17"/>
              </w:rPr>
              <w:t xml:space="preserve"> </w:t>
            </w:r>
            <w:r>
              <w:rPr>
                <w:b w:val="0"/>
                <w:i w:val="0"/>
                <w:sz w:val="17"/>
              </w:rPr>
              <w:t>begrenztes</w:t>
            </w:r>
            <w:r>
              <w:rPr>
                <w:b w:val="0"/>
                <w:i w:val="0"/>
                <w:sz w:val="17"/>
              </w:rPr>
              <w:t xml:space="preserve"> </w:t>
            </w:r>
            <w:r>
              <w:rPr>
                <w:b w:val="0"/>
                <w:i w:val="0"/>
                <w:sz w:val="17"/>
              </w:rPr>
              <w:t>Replay.</w:t>
            </w:r>
          </w:p>
        </w:tc>
      </w:tr>
      <w:tr>
        <w:trPr/>
        <w:tc>
          <w:tcPr>
            <w:tcW w:type="dxa" w:w="2233"/>
            <w:vAlign w:val="center"/>
            <w:tcMar>
              <w:top w:w="85" w:type="dxa"/>
              <w:bottom w:w="85" w:type="dxa"/>
              <w:left w:w="85" w:type="dxa"/>
              <w:right w:w="85" w:type="dxa"/>
            </w:tcMar>
            <w:shd w:fill="FFFFFF"/>
          </w:tcPr>
          <w:p>
            <w:pPr>
              <w:pStyle w:val="BodyText"/>
              <w:keepNext w:val="0"/>
              <w:spacing w:after="60"/>
            </w:pPr>
            <w:r>
              <w:rPr>
                <w:b w:val="0"/>
                <w:i w:val="0"/>
                <w:sz w:val="17"/>
              </w:rPr>
              <w:t>27.06.2026</w:t>
            </w:r>
          </w:p>
        </w:tc>
        <w:tc>
          <w:tcPr>
            <w:tcW w:type="dxa" w:w="4060"/>
            <w:vAlign w:val="center"/>
            <w:tcMar>
              <w:top w:w="85" w:type="dxa"/>
              <w:bottom w:w="85" w:type="dxa"/>
              <w:left w:w="85" w:type="dxa"/>
              <w:right w:w="85" w:type="dxa"/>
            </w:tcMar>
            <w:shd w:fill="FFFFFF"/>
          </w:tcPr>
          <w:p>
            <w:pPr>
              <w:pStyle w:val="BodyText"/>
              <w:keepNext w:val="0"/>
              <w:spacing w:after="60"/>
            </w:pPr>
            <w:hyperlink r:id="rId199">
              <w:r>
                <w:rPr>
                  <w:color w:val="176B85"/>
                </w:rPr>
                <w:t>v1.2.0</w:t>
              </w:r>
            </w:hyperlink>
          </w:p>
        </w:tc>
        <w:tc>
          <w:tcPr>
            <w:tcW w:type="dxa" w:w="3857"/>
            <w:vAlign w:val="center"/>
            <w:tcMar>
              <w:top w:w="85" w:type="dxa"/>
              <w:bottom w:w="85" w:type="dxa"/>
              <w:left w:w="85" w:type="dxa"/>
              <w:right w:w="85" w:type="dxa"/>
            </w:tcMar>
            <w:shd w:fill="FFFFFF"/>
          </w:tcPr>
          <w:p>
            <w:pPr>
              <w:pStyle w:val="BodyText"/>
              <w:keepNext w:val="0"/>
              <w:spacing w:after="60"/>
            </w:pPr>
            <w:r>
              <w:rPr>
                <w:b w:val="0"/>
                <w:i w:val="0"/>
                <w:sz w:val="17"/>
              </w:rPr>
              <w:t>Fahrzeug-/Statusgruppen,</w:t>
            </w:r>
            <w:r>
              <w:rPr>
                <w:b w:val="0"/>
                <w:i w:val="0"/>
                <w:sz w:val="17"/>
              </w:rPr>
              <w:t xml:space="preserve"> </w:t>
            </w:r>
            <w:r>
              <w:rPr>
                <w:b w:val="0"/>
                <w:i w:val="0"/>
                <w:sz w:val="17"/>
              </w:rPr>
              <w:t>Live-Directory-Sync</w:t>
            </w:r>
            <w:r>
              <w:rPr>
                <w:b w:val="0"/>
                <w:i w:val="0"/>
                <w:sz w:val="17"/>
              </w:rPr>
              <w:t xml:space="preserve"> </w:t>
            </w:r>
            <w:r>
              <w:rPr>
                <w:b w:val="0"/>
                <w:i w:val="0"/>
                <w:sz w:val="17"/>
              </w:rPr>
              <w:t>und</w:t>
            </w:r>
            <w:r>
              <w:rPr>
                <w:b w:val="0"/>
                <w:i w:val="0"/>
                <w:sz w:val="17"/>
              </w:rPr>
              <w:t xml:space="preserve"> </w:t>
            </w:r>
            <w:r>
              <w:rPr>
                <w:b w:val="0"/>
                <w:i w:val="0"/>
                <w:sz w:val="17"/>
              </w:rPr>
              <w:t>gecachte</w:t>
            </w:r>
            <w:r>
              <w:rPr>
                <w:b w:val="0"/>
                <w:i w:val="0"/>
                <w:sz w:val="17"/>
              </w:rPr>
              <w:t xml:space="preserve"> </w:t>
            </w:r>
            <w:r>
              <w:rPr>
                <w:b w:val="0"/>
                <w:i w:val="0"/>
                <w:sz w:val="17"/>
              </w:rPr>
              <w:t>Gruppenzuordnung.</w:t>
            </w:r>
          </w:p>
        </w:tc>
      </w:tr>
      <w:tr>
        <w:trPr/>
        <w:tc>
          <w:tcPr>
            <w:tcW w:type="dxa" w:w="2233"/>
            <w:vAlign w:val="center"/>
            <w:tcMar>
              <w:top w:w="85" w:type="dxa"/>
              <w:bottom w:w="85" w:type="dxa"/>
              <w:left w:w="85" w:type="dxa"/>
              <w:right w:w="85" w:type="dxa"/>
            </w:tcMar>
            <w:shd w:fill="F1F5F8"/>
          </w:tcPr>
          <w:p>
            <w:pPr>
              <w:pStyle w:val="BodyText"/>
              <w:keepNext w:val="0"/>
              <w:spacing w:after="60"/>
            </w:pPr>
            <w:r>
              <w:rPr>
                <w:b w:val="0"/>
                <w:i w:val="0"/>
                <w:sz w:val="17"/>
              </w:rPr>
              <w:t>27.06.2026</w:t>
            </w:r>
          </w:p>
        </w:tc>
        <w:tc>
          <w:tcPr>
            <w:tcW w:type="dxa" w:w="4060"/>
            <w:vAlign w:val="center"/>
            <w:tcMar>
              <w:top w:w="85" w:type="dxa"/>
              <w:bottom w:w="85" w:type="dxa"/>
              <w:left w:w="85" w:type="dxa"/>
              <w:right w:w="85" w:type="dxa"/>
            </w:tcMar>
            <w:shd w:fill="F1F5F8"/>
          </w:tcPr>
          <w:p>
            <w:pPr>
              <w:pStyle w:val="BodyText"/>
              <w:keepNext w:val="0"/>
              <w:spacing w:after="60"/>
            </w:pPr>
            <w:hyperlink r:id="rId200">
              <w:r>
                <w:rPr>
                  <w:color w:val="176B85"/>
                </w:rPr>
                <w:t>v1.2.1</w:t>
              </w:r>
            </w:hyperlink>
          </w:p>
        </w:tc>
        <w:tc>
          <w:tcPr>
            <w:tcW w:type="dxa" w:w="3857"/>
            <w:vAlign w:val="center"/>
            <w:tcMar>
              <w:top w:w="85" w:type="dxa"/>
              <w:bottom w:w="85" w:type="dxa"/>
              <w:left w:w="85" w:type="dxa"/>
              <w:right w:w="85" w:type="dxa"/>
            </w:tcMar>
            <w:shd w:fill="F1F5F8"/>
          </w:tcPr>
          <w:p>
            <w:pPr>
              <w:pStyle w:val="BodyText"/>
              <w:keepNext w:val="0"/>
              <w:spacing w:after="60"/>
            </w:pPr>
            <w:r>
              <w:rPr>
                <w:b w:val="0"/>
                <w:i w:val="0"/>
                <w:sz w:val="17"/>
              </w:rPr>
              <w:t>Notruf-Release</w:t>
            </w:r>
            <w:r>
              <w:rPr>
                <w:b w:val="0"/>
                <w:i w:val="0"/>
                <w:sz w:val="17"/>
              </w:rPr>
              <w:t xml:space="preserve"> </w:t>
            </w:r>
            <w:r>
              <w:rPr>
                <w:b w:val="0"/>
                <w:i w:val="0"/>
                <w:sz w:val="17"/>
              </w:rPr>
              <w:t>laut</w:t>
            </w:r>
            <w:r>
              <w:rPr>
                <w:b w:val="0"/>
                <w:i w:val="0"/>
                <w:sz w:val="17"/>
              </w:rPr>
              <w:t xml:space="preserve"> </w:t>
            </w:r>
            <w:r>
              <w:rPr>
                <w:b w:val="0"/>
                <w:i w:val="0"/>
                <w:sz w:val="17"/>
              </w:rPr>
              <w:t>Releasetitel;</w:t>
            </w:r>
            <w:r>
              <w:rPr>
                <w:b w:val="0"/>
                <w:i w:val="0"/>
                <w:sz w:val="17"/>
              </w:rPr>
              <w:t xml:space="preserve"> </w:t>
            </w:r>
            <w:r>
              <w:rPr>
                <w:b w:val="0"/>
                <w:i w:val="0"/>
                <w:sz w:val="17"/>
              </w:rPr>
              <w:t>weitergehender</w:t>
            </w:r>
            <w:r>
              <w:rPr>
                <w:b w:val="0"/>
                <w:i w:val="0"/>
                <w:sz w:val="17"/>
              </w:rPr>
              <w:t xml:space="preserve"> </w:t>
            </w:r>
            <w:r>
              <w:rPr>
                <w:b w:val="0"/>
                <w:i w:val="0"/>
                <w:sz w:val="17"/>
              </w:rPr>
              <w:t>Umfang</w:t>
            </w:r>
            <w:r>
              <w:rPr>
                <w:b w:val="0"/>
                <w:i w:val="0"/>
                <w:sz w:val="17"/>
              </w:rPr>
              <w:t xml:space="preserve"> </w:t>
            </w:r>
            <w:r>
              <w:rPr>
                <w:b w:val="0"/>
                <w:i w:val="0"/>
                <w:sz w:val="17"/>
              </w:rPr>
              <w:t>nicht</w:t>
            </w:r>
            <w:r>
              <w:rPr>
                <w:b w:val="0"/>
                <w:i w:val="0"/>
                <w:sz w:val="17"/>
              </w:rPr>
              <w:t xml:space="preserve"> </w:t>
            </w:r>
            <w:r>
              <w:rPr>
                <w:b w:val="0"/>
                <w:i w:val="0"/>
                <w:sz w:val="17"/>
              </w:rPr>
              <w:t>separat</w:t>
            </w:r>
            <w:r>
              <w:rPr>
                <w:b w:val="0"/>
                <w:i w:val="0"/>
                <w:sz w:val="17"/>
              </w:rPr>
              <w:t xml:space="preserve"> </w:t>
            </w:r>
            <w:r>
              <w:rPr>
                <w:b w:val="0"/>
                <w:i w:val="0"/>
                <w:sz w:val="17"/>
              </w:rPr>
              <w:t>beschrieben.</w:t>
            </w:r>
          </w:p>
        </w:tc>
      </w:tr>
      <w:tr>
        <w:trPr/>
        <w:tc>
          <w:tcPr>
            <w:tcW w:type="dxa" w:w="2233"/>
            <w:vAlign w:val="center"/>
            <w:tcMar>
              <w:top w:w="85" w:type="dxa"/>
              <w:bottom w:w="85" w:type="dxa"/>
              <w:left w:w="85" w:type="dxa"/>
              <w:right w:w="85" w:type="dxa"/>
            </w:tcMar>
            <w:shd w:fill="FFFFFF"/>
          </w:tcPr>
          <w:p>
            <w:pPr>
              <w:pStyle w:val="BodyText"/>
              <w:keepNext w:val="0"/>
              <w:spacing w:after="60"/>
            </w:pPr>
            <w:r>
              <w:rPr>
                <w:b w:val="0"/>
                <w:i w:val="0"/>
                <w:sz w:val="17"/>
              </w:rPr>
              <w:t>28.06.2026</w:t>
            </w:r>
          </w:p>
        </w:tc>
        <w:tc>
          <w:tcPr>
            <w:tcW w:type="dxa" w:w="4060"/>
            <w:vAlign w:val="center"/>
            <w:tcMar>
              <w:top w:w="85" w:type="dxa"/>
              <w:bottom w:w="85" w:type="dxa"/>
              <w:left w:w="85" w:type="dxa"/>
              <w:right w:w="85" w:type="dxa"/>
            </w:tcMar>
            <w:shd w:fill="FFFFFF"/>
          </w:tcPr>
          <w:p>
            <w:pPr>
              <w:pStyle w:val="BodyText"/>
              <w:keepNext w:val="0"/>
              <w:spacing w:after="60"/>
            </w:pPr>
            <w:hyperlink r:id="rId201">
              <w:r>
                <w:rPr>
                  <w:color w:val="176B85"/>
                </w:rPr>
                <w:t>v1.3.0</w:t>
              </w:r>
            </w:hyperlink>
          </w:p>
        </w:tc>
        <w:tc>
          <w:tcPr>
            <w:tcW w:type="dxa" w:w="3857"/>
            <w:vAlign w:val="center"/>
            <w:tcMar>
              <w:top w:w="85" w:type="dxa"/>
              <w:bottom w:w="85" w:type="dxa"/>
              <w:left w:w="85" w:type="dxa"/>
              <w:right w:w="85" w:type="dxa"/>
            </w:tcMar>
            <w:shd w:fill="FFFFFF"/>
          </w:tcPr>
          <w:p>
            <w:pPr>
              <w:pStyle w:val="BodyText"/>
              <w:keepNext w:val="0"/>
              <w:spacing w:after="60"/>
            </w:pPr>
            <w:r>
              <w:rPr>
                <w:b w:val="0"/>
                <w:i w:val="0"/>
                <w:sz w:val="17"/>
              </w:rPr>
              <w:t>Dual</w:t>
            </w:r>
            <w:r>
              <w:rPr>
                <w:b w:val="0"/>
                <w:i w:val="0"/>
                <w:sz w:val="17"/>
              </w:rPr>
              <w:t xml:space="preserve"> </w:t>
            </w:r>
            <w:r>
              <w:rPr>
                <w:b w:val="0"/>
                <w:i w:val="0"/>
                <w:sz w:val="17"/>
              </w:rPr>
              <w:t>Carrier,</w:t>
            </w:r>
            <w:r>
              <w:rPr>
                <w:b w:val="0"/>
                <w:i w:val="0"/>
                <w:sz w:val="17"/>
              </w:rPr>
              <w:t xml:space="preserve"> </w:t>
            </w:r>
            <w:r>
              <w:rPr>
                <w:b w:val="0"/>
                <w:i w:val="0"/>
                <w:sz w:val="17"/>
              </w:rPr>
              <w:t>konfigurierbare</w:t>
            </w:r>
            <w:r>
              <w:rPr>
                <w:b w:val="0"/>
                <w:i w:val="0"/>
                <w:sz w:val="17"/>
              </w:rPr>
              <w:t xml:space="preserve"> </w:t>
            </w:r>
            <w:r>
              <w:rPr>
                <w:b w:val="0"/>
                <w:i w:val="0"/>
                <w:sz w:val="17"/>
              </w:rPr>
              <w:t>Mittenfrequenzen</w:t>
            </w:r>
            <w:r>
              <w:rPr>
                <w:b w:val="0"/>
                <w:i w:val="0"/>
                <w:sz w:val="17"/>
              </w:rPr>
              <w:t xml:space="preserve"> </w:t>
            </w:r>
            <w:r>
              <w:rPr>
                <w:b w:val="0"/>
                <w:i w:val="0"/>
                <w:sz w:val="17"/>
              </w:rPr>
              <w:t>und</w:t>
            </w:r>
            <w:r>
              <w:rPr>
                <w:b w:val="0"/>
                <w:i w:val="0"/>
                <w:sz w:val="17"/>
              </w:rPr>
              <w:t xml:space="preserve"> </w:t>
            </w:r>
            <w:r>
              <w:rPr>
                <w:b w:val="0"/>
                <w:i w:val="0"/>
                <w:sz w:val="17"/>
              </w:rPr>
              <w:t>Dashboard-Erweiterungen.</w:t>
            </w:r>
          </w:p>
        </w:tc>
      </w:tr>
      <w:tr>
        <w:trPr/>
        <w:tc>
          <w:tcPr>
            <w:tcW w:type="dxa" w:w="2233"/>
            <w:vAlign w:val="center"/>
            <w:tcMar>
              <w:top w:w="85" w:type="dxa"/>
              <w:bottom w:w="85" w:type="dxa"/>
              <w:left w:w="85" w:type="dxa"/>
              <w:right w:w="85" w:type="dxa"/>
            </w:tcMar>
            <w:shd w:fill="F1F5F8"/>
          </w:tcPr>
          <w:p>
            <w:pPr>
              <w:pStyle w:val="BodyText"/>
              <w:keepNext w:val="0"/>
              <w:spacing w:after="60"/>
            </w:pPr>
            <w:r>
              <w:rPr>
                <w:b w:val="0"/>
                <w:i w:val="0"/>
                <w:sz w:val="17"/>
              </w:rPr>
              <w:t>28.06.2026</w:t>
            </w:r>
          </w:p>
        </w:tc>
        <w:tc>
          <w:tcPr>
            <w:tcW w:type="dxa" w:w="4060"/>
            <w:vAlign w:val="center"/>
            <w:tcMar>
              <w:top w:w="85" w:type="dxa"/>
              <w:bottom w:w="85" w:type="dxa"/>
              <w:left w:w="85" w:type="dxa"/>
              <w:right w:w="85" w:type="dxa"/>
            </w:tcMar>
            <w:shd w:fill="F1F5F8"/>
          </w:tcPr>
          <w:p>
            <w:pPr>
              <w:pStyle w:val="BodyText"/>
              <w:keepNext w:val="0"/>
              <w:spacing w:after="60"/>
            </w:pPr>
            <w:hyperlink r:id="rId202">
              <w:r>
                <w:rPr>
                  <w:color w:val="176B85"/>
                </w:rPr>
                <w:t>v1.3.1</w:t>
              </w:r>
            </w:hyperlink>
          </w:p>
        </w:tc>
        <w:tc>
          <w:tcPr>
            <w:tcW w:type="dxa" w:w="3857"/>
            <w:vAlign w:val="center"/>
            <w:tcMar>
              <w:top w:w="85" w:type="dxa"/>
              <w:bottom w:w="85" w:type="dxa"/>
              <w:left w:w="85" w:type="dxa"/>
              <w:right w:w="85" w:type="dxa"/>
            </w:tcMar>
            <w:shd w:fill="F1F5F8"/>
          </w:tcPr>
          <w:p>
            <w:pPr>
              <w:pStyle w:val="BodyText"/>
              <w:keepNext w:val="0"/>
              <w:spacing w:after="60"/>
            </w:pPr>
            <w:r>
              <w:rPr>
                <w:b w:val="0"/>
                <w:i w:val="0"/>
                <w:sz w:val="17"/>
              </w:rPr>
              <w:t>Kleinere</w:t>
            </w:r>
            <w:r>
              <w:rPr>
                <w:b w:val="0"/>
                <w:i w:val="0"/>
                <w:sz w:val="17"/>
              </w:rPr>
              <w:t xml:space="preserve"> </w:t>
            </w:r>
            <w:r>
              <w:rPr>
                <w:b w:val="0"/>
                <w:i w:val="0"/>
                <w:sz w:val="17"/>
              </w:rPr>
              <w:t>Fehlerkorrekturen</w:t>
            </w:r>
            <w:r>
              <w:rPr>
                <w:b w:val="0"/>
                <w:i w:val="0"/>
                <w:sz w:val="17"/>
              </w:rPr>
              <w:t xml:space="preserve"> </w:t>
            </w:r>
            <w:r>
              <w:rPr>
                <w:b w:val="0"/>
                <w:i w:val="0"/>
                <w:sz w:val="17"/>
              </w:rPr>
              <w:t>laut</w:t>
            </w:r>
            <w:r>
              <w:rPr>
                <w:b w:val="0"/>
                <w:i w:val="0"/>
                <w:sz w:val="17"/>
              </w:rPr>
              <w:t xml:space="preserve"> </w:t>
            </w:r>
            <w:r>
              <w:rPr>
                <w:b w:val="0"/>
                <w:i w:val="0"/>
                <w:sz w:val="17"/>
              </w:rPr>
              <w:t>Release</w:t>
            </w:r>
            <w:r>
              <w:rPr>
                <w:b w:val="0"/>
                <w:i w:val="0"/>
                <w:sz w:val="17"/>
              </w:rPr>
              <w:t xml:space="preserve"> </w:t>
            </w:r>
            <w:r>
              <w:rPr>
                <w:b w:val="0"/>
                <w:i w:val="0"/>
                <w:sz w:val="17"/>
              </w:rPr>
              <w:t>Notes.</w:t>
            </w:r>
          </w:p>
        </w:tc>
      </w:tr>
      <w:tr>
        <w:trPr/>
        <w:tc>
          <w:tcPr>
            <w:tcW w:type="dxa" w:w="2233"/>
            <w:vAlign w:val="center"/>
            <w:tcMar>
              <w:top w:w="85" w:type="dxa"/>
              <w:bottom w:w="85" w:type="dxa"/>
              <w:left w:w="85" w:type="dxa"/>
              <w:right w:w="85" w:type="dxa"/>
            </w:tcMar>
            <w:shd w:fill="FFFFFF"/>
          </w:tcPr>
          <w:p>
            <w:pPr>
              <w:pStyle w:val="BodyText"/>
              <w:keepNext w:val="0"/>
              <w:spacing w:after="60"/>
            </w:pPr>
            <w:r>
              <w:rPr>
                <w:b w:val="0"/>
                <w:i w:val="0"/>
                <w:sz w:val="17"/>
              </w:rPr>
              <w:t>30.06.2026</w:t>
            </w:r>
          </w:p>
        </w:tc>
        <w:tc>
          <w:tcPr>
            <w:tcW w:type="dxa" w:w="4060"/>
            <w:vAlign w:val="center"/>
            <w:tcMar>
              <w:top w:w="85" w:type="dxa"/>
              <w:bottom w:w="85" w:type="dxa"/>
              <w:left w:w="85" w:type="dxa"/>
              <w:right w:w="85" w:type="dxa"/>
            </w:tcMar>
            <w:shd w:fill="FFFFFF"/>
          </w:tcPr>
          <w:p>
            <w:pPr>
              <w:pStyle w:val="BodyText"/>
              <w:keepNext w:val="0"/>
              <w:spacing w:after="60"/>
            </w:pPr>
            <w:hyperlink r:id="rId203">
              <w:r>
                <w:rPr>
                  <w:color w:val="176B85"/>
                </w:rPr>
                <w:t>v1.3.2</w:t>
              </w:r>
            </w:hyperlink>
          </w:p>
        </w:tc>
        <w:tc>
          <w:tcPr>
            <w:tcW w:type="dxa" w:w="3857"/>
            <w:vAlign w:val="center"/>
            <w:tcMar>
              <w:top w:w="85" w:type="dxa"/>
              <w:bottom w:w="85" w:type="dxa"/>
              <w:left w:w="85" w:type="dxa"/>
              <w:right w:w="85" w:type="dxa"/>
            </w:tcMar>
            <w:shd w:fill="FFFFFF"/>
          </w:tcPr>
          <w:p>
            <w:pPr>
              <w:pStyle w:val="BodyText"/>
              <w:keepNext w:val="0"/>
              <w:spacing w:after="60"/>
            </w:pPr>
            <w:r>
              <w:rPr>
                <w:b w:val="0"/>
                <w:i w:val="0"/>
                <w:sz w:val="17"/>
              </w:rPr>
              <w:t>Fehlerkorrekturen</w:t>
            </w:r>
            <w:r>
              <w:rPr>
                <w:b w:val="0"/>
                <w:i w:val="0"/>
                <w:sz w:val="17"/>
              </w:rPr>
              <w:t xml:space="preserve"> </w:t>
            </w:r>
            <w:r>
              <w:rPr>
                <w:b w:val="0"/>
                <w:i w:val="0"/>
                <w:sz w:val="17"/>
              </w:rPr>
              <w:t>und</w:t>
            </w:r>
            <w:r>
              <w:rPr>
                <w:b w:val="0"/>
                <w:i w:val="0"/>
                <w:sz w:val="17"/>
              </w:rPr>
              <w:t xml:space="preserve"> </w:t>
            </w:r>
            <w:r>
              <w:rPr>
                <w:b w:val="0"/>
                <w:i w:val="0"/>
                <w:sz w:val="17"/>
              </w:rPr>
              <w:t>Neuvergabe</w:t>
            </w:r>
            <w:r>
              <w:rPr>
                <w:b w:val="0"/>
                <w:i w:val="0"/>
                <w:sz w:val="17"/>
              </w:rPr>
              <w:t xml:space="preserve"> </w:t>
            </w:r>
            <w:r>
              <w:rPr>
                <w:b w:val="0"/>
                <w:i w:val="0"/>
                <w:sz w:val="17"/>
              </w:rPr>
              <w:t>von</w:t>
            </w:r>
            <w:r>
              <w:rPr>
                <w:b w:val="0"/>
                <w:i w:val="0"/>
                <w:sz w:val="17"/>
              </w:rPr>
              <w:t xml:space="preserve"> </w:t>
            </w:r>
            <w:r>
              <w:rPr>
                <w:b w:val="0"/>
                <w:i w:val="0"/>
                <w:sz w:val="17"/>
              </w:rPr>
              <w:t>Zeitschlitzen.</w:t>
            </w:r>
          </w:p>
        </w:tc>
      </w:tr>
      <w:tr>
        <w:trPr/>
        <w:tc>
          <w:tcPr>
            <w:tcW w:type="dxa" w:w="2233"/>
            <w:vAlign w:val="center"/>
            <w:tcMar>
              <w:top w:w="85" w:type="dxa"/>
              <w:bottom w:w="85" w:type="dxa"/>
              <w:left w:w="85" w:type="dxa"/>
              <w:right w:w="85" w:type="dxa"/>
            </w:tcMar>
            <w:shd w:fill="F1F5F8"/>
          </w:tcPr>
          <w:p>
            <w:pPr>
              <w:pStyle w:val="BodyText"/>
              <w:keepNext w:val="0"/>
              <w:spacing w:after="60"/>
            </w:pPr>
            <w:r>
              <w:rPr>
                <w:b w:val="0"/>
                <w:i w:val="0"/>
                <w:sz w:val="17"/>
              </w:rPr>
              <w:t>19.07.2026</w:t>
            </w:r>
          </w:p>
        </w:tc>
        <w:tc>
          <w:tcPr>
            <w:tcW w:type="dxa" w:w="4060"/>
            <w:vAlign w:val="center"/>
            <w:tcMar>
              <w:top w:w="85" w:type="dxa"/>
              <w:bottom w:w="85" w:type="dxa"/>
              <w:left w:w="85" w:type="dxa"/>
              <w:right w:w="85" w:type="dxa"/>
            </w:tcMar>
            <w:shd w:fill="F1F5F8"/>
          </w:tcPr>
          <w:p>
            <w:pPr>
              <w:pStyle w:val="BodyText"/>
              <w:keepNext w:val="0"/>
              <w:spacing w:after="60"/>
            </w:pPr>
            <w:hyperlink r:id="rId204">
              <w:r>
                <w:rPr>
                  <w:color w:val="176B85"/>
                </w:rPr>
                <w:t>v1.4.0</w:t>
              </w:r>
            </w:hyperlink>
          </w:p>
        </w:tc>
        <w:tc>
          <w:tcPr>
            <w:tcW w:type="dxa" w:w="3857"/>
            <w:vAlign w:val="center"/>
            <w:tcMar>
              <w:top w:w="85" w:type="dxa"/>
              <w:bottom w:w="85" w:type="dxa"/>
              <w:left w:w="85" w:type="dxa"/>
              <w:right w:w="85" w:type="dxa"/>
            </w:tcMar>
            <w:shd w:fill="F1F5F8"/>
          </w:tcPr>
          <w:p>
            <w:pPr>
              <w:pStyle w:val="BodyText"/>
              <w:keepNext w:val="0"/>
              <w:spacing w:after="60"/>
            </w:pPr>
            <w:r>
              <w:rPr>
                <w:b w:val="0"/>
                <w:i w:val="0"/>
                <w:sz w:val="17"/>
              </w:rPr>
              <w:t>Aufzeichnung</w:t>
            </w:r>
            <w:r>
              <w:rPr>
                <w:b w:val="0"/>
                <w:i w:val="0"/>
                <w:sz w:val="17"/>
              </w:rPr>
              <w:t xml:space="preserve"> </w:t>
            </w:r>
            <w:r>
              <w:rPr>
                <w:b w:val="0"/>
                <w:i w:val="0"/>
                <w:sz w:val="17"/>
              </w:rPr>
              <w:t>von</w:t>
            </w:r>
            <w:r>
              <w:rPr>
                <w:b w:val="0"/>
                <w:i w:val="0"/>
                <w:sz w:val="17"/>
              </w:rPr>
              <w:t xml:space="preserve"> </w:t>
            </w:r>
            <w:r>
              <w:rPr>
                <w:b w:val="0"/>
                <w:i w:val="0"/>
                <w:sz w:val="17"/>
              </w:rPr>
              <w:t>Simplex-</w:t>
            </w:r>
            <w:r>
              <w:rPr>
                <w:b w:val="0"/>
                <w:i w:val="0"/>
                <w:sz w:val="17"/>
              </w:rPr>
              <w:t xml:space="preserve"> </w:t>
            </w:r>
            <w:r>
              <w:rPr>
                <w:b w:val="0"/>
                <w:i w:val="0"/>
                <w:sz w:val="17"/>
              </w:rPr>
              <w:t>und</w:t>
            </w:r>
            <w:r>
              <w:rPr>
                <w:b w:val="0"/>
                <w:i w:val="0"/>
                <w:sz w:val="17"/>
              </w:rPr>
              <w:t xml:space="preserve"> </w:t>
            </w:r>
            <w:r>
              <w:rPr>
                <w:b w:val="0"/>
                <w:i w:val="0"/>
                <w:sz w:val="17"/>
              </w:rPr>
              <w:t>Duplexrufen.</w:t>
            </w:r>
          </w:p>
        </w:tc>
      </w:tr>
      <w:tr>
        <w:trPr/>
        <w:tc>
          <w:tcPr>
            <w:tcW w:type="dxa" w:w="2233"/>
            <w:vAlign w:val="center"/>
            <w:tcMar>
              <w:top w:w="85" w:type="dxa"/>
              <w:bottom w:w="85" w:type="dxa"/>
              <w:left w:w="85" w:type="dxa"/>
              <w:right w:w="85" w:type="dxa"/>
            </w:tcMar>
            <w:shd w:fill="FFFFFF"/>
          </w:tcPr>
          <w:p>
            <w:pPr>
              <w:pStyle w:val="BodyText"/>
              <w:keepNext w:val="0"/>
              <w:spacing w:after="60"/>
            </w:pPr>
            <w:r>
              <w:rPr>
                <w:b w:val="0"/>
                <w:i w:val="0"/>
                <w:sz w:val="17"/>
              </w:rPr>
              <w:t>19.07.2026</w:t>
            </w:r>
          </w:p>
        </w:tc>
        <w:tc>
          <w:tcPr>
            <w:tcW w:type="dxa" w:w="4060"/>
            <w:vAlign w:val="center"/>
            <w:tcMar>
              <w:top w:w="85" w:type="dxa"/>
              <w:bottom w:w="85" w:type="dxa"/>
              <w:left w:w="85" w:type="dxa"/>
              <w:right w:w="85" w:type="dxa"/>
            </w:tcMar>
            <w:shd w:fill="FFFFFF"/>
          </w:tcPr>
          <w:p>
            <w:pPr>
              <w:pStyle w:val="BodyText"/>
              <w:keepNext w:val="0"/>
              <w:spacing w:after="60"/>
            </w:pPr>
            <w:hyperlink r:id="rId205">
              <w:r>
                <w:rPr>
                  <w:color w:val="176B85"/>
                </w:rPr>
                <w:t>v1.5.0</w:t>
              </w:r>
            </w:hyperlink>
          </w:p>
        </w:tc>
        <w:tc>
          <w:tcPr>
            <w:tcW w:type="dxa" w:w="3857"/>
            <w:vAlign w:val="center"/>
            <w:tcMar>
              <w:top w:w="85" w:type="dxa"/>
              <w:bottom w:w="85" w:type="dxa"/>
              <w:left w:w="85" w:type="dxa"/>
              <w:right w:w="85" w:type="dxa"/>
            </w:tcMar>
            <w:shd w:fill="FFFFFF"/>
          </w:tcPr>
          <w:p>
            <w:pPr>
              <w:pStyle w:val="BodyText"/>
              <w:keepNext w:val="0"/>
              <w:spacing w:after="60"/>
            </w:pPr>
            <w:r>
              <w:rPr>
                <w:b w:val="0"/>
                <w:i w:val="0"/>
                <w:sz w:val="17"/>
              </w:rPr>
              <w:t>Audio-Zentrale,</w:t>
            </w:r>
            <w:r>
              <w:rPr>
                <w:b w:val="0"/>
                <w:i w:val="0"/>
                <w:sz w:val="17"/>
              </w:rPr>
              <w:t xml:space="preserve"> </w:t>
            </w:r>
            <w:r>
              <w:rPr>
                <w:b w:val="0"/>
                <w:i w:val="0"/>
                <w:sz w:val="17"/>
              </w:rPr>
              <w:t>WAV/MP3,</w:t>
            </w:r>
            <w:r>
              <w:rPr>
                <w:b w:val="0"/>
                <w:i w:val="0"/>
                <w:sz w:val="17"/>
              </w:rPr>
              <w:t xml:space="preserve"> </w:t>
            </w:r>
            <w:r>
              <w:rPr>
                <w:b w:val="0"/>
                <w:i w:val="0"/>
                <w:sz w:val="17"/>
              </w:rPr>
              <w:t>Aussendung</w:t>
            </w:r>
            <w:r>
              <w:rPr>
                <w:b w:val="0"/>
                <w:i w:val="0"/>
                <w:sz w:val="17"/>
              </w:rPr>
              <w:t xml:space="preserve"> </w:t>
            </w:r>
            <w:r>
              <w:rPr>
                <w:b w:val="0"/>
                <w:i w:val="0"/>
                <w:sz w:val="17"/>
              </w:rPr>
              <w:t>und</w:t>
            </w:r>
            <w:r>
              <w:rPr>
                <w:b w:val="0"/>
                <w:i w:val="0"/>
                <w:sz w:val="17"/>
              </w:rPr>
              <w:t xml:space="preserve"> </w:t>
            </w:r>
            <w:r>
              <w:rPr>
                <w:b w:val="0"/>
                <w:i w:val="0"/>
                <w:sz w:val="17"/>
              </w:rPr>
              <w:t>NFS-Archiv.</w:t>
            </w:r>
          </w:p>
        </w:tc>
      </w:tr>
      <w:tr>
        <w:trPr/>
        <w:tc>
          <w:tcPr>
            <w:tcW w:type="dxa" w:w="2233"/>
            <w:vAlign w:val="center"/>
            <w:tcMar>
              <w:top w:w="85" w:type="dxa"/>
              <w:bottom w:w="85" w:type="dxa"/>
              <w:left w:w="85" w:type="dxa"/>
              <w:right w:w="85" w:type="dxa"/>
            </w:tcMar>
            <w:shd w:fill="F1F5F8"/>
          </w:tcPr>
          <w:p>
            <w:pPr>
              <w:pStyle w:val="BodyText"/>
              <w:keepNext w:val="0"/>
              <w:spacing w:after="60"/>
            </w:pPr>
            <w:r>
              <w:rPr>
                <w:b w:val="0"/>
                <w:i w:val="0"/>
                <w:sz w:val="17"/>
              </w:rPr>
              <w:t>20.07.2026</w:t>
            </w:r>
          </w:p>
        </w:tc>
        <w:tc>
          <w:tcPr>
            <w:tcW w:type="dxa" w:w="4060"/>
            <w:vAlign w:val="center"/>
            <w:tcMar>
              <w:top w:w="85" w:type="dxa"/>
              <w:bottom w:w="85" w:type="dxa"/>
              <w:left w:w="85" w:type="dxa"/>
              <w:right w:w="85" w:type="dxa"/>
            </w:tcMar>
            <w:shd w:fill="F1F5F8"/>
          </w:tcPr>
          <w:p>
            <w:pPr>
              <w:pStyle w:val="BodyText"/>
              <w:keepNext w:val="0"/>
              <w:spacing w:after="60"/>
            </w:pPr>
            <w:hyperlink r:id="rId206">
              <w:r>
                <w:rPr>
                  <w:color w:val="176B85"/>
                </w:rPr>
                <w:t>v1.6.0</w:t>
              </w:r>
            </w:hyperlink>
          </w:p>
        </w:tc>
        <w:tc>
          <w:tcPr>
            <w:tcW w:type="dxa" w:w="3857"/>
            <w:vAlign w:val="center"/>
            <w:tcMar>
              <w:top w:w="85" w:type="dxa"/>
              <w:bottom w:w="85" w:type="dxa"/>
              <w:left w:w="85" w:type="dxa"/>
              <w:right w:w="85" w:type="dxa"/>
            </w:tcMar>
            <w:shd w:fill="F1F5F8"/>
          </w:tcPr>
          <w:p>
            <w:pPr>
              <w:pStyle w:val="BodyText"/>
              <w:keepNext w:val="0"/>
              <w:spacing w:after="60"/>
            </w:pPr>
            <w:r>
              <w:rPr>
                <w:b w:val="0"/>
                <w:i w:val="0"/>
                <w:sz w:val="17"/>
              </w:rPr>
              <w:t>Text</w:t>
            </w:r>
            <w:r>
              <w:rPr>
                <w:b w:val="0"/>
                <w:i w:val="0"/>
                <w:sz w:val="17"/>
              </w:rPr>
              <w:t xml:space="preserve"> </w:t>
            </w:r>
            <w:r>
              <w:rPr>
                <w:b w:val="0"/>
                <w:i w:val="0"/>
                <w:sz w:val="17"/>
              </w:rPr>
              <w:t>to</w:t>
            </w:r>
            <w:r>
              <w:rPr>
                <w:b w:val="0"/>
                <w:i w:val="0"/>
                <w:sz w:val="17"/>
              </w:rPr>
              <w:t xml:space="preserve"> </w:t>
            </w:r>
            <w:r>
              <w:rPr>
                <w:b w:val="0"/>
                <w:i w:val="0"/>
                <w:sz w:val="17"/>
              </w:rPr>
              <w:t>Speech</w:t>
            </w:r>
            <w:r>
              <w:rPr>
                <w:b w:val="0"/>
                <w:i w:val="0"/>
                <w:sz w:val="17"/>
              </w:rPr>
              <w:t xml:space="preserve"> </w:t>
            </w:r>
            <w:r>
              <w:rPr>
                <w:b w:val="0"/>
                <w:i w:val="0"/>
                <w:sz w:val="17"/>
              </w:rPr>
              <w:t>für</w:t>
            </w:r>
            <w:r>
              <w:rPr>
                <w:b w:val="0"/>
                <w:i w:val="0"/>
                <w:sz w:val="17"/>
              </w:rPr>
              <w:t xml:space="preserve"> </w:t>
            </w:r>
            <w:r>
              <w:rPr>
                <w:b w:val="0"/>
                <w:i w:val="0"/>
                <w:sz w:val="17"/>
              </w:rPr>
              <w:t>automatisierte</w:t>
            </w:r>
            <w:r>
              <w:rPr>
                <w:b w:val="0"/>
                <w:i w:val="0"/>
                <w:sz w:val="17"/>
              </w:rPr>
              <w:t xml:space="preserve"> </w:t>
            </w:r>
            <w:r>
              <w:rPr>
                <w:b w:val="0"/>
                <w:i w:val="0"/>
                <w:sz w:val="17"/>
              </w:rPr>
              <w:t>Rufe.</w:t>
            </w:r>
          </w:p>
        </w:tc>
      </w:tr>
      <w:tr>
        <w:trPr/>
        <w:tc>
          <w:tcPr>
            <w:tcW w:type="dxa" w:w="2233"/>
            <w:vAlign w:val="center"/>
            <w:tcMar>
              <w:top w:w="85" w:type="dxa"/>
              <w:bottom w:w="85" w:type="dxa"/>
              <w:left w:w="85" w:type="dxa"/>
              <w:right w:w="85" w:type="dxa"/>
            </w:tcMar>
            <w:shd w:fill="FFFFFF"/>
          </w:tcPr>
          <w:p>
            <w:pPr>
              <w:pStyle w:val="BodyText"/>
              <w:keepNext w:val="0"/>
              <w:spacing w:after="60"/>
            </w:pPr>
            <w:r>
              <w:rPr>
                <w:b w:val="0"/>
                <w:i w:val="0"/>
                <w:sz w:val="17"/>
              </w:rPr>
              <w:t>21.07.2026</w:t>
            </w:r>
          </w:p>
        </w:tc>
        <w:tc>
          <w:tcPr>
            <w:tcW w:type="dxa" w:w="4060"/>
            <w:vAlign w:val="center"/>
            <w:tcMar>
              <w:top w:w="85" w:type="dxa"/>
              <w:bottom w:w="85" w:type="dxa"/>
              <w:left w:w="85" w:type="dxa"/>
              <w:right w:w="85" w:type="dxa"/>
            </w:tcMar>
            <w:shd w:fill="FFFFFF"/>
          </w:tcPr>
          <w:p>
            <w:pPr>
              <w:pStyle w:val="BodyText"/>
              <w:keepNext w:val="0"/>
              <w:spacing w:after="60"/>
            </w:pPr>
            <w:hyperlink r:id="rId207">
              <w:r>
                <w:rPr>
                  <w:color w:val="176B85"/>
                </w:rPr>
                <w:t>v1.6.1</w:t>
              </w:r>
            </w:hyperlink>
          </w:p>
        </w:tc>
        <w:tc>
          <w:tcPr>
            <w:tcW w:type="dxa" w:w="3857"/>
            <w:vAlign w:val="center"/>
            <w:tcMar>
              <w:top w:w="85" w:type="dxa"/>
              <w:bottom w:w="85" w:type="dxa"/>
              <w:left w:w="85" w:type="dxa"/>
              <w:right w:w="85" w:type="dxa"/>
            </w:tcMar>
            <w:shd w:fill="FFFFFF"/>
          </w:tcPr>
          <w:p>
            <w:pPr>
              <w:pStyle w:val="BodyText"/>
              <w:keepNext w:val="0"/>
              <w:spacing w:after="60"/>
            </w:pPr>
            <w:r>
              <w:rPr>
                <w:b w:val="0"/>
                <w:i w:val="0"/>
                <w:sz w:val="17"/>
              </w:rPr>
              <w:t>Kleinere</w:t>
            </w:r>
            <w:r>
              <w:rPr>
                <w:b w:val="0"/>
                <w:i w:val="0"/>
                <w:sz w:val="17"/>
              </w:rPr>
              <w:t xml:space="preserve"> </w:t>
            </w:r>
            <w:r>
              <w:rPr>
                <w:b w:val="0"/>
                <w:i w:val="0"/>
                <w:sz w:val="17"/>
              </w:rPr>
              <w:t>Fehlerkorrekturen.</w:t>
            </w:r>
          </w:p>
        </w:tc>
      </w:tr>
      <w:tr>
        <w:trPr/>
        <w:tc>
          <w:tcPr>
            <w:tcW w:type="dxa" w:w="2233"/>
            <w:vAlign w:val="center"/>
            <w:tcMar>
              <w:top w:w="85" w:type="dxa"/>
              <w:bottom w:w="85" w:type="dxa"/>
              <w:left w:w="85" w:type="dxa"/>
              <w:right w:w="85" w:type="dxa"/>
            </w:tcMar>
            <w:shd w:fill="F1F5F8"/>
          </w:tcPr>
          <w:p>
            <w:pPr>
              <w:pStyle w:val="BodyText"/>
              <w:keepNext w:val="0"/>
              <w:spacing w:after="60"/>
            </w:pPr>
            <w:r>
              <w:rPr>
                <w:b w:val="0"/>
                <w:i w:val="0"/>
                <w:sz w:val="17"/>
              </w:rPr>
              <w:t>22.07.2026</w:t>
            </w:r>
          </w:p>
        </w:tc>
        <w:tc>
          <w:tcPr>
            <w:tcW w:type="dxa" w:w="4060"/>
            <w:vAlign w:val="center"/>
            <w:tcMar>
              <w:top w:w="85" w:type="dxa"/>
              <w:bottom w:w="85" w:type="dxa"/>
              <w:left w:w="85" w:type="dxa"/>
              <w:right w:w="85" w:type="dxa"/>
            </w:tcMar>
            <w:shd w:fill="F1F5F8"/>
          </w:tcPr>
          <w:p>
            <w:pPr>
              <w:pStyle w:val="BodyText"/>
              <w:keepNext w:val="0"/>
              <w:spacing w:after="60"/>
            </w:pPr>
            <w:hyperlink r:id="rId208">
              <w:r>
                <w:rPr>
                  <w:color w:val="176B85"/>
                </w:rPr>
                <w:t>v1.7.0</w:t>
              </w:r>
            </w:hyperlink>
          </w:p>
        </w:tc>
        <w:tc>
          <w:tcPr>
            <w:tcW w:type="dxa" w:w="3857"/>
            <w:vAlign w:val="center"/>
            <w:tcMar>
              <w:top w:w="85" w:type="dxa"/>
              <w:bottom w:w="85" w:type="dxa"/>
              <w:left w:w="85" w:type="dxa"/>
              <w:right w:w="85" w:type="dxa"/>
            </w:tcMar>
            <w:shd w:fill="F1F5F8"/>
          </w:tcPr>
          <w:p>
            <w:pPr>
              <w:pStyle w:val="BodyText"/>
              <w:keepNext w:val="0"/>
              <w:spacing w:after="60"/>
            </w:pPr>
            <w:r>
              <w:rPr>
                <w:b w:val="0"/>
                <w:i w:val="0"/>
                <w:sz w:val="17"/>
              </w:rPr>
              <w:t>Core-SNDCP-Funktionen</w:t>
            </w:r>
            <w:r>
              <w:rPr>
                <w:b w:val="0"/>
                <w:i w:val="0"/>
                <w:sz w:val="17"/>
              </w:rPr>
              <w:t xml:space="preserve"> </w:t>
            </w:r>
            <w:r>
              <w:rPr>
                <w:b w:val="0"/>
                <w:i w:val="0"/>
                <w:sz w:val="17"/>
              </w:rPr>
              <w:t>laut</w:t>
            </w:r>
            <w:r>
              <w:rPr>
                <w:b w:val="0"/>
                <w:i w:val="0"/>
                <w:sz w:val="17"/>
              </w:rPr>
              <w:t xml:space="preserve"> </w:t>
            </w:r>
            <w:r>
              <w:rPr>
                <w:b w:val="0"/>
                <w:i w:val="0"/>
                <w:sz w:val="17"/>
              </w:rPr>
              <w:t>Releasetitel.</w:t>
            </w:r>
          </w:p>
        </w:tc>
      </w:tr>
      <w:tr>
        <w:trPr/>
        <w:tc>
          <w:tcPr>
            <w:tcW w:type="dxa" w:w="2233"/>
            <w:vAlign w:val="center"/>
            <w:tcMar>
              <w:top w:w="85" w:type="dxa"/>
              <w:bottom w:w="85" w:type="dxa"/>
              <w:left w:w="85" w:type="dxa"/>
              <w:right w:w="85" w:type="dxa"/>
            </w:tcMar>
            <w:shd w:fill="FFFFFF"/>
          </w:tcPr>
          <w:p>
            <w:pPr>
              <w:pStyle w:val="BodyText"/>
              <w:keepNext w:val="0"/>
              <w:spacing w:after="60"/>
            </w:pPr>
            <w:r>
              <w:rPr>
                <w:b w:val="0"/>
                <w:i w:val="0"/>
                <w:sz w:val="17"/>
              </w:rPr>
              <w:t>30.07.2026</w:t>
            </w:r>
          </w:p>
        </w:tc>
        <w:tc>
          <w:tcPr>
            <w:tcW w:type="dxa" w:w="4060"/>
            <w:vAlign w:val="center"/>
            <w:tcMar>
              <w:top w:w="85" w:type="dxa"/>
              <w:bottom w:w="85" w:type="dxa"/>
              <w:left w:w="85" w:type="dxa"/>
              <w:right w:w="85" w:type="dxa"/>
            </w:tcMar>
            <w:shd w:fill="FFFFFF"/>
          </w:tcPr>
          <w:p>
            <w:pPr>
              <w:pStyle w:val="BodyText"/>
              <w:keepNext w:val="0"/>
              <w:spacing w:after="60"/>
            </w:pPr>
            <w:hyperlink r:id="rId209">
              <w:r>
                <w:rPr>
                  <w:color w:val="176B85"/>
                </w:rPr>
                <w:t>v1.8.0</w:t>
              </w:r>
            </w:hyperlink>
          </w:p>
        </w:tc>
        <w:tc>
          <w:tcPr>
            <w:tcW w:type="dxa" w:w="3857"/>
            <w:vAlign w:val="center"/>
            <w:tcMar>
              <w:top w:w="85" w:type="dxa"/>
              <w:bottom w:w="85" w:type="dxa"/>
              <w:left w:w="85" w:type="dxa"/>
              <w:right w:w="85" w:type="dxa"/>
            </w:tcMar>
            <w:shd w:fill="FFFFFF"/>
          </w:tcPr>
          <w:p>
            <w:pPr>
              <w:pStyle w:val="BodyText"/>
              <w:keepNext w:val="0"/>
              <w:spacing w:after="60"/>
            </w:pPr>
            <w:r>
              <w:rPr>
                <w:b w:val="0"/>
                <w:i w:val="0"/>
                <w:sz w:val="17"/>
              </w:rPr>
              <w:t>Release</w:t>
            </w:r>
            <w:r>
              <w:rPr>
                <w:b w:val="0"/>
                <w:i w:val="0"/>
                <w:sz w:val="17"/>
              </w:rPr>
              <w:t xml:space="preserve"> </w:t>
            </w:r>
            <w:r>
              <w:rPr>
                <w:b w:val="0"/>
                <w:i w:val="0"/>
                <w:sz w:val="17"/>
              </w:rPr>
              <w:t>vorhanden;</w:t>
            </w:r>
            <w:r>
              <w:rPr>
                <w:b w:val="0"/>
                <w:i w:val="0"/>
                <w:sz w:val="17"/>
              </w:rPr>
              <w:t xml:space="preserve"> </w:t>
            </w:r>
            <w:r>
              <w:rPr>
                <w:b w:val="0"/>
                <w:i w:val="0"/>
                <w:sz w:val="17"/>
              </w:rPr>
              <w:t>keine</w:t>
            </w:r>
            <w:r>
              <w:rPr>
                <w:b w:val="0"/>
                <w:i w:val="0"/>
                <w:sz w:val="17"/>
              </w:rPr>
              <w:t xml:space="preserve"> </w:t>
            </w:r>
            <w:r>
              <w:rPr>
                <w:b w:val="0"/>
                <w:i w:val="0"/>
                <w:sz w:val="17"/>
              </w:rPr>
              <w:t>detaillierte</w:t>
            </w:r>
            <w:r>
              <w:rPr>
                <w:b w:val="0"/>
                <w:i w:val="0"/>
                <w:sz w:val="17"/>
              </w:rPr>
              <w:t xml:space="preserve"> </w:t>
            </w:r>
            <w:r>
              <w:rPr>
                <w:b w:val="0"/>
                <w:i w:val="0"/>
                <w:sz w:val="17"/>
              </w:rPr>
              <w:t>Beschreibung</w:t>
            </w:r>
            <w:r>
              <w:rPr>
                <w:b w:val="0"/>
                <w:i w:val="0"/>
                <w:sz w:val="17"/>
              </w:rPr>
              <w:t xml:space="preserve"> </w:t>
            </w:r>
            <w:r>
              <w:rPr>
                <w:b w:val="0"/>
                <w:i w:val="0"/>
                <w:sz w:val="17"/>
              </w:rPr>
              <w:t>veröffentlicht.</w:t>
            </w:r>
          </w:p>
        </w:tc>
      </w:tr>
      <w:tr>
        <w:trPr/>
        <w:tc>
          <w:tcPr>
            <w:tcW w:type="dxa" w:w="2233"/>
            <w:vAlign w:val="center"/>
            <w:tcMar>
              <w:top w:w="85" w:type="dxa"/>
              <w:bottom w:w="85" w:type="dxa"/>
              <w:left w:w="85" w:type="dxa"/>
              <w:right w:w="85" w:type="dxa"/>
            </w:tcMar>
            <w:shd w:fill="F1F5F8"/>
          </w:tcPr>
          <w:p>
            <w:pPr>
              <w:pStyle w:val="BodyText"/>
              <w:keepNext w:val="0"/>
              <w:spacing w:after="60"/>
            </w:pPr>
            <w:r>
              <w:rPr>
                <w:b w:val="0"/>
                <w:i w:val="0"/>
                <w:sz w:val="17"/>
              </w:rPr>
              <w:t>18.09.2026</w:t>
            </w:r>
          </w:p>
        </w:tc>
        <w:tc>
          <w:tcPr>
            <w:tcW w:type="dxa" w:w="4060"/>
            <w:vAlign w:val="center"/>
            <w:tcMar>
              <w:top w:w="85" w:type="dxa"/>
              <w:bottom w:w="85" w:type="dxa"/>
              <w:left w:w="85" w:type="dxa"/>
              <w:right w:w="85" w:type="dxa"/>
            </w:tcMar>
            <w:shd w:fill="F1F5F8"/>
          </w:tcPr>
          <w:p>
            <w:pPr>
              <w:pStyle w:val="BodyText"/>
              <w:keepNext w:val="0"/>
              <w:spacing w:after="60"/>
            </w:pPr>
            <w:hyperlink r:id="rId210">
              <w:r>
                <w:rPr>
                  <w:color w:val="176B85"/>
                </w:rPr>
                <w:t>v1.9.0-beta.1</w:t>
              </w:r>
            </w:hyperlink>
          </w:p>
        </w:tc>
        <w:tc>
          <w:tcPr>
            <w:tcW w:type="dxa" w:w="3857"/>
            <w:vAlign w:val="center"/>
            <w:tcMar>
              <w:top w:w="85" w:type="dxa"/>
              <w:bottom w:w="85" w:type="dxa"/>
              <w:left w:w="85" w:type="dxa"/>
              <w:right w:w="85" w:type="dxa"/>
            </w:tcMar>
            <w:shd w:fill="F1F5F8"/>
          </w:tcPr>
          <w:p>
            <w:pPr>
              <w:pStyle w:val="BodyText"/>
              <w:keepNext w:val="0"/>
              <w:spacing w:after="60"/>
            </w:pPr>
            <w:r>
              <w:rPr>
                <w:b w:val="0"/>
                <w:i w:val="0"/>
                <w:sz w:val="17"/>
              </w:rPr>
              <w:t>MQTT/IoT,</w:t>
            </w:r>
            <w:r>
              <w:rPr>
                <w:b w:val="0"/>
                <w:i w:val="0"/>
                <w:sz w:val="17"/>
              </w:rPr>
              <w:t xml:space="preserve"> </w:t>
            </w:r>
            <w:r>
              <w:rPr>
                <w:b w:val="0"/>
                <w:i w:val="0"/>
                <w:sz w:val="17"/>
              </w:rPr>
              <w:t>zentraler</w:t>
            </w:r>
            <w:r>
              <w:rPr>
                <w:b w:val="0"/>
                <w:i w:val="0"/>
                <w:sz w:val="17"/>
              </w:rPr>
              <w:t xml:space="preserve"> </w:t>
            </w:r>
            <w:r>
              <w:rPr>
                <w:b w:val="0"/>
                <w:i w:val="0"/>
                <w:sz w:val="17"/>
              </w:rPr>
              <w:t>SIP</w:t>
            </w:r>
            <w:r>
              <w:rPr>
                <w:b w:val="0"/>
                <w:i w:val="0"/>
                <w:sz w:val="17"/>
              </w:rPr>
              <w:t xml:space="preserve"> </w:t>
            </w:r>
            <w:r>
              <w:rPr>
                <w:b w:val="0"/>
                <w:i w:val="0"/>
                <w:sz w:val="17"/>
              </w:rPr>
              <w:t>Switch,</w:t>
            </w:r>
            <w:r>
              <w:rPr>
                <w:b w:val="0"/>
                <w:i w:val="0"/>
                <w:sz w:val="17"/>
              </w:rPr>
              <w:t xml:space="preserve"> </w:t>
            </w:r>
            <w:r>
              <w:rPr>
                <w:b w:val="0"/>
                <w:i w:val="0"/>
                <w:sz w:val="17"/>
              </w:rPr>
              <w:t>lokaler</w:t>
            </w:r>
            <w:r>
              <w:rPr>
                <w:b w:val="0"/>
                <w:i w:val="0"/>
                <w:sz w:val="17"/>
              </w:rPr>
              <w:t xml:space="preserve"> </w:t>
            </w:r>
            <w:r>
              <w:rPr>
                <w:b w:val="0"/>
                <w:i w:val="0"/>
                <w:sz w:val="17"/>
              </w:rPr>
              <w:t>Fallback</w:t>
            </w:r>
            <w:r>
              <w:rPr>
                <w:b w:val="0"/>
                <w:i w:val="0"/>
                <w:sz w:val="17"/>
              </w:rPr>
              <w:t xml:space="preserve"> </w:t>
            </w:r>
            <w:r>
              <w:rPr>
                <w:b w:val="0"/>
                <w:i w:val="0"/>
                <w:sz w:val="17"/>
              </w:rPr>
              <w:t>und</w:t>
            </w:r>
            <w:r>
              <w:rPr>
                <w:b w:val="0"/>
                <w:i w:val="0"/>
                <w:sz w:val="17"/>
              </w:rPr>
              <w:t xml:space="preserve"> </w:t>
            </w:r>
            <w:r>
              <w:rPr>
                <w:b w:val="0"/>
                <w:i w:val="0"/>
                <w:sz w:val="17"/>
              </w:rPr>
              <w:t>erweiterte</w:t>
            </w:r>
            <w:r>
              <w:rPr>
                <w:b w:val="0"/>
                <w:i w:val="0"/>
                <w:sz w:val="17"/>
              </w:rPr>
              <w:t xml:space="preserve"> </w:t>
            </w:r>
            <w:r>
              <w:rPr>
                <w:b w:val="0"/>
                <w:i w:val="0"/>
                <w:sz w:val="17"/>
              </w:rPr>
              <w:t>Netzfunktionen.</w:t>
            </w:r>
          </w:p>
        </w:tc>
      </w:tr>
      <w:tr>
        <w:trPr/>
        <w:tc>
          <w:tcPr>
            <w:tcW w:type="dxa" w:w="2233"/>
            <w:vAlign w:val="center"/>
            <w:tcMar>
              <w:top w:w="85" w:type="dxa"/>
              <w:bottom w:w="85" w:type="dxa"/>
              <w:left w:w="85" w:type="dxa"/>
              <w:right w:w="85" w:type="dxa"/>
            </w:tcMar>
            <w:shd w:fill="FFFFFF"/>
          </w:tcPr>
          <w:p>
            <w:pPr>
              <w:pStyle w:val="BodyText"/>
              <w:keepNext w:val="0"/>
              <w:spacing w:after="60"/>
            </w:pPr>
            <w:r>
              <w:rPr>
                <w:b w:val="0"/>
                <w:i w:val="0"/>
                <w:sz w:val="17"/>
              </w:rPr>
              <w:t>27.09.2026</w:t>
            </w:r>
          </w:p>
        </w:tc>
        <w:tc>
          <w:tcPr>
            <w:tcW w:type="dxa" w:w="4060"/>
            <w:vAlign w:val="center"/>
            <w:tcMar>
              <w:top w:w="85" w:type="dxa"/>
              <w:bottom w:w="85" w:type="dxa"/>
              <w:left w:w="85" w:type="dxa"/>
              <w:right w:w="85" w:type="dxa"/>
            </w:tcMar>
            <w:shd w:fill="FFFFFF"/>
          </w:tcPr>
          <w:p>
            <w:pPr>
              <w:pStyle w:val="BodyText"/>
              <w:keepNext w:val="0"/>
              <w:spacing w:after="60"/>
            </w:pPr>
            <w:hyperlink r:id="rId211">
              <w:r>
                <w:rPr>
                  <w:color w:val="176B85"/>
                </w:rPr>
                <w:t>v1.9.0</w:t>
              </w:r>
            </w:hyperlink>
          </w:p>
        </w:tc>
        <w:tc>
          <w:tcPr>
            <w:tcW w:type="dxa" w:w="3857"/>
            <w:vAlign w:val="center"/>
            <w:tcMar>
              <w:top w:w="85" w:type="dxa"/>
              <w:bottom w:w="85" w:type="dxa"/>
              <w:left w:w="85" w:type="dxa"/>
              <w:right w:w="85" w:type="dxa"/>
            </w:tcMar>
            <w:shd w:fill="FFFFFF"/>
          </w:tcPr>
          <w:p>
            <w:pPr>
              <w:pStyle w:val="BodyText"/>
              <w:keepNext w:val="0"/>
              <w:spacing w:after="60"/>
            </w:pPr>
            <w:r>
              <w:rPr>
                <w:b w:val="0"/>
                <w:i w:val="0"/>
                <w:sz w:val="17"/>
              </w:rPr>
              <w:t>NINA/KATWARN,</w:t>
            </w:r>
            <w:r>
              <w:rPr>
                <w:b w:val="0"/>
                <w:i w:val="0"/>
                <w:sz w:val="17"/>
              </w:rPr>
              <w:t xml:space="preserve"> </w:t>
            </w:r>
            <w:r>
              <w:rPr>
                <w:b w:val="0"/>
                <w:i w:val="0"/>
                <w:sz w:val="17"/>
              </w:rPr>
              <w:t>eigene</w:t>
            </w:r>
            <w:r>
              <w:rPr>
                <w:b w:val="0"/>
                <w:i w:val="0"/>
                <w:sz w:val="17"/>
              </w:rPr>
              <w:t xml:space="preserve"> </w:t>
            </w:r>
            <w:r>
              <w:rPr>
                <w:b w:val="0"/>
                <w:i w:val="0"/>
                <w:sz w:val="17"/>
              </w:rPr>
              <w:t>Warnungen,</w:t>
            </w:r>
            <w:r>
              <w:rPr>
                <w:b w:val="0"/>
                <w:i w:val="0"/>
                <w:sz w:val="17"/>
              </w:rPr>
              <w:t xml:space="preserve"> </w:t>
            </w:r>
            <w:r>
              <w:rPr>
                <w:b w:val="0"/>
                <w:i w:val="0"/>
                <w:sz w:val="17"/>
              </w:rPr>
              <w:t>GPS-SDS,</w:t>
            </w:r>
            <w:r>
              <w:rPr>
                <w:b w:val="0"/>
                <w:i w:val="0"/>
                <w:sz w:val="17"/>
              </w:rPr>
              <w:t xml:space="preserve"> </w:t>
            </w:r>
            <w:r>
              <w:rPr>
                <w:b w:val="0"/>
                <w:i w:val="0"/>
                <w:sz w:val="17"/>
              </w:rPr>
              <w:t>Control-Room-Telemetrie</w:t>
            </w:r>
            <w:r>
              <w:rPr>
                <w:b w:val="0"/>
                <w:i w:val="0"/>
                <w:sz w:val="17"/>
              </w:rPr>
              <w:t xml:space="preserve"> </w:t>
            </w:r>
            <w:r>
              <w:rPr>
                <w:b w:val="0"/>
                <w:i w:val="0"/>
                <w:sz w:val="17"/>
              </w:rPr>
              <w:t>sowie</w:t>
            </w:r>
            <w:r>
              <w:rPr>
                <w:b w:val="0"/>
                <w:i w:val="0"/>
                <w:sz w:val="17"/>
              </w:rPr>
              <w:t xml:space="preserve"> </w:t>
            </w:r>
            <w:r>
              <w:rPr>
                <w:b w:val="0"/>
                <w:i w:val="0"/>
                <w:sz w:val="17"/>
              </w:rPr>
              <w:t>Funk-/SDS-/SIP-Korrekturen.</w:t>
            </w:r>
          </w:p>
        </w:tc>
      </w:tr>
    </w:tbl>
    <w:p>
      <w:pPr>
        <w:spacing w:after="60"/>
      </w:pPr>
    </w:p>
    <w:p>
      <w:bookmarkStart w:id="5007" w:name="branches-und-erhaltene-historie"/>
      <w:pPr>
        <w:pStyle w:val="Heading2"/>
      </w:pPr>
      <w:r>
        <w:rPr>
          <w:b w:val="0"/>
          <w:i w:val="0"/>
        </w:rPr>
        <w:t>Branches</w:t>
      </w:r>
      <w:r>
        <w:rPr>
          <w:b w:val="0"/>
          <w:i w:val="0"/>
        </w:rPr>
        <w:t xml:space="preserve"> </w:t>
      </w:r>
      <w:r>
        <w:rPr>
          <w:b w:val="0"/>
          <w:i w:val="0"/>
        </w:rPr>
        <w:t>und</w:t>
      </w:r>
      <w:r>
        <w:rPr>
          <w:b w:val="0"/>
          <w:i w:val="0"/>
        </w:rPr>
        <w:t xml:space="preserve"> </w:t>
      </w:r>
      <w:r>
        <w:rPr>
          <w:b w:val="0"/>
          <w:i w:val="0"/>
        </w:rPr>
        <w:t>erhaltene</w:t>
      </w:r>
      <w:r>
        <w:rPr>
          <w:b w:val="0"/>
          <w:i w:val="0"/>
        </w:rPr>
        <w:t xml:space="preserve"> </w:t>
      </w:r>
      <w:r>
        <w:rPr>
          <w:b w:val="0"/>
          <w:i w:val="0"/>
        </w:rPr>
        <w:t>Historie</w:t>
      </w:r>
      <w:bookmarkEnd w:id="5007"/>
    </w:p>
    <w:p>
      <w:pPr>
        <w:pStyle w:val="BodyText"/>
      </w:pPr>
      <w:r>
        <w:rPr>
          <w:b w:val="0"/>
          <w:i w:val="0"/>
        </w:rPr>
        <w:t>Beim</w:t>
      </w:r>
      <w:r>
        <w:rPr>
          <w:b w:val="0"/>
          <w:i w:val="0"/>
        </w:rPr>
        <w:t xml:space="preserve"> </w:t>
      </w:r>
      <w:r>
        <w:rPr>
          <w:b w:val="0"/>
          <w:i w:val="0"/>
        </w:rPr>
        <w:t>Abruf</w:t>
      </w:r>
      <w:r>
        <w:rPr>
          <w:b w:val="0"/>
          <w:i w:val="0"/>
        </w:rPr>
        <w:t xml:space="preserve"> </w:t>
      </w:r>
      <w:r>
        <w:rPr>
          <w:b w:val="0"/>
          <w:i w:val="0"/>
        </w:rPr>
        <w:t>bestehen</w:t>
      </w:r>
      <w:r>
        <w:rPr>
          <w:b w:val="0"/>
          <w:i w:val="0"/>
        </w:rPr>
        <w:t xml:space="preserve"> </w:t>
      </w:r>
      <w:r>
        <w:rPr>
          <w:rFonts w:ascii="DejaVu Sans Mono" w:hAnsi="DejaVu Sans Mono"/>
          <w:b w:val="0"/>
          <w:i w:val="0"/>
          <w:sz w:val="16"/>
        </w:rPr>
        <w:t>main</w:t>
      </w:r>
      <w:r>
        <w:rPr>
          <w:b w:val="0"/>
          <w:i w:val="0"/>
        </w:rPr>
        <w:t xml:space="preserve"> </w:t>
      </w:r>
      <w:r>
        <w:rPr>
          <w:b w:val="0"/>
          <w:i w:val="0"/>
        </w:rPr>
        <w:t>bei</w:t>
      </w:r>
      <w:r>
        <w:rPr>
          <w:b w:val="0"/>
          <w:i w:val="0"/>
        </w:rPr>
        <w:t xml:space="preserve"> </w:t>
      </w:r>
      <w:r>
        <w:rPr>
          <w:rFonts w:ascii="DejaVu Sans Mono" w:hAnsi="DejaVu Sans Mono"/>
          <w:b w:val="0"/>
          <w:i w:val="0"/>
          <w:sz w:val="16"/>
        </w:rPr>
        <w:t>20603a042c97b60fb78599db3bc675993f3e74f9</w:t>
      </w:r>
      <w:r>
        <w:rPr>
          <w:b w:val="0"/>
          <w:i w:val="0"/>
        </w:rPr>
        <w:t xml:space="preserve"> </w:t>
      </w:r>
      <w:r>
        <w:rPr>
          <w:b w:val="0"/>
          <w:i w:val="0"/>
        </w:rPr>
        <w:t>und</w:t>
      </w:r>
      <w:r>
        <w:rPr>
          <w:b w:val="0"/>
          <w:i w:val="0"/>
        </w:rPr>
        <w:t xml:space="preserve"> </w:t>
      </w:r>
      <w:r>
        <w:rPr>
          <w:rFonts w:ascii="DejaVu Sans Mono" w:hAnsi="DejaVu Sans Mono"/>
          <w:b w:val="0"/>
          <w:i w:val="0"/>
          <w:sz w:val="16"/>
        </w:rPr>
        <w:t>feature/openlab-discovery-deployment</w:t>
      </w:r>
      <w:r>
        <w:rPr>
          <w:b w:val="0"/>
          <w:i w:val="0"/>
        </w:rPr>
        <w:t xml:space="preserve"> </w:t>
      </w:r>
      <w:r>
        <w:rPr>
          <w:b w:val="0"/>
          <w:i w:val="0"/>
        </w:rPr>
        <w:t>bei</w:t>
      </w:r>
      <w:r>
        <w:rPr>
          <w:b w:val="0"/>
          <w:i w:val="0"/>
        </w:rPr>
        <w:t xml:space="preserve"> </w:t>
      </w:r>
      <w:r>
        <w:rPr>
          <w:rFonts w:ascii="DejaVu Sans Mono" w:hAnsi="DejaVu Sans Mono"/>
          <w:b w:val="0"/>
          <w:i w:val="0"/>
          <w:sz w:val="16"/>
        </w:rPr>
        <w:t>bbf039729b9b05f8d623b11195ca24a124f68d16</w:t>
      </w:r>
      <w:r>
        <w:rPr>
          <w:b w:val="0"/>
          <w:i w:val="0"/>
        </w:rPr>
        <w:t>.</w:t>
      </w:r>
      <w:r>
        <w:rPr>
          <w:b w:val="0"/>
          <w:i w:val="0"/>
        </w:rPr>
        <w:t xml:space="preserve"> </w:t>
      </w:r>
      <w:r>
        <w:rPr>
          <w:b w:val="0"/>
          <w:i w:val="0"/>
        </w:rPr>
        <w:t>PR</w:t>
      </w:r>
      <w:r>
        <w:rPr>
          <w:b w:val="0"/>
          <w:i w:val="0"/>
        </w:rPr>
        <w:t xml:space="preserve"> </w:t>
      </w:r>
      <w:r>
        <w:rPr>
          <w:b w:val="0"/>
          <w:i w:val="0"/>
        </w:rPr>
        <w:t>#57</w:t>
      </w:r>
      <w:r>
        <w:rPr>
          <w:b w:val="0"/>
          <w:i w:val="0"/>
        </w:rPr>
        <w:t xml:space="preserve"> </w:t>
      </w:r>
      <w:r>
        <w:rPr>
          <w:b w:val="0"/>
          <w:i w:val="0"/>
        </w:rPr>
        <w:t>wurde</w:t>
      </w:r>
      <w:r>
        <w:rPr>
          <w:b w:val="0"/>
          <w:i w:val="0"/>
        </w:rPr>
        <w:t xml:space="preserve"> </w:t>
      </w:r>
      <w:r>
        <w:rPr>
          <w:b w:val="0"/>
          <w:i w:val="0"/>
        </w:rPr>
        <w:t>in</w:t>
      </w:r>
      <w:r>
        <w:rPr>
          <w:b w:val="0"/>
          <w:i w:val="0"/>
        </w:rPr>
        <w:t xml:space="preserve"> </w:t>
      </w:r>
      <w:r>
        <w:rPr>
          <w:b w:val="0"/>
          <w:i w:val="0"/>
        </w:rPr>
        <w:t>diesen</w:t>
      </w:r>
      <w:r>
        <w:rPr>
          <w:b w:val="0"/>
          <w:i w:val="0"/>
        </w:rPr>
        <w:t xml:space="preserve"> </w:t>
      </w:r>
      <w:r>
        <w:rPr>
          <w:b w:val="0"/>
          <w:i w:val="0"/>
        </w:rPr>
        <w:t>Entwicklungsbranch</w:t>
      </w:r>
      <w:r>
        <w:rPr>
          <w:b w:val="0"/>
          <w:i w:val="0"/>
        </w:rPr>
        <w:t xml:space="preserve"> </w:t>
      </w:r>
      <w:r>
        <w:rPr>
          <w:b w:val="0"/>
          <w:i w:val="0"/>
        </w:rPr>
        <w:t>integriert,</w:t>
      </w:r>
      <w:r>
        <w:rPr>
          <w:b w:val="0"/>
          <w:i w:val="0"/>
        </w:rPr>
        <w:t xml:space="preserve"> </w:t>
      </w:r>
      <w:r>
        <w:rPr>
          <w:b w:val="0"/>
          <w:i w:val="0"/>
        </w:rPr>
        <w:t>nicht</w:t>
      </w:r>
      <w:r>
        <w:rPr>
          <w:b w:val="0"/>
          <w:i w:val="0"/>
        </w:rPr>
        <w:t xml:space="preserve"> </w:t>
      </w:r>
      <w:r>
        <w:rPr>
          <w:b w:val="0"/>
          <w:i w:val="0"/>
        </w:rPr>
        <w:t>nach</w:t>
      </w:r>
      <w:r>
        <w:rPr>
          <w:b w:val="0"/>
          <w:i w:val="0"/>
        </w:rPr>
        <w:t xml:space="preserve"> </w:t>
      </w:r>
      <w:r>
        <w:rPr>
          <w:b w:val="0"/>
          <w:i w:val="0"/>
        </w:rPr>
        <w:t>main.</w:t>
      </w:r>
      <w:r>
        <w:rPr>
          <w:b w:val="0"/>
          <w:i w:val="0"/>
        </w:rPr>
        <w:t xml:space="preserve"> </w:t>
      </w:r>
      <w:r>
        <w:rPr>
          <w:b w:val="0"/>
          <w:i w:val="0"/>
        </w:rPr>
        <w:t>Die</w:t>
      </w:r>
      <w:r>
        <w:rPr>
          <w:b w:val="0"/>
          <w:i w:val="0"/>
        </w:rPr>
        <w:t xml:space="preserve"> </w:t>
      </w:r>
      <w:r>
        <w:rPr>
          <w:b w:val="0"/>
          <w:i w:val="0"/>
        </w:rPr>
        <w:t>Komponentenversion</w:t>
      </w:r>
      <w:r>
        <w:rPr>
          <w:b w:val="0"/>
          <w:i w:val="0"/>
        </w:rPr>
        <w:t xml:space="preserve"> </w:t>
      </w:r>
      <w:r>
        <w:rPr>
          <w:b w:val="0"/>
          <w:i w:val="0"/>
        </w:rPr>
        <w:t>0.2.3</w:t>
      </w:r>
      <w:r>
        <w:rPr>
          <w:b w:val="0"/>
          <w:i w:val="0"/>
        </w:rPr>
        <w:t xml:space="preserve"> </w:t>
      </w:r>
      <w:r>
        <w:rPr>
          <w:b w:val="0"/>
          <w:i w:val="0"/>
        </w:rPr>
        <w:t>ist</w:t>
      </w:r>
      <w:r>
        <w:rPr>
          <w:b w:val="0"/>
          <w:i w:val="0"/>
        </w:rPr>
        <w:t xml:space="preserve"> </w:t>
      </w:r>
      <w:r>
        <w:rPr>
          <w:b w:val="0"/>
          <w:i w:val="0"/>
        </w:rPr>
        <w:t>keine</w:t>
      </w:r>
      <w:r>
        <w:rPr>
          <w:b w:val="0"/>
          <w:i w:val="0"/>
        </w:rPr>
        <w:t xml:space="preserve"> </w:t>
      </w:r>
      <w:r>
        <w:rPr>
          <w:b w:val="0"/>
          <w:i w:val="0"/>
        </w:rPr>
        <w:t>neue</w:t>
      </w:r>
      <w:r>
        <w:rPr>
          <w:b w:val="0"/>
          <w:i w:val="0"/>
        </w:rPr>
        <w:t xml:space="preserve"> </w:t>
      </w:r>
      <w:r>
        <w:rPr>
          <w:b w:val="0"/>
          <w:i w:val="0"/>
        </w:rPr>
        <w:t>Gesamtrelease.</w:t>
      </w:r>
      <w:r>
        <w:rPr>
          <w:b w:val="0"/>
          <w:i w:val="0"/>
        </w:rPr>
        <w:t xml:space="preserve"> </w:t>
      </w:r>
      <w:r>
        <w:rPr>
          <w:b w:val="0"/>
          <w:i w:val="0"/>
        </w:rPr>
        <w:t>Die</w:t>
      </w:r>
      <w:r>
        <w:rPr>
          <w:b w:val="0"/>
          <w:i w:val="0"/>
        </w:rPr>
        <w:t xml:space="preserve"> </w:t>
      </w:r>
      <w:r>
        <w:rPr>
          <w:b w:val="0"/>
          <w:i w:val="0"/>
        </w:rPr>
        <w:t>früheren</w:t>
      </w:r>
      <w:r>
        <w:rPr>
          <w:b w:val="0"/>
          <w:i w:val="0"/>
        </w:rPr>
        <w:t xml:space="preserve"> </w:t>
      </w:r>
      <w:r>
        <w:rPr>
          <w:b w:val="0"/>
          <w:i w:val="0"/>
        </w:rPr>
        <w:t>Branches</w:t>
      </w:r>
      <w:r>
        <w:rPr>
          <w:b w:val="0"/>
          <w:i w:val="0"/>
        </w:rPr>
        <w:t xml:space="preserve"> </w:t>
      </w:r>
      <w:r>
        <w:rPr>
          <w:rFonts w:ascii="DejaVu Sans Mono" w:hAnsi="DejaVu Sans Mono"/>
          <w:b w:val="0"/>
          <w:i w:val="0"/>
          <w:sz w:val="16"/>
        </w:rPr>
        <w:t>mqtt</w:t>
      </w:r>
      <w:r>
        <w:rPr>
          <w:b w:val="0"/>
          <w:i w:val="0"/>
        </w:rPr>
        <w:t>,</w:t>
      </w:r>
      <w:r>
        <w:rPr>
          <w:b w:val="0"/>
          <w:i w:val="0"/>
        </w:rPr>
        <w:t xml:space="preserve"> </w:t>
      </w:r>
      <w:r>
        <w:rPr>
          <w:rFonts w:ascii="DejaVu Sans Mono" w:hAnsi="DejaVu Sans Mono"/>
          <w:b w:val="0"/>
          <w:i w:val="0"/>
          <w:sz w:val="16"/>
        </w:rPr>
        <w:t>katwarn/nina</w:t>
      </w:r>
      <w:r>
        <w:rPr>
          <w:b w:val="0"/>
          <w:i w:val="0"/>
        </w:rPr>
        <w:t>,</w:t>
      </w:r>
      <w:r>
        <w:rPr>
          <w:b w:val="0"/>
          <w:i w:val="0"/>
        </w:rPr>
        <w:t xml:space="preserve"> </w:t>
      </w:r>
      <w:r>
        <w:rPr>
          <w:rFonts w:ascii="DejaVu Sans Mono" w:hAnsi="DejaVu Sans Mono"/>
          <w:b w:val="0"/>
          <w:i w:val="0"/>
          <w:sz w:val="16"/>
        </w:rPr>
        <w:t>main_old</w:t>
      </w:r>
      <w:r>
        <w:rPr>
          <w:b w:val="0"/>
          <w:i w:val="0"/>
        </w:rPr>
        <w:t xml:space="preserve"> </w:t>
      </w:r>
      <w:r>
        <w:rPr>
          <w:b w:val="0"/>
          <w:i w:val="0"/>
        </w:rPr>
        <w:t>und</w:t>
      </w:r>
      <w:r>
        <w:rPr>
          <w:b w:val="0"/>
          <w:i w:val="0"/>
        </w:rPr>
        <w:t xml:space="preserve"> </w:t>
      </w:r>
      <w:r>
        <w:rPr>
          <w:b w:val="0"/>
          <w:i w:val="0"/>
        </w:rPr>
        <w:t>der</w:t>
      </w:r>
      <w:r>
        <w:rPr>
          <w:b w:val="0"/>
          <w:i w:val="0"/>
        </w:rPr>
        <w:t xml:space="preserve"> </w:t>
      </w:r>
      <w:r>
        <w:rPr>
          <w:b w:val="0"/>
          <w:i w:val="0"/>
        </w:rPr>
        <w:t>separate</w:t>
      </w:r>
      <w:r>
        <w:rPr>
          <w:b w:val="0"/>
          <w:i w:val="0"/>
        </w:rPr>
        <w:t xml:space="preserve"> </w:t>
      </w:r>
      <w:r>
        <w:rPr>
          <w:b w:val="0"/>
          <w:i w:val="0"/>
        </w:rPr>
        <w:t>Syslog-Branch</w:t>
      </w:r>
      <w:r>
        <w:rPr>
          <w:b w:val="0"/>
          <w:i w:val="0"/>
        </w:rPr>
        <w:t xml:space="preserve"> </w:t>
      </w:r>
      <w:r>
        <w:rPr>
          <w:b w:val="0"/>
          <w:i w:val="0"/>
        </w:rPr>
        <w:t>sind</w:t>
      </w:r>
      <w:r>
        <w:rPr>
          <w:b w:val="0"/>
          <w:i w:val="0"/>
        </w:rPr>
        <w:t xml:space="preserve"> </w:t>
      </w:r>
      <w:r>
        <w:rPr>
          <w:b w:val="0"/>
          <w:i w:val="0"/>
        </w:rPr>
        <w:t>keine</w:t>
      </w:r>
      <w:r>
        <w:rPr>
          <w:b w:val="0"/>
          <w:i w:val="0"/>
        </w:rPr>
        <w:t xml:space="preserve"> </w:t>
      </w:r>
      <w:r>
        <w:rPr>
          <w:b w:val="0"/>
          <w:i w:val="0"/>
        </w:rPr>
        <w:t>weiteren</w:t>
      </w:r>
      <w:r>
        <w:rPr>
          <w:b w:val="0"/>
          <w:i w:val="0"/>
        </w:rPr>
        <w:t xml:space="preserve"> </w:t>
      </w:r>
      <w:r>
        <w:rPr>
          <w:b w:val="0"/>
          <w:i w:val="0"/>
        </w:rPr>
        <w:t>aktuellen</w:t>
      </w:r>
      <w:r>
        <w:rPr>
          <w:b w:val="0"/>
          <w:i w:val="0"/>
        </w:rPr>
        <w:t xml:space="preserve"> </w:t>
      </w:r>
      <w:r>
        <w:rPr>
          <w:b w:val="0"/>
          <w:i w:val="0"/>
        </w:rPr>
        <w:t>Entwicklungsbranches.</w:t>
      </w:r>
      <w:r>
        <w:rPr>
          <w:b w:val="0"/>
          <w:i w:val="0"/>
        </w:rPr>
        <w:t xml:space="preserve"> </w:t>
      </w:r>
      <w:r>
        <w:rPr>
          <w:b w:val="0"/>
          <w:i w:val="0"/>
        </w:rPr>
        <w:t>Archiv-Tags</w:t>
      </w:r>
      <w:r>
        <w:rPr>
          <w:b w:val="0"/>
          <w:i w:val="0"/>
        </w:rPr>
        <w:t xml:space="preserve"> </w:t>
      </w:r>
      <w:r>
        <w:rPr>
          <w:b w:val="0"/>
          <w:i w:val="0"/>
        </w:rPr>
        <w:t>erhalten</w:t>
      </w:r>
      <w:r>
        <w:rPr>
          <w:b w:val="0"/>
          <w:i w:val="0"/>
        </w:rPr>
        <w:t xml:space="preserve"> </w:t>
      </w:r>
      <w:r>
        <w:rPr>
          <w:b w:val="0"/>
          <w:i w:val="0"/>
        </w:rPr>
        <w:t>ältere</w:t>
      </w:r>
      <w:r>
        <w:rPr>
          <w:b w:val="0"/>
          <w:i w:val="0"/>
        </w:rPr>
        <w:t xml:space="preserve"> </w:t>
      </w:r>
      <w:r>
        <w:rPr>
          <w:b w:val="0"/>
          <w:i w:val="0"/>
        </w:rPr>
        <w:t>Stände</w:t>
      </w:r>
      <w:r>
        <w:rPr>
          <w:b w:val="0"/>
          <w:i w:val="0"/>
        </w:rPr>
        <w:t xml:space="preserve"> </w:t>
      </w:r>
      <w:r>
        <w:rPr>
          <w:b w:val="0"/>
          <w:i w:val="0"/>
        </w:rPr>
        <w:t>und</w:t>
      </w:r>
      <w:r>
        <w:rPr>
          <w:b w:val="0"/>
          <w:i w:val="0"/>
        </w:rPr>
        <w:t xml:space="preserve"> </w:t>
      </w:r>
      <w:r>
        <w:rPr>
          <w:b w:val="0"/>
          <w:i w:val="0"/>
        </w:rPr>
        <w:t>ursprüngliche</w:t>
      </w:r>
      <w:r>
        <w:rPr>
          <w:b w:val="0"/>
          <w:i w:val="0"/>
        </w:rPr>
        <w:t xml:space="preserve"> </w:t>
      </w:r>
      <w:r>
        <w:rPr>
          <w:b w:val="0"/>
          <w:i w:val="0"/>
        </w:rPr>
        <w:t>Historien.</w:t>
      </w:r>
      <w:r>
        <w:rPr>
          <w:b w:val="0"/>
          <w:i w:val="0"/>
        </w:rPr>
        <w:t xml:space="preserve"> </w:t>
      </w:r>
      <w:r>
        <w:rPr>
          <w:b w:val="0"/>
          <w:i w:val="0"/>
        </w:rPr>
        <w:t>Der</w:t>
      </w:r>
      <w:r>
        <w:rPr>
          <w:b w:val="0"/>
          <w:i w:val="0"/>
        </w:rPr>
        <w:t xml:space="preserve"> </w:t>
      </w:r>
      <w:r>
        <w:rPr>
          <w:b w:val="0"/>
          <w:i w:val="0"/>
        </w:rPr>
        <w:t>neu</w:t>
      </w:r>
      <w:r>
        <w:rPr>
          <w:b w:val="0"/>
          <w:i w:val="0"/>
        </w:rPr>
        <w:t xml:space="preserve"> </w:t>
      </w:r>
      <w:r>
        <w:rPr>
          <w:b w:val="0"/>
          <w:i w:val="0"/>
        </w:rPr>
        <w:t>aufgestellte</w:t>
      </w:r>
      <w:r>
        <w:rPr>
          <w:b w:val="0"/>
          <w:i w:val="0"/>
        </w:rPr>
        <w:t xml:space="preserve"> </w:t>
      </w:r>
      <w:r>
        <w:rPr>
          <w:b w:val="0"/>
          <w:i w:val="0"/>
        </w:rPr>
        <w:t>main</w:t>
      </w:r>
      <w:r>
        <w:rPr>
          <w:b w:val="0"/>
          <w:i w:val="0"/>
        </w:rPr>
        <w:t xml:space="preserve"> </w:t>
      </w:r>
      <w:r>
        <w:rPr>
          <w:b w:val="0"/>
          <w:i w:val="0"/>
        </w:rPr>
        <w:t>enthält</w:t>
      </w:r>
      <w:r>
        <w:rPr>
          <w:b w:val="0"/>
          <w:i w:val="0"/>
        </w:rPr>
        <w:t xml:space="preserve"> </w:t>
      </w:r>
      <w:r>
        <w:rPr>
          <w:b w:val="0"/>
          <w:i w:val="0"/>
        </w:rPr>
        <w:t>v1.9.0;</w:t>
      </w:r>
      <w:r>
        <w:rPr>
          <w:b w:val="0"/>
          <w:i w:val="0"/>
        </w:rPr>
        <w:t xml:space="preserve"> </w:t>
      </w:r>
      <w:r>
        <w:rPr>
          <w:b w:val="0"/>
          <w:i w:val="0"/>
        </w:rPr>
        <w:t>ein</w:t>
      </w:r>
      <w:r>
        <w:rPr>
          <w:b w:val="0"/>
          <w:i w:val="0"/>
        </w:rPr>
        <w:t xml:space="preserve"> </w:t>
      </w:r>
      <w:r>
        <w:rPr>
          <w:b w:val="0"/>
          <w:i w:val="0"/>
        </w:rPr>
        <w:t>alter</w:t>
      </w:r>
      <w:r>
        <w:rPr>
          <w:b w:val="0"/>
          <w:i w:val="0"/>
        </w:rPr>
        <w:t xml:space="preserve"> </w:t>
      </w:r>
      <w:r>
        <w:rPr>
          <w:b w:val="0"/>
          <w:i w:val="0"/>
        </w:rPr>
        <w:t>lokaler</w:t>
      </w:r>
      <w:r>
        <w:rPr>
          <w:b w:val="0"/>
          <w:i w:val="0"/>
        </w:rPr>
        <w:t xml:space="preserve"> </w:t>
      </w:r>
      <w:r>
        <w:rPr>
          <w:b w:val="0"/>
          <w:i w:val="0"/>
        </w:rPr>
        <w:t>Clone</w:t>
      </w:r>
      <w:r>
        <w:rPr>
          <w:b w:val="0"/>
          <w:i w:val="0"/>
        </w:rPr>
        <w:t xml:space="preserve"> </w:t>
      </w:r>
      <w:r>
        <w:rPr>
          <w:b w:val="0"/>
          <w:i w:val="0"/>
        </w:rPr>
        <w:t>kann</w:t>
      </w:r>
      <w:r>
        <w:rPr>
          <w:b w:val="0"/>
          <w:i w:val="0"/>
        </w:rPr>
        <w:t xml:space="preserve"> </w:t>
      </w:r>
      <w:r>
        <w:rPr>
          <w:b w:val="0"/>
          <w:i w:val="0"/>
        </w:rPr>
        <w:t>eine</w:t>
      </w:r>
      <w:r>
        <w:rPr>
          <w:b w:val="0"/>
          <w:i w:val="0"/>
        </w:rPr>
        <w:t xml:space="preserve"> </w:t>
      </w:r>
      <w:r>
        <w:rPr>
          <w:b w:val="0"/>
          <w:i w:val="0"/>
        </w:rPr>
        <w:t>abweichende</w:t>
      </w:r>
      <w:r>
        <w:rPr>
          <w:b w:val="0"/>
          <w:i w:val="0"/>
        </w:rPr>
        <w:t xml:space="preserve"> </w:t>
      </w:r>
      <w:r>
        <w:rPr>
          <w:b w:val="0"/>
          <w:i w:val="0"/>
        </w:rPr>
        <w:t>Historie</w:t>
      </w:r>
      <w:r>
        <w:rPr>
          <w:b w:val="0"/>
          <w:i w:val="0"/>
        </w:rPr>
        <w:t xml:space="preserve"> </w:t>
      </w:r>
      <w:r>
        <w:rPr>
          <w:b w:val="0"/>
          <w:i w:val="0"/>
        </w:rPr>
        <w:t>besitzen.</w:t>
      </w:r>
      <w:r>
        <w:rPr>
          <w:b w:val="0"/>
          <w:i w:val="0"/>
        </w:rPr>
        <w:t xml:space="preserve"> </w:t>
      </w:r>
      <w:r>
        <w:rPr>
          <w:b w:val="0"/>
          <w:i w:val="0"/>
        </w:rPr>
        <w:t>Vor</w:t>
      </w:r>
      <w:r>
        <w:rPr>
          <w:b w:val="0"/>
          <w:i w:val="0"/>
        </w:rPr>
        <w:t xml:space="preserve"> </w:t>
      </w:r>
      <w:r>
        <w:rPr>
          <w:b w:val="0"/>
          <w:i w:val="0"/>
        </w:rPr>
        <w:t>Updates</w:t>
      </w:r>
      <w:r>
        <w:rPr>
          <w:b w:val="0"/>
          <w:i w:val="0"/>
        </w:rPr>
        <w:t xml:space="preserve"> </w:t>
      </w:r>
      <w:r>
        <w:rPr>
          <w:b w:val="0"/>
          <w:i w:val="0"/>
        </w:rPr>
        <w:t>lokale</w:t>
      </w:r>
      <w:r>
        <w:rPr>
          <w:b w:val="0"/>
          <w:i w:val="0"/>
        </w:rPr>
        <w:t xml:space="preserve"> </w:t>
      </w:r>
      <w:r>
        <w:rPr>
          <w:b w:val="0"/>
          <w:i w:val="0"/>
        </w:rPr>
        <w:t>Änderungen</w:t>
      </w:r>
      <w:r>
        <w:rPr>
          <w:b w:val="0"/>
          <w:i w:val="0"/>
        </w:rPr>
        <w:t xml:space="preserve"> </w:t>
      </w:r>
      <w:r>
        <w:rPr>
          <w:b w:val="0"/>
          <w:i w:val="0"/>
        </w:rPr>
        <w:t>sichern</w:t>
      </w:r>
      <w:r>
        <w:rPr>
          <w:b w:val="0"/>
          <w:i w:val="0"/>
        </w:rPr>
        <w:t xml:space="preserve"> </w:t>
      </w:r>
      <w:r>
        <w:rPr>
          <w:b w:val="0"/>
          <w:i w:val="0"/>
        </w:rPr>
        <w:t>und</w:t>
      </w:r>
      <w:r>
        <w:rPr>
          <w:b w:val="0"/>
          <w:i w:val="0"/>
        </w:rPr>
        <w:t xml:space="preserve"> </w:t>
      </w:r>
      <w:r>
        <w:rPr>
          <w:b w:val="0"/>
          <w:i w:val="0"/>
        </w:rPr>
        <w:t>den</w:t>
      </w:r>
      <w:r>
        <w:rPr>
          <w:b w:val="0"/>
          <w:i w:val="0"/>
        </w:rPr>
        <w:t xml:space="preserve"> </w:t>
      </w:r>
      <w:r>
        <w:rPr>
          <w:b w:val="0"/>
          <w:i w:val="0"/>
        </w:rPr>
        <w:t>gewünschten</w:t>
      </w:r>
      <w:r>
        <w:rPr>
          <w:b w:val="0"/>
          <w:i w:val="0"/>
        </w:rPr>
        <w:t xml:space="preserve"> </w:t>
      </w:r>
      <w:r>
        <w:rPr>
          <w:b w:val="0"/>
          <w:i w:val="0"/>
        </w:rPr>
        <w:t>Stand</w:t>
      </w:r>
      <w:r>
        <w:rPr>
          <w:b w:val="0"/>
          <w:i w:val="0"/>
        </w:rPr>
        <w:t xml:space="preserve"> </w:t>
      </w:r>
      <w:r>
        <w:rPr>
          <w:b w:val="0"/>
          <w:i w:val="0"/>
        </w:rPr>
        <w:t>gezielt</w:t>
      </w:r>
      <w:r>
        <w:rPr>
          <w:b w:val="0"/>
          <w:i w:val="0"/>
        </w:rPr>
        <w:t xml:space="preserve"> </w:t>
      </w:r>
      <w:r>
        <w:rPr>
          <w:b w:val="0"/>
          <w:i w:val="0"/>
        </w:rPr>
        <w:t>in</w:t>
      </w:r>
      <w:r>
        <w:rPr>
          <w:b w:val="0"/>
          <w:i w:val="0"/>
        </w:rPr>
        <w:t xml:space="preserve"> </w:t>
      </w:r>
      <w:r>
        <w:rPr>
          <w:b w:val="0"/>
          <w:i w:val="0"/>
        </w:rPr>
        <w:t>einem</w:t>
      </w:r>
      <w:r>
        <w:rPr>
          <w:b w:val="0"/>
          <w:i w:val="0"/>
        </w:rPr>
        <w:t xml:space="preserve"> </w:t>
      </w:r>
      <w:r>
        <w:rPr>
          <w:b w:val="0"/>
          <w:i w:val="0"/>
        </w:rPr>
        <w:t>frischen</w:t>
      </w:r>
      <w:r>
        <w:rPr>
          <w:b w:val="0"/>
          <w:i w:val="0"/>
        </w:rPr>
        <w:t xml:space="preserve"> </w:t>
      </w:r>
      <w:r>
        <w:rPr>
          <w:b w:val="0"/>
          <w:i w:val="0"/>
        </w:rPr>
        <w:t>Clone</w:t>
      </w:r>
      <w:r>
        <w:rPr>
          <w:b w:val="0"/>
          <w:i w:val="0"/>
        </w:rPr>
        <w:t xml:space="preserve"> </w:t>
      </w:r>
      <w:r>
        <w:rPr>
          <w:b w:val="0"/>
          <w:i w:val="0"/>
        </w:rPr>
        <w:t>bereitstellen.</w:t>
      </w:r>
      <w:r>
        <w:rPr>
          <w:b w:val="0"/>
          <w:i w:val="0"/>
        </w:rPr>
        <w:t xml:space="preserve"> </w:t>
      </w:r>
      <w:r>
        <w:rPr>
          <w:b w:val="0"/>
          <w:i w:val="0"/>
        </w:rPr>
        <w:t>Kein</w:t>
      </w:r>
      <w:r>
        <w:rPr>
          <w:b w:val="0"/>
          <w:i w:val="0"/>
        </w:rPr>
        <w:t xml:space="preserve"> </w:t>
      </w:r>
      <w:r>
        <w:rPr>
          <w:b w:val="0"/>
          <w:i w:val="0"/>
        </w:rPr>
        <w:t>erzwungener</w:t>
      </w:r>
      <w:r>
        <w:rPr>
          <w:b w:val="0"/>
          <w:i w:val="0"/>
        </w:rPr>
        <w:t xml:space="preserve"> </w:t>
      </w:r>
      <w:r>
        <w:rPr>
          <w:b w:val="0"/>
          <w:i w:val="0"/>
        </w:rPr>
        <w:t>Pull</w:t>
      </w:r>
      <w:r>
        <w:rPr>
          <w:b w:val="0"/>
          <w:i w:val="0"/>
        </w:rPr>
        <w:t xml:space="preserve"> </w:t>
      </w:r>
      <w:r>
        <w:rPr>
          <w:b w:val="0"/>
          <w:i w:val="0"/>
        </w:rPr>
        <w:t>als</w:t>
      </w:r>
      <w:r>
        <w:rPr>
          <w:b w:val="0"/>
          <w:i w:val="0"/>
        </w:rPr>
        <w:t xml:space="preserve"> </w:t>
      </w:r>
      <w:r>
        <w:rPr>
          <w:b w:val="0"/>
          <w:i w:val="0"/>
        </w:rPr>
        <w:t>Standardverfahren.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45"/>
        <w:gridCol w:w="7104"/>
      </w:tblGrid>
      <w:tr>
        <w:trPr>
          <w:tblHeader/>
        </w:trPr>
        <w:tc>
          <w:tcPr>
            <w:tcW w:type="dxa" w:w="3045"/>
            <w:vAlign w:val="center"/>
            <w:tcMar>
              <w:top w:w="85" w:type="dxa"/>
              <w:bottom w:w="85" w:type="dxa"/>
              <w:left w:w="85" w:type="dxa"/>
              <w:right w:w="85" w:type="dxa"/>
            </w:tcMar>
            <w:shd w:fill="18354A"/>
          </w:tcPr>
          <w:p>
            <w:pPr>
              <w:pStyle w:val="BodyText"/>
              <w:keepNext w:val="0"/>
              <w:spacing w:after="60"/>
            </w:pPr>
            <w:r>
              <w:rPr>
                <w:b/>
                <w:i w:val="0"/>
                <w:color w:val="FFFFFF"/>
                <w:sz w:val="17"/>
              </w:rPr>
              <w:t>Archiv</w:t>
            </w:r>
          </w:p>
        </w:tc>
        <w:tc>
          <w:tcPr>
            <w:tcW w:type="dxa" w:w="7104"/>
            <w:vAlign w:val="center"/>
            <w:tcMar>
              <w:top w:w="85" w:type="dxa"/>
              <w:bottom w:w="85" w:type="dxa"/>
              <w:left w:w="85" w:type="dxa"/>
              <w:right w:w="85" w:type="dxa"/>
            </w:tcMar>
            <w:shd w:fill="18354A"/>
          </w:tcPr>
          <w:p>
            <w:pPr>
              <w:pStyle w:val="BodyText"/>
              <w:keepNext w:val="0"/>
              <w:spacing w:after="60"/>
            </w:pPr>
            <w:r>
              <w:rPr>
                <w:b/>
                <w:i w:val="0"/>
                <w:color w:val="FFFFFF"/>
                <w:sz w:val="17"/>
              </w:rPr>
              <w:t>Gesicherter</w:t>
            </w:r>
            <w:r>
              <w:rPr>
                <w:b/>
                <w:i w:val="0"/>
                <w:color w:val="FFFFFF"/>
                <w:sz w:val="17"/>
              </w:rPr>
              <w:t xml:space="preserve"> </w:t>
            </w:r>
            <w:r>
              <w:rPr>
                <w:b/>
                <w:i w:val="0"/>
                <w:color w:val="FFFFFF"/>
                <w:sz w:val="17"/>
              </w:rPr>
              <w:t>Stand</w:t>
            </w:r>
          </w:p>
        </w:tc>
      </w:tr>
      <w:tr>
        <w:trPr/>
        <w:tc>
          <w:tcPr>
            <w:tcW w:type="dxa" w:w="3045"/>
            <w:vAlign w:val="center"/>
            <w:tcMar>
              <w:top w:w="85" w:type="dxa"/>
              <w:bottom w:w="85" w:type="dxa"/>
              <w:left w:w="85" w:type="dxa"/>
              <w:right w:w="85" w:type="dxa"/>
            </w:tcMar>
            <w:shd w:fill="F1F5F8"/>
          </w:tcPr>
          <w:p>
            <w:pPr>
              <w:pStyle w:val="BodyText"/>
              <w:keepNext w:val="0"/>
              <w:spacing w:after="60"/>
            </w:pPr>
            <w:hyperlink r:id="rId213">
              <w:r>
                <w:rPr>
                  <w:color w:val="176B85"/>
                </w:rPr>
                <w:t>archive-pre-contributor-reset-2026-09-26</w:t>
              </w:r>
            </w:hyperlink>
          </w:p>
        </w:tc>
        <w:tc>
          <w:tcPr>
            <w:tcW w:type="dxa" w:w="7104"/>
            <w:vAlign w:val="center"/>
            <w:tcMar>
              <w:top w:w="85" w:type="dxa"/>
              <w:bottom w:w="85" w:type="dxa"/>
              <w:left w:w="85" w:type="dxa"/>
              <w:right w:w="85" w:type="dxa"/>
            </w:tcMar>
            <w:shd w:fill="F1F5F8"/>
          </w:tcPr>
          <w:p>
            <w:pPr>
              <w:pStyle w:val="BodyText"/>
              <w:keepNext w:val="0"/>
              <w:spacing w:after="60"/>
            </w:pPr>
            <w:r>
              <w:rPr>
                <w:b w:val="0"/>
                <w:i w:val="0"/>
                <w:sz w:val="17"/>
              </w:rPr>
              <w:t>Projektstand</w:t>
            </w:r>
            <w:r>
              <w:rPr>
                <w:b w:val="0"/>
                <w:i w:val="0"/>
                <w:sz w:val="17"/>
              </w:rPr>
              <w:t xml:space="preserve"> </w:t>
            </w:r>
            <w:r>
              <w:rPr>
                <w:b w:val="0"/>
                <w:i w:val="0"/>
                <w:sz w:val="17"/>
              </w:rPr>
              <w:t>vor</w:t>
            </w:r>
            <w:r>
              <w:rPr>
                <w:b w:val="0"/>
                <w:i w:val="0"/>
                <w:sz w:val="17"/>
              </w:rPr>
              <w:t xml:space="preserve"> </w:t>
            </w:r>
            <w:r>
              <w:rPr>
                <w:b w:val="0"/>
                <w:i w:val="0"/>
                <w:sz w:val="17"/>
              </w:rPr>
              <w:t>Neuaufstellung;</w:t>
            </w:r>
            <w:r>
              <w:rPr>
                <w:b w:val="0"/>
                <w:i w:val="0"/>
                <w:sz w:val="17"/>
              </w:rPr>
              <w:t xml:space="preserve"> </w:t>
            </w:r>
            <w:r>
              <w:rPr>
                <w:b w:val="0"/>
                <w:i w:val="0"/>
                <w:sz w:val="17"/>
              </w:rPr>
              <w:t>32af356ec276dd651f9e6be4d05f2baeb5e2d100.</w:t>
            </w:r>
          </w:p>
        </w:tc>
      </w:tr>
      <w:tr>
        <w:trPr/>
        <w:tc>
          <w:tcPr>
            <w:tcW w:type="dxa" w:w="3045"/>
            <w:vAlign w:val="center"/>
            <w:tcMar>
              <w:top w:w="85" w:type="dxa"/>
              <w:bottom w:w="85" w:type="dxa"/>
              <w:left w:w="85" w:type="dxa"/>
              <w:right w:w="85" w:type="dxa"/>
            </w:tcMar>
            <w:shd w:fill="FFFFFF"/>
          </w:tcPr>
          <w:p>
            <w:pPr>
              <w:pStyle w:val="BodyText"/>
              <w:keepNext w:val="0"/>
              <w:spacing w:after="60"/>
            </w:pPr>
            <w:hyperlink r:id="rId214">
              <w:r>
                <w:rPr>
                  <w:color w:val="176B85"/>
                </w:rPr>
                <w:t>archive-katwarn-nina-2026-09-27</w:t>
              </w:r>
            </w:hyperlink>
          </w:p>
        </w:tc>
        <w:tc>
          <w:tcPr>
            <w:tcW w:type="dxa" w:w="7104"/>
            <w:vAlign w:val="center"/>
            <w:tcMar>
              <w:top w:w="85" w:type="dxa"/>
              <w:bottom w:w="85" w:type="dxa"/>
              <w:left w:w="85" w:type="dxa"/>
              <w:right w:w="85" w:type="dxa"/>
            </w:tcMar>
            <w:shd w:fill="FFFFFF"/>
          </w:tcPr>
          <w:p>
            <w:pPr>
              <w:pStyle w:val="BodyText"/>
              <w:keepNext w:val="0"/>
              <w:spacing w:after="60"/>
            </w:pPr>
            <w:r>
              <w:rPr>
                <w:b w:val="0"/>
                <w:i w:val="0"/>
                <w:sz w:val="17"/>
              </w:rPr>
              <w:t>Ursprünglicher</w:t>
            </w:r>
            <w:r>
              <w:rPr>
                <w:b w:val="0"/>
                <w:i w:val="0"/>
                <w:sz w:val="17"/>
              </w:rPr>
              <w:t xml:space="preserve"> </w:t>
            </w:r>
            <w:r>
              <w:rPr>
                <w:b w:val="0"/>
                <w:i w:val="0"/>
                <w:sz w:val="17"/>
              </w:rPr>
              <w:t>Warn-Entwicklungsbranch;</w:t>
            </w:r>
            <w:r>
              <w:rPr>
                <w:b w:val="0"/>
                <w:i w:val="0"/>
                <w:sz w:val="17"/>
              </w:rPr>
              <w:t xml:space="preserve"> </w:t>
            </w:r>
            <w:r>
              <w:rPr>
                <w:b w:val="0"/>
                <w:i w:val="0"/>
                <w:sz w:val="17"/>
              </w:rPr>
              <w:t>32e0e87d0994107dd007a541df308eae7c691ed2.</w:t>
            </w:r>
          </w:p>
        </w:tc>
      </w:tr>
      <w:tr>
        <w:trPr/>
        <w:tc>
          <w:tcPr>
            <w:tcW w:type="dxa" w:w="3045"/>
            <w:vAlign w:val="center"/>
            <w:tcMar>
              <w:top w:w="85" w:type="dxa"/>
              <w:bottom w:w="85" w:type="dxa"/>
              <w:left w:w="85" w:type="dxa"/>
              <w:right w:w="85" w:type="dxa"/>
            </w:tcMar>
            <w:shd w:fill="F1F5F8"/>
          </w:tcPr>
          <w:p>
            <w:pPr>
              <w:pStyle w:val="BodyText"/>
              <w:keepNext w:val="0"/>
              <w:spacing w:after="60"/>
            </w:pPr>
            <w:hyperlink r:id="rId215">
              <w:r>
                <w:rPr>
                  <w:color w:val="176B85"/>
                </w:rPr>
                <w:t>archive-main-old-2026-09-27</w:t>
              </w:r>
            </w:hyperlink>
          </w:p>
        </w:tc>
        <w:tc>
          <w:tcPr>
            <w:tcW w:type="dxa" w:w="7104"/>
            <w:vAlign w:val="center"/>
            <w:tcMar>
              <w:top w:w="85" w:type="dxa"/>
              <w:bottom w:w="85" w:type="dxa"/>
              <w:left w:w="85" w:type="dxa"/>
              <w:right w:w="85" w:type="dxa"/>
            </w:tcMar>
            <w:shd w:fill="F1F5F8"/>
          </w:tcPr>
          <w:p>
            <w:pPr>
              <w:pStyle w:val="BodyText"/>
              <w:keepNext w:val="0"/>
              <w:spacing w:after="60"/>
            </w:pPr>
            <w:r>
              <w:rPr>
                <w:b w:val="0"/>
                <w:i w:val="0"/>
                <w:sz w:val="17"/>
              </w:rPr>
              <w:t>Alter</w:t>
            </w:r>
            <w:r>
              <w:rPr>
                <w:b w:val="0"/>
                <w:i w:val="0"/>
                <w:sz w:val="17"/>
              </w:rPr>
              <w:t xml:space="preserve"> </w:t>
            </w:r>
            <w:r>
              <w:rPr>
                <w:b w:val="0"/>
                <w:i w:val="0"/>
                <w:sz w:val="17"/>
              </w:rPr>
              <w:t>main</w:t>
            </w:r>
            <w:r>
              <w:rPr>
                <w:b w:val="0"/>
                <w:i w:val="0"/>
                <w:sz w:val="17"/>
              </w:rPr>
              <w:t xml:space="preserve"> </w:t>
            </w:r>
            <w:r>
              <w:rPr>
                <w:b w:val="0"/>
                <w:i w:val="0"/>
                <w:sz w:val="17"/>
              </w:rPr>
              <w:t>bei</w:t>
            </w:r>
            <w:r>
              <w:rPr>
                <w:b w:val="0"/>
                <w:i w:val="0"/>
                <w:sz w:val="17"/>
              </w:rPr>
              <w:t xml:space="preserve"> </w:t>
            </w:r>
            <w:r>
              <w:rPr>
                <w:b w:val="0"/>
                <w:i w:val="0"/>
                <w:sz w:val="17"/>
              </w:rPr>
              <w:t>v1.8.0;</w:t>
            </w:r>
            <w:r>
              <w:rPr>
                <w:b w:val="0"/>
                <w:i w:val="0"/>
                <w:sz w:val="17"/>
              </w:rPr>
              <w:t xml:space="preserve"> </w:t>
            </w:r>
            <w:r>
              <w:rPr>
                <w:b w:val="0"/>
                <w:i w:val="0"/>
                <w:sz w:val="17"/>
              </w:rPr>
              <w:t>f0a4ae39ba8d7d54597732de09bf2025ba45b403.</w:t>
            </w:r>
          </w:p>
        </w:tc>
      </w:tr>
    </w:tbl>
    <w:p>
      <w:pPr>
        <w:spacing w:after="60"/>
      </w:pPr>
    </w:p>
    <w:p>
      <w:bookmarkStart w:id="5008" w:name="ursprüngliche-technische-phasen"/>
      <w:pPr>
        <w:pStyle w:val="Heading2"/>
      </w:pPr>
      <w:r>
        <w:rPr>
          <w:b w:val="0"/>
          <w:i w:val="0"/>
        </w:rPr>
        <w:t>Ursprüngliche</w:t>
      </w:r>
      <w:r>
        <w:rPr>
          <w:b w:val="0"/>
          <w:i w:val="0"/>
        </w:rPr>
        <w:t xml:space="preserve"> </w:t>
      </w:r>
      <w:r>
        <w:rPr>
          <w:b w:val="0"/>
          <w:i w:val="0"/>
        </w:rPr>
        <w:t>technische</w:t>
      </w:r>
      <w:r>
        <w:rPr>
          <w:b w:val="0"/>
          <w:i w:val="0"/>
        </w:rPr>
        <w:t xml:space="preserve"> </w:t>
      </w:r>
      <w:r>
        <w:rPr>
          <w:b w:val="0"/>
          <w:i w:val="0"/>
        </w:rPr>
        <w:t>Phasen</w:t>
      </w:r>
      <w:bookmarkEnd w:id="5008"/>
    </w:p>
    <w:p>
      <w:pPr>
        <w:pStyle w:val="BodyText"/>
      </w:pPr>
      <w:r>
        <w:rPr>
          <w:b w:val="0"/>
          <w:i w:val="0"/>
        </w:rPr>
        <w:t>Die</w:t>
      </w:r>
      <w:r>
        <w:rPr>
          <w:b w:val="0"/>
          <w:i w:val="0"/>
        </w:rPr>
        <w:t xml:space="preserve"> </w:t>
      </w:r>
      <w:r>
        <w:rPr>
          <w:b w:val="0"/>
          <w:i w:val="0"/>
        </w:rPr>
        <w:t>Reihenfolge</w:t>
      </w:r>
      <w:r>
        <w:rPr>
          <w:b w:val="0"/>
          <w:i w:val="0"/>
        </w:rPr>
        <w:t xml:space="preserve"> </w:t>
      </w:r>
      <w:r>
        <w:rPr>
          <w:b w:val="0"/>
          <w:i w:val="0"/>
        </w:rPr>
        <w:t>folgt</w:t>
      </w:r>
      <w:r>
        <w:rPr>
          <w:b w:val="0"/>
          <w:i w:val="0"/>
        </w:rPr>
        <w:t xml:space="preserve"> </w:t>
      </w:r>
      <w:r>
        <w:rPr>
          <w:rFonts w:ascii="DejaVu Sans Mono" w:hAnsi="DejaVu Sans Mono"/>
          <w:b w:val="0"/>
          <w:i w:val="0"/>
          <w:sz w:val="16"/>
        </w:rPr>
        <w:t>system-backend/roadmap.md</w:t>
      </w:r>
      <w:r>
        <w:rPr>
          <w:b w:val="0"/>
          <w:i w:val="0"/>
        </w:rPr>
        <w:t>;</w:t>
      </w:r>
      <w:r>
        <w:rPr>
          <w:b w:val="0"/>
          <w:i w:val="0"/>
        </w:rPr>
        <w:t xml:space="preserve"> </w:t>
      </w:r>
      <w:r>
        <w:rPr>
          <w:b w:val="0"/>
          <w:i w:val="0"/>
        </w:rPr>
        <w:t>spätere</w:t>
      </w:r>
      <w:r>
        <w:rPr>
          <w:b w:val="0"/>
          <w:i w:val="0"/>
        </w:rPr>
        <w:t xml:space="preserve"> </w:t>
      </w:r>
      <w:r>
        <w:rPr>
          <w:b w:val="0"/>
          <w:i w:val="0"/>
        </w:rPr>
        <w:t>Umsetzungsnotizen</w:t>
      </w:r>
      <w:r>
        <w:rPr>
          <w:b w:val="0"/>
          <w:i w:val="0"/>
        </w:rPr>
        <w:t xml:space="preserve"> </w:t>
      </w:r>
      <w:r>
        <w:rPr>
          <w:b w:val="0"/>
          <w:i w:val="0"/>
        </w:rPr>
        <w:t>konkretisieren</w:t>
      </w:r>
      <w:r>
        <w:rPr>
          <w:b w:val="0"/>
          <w:i w:val="0"/>
        </w:rPr>
        <w:t xml:space="preserve"> </w:t>
      </w:r>
      <w:r>
        <w:rPr>
          <w:b w:val="0"/>
          <w:i w:val="0"/>
        </w:rPr>
        <w:t>ältere</w:t>
      </w:r>
      <w:r>
        <w:rPr>
          <w:b w:val="0"/>
          <w:i w:val="0"/>
        </w:rPr>
        <w:t xml:space="preserve"> </w:t>
      </w:r>
      <w:r>
        <w:rPr>
          <w:b w:val="0"/>
          <w:i w:val="0"/>
        </w:rPr>
        <w:t>Planungstexte.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22"/>
        <w:gridCol w:w="1928"/>
        <w:gridCol w:w="3349"/>
        <w:gridCol w:w="3349"/>
      </w:tblGrid>
      <w:tr>
        <w:trPr>
          <w:tblHeader/>
        </w:trPr>
        <w:tc>
          <w:tcPr>
            <w:tcW w:type="dxa" w:w="1522"/>
            <w:vAlign w:val="center"/>
            <w:tcMar>
              <w:top w:w="85" w:type="dxa"/>
              <w:bottom w:w="85" w:type="dxa"/>
              <w:left w:w="85" w:type="dxa"/>
              <w:right w:w="85" w:type="dxa"/>
            </w:tcMar>
            <w:shd w:fill="18354A"/>
          </w:tcPr>
          <w:p>
            <w:pPr>
              <w:pStyle w:val="BodyText"/>
              <w:keepNext w:val="0"/>
              <w:spacing w:after="60"/>
            </w:pPr>
            <w:r>
              <w:rPr>
                <w:b/>
                <w:i w:val="0"/>
                <w:color w:val="FFFFFF"/>
                <w:sz w:val="17"/>
              </w:rPr>
              <w:t>Phase</w:t>
            </w:r>
          </w:p>
        </w:tc>
        <w:tc>
          <w:tcPr>
            <w:tcW w:type="dxa" w:w="1928"/>
            <w:vAlign w:val="center"/>
            <w:tcMar>
              <w:top w:w="85" w:type="dxa"/>
              <w:bottom w:w="85" w:type="dxa"/>
              <w:left w:w="85" w:type="dxa"/>
              <w:right w:w="85" w:type="dxa"/>
            </w:tcMar>
            <w:shd w:fill="18354A"/>
          </w:tcPr>
          <w:p>
            <w:pPr>
              <w:pStyle w:val="BodyText"/>
              <w:keepNext w:val="0"/>
              <w:spacing w:after="60"/>
            </w:pPr>
            <w:r>
              <w:rPr>
                <w:b/>
                <w:i w:val="0"/>
                <w:color w:val="FFFFFF"/>
                <w:sz w:val="17"/>
              </w:rPr>
              <w:t>Bereich</w:t>
            </w:r>
          </w:p>
        </w:tc>
        <w:tc>
          <w:tcPr>
            <w:tcW w:type="dxa" w:w="3349"/>
            <w:vAlign w:val="center"/>
            <w:tcMar>
              <w:top w:w="85" w:type="dxa"/>
              <w:bottom w:w="85" w:type="dxa"/>
              <w:left w:w="85" w:type="dxa"/>
              <w:right w:w="85" w:type="dxa"/>
            </w:tcMar>
            <w:shd w:fill="18354A"/>
          </w:tcPr>
          <w:p>
            <w:pPr>
              <w:pStyle w:val="BodyText"/>
              <w:keepNext w:val="0"/>
              <w:spacing w:after="60"/>
            </w:pPr>
            <w:r>
              <w:rPr>
                <w:b/>
                <w:i w:val="0"/>
                <w:color w:val="FFFFFF"/>
                <w:sz w:val="17"/>
              </w:rPr>
              <w:t>Umfang</w:t>
            </w:r>
          </w:p>
        </w:tc>
        <w:tc>
          <w:tcPr>
            <w:tcW w:type="dxa" w:w="3349"/>
            <w:vAlign w:val="center"/>
            <w:tcMar>
              <w:top w:w="85" w:type="dxa"/>
              <w:bottom w:w="85" w:type="dxa"/>
              <w:left w:w="85" w:type="dxa"/>
              <w:right w:w="85" w:type="dxa"/>
            </w:tcMar>
            <w:shd w:fill="18354A"/>
          </w:tcPr>
          <w:p>
            <w:pPr>
              <w:pStyle w:val="BodyText"/>
              <w:keepNext w:val="0"/>
              <w:spacing w:after="60"/>
            </w:pPr>
            <w:r>
              <w:rPr>
                <w:b/>
                <w:i w:val="0"/>
                <w:color w:val="FFFFFF"/>
                <w:sz w:val="17"/>
              </w:rPr>
              <w:t>Stand</w:t>
            </w:r>
          </w:p>
        </w:tc>
      </w:tr>
      <w:tr>
        <w:trPr/>
        <w:tc>
          <w:tcPr>
            <w:tcW w:type="dxa" w:w="1522"/>
            <w:vAlign w:val="center"/>
            <w:tcMar>
              <w:top w:w="85" w:type="dxa"/>
              <w:bottom w:w="85" w:type="dxa"/>
              <w:left w:w="85" w:type="dxa"/>
              <w:right w:w="85" w:type="dxa"/>
            </w:tcMar>
            <w:shd w:fill="F1F5F8"/>
          </w:tcPr>
          <w:p>
            <w:pPr>
              <w:pStyle w:val="BodyText"/>
              <w:keepNext w:val="0"/>
              <w:spacing w:after="60"/>
            </w:pPr>
            <w:r>
              <w:rPr>
                <w:b w:val="0"/>
                <w:i w:val="0"/>
                <w:sz w:val="17"/>
              </w:rPr>
              <w:t>0</w:t>
            </w:r>
          </w:p>
        </w:tc>
        <w:tc>
          <w:tcPr>
            <w:tcW w:type="dxa" w:w="1928"/>
            <w:vAlign w:val="center"/>
            <w:tcMar>
              <w:top w:w="85" w:type="dxa"/>
              <w:bottom w:w="85" w:type="dxa"/>
              <w:left w:w="85" w:type="dxa"/>
              <w:right w:w="85" w:type="dxa"/>
            </w:tcMar>
            <w:shd w:fill="F1F5F8"/>
          </w:tcPr>
          <w:p>
            <w:pPr>
              <w:pStyle w:val="BodyText"/>
              <w:keepNext w:val="0"/>
              <w:spacing w:after="60"/>
            </w:pPr>
            <w:r>
              <w:rPr>
                <w:b w:val="0"/>
                <w:i w:val="0"/>
                <w:sz w:val="17"/>
              </w:rPr>
              <w:t>Stabilisierung</w:t>
            </w:r>
          </w:p>
        </w:tc>
        <w:tc>
          <w:tcPr>
            <w:tcW w:type="dxa" w:w="3349"/>
            <w:vAlign w:val="center"/>
            <w:tcMar>
              <w:top w:w="85" w:type="dxa"/>
              <w:bottom w:w="85" w:type="dxa"/>
              <w:left w:w="85" w:type="dxa"/>
              <w:right w:w="85" w:type="dxa"/>
            </w:tcMar>
            <w:shd w:fill="F1F5F8"/>
          </w:tcPr>
          <w:p>
            <w:pPr>
              <w:pStyle w:val="BodyText"/>
              <w:keepNext w:val="0"/>
              <w:spacing w:after="60"/>
            </w:pPr>
            <w:r>
              <w:rPr>
                <w:b w:val="0"/>
                <w:i w:val="0"/>
                <w:sz w:val="17"/>
              </w:rPr>
              <w:t>Explizite</w:t>
            </w:r>
            <w:r>
              <w:rPr>
                <w:b w:val="0"/>
                <w:i w:val="0"/>
                <w:sz w:val="17"/>
              </w:rPr>
              <w:t xml:space="preserve"> </w:t>
            </w:r>
            <w:r>
              <w:rPr>
                <w:b w:val="0"/>
                <w:i w:val="0"/>
                <w:sz w:val="17"/>
              </w:rPr>
              <w:t>Zustände,</w:t>
            </w:r>
            <w:r>
              <w:rPr>
                <w:b w:val="0"/>
                <w:i w:val="0"/>
                <w:sz w:val="17"/>
              </w:rPr>
              <w:t xml:space="preserve"> </w:t>
            </w:r>
            <w:r>
              <w:rPr>
                <w:b w:val="0"/>
                <w:i w:val="0"/>
                <w:sz w:val="17"/>
              </w:rPr>
              <w:t>Parserrobustheit,</w:t>
            </w:r>
            <w:r>
              <w:rPr>
                <w:b w:val="0"/>
                <w:i w:val="0"/>
                <w:sz w:val="17"/>
              </w:rPr>
              <w:t xml:space="preserve"> </w:t>
            </w:r>
            <w:r>
              <w:rPr>
                <w:b w:val="0"/>
                <w:i w:val="0"/>
                <w:sz w:val="17"/>
              </w:rPr>
              <w:t>Golden</w:t>
            </w:r>
            <w:r>
              <w:rPr>
                <w:b w:val="0"/>
                <w:i w:val="0"/>
                <w:sz w:val="17"/>
              </w:rPr>
              <w:t xml:space="preserve"> </w:t>
            </w:r>
            <w:r>
              <w:rPr>
                <w:b w:val="0"/>
                <w:i w:val="0"/>
                <w:sz w:val="17"/>
              </w:rPr>
              <w:t>Vectors</w:t>
            </w:r>
            <w:r>
              <w:rPr>
                <w:b w:val="0"/>
                <w:i w:val="0"/>
                <w:sz w:val="17"/>
              </w:rPr>
              <w:t xml:space="preserve"> </w:t>
            </w:r>
            <w:r>
              <w:rPr>
                <w:b w:val="0"/>
                <w:i w:val="0"/>
                <w:sz w:val="17"/>
              </w:rPr>
              <w:t>und</w:t>
            </w:r>
            <w:r>
              <w:rPr>
                <w:b w:val="0"/>
                <w:i w:val="0"/>
                <w:sz w:val="17"/>
              </w:rPr>
              <w:t xml:space="preserve"> </w:t>
            </w:r>
            <w:r>
              <w:rPr>
                <w:b w:val="0"/>
                <w:i w:val="0"/>
                <w:sz w:val="17"/>
              </w:rPr>
              <w:t>messbare</w:t>
            </w:r>
            <w:r>
              <w:rPr>
                <w:b w:val="0"/>
                <w:i w:val="0"/>
                <w:sz w:val="17"/>
              </w:rPr>
              <w:t xml:space="preserve"> </w:t>
            </w:r>
            <w:r>
              <w:rPr>
                <w:b w:val="0"/>
                <w:i w:val="0"/>
                <w:sz w:val="17"/>
              </w:rPr>
              <w:t>Fehlerpfade.</w:t>
            </w:r>
          </w:p>
        </w:tc>
        <w:tc>
          <w:tcPr>
            <w:tcW w:type="dxa" w:w="3349"/>
            <w:vAlign w:val="center"/>
            <w:tcMar>
              <w:top w:w="85" w:type="dxa"/>
              <w:bottom w:w="85" w:type="dxa"/>
              <w:left w:w="85" w:type="dxa"/>
              <w:right w:w="85" w:type="dxa"/>
            </w:tcMar>
            <w:shd w:fill="F1F5F8"/>
          </w:tcPr>
          <w:p>
            <w:pPr>
              <w:pStyle w:val="BodyText"/>
              <w:keepNext w:val="0"/>
              <w:spacing w:after="60"/>
            </w:pPr>
            <w:r>
              <w:rPr>
                <w:b w:val="0"/>
                <w:i w:val="0"/>
                <w:sz w:val="17"/>
              </w:rPr>
              <w:t>Code</w:t>
            </w:r>
            <w:r>
              <w:rPr>
                <w:b w:val="0"/>
                <w:i w:val="0"/>
                <w:sz w:val="17"/>
              </w:rPr>
              <w:t xml:space="preserve"> </w:t>
            </w:r>
            <w:r>
              <w:rPr>
                <w:b w:val="0"/>
                <w:i w:val="0"/>
                <w:sz w:val="17"/>
              </w:rPr>
              <w:t>und</w:t>
            </w:r>
            <w:r>
              <w:rPr>
                <w:b w:val="0"/>
                <w:i w:val="0"/>
                <w:sz w:val="17"/>
              </w:rPr>
              <w:t xml:space="preserve"> </w:t>
            </w:r>
            <w:r>
              <w:rPr>
                <w:b w:val="0"/>
                <w:i w:val="0"/>
                <w:sz w:val="17"/>
              </w:rPr>
              <w:t>Tests</w:t>
            </w:r>
            <w:r>
              <w:rPr>
                <w:b w:val="0"/>
                <w:i w:val="0"/>
                <w:sz w:val="17"/>
              </w:rPr>
              <w:t xml:space="preserve"> </w:t>
            </w:r>
            <w:r>
              <w:rPr>
                <w:b w:val="0"/>
                <w:i w:val="0"/>
                <w:sz w:val="17"/>
              </w:rPr>
              <w:t>vorhanden;</w:t>
            </w:r>
            <w:r>
              <w:rPr>
                <w:b w:val="0"/>
                <w:i w:val="0"/>
                <w:sz w:val="17"/>
              </w:rPr>
              <w:t xml:space="preserve"> </w:t>
            </w:r>
            <w:r>
              <w:rPr>
                <w:b w:val="0"/>
                <w:i w:val="0"/>
                <w:sz w:val="17"/>
              </w:rPr>
              <w:t>kein</w:t>
            </w:r>
            <w:r>
              <w:rPr>
                <w:b w:val="0"/>
                <w:i w:val="0"/>
                <w:sz w:val="17"/>
              </w:rPr>
              <w:t xml:space="preserve"> </w:t>
            </w:r>
            <w:r>
              <w:rPr>
                <w:b w:val="0"/>
                <w:i w:val="0"/>
                <w:sz w:val="17"/>
              </w:rPr>
              <w:t>vollständiger</w:t>
            </w:r>
            <w:r>
              <w:rPr>
                <w:b w:val="0"/>
                <w:i w:val="0"/>
                <w:sz w:val="17"/>
              </w:rPr>
              <w:t xml:space="preserve"> </w:t>
            </w:r>
            <w:r>
              <w:rPr>
                <w:b w:val="0"/>
                <w:i w:val="0"/>
                <w:sz w:val="17"/>
              </w:rPr>
              <w:t>Feldnachweis.</w:t>
            </w:r>
          </w:p>
        </w:tc>
      </w:tr>
      <w:tr>
        <w:trPr/>
        <w:tc>
          <w:tcPr>
            <w:tcW w:type="dxa" w:w="1522"/>
            <w:vAlign w:val="center"/>
            <w:tcMar>
              <w:top w:w="85" w:type="dxa"/>
              <w:bottom w:w="85" w:type="dxa"/>
              <w:left w:w="85" w:type="dxa"/>
              <w:right w:w="85" w:type="dxa"/>
            </w:tcMar>
            <w:shd w:fill="FFFFFF"/>
          </w:tcPr>
          <w:p>
            <w:pPr>
              <w:pStyle w:val="BodyText"/>
              <w:keepNext w:val="0"/>
              <w:spacing w:after="60"/>
            </w:pPr>
            <w:r>
              <w:rPr>
                <w:b w:val="0"/>
                <w:i w:val="0"/>
                <w:sz w:val="17"/>
              </w:rPr>
              <w:t>1</w:t>
            </w:r>
          </w:p>
        </w:tc>
        <w:tc>
          <w:tcPr>
            <w:tcW w:type="dxa" w:w="1928"/>
            <w:vAlign w:val="center"/>
            <w:tcMar>
              <w:top w:w="85" w:type="dxa"/>
              <w:bottom w:w="85" w:type="dxa"/>
              <w:left w:w="85" w:type="dxa"/>
              <w:right w:w="85" w:type="dxa"/>
            </w:tcMar>
            <w:shd w:fill="FFFFFF"/>
          </w:tcPr>
          <w:p>
            <w:pPr>
              <w:pStyle w:val="BodyText"/>
              <w:keepNext w:val="0"/>
              <w:spacing w:after="60"/>
            </w:pPr>
            <w:r>
              <w:rPr>
                <w:b w:val="0"/>
                <w:i w:val="0"/>
                <w:sz w:val="17"/>
              </w:rPr>
              <w:t>TLMC</w:t>
            </w:r>
          </w:p>
        </w:tc>
        <w:tc>
          <w:tcPr>
            <w:tcW w:type="dxa" w:w="3349"/>
            <w:vAlign w:val="center"/>
            <w:tcMar>
              <w:top w:w="85" w:type="dxa"/>
              <w:bottom w:w="85" w:type="dxa"/>
              <w:left w:w="85" w:type="dxa"/>
              <w:right w:w="85" w:type="dxa"/>
            </w:tcMar>
            <w:shd w:fill="FFFFFF"/>
          </w:tcPr>
          <w:p>
            <w:pPr>
              <w:pStyle w:val="BodyText"/>
              <w:keepNext w:val="0"/>
              <w:spacing w:after="60"/>
            </w:pPr>
            <w:r>
              <w:rPr>
                <w:b w:val="0"/>
                <w:i w:val="0"/>
                <w:sz w:val="17"/>
              </w:rPr>
              <w:t>Configure,</w:t>
            </w:r>
            <w:r>
              <w:rPr>
                <w:b w:val="0"/>
                <w:i w:val="0"/>
                <w:sz w:val="17"/>
              </w:rPr>
              <w:t xml:space="preserve"> </w:t>
            </w:r>
            <w:r>
              <w:rPr>
                <w:b w:val="0"/>
                <w:i w:val="0"/>
                <w:sz w:val="17"/>
              </w:rPr>
              <w:t>Select,</w:t>
            </w:r>
            <w:r>
              <w:rPr>
                <w:b w:val="0"/>
                <w:i w:val="0"/>
                <w:sz w:val="17"/>
              </w:rPr>
              <w:t xml:space="preserve"> </w:t>
            </w:r>
            <w:r>
              <w:rPr>
                <w:b w:val="0"/>
                <w:i w:val="0"/>
                <w:sz w:val="17"/>
              </w:rPr>
              <w:t>Scan,</w:t>
            </w:r>
            <w:r>
              <w:rPr>
                <w:b w:val="0"/>
                <w:i w:val="0"/>
                <w:sz w:val="17"/>
              </w:rPr>
              <w:t xml:space="preserve"> </w:t>
            </w:r>
            <w:r>
              <w:rPr>
                <w:b w:val="0"/>
                <w:i w:val="0"/>
                <w:sz w:val="17"/>
              </w:rPr>
              <w:t>Monitor</w:t>
            </w:r>
            <w:r>
              <w:rPr>
                <w:b w:val="0"/>
                <w:i w:val="0"/>
                <w:sz w:val="17"/>
              </w:rPr>
              <w:t xml:space="preserve"> </w:t>
            </w:r>
            <w:r>
              <w:rPr>
                <w:b w:val="0"/>
                <w:i w:val="0"/>
                <w:sz w:val="17"/>
              </w:rPr>
              <w:t>und</w:t>
            </w:r>
            <w:r>
              <w:rPr>
                <w:b w:val="0"/>
                <w:i w:val="0"/>
                <w:sz w:val="17"/>
              </w:rPr>
              <w:t xml:space="preserve"> </w:t>
            </w:r>
            <w:r>
              <w:rPr>
                <w:b w:val="0"/>
                <w:i w:val="0"/>
                <w:sz w:val="17"/>
              </w:rPr>
              <w:t>Cell</w:t>
            </w:r>
            <w:r>
              <w:rPr>
                <w:b w:val="0"/>
                <w:i w:val="0"/>
                <w:sz w:val="17"/>
              </w:rPr>
              <w:t xml:space="preserve"> </w:t>
            </w:r>
            <w:r>
              <w:rPr>
                <w:b w:val="0"/>
                <w:i w:val="0"/>
                <w:sz w:val="17"/>
              </w:rPr>
              <w:t>Read</w:t>
            </w:r>
            <w:r>
              <w:rPr>
                <w:b w:val="0"/>
                <w:i w:val="0"/>
                <w:sz w:val="17"/>
              </w:rPr>
              <w:t xml:space="preserve"> </w:t>
            </w:r>
            <w:r>
              <w:rPr>
                <w:b w:val="0"/>
                <w:i w:val="0"/>
                <w:sz w:val="17"/>
              </w:rPr>
              <w:t>vollständig</w:t>
            </w:r>
            <w:r>
              <w:rPr>
                <w:b w:val="0"/>
                <w:i w:val="0"/>
                <w:sz w:val="17"/>
              </w:rPr>
              <w:t xml:space="preserve"> </w:t>
            </w:r>
            <w:r>
              <w:rPr>
                <w:b w:val="0"/>
                <w:i w:val="0"/>
                <w:sz w:val="17"/>
              </w:rPr>
              <w:t>durch</w:t>
            </w:r>
            <w:r>
              <w:rPr>
                <w:b w:val="0"/>
                <w:i w:val="0"/>
                <w:sz w:val="17"/>
              </w:rPr>
              <w:t xml:space="preserve"> </w:t>
            </w:r>
            <w:r>
              <w:rPr>
                <w:b w:val="0"/>
                <w:i w:val="0"/>
                <w:sz w:val="17"/>
              </w:rPr>
              <w:t>den</w:t>
            </w:r>
            <w:r>
              <w:rPr>
                <w:b w:val="0"/>
                <w:i w:val="0"/>
                <w:sz w:val="17"/>
              </w:rPr>
              <w:t xml:space="preserve"> </w:t>
            </w:r>
            <w:r>
              <w:rPr>
                <w:b w:val="0"/>
                <w:i w:val="0"/>
                <w:sz w:val="17"/>
              </w:rPr>
              <w:t>Runtime-Pfad</w:t>
            </w:r>
            <w:r>
              <w:rPr>
                <w:b w:val="0"/>
                <w:i w:val="0"/>
                <w:sz w:val="17"/>
              </w:rPr>
              <w:t xml:space="preserve"> </w:t>
            </w:r>
            <w:r>
              <w:rPr>
                <w:b w:val="0"/>
                <w:i w:val="0"/>
                <w:sz w:val="17"/>
              </w:rPr>
              <w:t>führen.</w:t>
            </w:r>
          </w:p>
        </w:tc>
        <w:tc>
          <w:tcPr>
            <w:tcW w:type="dxa" w:w="3349"/>
            <w:vAlign w:val="center"/>
            <w:tcMar>
              <w:top w:w="85" w:type="dxa"/>
              <w:bottom w:w="85" w:type="dxa"/>
              <w:left w:w="85" w:type="dxa"/>
              <w:right w:w="85" w:type="dxa"/>
            </w:tcMar>
            <w:shd w:fill="FFFFFF"/>
          </w:tcPr>
          <w:p>
            <w:pPr>
              <w:pStyle w:val="BodyText"/>
              <w:keepNext w:val="0"/>
              <w:spacing w:after="60"/>
            </w:pPr>
            <w:r>
              <w:rPr>
                <w:b w:val="0"/>
                <w:i w:val="0"/>
                <w:sz w:val="17"/>
              </w:rPr>
              <w:t>Foundation-Paket</w:t>
            </w:r>
            <w:r>
              <w:rPr>
                <w:b w:val="0"/>
                <w:i w:val="0"/>
                <w:sz w:val="17"/>
              </w:rPr>
              <w:t xml:space="preserve"> </w:t>
            </w:r>
            <w:r>
              <w:rPr>
                <w:b w:val="0"/>
                <w:i w:val="0"/>
                <w:sz w:val="17"/>
              </w:rPr>
              <w:t>C</w:t>
            </w:r>
            <w:r>
              <w:rPr>
                <w:b w:val="0"/>
                <w:i w:val="0"/>
                <w:sz w:val="17"/>
              </w:rPr>
              <w:t xml:space="preserve"> </w:t>
            </w:r>
            <w:r>
              <w:rPr>
                <w:b w:val="0"/>
                <w:i w:val="0"/>
                <w:sz w:val="17"/>
              </w:rPr>
              <w:t>als</w:t>
            </w:r>
            <w:r>
              <w:rPr>
                <w:b w:val="0"/>
                <w:i w:val="0"/>
                <w:sz w:val="17"/>
              </w:rPr>
              <w:t xml:space="preserve"> </w:t>
            </w:r>
            <w:r>
              <w:rPr>
                <w:b w:val="0"/>
                <w:i w:val="0"/>
                <w:sz w:val="17"/>
              </w:rPr>
              <w:t>umgesetzt</w:t>
            </w:r>
            <w:r>
              <w:rPr>
                <w:b w:val="0"/>
                <w:i w:val="0"/>
                <w:sz w:val="17"/>
              </w:rPr>
              <w:t xml:space="preserve"> </w:t>
            </w:r>
            <w:r>
              <w:rPr>
                <w:b w:val="0"/>
                <w:i w:val="0"/>
                <w:sz w:val="17"/>
              </w:rPr>
              <w:t>dokumentiert;</w:t>
            </w:r>
            <w:r>
              <w:rPr>
                <w:b w:val="0"/>
                <w:i w:val="0"/>
                <w:sz w:val="17"/>
              </w:rPr>
              <w:t xml:space="preserve"> </w:t>
            </w:r>
            <w:r>
              <w:rPr>
                <w:b w:val="0"/>
                <w:i w:val="0"/>
                <w:sz w:val="17"/>
              </w:rPr>
              <w:t>Abnahme</w:t>
            </w:r>
            <w:r>
              <w:rPr>
                <w:b w:val="0"/>
                <w:i w:val="0"/>
                <w:sz w:val="17"/>
              </w:rPr>
              <w:t xml:space="preserve"> </w:t>
            </w:r>
            <w:r>
              <w:rPr>
                <w:b w:val="0"/>
                <w:i w:val="0"/>
                <w:sz w:val="17"/>
              </w:rPr>
              <w:t>je</w:t>
            </w:r>
            <w:r>
              <w:rPr>
                <w:b w:val="0"/>
                <w:i w:val="0"/>
                <w:sz w:val="17"/>
              </w:rPr>
              <w:t xml:space="preserve"> </w:t>
            </w:r>
            <w:r>
              <w:rPr>
                <w:b w:val="0"/>
                <w:i w:val="0"/>
                <w:sz w:val="17"/>
              </w:rPr>
              <w:t>primitiver</w:t>
            </w:r>
            <w:r>
              <w:rPr>
                <w:b w:val="0"/>
                <w:i w:val="0"/>
                <w:sz w:val="17"/>
              </w:rPr>
              <w:t xml:space="preserve"> </w:t>
            </w:r>
            <w:r>
              <w:rPr>
                <w:b w:val="0"/>
                <w:i w:val="0"/>
                <w:sz w:val="17"/>
              </w:rPr>
              <w:t>Operation.</w:t>
            </w:r>
          </w:p>
        </w:tc>
      </w:tr>
      <w:tr>
        <w:trPr/>
        <w:tc>
          <w:tcPr>
            <w:tcW w:type="dxa" w:w="1522"/>
            <w:vAlign w:val="center"/>
            <w:tcMar>
              <w:top w:w="85" w:type="dxa"/>
              <w:bottom w:w="85" w:type="dxa"/>
              <w:left w:w="85" w:type="dxa"/>
              <w:right w:w="85" w:type="dxa"/>
            </w:tcMar>
            <w:shd w:fill="F1F5F8"/>
          </w:tcPr>
          <w:p>
            <w:pPr>
              <w:pStyle w:val="BodyText"/>
              <w:keepNext w:val="0"/>
              <w:spacing w:after="60"/>
            </w:pPr>
            <w:r>
              <w:rPr>
                <w:b w:val="0"/>
                <w:i w:val="0"/>
                <w:sz w:val="17"/>
              </w:rPr>
              <w:t>2</w:t>
            </w:r>
          </w:p>
        </w:tc>
        <w:tc>
          <w:tcPr>
            <w:tcW w:type="dxa" w:w="1928"/>
            <w:vAlign w:val="center"/>
            <w:tcMar>
              <w:top w:w="85" w:type="dxa"/>
              <w:bottom w:w="85" w:type="dxa"/>
              <w:left w:w="85" w:type="dxa"/>
              <w:right w:w="85" w:type="dxa"/>
            </w:tcMar>
            <w:shd w:fill="F1F5F8"/>
          </w:tcPr>
          <w:p>
            <w:pPr>
              <w:pStyle w:val="BodyText"/>
              <w:keepNext w:val="0"/>
              <w:spacing w:after="60"/>
            </w:pPr>
            <w:r>
              <w:rPr>
                <w:b w:val="0"/>
                <w:i w:val="0"/>
                <w:sz w:val="17"/>
              </w:rPr>
              <w:t>TLPD</w:t>
            </w:r>
          </w:p>
        </w:tc>
        <w:tc>
          <w:tcPr>
            <w:tcW w:type="dxa" w:w="3349"/>
            <w:vAlign w:val="center"/>
            <w:tcMar>
              <w:top w:w="85" w:type="dxa"/>
              <w:bottom w:w="85" w:type="dxa"/>
              <w:left w:w="85" w:type="dxa"/>
              <w:right w:w="85" w:type="dxa"/>
            </w:tcMar>
            <w:shd w:fill="F1F5F8"/>
          </w:tcPr>
          <w:p>
            <w:pPr>
              <w:pStyle w:val="BodyText"/>
              <w:keepNext w:val="0"/>
              <w:spacing w:after="60"/>
            </w:pPr>
            <w:r>
              <w:rPr>
                <w:b w:val="0"/>
                <w:i w:val="0"/>
                <w:sz w:val="17"/>
              </w:rPr>
              <w:t>Packet-Primitiven,</w:t>
            </w:r>
            <w:r>
              <w:rPr>
                <w:b w:val="0"/>
                <w:i w:val="0"/>
                <w:sz w:val="17"/>
              </w:rPr>
              <w:t xml:space="preserve"> </w:t>
            </w:r>
            <w:r>
              <w:rPr>
                <w:b w:val="0"/>
                <w:i w:val="0"/>
                <w:sz w:val="17"/>
              </w:rPr>
              <w:t>Downlink,</w:t>
            </w:r>
            <w:r>
              <w:rPr>
                <w:b w:val="0"/>
                <w:i w:val="0"/>
                <w:sz w:val="17"/>
              </w:rPr>
              <w:t xml:space="preserve"> </w:t>
            </w:r>
            <w:r>
              <w:rPr>
                <w:b w:val="0"/>
                <w:i w:val="0"/>
                <w:sz w:val="17"/>
              </w:rPr>
              <w:t>mehrere</w:t>
            </w:r>
            <w:r>
              <w:rPr>
                <w:b w:val="0"/>
                <w:i w:val="0"/>
                <w:sz w:val="17"/>
              </w:rPr>
              <w:t xml:space="preserve"> </w:t>
            </w:r>
            <w:r>
              <w:rPr>
                <w:b w:val="0"/>
                <w:i w:val="0"/>
                <w:sz w:val="17"/>
              </w:rPr>
              <w:t>SNDCP-Kontexte</w:t>
            </w:r>
            <w:r>
              <w:rPr>
                <w:b w:val="0"/>
                <w:i w:val="0"/>
                <w:sz w:val="17"/>
              </w:rPr>
              <w:t xml:space="preserve"> </w:t>
            </w:r>
            <w:r>
              <w:rPr>
                <w:b w:val="0"/>
                <w:i w:val="0"/>
                <w:sz w:val="17"/>
              </w:rPr>
              <w:t>sowie</w:t>
            </w:r>
            <w:r>
              <w:rPr>
                <w:b w:val="0"/>
                <w:i w:val="0"/>
                <w:sz w:val="17"/>
              </w:rPr>
              <w:t xml:space="preserve"> </w:t>
            </w:r>
            <w:r>
              <w:rPr>
                <w:b w:val="0"/>
                <w:i w:val="0"/>
                <w:sz w:val="17"/>
              </w:rPr>
              <w:t>Break/Resume.</w:t>
            </w:r>
          </w:p>
        </w:tc>
        <w:tc>
          <w:tcPr>
            <w:tcW w:type="dxa" w:w="3349"/>
            <w:vAlign w:val="center"/>
            <w:tcMar>
              <w:top w:w="85" w:type="dxa"/>
              <w:bottom w:w="85" w:type="dxa"/>
              <w:left w:w="85" w:type="dxa"/>
              <w:right w:w="85" w:type="dxa"/>
            </w:tcMar>
            <w:shd w:fill="F1F5F8"/>
          </w:tcPr>
          <w:p>
            <w:pPr>
              <w:pStyle w:val="BodyText"/>
              <w:keepNext w:val="0"/>
              <w:spacing w:after="60"/>
            </w:pPr>
            <w:r>
              <w:rPr>
                <w:b w:val="0"/>
                <w:i w:val="0"/>
                <w:sz w:val="17"/>
              </w:rPr>
              <w:t>Foundation-Paket</w:t>
            </w:r>
            <w:r>
              <w:rPr>
                <w:b w:val="0"/>
                <w:i w:val="0"/>
                <w:sz w:val="17"/>
              </w:rPr>
              <w:t xml:space="preserve"> </w:t>
            </w:r>
            <w:r>
              <w:rPr>
                <w:b w:val="0"/>
                <w:i w:val="0"/>
                <w:sz w:val="17"/>
              </w:rPr>
              <w:t>D</w:t>
            </w:r>
            <w:r>
              <w:rPr>
                <w:b w:val="0"/>
                <w:i w:val="0"/>
                <w:sz w:val="17"/>
              </w:rPr>
              <w:t xml:space="preserve"> </w:t>
            </w:r>
            <w:r>
              <w:rPr>
                <w:b w:val="0"/>
                <w:i w:val="0"/>
                <w:sz w:val="17"/>
              </w:rPr>
              <w:t>als</w:t>
            </w:r>
            <w:r>
              <w:rPr>
                <w:b w:val="0"/>
                <w:i w:val="0"/>
                <w:sz w:val="17"/>
              </w:rPr>
              <w:t xml:space="preserve"> </w:t>
            </w:r>
            <w:r>
              <w:rPr>
                <w:b w:val="0"/>
                <w:i w:val="0"/>
                <w:sz w:val="17"/>
              </w:rPr>
              <w:t>umgesetzt</w:t>
            </w:r>
            <w:r>
              <w:rPr>
                <w:b w:val="0"/>
                <w:i w:val="0"/>
                <w:sz w:val="17"/>
              </w:rPr>
              <w:t xml:space="preserve"> </w:t>
            </w:r>
            <w:r>
              <w:rPr>
                <w:b w:val="0"/>
                <w:i w:val="0"/>
                <w:sz w:val="17"/>
              </w:rPr>
              <w:t>dokumentiert;</w:t>
            </w:r>
            <w:r>
              <w:rPr>
                <w:b w:val="0"/>
                <w:i w:val="0"/>
                <w:sz w:val="17"/>
              </w:rPr>
              <w:t xml:space="preserve"> </w:t>
            </w:r>
            <w:r>
              <w:rPr>
                <w:b w:val="0"/>
                <w:i w:val="0"/>
                <w:sz w:val="17"/>
              </w:rPr>
              <w:t>reale</w:t>
            </w:r>
            <w:r>
              <w:rPr>
                <w:b w:val="0"/>
                <w:i w:val="0"/>
                <w:sz w:val="17"/>
              </w:rPr>
              <w:t xml:space="preserve"> </w:t>
            </w:r>
            <w:r>
              <w:rPr>
                <w:b w:val="0"/>
                <w:i w:val="0"/>
                <w:sz w:val="17"/>
              </w:rPr>
              <w:t>Geräteprobe</w:t>
            </w:r>
            <w:r>
              <w:rPr>
                <w:b w:val="0"/>
                <w:i w:val="0"/>
                <w:sz w:val="17"/>
              </w:rPr>
              <w:t xml:space="preserve"> </w:t>
            </w:r>
            <w:r>
              <w:rPr>
                <w:b w:val="0"/>
                <w:i w:val="0"/>
                <w:sz w:val="17"/>
              </w:rPr>
              <w:t>offen.</w:t>
            </w:r>
          </w:p>
        </w:tc>
      </w:tr>
      <w:tr>
        <w:trPr/>
        <w:tc>
          <w:tcPr>
            <w:tcW w:type="dxa" w:w="1522"/>
            <w:vAlign w:val="center"/>
            <w:tcMar>
              <w:top w:w="85" w:type="dxa"/>
              <w:bottom w:w="85" w:type="dxa"/>
              <w:left w:w="85" w:type="dxa"/>
              <w:right w:w="85" w:type="dxa"/>
            </w:tcMar>
            <w:shd w:fill="FFFFFF"/>
          </w:tcPr>
          <w:p>
            <w:pPr>
              <w:pStyle w:val="BodyText"/>
              <w:keepNext w:val="0"/>
              <w:spacing w:after="60"/>
            </w:pPr>
            <w:r>
              <w:rPr>
                <w:b w:val="0"/>
                <w:i w:val="0"/>
                <w:sz w:val="17"/>
              </w:rPr>
              <w:t>3</w:t>
            </w:r>
          </w:p>
        </w:tc>
        <w:tc>
          <w:tcPr>
            <w:tcW w:type="dxa" w:w="1928"/>
            <w:vAlign w:val="center"/>
            <w:tcMar>
              <w:top w:w="85" w:type="dxa"/>
              <w:bottom w:w="85" w:type="dxa"/>
              <w:left w:w="85" w:type="dxa"/>
              <w:right w:w="85" w:type="dxa"/>
            </w:tcMar>
            <w:shd w:fill="FFFFFF"/>
          </w:tcPr>
          <w:p>
            <w:pPr>
              <w:pStyle w:val="BodyText"/>
              <w:keepNext w:val="0"/>
              <w:spacing w:after="60"/>
            </w:pPr>
            <w:r>
              <w:rPr>
                <w:b w:val="0"/>
                <w:i w:val="0"/>
                <w:sz w:val="17"/>
              </w:rPr>
              <w:t>MLE</w:t>
            </w:r>
            <w:r>
              <w:rPr>
                <w:b w:val="0"/>
                <w:i w:val="0"/>
                <w:sz w:val="17"/>
              </w:rPr>
              <w:t xml:space="preserve"> </w:t>
            </w:r>
            <w:r>
              <w:rPr>
                <w:b w:val="0"/>
                <w:i w:val="0"/>
                <w:sz w:val="17"/>
              </w:rPr>
              <w:t>und</w:t>
            </w:r>
            <w:r>
              <w:rPr>
                <w:b w:val="0"/>
                <w:i w:val="0"/>
                <w:sz w:val="17"/>
              </w:rPr>
              <w:t xml:space="preserve"> </w:t>
            </w:r>
            <w:r>
              <w:rPr>
                <w:b w:val="0"/>
                <w:i w:val="0"/>
                <w:sz w:val="17"/>
              </w:rPr>
              <w:t>Zellwechsel</w:t>
            </w:r>
          </w:p>
        </w:tc>
        <w:tc>
          <w:tcPr>
            <w:tcW w:type="dxa" w:w="3349"/>
            <w:vAlign w:val="center"/>
            <w:tcMar>
              <w:top w:w="85" w:type="dxa"/>
              <w:bottom w:w="85" w:type="dxa"/>
              <w:left w:w="85" w:type="dxa"/>
              <w:right w:w="85" w:type="dxa"/>
            </w:tcMar>
            <w:shd w:fill="FFFFFF"/>
          </w:tcPr>
          <w:p>
            <w:pPr>
              <w:pStyle w:val="BodyText"/>
              <w:keepNext w:val="0"/>
              <w:spacing w:after="60"/>
            </w:pPr>
            <w:r>
              <w:rPr>
                <w:b w:val="0"/>
                <w:i w:val="0"/>
                <w:sz w:val="17"/>
              </w:rPr>
              <w:t>Cell</w:t>
            </w:r>
            <w:r>
              <w:rPr>
                <w:b w:val="0"/>
                <w:i w:val="0"/>
                <w:sz w:val="17"/>
              </w:rPr>
              <w:t xml:space="preserve"> </w:t>
            </w:r>
            <w:r>
              <w:rPr>
                <w:b w:val="0"/>
                <w:i w:val="0"/>
                <w:sz w:val="17"/>
              </w:rPr>
              <w:t>Selection/Reselection,</w:t>
            </w:r>
            <w:r>
              <w:rPr>
                <w:b w:val="0"/>
                <w:i w:val="0"/>
                <w:sz w:val="17"/>
              </w:rPr>
              <w:t xml:space="preserve"> </w:t>
            </w:r>
            <w:r>
              <w:rPr>
                <w:b w:val="0"/>
                <w:i w:val="0"/>
                <w:sz w:val="17"/>
              </w:rPr>
              <w:t>angekündigter</w:t>
            </w:r>
            <w:r>
              <w:rPr>
                <w:b w:val="0"/>
                <w:i w:val="0"/>
                <w:sz w:val="17"/>
              </w:rPr>
              <w:t xml:space="preserve"> </w:t>
            </w:r>
            <w:r>
              <w:rPr>
                <w:b w:val="0"/>
                <w:i w:val="0"/>
                <w:sz w:val="17"/>
              </w:rPr>
              <w:t>und</w:t>
            </w:r>
            <w:r>
              <w:rPr>
                <w:b w:val="0"/>
                <w:i w:val="0"/>
                <w:sz w:val="17"/>
              </w:rPr>
              <w:t xml:space="preserve"> </w:t>
            </w:r>
            <w:r>
              <w:rPr>
                <w:b w:val="0"/>
                <w:i w:val="0"/>
                <w:sz w:val="17"/>
              </w:rPr>
              <w:t>unangekündigter</w:t>
            </w:r>
            <w:r>
              <w:rPr>
                <w:b w:val="0"/>
                <w:i w:val="0"/>
                <w:sz w:val="17"/>
              </w:rPr>
              <w:t xml:space="preserve"> </w:t>
            </w:r>
            <w:r>
              <w:rPr>
                <w:b w:val="0"/>
                <w:i w:val="0"/>
                <w:sz w:val="17"/>
              </w:rPr>
              <w:t>Wechsel,</w:t>
            </w:r>
            <w:r>
              <w:rPr>
                <w:b w:val="0"/>
                <w:i w:val="0"/>
                <w:sz w:val="17"/>
              </w:rPr>
              <w:t xml:space="preserve"> </w:t>
            </w:r>
            <w:r>
              <w:rPr>
                <w:b w:val="0"/>
                <w:i w:val="0"/>
                <w:sz w:val="17"/>
              </w:rPr>
              <w:t>Typ</w:t>
            </w:r>
            <w:r>
              <w:rPr>
                <w:b w:val="0"/>
                <w:i w:val="0"/>
                <w:sz w:val="17"/>
              </w:rPr>
              <w:t xml:space="preserve"> </w:t>
            </w:r>
            <w:r>
              <w:rPr>
                <w:b w:val="0"/>
                <w:i w:val="0"/>
                <w:sz w:val="17"/>
              </w:rPr>
              <w:t>1/2,</w:t>
            </w:r>
            <w:r>
              <w:rPr>
                <w:b w:val="0"/>
                <w:i w:val="0"/>
                <w:sz w:val="17"/>
              </w:rPr>
              <w:t xml:space="preserve"> </w:t>
            </w:r>
            <w:r>
              <w:rPr>
                <w:b w:val="0"/>
                <w:i w:val="0"/>
                <w:sz w:val="17"/>
              </w:rPr>
              <w:t>Dual</w:t>
            </w:r>
            <w:r>
              <w:rPr>
                <w:b w:val="0"/>
                <w:i w:val="0"/>
                <w:sz w:val="17"/>
              </w:rPr>
              <w:t xml:space="preserve"> </w:t>
            </w:r>
            <w:r>
              <w:rPr>
                <w:b w:val="0"/>
                <w:i w:val="0"/>
                <w:sz w:val="17"/>
              </w:rPr>
              <w:t>Watch.</w:t>
            </w:r>
          </w:p>
        </w:tc>
        <w:tc>
          <w:tcPr>
            <w:tcW w:type="dxa" w:w="3349"/>
            <w:vAlign w:val="center"/>
            <w:tcMar>
              <w:top w:w="85" w:type="dxa"/>
              <w:bottom w:w="85" w:type="dxa"/>
              <w:left w:w="85" w:type="dxa"/>
              <w:right w:w="85" w:type="dxa"/>
            </w:tcMar>
            <w:shd w:fill="FFFFFF"/>
          </w:tcPr>
          <w:p>
            <w:pPr>
              <w:pStyle w:val="BodyText"/>
              <w:keepNext w:val="0"/>
              <w:spacing w:after="60"/>
            </w:pPr>
            <w:r>
              <w:rPr>
                <w:b w:val="0"/>
                <w:i w:val="0"/>
                <w:sz w:val="17"/>
              </w:rPr>
              <w:t>Teilimplementierungen;</w:t>
            </w:r>
            <w:r>
              <w:rPr>
                <w:b w:val="0"/>
                <w:i w:val="0"/>
                <w:sz w:val="17"/>
              </w:rPr>
              <w:t xml:space="preserve"> </w:t>
            </w:r>
            <w:r>
              <w:rPr>
                <w:b w:val="0"/>
                <w:i w:val="0"/>
                <w:sz w:val="17"/>
              </w:rPr>
              <w:t>Endgeräte-Interoperabilität</w:t>
            </w:r>
            <w:r>
              <w:rPr>
                <w:b w:val="0"/>
                <w:i w:val="0"/>
                <w:sz w:val="17"/>
              </w:rPr>
              <w:t xml:space="preserve"> </w:t>
            </w:r>
            <w:r>
              <w:rPr>
                <w:b w:val="0"/>
                <w:i w:val="0"/>
                <w:sz w:val="17"/>
              </w:rPr>
              <w:t>separat</w:t>
            </w:r>
            <w:r>
              <w:rPr>
                <w:b w:val="0"/>
                <w:i w:val="0"/>
                <w:sz w:val="17"/>
              </w:rPr>
              <w:t xml:space="preserve"> </w:t>
            </w:r>
            <w:r>
              <w:rPr>
                <w:b w:val="0"/>
                <w:i w:val="0"/>
                <w:sz w:val="17"/>
              </w:rPr>
              <w:t>nachweisen.</w:t>
            </w:r>
          </w:p>
        </w:tc>
      </w:tr>
      <w:tr>
        <w:trPr/>
        <w:tc>
          <w:tcPr>
            <w:tcW w:type="dxa" w:w="1522"/>
            <w:vAlign w:val="center"/>
            <w:tcMar>
              <w:top w:w="85" w:type="dxa"/>
              <w:bottom w:w="85" w:type="dxa"/>
              <w:left w:w="85" w:type="dxa"/>
              <w:right w:w="85" w:type="dxa"/>
            </w:tcMar>
            <w:shd w:fill="F1F5F8"/>
          </w:tcPr>
          <w:p>
            <w:pPr>
              <w:pStyle w:val="BodyText"/>
              <w:keepNext w:val="0"/>
              <w:spacing w:after="60"/>
            </w:pPr>
            <w:r>
              <w:rPr>
                <w:b w:val="0"/>
                <w:i w:val="0"/>
                <w:sz w:val="17"/>
              </w:rPr>
              <w:t>4</w:t>
            </w:r>
          </w:p>
        </w:tc>
        <w:tc>
          <w:tcPr>
            <w:tcW w:type="dxa" w:w="1928"/>
            <w:vAlign w:val="center"/>
            <w:tcMar>
              <w:top w:w="85" w:type="dxa"/>
              <w:bottom w:w="85" w:type="dxa"/>
              <w:left w:w="85" w:type="dxa"/>
              <w:right w:w="85" w:type="dxa"/>
            </w:tcMar>
            <w:shd w:fill="F1F5F8"/>
          </w:tcPr>
          <w:p>
            <w:pPr>
              <w:pStyle w:val="BodyText"/>
              <w:keepNext w:val="0"/>
              <w:spacing w:after="60"/>
            </w:pPr>
            <w:r>
              <w:rPr>
                <w:b w:val="0"/>
                <w:i w:val="0"/>
                <w:sz w:val="17"/>
              </w:rPr>
              <w:t>MM</w:t>
            </w:r>
            <w:r>
              <w:rPr>
                <w:b w:val="0"/>
                <w:i w:val="0"/>
                <w:sz w:val="17"/>
              </w:rPr>
              <w:t xml:space="preserve"> </w:t>
            </w:r>
            <w:r>
              <w:rPr>
                <w:b w:val="0"/>
                <w:i w:val="0"/>
                <w:sz w:val="17"/>
              </w:rPr>
              <w:t>und</w:t>
            </w:r>
            <w:r>
              <w:rPr>
                <w:b w:val="0"/>
                <w:i w:val="0"/>
                <w:sz w:val="17"/>
              </w:rPr>
              <w:t xml:space="preserve"> </w:t>
            </w:r>
            <w:r>
              <w:rPr>
                <w:b w:val="0"/>
                <w:i w:val="0"/>
                <w:sz w:val="17"/>
              </w:rPr>
              <w:t>Mobility</w:t>
            </w:r>
          </w:p>
        </w:tc>
        <w:tc>
          <w:tcPr>
            <w:tcW w:type="dxa" w:w="3349"/>
            <w:vAlign w:val="center"/>
            <w:tcMar>
              <w:top w:w="85" w:type="dxa"/>
              <w:bottom w:w="85" w:type="dxa"/>
              <w:left w:w="85" w:type="dxa"/>
              <w:right w:w="85" w:type="dxa"/>
            </w:tcMar>
            <w:shd w:fill="F1F5F8"/>
          </w:tcPr>
          <w:p>
            <w:pPr>
              <w:pStyle w:val="BodyText"/>
              <w:keepNext w:val="0"/>
              <w:spacing w:after="60"/>
            </w:pPr>
            <w:r>
              <w:rPr>
                <w:b w:val="0"/>
                <w:i w:val="0"/>
                <w:sz w:val="17"/>
              </w:rPr>
              <w:t>Registrierung,</w:t>
            </w:r>
            <w:r>
              <w:rPr>
                <w:b w:val="0"/>
                <w:i w:val="0"/>
                <w:sz w:val="17"/>
              </w:rPr>
              <w:t xml:space="preserve"> </w:t>
            </w:r>
            <w:r>
              <w:rPr>
                <w:b w:val="0"/>
                <w:i w:val="0"/>
                <w:sz w:val="17"/>
              </w:rPr>
              <w:t>Migration</w:t>
            </w:r>
            <w:r>
              <w:rPr>
                <w:b w:val="0"/>
                <w:i w:val="0"/>
                <w:sz w:val="17"/>
              </w:rPr>
              <w:t xml:space="preserve"> </w:t>
            </w:r>
            <w:r>
              <w:rPr>
                <w:b w:val="0"/>
                <w:i w:val="0"/>
                <w:sz w:val="17"/>
              </w:rPr>
              <w:t>und</w:t>
            </w:r>
            <w:r>
              <w:rPr>
                <w:b w:val="0"/>
                <w:i w:val="0"/>
                <w:sz w:val="17"/>
              </w:rPr>
              <w:t xml:space="preserve"> </w:t>
            </w:r>
            <w:r>
              <w:rPr>
                <w:b w:val="0"/>
                <w:i w:val="0"/>
                <w:sz w:val="17"/>
              </w:rPr>
              <w:t>Kontextübergabe</w:t>
            </w:r>
            <w:r>
              <w:rPr>
                <w:b w:val="0"/>
                <w:i w:val="0"/>
                <w:sz w:val="17"/>
              </w:rPr>
              <w:t xml:space="preserve"> </w:t>
            </w:r>
            <w:r>
              <w:rPr>
                <w:b w:val="0"/>
                <w:i w:val="0"/>
                <w:sz w:val="17"/>
              </w:rPr>
              <w:t>zwischen</w:t>
            </w:r>
            <w:r>
              <w:rPr>
                <w:b w:val="0"/>
                <w:i w:val="0"/>
                <w:sz w:val="17"/>
              </w:rPr>
              <w:t xml:space="preserve"> </w:t>
            </w:r>
            <w:r>
              <w:rPr>
                <w:b w:val="0"/>
                <w:i w:val="0"/>
                <w:sz w:val="17"/>
              </w:rPr>
              <w:t>Zellen.</w:t>
            </w:r>
          </w:p>
        </w:tc>
        <w:tc>
          <w:tcPr>
            <w:tcW w:type="dxa" w:w="3349"/>
            <w:vAlign w:val="center"/>
            <w:tcMar>
              <w:top w:w="85" w:type="dxa"/>
              <w:bottom w:w="85" w:type="dxa"/>
              <w:left w:w="85" w:type="dxa"/>
              <w:right w:w="85" w:type="dxa"/>
            </w:tcMar>
            <w:shd w:fill="F1F5F8"/>
          </w:tcPr>
          <w:p>
            <w:pPr>
              <w:pStyle w:val="BodyText"/>
              <w:keepNext w:val="0"/>
              <w:spacing w:after="60"/>
            </w:pPr>
            <w:r>
              <w:rPr>
                <w:b w:val="0"/>
                <w:i w:val="0"/>
                <w:sz w:val="17"/>
              </w:rPr>
              <w:t>Mobility</w:t>
            </w:r>
            <w:r>
              <w:rPr>
                <w:b w:val="0"/>
                <w:i w:val="0"/>
                <w:sz w:val="17"/>
              </w:rPr>
              <w:t xml:space="preserve"> </w:t>
            </w:r>
            <w:r>
              <w:rPr>
                <w:b w:val="0"/>
                <w:i w:val="0"/>
                <w:sz w:val="17"/>
              </w:rPr>
              <w:t>Core</w:t>
            </w:r>
            <w:r>
              <w:rPr>
                <w:b w:val="0"/>
                <w:i w:val="0"/>
                <w:sz w:val="17"/>
              </w:rPr>
              <w:t xml:space="preserve"> </w:t>
            </w:r>
            <w:r>
              <w:rPr>
                <w:b w:val="0"/>
                <w:i w:val="0"/>
                <w:sz w:val="17"/>
              </w:rPr>
              <w:t>vorhanden;</w:t>
            </w:r>
            <w:r>
              <w:rPr>
                <w:b w:val="0"/>
                <w:i w:val="0"/>
                <w:sz w:val="17"/>
              </w:rPr>
              <w:t xml:space="preserve"> </w:t>
            </w:r>
            <w:r>
              <w:rPr>
                <w:b w:val="0"/>
                <w:i w:val="0"/>
                <w:sz w:val="17"/>
              </w:rPr>
              <w:t>Gesamtpfad</w:t>
            </w:r>
            <w:r>
              <w:rPr>
                <w:b w:val="0"/>
                <w:i w:val="0"/>
                <w:sz w:val="17"/>
              </w:rPr>
              <w:t xml:space="preserve"> </w:t>
            </w:r>
            <w:r>
              <w:rPr>
                <w:b w:val="0"/>
                <w:i w:val="0"/>
                <w:sz w:val="17"/>
              </w:rPr>
              <w:t>nicht</w:t>
            </w:r>
            <w:r>
              <w:rPr>
                <w:b w:val="0"/>
                <w:i w:val="0"/>
                <w:sz w:val="17"/>
              </w:rPr>
              <w:t xml:space="preserve"> </w:t>
            </w:r>
            <w:r>
              <w:rPr>
                <w:b w:val="0"/>
                <w:i w:val="0"/>
                <w:sz w:val="17"/>
              </w:rPr>
              <w:t>als</w:t>
            </w:r>
            <w:r>
              <w:rPr>
                <w:b w:val="0"/>
                <w:i w:val="0"/>
                <w:sz w:val="17"/>
              </w:rPr>
              <w:t xml:space="preserve"> </w:t>
            </w:r>
            <w:r>
              <w:rPr>
                <w:b w:val="0"/>
                <w:i w:val="0"/>
                <w:sz w:val="17"/>
              </w:rPr>
              <w:t>vollständig</w:t>
            </w:r>
            <w:r>
              <w:rPr>
                <w:b w:val="0"/>
                <w:i w:val="0"/>
                <w:sz w:val="17"/>
              </w:rPr>
              <w:t xml:space="preserve"> </w:t>
            </w:r>
            <w:r>
              <w:rPr>
                <w:b w:val="0"/>
                <w:i w:val="0"/>
                <w:sz w:val="17"/>
              </w:rPr>
              <w:t>abgenommen</w:t>
            </w:r>
            <w:r>
              <w:rPr>
                <w:b w:val="0"/>
                <w:i w:val="0"/>
                <w:sz w:val="17"/>
              </w:rPr>
              <w:t xml:space="preserve"> </w:t>
            </w:r>
            <w:r>
              <w:rPr>
                <w:b w:val="0"/>
                <w:i w:val="0"/>
                <w:sz w:val="17"/>
              </w:rPr>
              <w:t>behandeln.</w:t>
            </w:r>
          </w:p>
        </w:tc>
      </w:tr>
      <w:tr>
        <w:trPr/>
        <w:tc>
          <w:tcPr>
            <w:tcW w:type="dxa" w:w="1522"/>
            <w:vAlign w:val="center"/>
            <w:tcMar>
              <w:top w:w="85" w:type="dxa"/>
              <w:bottom w:w="85" w:type="dxa"/>
              <w:left w:w="85" w:type="dxa"/>
              <w:right w:w="85" w:type="dxa"/>
            </w:tcMar>
            <w:shd w:fill="FFFFFF"/>
          </w:tcPr>
          <w:p>
            <w:pPr>
              <w:pStyle w:val="BodyText"/>
              <w:keepNext w:val="0"/>
              <w:spacing w:after="60"/>
            </w:pPr>
            <w:r>
              <w:rPr>
                <w:b w:val="0"/>
                <w:i w:val="0"/>
                <w:sz w:val="17"/>
              </w:rPr>
              <w:t>5</w:t>
            </w:r>
          </w:p>
        </w:tc>
        <w:tc>
          <w:tcPr>
            <w:tcW w:type="dxa" w:w="1928"/>
            <w:vAlign w:val="center"/>
            <w:tcMar>
              <w:top w:w="85" w:type="dxa"/>
              <w:bottom w:w="85" w:type="dxa"/>
              <w:left w:w="85" w:type="dxa"/>
              <w:right w:w="85" w:type="dxa"/>
            </w:tcMar>
            <w:shd w:fill="FFFFFF"/>
          </w:tcPr>
          <w:p>
            <w:pPr>
              <w:pStyle w:val="BodyText"/>
              <w:keepNext w:val="0"/>
              <w:spacing w:after="60"/>
            </w:pPr>
            <w:r>
              <w:rPr>
                <w:b w:val="0"/>
                <w:i w:val="0"/>
                <w:sz w:val="17"/>
              </w:rPr>
              <w:t>CMCE</w:t>
            </w:r>
            <w:r>
              <w:rPr>
                <w:b w:val="0"/>
                <w:i w:val="0"/>
                <w:sz w:val="17"/>
              </w:rPr>
              <w:t xml:space="preserve"> </w:t>
            </w:r>
            <w:r>
              <w:rPr>
                <w:b w:val="0"/>
                <w:i w:val="0"/>
                <w:sz w:val="17"/>
              </w:rPr>
              <w:t>Restore</w:t>
            </w:r>
          </w:p>
        </w:tc>
        <w:tc>
          <w:tcPr>
            <w:tcW w:type="dxa" w:w="3349"/>
            <w:vAlign w:val="center"/>
            <w:tcMar>
              <w:top w:w="85" w:type="dxa"/>
              <w:bottom w:w="85" w:type="dxa"/>
              <w:left w:w="85" w:type="dxa"/>
              <w:right w:w="85" w:type="dxa"/>
            </w:tcMar>
            <w:shd w:fill="FFFFFF"/>
          </w:tcPr>
          <w:p>
            <w:pPr>
              <w:pStyle w:val="BodyText"/>
              <w:keepNext w:val="0"/>
              <w:spacing w:after="60"/>
            </w:pPr>
            <w:r>
              <w:rPr>
                <w:b w:val="0"/>
                <w:i w:val="0"/>
                <w:sz w:val="17"/>
              </w:rPr>
              <w:t>Lokale/globale</w:t>
            </w:r>
            <w:r>
              <w:rPr>
                <w:b w:val="0"/>
                <w:i w:val="0"/>
                <w:sz w:val="17"/>
              </w:rPr>
              <w:t xml:space="preserve"> </w:t>
            </w:r>
            <w:r>
              <w:rPr>
                <w:b w:val="0"/>
                <w:i w:val="0"/>
                <w:sz w:val="17"/>
              </w:rPr>
              <w:t>Call-IDs,</w:t>
            </w:r>
            <w:r>
              <w:rPr>
                <w:b w:val="0"/>
                <w:i w:val="0"/>
                <w:sz w:val="17"/>
              </w:rPr>
              <w:t xml:space="preserve"> </w:t>
            </w:r>
            <w:r>
              <w:rPr>
                <w:b w:val="0"/>
                <w:i w:val="0"/>
                <w:sz w:val="17"/>
              </w:rPr>
              <w:t>Call</w:t>
            </w:r>
            <w:r>
              <w:rPr>
                <w:b w:val="0"/>
                <w:i w:val="0"/>
                <w:sz w:val="17"/>
              </w:rPr>
              <w:t xml:space="preserve"> </w:t>
            </w:r>
            <w:r>
              <w:rPr>
                <w:b w:val="0"/>
                <w:i w:val="0"/>
                <w:sz w:val="17"/>
              </w:rPr>
              <w:t>Legs,</w:t>
            </w:r>
            <w:r>
              <w:rPr>
                <w:b w:val="0"/>
                <w:i w:val="0"/>
                <w:sz w:val="17"/>
              </w:rPr>
              <w:t xml:space="preserve"> </w:t>
            </w:r>
            <w:r>
              <w:rPr>
                <w:b w:val="0"/>
                <w:i w:val="0"/>
                <w:sz w:val="17"/>
              </w:rPr>
              <w:t>Wiederherstellung</w:t>
            </w:r>
            <w:r>
              <w:rPr>
                <w:b w:val="0"/>
                <w:i w:val="0"/>
                <w:sz w:val="17"/>
              </w:rPr>
              <w:t xml:space="preserve"> </w:t>
            </w:r>
            <w:r>
              <w:rPr>
                <w:b w:val="0"/>
                <w:i w:val="0"/>
                <w:sz w:val="17"/>
              </w:rPr>
              <w:t>und</w:t>
            </w:r>
            <w:r>
              <w:rPr>
                <w:b w:val="0"/>
                <w:i w:val="0"/>
                <w:sz w:val="17"/>
              </w:rPr>
              <w:t xml:space="preserve"> </w:t>
            </w:r>
            <w:r>
              <w:rPr>
                <w:b w:val="0"/>
                <w:i w:val="0"/>
                <w:sz w:val="17"/>
              </w:rPr>
              <w:t>Recovery.</w:t>
            </w:r>
          </w:p>
        </w:tc>
        <w:tc>
          <w:tcPr>
            <w:tcW w:type="dxa" w:w="3349"/>
            <w:vAlign w:val="center"/>
            <w:tcMar>
              <w:top w:w="85" w:type="dxa"/>
              <w:bottom w:w="85" w:type="dxa"/>
              <w:left w:w="85" w:type="dxa"/>
              <w:right w:w="85" w:type="dxa"/>
            </w:tcMar>
            <w:shd w:fill="FFFFFF"/>
          </w:tcPr>
          <w:p>
            <w:pPr>
              <w:pStyle w:val="BodyText"/>
              <w:keepNext w:val="0"/>
              <w:spacing w:after="60"/>
            </w:pPr>
            <w:r>
              <w:rPr>
                <w:b w:val="0"/>
                <w:i w:val="0"/>
                <w:sz w:val="17"/>
              </w:rPr>
              <w:t>Restore-Pfade</w:t>
            </w:r>
            <w:r>
              <w:rPr>
                <w:b w:val="0"/>
                <w:i w:val="0"/>
                <w:sz w:val="17"/>
              </w:rPr>
              <w:t xml:space="preserve"> </w:t>
            </w:r>
            <w:r>
              <w:rPr>
                <w:b w:val="0"/>
                <w:i w:val="0"/>
                <w:sz w:val="17"/>
              </w:rPr>
              <w:t>vorhanden;</w:t>
            </w:r>
            <w:r>
              <w:rPr>
                <w:b w:val="0"/>
                <w:i w:val="0"/>
                <w:sz w:val="17"/>
              </w:rPr>
              <w:t xml:space="preserve"> </w:t>
            </w:r>
            <w:r>
              <w:rPr>
                <w:b w:val="0"/>
                <w:i w:val="0"/>
                <w:sz w:val="17"/>
              </w:rPr>
              <w:t>laufender</w:t>
            </w:r>
            <w:r>
              <w:rPr>
                <w:b w:val="0"/>
                <w:i w:val="0"/>
                <w:sz w:val="17"/>
              </w:rPr>
              <w:t xml:space="preserve"> </w:t>
            </w:r>
            <w:r>
              <w:rPr>
                <w:b w:val="0"/>
                <w:i w:val="0"/>
                <w:sz w:val="17"/>
              </w:rPr>
              <w:t>Mehrzellenruf</w:t>
            </w:r>
            <w:r>
              <w:rPr>
                <w:b w:val="0"/>
                <w:i w:val="0"/>
                <w:sz w:val="17"/>
              </w:rPr>
              <w:t xml:space="preserve"> </w:t>
            </w:r>
            <w:r>
              <w:rPr>
                <w:b w:val="0"/>
                <w:i w:val="0"/>
                <w:sz w:val="17"/>
              </w:rPr>
              <w:t>bleibt</w:t>
            </w:r>
            <w:r>
              <w:rPr>
                <w:b w:val="0"/>
                <w:i w:val="0"/>
                <w:sz w:val="17"/>
              </w:rPr>
              <w:t xml:space="preserve"> </w:t>
            </w:r>
            <w:r>
              <w:rPr>
                <w:b w:val="0"/>
                <w:i w:val="0"/>
                <w:sz w:val="17"/>
              </w:rPr>
              <w:t>offene</w:t>
            </w:r>
            <w:r>
              <w:rPr>
                <w:b w:val="0"/>
                <w:i w:val="0"/>
                <w:sz w:val="17"/>
              </w:rPr>
              <w:t xml:space="preserve"> </w:t>
            </w:r>
            <w:r>
              <w:rPr>
                <w:b w:val="0"/>
                <w:i w:val="0"/>
                <w:sz w:val="17"/>
              </w:rPr>
              <w:t>Abnahme.</w:t>
            </w:r>
          </w:p>
        </w:tc>
      </w:tr>
      <w:tr>
        <w:trPr/>
        <w:tc>
          <w:tcPr>
            <w:tcW w:type="dxa" w:w="1522"/>
            <w:vAlign w:val="center"/>
            <w:tcMar>
              <w:top w:w="85" w:type="dxa"/>
              <w:bottom w:w="85" w:type="dxa"/>
              <w:left w:w="85" w:type="dxa"/>
              <w:right w:w="85" w:type="dxa"/>
            </w:tcMar>
            <w:shd w:fill="F1F5F8"/>
          </w:tcPr>
          <w:p>
            <w:pPr>
              <w:pStyle w:val="BodyText"/>
              <w:keepNext w:val="0"/>
              <w:spacing w:after="60"/>
            </w:pPr>
            <w:r>
              <w:rPr>
                <w:b w:val="0"/>
                <w:i w:val="0"/>
                <w:sz w:val="17"/>
              </w:rPr>
              <w:t>Gate</w:t>
            </w:r>
            <w:r>
              <w:rPr>
                <w:b w:val="0"/>
                <w:i w:val="0"/>
                <w:sz w:val="17"/>
              </w:rPr>
              <w:t xml:space="preserve"> </w:t>
            </w:r>
            <w:r>
              <w:rPr>
                <w:b w:val="0"/>
                <w:i w:val="0"/>
                <w:sz w:val="17"/>
              </w:rPr>
              <w:t>1</w:t>
            </w:r>
          </w:p>
        </w:tc>
        <w:tc>
          <w:tcPr>
            <w:tcW w:type="dxa" w:w="1928"/>
            <w:vAlign w:val="center"/>
            <w:tcMar>
              <w:top w:w="85" w:type="dxa"/>
              <w:bottom w:w="85" w:type="dxa"/>
              <w:left w:w="85" w:type="dxa"/>
              <w:right w:w="85" w:type="dxa"/>
            </w:tcMar>
            <w:shd w:fill="F1F5F8"/>
          </w:tcPr>
          <w:p>
            <w:pPr>
              <w:pStyle w:val="BodyText"/>
              <w:keepNext w:val="0"/>
              <w:spacing w:after="60"/>
            </w:pPr>
            <w:r>
              <w:rPr>
                <w:b w:val="0"/>
                <w:i w:val="0"/>
                <w:sz w:val="17"/>
              </w:rPr>
              <w:t>Lokale</w:t>
            </w:r>
            <w:r>
              <w:rPr>
                <w:b w:val="0"/>
                <w:i w:val="0"/>
                <w:sz w:val="17"/>
              </w:rPr>
              <w:t xml:space="preserve"> </w:t>
            </w:r>
            <w:r>
              <w:rPr>
                <w:b w:val="0"/>
                <w:i w:val="0"/>
                <w:sz w:val="17"/>
              </w:rPr>
              <w:t>TBS</w:t>
            </w:r>
          </w:p>
        </w:tc>
        <w:tc>
          <w:tcPr>
            <w:tcW w:type="dxa" w:w="3349"/>
            <w:vAlign w:val="center"/>
            <w:tcMar>
              <w:top w:w="85" w:type="dxa"/>
              <w:bottom w:w="85" w:type="dxa"/>
              <w:left w:w="85" w:type="dxa"/>
              <w:right w:w="85" w:type="dxa"/>
            </w:tcMar>
            <w:shd w:fill="F1F5F8"/>
          </w:tcPr>
          <w:p>
            <w:pPr>
              <w:pStyle w:val="BodyText"/>
              <w:keepNext w:val="0"/>
              <w:spacing w:after="60"/>
            </w:pPr>
            <w:r>
              <w:rPr>
                <w:b w:val="0"/>
                <w:i w:val="0"/>
                <w:sz w:val="17"/>
              </w:rPr>
              <w:t>Lokaler</w:t>
            </w:r>
            <w:r>
              <w:rPr>
                <w:b w:val="0"/>
                <w:i w:val="0"/>
                <w:sz w:val="17"/>
              </w:rPr>
              <w:t xml:space="preserve"> </w:t>
            </w:r>
            <w:r>
              <w:rPr>
                <w:b w:val="0"/>
                <w:i w:val="0"/>
                <w:sz w:val="17"/>
              </w:rPr>
              <w:t>Betrieb</w:t>
            </w:r>
            <w:r>
              <w:rPr>
                <w:b w:val="0"/>
                <w:i w:val="0"/>
                <w:sz w:val="17"/>
              </w:rPr>
              <w:t xml:space="preserve"> </w:t>
            </w:r>
            <w:r>
              <w:rPr>
                <w:b w:val="0"/>
                <w:i w:val="0"/>
                <w:sz w:val="17"/>
              </w:rPr>
              <w:t>einschließlich</w:t>
            </w:r>
            <w:r>
              <w:rPr>
                <w:b w:val="0"/>
                <w:i w:val="0"/>
                <w:sz w:val="17"/>
              </w:rPr>
              <w:t xml:space="preserve"> </w:t>
            </w:r>
            <w:r>
              <w:rPr>
                <w:b w:val="0"/>
                <w:i w:val="0"/>
                <w:sz w:val="17"/>
              </w:rPr>
              <w:t>Sprache,</w:t>
            </w:r>
            <w:r>
              <w:rPr>
                <w:b w:val="0"/>
                <w:i w:val="0"/>
                <w:sz w:val="17"/>
              </w:rPr>
              <w:t xml:space="preserve"> </w:t>
            </w:r>
            <w:r>
              <w:rPr>
                <w:b w:val="0"/>
                <w:i w:val="0"/>
                <w:sz w:val="17"/>
              </w:rPr>
              <w:t>SDS,</w:t>
            </w:r>
            <w:r>
              <w:rPr>
                <w:b w:val="0"/>
                <w:i w:val="0"/>
                <w:sz w:val="17"/>
              </w:rPr>
              <w:t xml:space="preserve"> </w:t>
            </w:r>
            <w:r>
              <w:rPr>
                <w:b w:val="0"/>
                <w:i w:val="0"/>
                <w:sz w:val="17"/>
              </w:rPr>
              <w:t>Paketdaten</w:t>
            </w:r>
            <w:r>
              <w:rPr>
                <w:b w:val="0"/>
                <w:i w:val="0"/>
                <w:sz w:val="17"/>
              </w:rPr>
              <w:t xml:space="preserve"> </w:t>
            </w:r>
            <w:r>
              <w:rPr>
                <w:b w:val="0"/>
                <w:i w:val="0"/>
                <w:sz w:val="17"/>
              </w:rPr>
              <w:t>und</w:t>
            </w:r>
            <w:r>
              <w:rPr>
                <w:b w:val="0"/>
                <w:i w:val="0"/>
                <w:sz w:val="17"/>
              </w:rPr>
              <w:t xml:space="preserve"> </w:t>
            </w:r>
            <w:r>
              <w:rPr>
                <w:b w:val="0"/>
                <w:i w:val="0"/>
                <w:sz w:val="17"/>
              </w:rPr>
              <w:t>Fehlererholung.</w:t>
            </w:r>
          </w:p>
        </w:tc>
        <w:tc>
          <w:tcPr>
            <w:tcW w:type="dxa" w:w="3349"/>
            <w:vAlign w:val="center"/>
            <w:tcMar>
              <w:top w:w="85" w:type="dxa"/>
              <w:bottom w:w="85" w:type="dxa"/>
              <w:left w:w="85" w:type="dxa"/>
              <w:right w:w="85" w:type="dxa"/>
            </w:tcMar>
            <w:shd w:fill="F1F5F8"/>
          </w:tcPr>
          <w:p>
            <w:pPr>
              <w:pStyle w:val="BodyText"/>
              <w:keepNext w:val="0"/>
              <w:spacing w:after="60"/>
            </w:pPr>
            <w:r>
              <w:rPr>
                <w:b w:val="0"/>
                <w:i w:val="0"/>
                <w:sz w:val="17"/>
              </w:rPr>
              <w:t>Freigabekriterium;</w:t>
            </w:r>
            <w:r>
              <w:rPr>
                <w:b w:val="0"/>
                <w:i w:val="0"/>
                <w:sz w:val="17"/>
              </w:rPr>
              <w:t xml:space="preserve"> </w:t>
            </w:r>
            <w:r>
              <w:rPr>
                <w:b w:val="0"/>
                <w:i w:val="0"/>
                <w:sz w:val="17"/>
              </w:rPr>
              <w:t>keine</w:t>
            </w:r>
            <w:r>
              <w:rPr>
                <w:b w:val="0"/>
                <w:i w:val="0"/>
                <w:sz w:val="17"/>
              </w:rPr>
              <w:t xml:space="preserve"> </w:t>
            </w:r>
            <w:r>
              <w:rPr>
                <w:b w:val="0"/>
                <w:i w:val="0"/>
                <w:sz w:val="17"/>
              </w:rPr>
              <w:t>automatisch</w:t>
            </w:r>
            <w:r>
              <w:rPr>
                <w:b w:val="0"/>
                <w:i w:val="0"/>
                <w:sz w:val="17"/>
              </w:rPr>
              <w:t xml:space="preserve"> </w:t>
            </w:r>
            <w:r>
              <w:rPr>
                <w:b w:val="0"/>
                <w:i w:val="0"/>
                <w:sz w:val="17"/>
              </w:rPr>
              <w:t>erreichte</w:t>
            </w:r>
            <w:r>
              <w:rPr>
                <w:b w:val="0"/>
                <w:i w:val="0"/>
                <w:sz w:val="17"/>
              </w:rPr>
              <w:t xml:space="preserve"> </w:t>
            </w:r>
            <w:r>
              <w:rPr>
                <w:b w:val="0"/>
                <w:i w:val="0"/>
                <w:sz w:val="17"/>
              </w:rPr>
              <w:t>Vollkonformität.</w:t>
            </w:r>
          </w:p>
        </w:tc>
      </w:tr>
      <w:tr>
        <w:trPr/>
        <w:tc>
          <w:tcPr>
            <w:tcW w:type="dxa" w:w="1522"/>
            <w:vAlign w:val="center"/>
            <w:tcMar>
              <w:top w:w="85" w:type="dxa"/>
              <w:bottom w:w="85" w:type="dxa"/>
              <w:left w:w="85" w:type="dxa"/>
              <w:right w:w="85" w:type="dxa"/>
            </w:tcMar>
            <w:shd w:fill="FFFFFF"/>
          </w:tcPr>
          <w:p>
            <w:pPr>
              <w:pStyle w:val="BodyText"/>
              <w:keepNext w:val="0"/>
              <w:spacing w:after="60"/>
            </w:pPr>
            <w:r>
              <w:rPr>
                <w:b w:val="0"/>
                <w:i w:val="0"/>
                <w:sz w:val="17"/>
              </w:rPr>
              <w:t>6</w:t>
            </w:r>
          </w:p>
        </w:tc>
        <w:tc>
          <w:tcPr>
            <w:tcW w:type="dxa" w:w="1928"/>
            <w:vAlign w:val="center"/>
            <w:tcMar>
              <w:top w:w="85" w:type="dxa"/>
              <w:bottom w:w="85" w:type="dxa"/>
              <w:left w:w="85" w:type="dxa"/>
              <w:right w:w="85" w:type="dxa"/>
            </w:tcMar>
            <w:shd w:fill="FFFFFF"/>
          </w:tcPr>
          <w:p>
            <w:pPr>
              <w:pStyle w:val="BodyText"/>
              <w:keepNext w:val="0"/>
              <w:spacing w:after="60"/>
            </w:pPr>
            <w:r>
              <w:rPr>
                <w:b w:val="0"/>
                <w:i w:val="0"/>
                <w:sz w:val="17"/>
              </w:rPr>
              <w:t>Edge</w:t>
            </w:r>
            <w:r>
              <w:rPr>
                <w:b w:val="0"/>
                <w:i w:val="0"/>
                <w:sz w:val="17"/>
              </w:rPr>
              <w:t xml:space="preserve"> </w:t>
            </w:r>
            <w:r>
              <w:rPr>
                <w:b w:val="0"/>
                <w:i w:val="0"/>
                <w:sz w:val="17"/>
              </w:rPr>
              <w:t>Core</w:t>
            </w:r>
            <w:r>
              <w:rPr>
                <w:b w:val="0"/>
                <w:i w:val="0"/>
                <w:sz w:val="17"/>
              </w:rPr>
              <w:t xml:space="preserve"> </w:t>
            </w:r>
            <w:r>
              <w:rPr>
                <w:b w:val="0"/>
                <w:i w:val="0"/>
                <w:sz w:val="17"/>
              </w:rPr>
              <w:t>Vertrag</w:t>
            </w:r>
          </w:p>
        </w:tc>
        <w:tc>
          <w:tcPr>
            <w:tcW w:type="dxa" w:w="3349"/>
            <w:vAlign w:val="center"/>
            <w:tcMar>
              <w:top w:w="85" w:type="dxa"/>
              <w:bottom w:w="85" w:type="dxa"/>
              <w:left w:w="85" w:type="dxa"/>
              <w:right w:w="85" w:type="dxa"/>
            </w:tcMar>
            <w:shd w:fill="FFFFFF"/>
          </w:tcPr>
          <w:p>
            <w:pPr>
              <w:pStyle w:val="BodyText"/>
              <w:keepNext w:val="0"/>
              <w:spacing w:after="60"/>
            </w:pPr>
            <w:r>
              <w:rPr>
                <w:b w:val="0"/>
                <w:i w:val="0"/>
                <w:sz w:val="17"/>
              </w:rPr>
              <w:t>Gemeinsame</w:t>
            </w:r>
            <w:r>
              <w:rPr>
                <w:b w:val="0"/>
                <w:i w:val="0"/>
                <w:sz w:val="17"/>
              </w:rPr>
              <w:t xml:space="preserve"> </w:t>
            </w:r>
            <w:r>
              <w:rPr>
                <w:b w:val="0"/>
                <w:i w:val="0"/>
                <w:sz w:val="17"/>
              </w:rPr>
              <w:t>Typen</w:t>
            </w:r>
            <w:r>
              <w:rPr>
                <w:b w:val="0"/>
                <w:i w:val="0"/>
                <w:sz w:val="17"/>
              </w:rPr>
              <w:t xml:space="preserve"> </w:t>
            </w:r>
            <w:r>
              <w:rPr>
                <w:b w:val="0"/>
                <w:i w:val="0"/>
                <w:sz w:val="17"/>
              </w:rPr>
              <w:t>und</w:t>
            </w:r>
            <w:r>
              <w:rPr>
                <w:b w:val="0"/>
                <w:i w:val="0"/>
                <w:sz w:val="17"/>
              </w:rPr>
              <w:t xml:space="preserve"> </w:t>
            </w:r>
            <w:r>
              <w:rPr>
                <w:b w:val="0"/>
                <w:i w:val="0"/>
                <w:sz w:val="17"/>
              </w:rPr>
              <w:t>getrennte</w:t>
            </w:r>
            <w:r>
              <w:rPr>
                <w:b w:val="0"/>
                <w:i w:val="0"/>
                <w:sz w:val="17"/>
              </w:rPr>
              <w:t xml:space="preserve"> </w:t>
            </w:r>
            <w:r>
              <w:rPr>
                <w:b w:val="0"/>
                <w:i w:val="0"/>
                <w:sz w:val="17"/>
              </w:rPr>
              <w:t>Control-,</w:t>
            </w:r>
            <w:r>
              <w:rPr>
                <w:b w:val="0"/>
                <w:i w:val="0"/>
                <w:sz w:val="17"/>
              </w:rPr>
              <w:t xml:space="preserve"> </w:t>
            </w:r>
            <w:r>
              <w:rPr>
                <w:b w:val="0"/>
                <w:i w:val="0"/>
                <w:sz w:val="17"/>
              </w:rPr>
              <w:t>Event-</w:t>
            </w:r>
            <w:r>
              <w:rPr>
                <w:b w:val="0"/>
                <w:i w:val="0"/>
                <w:sz w:val="17"/>
              </w:rPr>
              <w:t xml:space="preserve"> </w:t>
            </w:r>
            <w:r>
              <w:rPr>
                <w:b w:val="0"/>
                <w:i w:val="0"/>
                <w:sz w:val="17"/>
              </w:rPr>
              <w:t>und</w:t>
            </w:r>
            <w:r>
              <w:rPr>
                <w:b w:val="0"/>
                <w:i w:val="0"/>
                <w:sz w:val="17"/>
              </w:rPr>
              <w:t xml:space="preserve"> </w:t>
            </w:r>
            <w:r>
              <w:rPr>
                <w:b w:val="0"/>
                <w:i w:val="0"/>
                <w:sz w:val="17"/>
              </w:rPr>
              <w:t>Media-Verträge.</w:t>
            </w:r>
          </w:p>
        </w:tc>
        <w:tc>
          <w:tcPr>
            <w:tcW w:type="dxa" w:w="3349"/>
            <w:vAlign w:val="center"/>
            <w:tcMar>
              <w:top w:w="85" w:type="dxa"/>
              <w:bottom w:w="85" w:type="dxa"/>
              <w:left w:w="85" w:type="dxa"/>
              <w:right w:w="85" w:type="dxa"/>
            </w:tcMar>
            <w:shd w:fill="FFFFFF"/>
          </w:tcPr>
          <w:p>
            <w:pPr>
              <w:pStyle w:val="BodyText"/>
              <w:keepNext w:val="0"/>
              <w:spacing w:after="60"/>
            </w:pPr>
            <w:r>
              <w:rPr>
                <w:b w:val="0"/>
                <w:i w:val="0"/>
                <w:sz w:val="17"/>
              </w:rPr>
              <w:t>Vertrag</w:t>
            </w:r>
            <w:r>
              <w:rPr>
                <w:b w:val="0"/>
                <w:i w:val="0"/>
                <w:sz w:val="17"/>
              </w:rPr>
              <w:t xml:space="preserve"> </w:t>
            </w:r>
            <w:r>
              <w:rPr>
                <w:b w:val="0"/>
                <w:i w:val="0"/>
                <w:sz w:val="17"/>
              </w:rPr>
              <w:t>netcore.v1,</w:t>
            </w:r>
            <w:r>
              <w:rPr>
                <w:b w:val="0"/>
                <w:i w:val="0"/>
                <w:sz w:val="17"/>
              </w:rPr>
              <w:t xml:space="preserve"> </w:t>
            </w:r>
            <w:r>
              <w:rPr>
                <w:b w:val="0"/>
                <w:i w:val="0"/>
                <w:sz w:val="17"/>
              </w:rPr>
              <w:t>Gateway</w:t>
            </w:r>
            <w:r>
              <w:rPr>
                <w:b w:val="0"/>
                <w:i w:val="0"/>
                <w:sz w:val="17"/>
              </w:rPr>
              <w:t xml:space="preserve"> </w:t>
            </w:r>
            <w:r>
              <w:rPr>
                <w:b w:val="0"/>
                <w:i w:val="0"/>
                <w:sz w:val="17"/>
              </w:rPr>
              <w:t>und</w:t>
            </w:r>
            <w:r>
              <w:rPr>
                <w:b w:val="0"/>
                <w:i w:val="0"/>
                <w:sz w:val="17"/>
              </w:rPr>
              <w:t xml:space="preserve"> </w:t>
            </w:r>
            <w:r>
              <w:rPr>
                <w:b w:val="0"/>
                <w:i w:val="0"/>
                <w:sz w:val="17"/>
              </w:rPr>
              <w:t>Shared-Komponenten</w:t>
            </w:r>
            <w:r>
              <w:rPr>
                <w:b w:val="0"/>
                <w:i w:val="0"/>
                <w:sz w:val="17"/>
              </w:rPr>
              <w:t xml:space="preserve"> </w:t>
            </w:r>
            <w:r>
              <w:rPr>
                <w:b w:val="0"/>
                <w:i w:val="0"/>
                <w:sz w:val="17"/>
              </w:rPr>
              <w:t>vorhanden.</w:t>
            </w:r>
          </w:p>
        </w:tc>
      </w:tr>
      <w:tr>
        <w:trPr/>
        <w:tc>
          <w:tcPr>
            <w:tcW w:type="dxa" w:w="1522"/>
            <w:vAlign w:val="center"/>
            <w:tcMar>
              <w:top w:w="85" w:type="dxa"/>
              <w:bottom w:w="85" w:type="dxa"/>
              <w:left w:w="85" w:type="dxa"/>
              <w:right w:w="85" w:type="dxa"/>
            </w:tcMar>
            <w:shd w:fill="F1F5F8"/>
          </w:tcPr>
          <w:p>
            <w:pPr>
              <w:pStyle w:val="BodyText"/>
              <w:keepNext w:val="0"/>
              <w:spacing w:after="60"/>
            </w:pPr>
            <w:r>
              <w:rPr>
                <w:b w:val="0"/>
                <w:i w:val="0"/>
                <w:sz w:val="17"/>
              </w:rPr>
              <w:t>7</w:t>
            </w:r>
          </w:p>
        </w:tc>
        <w:tc>
          <w:tcPr>
            <w:tcW w:type="dxa" w:w="1928"/>
            <w:vAlign w:val="center"/>
            <w:tcMar>
              <w:top w:w="85" w:type="dxa"/>
              <w:bottom w:w="85" w:type="dxa"/>
              <w:left w:w="85" w:type="dxa"/>
              <w:right w:w="85" w:type="dxa"/>
            </w:tcMar>
            <w:shd w:fill="F1F5F8"/>
          </w:tcPr>
          <w:p>
            <w:pPr>
              <w:pStyle w:val="BodyText"/>
              <w:keepNext w:val="0"/>
              <w:spacing w:after="60"/>
            </w:pPr>
            <w:r>
              <w:rPr>
                <w:b w:val="0"/>
                <w:i w:val="0"/>
                <w:sz w:val="17"/>
              </w:rPr>
              <w:t>Erste</w:t>
            </w:r>
            <w:r>
              <w:rPr>
                <w:b w:val="0"/>
                <w:i w:val="0"/>
                <w:sz w:val="17"/>
              </w:rPr>
              <w:t xml:space="preserve"> </w:t>
            </w:r>
            <w:r>
              <w:rPr>
                <w:b w:val="0"/>
                <w:i w:val="0"/>
                <w:sz w:val="17"/>
              </w:rPr>
              <w:t>Core</w:t>
            </w:r>
            <w:r>
              <w:rPr>
                <w:b w:val="0"/>
                <w:i w:val="0"/>
                <w:sz w:val="17"/>
              </w:rPr>
              <w:t xml:space="preserve"> </w:t>
            </w:r>
            <w:r>
              <w:rPr>
                <w:b w:val="0"/>
                <w:i w:val="0"/>
                <w:sz w:val="17"/>
              </w:rPr>
              <w:t>Dienste</w:t>
            </w:r>
          </w:p>
        </w:tc>
        <w:tc>
          <w:tcPr>
            <w:tcW w:type="dxa" w:w="3349"/>
            <w:vAlign w:val="center"/>
            <w:tcMar>
              <w:top w:w="85" w:type="dxa"/>
              <w:bottom w:w="85" w:type="dxa"/>
              <w:left w:w="85" w:type="dxa"/>
              <w:right w:w="85" w:type="dxa"/>
            </w:tcMar>
            <w:shd w:fill="F1F5F8"/>
          </w:tcPr>
          <w:p>
            <w:pPr>
              <w:pStyle w:val="BodyText"/>
              <w:keepNext w:val="0"/>
              <w:spacing w:after="60"/>
            </w:pPr>
            <w:r>
              <w:rPr>
                <w:b w:val="0"/>
                <w:i w:val="0"/>
                <w:sz w:val="17"/>
              </w:rPr>
              <w:t>Node</w:t>
            </w:r>
            <w:r>
              <w:rPr>
                <w:b w:val="0"/>
                <w:i w:val="0"/>
                <w:sz w:val="17"/>
              </w:rPr>
              <w:t xml:space="preserve"> </w:t>
            </w:r>
            <w:r>
              <w:rPr>
                <w:b w:val="0"/>
                <w:i w:val="0"/>
                <w:sz w:val="17"/>
              </w:rPr>
              <w:t>Gateway,</w:t>
            </w:r>
            <w:r>
              <w:rPr>
                <w:b w:val="0"/>
                <w:i w:val="0"/>
                <w:sz w:val="17"/>
              </w:rPr>
              <w:t xml:space="preserve"> </w:t>
            </w:r>
            <w:r>
              <w:rPr>
                <w:b w:val="0"/>
                <w:i w:val="0"/>
                <w:sz w:val="17"/>
              </w:rPr>
              <w:t>Subscriber</w:t>
            </w:r>
            <w:r>
              <w:rPr>
                <w:b w:val="0"/>
                <w:i w:val="0"/>
                <w:sz w:val="17"/>
              </w:rPr>
              <w:t xml:space="preserve"> </w:t>
            </w:r>
            <w:r>
              <w:rPr>
                <w:b w:val="0"/>
                <w:i w:val="0"/>
                <w:sz w:val="17"/>
              </w:rPr>
              <w:t>Core,</w:t>
            </w:r>
            <w:r>
              <w:rPr>
                <w:b w:val="0"/>
                <w:i w:val="0"/>
                <w:sz w:val="17"/>
              </w:rPr>
              <w:t xml:space="preserve"> </w:t>
            </w:r>
            <w:r>
              <w:rPr>
                <w:b w:val="0"/>
                <w:i w:val="0"/>
                <w:sz w:val="17"/>
              </w:rPr>
              <w:t>Group</w:t>
            </w:r>
            <w:r>
              <w:rPr>
                <w:b w:val="0"/>
                <w:i w:val="0"/>
                <w:sz w:val="17"/>
              </w:rPr>
              <w:t xml:space="preserve"> </w:t>
            </w:r>
            <w:r>
              <w:rPr>
                <w:b w:val="0"/>
                <w:i w:val="0"/>
                <w:sz w:val="17"/>
              </w:rPr>
              <w:t>Core</w:t>
            </w:r>
            <w:r>
              <w:rPr>
                <w:b w:val="0"/>
                <w:i w:val="0"/>
                <w:sz w:val="17"/>
              </w:rPr>
              <w:t xml:space="preserve"> </w:t>
            </w:r>
            <w:r>
              <w:rPr>
                <w:b w:val="0"/>
                <w:i w:val="0"/>
                <w:sz w:val="17"/>
              </w:rPr>
              <w:t>und</w:t>
            </w:r>
            <w:r>
              <w:rPr>
                <w:b w:val="0"/>
                <w:i w:val="0"/>
                <w:sz w:val="17"/>
              </w:rPr>
              <w:t xml:space="preserve"> </w:t>
            </w:r>
            <w:r>
              <w:rPr>
                <w:b w:val="0"/>
                <w:i w:val="0"/>
                <w:sz w:val="17"/>
              </w:rPr>
              <w:t>Mobility</w:t>
            </w:r>
            <w:r>
              <w:rPr>
                <w:b w:val="0"/>
                <w:i w:val="0"/>
                <w:sz w:val="17"/>
              </w:rPr>
              <w:t xml:space="preserve"> </w:t>
            </w:r>
            <w:r>
              <w:rPr>
                <w:b w:val="0"/>
                <w:i w:val="0"/>
                <w:sz w:val="17"/>
              </w:rPr>
              <w:t>Core.</w:t>
            </w:r>
          </w:p>
        </w:tc>
        <w:tc>
          <w:tcPr>
            <w:tcW w:type="dxa" w:w="3349"/>
            <w:vAlign w:val="center"/>
            <w:tcMar>
              <w:top w:w="85" w:type="dxa"/>
              <w:bottom w:w="85" w:type="dxa"/>
              <w:left w:w="85" w:type="dxa"/>
              <w:right w:w="85" w:type="dxa"/>
            </w:tcMar>
            <w:shd w:fill="F1F5F8"/>
          </w:tcPr>
          <w:p>
            <w:pPr>
              <w:pStyle w:val="BodyText"/>
              <w:keepNext w:val="0"/>
              <w:spacing w:after="60"/>
            </w:pPr>
            <w:r>
              <w:rPr>
                <w:b w:val="0"/>
                <w:i w:val="0"/>
                <w:sz w:val="17"/>
              </w:rPr>
              <w:t>Im</w:t>
            </w:r>
            <w:r>
              <w:rPr>
                <w:b w:val="0"/>
                <w:i w:val="0"/>
                <w:sz w:val="17"/>
              </w:rPr>
              <w:t xml:space="preserve"> </w:t>
            </w:r>
            <w:r>
              <w:rPr>
                <w:b w:val="0"/>
                <w:i w:val="0"/>
                <w:sz w:val="17"/>
              </w:rPr>
              <w:t>aktuellen</w:t>
            </w:r>
            <w:r>
              <w:rPr>
                <w:b w:val="0"/>
                <w:i w:val="0"/>
                <w:sz w:val="17"/>
              </w:rPr>
              <w:t xml:space="preserve"> </w:t>
            </w:r>
            <w:r>
              <w:rPr>
                <w:b w:val="0"/>
                <w:i w:val="0"/>
                <w:sz w:val="17"/>
              </w:rPr>
              <w:t>Inventory;</w:t>
            </w:r>
            <w:r>
              <w:rPr>
                <w:b w:val="0"/>
                <w:i w:val="0"/>
                <w:sz w:val="17"/>
              </w:rPr>
              <w:t xml:space="preserve"> </w:t>
            </w:r>
            <w:r>
              <w:rPr>
                <w:b w:val="0"/>
                <w:i w:val="0"/>
                <w:sz w:val="17"/>
              </w:rPr>
              <w:t>frühere</w:t>
            </w:r>
            <w:r>
              <w:rPr>
                <w:b w:val="0"/>
                <w:i w:val="0"/>
                <w:sz w:val="17"/>
              </w:rPr>
              <w:t xml:space="preserve"> </w:t>
            </w:r>
            <w:r>
              <w:rPr>
                <w:b w:val="0"/>
                <w:i w:val="0"/>
                <w:sz w:val="17"/>
              </w:rPr>
              <w:t>Datenbankideen</w:t>
            </w:r>
            <w:r>
              <w:rPr>
                <w:b w:val="0"/>
                <w:i w:val="0"/>
                <w:sz w:val="17"/>
              </w:rPr>
              <w:t xml:space="preserve"> </w:t>
            </w:r>
            <w:r>
              <w:rPr>
                <w:b w:val="0"/>
                <w:i w:val="0"/>
                <w:sz w:val="17"/>
              </w:rPr>
              <w:t>sind</w:t>
            </w:r>
            <w:r>
              <w:rPr>
                <w:b w:val="0"/>
                <w:i w:val="0"/>
                <w:sz w:val="17"/>
              </w:rPr>
              <w:t xml:space="preserve"> </w:t>
            </w:r>
            <w:r>
              <w:rPr>
                <w:b w:val="0"/>
                <w:i w:val="0"/>
                <w:sz w:val="17"/>
              </w:rPr>
              <w:t>keine</w:t>
            </w:r>
            <w:r>
              <w:rPr>
                <w:b w:val="0"/>
                <w:i w:val="0"/>
                <w:sz w:val="17"/>
              </w:rPr>
              <w:t xml:space="preserve"> </w:t>
            </w:r>
            <w:r>
              <w:rPr>
                <w:b w:val="0"/>
                <w:i w:val="0"/>
                <w:sz w:val="17"/>
              </w:rPr>
              <w:t>aktuelle</w:t>
            </w:r>
            <w:r>
              <w:rPr>
                <w:b w:val="0"/>
                <w:i w:val="0"/>
                <w:sz w:val="17"/>
              </w:rPr>
              <w:t xml:space="preserve"> </w:t>
            </w:r>
            <w:r>
              <w:rPr>
                <w:b w:val="0"/>
                <w:i w:val="0"/>
                <w:sz w:val="17"/>
              </w:rPr>
              <w:t>Installationspflicht.</w:t>
            </w:r>
          </w:p>
        </w:tc>
      </w:tr>
      <w:tr>
        <w:trPr/>
        <w:tc>
          <w:tcPr>
            <w:tcW w:type="dxa" w:w="1522"/>
            <w:vAlign w:val="center"/>
            <w:tcMar>
              <w:top w:w="85" w:type="dxa"/>
              <w:bottom w:w="85" w:type="dxa"/>
              <w:left w:w="85" w:type="dxa"/>
              <w:right w:w="85" w:type="dxa"/>
            </w:tcMar>
            <w:shd w:fill="FFFFFF"/>
          </w:tcPr>
          <w:p>
            <w:pPr>
              <w:pStyle w:val="BodyText"/>
              <w:keepNext w:val="0"/>
              <w:spacing w:after="60"/>
            </w:pPr>
            <w:r>
              <w:rPr>
                <w:b w:val="0"/>
                <w:i w:val="0"/>
                <w:sz w:val="17"/>
              </w:rPr>
              <w:t>8</w:t>
            </w:r>
          </w:p>
        </w:tc>
        <w:tc>
          <w:tcPr>
            <w:tcW w:type="dxa" w:w="1928"/>
            <w:vAlign w:val="center"/>
            <w:tcMar>
              <w:top w:w="85" w:type="dxa"/>
              <w:bottom w:w="85" w:type="dxa"/>
              <w:left w:w="85" w:type="dxa"/>
              <w:right w:w="85" w:type="dxa"/>
            </w:tcMar>
            <w:shd w:fill="FFFFFF"/>
          </w:tcPr>
          <w:p>
            <w:pPr>
              <w:pStyle w:val="BodyText"/>
              <w:keepNext w:val="0"/>
              <w:spacing w:after="60"/>
            </w:pPr>
            <w:r>
              <w:rPr>
                <w:b w:val="0"/>
                <w:i w:val="0"/>
                <w:sz w:val="17"/>
              </w:rPr>
              <w:t>Call</w:t>
            </w:r>
            <w:r>
              <w:rPr>
                <w:b w:val="0"/>
                <w:i w:val="0"/>
                <w:sz w:val="17"/>
              </w:rPr>
              <w:t xml:space="preserve"> </w:t>
            </w:r>
            <w:r>
              <w:rPr>
                <w:b w:val="0"/>
                <w:i w:val="0"/>
                <w:sz w:val="17"/>
              </w:rPr>
              <w:t>Control</w:t>
            </w:r>
          </w:p>
        </w:tc>
        <w:tc>
          <w:tcPr>
            <w:tcW w:type="dxa" w:w="3349"/>
            <w:vAlign w:val="center"/>
            <w:tcMar>
              <w:top w:w="85" w:type="dxa"/>
              <w:bottom w:w="85" w:type="dxa"/>
              <w:left w:w="85" w:type="dxa"/>
              <w:right w:w="85" w:type="dxa"/>
            </w:tcMar>
            <w:shd w:fill="FFFFFF"/>
          </w:tcPr>
          <w:p>
            <w:pPr>
              <w:pStyle w:val="BodyText"/>
              <w:keepNext w:val="0"/>
              <w:spacing w:after="60"/>
            </w:pPr>
            <w:r>
              <w:rPr>
                <w:b w:val="0"/>
                <w:i w:val="0"/>
                <w:sz w:val="17"/>
              </w:rPr>
              <w:t>Netzweite</w:t>
            </w:r>
            <w:r>
              <w:rPr>
                <w:b w:val="0"/>
                <w:i w:val="0"/>
                <w:sz w:val="17"/>
              </w:rPr>
              <w:t xml:space="preserve"> </w:t>
            </w:r>
            <w:r>
              <w:rPr>
                <w:b w:val="0"/>
                <w:i w:val="0"/>
                <w:sz w:val="17"/>
              </w:rPr>
              <w:t>Rufzustände,</w:t>
            </w:r>
            <w:r>
              <w:rPr>
                <w:b w:val="0"/>
                <w:i w:val="0"/>
                <w:sz w:val="17"/>
              </w:rPr>
              <w:t xml:space="preserve"> </w:t>
            </w:r>
            <w:r>
              <w:rPr>
                <w:b w:val="0"/>
                <w:i w:val="0"/>
                <w:sz w:val="17"/>
              </w:rPr>
              <w:t>Floor,</w:t>
            </w:r>
            <w:r>
              <w:rPr>
                <w:b w:val="0"/>
                <w:i w:val="0"/>
                <w:sz w:val="17"/>
              </w:rPr>
              <w:t xml:space="preserve"> </w:t>
            </w:r>
            <w:r>
              <w:rPr>
                <w:b w:val="0"/>
                <w:i w:val="0"/>
                <w:sz w:val="17"/>
              </w:rPr>
              <w:t>Teilnehmer</w:t>
            </w:r>
            <w:r>
              <w:rPr>
                <w:b w:val="0"/>
                <w:i w:val="0"/>
                <w:sz w:val="17"/>
              </w:rPr>
              <w:t xml:space="preserve"> </w:t>
            </w:r>
            <w:r>
              <w:rPr>
                <w:b w:val="0"/>
                <w:i w:val="0"/>
                <w:sz w:val="17"/>
              </w:rPr>
              <w:t>und</w:t>
            </w:r>
            <w:r>
              <w:rPr>
                <w:b w:val="0"/>
                <w:i w:val="0"/>
                <w:sz w:val="17"/>
              </w:rPr>
              <w:t xml:space="preserve"> </w:t>
            </w:r>
            <w:r>
              <w:rPr>
                <w:b w:val="0"/>
                <w:i w:val="0"/>
                <w:sz w:val="17"/>
              </w:rPr>
              <w:t>Call</w:t>
            </w:r>
            <w:r>
              <w:rPr>
                <w:b w:val="0"/>
                <w:i w:val="0"/>
                <w:sz w:val="17"/>
              </w:rPr>
              <w:t xml:space="preserve"> </w:t>
            </w:r>
            <w:r>
              <w:rPr>
                <w:b w:val="0"/>
                <w:i w:val="0"/>
                <w:sz w:val="17"/>
              </w:rPr>
              <w:t>Legs.</w:t>
            </w:r>
          </w:p>
        </w:tc>
        <w:tc>
          <w:tcPr>
            <w:tcW w:type="dxa" w:w="3349"/>
            <w:vAlign w:val="center"/>
            <w:tcMar>
              <w:top w:w="85" w:type="dxa"/>
              <w:bottom w:w="85" w:type="dxa"/>
              <w:left w:w="85" w:type="dxa"/>
              <w:right w:w="85" w:type="dxa"/>
            </w:tcMar>
            <w:shd w:fill="FFFFFF"/>
          </w:tcPr>
          <w:p>
            <w:pPr>
              <w:pStyle w:val="BodyText"/>
              <w:keepNext w:val="0"/>
              <w:spacing w:after="60"/>
            </w:pPr>
            <w:r>
              <w:rPr>
                <w:b w:val="0"/>
                <w:i w:val="0"/>
                <w:sz w:val="17"/>
              </w:rPr>
              <w:t>Dienst</w:t>
            </w:r>
            <w:r>
              <w:rPr>
                <w:b w:val="0"/>
                <w:i w:val="0"/>
                <w:sz w:val="17"/>
              </w:rPr>
              <w:t xml:space="preserve"> </w:t>
            </w:r>
            <w:r>
              <w:rPr>
                <w:b w:val="0"/>
                <w:i w:val="0"/>
                <w:sz w:val="17"/>
              </w:rPr>
              <w:t>vorhanden;</w:t>
            </w:r>
            <w:r>
              <w:rPr>
                <w:b w:val="0"/>
                <w:i w:val="0"/>
                <w:sz w:val="17"/>
              </w:rPr>
              <w:t xml:space="preserve"> </w:t>
            </w:r>
            <w:r>
              <w:rPr>
                <w:b w:val="0"/>
                <w:i w:val="0"/>
                <w:sz w:val="17"/>
              </w:rPr>
              <w:t>aktuelle</w:t>
            </w:r>
            <w:r>
              <w:rPr>
                <w:b w:val="0"/>
                <w:i w:val="0"/>
                <w:sz w:val="17"/>
              </w:rPr>
              <w:t xml:space="preserve"> </w:t>
            </w:r>
            <w:r>
              <w:rPr>
                <w:b w:val="0"/>
                <w:i w:val="0"/>
                <w:sz w:val="17"/>
              </w:rPr>
              <w:t>Persistenz-/Readiness-Korrektur</w:t>
            </w:r>
            <w:r>
              <w:rPr>
                <w:b w:val="0"/>
                <w:i w:val="0"/>
                <w:sz w:val="17"/>
              </w:rPr>
              <w:t xml:space="preserve"> </w:t>
            </w:r>
            <w:r>
              <w:rPr>
                <w:b w:val="0"/>
                <w:i w:val="0"/>
                <w:sz w:val="17"/>
              </w:rPr>
              <w:t>in</w:t>
            </w:r>
            <w:r>
              <w:rPr>
                <w:b w:val="0"/>
                <w:i w:val="0"/>
                <w:sz w:val="17"/>
              </w:rPr>
              <w:t xml:space="preserve"> </w:t>
            </w:r>
            <w:r>
              <w:rPr>
                <w:b w:val="0"/>
                <w:i w:val="0"/>
                <w:sz w:val="17"/>
              </w:rPr>
              <w:t>v1.9.0.</w:t>
            </w:r>
          </w:p>
        </w:tc>
      </w:tr>
      <w:tr>
        <w:trPr/>
        <w:tc>
          <w:tcPr>
            <w:tcW w:type="dxa" w:w="1522"/>
            <w:vAlign w:val="center"/>
            <w:tcMar>
              <w:top w:w="85" w:type="dxa"/>
              <w:bottom w:w="85" w:type="dxa"/>
              <w:left w:w="85" w:type="dxa"/>
              <w:right w:w="85" w:type="dxa"/>
            </w:tcMar>
            <w:shd w:fill="F1F5F8"/>
          </w:tcPr>
          <w:p>
            <w:pPr>
              <w:pStyle w:val="BodyText"/>
              <w:keepNext w:val="0"/>
              <w:spacing w:after="60"/>
            </w:pPr>
            <w:r>
              <w:rPr>
                <w:b w:val="0"/>
                <w:i w:val="0"/>
                <w:sz w:val="17"/>
              </w:rPr>
              <w:t>9</w:t>
            </w:r>
          </w:p>
        </w:tc>
        <w:tc>
          <w:tcPr>
            <w:tcW w:type="dxa" w:w="1928"/>
            <w:vAlign w:val="center"/>
            <w:tcMar>
              <w:top w:w="85" w:type="dxa"/>
              <w:bottom w:w="85" w:type="dxa"/>
              <w:left w:w="85" w:type="dxa"/>
              <w:right w:w="85" w:type="dxa"/>
            </w:tcMar>
            <w:shd w:fill="F1F5F8"/>
          </w:tcPr>
          <w:p>
            <w:pPr>
              <w:pStyle w:val="BodyText"/>
              <w:keepNext w:val="0"/>
              <w:spacing w:after="60"/>
            </w:pPr>
            <w:r>
              <w:rPr>
                <w:b w:val="0"/>
                <w:i w:val="0"/>
                <w:sz w:val="17"/>
              </w:rPr>
              <w:t>Medien</w:t>
            </w:r>
            <w:r>
              <w:rPr>
                <w:b w:val="0"/>
                <w:i w:val="0"/>
                <w:sz w:val="17"/>
              </w:rPr>
              <w:t xml:space="preserve"> </w:t>
            </w:r>
            <w:r>
              <w:rPr>
                <w:b w:val="0"/>
                <w:i w:val="0"/>
                <w:sz w:val="17"/>
              </w:rPr>
              <w:t>und</w:t>
            </w:r>
            <w:r>
              <w:rPr>
                <w:b w:val="0"/>
                <w:i w:val="0"/>
                <w:sz w:val="17"/>
              </w:rPr>
              <w:t xml:space="preserve"> </w:t>
            </w:r>
            <w:r>
              <w:rPr>
                <w:b w:val="0"/>
                <w:i w:val="0"/>
                <w:sz w:val="17"/>
              </w:rPr>
              <w:t>Recorder</w:t>
            </w:r>
          </w:p>
        </w:tc>
        <w:tc>
          <w:tcPr>
            <w:tcW w:type="dxa" w:w="3349"/>
            <w:vAlign w:val="center"/>
            <w:tcMar>
              <w:top w:w="85" w:type="dxa"/>
              <w:bottom w:w="85" w:type="dxa"/>
              <w:left w:w="85" w:type="dxa"/>
              <w:right w:w="85" w:type="dxa"/>
            </w:tcMar>
            <w:shd w:fill="F1F5F8"/>
          </w:tcPr>
          <w:p>
            <w:pPr>
              <w:pStyle w:val="BodyText"/>
              <w:keepNext w:val="0"/>
              <w:spacing w:after="60"/>
            </w:pPr>
            <w:r>
              <w:rPr>
                <w:b w:val="0"/>
                <w:i w:val="0"/>
                <w:sz w:val="17"/>
              </w:rPr>
              <w:t>Media</w:t>
            </w:r>
            <w:r>
              <w:rPr>
                <w:b w:val="0"/>
                <w:i w:val="0"/>
                <w:sz w:val="17"/>
              </w:rPr>
              <w:t xml:space="preserve"> </w:t>
            </w:r>
            <w:r>
              <w:rPr>
                <w:b w:val="0"/>
                <w:i w:val="0"/>
                <w:sz w:val="17"/>
              </w:rPr>
              <w:t>Switch,</w:t>
            </w:r>
            <w:r>
              <w:rPr>
                <w:b w:val="0"/>
                <w:i w:val="0"/>
                <w:sz w:val="17"/>
              </w:rPr>
              <w:t xml:space="preserve"> </w:t>
            </w:r>
            <w:r>
              <w:rPr>
                <w:b w:val="0"/>
                <w:i w:val="0"/>
                <w:sz w:val="17"/>
              </w:rPr>
              <w:t>zeitkritische</w:t>
            </w:r>
            <w:r>
              <w:rPr>
                <w:b w:val="0"/>
                <w:i w:val="0"/>
                <w:sz w:val="17"/>
              </w:rPr>
              <w:t xml:space="preserve"> </w:t>
            </w:r>
            <w:r>
              <w:rPr>
                <w:b w:val="0"/>
                <w:i w:val="0"/>
                <w:sz w:val="17"/>
              </w:rPr>
              <w:t>Frames</w:t>
            </w:r>
            <w:r>
              <w:rPr>
                <w:b w:val="0"/>
                <w:i w:val="0"/>
                <w:sz w:val="17"/>
              </w:rPr>
              <w:t xml:space="preserve"> </w:t>
            </w:r>
            <w:r>
              <w:rPr>
                <w:b w:val="0"/>
                <w:i w:val="0"/>
                <w:sz w:val="17"/>
              </w:rPr>
              <w:t>und</w:t>
            </w:r>
            <w:r>
              <w:rPr>
                <w:b w:val="0"/>
                <w:i w:val="0"/>
                <w:sz w:val="17"/>
              </w:rPr>
              <w:t xml:space="preserve"> </w:t>
            </w:r>
            <w:r>
              <w:rPr>
                <w:b w:val="0"/>
                <w:i w:val="0"/>
                <w:sz w:val="17"/>
              </w:rPr>
              <w:t>passive</w:t>
            </w:r>
            <w:r>
              <w:rPr>
                <w:b w:val="0"/>
                <w:i w:val="0"/>
                <w:sz w:val="17"/>
              </w:rPr>
              <w:t xml:space="preserve"> </w:t>
            </w:r>
            <w:r>
              <w:rPr>
                <w:b w:val="0"/>
                <w:i w:val="0"/>
                <w:sz w:val="17"/>
              </w:rPr>
              <w:t>Aufzeichnung.</w:t>
            </w:r>
          </w:p>
        </w:tc>
        <w:tc>
          <w:tcPr>
            <w:tcW w:type="dxa" w:w="3349"/>
            <w:vAlign w:val="center"/>
            <w:tcMar>
              <w:top w:w="85" w:type="dxa"/>
              <w:bottom w:w="85" w:type="dxa"/>
              <w:left w:w="85" w:type="dxa"/>
              <w:right w:w="85" w:type="dxa"/>
            </w:tcMar>
            <w:shd w:fill="F1F5F8"/>
          </w:tcPr>
          <w:p>
            <w:pPr>
              <w:pStyle w:val="BodyText"/>
              <w:keepNext w:val="0"/>
              <w:spacing w:after="60"/>
            </w:pPr>
            <w:r>
              <w:rPr>
                <w:b w:val="0"/>
                <w:i w:val="0"/>
                <w:sz w:val="17"/>
              </w:rPr>
              <w:t>Dienste</w:t>
            </w:r>
            <w:r>
              <w:rPr>
                <w:b w:val="0"/>
                <w:i w:val="0"/>
                <w:sz w:val="17"/>
              </w:rPr>
              <w:t xml:space="preserve"> </w:t>
            </w:r>
            <w:r>
              <w:rPr>
                <w:b w:val="0"/>
                <w:i w:val="0"/>
                <w:sz w:val="17"/>
              </w:rPr>
              <w:t>vorhanden;</w:t>
            </w:r>
            <w:r>
              <w:rPr>
                <w:b w:val="0"/>
                <w:i w:val="0"/>
                <w:sz w:val="17"/>
              </w:rPr>
              <w:t xml:space="preserve"> </w:t>
            </w:r>
            <w:r>
              <w:rPr>
                <w:b w:val="0"/>
                <w:i w:val="0"/>
                <w:sz w:val="17"/>
              </w:rPr>
              <w:t>Audio</w:t>
            </w:r>
            <w:r>
              <w:rPr>
                <w:b w:val="0"/>
                <w:i w:val="0"/>
                <w:sz w:val="17"/>
              </w:rPr>
              <w:t xml:space="preserve"> </w:t>
            </w:r>
            <w:r>
              <w:rPr>
                <w:b w:val="0"/>
                <w:i w:val="0"/>
                <w:sz w:val="17"/>
              </w:rPr>
              <w:t>in</w:t>
            </w:r>
            <w:r>
              <w:rPr>
                <w:b w:val="0"/>
                <w:i w:val="0"/>
                <w:sz w:val="17"/>
              </w:rPr>
              <w:t xml:space="preserve"> </w:t>
            </w:r>
            <w:r>
              <w:rPr>
                <w:b w:val="0"/>
                <w:i w:val="0"/>
                <w:sz w:val="17"/>
              </w:rPr>
              <w:t>beiden</w:t>
            </w:r>
            <w:r>
              <w:rPr>
                <w:b w:val="0"/>
                <w:i w:val="0"/>
                <w:sz w:val="17"/>
              </w:rPr>
              <w:t xml:space="preserve"> </w:t>
            </w:r>
            <w:r>
              <w:rPr>
                <w:b w:val="0"/>
                <w:i w:val="0"/>
                <w:sz w:val="17"/>
              </w:rPr>
              <w:t>Richtungen</w:t>
            </w:r>
            <w:r>
              <w:rPr>
                <w:b w:val="0"/>
                <w:i w:val="0"/>
                <w:sz w:val="17"/>
              </w:rPr>
              <w:t xml:space="preserve"> </w:t>
            </w:r>
            <w:r>
              <w:rPr>
                <w:b w:val="0"/>
                <w:i w:val="0"/>
                <w:sz w:val="17"/>
              </w:rPr>
              <w:t>und</w:t>
            </w:r>
            <w:r>
              <w:rPr>
                <w:b w:val="0"/>
                <w:i w:val="0"/>
                <w:sz w:val="17"/>
              </w:rPr>
              <w:t xml:space="preserve"> </w:t>
            </w:r>
            <w:r>
              <w:rPr>
                <w:b w:val="0"/>
                <w:i w:val="0"/>
                <w:sz w:val="17"/>
              </w:rPr>
              <w:t>Recovery</w:t>
            </w:r>
            <w:r>
              <w:rPr>
                <w:b w:val="0"/>
                <w:i w:val="0"/>
                <w:sz w:val="17"/>
              </w:rPr>
              <w:t xml:space="preserve"> </w:t>
            </w:r>
            <w:r>
              <w:rPr>
                <w:b w:val="0"/>
                <w:i w:val="0"/>
                <w:sz w:val="17"/>
              </w:rPr>
              <w:t>messen.</w:t>
            </w:r>
          </w:p>
        </w:tc>
      </w:tr>
      <w:tr>
        <w:trPr/>
        <w:tc>
          <w:tcPr>
            <w:tcW w:type="dxa" w:w="1522"/>
            <w:vAlign w:val="center"/>
            <w:tcMar>
              <w:top w:w="85" w:type="dxa"/>
              <w:bottom w:w="85" w:type="dxa"/>
              <w:left w:w="85" w:type="dxa"/>
              <w:right w:w="85" w:type="dxa"/>
            </w:tcMar>
            <w:shd w:fill="FFFFFF"/>
          </w:tcPr>
          <w:p>
            <w:pPr>
              <w:pStyle w:val="BodyText"/>
              <w:keepNext w:val="0"/>
              <w:spacing w:after="60"/>
            </w:pPr>
            <w:r>
              <w:rPr>
                <w:b w:val="0"/>
                <w:i w:val="0"/>
                <w:sz w:val="17"/>
              </w:rPr>
              <w:t>10</w:t>
            </w:r>
          </w:p>
        </w:tc>
        <w:tc>
          <w:tcPr>
            <w:tcW w:type="dxa" w:w="1928"/>
            <w:vAlign w:val="center"/>
            <w:tcMar>
              <w:top w:w="85" w:type="dxa"/>
              <w:bottom w:w="85" w:type="dxa"/>
              <w:left w:w="85" w:type="dxa"/>
              <w:right w:w="85" w:type="dxa"/>
            </w:tcMar>
            <w:shd w:fill="FFFFFF"/>
          </w:tcPr>
          <w:p>
            <w:pPr>
              <w:pStyle w:val="BodyText"/>
              <w:keepNext w:val="0"/>
              <w:spacing w:after="60"/>
            </w:pPr>
            <w:r>
              <w:rPr>
                <w:b w:val="0"/>
                <w:i w:val="0"/>
                <w:sz w:val="17"/>
              </w:rPr>
              <w:t>SDS</w:t>
            </w:r>
            <w:r>
              <w:rPr>
                <w:b w:val="0"/>
                <w:i w:val="0"/>
                <w:sz w:val="17"/>
              </w:rPr>
              <w:t xml:space="preserve"> </w:t>
            </w:r>
            <w:r>
              <w:rPr>
                <w:b w:val="0"/>
                <w:i w:val="0"/>
                <w:sz w:val="17"/>
              </w:rPr>
              <w:t>Router</w:t>
            </w:r>
          </w:p>
        </w:tc>
        <w:tc>
          <w:tcPr>
            <w:tcW w:type="dxa" w:w="3349"/>
            <w:vAlign w:val="center"/>
            <w:tcMar>
              <w:top w:w="85" w:type="dxa"/>
              <w:bottom w:w="85" w:type="dxa"/>
              <w:left w:w="85" w:type="dxa"/>
              <w:right w:w="85" w:type="dxa"/>
            </w:tcMar>
            <w:shd w:fill="FFFFFF"/>
          </w:tcPr>
          <w:p>
            <w:pPr>
              <w:pStyle w:val="BodyText"/>
              <w:keepNext w:val="0"/>
              <w:spacing w:after="60"/>
            </w:pPr>
            <w:r>
              <w:rPr>
                <w:b w:val="0"/>
                <w:i w:val="0"/>
                <w:sz w:val="17"/>
              </w:rPr>
              <w:t>Zentraler</w:t>
            </w:r>
            <w:r>
              <w:rPr>
                <w:b w:val="0"/>
                <w:i w:val="0"/>
                <w:sz w:val="17"/>
              </w:rPr>
              <w:t xml:space="preserve"> </w:t>
            </w:r>
            <w:r>
              <w:rPr>
                <w:b w:val="0"/>
                <w:i w:val="0"/>
                <w:sz w:val="17"/>
              </w:rPr>
              <w:t>Versand,</w:t>
            </w:r>
            <w:r>
              <w:rPr>
                <w:b w:val="0"/>
                <w:i w:val="0"/>
                <w:sz w:val="17"/>
              </w:rPr>
              <w:t xml:space="preserve"> </w:t>
            </w:r>
            <w:r>
              <w:rPr>
                <w:b w:val="0"/>
                <w:i w:val="0"/>
                <w:sz w:val="17"/>
              </w:rPr>
              <w:t>Store-and-forward,</w:t>
            </w:r>
            <w:r>
              <w:rPr>
                <w:b w:val="0"/>
                <w:i w:val="0"/>
                <w:sz w:val="17"/>
              </w:rPr>
              <w:t xml:space="preserve"> </w:t>
            </w:r>
            <w:r>
              <w:rPr>
                <w:b w:val="0"/>
                <w:i w:val="0"/>
                <w:sz w:val="17"/>
              </w:rPr>
              <w:t>Status</w:t>
            </w:r>
            <w:r>
              <w:rPr>
                <w:b w:val="0"/>
                <w:i w:val="0"/>
                <w:sz w:val="17"/>
              </w:rPr>
              <w:t xml:space="preserve"> </w:t>
            </w:r>
            <w:r>
              <w:rPr>
                <w:b w:val="0"/>
                <w:i w:val="0"/>
                <w:sz w:val="17"/>
              </w:rPr>
              <w:t>und</w:t>
            </w:r>
            <w:r>
              <w:rPr>
                <w:b w:val="0"/>
                <w:i w:val="0"/>
                <w:sz w:val="17"/>
              </w:rPr>
              <w:t xml:space="preserve"> </w:t>
            </w:r>
            <w:r>
              <w:rPr>
                <w:b w:val="0"/>
                <w:i w:val="0"/>
                <w:sz w:val="17"/>
              </w:rPr>
              <w:t>Anwendungsrouten.</w:t>
            </w:r>
          </w:p>
        </w:tc>
        <w:tc>
          <w:tcPr>
            <w:tcW w:type="dxa" w:w="3349"/>
            <w:vAlign w:val="center"/>
            <w:tcMar>
              <w:top w:w="85" w:type="dxa"/>
              <w:bottom w:w="85" w:type="dxa"/>
              <w:left w:w="85" w:type="dxa"/>
              <w:right w:w="85" w:type="dxa"/>
            </w:tcMar>
            <w:shd w:fill="FFFFFF"/>
          </w:tcPr>
          <w:p>
            <w:pPr>
              <w:pStyle w:val="BodyText"/>
              <w:keepNext w:val="0"/>
              <w:spacing w:after="60"/>
            </w:pPr>
            <w:r>
              <w:rPr>
                <w:b w:val="0"/>
                <w:i w:val="0"/>
                <w:sz w:val="17"/>
              </w:rPr>
              <w:t>Vorhanden;</w:t>
            </w:r>
            <w:r>
              <w:rPr>
                <w:b w:val="0"/>
                <w:i w:val="0"/>
                <w:sz w:val="17"/>
              </w:rPr>
              <w:t xml:space="preserve"> </w:t>
            </w:r>
            <w:r>
              <w:rPr>
                <w:b w:val="0"/>
                <w:i w:val="0"/>
                <w:sz w:val="17"/>
              </w:rPr>
              <w:t>v1.9.0</w:t>
            </w:r>
            <w:r>
              <w:rPr>
                <w:b w:val="0"/>
                <w:i w:val="0"/>
                <w:sz w:val="17"/>
              </w:rPr>
              <w:t xml:space="preserve"> </w:t>
            </w:r>
            <w:r>
              <w:rPr>
                <w:b w:val="0"/>
                <w:i w:val="0"/>
                <w:sz w:val="17"/>
              </w:rPr>
              <w:t>ergänzt</w:t>
            </w:r>
            <w:r>
              <w:rPr>
                <w:b w:val="0"/>
                <w:i w:val="0"/>
                <w:sz w:val="17"/>
              </w:rPr>
              <w:t xml:space="preserve"> </w:t>
            </w:r>
            <w:r>
              <w:rPr>
                <w:b w:val="0"/>
                <w:i w:val="0"/>
                <w:sz w:val="17"/>
              </w:rPr>
              <w:t>robuste</w:t>
            </w:r>
            <w:r>
              <w:rPr>
                <w:b w:val="0"/>
                <w:i w:val="0"/>
                <w:sz w:val="17"/>
              </w:rPr>
              <w:t xml:space="preserve"> </w:t>
            </w:r>
            <w:r>
              <w:rPr>
                <w:b w:val="0"/>
                <w:i w:val="0"/>
                <w:sz w:val="17"/>
              </w:rPr>
              <w:t>Kurzstatus-</w:t>
            </w:r>
            <w:r>
              <w:rPr>
                <w:b w:val="0"/>
                <w:i w:val="0"/>
                <w:sz w:val="17"/>
              </w:rPr>
              <w:t xml:space="preserve"> </w:t>
            </w:r>
            <w:r>
              <w:rPr>
                <w:b w:val="0"/>
                <w:i w:val="0"/>
                <w:sz w:val="17"/>
              </w:rPr>
              <w:t>und</w:t>
            </w:r>
            <w:r>
              <w:rPr>
                <w:b w:val="0"/>
                <w:i w:val="0"/>
                <w:sz w:val="17"/>
              </w:rPr>
              <w:t xml:space="preserve"> </w:t>
            </w:r>
            <w:r>
              <w:rPr>
                <w:b w:val="0"/>
                <w:i w:val="0"/>
                <w:sz w:val="17"/>
              </w:rPr>
              <w:t>Warn-Idempotenzpfade.</w:t>
            </w:r>
          </w:p>
        </w:tc>
      </w:tr>
      <w:tr>
        <w:trPr/>
        <w:tc>
          <w:tcPr>
            <w:tcW w:type="dxa" w:w="1522"/>
            <w:vAlign w:val="center"/>
            <w:tcMar>
              <w:top w:w="85" w:type="dxa"/>
              <w:bottom w:w="85" w:type="dxa"/>
              <w:left w:w="85" w:type="dxa"/>
              <w:right w:w="85" w:type="dxa"/>
            </w:tcMar>
            <w:shd w:fill="F1F5F8"/>
          </w:tcPr>
          <w:p>
            <w:pPr>
              <w:pStyle w:val="BodyText"/>
              <w:keepNext w:val="0"/>
              <w:spacing w:after="60"/>
            </w:pPr>
            <w:r>
              <w:rPr>
                <w:b w:val="0"/>
                <w:i w:val="0"/>
                <w:sz w:val="17"/>
              </w:rPr>
              <w:t>11</w:t>
            </w:r>
          </w:p>
        </w:tc>
        <w:tc>
          <w:tcPr>
            <w:tcW w:type="dxa" w:w="1928"/>
            <w:vAlign w:val="center"/>
            <w:tcMar>
              <w:top w:w="85" w:type="dxa"/>
              <w:bottom w:w="85" w:type="dxa"/>
              <w:left w:w="85" w:type="dxa"/>
              <w:right w:w="85" w:type="dxa"/>
            </w:tcMar>
            <w:shd w:fill="F1F5F8"/>
          </w:tcPr>
          <w:p>
            <w:pPr>
              <w:pStyle w:val="BodyText"/>
              <w:keepNext w:val="0"/>
              <w:spacing w:after="60"/>
            </w:pPr>
            <w:r>
              <w:rPr>
                <w:b w:val="0"/>
                <w:i w:val="0"/>
                <w:sz w:val="17"/>
              </w:rPr>
              <w:t>Packet</w:t>
            </w:r>
            <w:r>
              <w:rPr>
                <w:b w:val="0"/>
                <w:i w:val="0"/>
                <w:sz w:val="17"/>
              </w:rPr>
              <w:t xml:space="preserve"> </w:t>
            </w:r>
            <w:r>
              <w:rPr>
                <w:b w:val="0"/>
                <w:i w:val="0"/>
                <w:sz w:val="17"/>
              </w:rPr>
              <w:t>Data</w:t>
            </w:r>
          </w:p>
        </w:tc>
        <w:tc>
          <w:tcPr>
            <w:tcW w:type="dxa" w:w="3349"/>
            <w:vAlign w:val="center"/>
            <w:tcMar>
              <w:top w:w="85" w:type="dxa"/>
              <w:bottom w:w="85" w:type="dxa"/>
              <w:left w:w="85" w:type="dxa"/>
              <w:right w:w="85" w:type="dxa"/>
            </w:tcMar>
            <w:shd w:fill="F1F5F8"/>
          </w:tcPr>
          <w:p>
            <w:pPr>
              <w:pStyle w:val="BodyText"/>
              <w:keepNext w:val="0"/>
              <w:spacing w:after="60"/>
            </w:pPr>
            <w:r>
              <w:rPr>
                <w:b w:val="0"/>
                <w:i w:val="0"/>
                <w:sz w:val="17"/>
              </w:rPr>
              <w:t>SNDCP,</w:t>
            </w:r>
            <w:r>
              <w:rPr>
                <w:b w:val="0"/>
                <w:i w:val="0"/>
                <w:sz w:val="17"/>
              </w:rPr>
              <w:t xml:space="preserve"> </w:t>
            </w:r>
            <w:r>
              <w:rPr>
                <w:b w:val="0"/>
                <w:i w:val="0"/>
                <w:sz w:val="17"/>
              </w:rPr>
              <w:t>PDP/NSAPI,</w:t>
            </w:r>
            <w:r>
              <w:rPr>
                <w:b w:val="0"/>
                <w:i w:val="0"/>
                <w:sz w:val="17"/>
              </w:rPr>
              <w:t xml:space="preserve"> </w:t>
            </w:r>
            <w:r>
              <w:rPr>
                <w:b w:val="0"/>
                <w:i w:val="0"/>
                <w:sz w:val="17"/>
              </w:rPr>
              <w:t>IPv4</w:t>
            </w:r>
            <w:r>
              <w:rPr>
                <w:b w:val="0"/>
                <w:i w:val="0"/>
                <w:sz w:val="17"/>
              </w:rPr>
              <w:t xml:space="preserve"> </w:t>
            </w:r>
            <w:r>
              <w:rPr>
                <w:b w:val="0"/>
                <w:i w:val="0"/>
                <w:sz w:val="17"/>
              </w:rPr>
              <w:t>und</w:t>
            </w:r>
            <w:r>
              <w:rPr>
                <w:b w:val="0"/>
                <w:i w:val="0"/>
                <w:sz w:val="17"/>
              </w:rPr>
              <w:t xml:space="preserve"> </w:t>
            </w:r>
            <w:r>
              <w:rPr>
                <w:b w:val="0"/>
                <w:i w:val="0"/>
                <w:sz w:val="17"/>
              </w:rPr>
              <w:t>IP</w:t>
            </w:r>
            <w:r>
              <w:rPr>
                <w:b w:val="0"/>
                <w:i w:val="0"/>
                <w:sz w:val="17"/>
              </w:rPr>
              <w:t xml:space="preserve"> </w:t>
            </w:r>
            <w:r>
              <w:rPr>
                <w:b w:val="0"/>
                <w:i w:val="0"/>
                <w:sz w:val="17"/>
              </w:rPr>
              <w:t>Gateway.</w:t>
            </w:r>
          </w:p>
        </w:tc>
        <w:tc>
          <w:tcPr>
            <w:tcW w:type="dxa" w:w="3349"/>
            <w:vAlign w:val="center"/>
            <w:tcMar>
              <w:top w:w="85" w:type="dxa"/>
              <w:bottom w:w="85" w:type="dxa"/>
              <w:left w:w="85" w:type="dxa"/>
              <w:right w:w="85" w:type="dxa"/>
            </w:tcMar>
            <w:shd w:fill="F1F5F8"/>
          </w:tcPr>
          <w:p>
            <w:pPr>
              <w:pStyle w:val="BodyText"/>
              <w:keepNext w:val="0"/>
              <w:spacing w:after="60"/>
            </w:pPr>
            <w:r>
              <w:rPr>
                <w:b w:val="0"/>
                <w:i w:val="0"/>
                <w:sz w:val="17"/>
              </w:rPr>
              <w:t>Dienste</w:t>
            </w:r>
            <w:r>
              <w:rPr>
                <w:b w:val="0"/>
                <w:i w:val="0"/>
                <w:sz w:val="17"/>
              </w:rPr>
              <w:t xml:space="preserve"> </w:t>
            </w:r>
            <w:r>
              <w:rPr>
                <w:b w:val="0"/>
                <w:i w:val="0"/>
                <w:sz w:val="17"/>
              </w:rPr>
              <w:t>vorhanden;</w:t>
            </w:r>
            <w:r>
              <w:rPr>
                <w:b w:val="0"/>
                <w:i w:val="0"/>
                <w:sz w:val="17"/>
              </w:rPr>
              <w:t xml:space="preserve"> </w:t>
            </w:r>
            <w:r>
              <w:rPr>
                <w:b w:val="0"/>
                <w:i w:val="0"/>
                <w:sz w:val="17"/>
              </w:rPr>
              <w:t>Endgeräte-,</w:t>
            </w:r>
            <w:r>
              <w:rPr>
                <w:b w:val="0"/>
                <w:i w:val="0"/>
                <w:sz w:val="17"/>
              </w:rPr>
              <w:t xml:space="preserve"> </w:t>
            </w:r>
            <w:r>
              <w:rPr>
                <w:b w:val="0"/>
                <w:i w:val="0"/>
                <w:sz w:val="17"/>
              </w:rPr>
              <w:t>TUN-,</w:t>
            </w:r>
            <w:r>
              <w:rPr>
                <w:b w:val="0"/>
                <w:i w:val="0"/>
                <w:sz w:val="17"/>
              </w:rPr>
              <w:t xml:space="preserve"> </w:t>
            </w:r>
            <w:r>
              <w:rPr>
                <w:b w:val="0"/>
                <w:i w:val="0"/>
                <w:sz w:val="17"/>
              </w:rPr>
              <w:t>Routing-</w:t>
            </w:r>
            <w:r>
              <w:rPr>
                <w:b w:val="0"/>
                <w:i w:val="0"/>
                <w:sz w:val="17"/>
              </w:rPr>
              <w:t xml:space="preserve"> </w:t>
            </w:r>
            <w:r>
              <w:rPr>
                <w:b w:val="0"/>
                <w:i w:val="0"/>
                <w:sz w:val="17"/>
              </w:rPr>
              <w:t>und</w:t>
            </w:r>
            <w:r>
              <w:rPr>
                <w:b w:val="0"/>
                <w:i w:val="0"/>
                <w:sz w:val="17"/>
              </w:rPr>
              <w:t xml:space="preserve"> </w:t>
            </w:r>
            <w:r>
              <w:rPr>
                <w:b w:val="0"/>
                <w:i w:val="0"/>
                <w:sz w:val="17"/>
              </w:rPr>
              <w:t>Rückwegtest</w:t>
            </w:r>
            <w:r>
              <w:rPr>
                <w:b w:val="0"/>
                <w:i w:val="0"/>
                <w:sz w:val="17"/>
              </w:rPr>
              <w:t xml:space="preserve"> </w:t>
            </w:r>
            <w:r>
              <w:rPr>
                <w:b w:val="0"/>
                <w:i w:val="0"/>
                <w:sz w:val="17"/>
              </w:rPr>
              <w:t>erforderlich.</w:t>
            </w:r>
          </w:p>
        </w:tc>
      </w:tr>
      <w:tr>
        <w:trPr/>
        <w:tc>
          <w:tcPr>
            <w:tcW w:type="dxa" w:w="1522"/>
            <w:vAlign w:val="center"/>
            <w:tcMar>
              <w:top w:w="85" w:type="dxa"/>
              <w:bottom w:w="85" w:type="dxa"/>
              <w:left w:w="85" w:type="dxa"/>
              <w:right w:w="85" w:type="dxa"/>
            </w:tcMar>
            <w:shd w:fill="FFFFFF"/>
          </w:tcPr>
          <w:p>
            <w:pPr>
              <w:pStyle w:val="BodyText"/>
              <w:keepNext w:val="0"/>
              <w:spacing w:after="60"/>
            </w:pPr>
            <w:r>
              <w:rPr>
                <w:b w:val="0"/>
                <w:i w:val="0"/>
                <w:sz w:val="17"/>
              </w:rPr>
              <w:t>12</w:t>
            </w:r>
          </w:p>
        </w:tc>
        <w:tc>
          <w:tcPr>
            <w:tcW w:type="dxa" w:w="1928"/>
            <w:vAlign w:val="center"/>
            <w:tcMar>
              <w:top w:w="85" w:type="dxa"/>
              <w:bottom w:w="85" w:type="dxa"/>
              <w:left w:w="85" w:type="dxa"/>
              <w:right w:w="85" w:type="dxa"/>
            </w:tcMar>
            <w:shd w:fill="FFFFFF"/>
          </w:tcPr>
          <w:p>
            <w:pPr>
              <w:pStyle w:val="BodyText"/>
              <w:keepNext w:val="0"/>
              <w:spacing w:after="60"/>
            </w:pPr>
            <w:r>
              <w:rPr>
                <w:b w:val="0"/>
                <w:i w:val="0"/>
                <w:sz w:val="17"/>
              </w:rPr>
              <w:t>Security</w:t>
            </w:r>
            <w:r>
              <w:rPr>
                <w:b w:val="0"/>
                <w:i w:val="0"/>
                <w:sz w:val="17"/>
              </w:rPr>
              <w:t xml:space="preserve"> </w:t>
            </w:r>
            <w:r>
              <w:rPr>
                <w:b w:val="0"/>
                <w:i w:val="0"/>
                <w:sz w:val="17"/>
              </w:rPr>
              <w:t>und</w:t>
            </w:r>
            <w:r>
              <w:rPr>
                <w:b w:val="0"/>
                <w:i w:val="0"/>
                <w:sz w:val="17"/>
              </w:rPr>
              <w:t xml:space="preserve"> </w:t>
            </w:r>
            <w:r>
              <w:rPr>
                <w:b w:val="0"/>
                <w:i w:val="0"/>
                <w:sz w:val="17"/>
              </w:rPr>
              <w:t>KMF</w:t>
            </w:r>
          </w:p>
        </w:tc>
        <w:tc>
          <w:tcPr>
            <w:tcW w:type="dxa" w:w="3349"/>
            <w:vAlign w:val="center"/>
            <w:tcMar>
              <w:top w:w="85" w:type="dxa"/>
              <w:bottom w:w="85" w:type="dxa"/>
              <w:left w:w="85" w:type="dxa"/>
              <w:right w:w="85" w:type="dxa"/>
            </w:tcMar>
            <w:shd w:fill="FFFFFF"/>
          </w:tcPr>
          <w:p>
            <w:pPr>
              <w:pStyle w:val="BodyText"/>
              <w:keepNext w:val="0"/>
              <w:spacing w:after="60"/>
            </w:pPr>
            <w:r>
              <w:rPr>
                <w:b w:val="0"/>
                <w:i w:val="0"/>
                <w:sz w:val="17"/>
              </w:rPr>
              <w:t>Policy,</w:t>
            </w:r>
            <w:r>
              <w:rPr>
                <w:b w:val="0"/>
                <w:i w:val="0"/>
                <w:sz w:val="17"/>
              </w:rPr>
              <w:t xml:space="preserve"> </w:t>
            </w:r>
            <w:r>
              <w:rPr>
                <w:b w:val="0"/>
                <w:i w:val="0"/>
                <w:sz w:val="17"/>
              </w:rPr>
              <w:t>Authentisierung,</w:t>
            </w:r>
            <w:r>
              <w:rPr>
                <w:b w:val="0"/>
                <w:i w:val="0"/>
                <w:sz w:val="17"/>
              </w:rPr>
              <w:t xml:space="preserve"> </w:t>
            </w:r>
            <w:r>
              <w:rPr>
                <w:b w:val="0"/>
                <w:i w:val="0"/>
                <w:sz w:val="17"/>
              </w:rPr>
              <w:t>Schlüssel</w:t>
            </w:r>
            <w:r>
              <w:rPr>
                <w:b w:val="0"/>
                <w:i w:val="0"/>
                <w:sz w:val="17"/>
              </w:rPr>
              <w:t xml:space="preserve"> </w:t>
            </w:r>
            <w:r>
              <w:rPr>
                <w:b w:val="0"/>
                <w:i w:val="0"/>
                <w:sz w:val="17"/>
              </w:rPr>
              <w:t>und</w:t>
            </w:r>
            <w:r>
              <w:rPr>
                <w:b w:val="0"/>
                <w:i w:val="0"/>
                <w:sz w:val="17"/>
              </w:rPr>
              <w:t xml:space="preserve"> </w:t>
            </w:r>
            <w:r>
              <w:rPr>
                <w:b w:val="0"/>
                <w:i w:val="0"/>
                <w:sz w:val="17"/>
              </w:rPr>
              <w:t>OTAR.</w:t>
            </w:r>
          </w:p>
        </w:tc>
        <w:tc>
          <w:tcPr>
            <w:tcW w:type="dxa" w:w="3349"/>
            <w:vAlign w:val="center"/>
            <w:tcMar>
              <w:top w:w="85" w:type="dxa"/>
              <w:bottom w:w="85" w:type="dxa"/>
              <w:left w:w="85" w:type="dxa"/>
              <w:right w:w="85" w:type="dxa"/>
            </w:tcMar>
            <w:shd w:fill="FFFFFF"/>
          </w:tcPr>
          <w:p>
            <w:pPr>
              <w:pStyle w:val="BodyText"/>
              <w:keepNext w:val="0"/>
              <w:spacing w:after="60"/>
            </w:pPr>
            <w:r>
              <w:rPr>
                <w:b w:val="0"/>
                <w:i w:val="0"/>
                <w:sz w:val="17"/>
              </w:rPr>
              <w:t>Open-Lab-/Testprovider;</w:t>
            </w:r>
            <w:r>
              <w:rPr>
                <w:b w:val="0"/>
                <w:i w:val="0"/>
                <w:sz w:val="17"/>
              </w:rPr>
              <w:t xml:space="preserve"> </w:t>
            </w:r>
            <w:r>
              <w:rPr>
                <w:b w:val="0"/>
                <w:i w:val="0"/>
                <w:sz w:val="17"/>
              </w:rPr>
              <w:t>keine</w:t>
            </w:r>
            <w:r>
              <w:rPr>
                <w:b w:val="0"/>
                <w:i w:val="0"/>
                <w:sz w:val="17"/>
              </w:rPr>
              <w:t xml:space="preserve"> </w:t>
            </w:r>
            <w:r>
              <w:rPr>
                <w:b w:val="0"/>
                <w:i w:val="0"/>
                <w:sz w:val="17"/>
              </w:rPr>
              <w:t>belegte</w:t>
            </w:r>
            <w:r>
              <w:rPr>
                <w:b w:val="0"/>
                <w:i w:val="0"/>
                <w:sz w:val="17"/>
              </w:rPr>
              <w:t xml:space="preserve"> </w:t>
            </w:r>
            <w:r>
              <w:rPr>
                <w:b w:val="0"/>
                <w:i w:val="0"/>
                <w:sz w:val="17"/>
              </w:rPr>
              <w:t>produktive</w:t>
            </w:r>
            <w:r>
              <w:rPr>
                <w:b w:val="0"/>
                <w:i w:val="0"/>
                <w:sz w:val="17"/>
              </w:rPr>
              <w:t xml:space="preserve"> </w:t>
            </w:r>
            <w:r>
              <w:rPr>
                <w:b w:val="0"/>
                <w:i w:val="0"/>
                <w:sz w:val="17"/>
              </w:rPr>
              <w:t>TETRA-Authentisierung</w:t>
            </w:r>
            <w:r>
              <w:rPr>
                <w:b w:val="0"/>
                <w:i w:val="0"/>
                <w:sz w:val="17"/>
              </w:rPr>
              <w:t xml:space="preserve"> </w:t>
            </w:r>
            <w:r>
              <w:rPr>
                <w:b w:val="0"/>
                <w:i w:val="0"/>
                <w:sz w:val="17"/>
              </w:rPr>
              <w:t>oder</w:t>
            </w:r>
            <w:r>
              <w:rPr>
                <w:b w:val="0"/>
                <w:i w:val="0"/>
                <w:sz w:val="17"/>
              </w:rPr>
              <w:t xml:space="preserve"> </w:t>
            </w:r>
            <w:r>
              <w:rPr>
                <w:b w:val="0"/>
                <w:i w:val="0"/>
                <w:sz w:val="17"/>
              </w:rPr>
              <w:t>vollständige</w:t>
            </w:r>
            <w:r>
              <w:rPr>
                <w:b w:val="0"/>
                <w:i w:val="0"/>
                <w:sz w:val="17"/>
              </w:rPr>
              <w:t xml:space="preserve"> </w:t>
            </w:r>
            <w:r>
              <w:rPr>
                <w:b w:val="0"/>
                <w:i w:val="0"/>
                <w:sz w:val="17"/>
              </w:rPr>
              <w:t>OTAR-Abnahme.</w:t>
            </w:r>
          </w:p>
        </w:tc>
      </w:tr>
      <w:tr>
        <w:trPr/>
        <w:tc>
          <w:tcPr>
            <w:tcW w:type="dxa" w:w="1522"/>
            <w:vAlign w:val="center"/>
            <w:tcMar>
              <w:top w:w="85" w:type="dxa"/>
              <w:bottom w:w="85" w:type="dxa"/>
              <w:left w:w="85" w:type="dxa"/>
              <w:right w:w="85" w:type="dxa"/>
            </w:tcMar>
            <w:shd w:fill="F1F5F8"/>
          </w:tcPr>
          <w:p>
            <w:pPr>
              <w:pStyle w:val="BodyText"/>
              <w:keepNext w:val="0"/>
              <w:spacing w:after="60"/>
            </w:pPr>
            <w:r>
              <w:rPr>
                <w:b w:val="0"/>
                <w:i w:val="0"/>
                <w:sz w:val="17"/>
              </w:rPr>
              <w:t>13</w:t>
            </w:r>
          </w:p>
        </w:tc>
        <w:tc>
          <w:tcPr>
            <w:tcW w:type="dxa" w:w="1928"/>
            <w:vAlign w:val="center"/>
            <w:tcMar>
              <w:top w:w="85" w:type="dxa"/>
              <w:bottom w:w="85" w:type="dxa"/>
              <w:left w:w="85" w:type="dxa"/>
              <w:right w:w="85" w:type="dxa"/>
            </w:tcMar>
            <w:shd w:fill="F1F5F8"/>
          </w:tcPr>
          <w:p>
            <w:pPr>
              <w:pStyle w:val="BodyText"/>
              <w:keepNext w:val="0"/>
              <w:spacing w:after="60"/>
            </w:pPr>
            <w:r>
              <w:rPr>
                <w:b w:val="0"/>
                <w:i w:val="0"/>
                <w:sz w:val="17"/>
              </w:rPr>
              <w:t>Supplementary</w:t>
            </w:r>
            <w:r>
              <w:rPr>
                <w:b w:val="0"/>
                <w:i w:val="0"/>
                <w:sz w:val="17"/>
              </w:rPr>
              <w:t xml:space="preserve"> </w:t>
            </w:r>
            <w:r>
              <w:rPr>
                <w:b w:val="0"/>
                <w:i w:val="0"/>
                <w:sz w:val="17"/>
              </w:rPr>
              <w:t>Services</w:t>
            </w:r>
          </w:p>
        </w:tc>
        <w:tc>
          <w:tcPr>
            <w:tcW w:type="dxa" w:w="3349"/>
            <w:vAlign w:val="center"/>
            <w:tcMar>
              <w:top w:w="85" w:type="dxa"/>
              <w:bottom w:w="85" w:type="dxa"/>
              <w:left w:w="85" w:type="dxa"/>
              <w:right w:w="85" w:type="dxa"/>
            </w:tcMar>
            <w:shd w:fill="F1F5F8"/>
          </w:tcPr>
          <w:p>
            <w:pPr>
              <w:pStyle w:val="BodyText"/>
              <w:keepNext w:val="0"/>
              <w:spacing w:after="60"/>
            </w:pPr>
            <w:r>
              <w:rPr>
                <w:b w:val="0"/>
                <w:i w:val="0"/>
                <w:sz w:val="17"/>
              </w:rPr>
              <w:t>Unter</w:t>
            </w:r>
            <w:r>
              <w:rPr>
                <w:b w:val="0"/>
                <w:i w:val="0"/>
                <w:sz w:val="17"/>
              </w:rPr>
              <w:t xml:space="preserve"> </w:t>
            </w:r>
            <w:r>
              <w:rPr>
                <w:b w:val="0"/>
                <w:i w:val="0"/>
                <w:sz w:val="17"/>
              </w:rPr>
              <w:t>anderem</w:t>
            </w:r>
            <w:r>
              <w:rPr>
                <w:b w:val="0"/>
                <w:i w:val="0"/>
                <w:sz w:val="17"/>
              </w:rPr>
              <w:t xml:space="preserve"> </w:t>
            </w:r>
            <w:r>
              <w:rPr>
                <w:b w:val="0"/>
                <w:i w:val="0"/>
                <w:sz w:val="17"/>
              </w:rPr>
              <w:t>DGNA,</w:t>
            </w:r>
            <w:r>
              <w:rPr>
                <w:b w:val="0"/>
                <w:i w:val="0"/>
                <w:sz w:val="17"/>
              </w:rPr>
              <w:t xml:space="preserve"> </w:t>
            </w:r>
            <w:r>
              <w:rPr>
                <w:b w:val="0"/>
                <w:i w:val="0"/>
                <w:sz w:val="17"/>
              </w:rPr>
              <w:t>Prioritäten</w:t>
            </w:r>
            <w:r>
              <w:rPr>
                <w:b w:val="0"/>
                <w:i w:val="0"/>
                <w:sz w:val="17"/>
              </w:rPr>
              <w:t xml:space="preserve"> </w:t>
            </w:r>
            <w:r>
              <w:rPr>
                <w:b w:val="0"/>
                <w:i w:val="0"/>
                <w:sz w:val="17"/>
              </w:rPr>
              <w:t>und</w:t>
            </w:r>
            <w:r>
              <w:rPr>
                <w:b w:val="0"/>
                <w:i w:val="0"/>
                <w:sz w:val="17"/>
              </w:rPr>
              <w:t xml:space="preserve"> </w:t>
            </w:r>
            <w:r>
              <w:rPr>
                <w:b w:val="0"/>
                <w:i w:val="0"/>
                <w:sz w:val="17"/>
              </w:rPr>
              <w:t>ergänzende</w:t>
            </w:r>
            <w:r>
              <w:rPr>
                <w:b w:val="0"/>
                <w:i w:val="0"/>
                <w:sz w:val="17"/>
              </w:rPr>
              <w:t xml:space="preserve"> </w:t>
            </w:r>
            <w:r>
              <w:rPr>
                <w:b w:val="0"/>
                <w:i w:val="0"/>
                <w:sz w:val="17"/>
              </w:rPr>
              <w:t>Dienstmerkmale.</w:t>
            </w:r>
          </w:p>
        </w:tc>
        <w:tc>
          <w:tcPr>
            <w:tcW w:type="dxa" w:w="3349"/>
            <w:vAlign w:val="center"/>
            <w:tcMar>
              <w:top w:w="85" w:type="dxa"/>
              <w:bottom w:w="85" w:type="dxa"/>
              <w:left w:w="85" w:type="dxa"/>
              <w:right w:w="85" w:type="dxa"/>
            </w:tcMar>
            <w:shd w:fill="F1F5F8"/>
          </w:tcPr>
          <w:p>
            <w:pPr>
              <w:pStyle w:val="BodyText"/>
              <w:keepNext w:val="0"/>
              <w:spacing w:after="60"/>
            </w:pPr>
            <w:r>
              <w:rPr>
                <w:b w:val="0"/>
                <w:i w:val="0"/>
                <w:sz w:val="17"/>
              </w:rPr>
              <w:t>Teilweise</w:t>
            </w:r>
            <w:r>
              <w:rPr>
                <w:b w:val="0"/>
                <w:i w:val="0"/>
                <w:sz w:val="17"/>
              </w:rPr>
              <w:t xml:space="preserve"> </w:t>
            </w:r>
            <w:r>
              <w:rPr>
                <w:b w:val="0"/>
                <w:i w:val="0"/>
                <w:sz w:val="17"/>
              </w:rPr>
              <w:t>vorhanden;</w:t>
            </w:r>
            <w:r>
              <w:rPr>
                <w:b w:val="0"/>
                <w:i w:val="0"/>
                <w:sz w:val="17"/>
              </w:rPr>
              <w:t xml:space="preserve"> </w:t>
            </w:r>
            <w:r>
              <w:rPr>
                <w:b w:val="0"/>
                <w:i w:val="0"/>
                <w:sz w:val="17"/>
              </w:rPr>
              <w:t>jeder</w:t>
            </w:r>
            <w:r>
              <w:rPr>
                <w:b w:val="0"/>
                <w:i w:val="0"/>
                <w:sz w:val="17"/>
              </w:rPr>
              <w:t xml:space="preserve"> </w:t>
            </w:r>
            <w:r>
              <w:rPr>
                <w:b w:val="0"/>
                <w:i w:val="0"/>
                <w:sz w:val="17"/>
              </w:rPr>
              <w:t>Dienst</w:t>
            </w:r>
            <w:r>
              <w:rPr>
                <w:b w:val="0"/>
                <w:i w:val="0"/>
                <w:sz w:val="17"/>
              </w:rPr>
              <w:t xml:space="preserve"> </w:t>
            </w:r>
            <w:r>
              <w:rPr>
                <w:b w:val="0"/>
                <w:i w:val="0"/>
                <w:sz w:val="17"/>
              </w:rPr>
              <w:t>braucht</w:t>
            </w:r>
            <w:r>
              <w:rPr>
                <w:b w:val="0"/>
                <w:i w:val="0"/>
                <w:sz w:val="17"/>
              </w:rPr>
              <w:t xml:space="preserve"> </w:t>
            </w:r>
            <w:r>
              <w:rPr>
                <w:b w:val="0"/>
                <w:i w:val="0"/>
                <w:sz w:val="17"/>
              </w:rPr>
              <w:t>einen</w:t>
            </w:r>
            <w:r>
              <w:rPr>
                <w:b w:val="0"/>
                <w:i w:val="0"/>
                <w:sz w:val="17"/>
              </w:rPr>
              <w:t xml:space="preserve"> </w:t>
            </w:r>
            <w:r>
              <w:rPr>
                <w:b w:val="0"/>
                <w:i w:val="0"/>
                <w:sz w:val="17"/>
              </w:rPr>
              <w:t>eigenen</w:t>
            </w:r>
            <w:r>
              <w:rPr>
                <w:b w:val="0"/>
                <w:i w:val="0"/>
                <w:sz w:val="17"/>
              </w:rPr>
              <w:t xml:space="preserve"> </w:t>
            </w:r>
            <w:r>
              <w:rPr>
                <w:b w:val="0"/>
                <w:i w:val="0"/>
                <w:sz w:val="17"/>
              </w:rPr>
              <w:t>Nachweis.</w:t>
            </w:r>
          </w:p>
        </w:tc>
      </w:tr>
      <w:tr>
        <w:trPr/>
        <w:tc>
          <w:tcPr>
            <w:tcW w:type="dxa" w:w="1522"/>
            <w:vAlign w:val="center"/>
            <w:tcMar>
              <w:top w:w="85" w:type="dxa"/>
              <w:bottom w:w="85" w:type="dxa"/>
              <w:left w:w="85" w:type="dxa"/>
              <w:right w:w="85" w:type="dxa"/>
            </w:tcMar>
            <w:shd w:fill="FFFFFF"/>
          </w:tcPr>
          <w:p>
            <w:pPr>
              <w:pStyle w:val="BodyText"/>
              <w:keepNext w:val="0"/>
              <w:spacing w:after="60"/>
            </w:pPr>
            <w:r>
              <w:rPr>
                <w:b w:val="0"/>
                <w:i w:val="0"/>
                <w:sz w:val="17"/>
              </w:rPr>
              <w:t>14</w:t>
            </w:r>
          </w:p>
        </w:tc>
        <w:tc>
          <w:tcPr>
            <w:tcW w:type="dxa" w:w="1928"/>
            <w:vAlign w:val="center"/>
            <w:tcMar>
              <w:top w:w="85" w:type="dxa"/>
              <w:bottom w:w="85" w:type="dxa"/>
              <w:left w:w="85" w:type="dxa"/>
              <w:right w:w="85" w:type="dxa"/>
            </w:tcMar>
            <w:shd w:fill="FFFFFF"/>
          </w:tcPr>
          <w:p>
            <w:pPr>
              <w:pStyle w:val="BodyText"/>
              <w:keepNext w:val="0"/>
              <w:spacing w:after="60"/>
            </w:pPr>
            <w:r>
              <w:rPr>
                <w:b w:val="0"/>
                <w:i w:val="0"/>
                <w:sz w:val="17"/>
              </w:rPr>
              <w:t>Leitstelle</w:t>
            </w:r>
            <w:r>
              <w:rPr>
                <w:b w:val="0"/>
                <w:i w:val="0"/>
                <w:sz w:val="17"/>
              </w:rPr>
              <w:t xml:space="preserve"> </w:t>
            </w:r>
            <w:r>
              <w:rPr>
                <w:b w:val="0"/>
                <w:i w:val="0"/>
                <w:sz w:val="17"/>
              </w:rPr>
              <w:t>und</w:t>
            </w:r>
            <w:r>
              <w:rPr>
                <w:b w:val="0"/>
                <w:i w:val="0"/>
                <w:sz w:val="17"/>
              </w:rPr>
              <w:t xml:space="preserve"> </w:t>
            </w:r>
            <w:r>
              <w:rPr>
                <w:b w:val="0"/>
                <w:i w:val="0"/>
                <w:sz w:val="17"/>
              </w:rPr>
              <w:t>Anwendungen</w:t>
            </w:r>
          </w:p>
        </w:tc>
        <w:tc>
          <w:tcPr>
            <w:tcW w:type="dxa" w:w="3349"/>
            <w:vAlign w:val="center"/>
            <w:tcMar>
              <w:top w:w="85" w:type="dxa"/>
              <w:bottom w:w="85" w:type="dxa"/>
              <w:left w:w="85" w:type="dxa"/>
              <w:right w:w="85" w:type="dxa"/>
            </w:tcMar>
            <w:shd w:fill="FFFFFF"/>
          </w:tcPr>
          <w:p>
            <w:pPr>
              <w:pStyle w:val="BodyText"/>
              <w:keepNext w:val="0"/>
              <w:spacing w:after="60"/>
            </w:pPr>
            <w:r>
              <w:rPr>
                <w:b w:val="0"/>
                <w:i w:val="0"/>
                <w:sz w:val="17"/>
              </w:rPr>
              <w:t>Control</w:t>
            </w:r>
            <w:r>
              <w:rPr>
                <w:b w:val="0"/>
                <w:i w:val="0"/>
                <w:sz w:val="17"/>
              </w:rPr>
              <w:t xml:space="preserve"> </w:t>
            </w:r>
            <w:r>
              <w:rPr>
                <w:b w:val="0"/>
                <w:i w:val="0"/>
                <w:sz w:val="17"/>
              </w:rPr>
              <w:t>Room,</w:t>
            </w:r>
            <w:r>
              <w:rPr>
                <w:b w:val="0"/>
                <w:i w:val="0"/>
                <w:sz w:val="17"/>
              </w:rPr>
              <w:t xml:space="preserve"> </w:t>
            </w:r>
            <w:r>
              <w:rPr>
                <w:b w:val="0"/>
                <w:i w:val="0"/>
                <w:sz w:val="17"/>
              </w:rPr>
              <w:t>Observability,</w:t>
            </w:r>
            <w:r>
              <w:rPr>
                <w:b w:val="0"/>
                <w:i w:val="0"/>
                <w:sz w:val="17"/>
              </w:rPr>
              <w:t xml:space="preserve"> </w:t>
            </w:r>
            <w:r>
              <w:rPr>
                <w:b w:val="0"/>
                <w:i w:val="0"/>
                <w:sz w:val="17"/>
              </w:rPr>
              <w:t>Application</w:t>
            </w:r>
            <w:r>
              <w:rPr>
                <w:b w:val="0"/>
                <w:i w:val="0"/>
                <w:sz w:val="17"/>
              </w:rPr>
              <w:t xml:space="preserve"> </w:t>
            </w:r>
            <w:r>
              <w:rPr>
                <w:b w:val="0"/>
                <w:i w:val="0"/>
                <w:sz w:val="17"/>
              </w:rPr>
              <w:t>Gateway</w:t>
            </w:r>
            <w:r>
              <w:rPr>
                <w:b w:val="0"/>
                <w:i w:val="0"/>
                <w:sz w:val="17"/>
              </w:rPr>
              <w:t xml:space="preserve"> </w:t>
            </w:r>
            <w:r>
              <w:rPr>
                <w:b w:val="0"/>
                <w:i w:val="0"/>
                <w:sz w:val="17"/>
              </w:rPr>
              <w:t>und</w:t>
            </w:r>
            <w:r>
              <w:rPr>
                <w:b w:val="0"/>
                <w:i w:val="0"/>
                <w:sz w:val="17"/>
              </w:rPr>
              <w:t xml:space="preserve"> </w:t>
            </w:r>
            <w:r>
              <w:rPr>
                <w:b w:val="0"/>
                <w:i w:val="0"/>
                <w:sz w:val="17"/>
              </w:rPr>
              <w:t>Media</w:t>
            </w:r>
            <w:r>
              <w:rPr>
                <w:b w:val="0"/>
                <w:i w:val="0"/>
                <w:sz w:val="17"/>
              </w:rPr>
              <w:t xml:space="preserve"> </w:t>
            </w:r>
            <w:r>
              <w:rPr>
                <w:b w:val="0"/>
                <w:i w:val="0"/>
                <w:sz w:val="17"/>
              </w:rPr>
              <w:t>Library.</w:t>
            </w:r>
          </w:p>
        </w:tc>
        <w:tc>
          <w:tcPr>
            <w:tcW w:type="dxa" w:w="3349"/>
            <w:vAlign w:val="center"/>
            <w:tcMar>
              <w:top w:w="85" w:type="dxa"/>
              <w:bottom w:w="85" w:type="dxa"/>
              <w:left w:w="85" w:type="dxa"/>
              <w:right w:w="85" w:type="dxa"/>
            </w:tcMar>
            <w:shd w:fill="FFFFFF"/>
          </w:tcPr>
          <w:p>
            <w:pPr>
              <w:pStyle w:val="BodyText"/>
              <w:keepNext w:val="0"/>
              <w:spacing w:after="60"/>
            </w:pPr>
            <w:r>
              <w:rPr>
                <w:b w:val="0"/>
                <w:i w:val="0"/>
                <w:sz w:val="17"/>
              </w:rPr>
              <w:t>Dienste</w:t>
            </w:r>
            <w:r>
              <w:rPr>
                <w:b w:val="0"/>
                <w:i w:val="0"/>
                <w:sz w:val="17"/>
              </w:rPr>
              <w:t xml:space="preserve"> </w:t>
            </w:r>
            <w:r>
              <w:rPr>
                <w:b w:val="0"/>
                <w:i w:val="0"/>
                <w:sz w:val="17"/>
              </w:rPr>
              <w:t>vorhanden;</w:t>
            </w:r>
            <w:r>
              <w:rPr>
                <w:b w:val="0"/>
                <w:i w:val="0"/>
                <w:sz w:val="17"/>
              </w:rPr>
              <w:t xml:space="preserve"> </w:t>
            </w:r>
            <w:r>
              <w:rPr>
                <w:b w:val="0"/>
                <w:i w:val="0"/>
                <w:sz w:val="17"/>
              </w:rPr>
              <w:t>umfangreicher</w:t>
            </w:r>
            <w:r>
              <w:rPr>
                <w:b w:val="0"/>
                <w:i w:val="0"/>
                <w:sz w:val="17"/>
              </w:rPr>
              <w:t xml:space="preserve"> </w:t>
            </w:r>
            <w:r>
              <w:rPr>
                <w:b w:val="0"/>
                <w:i w:val="0"/>
                <w:sz w:val="17"/>
              </w:rPr>
              <w:t>Arbeitsplatz-Ausbau</w:t>
            </w:r>
            <w:r>
              <w:rPr>
                <w:b w:val="0"/>
                <w:i w:val="0"/>
                <w:sz w:val="17"/>
              </w:rPr>
              <w:t xml:space="preserve"> </w:t>
            </w:r>
            <w:r>
              <w:rPr>
                <w:b w:val="0"/>
                <w:i w:val="0"/>
                <w:sz w:val="17"/>
              </w:rPr>
              <w:t>bleibt</w:t>
            </w:r>
            <w:r>
              <w:rPr>
                <w:b w:val="0"/>
                <w:i w:val="0"/>
                <w:sz w:val="17"/>
              </w:rPr>
              <w:t xml:space="preserve"> </w:t>
            </w:r>
            <w:r>
              <w:rPr>
                <w:b w:val="0"/>
                <w:i w:val="0"/>
                <w:sz w:val="17"/>
              </w:rPr>
              <w:t>geplant.</w:t>
            </w:r>
          </w:p>
        </w:tc>
      </w:tr>
      <w:tr>
        <w:trPr/>
        <w:tc>
          <w:tcPr>
            <w:tcW w:type="dxa" w:w="1522"/>
            <w:vAlign w:val="center"/>
            <w:tcMar>
              <w:top w:w="85" w:type="dxa"/>
              <w:bottom w:w="85" w:type="dxa"/>
              <w:left w:w="85" w:type="dxa"/>
              <w:right w:w="85" w:type="dxa"/>
            </w:tcMar>
            <w:shd w:fill="F1F5F8"/>
          </w:tcPr>
          <w:p>
            <w:pPr>
              <w:pStyle w:val="BodyText"/>
              <w:keepNext w:val="0"/>
              <w:spacing w:after="60"/>
            </w:pPr>
            <w:r>
              <w:rPr>
                <w:b w:val="0"/>
                <w:i w:val="0"/>
                <w:sz w:val="17"/>
              </w:rPr>
              <w:t>15</w:t>
            </w:r>
          </w:p>
        </w:tc>
        <w:tc>
          <w:tcPr>
            <w:tcW w:type="dxa" w:w="1928"/>
            <w:vAlign w:val="center"/>
            <w:tcMar>
              <w:top w:w="85" w:type="dxa"/>
              <w:bottom w:w="85" w:type="dxa"/>
              <w:left w:w="85" w:type="dxa"/>
              <w:right w:w="85" w:type="dxa"/>
            </w:tcMar>
            <w:shd w:fill="F1F5F8"/>
          </w:tcPr>
          <w:p>
            <w:pPr>
              <w:pStyle w:val="BodyText"/>
              <w:keepNext w:val="0"/>
              <w:spacing w:after="60"/>
            </w:pPr>
            <w:r>
              <w:rPr>
                <w:b w:val="0"/>
                <w:i w:val="0"/>
                <w:sz w:val="17"/>
              </w:rPr>
              <w:t>Region</w:t>
            </w:r>
            <w:r>
              <w:rPr>
                <w:b w:val="0"/>
                <w:i w:val="0"/>
                <w:sz w:val="17"/>
              </w:rPr>
              <w:t xml:space="preserve"> </w:t>
            </w:r>
            <w:r>
              <w:rPr>
                <w:b w:val="0"/>
                <w:i w:val="0"/>
                <w:sz w:val="17"/>
              </w:rPr>
              <w:t>und</w:t>
            </w:r>
            <w:r>
              <w:rPr>
                <w:b w:val="0"/>
                <w:i w:val="0"/>
                <w:sz w:val="17"/>
              </w:rPr>
              <w:t xml:space="preserve"> </w:t>
            </w:r>
            <w:r>
              <w:rPr>
                <w:b w:val="0"/>
                <w:i w:val="0"/>
                <w:sz w:val="17"/>
              </w:rPr>
              <w:t>Transit</w:t>
            </w:r>
          </w:p>
        </w:tc>
        <w:tc>
          <w:tcPr>
            <w:tcW w:type="dxa" w:w="3349"/>
            <w:vAlign w:val="center"/>
            <w:tcMar>
              <w:top w:w="85" w:type="dxa"/>
              <w:bottom w:w="85" w:type="dxa"/>
              <w:left w:w="85" w:type="dxa"/>
              <w:right w:w="85" w:type="dxa"/>
            </w:tcMar>
            <w:shd w:fill="F1F5F8"/>
          </w:tcPr>
          <w:p>
            <w:pPr>
              <w:pStyle w:val="BodyText"/>
              <w:keepNext w:val="0"/>
              <w:spacing w:after="60"/>
            </w:pPr>
            <w:r>
              <w:rPr>
                <w:b w:val="0"/>
                <w:i w:val="0"/>
                <w:sz w:val="17"/>
              </w:rPr>
              <w:t>NetCore-native</w:t>
            </w:r>
            <w:r>
              <w:rPr>
                <w:b w:val="0"/>
                <w:i w:val="0"/>
                <w:sz w:val="17"/>
              </w:rPr>
              <w:t xml:space="preserve"> </w:t>
            </w:r>
            <w:r>
              <w:rPr>
                <w:b w:val="0"/>
                <w:i w:val="0"/>
                <w:sz w:val="17"/>
              </w:rPr>
              <w:t>Regionalvermittlung</w:t>
            </w:r>
            <w:r>
              <w:rPr>
                <w:b w:val="0"/>
                <w:i w:val="0"/>
                <w:sz w:val="17"/>
              </w:rPr>
              <w:t xml:space="preserve"> </w:t>
            </w:r>
            <w:r>
              <w:rPr>
                <w:b w:val="0"/>
                <w:i w:val="0"/>
                <w:sz w:val="17"/>
              </w:rPr>
              <w:t>sowie</w:t>
            </w:r>
            <w:r>
              <w:rPr>
                <w:b w:val="0"/>
                <w:i w:val="0"/>
                <w:sz w:val="17"/>
              </w:rPr>
              <w:t xml:space="preserve"> </w:t>
            </w:r>
            <w:r>
              <w:rPr>
                <w:b w:val="0"/>
                <w:i w:val="0"/>
                <w:sz w:val="17"/>
              </w:rPr>
              <w:t>spätere</w:t>
            </w:r>
            <w:r>
              <w:rPr>
                <w:b w:val="0"/>
                <w:i w:val="0"/>
                <w:sz w:val="17"/>
              </w:rPr>
              <w:t xml:space="preserve"> </w:t>
            </w:r>
            <w:r>
              <w:rPr>
                <w:b w:val="0"/>
                <w:i w:val="0"/>
                <w:sz w:val="17"/>
              </w:rPr>
              <w:t>ETSI-ISI-Anbindung.</w:t>
            </w:r>
          </w:p>
        </w:tc>
        <w:tc>
          <w:tcPr>
            <w:tcW w:type="dxa" w:w="3349"/>
            <w:vAlign w:val="center"/>
            <w:tcMar>
              <w:top w:w="85" w:type="dxa"/>
              <w:bottom w:w="85" w:type="dxa"/>
              <w:left w:w="85" w:type="dxa"/>
              <w:right w:w="85" w:type="dxa"/>
            </w:tcMar>
            <w:shd w:fill="F1F5F8"/>
          </w:tcPr>
          <w:p>
            <w:pPr>
              <w:pStyle w:val="BodyText"/>
              <w:keepNext w:val="0"/>
              <w:spacing w:after="60"/>
            </w:pPr>
            <w:r>
              <w:rPr>
                <w:b w:val="0"/>
                <w:i w:val="0"/>
                <w:sz w:val="17"/>
              </w:rPr>
              <w:t>Transit</w:t>
            </w:r>
            <w:r>
              <w:rPr>
                <w:b w:val="0"/>
                <w:i w:val="0"/>
                <w:sz w:val="17"/>
              </w:rPr>
              <w:t xml:space="preserve"> </w:t>
            </w:r>
            <w:r>
              <w:rPr>
                <w:b w:val="0"/>
                <w:i w:val="0"/>
                <w:sz w:val="17"/>
              </w:rPr>
              <w:t>vorhanden;</w:t>
            </w:r>
            <w:r>
              <w:rPr>
                <w:b w:val="0"/>
                <w:i w:val="0"/>
                <w:sz w:val="17"/>
              </w:rPr>
              <w:t xml:space="preserve"> </w:t>
            </w:r>
            <w:r>
              <w:rPr>
                <w:b w:val="0"/>
                <w:i w:val="0"/>
                <w:sz w:val="17"/>
              </w:rPr>
              <w:t>standardkonforme</w:t>
            </w:r>
            <w:r>
              <w:rPr>
                <w:b w:val="0"/>
                <w:i w:val="0"/>
                <w:sz w:val="17"/>
              </w:rPr>
              <w:t xml:space="preserve"> </w:t>
            </w:r>
            <w:r>
              <w:rPr>
                <w:b w:val="0"/>
                <w:i w:val="0"/>
                <w:sz w:val="17"/>
              </w:rPr>
              <w:t>ETSI</w:t>
            </w:r>
            <w:r>
              <w:rPr>
                <w:b w:val="0"/>
                <w:i w:val="0"/>
                <w:sz w:val="17"/>
              </w:rPr>
              <w:t xml:space="preserve"> </w:t>
            </w:r>
            <w:r>
              <w:rPr>
                <w:b w:val="0"/>
                <w:i w:val="0"/>
                <w:sz w:val="17"/>
              </w:rPr>
              <w:t>ISI</w:t>
            </w:r>
            <w:r>
              <w:rPr>
                <w:b w:val="0"/>
                <w:i w:val="0"/>
                <w:sz w:val="17"/>
              </w:rPr>
              <w:t xml:space="preserve"> </w:t>
            </w:r>
            <w:r>
              <w:rPr>
                <w:b w:val="0"/>
                <w:i w:val="0"/>
                <w:sz w:val="17"/>
              </w:rPr>
              <w:t>ist</w:t>
            </w:r>
            <w:r>
              <w:rPr>
                <w:b w:val="0"/>
                <w:i w:val="0"/>
                <w:sz w:val="17"/>
              </w:rPr>
              <w:t xml:space="preserve"> </w:t>
            </w:r>
            <w:r>
              <w:rPr>
                <w:b w:val="0"/>
                <w:i w:val="0"/>
                <w:sz w:val="17"/>
              </w:rPr>
              <w:t>ein</w:t>
            </w:r>
            <w:r>
              <w:rPr>
                <w:b w:val="0"/>
                <w:i w:val="0"/>
                <w:sz w:val="17"/>
              </w:rPr>
              <w:t xml:space="preserve"> </w:t>
            </w:r>
            <w:r>
              <w:rPr>
                <w:b w:val="0"/>
                <w:i w:val="0"/>
                <w:sz w:val="17"/>
              </w:rPr>
              <w:t>weiterführendes</w:t>
            </w:r>
            <w:r>
              <w:rPr>
                <w:b w:val="0"/>
                <w:i w:val="0"/>
                <w:sz w:val="17"/>
              </w:rPr>
              <w:t xml:space="preserve"> </w:t>
            </w:r>
            <w:r>
              <w:rPr>
                <w:b w:val="0"/>
                <w:i w:val="0"/>
                <w:sz w:val="17"/>
              </w:rPr>
              <w:t>Ziel.</w:t>
            </w:r>
          </w:p>
        </w:tc>
      </w:tr>
    </w:tbl>
    <w:p>
      <w:pPr>
        <w:spacing w:after="60"/>
      </w:pPr>
    </w:p>
    <w:p>
      <w:bookmarkStart w:id="5009" w:name="umsetzungspakete-und-späterer-netzausbau"/>
      <w:pPr>
        <w:pStyle w:val="Heading2"/>
      </w:pPr>
      <w:r>
        <w:rPr>
          <w:b w:val="0"/>
          <w:i w:val="0"/>
        </w:rPr>
        <w:t>Umsetzungspakete</w:t>
      </w:r>
      <w:r>
        <w:rPr>
          <w:b w:val="0"/>
          <w:i w:val="0"/>
        </w:rPr>
        <w:t xml:space="preserve"> </w:t>
      </w:r>
      <w:r>
        <w:rPr>
          <w:b w:val="0"/>
          <w:i w:val="0"/>
        </w:rPr>
        <w:t>und</w:t>
      </w:r>
      <w:r>
        <w:rPr>
          <w:b w:val="0"/>
          <w:i w:val="0"/>
        </w:rPr>
        <w:t xml:space="preserve"> </w:t>
      </w:r>
      <w:r>
        <w:rPr>
          <w:b w:val="0"/>
          <w:i w:val="0"/>
        </w:rPr>
        <w:t>späterer</w:t>
      </w:r>
      <w:r>
        <w:rPr>
          <w:b w:val="0"/>
          <w:i w:val="0"/>
        </w:rPr>
        <w:t xml:space="preserve"> </w:t>
      </w:r>
      <w:r>
        <w:rPr>
          <w:b w:val="0"/>
          <w:i w:val="0"/>
        </w:rPr>
        <w:t>Netzausbau</w:t>
      </w:r>
      <w:bookmarkEnd w:id="5009"/>
    </w:p>
    <w:p>
      <w:pPr>
        <w:pStyle w:val="BodyText"/>
      </w:pPr>
      <w:r>
        <w:rPr>
          <w:b w:val="0"/>
          <w:i w:val="0"/>
        </w:rPr>
        <w:t>Die</w:t>
      </w:r>
      <w:r>
        <w:rPr>
          <w:b w:val="0"/>
          <w:i w:val="0"/>
        </w:rPr>
        <w:t xml:space="preserve"> </w:t>
      </w:r>
      <w:r>
        <w:rPr>
          <w:b w:val="0"/>
          <w:i w:val="0"/>
        </w:rPr>
        <w:t>Foundation-Pakete</w:t>
      </w:r>
      <w:r>
        <w:rPr>
          <w:b w:val="0"/>
          <w:i w:val="0"/>
        </w:rPr>
        <w:t xml:space="preserve"> </w:t>
      </w:r>
      <w:r>
        <w:rPr>
          <w:b w:val="0"/>
          <w:i w:val="0"/>
        </w:rPr>
        <w:t>A</w:t>
      </w:r>
      <w:r>
        <w:rPr>
          <w:b w:val="0"/>
          <w:i w:val="0"/>
        </w:rPr>
        <w:t xml:space="preserve"> </w:t>
      </w:r>
      <w:r>
        <w:rPr>
          <w:b w:val="0"/>
          <w:i w:val="0"/>
        </w:rPr>
        <w:t>bis</w:t>
      </w:r>
      <w:r>
        <w:rPr>
          <w:b w:val="0"/>
          <w:i w:val="0"/>
        </w:rPr>
        <w:t xml:space="preserve"> </w:t>
      </w:r>
      <w:r>
        <w:rPr>
          <w:b w:val="0"/>
          <w:i w:val="0"/>
        </w:rPr>
        <w:t>E</w:t>
      </w:r>
      <w:r>
        <w:rPr>
          <w:b w:val="0"/>
          <w:i w:val="0"/>
        </w:rPr>
        <w:t xml:space="preserve"> </w:t>
      </w:r>
      <w:r>
        <w:rPr>
          <w:b w:val="0"/>
          <w:i w:val="0"/>
        </w:rPr>
        <w:t>sind</w:t>
      </w:r>
      <w:r>
        <w:rPr>
          <w:b w:val="0"/>
          <w:i w:val="0"/>
        </w:rPr>
        <w:t xml:space="preserve"> </w:t>
      </w:r>
      <w:r>
        <w:rPr>
          <w:b w:val="0"/>
          <w:i w:val="0"/>
        </w:rPr>
        <w:t>in</w:t>
      </w:r>
      <w:r>
        <w:rPr>
          <w:b w:val="0"/>
          <w:i w:val="0"/>
        </w:rPr>
        <w:t xml:space="preserve"> </w:t>
      </w:r>
      <w:r>
        <w:rPr>
          <w:b w:val="0"/>
          <w:i w:val="0"/>
        </w:rPr>
        <w:t>der</w:t>
      </w:r>
      <w:r>
        <w:rPr>
          <w:b w:val="0"/>
          <w:i w:val="0"/>
        </w:rPr>
        <w:t xml:space="preserve"> </w:t>
      </w:r>
      <w:r>
        <w:rPr>
          <w:b w:val="0"/>
          <w:i w:val="0"/>
        </w:rPr>
        <w:t>Roadmap</w:t>
      </w:r>
      <w:r>
        <w:rPr>
          <w:b w:val="0"/>
          <w:i w:val="0"/>
        </w:rPr>
        <w:t xml:space="preserve"> </w:t>
      </w:r>
      <w:r>
        <w:rPr>
          <w:b w:val="0"/>
          <w:i w:val="0"/>
        </w:rPr>
        <w:t>als</w:t>
      </w:r>
      <w:r>
        <w:rPr>
          <w:b w:val="0"/>
          <w:i w:val="0"/>
        </w:rPr>
        <w:t xml:space="preserve"> </w:t>
      </w:r>
      <w:r>
        <w:rPr>
          <w:b w:val="0"/>
          <w:i w:val="0"/>
        </w:rPr>
        <w:t>umgesetzt</w:t>
      </w:r>
      <w:r>
        <w:rPr>
          <w:b w:val="0"/>
          <w:i w:val="0"/>
        </w:rPr>
        <w:t xml:space="preserve"> </w:t>
      </w:r>
      <w:r>
        <w:rPr>
          <w:b w:val="0"/>
          <w:i w:val="0"/>
        </w:rPr>
        <w:t>markiert:</w:t>
      </w:r>
      <w:r>
        <w:rPr>
          <w:b w:val="0"/>
          <w:i w:val="0"/>
        </w:rPr>
        <w:t xml:space="preserve"> </w:t>
      </w:r>
      <w:r>
        <w:rPr>
          <w:b w:val="0"/>
          <w:i w:val="0"/>
        </w:rPr>
        <w:t>A</w:t>
      </w:r>
      <w:r>
        <w:rPr>
          <w:b w:val="0"/>
          <w:i w:val="0"/>
        </w:rPr>
        <w:t xml:space="preserve"> </w:t>
      </w:r>
      <w:r>
        <w:rPr>
          <w:b w:val="0"/>
          <w:i w:val="0"/>
        </w:rPr>
        <w:t>Inventur</w:t>
      </w:r>
      <w:r>
        <w:rPr>
          <w:b w:val="0"/>
          <w:i w:val="0"/>
        </w:rPr>
        <w:t xml:space="preserve"> </w:t>
      </w:r>
      <w:r>
        <w:rPr>
          <w:b w:val="0"/>
          <w:i w:val="0"/>
        </w:rPr>
        <w:t>vom</w:t>
      </w:r>
      <w:r>
        <w:rPr>
          <w:b w:val="0"/>
          <w:i w:val="0"/>
        </w:rPr>
        <w:t xml:space="preserve"> </w:t>
      </w:r>
      <w:r>
        <w:rPr>
          <w:b w:val="0"/>
          <w:i w:val="0"/>
        </w:rPr>
        <w:t>22.07.2026,</w:t>
      </w:r>
      <w:r>
        <w:rPr>
          <w:b w:val="0"/>
          <w:i w:val="0"/>
        </w:rPr>
        <w:t xml:space="preserve"> </w:t>
      </w:r>
      <w:r>
        <w:rPr>
          <w:b w:val="0"/>
          <w:i w:val="0"/>
        </w:rPr>
        <w:t>B</w:t>
      </w:r>
      <w:r>
        <w:rPr>
          <w:b w:val="0"/>
          <w:i w:val="0"/>
        </w:rPr>
        <w:t xml:space="preserve"> </w:t>
      </w:r>
      <w:r>
        <w:rPr>
          <w:b w:val="0"/>
          <w:i w:val="0"/>
        </w:rPr>
        <w:t>gemeinsame</w:t>
      </w:r>
      <w:r>
        <w:rPr>
          <w:b w:val="0"/>
          <w:i w:val="0"/>
        </w:rPr>
        <w:t xml:space="preserve"> </w:t>
      </w:r>
      <w:r>
        <w:rPr>
          <w:b w:val="0"/>
          <w:i w:val="0"/>
        </w:rPr>
        <w:t>Typen,</w:t>
      </w:r>
      <w:r>
        <w:rPr>
          <w:b w:val="0"/>
          <w:i w:val="0"/>
        </w:rPr>
        <w:t xml:space="preserve"> </w:t>
      </w:r>
      <w:r>
        <w:rPr>
          <w:b w:val="0"/>
          <w:i w:val="0"/>
        </w:rPr>
        <w:t>C</w:t>
      </w:r>
      <w:r>
        <w:rPr>
          <w:b w:val="0"/>
          <w:i w:val="0"/>
        </w:rPr>
        <w:t xml:space="preserve"> </w:t>
      </w:r>
      <w:r>
        <w:rPr>
          <w:b w:val="0"/>
          <w:i w:val="0"/>
        </w:rPr>
        <w:t>TLMC</w:t>
      </w:r>
      <w:r>
        <w:rPr>
          <w:b w:val="0"/>
          <w:i w:val="0"/>
        </w:rPr>
        <w:t xml:space="preserve"> </w:t>
      </w:r>
      <w:r>
        <w:rPr>
          <w:b w:val="0"/>
          <w:i w:val="0"/>
        </w:rPr>
        <w:t>Runtime,</w:t>
      </w:r>
      <w:r>
        <w:rPr>
          <w:b w:val="0"/>
          <w:i w:val="0"/>
        </w:rPr>
        <w:t xml:space="preserve"> </w:t>
      </w:r>
      <w:r>
        <w:rPr>
          <w:b w:val="0"/>
          <w:i w:val="0"/>
        </w:rPr>
        <w:t>D</w:t>
      </w:r>
      <w:r>
        <w:rPr>
          <w:b w:val="0"/>
          <w:i w:val="0"/>
        </w:rPr>
        <w:t xml:space="preserve"> </w:t>
      </w:r>
      <w:r>
        <w:rPr>
          <w:b w:val="0"/>
          <w:i w:val="0"/>
        </w:rPr>
        <w:t>TLPD</w:t>
      </w:r>
      <w:r>
        <w:rPr>
          <w:b w:val="0"/>
          <w:i w:val="0"/>
        </w:rPr>
        <w:t xml:space="preserve"> </w:t>
      </w:r>
      <w:r>
        <w:rPr>
          <w:b w:val="0"/>
          <w:i w:val="0"/>
        </w:rPr>
        <w:t>Runtime,</w:t>
      </w:r>
      <w:r>
        <w:rPr>
          <w:b w:val="0"/>
          <w:i w:val="0"/>
        </w:rPr>
        <w:t xml:space="preserve"> </w:t>
      </w:r>
      <w:r>
        <w:rPr>
          <w:b w:val="0"/>
          <w:i w:val="0"/>
        </w:rPr>
        <w:t>E</w:t>
      </w:r>
      <w:r>
        <w:rPr>
          <w:b w:val="0"/>
          <w:i w:val="0"/>
        </w:rPr>
        <w:t xml:space="preserve"> </w:t>
      </w:r>
      <w:r>
        <w:rPr>
          <w:b w:val="0"/>
          <w:i w:val="0"/>
        </w:rPr>
        <w:t>Tests</w:t>
      </w:r>
      <w:r>
        <w:rPr>
          <w:b w:val="0"/>
          <w:i w:val="0"/>
        </w:rPr>
        <w:t xml:space="preserve"> </w:t>
      </w:r>
      <w:r>
        <w:rPr>
          <w:b w:val="0"/>
          <w:i w:val="0"/>
        </w:rPr>
        <w:t>und</w:t>
      </w:r>
      <w:r>
        <w:rPr>
          <w:b w:val="0"/>
          <w:i w:val="0"/>
        </w:rPr>
        <w:t xml:space="preserve"> </w:t>
      </w:r>
      <w:r>
        <w:rPr>
          <w:b w:val="0"/>
          <w:i w:val="0"/>
        </w:rPr>
        <w:t>Robustheit.</w:t>
      </w:r>
      <w:r>
        <w:rPr>
          <w:b w:val="0"/>
          <w:i w:val="0"/>
        </w:rPr>
        <w:t xml:space="preserve"> </w:t>
      </w:r>
      <w:r>
        <w:rPr>
          <w:b w:val="0"/>
          <w:i w:val="0"/>
        </w:rPr>
        <w:t>Diese</w:t>
      </w:r>
      <w:r>
        <w:rPr>
          <w:b w:val="0"/>
          <w:i w:val="0"/>
        </w:rPr>
        <w:t xml:space="preserve"> </w:t>
      </w:r>
      <w:r>
        <w:rPr>
          <w:b w:val="0"/>
          <w:i w:val="0"/>
        </w:rPr>
        <w:t>Markierungen</w:t>
      </w:r>
      <w:r>
        <w:rPr>
          <w:b w:val="0"/>
          <w:i w:val="0"/>
        </w:rPr>
        <w:t xml:space="preserve"> </w:t>
      </w:r>
      <w:r>
        <w:rPr>
          <w:b w:val="0"/>
          <w:i w:val="0"/>
        </w:rPr>
        <w:t>beschreiben</w:t>
      </w:r>
      <w:r>
        <w:rPr>
          <w:b w:val="0"/>
          <w:i w:val="0"/>
        </w:rPr>
        <w:t xml:space="preserve"> </w:t>
      </w:r>
      <w:r>
        <w:rPr>
          <w:b w:val="0"/>
          <w:i w:val="0"/>
        </w:rPr>
        <w:t>den</w:t>
      </w:r>
      <w:r>
        <w:rPr>
          <w:b w:val="0"/>
          <w:i w:val="0"/>
        </w:rPr>
        <w:t xml:space="preserve"> </w:t>
      </w:r>
      <w:r>
        <w:rPr>
          <w:b w:val="0"/>
          <w:i w:val="0"/>
        </w:rPr>
        <w:t>Entwicklungsstand;</w:t>
      </w:r>
      <w:r>
        <w:rPr>
          <w:b w:val="0"/>
          <w:i w:val="0"/>
        </w:rPr>
        <w:t xml:space="preserve"> </w:t>
      </w:r>
      <w:r>
        <w:rPr>
          <w:b w:val="0"/>
          <w:i w:val="0"/>
        </w:rPr>
        <w:t>sie</w:t>
      </w:r>
      <w:r>
        <w:rPr>
          <w:b w:val="0"/>
          <w:i w:val="0"/>
        </w:rPr>
        <w:t xml:space="preserve"> </w:t>
      </w:r>
      <w:r>
        <w:rPr>
          <w:b w:val="0"/>
          <w:i w:val="0"/>
        </w:rPr>
        <w:t>ersetzen</w:t>
      </w:r>
      <w:r>
        <w:rPr>
          <w:b w:val="0"/>
          <w:i w:val="0"/>
        </w:rPr>
        <w:t xml:space="preserve"> </w:t>
      </w:r>
      <w:r>
        <w:rPr>
          <w:b w:val="0"/>
          <w:i w:val="0"/>
        </w:rPr>
        <w:t>keine</w:t>
      </w:r>
      <w:r>
        <w:rPr>
          <w:b w:val="0"/>
          <w:i w:val="0"/>
        </w:rPr>
        <w:t xml:space="preserve"> </w:t>
      </w:r>
      <w:r>
        <w:rPr>
          <w:b w:val="0"/>
          <w:i w:val="0"/>
        </w:rPr>
        <w:t>Betriebsabnahme.</w:t>
      </w:r>
      <w:r>
        <w:rPr>
          <w:b w:val="0"/>
          <w:i w:val="0"/>
        </w:rPr>
        <w:t xml:space="preserve"> </w:t>
      </w:r>
      <w:r>
        <w:rPr>
          <w:b w:val="0"/>
          <w:i w:val="0"/>
        </w:rPr>
        <w:t>Spätere</w:t>
      </w:r>
      <w:r>
        <w:rPr>
          <w:b w:val="0"/>
          <w:i w:val="0"/>
        </w:rPr>
        <w:t xml:space="preserve"> </w:t>
      </w:r>
      <w:r>
        <w:rPr>
          <w:b w:val="0"/>
          <w:i w:val="0"/>
        </w:rPr>
        <w:t>Pakete</w:t>
      </w:r>
      <w:r>
        <w:rPr>
          <w:b w:val="0"/>
          <w:i w:val="0"/>
        </w:rPr>
        <w:t xml:space="preserve"> </w:t>
      </w:r>
      <w:r>
        <w:rPr>
          <w:b w:val="0"/>
          <w:i w:val="0"/>
        </w:rPr>
        <w:t>erweitern</w:t>
      </w:r>
      <w:r>
        <w:rPr>
          <w:b w:val="0"/>
          <w:i w:val="0"/>
        </w:rPr>
        <w:t xml:space="preserve"> </w:t>
      </w:r>
      <w:r>
        <w:rPr>
          <w:b w:val="0"/>
          <w:i w:val="0"/>
        </w:rPr>
        <w:t>die</w:t>
      </w:r>
      <w:r>
        <w:rPr>
          <w:b w:val="0"/>
          <w:i w:val="0"/>
        </w:rPr>
        <w:t xml:space="preserve"> </w:t>
      </w:r>
      <w:r>
        <w:rPr>
          <w:b w:val="0"/>
          <w:i w:val="0"/>
        </w:rPr>
        <w:t>Core-Dienste</w:t>
      </w:r>
      <w:r>
        <w:rPr>
          <w:b w:val="0"/>
          <w:i w:val="0"/>
        </w:rPr>
        <w:t xml:space="preserve"> </w:t>
      </w:r>
      <w:r>
        <w:rPr>
          <w:b w:val="0"/>
          <w:i w:val="0"/>
        </w:rPr>
        <w:t>um</w:t>
      </w:r>
      <w:r>
        <w:rPr>
          <w:b w:val="0"/>
          <w:i w:val="0"/>
        </w:rPr>
        <w:t xml:space="preserve"> </w:t>
      </w:r>
      <w:r>
        <w:rPr>
          <w:b w:val="0"/>
          <w:i w:val="0"/>
        </w:rPr>
        <w:t>IP</w:t>
      </w:r>
      <w:r>
        <w:rPr>
          <w:b w:val="0"/>
          <w:i w:val="0"/>
        </w:rPr>
        <w:t xml:space="preserve"> </w:t>
      </w:r>
      <w:r>
        <w:rPr>
          <w:b w:val="0"/>
          <w:i w:val="0"/>
        </w:rPr>
        <w:t>Gateway,</w:t>
      </w:r>
      <w:r>
        <w:rPr>
          <w:b w:val="0"/>
          <w:i w:val="0"/>
        </w:rPr>
        <w:t xml:space="preserve"> </w:t>
      </w:r>
      <w:r>
        <w:rPr>
          <w:b w:val="0"/>
          <w:i w:val="0"/>
        </w:rPr>
        <w:t>Security/KMF,</w:t>
      </w:r>
      <w:r>
        <w:rPr>
          <w:b w:val="0"/>
          <w:i w:val="0"/>
        </w:rPr>
        <w:t xml:space="preserve"> </w:t>
      </w:r>
      <w:r>
        <w:rPr>
          <w:b w:val="0"/>
          <w:i w:val="0"/>
        </w:rPr>
        <w:t>Transit,</w:t>
      </w:r>
      <w:r>
        <w:rPr>
          <w:b w:val="0"/>
          <w:i w:val="0"/>
        </w:rPr>
        <w:t xml:space="preserve"> </w:t>
      </w:r>
      <w:r>
        <w:rPr>
          <w:b w:val="0"/>
          <w:i w:val="0"/>
        </w:rPr>
        <w:t>Application</w:t>
      </w:r>
      <w:r>
        <w:rPr>
          <w:b w:val="0"/>
          <w:i w:val="0"/>
        </w:rPr>
        <w:t xml:space="preserve"> </w:t>
      </w:r>
      <w:r>
        <w:rPr>
          <w:b w:val="0"/>
          <w:i w:val="0"/>
        </w:rPr>
        <w:t>Gateway,</w:t>
      </w:r>
      <w:r>
        <w:rPr>
          <w:b w:val="0"/>
          <w:i w:val="0"/>
        </w:rPr>
        <w:t xml:space="preserve"> </w:t>
      </w:r>
      <w:r>
        <w:rPr>
          <w:b w:val="0"/>
          <w:i w:val="0"/>
        </w:rPr>
        <w:t>Media</w:t>
      </w:r>
      <w:r>
        <w:rPr>
          <w:b w:val="0"/>
          <w:i w:val="0"/>
        </w:rPr>
        <w:t xml:space="preserve"> </w:t>
      </w:r>
      <w:r>
        <w:rPr>
          <w:b w:val="0"/>
          <w:i w:val="0"/>
        </w:rPr>
        <w:t>Library,</w:t>
      </w:r>
      <w:r>
        <w:rPr>
          <w:b w:val="0"/>
          <w:i w:val="0"/>
        </w:rPr>
        <w:t xml:space="preserve"> </w:t>
      </w:r>
      <w:r>
        <w:rPr>
          <w:b w:val="0"/>
          <w:i w:val="0"/>
        </w:rPr>
        <w:t>Control</w:t>
      </w:r>
      <w:r>
        <w:rPr>
          <w:b w:val="0"/>
          <w:i w:val="0"/>
        </w:rPr>
        <w:t xml:space="preserve"> </w:t>
      </w:r>
      <w:r>
        <w:rPr>
          <w:b w:val="0"/>
          <w:i w:val="0"/>
        </w:rPr>
        <w:t>Room</w:t>
      </w:r>
      <w:r>
        <w:rPr>
          <w:b w:val="0"/>
          <w:i w:val="0"/>
        </w:rPr>
        <w:t xml:space="preserve"> </w:t>
      </w:r>
      <w:r>
        <w:rPr>
          <w:b w:val="0"/>
          <w:i w:val="0"/>
        </w:rPr>
        <w:t>und</w:t>
      </w:r>
      <w:r>
        <w:rPr>
          <w:b w:val="0"/>
          <w:i w:val="0"/>
        </w:rPr>
        <w:t xml:space="preserve"> </w:t>
      </w:r>
      <w:r>
        <w:rPr>
          <w:b w:val="0"/>
          <w:i w:val="0"/>
        </w:rPr>
        <w:t>Observability.</w:t>
      </w:r>
      <w:r>
        <w:rPr>
          <w:b w:val="0"/>
          <w:i w:val="0"/>
        </w:rPr>
        <w:t xml:space="preserve"> </w:t>
      </w:r>
      <w:r>
        <w:rPr>
          <w:b w:val="0"/>
          <w:i w:val="0"/>
        </w:rPr>
        <w:t>Die</w:t>
      </w:r>
      <w:r>
        <w:rPr>
          <w:b w:val="0"/>
          <w:i w:val="0"/>
        </w:rPr>
        <w:t xml:space="preserve"> </w:t>
      </w:r>
      <w:r>
        <w:rPr>
          <w:b w:val="0"/>
          <w:i w:val="0"/>
        </w:rPr>
        <w:t>aktuelle</w:t>
      </w:r>
      <w:r>
        <w:rPr>
          <w:b w:val="0"/>
          <w:i w:val="0"/>
        </w:rPr>
        <w:t xml:space="preserve"> </w:t>
      </w:r>
      <w:r>
        <w:rPr>
          <w:b w:val="0"/>
          <w:i w:val="0"/>
        </w:rPr>
        <w:t>Inventurliste</w:t>
      </w:r>
      <w:r>
        <w:rPr>
          <w:b w:val="0"/>
          <w:i w:val="0"/>
        </w:rPr>
        <w:t xml:space="preserve"> </w:t>
      </w:r>
      <w:r>
        <w:rPr>
          <w:b w:val="0"/>
          <w:i w:val="0"/>
        </w:rPr>
        <w:t>umfasst</w:t>
      </w:r>
      <w:r>
        <w:rPr>
          <w:b w:val="0"/>
          <w:i w:val="0"/>
        </w:rPr>
        <w:t xml:space="preserve"> </w:t>
      </w:r>
      <w:r>
        <w:rPr>
          <w:b w:val="0"/>
          <w:i w:val="0"/>
        </w:rPr>
        <w:t>25</w:t>
      </w:r>
      <w:r>
        <w:rPr>
          <w:b w:val="0"/>
          <w:i w:val="0"/>
        </w:rPr>
        <w:t xml:space="preserve"> </w:t>
      </w:r>
      <w:r>
        <w:rPr>
          <w:b w:val="0"/>
          <w:i w:val="0"/>
        </w:rPr>
        <w:t>deploybare</w:t>
      </w:r>
      <w:r>
        <w:rPr>
          <w:b w:val="0"/>
          <w:i w:val="0"/>
        </w:rPr>
        <w:t xml:space="preserve"> </w:t>
      </w:r>
      <w:r>
        <w:rPr>
          <w:b w:val="0"/>
          <w:i w:val="0"/>
        </w:rPr>
        <w:t>Dienste</w:t>
      </w:r>
      <w:r>
        <w:rPr>
          <w:b w:val="0"/>
          <w:i w:val="0"/>
        </w:rPr>
        <w:t xml:space="preserve"> </w:t>
      </w:r>
      <w:r>
        <w:rPr>
          <w:b w:val="0"/>
          <w:i w:val="0"/>
        </w:rPr>
        <w:t>und</w:t>
      </w:r>
      <w:r>
        <w:rPr>
          <w:b w:val="0"/>
          <w:i w:val="0"/>
        </w:rPr>
        <w:t xml:space="preserve"> </w:t>
      </w:r>
      <w:r>
        <w:rPr>
          <w:b w:val="0"/>
          <w:i w:val="0"/>
        </w:rPr>
        <w:t>eine</w:t>
      </w:r>
      <w:r>
        <w:rPr>
          <w:b w:val="0"/>
          <w:i w:val="0"/>
        </w:rPr>
        <w:t xml:space="preserve"> </w:t>
      </w:r>
      <w:r>
        <w:rPr>
          <w:b w:val="0"/>
          <w:i w:val="0"/>
        </w:rPr>
        <w:t>gemeinsame</w:t>
      </w:r>
      <w:r>
        <w:rPr>
          <w:b w:val="0"/>
          <w:i w:val="0"/>
        </w:rPr>
        <w:t xml:space="preserve"> </w:t>
      </w:r>
      <w:r>
        <w:rPr>
          <w:b w:val="0"/>
          <w:i w:val="0"/>
        </w:rPr>
        <w:t>Bibliothek.</w:t>
      </w:r>
    </w:p>
    <w:p>
      <w:pPr>
        <w:pStyle w:val="BodyText"/>
      </w:pPr>
      <w:r>
        <w:rPr>
          <w:b w:val="0"/>
          <w:i w:val="0"/>
        </w:rPr>
        <w:t>Die</w:t>
      </w:r>
      <w:r>
        <w:rPr>
          <w:b w:val="0"/>
          <w:i w:val="0"/>
        </w:rPr>
        <w:t xml:space="preserve"> </w:t>
      </w:r>
      <w:r>
        <w:rPr>
          <w:b w:val="0"/>
          <w:i w:val="0"/>
        </w:rPr>
        <w:t>MQTT-/IoT-Folgeplanung</w:t>
      </w:r>
      <w:r>
        <w:rPr>
          <w:b w:val="0"/>
          <w:i w:val="0"/>
        </w:rPr>
        <w:t xml:space="preserve"> </w:t>
      </w:r>
      <w:r>
        <w:rPr>
          <w:b w:val="0"/>
          <w:i w:val="0"/>
        </w:rPr>
        <w:t>beginnt</w:t>
      </w:r>
      <w:r>
        <w:rPr>
          <w:b w:val="0"/>
          <w:i w:val="0"/>
        </w:rPr>
        <w:t xml:space="preserve"> </w:t>
      </w:r>
      <w:r>
        <w:rPr>
          <w:b w:val="0"/>
          <w:i w:val="0"/>
        </w:rPr>
        <w:t>mit</w:t>
      </w:r>
      <w:r>
        <w:rPr>
          <w:b w:val="0"/>
          <w:i w:val="0"/>
        </w:rPr>
        <w:t xml:space="preserve"> </w:t>
      </w:r>
      <w:r>
        <w:rPr>
          <w:b w:val="0"/>
          <w:i w:val="0"/>
        </w:rPr>
        <w:t>zentraler</w:t>
      </w:r>
      <w:r>
        <w:rPr>
          <w:b w:val="0"/>
          <w:i w:val="0"/>
        </w:rPr>
        <w:t xml:space="preserve"> </w:t>
      </w:r>
      <w:r>
        <w:rPr>
          <w:b w:val="0"/>
          <w:i w:val="0"/>
        </w:rPr>
        <w:t>Mobility-Wahrheit,</w:t>
      </w:r>
      <w:r>
        <w:rPr>
          <w:b w:val="0"/>
          <w:i w:val="0"/>
        </w:rPr>
        <w:t xml:space="preserve"> </w:t>
      </w:r>
      <w:r>
        <w:rPr>
          <w:b w:val="0"/>
          <w:i w:val="0"/>
        </w:rPr>
        <w:t>Ereignisvertrag,</w:t>
      </w:r>
      <w:r>
        <w:rPr>
          <w:b w:val="0"/>
          <w:i w:val="0"/>
        </w:rPr>
        <w:t xml:space="preserve"> </w:t>
      </w:r>
      <w:r>
        <w:rPr>
          <w:b w:val="0"/>
          <w:i w:val="0"/>
        </w:rPr>
        <w:t>IoT</w:t>
      </w:r>
      <w:r>
        <w:rPr>
          <w:b w:val="0"/>
          <w:i w:val="0"/>
        </w:rPr>
        <w:t xml:space="preserve"> </w:t>
      </w:r>
      <w:r>
        <w:rPr>
          <w:b w:val="0"/>
          <w:i w:val="0"/>
        </w:rPr>
        <w:t>Gateway,</w:t>
      </w:r>
      <w:r>
        <w:rPr>
          <w:b w:val="0"/>
          <w:i w:val="0"/>
        </w:rPr>
        <w:t xml:space="preserve"> </w:t>
      </w:r>
      <w:r>
        <w:rPr>
          <w:b w:val="0"/>
          <w:i w:val="0"/>
        </w:rPr>
        <w:t>Command/Ack-Ledger</w:t>
      </w:r>
      <w:r>
        <w:rPr>
          <w:b w:val="0"/>
          <w:i w:val="0"/>
        </w:rPr>
        <w:t xml:space="preserve"> </w:t>
      </w:r>
      <w:r>
        <w:rPr>
          <w:b w:val="0"/>
          <w:i w:val="0"/>
        </w:rPr>
        <w:t>und</w:t>
      </w:r>
      <w:r>
        <w:rPr>
          <w:b w:val="0"/>
          <w:i w:val="0"/>
        </w:rPr>
        <w:t xml:space="preserve"> </w:t>
      </w:r>
      <w:r>
        <w:rPr>
          <w:b w:val="0"/>
          <w:i w:val="0"/>
        </w:rPr>
        <w:t>Home-Assistant-/Homematic-Anbindung.</w:t>
      </w:r>
      <w:r>
        <w:rPr>
          <w:b w:val="0"/>
          <w:i w:val="0"/>
        </w:rPr>
        <w:t xml:space="preserve"> </w:t>
      </w:r>
      <w:r>
        <w:rPr>
          <w:b w:val="0"/>
          <w:i w:val="0"/>
        </w:rPr>
        <w:t>Paket</w:t>
      </w:r>
      <w:r>
        <w:rPr>
          <w:b w:val="0"/>
          <w:i w:val="0"/>
        </w:rPr>
        <w:t xml:space="preserve"> </w:t>
      </w:r>
      <w:r>
        <w:rPr>
          <w:b w:val="0"/>
          <w:i w:val="0"/>
        </w:rPr>
        <w:t>R</w:t>
      </w:r>
      <w:r>
        <w:rPr>
          <w:b w:val="0"/>
          <w:i w:val="0"/>
        </w:rPr>
        <w:t xml:space="preserve"> </w:t>
      </w:r>
      <w:r>
        <w:rPr>
          <w:b w:val="0"/>
          <w:i w:val="0"/>
        </w:rPr>
        <w:t>beziehungsweise</w:t>
      </w:r>
      <w:r>
        <w:rPr>
          <w:b w:val="0"/>
          <w:i w:val="0"/>
        </w:rPr>
        <w:t xml:space="preserve"> </w:t>
      </w:r>
      <w:r>
        <w:rPr>
          <w:b w:val="0"/>
          <w:i w:val="0"/>
        </w:rPr>
        <w:t>Phase</w:t>
      </w:r>
      <w:r>
        <w:rPr>
          <w:b w:val="0"/>
          <w:i w:val="0"/>
        </w:rPr>
        <w:t xml:space="preserve"> </w:t>
      </w:r>
      <w:r>
        <w:rPr>
          <w:b w:val="0"/>
          <w:i w:val="0"/>
        </w:rPr>
        <w:t>5</w:t>
      </w:r>
      <w:r>
        <w:rPr>
          <w:b w:val="0"/>
          <w:i w:val="0"/>
        </w:rPr>
        <w:t xml:space="preserve"> </w:t>
      </w:r>
      <w:r>
        <w:rPr>
          <w:b w:val="0"/>
          <w:i w:val="0"/>
        </w:rPr>
        <w:t>ist</w:t>
      </w:r>
      <w:r>
        <w:rPr>
          <w:b w:val="0"/>
          <w:i w:val="0"/>
        </w:rPr>
        <w:t xml:space="preserve"> </w:t>
      </w:r>
      <w:r>
        <w:rPr>
          <w:b w:val="0"/>
          <w:i w:val="0"/>
        </w:rPr>
        <w:t>in</w:t>
      </w:r>
      <w:r>
        <w:rPr>
          <w:b w:val="0"/>
          <w:i w:val="0"/>
        </w:rPr>
        <w:t xml:space="preserve"> </w:t>
      </w:r>
      <w:r>
        <w:rPr>
          <w:b w:val="0"/>
          <w:i w:val="0"/>
        </w:rPr>
        <w:t>der</w:t>
      </w:r>
      <w:r>
        <w:rPr>
          <w:b w:val="0"/>
          <w:i w:val="0"/>
        </w:rPr>
        <w:t xml:space="preserve"> </w:t>
      </w:r>
      <w:r>
        <w:rPr>
          <w:b w:val="0"/>
          <w:i w:val="0"/>
        </w:rPr>
        <w:t>Roadmap</w:t>
      </w:r>
      <w:r>
        <w:rPr>
          <w:b w:val="0"/>
          <w:i w:val="0"/>
        </w:rPr>
        <w:t xml:space="preserve"> </w:t>
      </w:r>
      <w:r>
        <w:rPr>
          <w:b w:val="0"/>
          <w:i w:val="0"/>
        </w:rPr>
        <w:t>als</w:t>
      </w:r>
      <w:r>
        <w:rPr>
          <w:b w:val="0"/>
          <w:i w:val="0"/>
        </w:rPr>
        <w:t xml:space="preserve"> </w:t>
      </w:r>
      <w:r>
        <w:rPr>
          <w:b w:val="0"/>
          <w:i w:val="0"/>
        </w:rPr>
        <w:t>umgesetzt</w:t>
      </w:r>
      <w:r>
        <w:rPr>
          <w:b w:val="0"/>
          <w:i w:val="0"/>
        </w:rPr>
        <w:t xml:space="preserve"> </w:t>
      </w:r>
      <w:r>
        <w:rPr>
          <w:b w:val="0"/>
          <w:i w:val="0"/>
        </w:rPr>
        <w:t>dokumentiert.</w:t>
      </w:r>
      <w:r>
        <w:rPr>
          <w:b w:val="0"/>
          <w:i w:val="0"/>
        </w:rPr>
        <w:t xml:space="preserve"> </w:t>
      </w:r>
      <w:r>
        <w:rPr>
          <w:b w:val="0"/>
          <w:i w:val="0"/>
        </w:rPr>
        <w:t>Paket</w:t>
      </w:r>
      <w:r>
        <w:rPr>
          <w:b w:val="0"/>
          <w:i w:val="0"/>
        </w:rPr>
        <w:t xml:space="preserve"> </w:t>
      </w:r>
      <w:r>
        <w:rPr>
          <w:b w:val="0"/>
          <w:i w:val="0"/>
        </w:rPr>
        <w:t>S</w:t>
      </w:r>
      <w:r>
        <w:rPr>
          <w:b w:val="0"/>
          <w:i w:val="0"/>
        </w:rPr>
        <w:t xml:space="preserve"> </w:t>
      </w:r>
      <w:r>
        <w:rPr>
          <w:b w:val="0"/>
          <w:i w:val="0"/>
        </w:rPr>
        <w:t>führt</w:t>
      </w:r>
      <w:r>
        <w:rPr>
          <w:b w:val="0"/>
          <w:i w:val="0"/>
        </w:rPr>
        <w:t xml:space="preserve"> </w:t>
      </w:r>
      <w:r>
        <w:rPr>
          <w:b w:val="0"/>
          <w:i w:val="0"/>
        </w:rPr>
        <w:t>Hardware</w:t>
      </w:r>
      <w:r>
        <w:rPr>
          <w:b w:val="0"/>
          <w:i w:val="0"/>
        </w:rPr>
        <w:t xml:space="preserve"> </w:t>
      </w:r>
      <w:r>
        <w:rPr>
          <w:b w:val="0"/>
          <w:i w:val="0"/>
        </w:rPr>
        <w:t>Gateway,</w:t>
      </w:r>
      <w:r>
        <w:rPr>
          <w:b w:val="0"/>
          <w:i w:val="0"/>
        </w:rPr>
        <w:t xml:space="preserve"> </w:t>
      </w:r>
      <w:r>
        <w:rPr>
          <w:b w:val="0"/>
          <w:i w:val="0"/>
        </w:rPr>
        <w:t>RF</w:t>
      </w:r>
      <w:r>
        <w:rPr>
          <w:b w:val="0"/>
          <w:i w:val="0"/>
        </w:rPr>
        <w:t xml:space="preserve"> </w:t>
      </w:r>
      <w:r>
        <w:rPr>
          <w:b w:val="0"/>
          <w:i w:val="0"/>
        </w:rPr>
        <w:t>Monitor</w:t>
      </w:r>
      <w:r>
        <w:rPr>
          <w:b w:val="0"/>
          <w:i w:val="0"/>
        </w:rPr>
        <w:t xml:space="preserve"> </w:t>
      </w:r>
      <w:r>
        <w:rPr>
          <w:b w:val="0"/>
          <w:i w:val="0"/>
        </w:rPr>
        <w:t>und</w:t>
      </w:r>
      <w:r>
        <w:rPr>
          <w:b w:val="0"/>
          <w:i w:val="0"/>
        </w:rPr>
        <w:t xml:space="preserve"> </w:t>
      </w:r>
      <w:r>
        <w:rPr>
          <w:b w:val="0"/>
          <w:i w:val="0"/>
        </w:rPr>
        <w:t>Alarm</w:t>
      </w:r>
      <w:r>
        <w:rPr>
          <w:b w:val="0"/>
          <w:i w:val="0"/>
        </w:rPr>
        <w:t xml:space="preserve"> </w:t>
      </w:r>
      <w:r>
        <w:rPr>
          <w:b w:val="0"/>
          <w:i w:val="0"/>
        </w:rPr>
        <w:t>Workflow</w:t>
      </w:r>
      <w:r>
        <w:rPr>
          <w:b w:val="0"/>
          <w:i w:val="0"/>
        </w:rPr>
        <w:t xml:space="preserve"> </w:t>
      </w:r>
      <w:r>
        <w:rPr>
          <w:b w:val="0"/>
          <w:i w:val="0"/>
        </w:rPr>
        <w:t>in</w:t>
      </w:r>
      <w:r>
        <w:rPr>
          <w:b w:val="0"/>
          <w:i w:val="0"/>
        </w:rPr>
        <w:t xml:space="preserve"> </w:t>
      </w:r>
      <w:r>
        <w:rPr>
          <w:b w:val="0"/>
          <w:i w:val="0"/>
        </w:rPr>
        <w:t>den</w:t>
      </w:r>
      <w:r>
        <w:rPr>
          <w:b w:val="0"/>
          <w:i w:val="0"/>
        </w:rPr>
        <w:t xml:space="preserve"> </w:t>
      </w:r>
      <w:r>
        <w:rPr>
          <w:b w:val="0"/>
          <w:i w:val="0"/>
        </w:rPr>
        <w:t>Phasen</w:t>
      </w:r>
      <w:r>
        <w:rPr>
          <w:b w:val="0"/>
          <w:i w:val="0"/>
        </w:rPr>
        <w:t xml:space="preserve"> </w:t>
      </w:r>
      <w:r>
        <w:rPr>
          <w:b w:val="0"/>
          <w:i w:val="0"/>
        </w:rPr>
        <w:t>6</w:t>
      </w:r>
      <w:r>
        <w:rPr>
          <w:b w:val="0"/>
          <w:i w:val="0"/>
        </w:rPr>
        <w:t xml:space="preserve"> </w:t>
      </w:r>
      <w:r>
        <w:rPr>
          <w:b w:val="0"/>
          <w:i w:val="0"/>
        </w:rPr>
        <w:t>bis</w:t>
      </w:r>
      <w:r>
        <w:rPr>
          <w:b w:val="0"/>
          <w:i w:val="0"/>
        </w:rPr>
        <w:t xml:space="preserve"> </w:t>
      </w:r>
      <w:r>
        <w:rPr>
          <w:b w:val="0"/>
          <w:i w:val="0"/>
        </w:rPr>
        <w:t>8</w:t>
      </w:r>
      <w:r>
        <w:rPr>
          <w:b w:val="0"/>
          <w:i w:val="0"/>
        </w:rPr>
        <w:t xml:space="preserve"> </w:t>
      </w:r>
      <w:r>
        <w:rPr>
          <w:b w:val="0"/>
          <w:i w:val="0"/>
        </w:rPr>
        <w:t>ein.</w:t>
      </w:r>
      <w:r>
        <w:rPr>
          <w:b w:val="0"/>
          <w:i w:val="0"/>
        </w:rPr>
        <w:t xml:space="preserve"> </w:t>
      </w:r>
      <w:r>
        <w:rPr>
          <w:b w:val="0"/>
          <w:i w:val="0"/>
        </w:rPr>
        <w:t>Paket</w:t>
      </w:r>
      <w:r>
        <w:rPr>
          <w:b w:val="0"/>
          <w:i w:val="0"/>
        </w:rPr>
        <w:t xml:space="preserve"> </w:t>
      </w:r>
      <w:r>
        <w:rPr>
          <w:b w:val="0"/>
          <w:i w:val="0"/>
        </w:rPr>
        <w:t>T</w:t>
      </w:r>
      <w:r>
        <w:rPr>
          <w:b w:val="0"/>
          <w:i w:val="0"/>
        </w:rPr>
        <w:t xml:space="preserve"> </w:t>
      </w:r>
      <w:r>
        <w:rPr>
          <w:b w:val="0"/>
          <w:i w:val="0"/>
        </w:rPr>
        <w:t>beziehungsweise</w:t>
      </w:r>
      <w:r>
        <w:rPr>
          <w:b w:val="0"/>
          <w:i w:val="0"/>
        </w:rPr>
        <w:t xml:space="preserve"> </w:t>
      </w:r>
      <w:r>
        <w:rPr>
          <w:b w:val="0"/>
          <w:i w:val="0"/>
        </w:rPr>
        <w:t>Phase</w:t>
      </w:r>
      <w:r>
        <w:rPr>
          <w:b w:val="0"/>
          <w:i w:val="0"/>
        </w:rPr>
        <w:t xml:space="preserve"> </w:t>
      </w:r>
      <w:r>
        <w:rPr>
          <w:b w:val="0"/>
          <w:i w:val="0"/>
        </w:rPr>
        <w:t>9</w:t>
      </w:r>
      <w:r>
        <w:rPr>
          <w:b w:val="0"/>
          <w:i w:val="0"/>
        </w:rPr>
        <w:t xml:space="preserve"> </w:t>
      </w:r>
      <w:r>
        <w:rPr>
          <w:b w:val="0"/>
          <w:i w:val="0"/>
        </w:rPr>
        <w:t>ergänzt</w:t>
      </w:r>
      <w:r>
        <w:rPr>
          <w:b w:val="0"/>
          <w:i w:val="0"/>
        </w:rPr>
        <w:t xml:space="preserve"> </w:t>
      </w:r>
      <w:r>
        <w:rPr>
          <w:b w:val="0"/>
          <w:i w:val="0"/>
        </w:rPr>
        <w:t>WAP-Formulare</w:t>
      </w:r>
      <w:r>
        <w:rPr>
          <w:b w:val="0"/>
          <w:i w:val="0"/>
        </w:rPr>
        <w:t xml:space="preserve"> </w:t>
      </w:r>
      <w:r>
        <w:rPr>
          <w:b w:val="0"/>
          <w:i w:val="0"/>
        </w:rPr>
        <w:t>und</w:t>
      </w:r>
      <w:r>
        <w:rPr>
          <w:b w:val="0"/>
          <w:i w:val="0"/>
        </w:rPr>
        <w:t xml:space="preserve"> </w:t>
      </w:r>
      <w:r>
        <w:rPr>
          <w:b w:val="0"/>
          <w:i w:val="0"/>
        </w:rPr>
        <w:t>strukturierte</w:t>
      </w:r>
      <w:r>
        <w:rPr>
          <w:b w:val="0"/>
          <w:i w:val="0"/>
        </w:rPr>
        <w:t xml:space="preserve"> </w:t>
      </w:r>
      <w:r>
        <w:rPr>
          <w:b w:val="0"/>
          <w:i w:val="0"/>
        </w:rPr>
        <w:t>Aufträge</w:t>
      </w:r>
      <w:r>
        <w:rPr>
          <w:b w:val="0"/>
          <w:i w:val="0"/>
        </w:rPr>
        <w:t xml:space="preserve"> </w:t>
      </w:r>
      <w:r>
        <w:rPr>
          <w:b w:val="0"/>
          <w:i w:val="0"/>
        </w:rPr>
        <w:t>im</w:t>
      </w:r>
      <w:r>
        <w:rPr>
          <w:b w:val="0"/>
          <w:i w:val="0"/>
        </w:rPr>
        <w:t xml:space="preserve"> </w:t>
      </w:r>
      <w:r>
        <w:rPr>
          <w:b w:val="0"/>
          <w:i w:val="0"/>
        </w:rPr>
        <w:t>Task</w:t>
      </w:r>
      <w:r>
        <w:rPr>
          <w:b w:val="0"/>
          <w:i w:val="0"/>
        </w:rPr>
        <w:t xml:space="preserve"> </w:t>
      </w:r>
      <w:r>
        <w:rPr>
          <w:b w:val="0"/>
          <w:i w:val="0"/>
        </w:rPr>
        <w:t>Workflow.</w:t>
      </w:r>
      <w:r>
        <w:rPr>
          <w:b w:val="0"/>
          <w:i w:val="0"/>
        </w:rPr>
        <w:t xml:space="preserve"> </w:t>
      </w:r>
      <w:r>
        <w:rPr>
          <w:b w:val="0"/>
          <w:i w:val="0"/>
        </w:rPr>
        <w:t>Phase</w:t>
      </w:r>
      <w:r>
        <w:rPr>
          <w:b w:val="0"/>
          <w:i w:val="0"/>
        </w:rPr>
        <w:t xml:space="preserve"> </w:t>
      </w:r>
      <w:r>
        <w:rPr>
          <w:b w:val="0"/>
          <w:i w:val="0"/>
        </w:rPr>
        <w:t>10</w:t>
      </w:r>
      <w:r>
        <w:rPr>
          <w:b w:val="0"/>
          <w:i w:val="0"/>
        </w:rPr>
        <w:t xml:space="preserve"> </w:t>
      </w:r>
      <w:r>
        <w:rPr>
          <w:b w:val="0"/>
          <w:i w:val="0"/>
        </w:rPr>
        <w:t>ergänzt</w:t>
      </w:r>
      <w:r>
        <w:rPr>
          <w:b w:val="0"/>
          <w:i w:val="0"/>
        </w:rPr>
        <w:t xml:space="preserve"> </w:t>
      </w:r>
      <w:r>
        <w:rPr>
          <w:b w:val="0"/>
          <w:i w:val="0"/>
        </w:rPr>
        <w:t>Asset-,</w:t>
      </w:r>
      <w:r>
        <w:rPr>
          <w:b w:val="0"/>
          <w:i w:val="0"/>
        </w:rPr>
        <w:t xml:space="preserve"> </w:t>
      </w:r>
      <w:r>
        <w:rPr>
          <w:b w:val="0"/>
          <w:i w:val="0"/>
        </w:rPr>
        <w:t>Geräte-</w:t>
      </w:r>
      <w:r>
        <w:rPr>
          <w:b w:val="0"/>
          <w:i w:val="0"/>
        </w:rPr>
        <w:t xml:space="preserve"> </w:t>
      </w:r>
      <w:r>
        <w:rPr>
          <w:b w:val="0"/>
          <w:i w:val="0"/>
        </w:rPr>
        <w:t>und</w:t>
      </w:r>
      <w:r>
        <w:rPr>
          <w:b w:val="0"/>
          <w:i w:val="0"/>
        </w:rPr>
        <w:t xml:space="preserve"> </w:t>
      </w:r>
      <w:r>
        <w:rPr>
          <w:b w:val="0"/>
          <w:i w:val="0"/>
        </w:rPr>
        <w:t>Benutzerverwaltung.</w:t>
      </w:r>
      <w:r>
        <w:rPr>
          <w:b w:val="0"/>
          <w:i w:val="0"/>
        </w:rPr>
        <w:t xml:space="preserve"> </w:t>
      </w:r>
      <w:r>
        <w:rPr>
          <w:b w:val="0"/>
          <w:i w:val="0"/>
        </w:rPr>
        <w:t>Phase</w:t>
      </w:r>
      <w:r>
        <w:rPr>
          <w:b w:val="0"/>
          <w:i w:val="0"/>
        </w:rPr>
        <w:t xml:space="preserve"> </w:t>
      </w:r>
      <w:r>
        <w:rPr>
          <w:b w:val="0"/>
          <w:i w:val="0"/>
        </w:rPr>
        <w:t>11</w:t>
      </w:r>
      <w:r>
        <w:rPr>
          <w:b w:val="0"/>
          <w:i w:val="0"/>
        </w:rPr>
        <w:t xml:space="preserve"> </w:t>
      </w:r>
      <w:r>
        <w:rPr>
          <w:b w:val="0"/>
          <w:i w:val="0"/>
        </w:rPr>
        <w:t>bringt</w:t>
      </w:r>
      <w:r>
        <w:rPr>
          <w:b w:val="0"/>
          <w:i w:val="0"/>
        </w:rPr>
        <w:t xml:space="preserve"> </w:t>
      </w:r>
      <w:r>
        <w:rPr>
          <w:b w:val="0"/>
          <w:i w:val="0"/>
        </w:rPr>
        <w:t>den</w:t>
      </w:r>
      <w:r>
        <w:rPr>
          <w:b w:val="0"/>
          <w:i w:val="0"/>
        </w:rPr>
        <w:t xml:space="preserve"> </w:t>
      </w:r>
      <w:r>
        <w:rPr>
          <w:b w:val="0"/>
          <w:i w:val="0"/>
        </w:rPr>
        <w:t>zentralen</w:t>
      </w:r>
      <w:r>
        <w:rPr>
          <w:b w:val="0"/>
          <w:i w:val="0"/>
        </w:rPr>
        <w:t xml:space="preserve"> </w:t>
      </w:r>
      <w:r>
        <w:rPr>
          <w:b w:val="0"/>
          <w:i w:val="0"/>
        </w:rPr>
        <w:t>SIP</w:t>
      </w:r>
      <w:r>
        <w:rPr>
          <w:b w:val="0"/>
          <w:i w:val="0"/>
        </w:rPr>
        <w:t xml:space="preserve"> </w:t>
      </w:r>
      <w:r>
        <w:rPr>
          <w:b w:val="0"/>
          <w:i w:val="0"/>
        </w:rPr>
        <w:t>Switch;</w:t>
      </w:r>
      <w:r>
        <w:rPr>
          <w:b w:val="0"/>
          <w:i w:val="0"/>
        </w:rPr>
        <w:t xml:space="preserve"> </w:t>
      </w:r>
      <w:r>
        <w:rPr>
          <w:b w:val="0"/>
          <w:i w:val="0"/>
        </w:rPr>
        <w:t>im</w:t>
      </w:r>
      <w:r>
        <w:rPr>
          <w:b w:val="0"/>
          <w:i w:val="0"/>
        </w:rPr>
        <w:t xml:space="preserve"> </w:t>
      </w:r>
      <w:r>
        <w:rPr>
          <w:b w:val="0"/>
          <w:i w:val="0"/>
        </w:rPr>
        <w:t>Modus</w:t>
      </w:r>
      <w:r>
        <w:rPr>
          <w:b w:val="0"/>
          <w:i w:val="0"/>
        </w:rPr>
        <w:t xml:space="preserve"> </w:t>
      </w:r>
      <w:r>
        <w:rPr>
          <w:rFonts w:ascii="DejaVu Sans Mono" w:hAnsi="DejaVu Sans Mono"/>
          <w:b w:val="0"/>
          <w:i w:val="0"/>
          <w:sz w:val="16"/>
        </w:rPr>
        <w:t>edge_media</w:t>
      </w:r>
      <w:r>
        <w:rPr>
          <w:b w:val="0"/>
          <w:i w:val="0"/>
        </w:rPr>
        <w:t xml:space="preserve"> </w:t>
      </w:r>
      <w:r>
        <w:rPr>
          <w:b w:val="0"/>
          <w:i w:val="0"/>
        </w:rPr>
        <w:t>bleiben</w:t>
      </w:r>
      <w:r>
        <w:rPr>
          <w:b w:val="0"/>
          <w:i w:val="0"/>
        </w:rPr>
        <w:t xml:space="preserve"> </w:t>
      </w:r>
      <w:r>
        <w:rPr>
          <w:b w:val="0"/>
          <w:i w:val="0"/>
        </w:rPr>
        <w:t>Medien</w:t>
      </w:r>
      <w:r>
        <w:rPr>
          <w:b w:val="0"/>
          <w:i w:val="0"/>
        </w:rPr>
        <w:t xml:space="preserve"> </w:t>
      </w:r>
      <w:r>
        <w:rPr>
          <w:b w:val="0"/>
          <w:i w:val="0"/>
        </w:rPr>
        <w:t>am</w:t>
      </w:r>
      <w:r>
        <w:rPr>
          <w:b w:val="0"/>
          <w:i w:val="0"/>
        </w:rPr>
        <w:t xml:space="preserve"> </w:t>
      </w:r>
      <w:r>
        <w:rPr>
          <w:b w:val="0"/>
          <w:i w:val="0"/>
        </w:rPr>
        <w:t>lokalen</w:t>
      </w:r>
      <w:r>
        <w:rPr>
          <w:b w:val="0"/>
          <w:i w:val="0"/>
        </w:rPr>
        <w:t xml:space="preserve"> </w:t>
      </w:r>
      <w:r>
        <w:rPr>
          <w:b w:val="0"/>
          <w:i w:val="0"/>
        </w:rPr>
        <w:t>TBS-Asterisk,</w:t>
      </w:r>
      <w:r>
        <w:rPr>
          <w:b w:val="0"/>
          <w:i w:val="0"/>
        </w:rPr>
        <w:t xml:space="preserve"> </w:t>
      </w:r>
      <w:r>
        <w:rPr>
          <w:b w:val="0"/>
          <w:i w:val="0"/>
        </w:rPr>
        <w:t>der</w:t>
      </w:r>
      <w:r>
        <w:rPr>
          <w:b w:val="0"/>
          <w:i w:val="0"/>
        </w:rPr>
        <w:t xml:space="preserve"> </w:t>
      </w:r>
      <w:r>
        <w:rPr>
          <w:b w:val="0"/>
          <w:i w:val="0"/>
        </w:rPr>
        <w:t>zentrale</w:t>
      </w:r>
      <w:r>
        <w:rPr>
          <w:b w:val="0"/>
          <w:i w:val="0"/>
        </w:rPr>
        <w:t xml:space="preserve"> </w:t>
      </w:r>
      <w:r>
        <w:rPr>
          <w:b w:val="0"/>
          <w:i w:val="0"/>
        </w:rPr>
        <w:t>Switch</w:t>
      </w:r>
      <w:r>
        <w:rPr>
          <w:b w:val="0"/>
          <w:i w:val="0"/>
        </w:rPr>
        <w:t xml:space="preserve"> </w:t>
      </w:r>
      <w:r>
        <w:rPr>
          <w:b w:val="0"/>
          <w:i w:val="0"/>
        </w:rPr>
        <w:t>entscheidet</w:t>
      </w:r>
      <w:r>
        <w:rPr>
          <w:b w:val="0"/>
          <w:i w:val="0"/>
        </w:rPr>
        <w:t xml:space="preserve"> </w:t>
      </w:r>
      <w:r>
        <w:rPr>
          <w:b w:val="0"/>
          <w:i w:val="0"/>
        </w:rPr>
        <w:t>über</w:t>
      </w:r>
      <w:r>
        <w:rPr>
          <w:b w:val="0"/>
          <w:i w:val="0"/>
        </w:rPr>
        <w:t xml:space="preserve"> </w:t>
      </w:r>
      <w:r>
        <w:rPr>
          <w:b w:val="0"/>
          <w:i w:val="0"/>
        </w:rPr>
        <w:t>die</w:t>
      </w:r>
      <w:r>
        <w:rPr>
          <w:b w:val="0"/>
          <w:i w:val="0"/>
        </w:rPr>
        <w:t xml:space="preserve"> </w:t>
      </w:r>
      <w:r>
        <w:rPr>
          <w:b w:val="0"/>
          <w:i w:val="0"/>
        </w:rPr>
        <w:t>Serving-TBS</w:t>
      </w:r>
      <w:r>
        <w:rPr>
          <w:b w:val="0"/>
          <w:i w:val="0"/>
        </w:rPr>
        <w:t xml:space="preserve"> </w:t>
      </w:r>
      <w:r>
        <w:rPr>
          <w:b w:val="0"/>
          <w:i w:val="0"/>
        </w:rPr>
        <w:t>und</w:t>
      </w:r>
      <w:r>
        <w:rPr>
          <w:b w:val="0"/>
          <w:i w:val="0"/>
        </w:rPr>
        <w:t xml:space="preserve"> </w:t>
      </w:r>
      <w:r>
        <w:rPr>
          <w:b w:val="0"/>
          <w:i w:val="0"/>
        </w:rPr>
        <w:t>den</w:t>
      </w:r>
      <w:r>
        <w:rPr>
          <w:b w:val="0"/>
          <w:i w:val="0"/>
        </w:rPr>
        <w:t xml:space="preserve"> </w:t>
      </w:r>
      <w:r>
        <w:rPr>
          <w:b w:val="0"/>
          <w:i w:val="0"/>
        </w:rPr>
        <w:t>PBX-Fallback.</w:t>
      </w:r>
    </w:p>
    <w:p>
      <w:pPr>
        <w:pStyle w:val="BodyText"/>
      </w:pPr>
      <w:r>
        <w:rPr>
          <w:b w:val="0"/>
          <w:i w:val="0"/>
        </w:rPr>
        <w:t>v1.9.0</w:t>
      </w:r>
      <w:r>
        <w:rPr>
          <w:b w:val="0"/>
          <w:i w:val="0"/>
        </w:rPr>
        <w:t xml:space="preserve"> </w:t>
      </w:r>
      <w:r>
        <w:rPr>
          <w:b w:val="0"/>
          <w:i w:val="0"/>
        </w:rPr>
        <w:t>ergänzt</w:t>
      </w:r>
      <w:r>
        <w:rPr>
          <w:b w:val="0"/>
          <w:i w:val="0"/>
        </w:rPr>
        <w:t xml:space="preserve"> </w:t>
      </w:r>
      <w:r>
        <w:rPr>
          <w:b w:val="0"/>
          <w:i w:val="0"/>
        </w:rPr>
        <w:t>die</w:t>
      </w:r>
      <w:r>
        <w:rPr>
          <w:b w:val="0"/>
          <w:i w:val="0"/>
        </w:rPr>
        <w:t xml:space="preserve"> </w:t>
      </w:r>
      <w:r>
        <w:rPr>
          <w:b w:val="0"/>
          <w:i w:val="0"/>
        </w:rPr>
        <w:t>Warnzentrale</w:t>
      </w:r>
      <w:r>
        <w:rPr>
          <w:b w:val="0"/>
          <w:i w:val="0"/>
        </w:rPr>
        <w:t xml:space="preserve"> </w:t>
      </w:r>
      <w:r>
        <w:rPr>
          <w:b w:val="0"/>
          <w:i w:val="0"/>
        </w:rPr>
        <w:t>als</w:t>
      </w:r>
      <w:r>
        <w:rPr>
          <w:b w:val="0"/>
          <w:i w:val="0"/>
        </w:rPr>
        <w:t xml:space="preserve"> </w:t>
      </w:r>
      <w:r>
        <w:rPr>
          <w:b w:val="0"/>
          <w:i w:val="0"/>
        </w:rPr>
        <w:t>25.</w:t>
      </w:r>
      <w:r>
        <w:rPr>
          <w:b w:val="0"/>
          <w:i w:val="0"/>
        </w:rPr>
        <w:t xml:space="preserve"> </w:t>
      </w:r>
      <w:r>
        <w:rPr>
          <w:b w:val="0"/>
          <w:i w:val="0"/>
        </w:rPr>
        <w:t>Dienst,</w:t>
      </w:r>
      <w:r>
        <w:rPr>
          <w:b w:val="0"/>
          <w:i w:val="0"/>
        </w:rPr>
        <w:t xml:space="preserve"> </w:t>
      </w:r>
      <w:r>
        <w:rPr>
          <w:b w:val="0"/>
          <w:i w:val="0"/>
        </w:rPr>
        <w:t>den</w:t>
      </w:r>
      <w:r>
        <w:rPr>
          <w:b w:val="0"/>
          <w:i w:val="0"/>
        </w:rPr>
        <w:t xml:space="preserve"> </w:t>
      </w:r>
      <w:r>
        <w:rPr>
          <w:b w:val="0"/>
          <w:i w:val="0"/>
        </w:rPr>
        <w:t>GPS-basierten</w:t>
      </w:r>
      <w:r>
        <w:rPr>
          <w:b w:val="0"/>
          <w:i w:val="0"/>
        </w:rPr>
        <w:t xml:space="preserve"> </w:t>
      </w:r>
      <w:r>
        <w:rPr>
          <w:b w:val="0"/>
          <w:i w:val="0"/>
        </w:rPr>
        <w:t>Warnpfad</w:t>
      </w:r>
      <w:r>
        <w:rPr>
          <w:b w:val="0"/>
          <w:i w:val="0"/>
        </w:rPr>
        <w:t xml:space="preserve"> </w:t>
      </w:r>
      <w:r>
        <w:rPr>
          <w:b w:val="0"/>
          <w:i w:val="0"/>
        </w:rPr>
        <w:t>und</w:t>
      </w:r>
      <w:r>
        <w:rPr>
          <w:b w:val="0"/>
          <w:i w:val="0"/>
        </w:rPr>
        <w:t xml:space="preserve"> </w:t>
      </w:r>
      <w:r>
        <w:rPr>
          <w:b w:val="0"/>
          <w:i w:val="0"/>
        </w:rPr>
        <w:t>die</w:t>
      </w:r>
      <w:r>
        <w:rPr>
          <w:b w:val="0"/>
          <w:i w:val="0"/>
        </w:rPr>
        <w:t xml:space="preserve"> </w:t>
      </w:r>
      <w:r>
        <w:rPr>
          <w:b w:val="0"/>
          <w:i w:val="0"/>
        </w:rPr>
        <w:t>zugehörigen</w:t>
      </w:r>
      <w:r>
        <w:rPr>
          <w:b w:val="0"/>
          <w:i w:val="0"/>
        </w:rPr>
        <w:t xml:space="preserve"> </w:t>
      </w:r>
      <w:r>
        <w:rPr>
          <w:b w:val="0"/>
          <w:i w:val="0"/>
        </w:rPr>
        <w:t>Betriebsreparaturen.</w:t>
      </w:r>
      <w:r>
        <w:rPr>
          <w:b w:val="0"/>
          <w:i w:val="0"/>
        </w:rPr>
        <w:t xml:space="preserve"> </w:t>
      </w:r>
      <w:r>
        <w:rPr>
          <w:b w:val="0"/>
          <w:i w:val="0"/>
        </w:rPr>
        <w:t>Weitere</w:t>
      </w:r>
      <w:r>
        <w:rPr>
          <w:b w:val="0"/>
          <w:i w:val="0"/>
        </w:rPr>
        <w:t xml:space="preserve"> </w:t>
      </w:r>
      <w:r>
        <w:rPr>
          <w:b w:val="0"/>
          <w:i w:val="0"/>
        </w:rPr>
        <w:t>Voice-Gateways</w:t>
      </w:r>
      <w:r>
        <w:rPr>
          <w:b w:val="0"/>
          <w:i w:val="0"/>
        </w:rPr>
        <w:t xml:space="preserve"> </w:t>
      </w:r>
      <w:r>
        <w:rPr>
          <w:b w:val="0"/>
          <w:i w:val="0"/>
        </w:rPr>
        <w:t>wie</w:t>
      </w:r>
      <w:r>
        <w:rPr>
          <w:b w:val="0"/>
          <w:i w:val="0"/>
        </w:rPr>
        <w:t xml:space="preserve"> </w:t>
      </w:r>
      <w:r>
        <w:rPr>
          <w:b w:val="0"/>
          <w:i w:val="0"/>
        </w:rPr>
        <w:t>Zello/FRN,</w:t>
      </w:r>
      <w:r>
        <w:rPr>
          <w:b w:val="0"/>
          <w:i w:val="0"/>
        </w:rPr>
        <w:t xml:space="preserve"> </w:t>
      </w:r>
      <w:r>
        <w:rPr>
          <w:b w:val="0"/>
          <w:i w:val="0"/>
        </w:rPr>
        <w:t>aktive</w:t>
      </w:r>
      <w:r>
        <w:rPr>
          <w:b w:val="0"/>
          <w:i w:val="0"/>
        </w:rPr>
        <w:t xml:space="preserve"> </w:t>
      </w:r>
      <w:r>
        <w:rPr>
          <w:b w:val="0"/>
          <w:i w:val="0"/>
        </w:rPr>
        <w:t>LIP-Anforderungen</w:t>
      </w:r>
      <w:r>
        <w:rPr>
          <w:b w:val="0"/>
          <w:i w:val="0"/>
        </w:rPr>
        <w:t xml:space="preserve"> </w:t>
      </w:r>
      <w:r>
        <w:rPr>
          <w:b w:val="0"/>
          <w:i w:val="0"/>
        </w:rPr>
        <w:t>und</w:t>
      </w:r>
      <w:r>
        <w:rPr>
          <w:b w:val="0"/>
          <w:i w:val="0"/>
        </w:rPr>
        <w:t xml:space="preserve"> </w:t>
      </w:r>
      <w:r>
        <w:rPr>
          <w:b w:val="0"/>
          <w:i w:val="0"/>
        </w:rPr>
        <w:t>zusätzliche</w:t>
      </w:r>
      <w:r>
        <w:rPr>
          <w:b w:val="0"/>
          <w:i w:val="0"/>
        </w:rPr>
        <w:t xml:space="preserve"> </w:t>
      </w:r>
      <w:r>
        <w:rPr>
          <w:b w:val="0"/>
          <w:i w:val="0"/>
        </w:rPr>
        <w:t>Karten-/Leitstellenfunktionen</w:t>
      </w:r>
      <w:r>
        <w:rPr>
          <w:b w:val="0"/>
          <w:i w:val="0"/>
        </w:rPr>
        <w:t xml:space="preserve"> </w:t>
      </w:r>
      <w:r>
        <w:rPr>
          <w:b w:val="0"/>
          <w:i w:val="0"/>
        </w:rPr>
        <w:t>sind</w:t>
      </w:r>
      <w:r>
        <w:rPr>
          <w:b w:val="0"/>
          <w:i w:val="0"/>
        </w:rPr>
        <w:t xml:space="preserve"> </w:t>
      </w:r>
      <w:r>
        <w:rPr>
          <w:b w:val="0"/>
          <w:i w:val="0"/>
        </w:rPr>
        <w:t>weiter</w:t>
      </w:r>
      <w:r>
        <w:rPr>
          <w:b w:val="0"/>
          <w:i w:val="0"/>
        </w:rPr>
        <w:t xml:space="preserve"> </w:t>
      </w:r>
      <w:r>
        <w:rPr>
          <w:b w:val="0"/>
          <w:i w:val="0"/>
        </w:rPr>
        <w:t>zu</w:t>
      </w:r>
      <w:r>
        <w:rPr>
          <w:b w:val="0"/>
          <w:i w:val="0"/>
        </w:rPr>
        <w:t xml:space="preserve"> </w:t>
      </w:r>
      <w:r>
        <w:rPr>
          <w:b w:val="0"/>
          <w:i w:val="0"/>
        </w:rPr>
        <w:t>konkretisieren.</w:t>
      </w:r>
      <w:r>
        <w:rPr>
          <w:b w:val="0"/>
          <w:i w:val="0"/>
        </w:rPr>
        <w:t xml:space="preserve"> </w:t>
      </w:r>
      <w:r>
        <w:rPr>
          <w:b w:val="0"/>
          <w:i w:val="0"/>
        </w:rPr>
        <w:t>Vorhandene</w:t>
      </w:r>
      <w:r>
        <w:rPr>
          <w:b w:val="0"/>
          <w:i w:val="0"/>
        </w:rPr>
        <w:t xml:space="preserve"> </w:t>
      </w:r>
      <w:r>
        <w:rPr>
          <w:b w:val="0"/>
          <w:i w:val="0"/>
        </w:rPr>
        <w:t>Konnektoren</w:t>
      </w:r>
      <w:r>
        <w:rPr>
          <w:b w:val="0"/>
          <w:i w:val="0"/>
        </w:rPr>
        <w:t xml:space="preserve"> </w:t>
      </w:r>
      <w:r>
        <w:rPr>
          <w:b w:val="0"/>
          <w:i w:val="0"/>
        </w:rPr>
        <w:t>belegen</w:t>
      </w:r>
      <w:r>
        <w:rPr>
          <w:b w:val="0"/>
          <w:i w:val="0"/>
        </w:rPr>
        <w:t xml:space="preserve"> </w:t>
      </w:r>
      <w:r>
        <w:rPr>
          <w:b w:val="0"/>
          <w:i w:val="0"/>
        </w:rPr>
        <w:t>keine</w:t>
      </w:r>
      <w:r>
        <w:rPr>
          <w:b w:val="0"/>
          <w:i w:val="0"/>
        </w:rPr>
        <w:t xml:space="preserve"> </w:t>
      </w:r>
      <w:r>
        <w:rPr>
          <w:b w:val="0"/>
          <w:i w:val="0"/>
        </w:rPr>
        <w:t>vollständige</w:t>
      </w:r>
      <w:r>
        <w:rPr>
          <w:b w:val="0"/>
          <w:i w:val="0"/>
        </w:rPr>
        <w:t xml:space="preserve"> </w:t>
      </w:r>
      <w:r>
        <w:rPr>
          <w:b w:val="0"/>
          <w:i w:val="0"/>
        </w:rPr>
        <w:t>Ende-zu-Ende-Funktion</w:t>
      </w:r>
      <w:r>
        <w:rPr>
          <w:b w:val="0"/>
          <w:i w:val="0"/>
        </w:rPr>
        <w:t xml:space="preserve"> </w:t>
      </w:r>
      <w:r>
        <w:rPr>
          <w:b w:val="0"/>
          <w:i w:val="0"/>
        </w:rPr>
        <w:t>einer</w:t>
      </w:r>
      <w:r>
        <w:rPr>
          <w:b w:val="0"/>
          <w:i w:val="0"/>
        </w:rPr>
        <w:t xml:space="preserve"> </w:t>
      </w:r>
      <w:r>
        <w:rPr>
          <w:b w:val="0"/>
          <w:i w:val="0"/>
        </w:rPr>
        <w:t>realen</w:t>
      </w:r>
      <w:r>
        <w:rPr>
          <w:b w:val="0"/>
          <w:i w:val="0"/>
        </w:rPr>
        <w:t xml:space="preserve"> </w:t>
      </w:r>
      <w:r>
        <w:rPr>
          <w:b w:val="0"/>
          <w:i w:val="0"/>
        </w:rPr>
        <w:t>Anlage.</w:t>
      </w:r>
    </w:p>
    <w:p>
      <w:bookmarkStart w:id="5010" w:name="historischer-paketindex"/>
      <w:pPr>
        <w:pStyle w:val="Heading3"/>
      </w:pPr>
      <w:r>
        <w:rPr>
          <w:b w:val="0"/>
          <w:i w:val="0"/>
        </w:rPr>
        <w:t>Historischer</w:t>
      </w:r>
      <w:r>
        <w:rPr>
          <w:b w:val="0"/>
          <w:i w:val="0"/>
        </w:rPr>
        <w:t xml:space="preserve"> </w:t>
      </w:r>
      <w:r>
        <w:rPr>
          <w:b w:val="0"/>
          <w:i w:val="0"/>
        </w:rPr>
        <w:t>Paketindex</w:t>
      </w:r>
      <w:bookmarkEnd w:id="5010"/>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45"/>
        <w:gridCol w:w="7104"/>
      </w:tblGrid>
      <w:tr>
        <w:trPr>
          <w:tblHeader/>
        </w:trPr>
        <w:tc>
          <w:tcPr>
            <w:tcW w:type="dxa" w:w="3045"/>
            <w:vAlign w:val="center"/>
            <w:tcMar>
              <w:top w:w="85" w:type="dxa"/>
              <w:bottom w:w="85" w:type="dxa"/>
              <w:left w:w="85" w:type="dxa"/>
              <w:right w:w="85" w:type="dxa"/>
            </w:tcMar>
            <w:shd w:fill="18354A"/>
          </w:tcPr>
          <w:p>
            <w:pPr>
              <w:pStyle w:val="BodyText"/>
              <w:keepNext w:val="0"/>
              <w:spacing w:after="60"/>
            </w:pPr>
            <w:r>
              <w:rPr>
                <w:b/>
                <w:i w:val="0"/>
                <w:color w:val="FFFFFF"/>
                <w:sz w:val="17"/>
              </w:rPr>
              <w:t>Paket</w:t>
            </w:r>
          </w:p>
        </w:tc>
        <w:tc>
          <w:tcPr>
            <w:tcW w:type="dxa" w:w="7104"/>
            <w:vAlign w:val="center"/>
            <w:tcMar>
              <w:top w:w="85" w:type="dxa"/>
              <w:bottom w:w="85" w:type="dxa"/>
              <w:left w:w="85" w:type="dxa"/>
              <w:right w:w="85" w:type="dxa"/>
            </w:tcMar>
            <w:shd w:fill="18354A"/>
          </w:tcPr>
          <w:p>
            <w:pPr>
              <w:pStyle w:val="BodyText"/>
              <w:keepNext w:val="0"/>
              <w:spacing w:after="60"/>
            </w:pPr>
            <w:r>
              <w:rPr>
                <w:b/>
                <w:i w:val="0"/>
                <w:color w:val="FFFFFF"/>
                <w:sz w:val="17"/>
              </w:rPr>
              <w:t>Dokumentierter</w:t>
            </w:r>
            <w:r>
              <w:rPr>
                <w:b/>
                <w:i w:val="0"/>
                <w:color w:val="FFFFFF"/>
                <w:sz w:val="17"/>
              </w:rPr>
              <w:t xml:space="preserve"> </w:t>
            </w:r>
            <w:r>
              <w:rPr>
                <w:b/>
                <w:i w:val="0"/>
                <w:color w:val="FFFFFF"/>
                <w:sz w:val="17"/>
              </w:rPr>
              <w:t>Umfang</w:t>
            </w:r>
          </w:p>
        </w:tc>
      </w:tr>
      <w:tr>
        <w:trPr/>
        <w:tc>
          <w:tcPr>
            <w:tcW w:type="dxa" w:w="3045"/>
            <w:vAlign w:val="center"/>
            <w:tcMar>
              <w:top w:w="85" w:type="dxa"/>
              <w:bottom w:w="85" w:type="dxa"/>
              <w:left w:w="85" w:type="dxa"/>
              <w:right w:w="85" w:type="dxa"/>
            </w:tcMar>
            <w:shd w:fill="F1F5F8"/>
          </w:tcPr>
          <w:p>
            <w:pPr>
              <w:pStyle w:val="BodyText"/>
              <w:keepNext w:val="0"/>
              <w:spacing w:after="60"/>
            </w:pPr>
            <w:r>
              <w:rPr>
                <w:b w:val="0"/>
                <w:i w:val="0"/>
                <w:sz w:val="17"/>
              </w:rPr>
              <w:t>A–E</w:t>
            </w:r>
          </w:p>
        </w:tc>
        <w:tc>
          <w:tcPr>
            <w:tcW w:type="dxa" w:w="7104"/>
            <w:vAlign w:val="center"/>
            <w:tcMar>
              <w:top w:w="85" w:type="dxa"/>
              <w:bottom w:w="85" w:type="dxa"/>
              <w:left w:w="85" w:type="dxa"/>
              <w:right w:w="85" w:type="dxa"/>
            </w:tcMar>
            <w:shd w:fill="F1F5F8"/>
          </w:tcPr>
          <w:p>
            <w:pPr>
              <w:pStyle w:val="BodyText"/>
              <w:keepNext w:val="0"/>
              <w:spacing w:after="60"/>
            </w:pPr>
            <w:r>
              <w:rPr>
                <w:b w:val="0"/>
                <w:i w:val="0"/>
                <w:sz w:val="17"/>
              </w:rPr>
              <w:t>A</w:t>
            </w:r>
            <w:r>
              <w:rPr>
                <w:b w:val="0"/>
                <w:i w:val="0"/>
                <w:sz w:val="17"/>
              </w:rPr>
              <w:t xml:space="preserve"> </w:t>
            </w:r>
            <w:r>
              <w:rPr>
                <w:b w:val="0"/>
                <w:i w:val="0"/>
                <w:sz w:val="17"/>
              </w:rPr>
              <w:t>Inventur</w:t>
            </w:r>
            <w:r>
              <w:rPr>
                <w:b w:val="0"/>
                <w:i w:val="0"/>
                <w:sz w:val="17"/>
              </w:rPr>
              <w:t xml:space="preserve"> </w:t>
            </w:r>
            <w:r>
              <w:rPr>
                <w:b w:val="0"/>
                <w:i w:val="0"/>
                <w:sz w:val="17"/>
              </w:rPr>
              <w:t>vom</w:t>
            </w:r>
            <w:r>
              <w:rPr>
                <w:b w:val="0"/>
                <w:i w:val="0"/>
                <w:sz w:val="17"/>
              </w:rPr>
              <w:t xml:space="preserve"> </w:t>
            </w:r>
            <w:r>
              <w:rPr>
                <w:b w:val="0"/>
                <w:i w:val="0"/>
                <w:sz w:val="17"/>
              </w:rPr>
              <w:t>22.07.2026,</w:t>
            </w:r>
            <w:r>
              <w:rPr>
                <w:b w:val="0"/>
                <w:i w:val="0"/>
                <w:sz w:val="17"/>
              </w:rPr>
              <w:t xml:space="preserve"> </w:t>
            </w:r>
            <w:r>
              <w:rPr>
                <w:b w:val="0"/>
                <w:i w:val="0"/>
                <w:sz w:val="17"/>
              </w:rPr>
              <w:t>B</w:t>
            </w:r>
            <w:r>
              <w:rPr>
                <w:b w:val="0"/>
                <w:i w:val="0"/>
                <w:sz w:val="17"/>
              </w:rPr>
              <w:t xml:space="preserve"> </w:t>
            </w:r>
            <w:r>
              <w:rPr>
                <w:b w:val="0"/>
                <w:i w:val="0"/>
                <w:sz w:val="17"/>
              </w:rPr>
              <w:t>Typen,</w:t>
            </w:r>
            <w:r>
              <w:rPr>
                <w:b w:val="0"/>
                <w:i w:val="0"/>
                <w:sz w:val="17"/>
              </w:rPr>
              <w:t xml:space="preserve"> </w:t>
            </w:r>
            <w:r>
              <w:rPr>
                <w:b w:val="0"/>
                <w:i w:val="0"/>
                <w:sz w:val="17"/>
              </w:rPr>
              <w:t>C</w:t>
            </w:r>
            <w:r>
              <w:rPr>
                <w:b w:val="0"/>
                <w:i w:val="0"/>
                <w:sz w:val="17"/>
              </w:rPr>
              <w:t xml:space="preserve"> </w:t>
            </w:r>
            <w:r>
              <w:rPr>
                <w:b w:val="0"/>
                <w:i w:val="0"/>
                <w:sz w:val="17"/>
              </w:rPr>
              <w:t>TLMC</w:t>
            </w:r>
            <w:r>
              <w:rPr>
                <w:b w:val="0"/>
                <w:i w:val="0"/>
                <w:sz w:val="17"/>
              </w:rPr>
              <w:t xml:space="preserve"> </w:t>
            </w:r>
            <w:r>
              <w:rPr>
                <w:b w:val="0"/>
                <w:i w:val="0"/>
                <w:sz w:val="17"/>
              </w:rPr>
              <w:t>Runtime,</w:t>
            </w:r>
            <w:r>
              <w:rPr>
                <w:b w:val="0"/>
                <w:i w:val="0"/>
                <w:sz w:val="17"/>
              </w:rPr>
              <w:t xml:space="preserve"> </w:t>
            </w:r>
            <w:r>
              <w:rPr>
                <w:b w:val="0"/>
                <w:i w:val="0"/>
                <w:sz w:val="17"/>
              </w:rPr>
              <w:t>D</w:t>
            </w:r>
            <w:r>
              <w:rPr>
                <w:b w:val="0"/>
                <w:i w:val="0"/>
                <w:sz w:val="17"/>
              </w:rPr>
              <w:t xml:space="preserve"> </w:t>
            </w:r>
            <w:r>
              <w:rPr>
                <w:b w:val="0"/>
                <w:i w:val="0"/>
                <w:sz w:val="17"/>
              </w:rPr>
              <w:t>TLPD</w:t>
            </w:r>
            <w:r>
              <w:rPr>
                <w:b w:val="0"/>
                <w:i w:val="0"/>
                <w:sz w:val="17"/>
              </w:rPr>
              <w:t xml:space="preserve"> </w:t>
            </w:r>
            <w:r>
              <w:rPr>
                <w:b w:val="0"/>
                <w:i w:val="0"/>
                <w:sz w:val="17"/>
              </w:rPr>
              <w:t>Runtime,</w:t>
            </w:r>
            <w:r>
              <w:rPr>
                <w:b w:val="0"/>
                <w:i w:val="0"/>
                <w:sz w:val="17"/>
              </w:rPr>
              <w:t xml:space="preserve"> </w:t>
            </w:r>
            <w:r>
              <w:rPr>
                <w:b w:val="0"/>
                <w:i w:val="0"/>
                <w:sz w:val="17"/>
              </w:rPr>
              <w:t>E</w:t>
            </w:r>
            <w:r>
              <w:rPr>
                <w:b w:val="0"/>
                <w:i w:val="0"/>
                <w:sz w:val="17"/>
              </w:rPr>
              <w:t xml:space="preserve"> </w:t>
            </w:r>
            <w:r>
              <w:rPr>
                <w:b w:val="0"/>
                <w:i w:val="0"/>
                <w:sz w:val="17"/>
              </w:rPr>
              <w:t>Tests/Robustheit;</w:t>
            </w:r>
            <w:r>
              <w:rPr>
                <w:b w:val="0"/>
                <w:i w:val="0"/>
                <w:sz w:val="17"/>
              </w:rPr>
              <w:t xml:space="preserve"> </w:t>
            </w:r>
            <w:r>
              <w:rPr>
                <w:b w:val="0"/>
                <w:i w:val="0"/>
                <w:sz w:val="17"/>
              </w:rPr>
              <w:t>als</w:t>
            </w:r>
            <w:r>
              <w:rPr>
                <w:b w:val="0"/>
                <w:i w:val="0"/>
                <w:sz w:val="17"/>
              </w:rPr>
              <w:t xml:space="preserve"> </w:t>
            </w:r>
            <w:r>
              <w:rPr>
                <w:b w:val="0"/>
                <w:i w:val="0"/>
                <w:sz w:val="17"/>
              </w:rPr>
              <w:t>umgesetzt</w:t>
            </w:r>
            <w:r>
              <w:rPr>
                <w:b w:val="0"/>
                <w:i w:val="0"/>
                <w:sz w:val="17"/>
              </w:rPr>
              <w:t xml:space="preserve"> </w:t>
            </w:r>
            <w:r>
              <w:rPr>
                <w:b w:val="0"/>
                <w:i w:val="0"/>
                <w:sz w:val="17"/>
              </w:rPr>
              <w:t>markiert</w:t>
            </w:r>
          </w:p>
        </w:tc>
      </w:tr>
      <w:tr>
        <w:trPr/>
        <w:tc>
          <w:tcPr>
            <w:tcW w:type="dxa" w:w="3045"/>
            <w:vAlign w:val="center"/>
            <w:tcMar>
              <w:top w:w="85" w:type="dxa"/>
              <w:bottom w:w="85" w:type="dxa"/>
              <w:left w:w="85" w:type="dxa"/>
              <w:right w:w="85" w:type="dxa"/>
            </w:tcMar>
            <w:shd w:fill="FFFFFF"/>
          </w:tcPr>
          <w:p>
            <w:pPr>
              <w:pStyle w:val="BodyText"/>
              <w:keepNext w:val="0"/>
              <w:spacing w:after="60"/>
            </w:pPr>
            <w:r>
              <w:rPr>
                <w:b w:val="0"/>
                <w:i w:val="0"/>
                <w:sz w:val="17"/>
              </w:rPr>
              <w:t>H</w:t>
            </w:r>
          </w:p>
        </w:tc>
        <w:tc>
          <w:tcPr>
            <w:tcW w:type="dxa" w:w="7104"/>
            <w:vAlign w:val="center"/>
            <w:tcMar>
              <w:top w:w="85" w:type="dxa"/>
              <w:bottom w:w="85" w:type="dxa"/>
              <w:left w:w="85" w:type="dxa"/>
              <w:right w:w="85" w:type="dxa"/>
            </w:tcMar>
            <w:shd w:fill="FFFFFF"/>
          </w:tcPr>
          <w:p>
            <w:pPr>
              <w:pStyle w:val="BodyText"/>
              <w:keepNext w:val="0"/>
              <w:spacing w:after="60"/>
            </w:pPr>
            <w:r>
              <w:rPr>
                <w:b w:val="0"/>
                <w:i w:val="0"/>
                <w:sz w:val="17"/>
              </w:rPr>
              <w:t>IP</w:t>
            </w:r>
            <w:r>
              <w:rPr>
                <w:b w:val="0"/>
                <w:i w:val="0"/>
                <w:sz w:val="17"/>
              </w:rPr>
              <w:t xml:space="preserve"> </w:t>
            </w:r>
            <w:r>
              <w:rPr>
                <w:b w:val="0"/>
                <w:i w:val="0"/>
                <w:sz w:val="17"/>
              </w:rPr>
              <w:t>Gateway</w:t>
            </w:r>
            <w:r>
              <w:rPr>
                <w:b w:val="0"/>
                <w:i w:val="0"/>
                <w:sz w:val="17"/>
              </w:rPr>
              <w:t xml:space="preserve"> </w:t>
            </w:r>
            <w:r>
              <w:rPr>
                <w:b w:val="0"/>
                <w:i w:val="0"/>
                <w:sz w:val="17"/>
              </w:rPr>
              <w:t>mit</w:t>
            </w:r>
            <w:r>
              <w:rPr>
                <w:b w:val="0"/>
                <w:i w:val="0"/>
                <w:sz w:val="17"/>
              </w:rPr>
              <w:t xml:space="preserve"> </w:t>
            </w:r>
            <w:r>
              <w:rPr>
                <w:b w:val="0"/>
                <w:i w:val="0"/>
                <w:sz w:val="17"/>
              </w:rPr>
              <w:t>Packet</w:t>
            </w:r>
            <w:r>
              <w:rPr>
                <w:b w:val="0"/>
                <w:i w:val="0"/>
                <w:sz w:val="17"/>
              </w:rPr>
              <w:t xml:space="preserve"> </w:t>
            </w:r>
            <w:r>
              <w:rPr>
                <w:b w:val="0"/>
                <w:i w:val="0"/>
                <w:sz w:val="17"/>
              </w:rPr>
              <w:t>Core</w:t>
            </w:r>
            <w:r>
              <w:rPr>
                <w:b w:val="0"/>
                <w:i w:val="0"/>
                <w:sz w:val="17"/>
              </w:rPr>
              <w:t xml:space="preserve"> </w:t>
            </w:r>
            <w:r>
              <w:rPr>
                <w:b w:val="0"/>
                <w:i w:val="0"/>
                <w:sz w:val="17"/>
              </w:rPr>
              <w:t>und</w:t>
            </w:r>
            <w:r>
              <w:rPr>
                <w:b w:val="0"/>
                <w:i w:val="0"/>
                <w:sz w:val="17"/>
              </w:rPr>
              <w:t xml:space="preserve"> </w:t>
            </w:r>
            <w:r>
              <w:rPr>
                <w:b w:val="0"/>
                <w:i w:val="0"/>
                <w:sz w:val="17"/>
              </w:rPr>
              <w:t>getrennten</w:t>
            </w:r>
            <w:r>
              <w:rPr>
                <w:b w:val="0"/>
                <w:i w:val="0"/>
                <w:sz w:val="17"/>
              </w:rPr>
              <w:t xml:space="preserve"> </w:t>
            </w:r>
            <w:r>
              <w:rPr>
                <w:b w:val="0"/>
                <w:i w:val="0"/>
                <w:sz w:val="17"/>
              </w:rPr>
              <w:t>Shadow-/Authoritative-Pfaden</w:t>
            </w:r>
          </w:p>
        </w:tc>
      </w:tr>
      <w:tr>
        <w:trPr/>
        <w:tc>
          <w:tcPr>
            <w:tcW w:type="dxa" w:w="3045"/>
            <w:vAlign w:val="center"/>
            <w:tcMar>
              <w:top w:w="85" w:type="dxa"/>
              <w:bottom w:w="85" w:type="dxa"/>
              <w:left w:w="85" w:type="dxa"/>
              <w:right w:w="85" w:type="dxa"/>
            </w:tcMar>
            <w:shd w:fill="F1F5F8"/>
          </w:tcPr>
          <w:p>
            <w:pPr>
              <w:pStyle w:val="BodyText"/>
              <w:keepNext w:val="0"/>
              <w:spacing w:after="60"/>
            </w:pPr>
            <w:r>
              <w:rPr>
                <w:b w:val="0"/>
                <w:i w:val="0"/>
                <w:sz w:val="17"/>
              </w:rPr>
              <w:t>I</w:t>
            </w:r>
            <w:r>
              <w:rPr>
                <w:b w:val="0"/>
                <w:i w:val="0"/>
                <w:sz w:val="17"/>
              </w:rPr>
              <w:t xml:space="preserve"> </w:t>
            </w:r>
            <w:r>
              <w:rPr>
                <w:b w:val="0"/>
                <w:i w:val="0"/>
                <w:sz w:val="17"/>
              </w:rPr>
              <w:t>/</w:t>
            </w:r>
            <w:r>
              <w:rPr>
                <w:b w:val="0"/>
                <w:i w:val="0"/>
                <w:sz w:val="17"/>
              </w:rPr>
              <w:t xml:space="preserve"> </w:t>
            </w:r>
            <w:r>
              <w:rPr>
                <w:b w:val="0"/>
                <w:i w:val="0"/>
                <w:sz w:val="17"/>
              </w:rPr>
              <w:t>J</w:t>
            </w:r>
          </w:p>
        </w:tc>
        <w:tc>
          <w:tcPr>
            <w:tcW w:type="dxa" w:w="7104"/>
            <w:vAlign w:val="center"/>
            <w:tcMar>
              <w:top w:w="85" w:type="dxa"/>
              <w:bottom w:w="85" w:type="dxa"/>
              <w:left w:w="85" w:type="dxa"/>
              <w:right w:w="85" w:type="dxa"/>
            </w:tcMar>
            <w:shd w:fill="F1F5F8"/>
          </w:tcPr>
          <w:p>
            <w:pPr>
              <w:pStyle w:val="BodyText"/>
              <w:keepNext w:val="0"/>
              <w:spacing w:after="60"/>
            </w:pPr>
            <w:r>
              <w:rPr>
                <w:b w:val="0"/>
                <w:i w:val="0"/>
                <w:sz w:val="17"/>
              </w:rPr>
              <w:t>Security</w:t>
            </w:r>
            <w:r>
              <w:rPr>
                <w:b w:val="0"/>
                <w:i w:val="0"/>
                <w:sz w:val="17"/>
              </w:rPr>
              <w:t xml:space="preserve"> </w:t>
            </w:r>
            <w:r>
              <w:rPr>
                <w:b w:val="0"/>
                <w:i w:val="0"/>
                <w:sz w:val="17"/>
              </w:rPr>
              <w:t>Core</w:t>
            </w:r>
            <w:r>
              <w:rPr>
                <w:b w:val="0"/>
                <w:i w:val="0"/>
                <w:sz w:val="17"/>
              </w:rPr>
              <w:t xml:space="preserve"> </w:t>
            </w:r>
            <w:r>
              <w:rPr>
                <w:b w:val="0"/>
                <w:i w:val="0"/>
                <w:sz w:val="17"/>
              </w:rPr>
              <w:t>/</w:t>
            </w:r>
            <w:r>
              <w:rPr>
                <w:b w:val="0"/>
                <w:i w:val="0"/>
                <w:sz w:val="17"/>
              </w:rPr>
              <w:t xml:space="preserve"> </w:t>
            </w:r>
            <w:r>
              <w:rPr>
                <w:b w:val="0"/>
                <w:i w:val="0"/>
                <w:sz w:val="17"/>
              </w:rPr>
              <w:t>KMF</w:t>
            </w:r>
          </w:p>
        </w:tc>
      </w:tr>
      <w:tr>
        <w:trPr/>
        <w:tc>
          <w:tcPr>
            <w:tcW w:type="dxa" w:w="3045"/>
            <w:vAlign w:val="center"/>
            <w:tcMar>
              <w:top w:w="85" w:type="dxa"/>
              <w:bottom w:w="85" w:type="dxa"/>
              <w:left w:w="85" w:type="dxa"/>
              <w:right w:w="85" w:type="dxa"/>
            </w:tcMar>
            <w:shd w:fill="FFFFFF"/>
          </w:tcPr>
          <w:p>
            <w:pPr>
              <w:pStyle w:val="BodyText"/>
              <w:keepNext w:val="0"/>
              <w:spacing w:after="60"/>
            </w:pPr>
            <w:r>
              <w:rPr>
                <w:b w:val="0"/>
                <w:i w:val="0"/>
                <w:sz w:val="17"/>
              </w:rPr>
              <w:t>K</w:t>
            </w:r>
          </w:p>
        </w:tc>
        <w:tc>
          <w:tcPr>
            <w:tcW w:type="dxa" w:w="7104"/>
            <w:vAlign w:val="center"/>
            <w:tcMar>
              <w:top w:w="85" w:type="dxa"/>
              <w:bottom w:w="85" w:type="dxa"/>
              <w:left w:w="85" w:type="dxa"/>
              <w:right w:w="85" w:type="dxa"/>
            </w:tcMar>
            <w:shd w:fill="FFFFFF"/>
          </w:tcPr>
          <w:p>
            <w:pPr>
              <w:pStyle w:val="BodyText"/>
              <w:keepNext w:val="0"/>
              <w:spacing w:after="60"/>
            </w:pPr>
            <w:r>
              <w:rPr>
                <w:b w:val="0"/>
                <w:i w:val="0"/>
                <w:sz w:val="17"/>
              </w:rPr>
              <w:t>Transit</w:t>
            </w:r>
          </w:p>
        </w:tc>
      </w:tr>
      <w:tr>
        <w:trPr/>
        <w:tc>
          <w:tcPr>
            <w:tcW w:type="dxa" w:w="3045"/>
            <w:vAlign w:val="center"/>
            <w:tcMar>
              <w:top w:w="85" w:type="dxa"/>
              <w:bottom w:w="85" w:type="dxa"/>
              <w:left w:w="85" w:type="dxa"/>
              <w:right w:w="85" w:type="dxa"/>
            </w:tcMar>
            <w:shd w:fill="F1F5F8"/>
          </w:tcPr>
          <w:p>
            <w:pPr>
              <w:pStyle w:val="BodyText"/>
              <w:keepNext w:val="0"/>
              <w:spacing w:after="60"/>
            </w:pPr>
            <w:r>
              <w:rPr>
                <w:b w:val="0"/>
                <w:i w:val="0"/>
                <w:sz w:val="17"/>
              </w:rPr>
              <w:t>L</w:t>
            </w:r>
            <w:r>
              <w:rPr>
                <w:b w:val="0"/>
                <w:i w:val="0"/>
                <w:sz w:val="17"/>
              </w:rPr>
              <w:t xml:space="preserve"> </w:t>
            </w:r>
            <w:r>
              <w:rPr>
                <w:b w:val="0"/>
                <w:i w:val="0"/>
                <w:sz w:val="17"/>
              </w:rPr>
              <w:t>/</w:t>
            </w:r>
            <w:r>
              <w:rPr>
                <w:b w:val="0"/>
                <w:i w:val="0"/>
                <w:sz w:val="17"/>
              </w:rPr>
              <w:t xml:space="preserve"> </w:t>
            </w:r>
            <w:r>
              <w:rPr>
                <w:b w:val="0"/>
                <w:i w:val="0"/>
                <w:sz w:val="17"/>
              </w:rPr>
              <w:t>M</w:t>
            </w:r>
          </w:p>
        </w:tc>
        <w:tc>
          <w:tcPr>
            <w:tcW w:type="dxa" w:w="7104"/>
            <w:vAlign w:val="center"/>
            <w:tcMar>
              <w:top w:w="85" w:type="dxa"/>
              <w:bottom w:w="85" w:type="dxa"/>
              <w:left w:w="85" w:type="dxa"/>
              <w:right w:w="85" w:type="dxa"/>
            </w:tcMar>
            <w:shd w:fill="F1F5F8"/>
          </w:tcPr>
          <w:p>
            <w:pPr>
              <w:pStyle w:val="BodyText"/>
              <w:keepNext w:val="0"/>
              <w:spacing w:after="60"/>
            </w:pPr>
            <w:r>
              <w:rPr>
                <w:b w:val="0"/>
                <w:i w:val="0"/>
                <w:sz w:val="17"/>
              </w:rPr>
              <w:t>Control</w:t>
            </w:r>
            <w:r>
              <w:rPr>
                <w:b w:val="0"/>
                <w:i w:val="0"/>
                <w:sz w:val="17"/>
              </w:rPr>
              <w:t xml:space="preserve"> </w:t>
            </w:r>
            <w:r>
              <w:rPr>
                <w:b w:val="0"/>
                <w:i w:val="0"/>
                <w:sz w:val="17"/>
              </w:rPr>
              <w:t>Room</w:t>
            </w:r>
            <w:r>
              <w:rPr>
                <w:b w:val="0"/>
                <w:i w:val="0"/>
                <w:sz w:val="17"/>
              </w:rPr>
              <w:t xml:space="preserve"> </w:t>
            </w:r>
            <w:r>
              <w:rPr>
                <w:b w:val="0"/>
                <w:i w:val="0"/>
                <w:sz w:val="17"/>
              </w:rPr>
              <w:t>/</w:t>
            </w:r>
            <w:r>
              <w:rPr>
                <w:b w:val="0"/>
                <w:i w:val="0"/>
                <w:sz w:val="17"/>
              </w:rPr>
              <w:t xml:space="preserve"> </w:t>
            </w:r>
            <w:r>
              <w:rPr>
                <w:b w:val="0"/>
                <w:i w:val="0"/>
                <w:sz w:val="17"/>
              </w:rPr>
              <w:t>Observability</w:t>
            </w:r>
            <w:r>
              <w:rPr>
                <w:b w:val="0"/>
                <w:i w:val="0"/>
                <w:sz w:val="17"/>
              </w:rPr>
              <w:t xml:space="preserve"> </w:t>
            </w:r>
            <w:r>
              <w:rPr>
                <w:b w:val="0"/>
                <w:i w:val="0"/>
                <w:sz w:val="17"/>
              </w:rPr>
              <w:t>und</w:t>
            </w:r>
            <w:r>
              <w:rPr>
                <w:b w:val="0"/>
                <w:i w:val="0"/>
                <w:sz w:val="17"/>
              </w:rPr>
              <w:t xml:space="preserve"> </w:t>
            </w:r>
            <w:r>
              <w:rPr>
                <w:b w:val="0"/>
                <w:i w:val="0"/>
                <w:sz w:val="17"/>
              </w:rPr>
              <w:t>NMS</w:t>
            </w:r>
          </w:p>
        </w:tc>
      </w:tr>
      <w:tr>
        <w:trPr/>
        <w:tc>
          <w:tcPr>
            <w:tcW w:type="dxa" w:w="3045"/>
            <w:vAlign w:val="center"/>
            <w:tcMar>
              <w:top w:w="85" w:type="dxa"/>
              <w:bottom w:w="85" w:type="dxa"/>
              <w:left w:w="85" w:type="dxa"/>
              <w:right w:w="85" w:type="dxa"/>
            </w:tcMar>
            <w:shd w:fill="FFFFFF"/>
          </w:tcPr>
          <w:p>
            <w:pPr>
              <w:pStyle w:val="BodyText"/>
              <w:keepNext w:val="0"/>
              <w:spacing w:after="60"/>
            </w:pPr>
            <w:r>
              <w:rPr>
                <w:b w:val="0"/>
                <w:i w:val="0"/>
                <w:sz w:val="17"/>
              </w:rPr>
              <w:t>N</w:t>
            </w:r>
            <w:r>
              <w:rPr>
                <w:b w:val="0"/>
                <w:i w:val="0"/>
                <w:sz w:val="17"/>
              </w:rPr>
              <w:t xml:space="preserve"> </w:t>
            </w:r>
            <w:r>
              <w:rPr>
                <w:b w:val="0"/>
                <w:i w:val="0"/>
                <w:sz w:val="17"/>
              </w:rPr>
              <w:t>/</w:t>
            </w:r>
            <w:r>
              <w:rPr>
                <w:b w:val="0"/>
                <w:i w:val="0"/>
                <w:sz w:val="17"/>
              </w:rPr>
              <w:t xml:space="preserve"> </w:t>
            </w:r>
            <w:r>
              <w:rPr>
                <w:b w:val="0"/>
                <w:i w:val="0"/>
                <w:sz w:val="17"/>
              </w:rPr>
              <w:t>O</w:t>
            </w:r>
          </w:p>
        </w:tc>
        <w:tc>
          <w:tcPr>
            <w:tcW w:type="dxa" w:w="7104"/>
            <w:vAlign w:val="center"/>
            <w:tcMar>
              <w:top w:w="85" w:type="dxa"/>
              <w:bottom w:w="85" w:type="dxa"/>
              <w:left w:w="85" w:type="dxa"/>
              <w:right w:w="85" w:type="dxa"/>
            </w:tcMar>
            <w:shd w:fill="FFFFFF"/>
          </w:tcPr>
          <w:p>
            <w:pPr>
              <w:pStyle w:val="BodyText"/>
              <w:keepNext w:val="0"/>
              <w:spacing w:after="60"/>
            </w:pPr>
            <w:r>
              <w:rPr>
                <w:b w:val="0"/>
                <w:i w:val="0"/>
                <w:sz w:val="17"/>
              </w:rPr>
              <w:t>Application</w:t>
            </w:r>
            <w:r>
              <w:rPr>
                <w:b w:val="0"/>
                <w:i w:val="0"/>
                <w:sz w:val="17"/>
              </w:rPr>
              <w:t xml:space="preserve"> </w:t>
            </w:r>
            <w:r>
              <w:rPr>
                <w:b w:val="0"/>
                <w:i w:val="0"/>
                <w:sz w:val="17"/>
              </w:rPr>
              <w:t>Gateway</w:t>
            </w:r>
            <w:r>
              <w:rPr>
                <w:b w:val="0"/>
                <w:i w:val="0"/>
                <w:sz w:val="17"/>
              </w:rPr>
              <w:t xml:space="preserve"> </w:t>
            </w:r>
            <w:r>
              <w:rPr>
                <w:b w:val="0"/>
                <w:i w:val="0"/>
                <w:sz w:val="17"/>
              </w:rPr>
              <w:t>/</w:t>
            </w:r>
            <w:r>
              <w:rPr>
                <w:b w:val="0"/>
                <w:i w:val="0"/>
                <w:sz w:val="17"/>
              </w:rPr>
              <w:t xml:space="preserve"> </w:t>
            </w:r>
            <w:r>
              <w:rPr>
                <w:b w:val="0"/>
                <w:i w:val="0"/>
                <w:sz w:val="17"/>
              </w:rPr>
              <w:t>Media</w:t>
            </w:r>
            <w:r>
              <w:rPr>
                <w:b w:val="0"/>
                <w:i w:val="0"/>
                <w:sz w:val="17"/>
              </w:rPr>
              <w:t xml:space="preserve"> </w:t>
            </w:r>
            <w:r>
              <w:rPr>
                <w:b w:val="0"/>
                <w:i w:val="0"/>
                <w:sz w:val="17"/>
              </w:rPr>
              <w:t>Library</w:t>
            </w:r>
          </w:p>
        </w:tc>
      </w:tr>
      <w:tr>
        <w:trPr/>
        <w:tc>
          <w:tcPr>
            <w:tcW w:type="dxa" w:w="3045"/>
            <w:vAlign w:val="center"/>
            <w:tcMar>
              <w:top w:w="85" w:type="dxa"/>
              <w:bottom w:w="85" w:type="dxa"/>
              <w:left w:w="85" w:type="dxa"/>
              <w:right w:w="85" w:type="dxa"/>
            </w:tcMar>
            <w:shd w:fill="F1F5F8"/>
          </w:tcPr>
          <w:p>
            <w:pPr>
              <w:pStyle w:val="BodyText"/>
              <w:keepNext w:val="0"/>
              <w:spacing w:after="60"/>
            </w:pPr>
            <w:r>
              <w:rPr>
                <w:b w:val="0"/>
                <w:i w:val="0"/>
                <w:sz w:val="17"/>
              </w:rPr>
              <w:t>P</w:t>
            </w:r>
          </w:p>
        </w:tc>
        <w:tc>
          <w:tcPr>
            <w:tcW w:type="dxa" w:w="7104"/>
            <w:vAlign w:val="center"/>
            <w:tcMar>
              <w:top w:w="85" w:type="dxa"/>
              <w:bottom w:w="85" w:type="dxa"/>
              <w:left w:w="85" w:type="dxa"/>
              <w:right w:w="85" w:type="dxa"/>
            </w:tcMar>
            <w:shd w:fill="F1F5F8"/>
          </w:tcPr>
          <w:p>
            <w:pPr>
              <w:pStyle w:val="BodyText"/>
              <w:keepNext w:val="0"/>
              <w:spacing w:after="60"/>
            </w:pPr>
            <w:r>
              <w:rPr>
                <w:b w:val="0"/>
                <w:i w:val="0"/>
                <w:sz w:val="17"/>
              </w:rPr>
              <w:t>Shared</w:t>
            </w:r>
            <w:r>
              <w:rPr>
                <w:b w:val="0"/>
                <w:i w:val="0"/>
                <w:sz w:val="17"/>
              </w:rPr>
              <w:t xml:space="preserve"> </w:t>
            </w:r>
            <w:r>
              <w:rPr>
                <w:b w:val="0"/>
                <w:i w:val="0"/>
                <w:sz w:val="17"/>
              </w:rPr>
              <w:t>Platform</w:t>
            </w:r>
            <w:r>
              <w:rPr>
                <w:b w:val="0"/>
                <w:i w:val="0"/>
                <w:sz w:val="17"/>
              </w:rPr>
              <w:t xml:space="preserve"> </w:t>
            </w:r>
            <w:r>
              <w:rPr>
                <w:b w:val="0"/>
                <w:i w:val="0"/>
                <w:sz w:val="17"/>
              </w:rPr>
              <w:t>und</w:t>
            </w:r>
            <w:r>
              <w:rPr>
                <w:b w:val="0"/>
                <w:i w:val="0"/>
                <w:sz w:val="17"/>
              </w:rPr>
              <w:t xml:space="preserve"> </w:t>
            </w:r>
            <w:r>
              <w:rPr>
                <w:b w:val="0"/>
                <w:i w:val="0"/>
                <w:sz w:val="17"/>
              </w:rPr>
              <w:t>LXC-Deployment;</w:t>
            </w:r>
            <w:r>
              <w:rPr>
                <w:b w:val="0"/>
                <w:i w:val="0"/>
                <w:sz w:val="17"/>
              </w:rPr>
              <w:t xml:space="preserve"> </w:t>
            </w:r>
            <w:r>
              <w:rPr>
                <w:b w:val="0"/>
                <w:i w:val="0"/>
                <w:sz w:val="17"/>
              </w:rPr>
              <w:t>als</w:t>
            </w:r>
            <w:r>
              <w:rPr>
                <w:b w:val="0"/>
                <w:i w:val="0"/>
                <w:sz w:val="17"/>
              </w:rPr>
              <w:t xml:space="preserve"> </w:t>
            </w:r>
            <w:r>
              <w:rPr>
                <w:b w:val="0"/>
                <w:i w:val="0"/>
                <w:sz w:val="17"/>
              </w:rPr>
              <w:t>abgeschlossen</w:t>
            </w:r>
            <w:r>
              <w:rPr>
                <w:b w:val="0"/>
                <w:i w:val="0"/>
                <w:sz w:val="17"/>
              </w:rPr>
              <w:t xml:space="preserve"> </w:t>
            </w:r>
            <w:r>
              <w:rPr>
                <w:b w:val="0"/>
                <w:i w:val="0"/>
                <w:sz w:val="17"/>
              </w:rPr>
              <w:t>dokumentiert</w:t>
            </w:r>
          </w:p>
        </w:tc>
      </w:tr>
      <w:tr>
        <w:trPr/>
        <w:tc>
          <w:tcPr>
            <w:tcW w:type="dxa" w:w="3045"/>
            <w:vAlign w:val="center"/>
            <w:tcMar>
              <w:top w:w="85" w:type="dxa"/>
              <w:bottom w:w="85" w:type="dxa"/>
              <w:left w:w="85" w:type="dxa"/>
              <w:right w:w="85" w:type="dxa"/>
            </w:tcMar>
            <w:shd w:fill="FFFFFF"/>
          </w:tcPr>
          <w:p>
            <w:pPr>
              <w:pStyle w:val="BodyText"/>
              <w:keepNext w:val="0"/>
              <w:spacing w:after="60"/>
            </w:pPr>
            <w:r>
              <w:rPr>
                <w:b w:val="0"/>
                <w:i w:val="0"/>
                <w:sz w:val="17"/>
              </w:rPr>
              <w:t>Q</w:t>
            </w:r>
          </w:p>
        </w:tc>
        <w:tc>
          <w:tcPr>
            <w:tcW w:type="dxa" w:w="7104"/>
            <w:vAlign w:val="center"/>
            <w:tcMar>
              <w:top w:w="85" w:type="dxa"/>
              <w:bottom w:w="85" w:type="dxa"/>
              <w:left w:w="85" w:type="dxa"/>
              <w:right w:w="85" w:type="dxa"/>
            </w:tcMar>
            <w:shd w:fill="FFFFFF"/>
          </w:tcPr>
          <w:p>
            <w:pPr>
              <w:pStyle w:val="BodyText"/>
              <w:keepNext w:val="0"/>
              <w:spacing w:after="60"/>
            </w:pPr>
            <w:r>
              <w:rPr>
                <w:b w:val="0"/>
                <w:i w:val="0"/>
                <w:sz w:val="17"/>
              </w:rPr>
              <w:t>Cross-LXC-E2E-Integration;</w:t>
            </w:r>
            <w:r>
              <w:rPr>
                <w:b w:val="0"/>
                <w:i w:val="0"/>
                <w:sz w:val="17"/>
              </w:rPr>
              <w:t xml:space="preserve"> </w:t>
            </w:r>
            <w:r>
              <w:rPr>
                <w:b w:val="0"/>
                <w:i w:val="0"/>
                <w:sz w:val="17"/>
              </w:rPr>
              <w:t>statisch</w:t>
            </w:r>
            <w:r>
              <w:rPr>
                <w:b w:val="0"/>
                <w:i w:val="0"/>
                <w:sz w:val="17"/>
              </w:rPr>
              <w:t xml:space="preserve"> </w:t>
            </w:r>
            <w:r>
              <w:rPr>
                <w:b w:val="0"/>
                <w:i w:val="0"/>
                <w:sz w:val="17"/>
              </w:rPr>
              <w:t>abgeschlossen</w:t>
            </w:r>
            <w:r>
              <w:rPr>
                <w:b w:val="0"/>
                <w:i w:val="0"/>
                <w:sz w:val="17"/>
              </w:rPr>
              <w:t xml:space="preserve"> </w:t>
            </w:r>
            <w:r>
              <w:rPr>
                <w:b w:val="0"/>
                <w:i w:val="0"/>
                <w:sz w:val="17"/>
              </w:rPr>
              <w:t>dokumentiert</w:t>
            </w:r>
          </w:p>
        </w:tc>
      </w:tr>
      <w:tr>
        <w:trPr/>
        <w:tc>
          <w:tcPr>
            <w:tcW w:type="dxa" w:w="3045"/>
            <w:vAlign w:val="center"/>
            <w:tcMar>
              <w:top w:w="85" w:type="dxa"/>
              <w:bottom w:w="85" w:type="dxa"/>
              <w:left w:w="85" w:type="dxa"/>
              <w:right w:w="85" w:type="dxa"/>
            </w:tcMar>
            <w:shd w:fill="F1F5F8"/>
          </w:tcPr>
          <w:p>
            <w:pPr>
              <w:pStyle w:val="BodyText"/>
              <w:keepNext w:val="0"/>
              <w:spacing w:after="60"/>
            </w:pPr>
            <w:r>
              <w:rPr>
                <w:b w:val="0"/>
                <w:i w:val="0"/>
                <w:sz w:val="17"/>
              </w:rPr>
              <w:t>R</w:t>
            </w:r>
            <w:r>
              <w:rPr>
                <w:b w:val="0"/>
                <w:i w:val="0"/>
                <w:sz w:val="17"/>
              </w:rPr>
              <w:t xml:space="preserve"> </w:t>
            </w:r>
            <w:r>
              <w:rPr>
                <w:b w:val="0"/>
                <w:i w:val="0"/>
                <w:sz w:val="17"/>
              </w:rPr>
              <w:t>Audit</w:t>
            </w:r>
          </w:p>
        </w:tc>
        <w:tc>
          <w:tcPr>
            <w:tcW w:type="dxa" w:w="7104"/>
            <w:vAlign w:val="center"/>
            <w:tcMar>
              <w:top w:w="85" w:type="dxa"/>
              <w:bottom w:w="85" w:type="dxa"/>
              <w:left w:w="85" w:type="dxa"/>
              <w:right w:w="85" w:type="dxa"/>
            </w:tcMar>
            <w:shd w:fill="F1F5F8"/>
          </w:tcPr>
          <w:p>
            <w:pPr>
              <w:pStyle w:val="BodyText"/>
              <w:keepNext w:val="0"/>
              <w:spacing w:after="60"/>
            </w:pPr>
            <w:r>
              <w:rPr>
                <w:b w:val="0"/>
                <w:i w:val="0"/>
                <w:sz w:val="17"/>
              </w:rPr>
              <w:t>Full-System</w:t>
            </w:r>
            <w:r>
              <w:rPr>
                <w:b w:val="0"/>
                <w:i w:val="0"/>
                <w:sz w:val="17"/>
              </w:rPr>
              <w:t xml:space="preserve"> </w:t>
            </w:r>
            <w:r>
              <w:rPr>
                <w:b w:val="0"/>
                <w:i w:val="0"/>
                <w:sz w:val="17"/>
              </w:rPr>
              <w:t>Audit</w:t>
            </w:r>
            <w:r>
              <w:rPr>
                <w:b w:val="0"/>
                <w:i w:val="0"/>
                <w:sz w:val="17"/>
              </w:rPr>
              <w:t xml:space="preserve"> </w:t>
            </w:r>
            <w:r>
              <w:rPr>
                <w:b w:val="0"/>
                <w:i w:val="0"/>
                <w:sz w:val="17"/>
              </w:rPr>
              <w:t>und</w:t>
            </w:r>
            <w:r>
              <w:rPr>
                <w:b w:val="0"/>
                <w:i w:val="0"/>
                <w:sz w:val="17"/>
              </w:rPr>
              <w:t xml:space="preserve"> </w:t>
            </w:r>
            <w:r>
              <w:rPr>
                <w:b w:val="0"/>
                <w:i w:val="0"/>
                <w:sz w:val="17"/>
              </w:rPr>
              <w:t>TBS</w:t>
            </w:r>
            <w:r>
              <w:rPr>
                <w:b w:val="0"/>
                <w:i w:val="0"/>
                <w:sz w:val="17"/>
              </w:rPr>
              <w:t xml:space="preserve"> </w:t>
            </w:r>
            <w:r>
              <w:rPr>
                <w:b w:val="0"/>
                <w:i w:val="0"/>
                <w:sz w:val="17"/>
              </w:rPr>
              <w:t>Edge</w:t>
            </w:r>
            <w:r>
              <w:rPr>
                <w:b w:val="0"/>
                <w:i w:val="0"/>
                <w:sz w:val="17"/>
              </w:rPr>
              <w:t xml:space="preserve"> </w:t>
            </w:r>
            <w:r>
              <w:rPr>
                <w:b w:val="0"/>
                <w:i w:val="0"/>
                <w:sz w:val="17"/>
              </w:rPr>
              <w:t>Fallback;</w:t>
            </w:r>
            <w:r>
              <w:rPr>
                <w:b w:val="0"/>
                <w:i w:val="0"/>
                <w:sz w:val="17"/>
              </w:rPr>
              <w:t xml:space="preserve"> </w:t>
            </w:r>
            <w:r>
              <w:rPr>
                <w:b w:val="0"/>
                <w:i w:val="0"/>
                <w:sz w:val="17"/>
              </w:rPr>
              <w:t>damaliger</w:t>
            </w:r>
            <w:r>
              <w:rPr>
                <w:b w:val="0"/>
                <w:i w:val="0"/>
                <w:sz w:val="17"/>
              </w:rPr>
              <w:t xml:space="preserve"> </w:t>
            </w:r>
            <w:r>
              <w:rPr>
                <w:b w:val="0"/>
                <w:i w:val="0"/>
                <w:sz w:val="17"/>
              </w:rPr>
              <w:t>statischer</w:t>
            </w:r>
            <w:r>
              <w:rPr>
                <w:b w:val="0"/>
                <w:i w:val="0"/>
                <w:sz w:val="17"/>
              </w:rPr>
              <w:t xml:space="preserve"> </w:t>
            </w:r>
            <w:r>
              <w:rPr>
                <w:b w:val="0"/>
                <w:i w:val="0"/>
                <w:sz w:val="17"/>
              </w:rPr>
              <w:t>Abschluss</w:t>
            </w:r>
            <w:r>
              <w:rPr>
                <w:b w:val="0"/>
                <w:i w:val="0"/>
                <w:sz w:val="17"/>
              </w:rPr>
              <w:t xml:space="preserve"> </w:t>
            </w:r>
            <w:r>
              <w:rPr>
                <w:b w:val="0"/>
                <w:i w:val="0"/>
                <w:sz w:val="17"/>
              </w:rPr>
              <w:t>ist</w:t>
            </w:r>
            <w:r>
              <w:rPr>
                <w:b w:val="0"/>
                <w:i w:val="0"/>
                <w:sz w:val="17"/>
              </w:rPr>
              <w:t xml:space="preserve"> </w:t>
            </w:r>
            <w:r>
              <w:rPr>
                <w:b w:val="0"/>
                <w:i w:val="0"/>
                <w:sz w:val="17"/>
              </w:rPr>
              <w:t>kein</w:t>
            </w:r>
            <w:r>
              <w:rPr>
                <w:b w:val="0"/>
                <w:i w:val="0"/>
                <w:sz w:val="17"/>
              </w:rPr>
              <w:t xml:space="preserve"> </w:t>
            </w:r>
            <w:r>
              <w:rPr>
                <w:b w:val="0"/>
                <w:i w:val="0"/>
                <w:sz w:val="17"/>
              </w:rPr>
              <w:t>heutiges</w:t>
            </w:r>
            <w:r>
              <w:rPr>
                <w:b w:val="0"/>
                <w:i w:val="0"/>
                <w:sz w:val="17"/>
              </w:rPr>
              <w:t xml:space="preserve"> </w:t>
            </w:r>
            <w:r>
              <w:rPr>
                <w:b w:val="0"/>
                <w:i w:val="0"/>
                <w:sz w:val="17"/>
              </w:rPr>
              <w:t>PASS</w:t>
            </w:r>
          </w:p>
        </w:tc>
      </w:tr>
      <w:tr>
        <w:trPr/>
        <w:tc>
          <w:tcPr>
            <w:tcW w:type="dxa" w:w="3045"/>
            <w:vAlign w:val="center"/>
            <w:tcMar>
              <w:top w:w="85" w:type="dxa"/>
              <w:bottom w:w="85" w:type="dxa"/>
              <w:left w:w="85" w:type="dxa"/>
              <w:right w:w="85" w:type="dxa"/>
            </w:tcMar>
            <w:shd w:fill="FFFFFF"/>
          </w:tcPr>
          <w:p>
            <w:pPr>
              <w:pStyle w:val="BodyText"/>
              <w:keepNext w:val="0"/>
              <w:spacing w:after="60"/>
            </w:pPr>
            <w:r>
              <w:rPr>
                <w:b w:val="0"/>
                <w:i w:val="0"/>
                <w:sz w:val="17"/>
              </w:rPr>
              <w:t>R</w:t>
            </w:r>
            <w:r>
              <w:rPr>
                <w:b w:val="0"/>
                <w:i w:val="0"/>
                <w:sz w:val="17"/>
              </w:rPr>
              <w:t xml:space="preserve"> </w:t>
            </w:r>
            <w:r>
              <w:rPr>
                <w:b w:val="0"/>
                <w:i w:val="0"/>
                <w:sz w:val="17"/>
              </w:rPr>
              <w:t>IoT</w:t>
            </w:r>
          </w:p>
        </w:tc>
        <w:tc>
          <w:tcPr>
            <w:tcW w:type="dxa" w:w="7104"/>
            <w:vAlign w:val="center"/>
            <w:tcMar>
              <w:top w:w="85" w:type="dxa"/>
              <w:bottom w:w="85" w:type="dxa"/>
              <w:left w:w="85" w:type="dxa"/>
              <w:right w:w="85" w:type="dxa"/>
            </w:tcMar>
            <w:shd w:fill="FFFFFF"/>
          </w:tcPr>
          <w:p>
            <w:pPr>
              <w:pStyle w:val="BodyText"/>
              <w:keepNext w:val="0"/>
              <w:spacing w:after="60"/>
            </w:pPr>
            <w:r>
              <w:rPr>
                <w:b w:val="0"/>
                <w:i w:val="0"/>
                <w:sz w:val="17"/>
              </w:rPr>
              <w:t>Die</w:t>
            </w:r>
            <w:r>
              <w:rPr>
                <w:b w:val="0"/>
                <w:i w:val="0"/>
                <w:sz w:val="17"/>
              </w:rPr>
              <w:t xml:space="preserve"> </w:t>
            </w:r>
            <w:r>
              <w:rPr>
                <w:b w:val="0"/>
                <w:i w:val="0"/>
                <w:sz w:val="17"/>
              </w:rPr>
              <w:t>Quelle</w:t>
            </w:r>
            <w:r>
              <w:rPr>
                <w:b w:val="0"/>
                <w:i w:val="0"/>
                <w:sz w:val="17"/>
              </w:rPr>
              <w:t xml:space="preserve"> </w:t>
            </w:r>
            <w:r>
              <w:rPr>
                <w:b w:val="0"/>
                <w:i w:val="0"/>
                <w:sz w:val="17"/>
              </w:rPr>
              <w:t>verwendet</w:t>
            </w:r>
            <w:r>
              <w:rPr>
                <w:b w:val="0"/>
                <w:i w:val="0"/>
                <w:sz w:val="17"/>
              </w:rPr>
              <w:t xml:space="preserve"> </w:t>
            </w:r>
            <w:r>
              <w:rPr>
                <w:b w:val="0"/>
                <w:i w:val="0"/>
                <w:sz w:val="17"/>
              </w:rPr>
              <w:t>R</w:t>
            </w:r>
            <w:r>
              <w:rPr>
                <w:b w:val="0"/>
                <w:i w:val="0"/>
                <w:sz w:val="17"/>
              </w:rPr>
              <w:t xml:space="preserve"> </w:t>
            </w:r>
            <w:r>
              <w:rPr>
                <w:b w:val="0"/>
                <w:i w:val="0"/>
                <w:sz w:val="17"/>
              </w:rPr>
              <w:t>erneut:</w:t>
            </w:r>
            <w:r>
              <w:rPr>
                <w:b w:val="0"/>
                <w:i w:val="0"/>
                <w:sz w:val="17"/>
              </w:rPr>
              <w:t xml:space="preserve"> </w:t>
            </w:r>
            <w:r>
              <w:rPr>
                <w:b w:val="0"/>
                <w:i w:val="0"/>
                <w:sz w:val="17"/>
              </w:rPr>
              <w:t>IoT</w:t>
            </w:r>
            <w:r>
              <w:rPr>
                <w:b w:val="0"/>
                <w:i w:val="0"/>
                <w:sz w:val="17"/>
              </w:rPr>
              <w:t xml:space="preserve"> </w:t>
            </w:r>
            <w:r>
              <w:rPr>
                <w:b w:val="0"/>
                <w:i w:val="0"/>
                <w:sz w:val="17"/>
              </w:rPr>
              <w:t>Gateway/MQTT,</w:t>
            </w:r>
            <w:r>
              <w:rPr>
                <w:b w:val="0"/>
                <w:i w:val="0"/>
                <w:sz w:val="17"/>
              </w:rPr>
              <w:t xml:space="preserve"> </w:t>
            </w:r>
            <w:r>
              <w:rPr>
                <w:b w:val="0"/>
                <w:i w:val="0"/>
                <w:sz w:val="17"/>
              </w:rPr>
              <w:t>Phase</w:t>
            </w:r>
            <w:r>
              <w:rPr>
                <w:b w:val="0"/>
                <w:i w:val="0"/>
                <w:sz w:val="17"/>
              </w:rPr>
              <w:t xml:space="preserve"> </w:t>
            </w:r>
            <w:r>
              <w:rPr>
                <w:b w:val="0"/>
                <w:i w:val="0"/>
                <w:sz w:val="17"/>
              </w:rPr>
              <w:t>5</w:t>
            </w:r>
            <w:r>
              <w:rPr>
                <w:b w:val="0"/>
                <w:i w:val="0"/>
                <w:sz w:val="17"/>
              </w:rPr>
              <w:t xml:space="preserve"> </w:t>
            </w:r>
            <w:r>
              <w:rPr>
                <w:b w:val="0"/>
                <w:i w:val="0"/>
                <w:sz w:val="17"/>
              </w:rPr>
              <w:t>umgesetzt</w:t>
            </w:r>
          </w:p>
        </w:tc>
      </w:tr>
      <w:tr>
        <w:trPr/>
        <w:tc>
          <w:tcPr>
            <w:tcW w:type="dxa" w:w="3045"/>
            <w:vAlign w:val="center"/>
            <w:tcMar>
              <w:top w:w="85" w:type="dxa"/>
              <w:bottom w:w="85" w:type="dxa"/>
              <w:left w:w="85" w:type="dxa"/>
              <w:right w:w="85" w:type="dxa"/>
            </w:tcMar>
            <w:shd w:fill="F1F5F8"/>
          </w:tcPr>
          <w:p>
            <w:pPr>
              <w:pStyle w:val="BodyText"/>
              <w:keepNext w:val="0"/>
              <w:spacing w:after="60"/>
            </w:pPr>
            <w:r>
              <w:rPr>
                <w:b w:val="0"/>
                <w:i w:val="0"/>
                <w:sz w:val="17"/>
              </w:rPr>
              <w:t>S</w:t>
            </w:r>
          </w:p>
        </w:tc>
        <w:tc>
          <w:tcPr>
            <w:tcW w:type="dxa" w:w="7104"/>
            <w:vAlign w:val="center"/>
            <w:tcMar>
              <w:top w:w="85" w:type="dxa"/>
              <w:bottom w:w="85" w:type="dxa"/>
              <w:left w:w="85" w:type="dxa"/>
              <w:right w:w="85" w:type="dxa"/>
            </w:tcMar>
            <w:shd w:fill="F1F5F8"/>
          </w:tcPr>
          <w:p>
            <w:pPr>
              <w:pStyle w:val="BodyText"/>
              <w:keepNext w:val="0"/>
              <w:spacing w:after="60"/>
            </w:pPr>
            <w:r>
              <w:rPr>
                <w:b w:val="0"/>
                <w:i w:val="0"/>
                <w:sz w:val="17"/>
              </w:rPr>
              <w:t>Hardware</w:t>
            </w:r>
            <w:r>
              <w:rPr>
                <w:b w:val="0"/>
                <w:i w:val="0"/>
                <w:sz w:val="17"/>
              </w:rPr>
              <w:t xml:space="preserve"> </w:t>
            </w:r>
            <w:r>
              <w:rPr>
                <w:b w:val="0"/>
                <w:i w:val="0"/>
                <w:sz w:val="17"/>
              </w:rPr>
              <w:t>Gateway,</w:t>
            </w:r>
            <w:r>
              <w:rPr>
                <w:b w:val="0"/>
                <w:i w:val="0"/>
                <w:sz w:val="17"/>
              </w:rPr>
              <w:t xml:space="preserve"> </w:t>
            </w:r>
            <w:r>
              <w:rPr>
                <w:b w:val="0"/>
                <w:i w:val="0"/>
                <w:sz w:val="17"/>
              </w:rPr>
              <w:t>RF</w:t>
            </w:r>
            <w:r>
              <w:rPr>
                <w:b w:val="0"/>
                <w:i w:val="0"/>
                <w:sz w:val="17"/>
              </w:rPr>
              <w:t xml:space="preserve"> </w:t>
            </w:r>
            <w:r>
              <w:rPr>
                <w:b w:val="0"/>
                <w:i w:val="0"/>
                <w:sz w:val="17"/>
              </w:rPr>
              <w:t>Monitor</w:t>
            </w:r>
            <w:r>
              <w:rPr>
                <w:b w:val="0"/>
                <w:i w:val="0"/>
                <w:sz w:val="17"/>
              </w:rPr>
              <w:t xml:space="preserve"> </w:t>
            </w:r>
            <w:r>
              <w:rPr>
                <w:b w:val="0"/>
                <w:i w:val="0"/>
                <w:sz w:val="17"/>
              </w:rPr>
              <w:t>und</w:t>
            </w:r>
            <w:r>
              <w:rPr>
                <w:b w:val="0"/>
                <w:i w:val="0"/>
                <w:sz w:val="17"/>
              </w:rPr>
              <w:t xml:space="preserve"> </w:t>
            </w:r>
            <w:r>
              <w:rPr>
                <w:b w:val="0"/>
                <w:i w:val="0"/>
                <w:sz w:val="17"/>
              </w:rPr>
              <w:t>Alarm</w:t>
            </w:r>
            <w:r>
              <w:rPr>
                <w:b w:val="0"/>
                <w:i w:val="0"/>
                <w:sz w:val="17"/>
              </w:rPr>
              <w:t xml:space="preserve"> </w:t>
            </w:r>
            <w:r>
              <w:rPr>
                <w:b w:val="0"/>
                <w:i w:val="0"/>
                <w:sz w:val="17"/>
              </w:rPr>
              <w:t>Workflow;</w:t>
            </w:r>
            <w:r>
              <w:rPr>
                <w:b w:val="0"/>
                <w:i w:val="0"/>
                <w:sz w:val="17"/>
              </w:rPr>
              <w:t xml:space="preserve"> </w:t>
            </w:r>
            <w:r>
              <w:rPr>
                <w:b w:val="0"/>
                <w:i w:val="0"/>
                <w:sz w:val="17"/>
              </w:rPr>
              <w:t>Phasen</w:t>
            </w:r>
            <w:r>
              <w:rPr>
                <w:b w:val="0"/>
                <w:i w:val="0"/>
                <w:sz w:val="17"/>
              </w:rPr>
              <w:t xml:space="preserve"> </w:t>
            </w:r>
            <w:r>
              <w:rPr>
                <w:b w:val="0"/>
                <w:i w:val="0"/>
                <w:sz w:val="17"/>
              </w:rPr>
              <w:t>6–8</w:t>
            </w:r>
          </w:p>
        </w:tc>
      </w:tr>
      <w:tr>
        <w:trPr/>
        <w:tc>
          <w:tcPr>
            <w:tcW w:type="dxa" w:w="3045"/>
            <w:vAlign w:val="center"/>
            <w:tcMar>
              <w:top w:w="85" w:type="dxa"/>
              <w:bottom w:w="85" w:type="dxa"/>
              <w:left w:w="85" w:type="dxa"/>
              <w:right w:w="85" w:type="dxa"/>
            </w:tcMar>
            <w:shd w:fill="FFFFFF"/>
          </w:tcPr>
          <w:p>
            <w:pPr>
              <w:pStyle w:val="BodyText"/>
              <w:keepNext w:val="0"/>
              <w:spacing w:after="60"/>
            </w:pPr>
            <w:r>
              <w:rPr>
                <w:b w:val="0"/>
                <w:i w:val="0"/>
                <w:sz w:val="17"/>
              </w:rPr>
              <w:t>T</w:t>
            </w:r>
          </w:p>
        </w:tc>
        <w:tc>
          <w:tcPr>
            <w:tcW w:type="dxa" w:w="7104"/>
            <w:vAlign w:val="center"/>
            <w:tcMar>
              <w:top w:w="85" w:type="dxa"/>
              <w:bottom w:w="85" w:type="dxa"/>
              <w:left w:w="85" w:type="dxa"/>
              <w:right w:w="85" w:type="dxa"/>
            </w:tcMar>
            <w:shd w:fill="FFFFFF"/>
          </w:tcPr>
          <w:p>
            <w:pPr>
              <w:pStyle w:val="BodyText"/>
              <w:keepNext w:val="0"/>
              <w:spacing w:after="60"/>
            </w:pPr>
            <w:r>
              <w:rPr>
                <w:b w:val="0"/>
                <w:i w:val="0"/>
                <w:sz w:val="17"/>
              </w:rPr>
              <w:t>WAP-Formulare</w:t>
            </w:r>
            <w:r>
              <w:rPr>
                <w:b w:val="0"/>
                <w:i w:val="0"/>
                <w:sz w:val="17"/>
              </w:rPr>
              <w:t xml:space="preserve"> </w:t>
            </w:r>
            <w:r>
              <w:rPr>
                <w:b w:val="0"/>
                <w:i w:val="0"/>
                <w:sz w:val="17"/>
              </w:rPr>
              <w:t>und</w:t>
            </w:r>
            <w:r>
              <w:rPr>
                <w:b w:val="0"/>
                <w:i w:val="0"/>
                <w:sz w:val="17"/>
              </w:rPr>
              <w:t xml:space="preserve"> </w:t>
            </w:r>
            <w:r>
              <w:rPr>
                <w:b w:val="0"/>
                <w:i w:val="0"/>
                <w:sz w:val="17"/>
              </w:rPr>
              <w:t>strukturierte</w:t>
            </w:r>
            <w:r>
              <w:rPr>
                <w:b w:val="0"/>
                <w:i w:val="0"/>
                <w:sz w:val="17"/>
              </w:rPr>
              <w:t xml:space="preserve"> </w:t>
            </w:r>
            <w:r>
              <w:rPr>
                <w:b w:val="0"/>
                <w:i w:val="0"/>
                <w:sz w:val="17"/>
              </w:rPr>
              <w:t>Aufträge;</w:t>
            </w:r>
            <w:r>
              <w:rPr>
                <w:b w:val="0"/>
                <w:i w:val="0"/>
                <w:sz w:val="17"/>
              </w:rPr>
              <w:t xml:space="preserve"> </w:t>
            </w:r>
            <w:r>
              <w:rPr>
                <w:b w:val="0"/>
                <w:i w:val="0"/>
                <w:sz w:val="17"/>
              </w:rPr>
              <w:t>Phase</w:t>
            </w:r>
            <w:r>
              <w:rPr>
                <w:b w:val="0"/>
                <w:i w:val="0"/>
                <w:sz w:val="17"/>
              </w:rPr>
              <w:t xml:space="preserve"> </w:t>
            </w:r>
            <w:r>
              <w:rPr>
                <w:b w:val="0"/>
                <w:i w:val="0"/>
                <w:sz w:val="17"/>
              </w:rPr>
              <w:t>9</w:t>
            </w:r>
          </w:p>
        </w:tc>
      </w:tr>
      <w:tr>
        <w:trPr/>
        <w:tc>
          <w:tcPr>
            <w:tcW w:type="dxa" w:w="3045"/>
            <w:vAlign w:val="center"/>
            <w:tcMar>
              <w:top w:w="85" w:type="dxa"/>
              <w:bottom w:w="85" w:type="dxa"/>
              <w:left w:w="85" w:type="dxa"/>
              <w:right w:w="85" w:type="dxa"/>
            </w:tcMar>
            <w:shd w:fill="F1F5F8"/>
          </w:tcPr>
          <w:p>
            <w:pPr>
              <w:pStyle w:val="BodyText"/>
              <w:keepNext w:val="0"/>
              <w:spacing w:after="60"/>
            </w:pPr>
            <w:r>
              <w:rPr>
                <w:b w:val="0"/>
                <w:i w:val="0"/>
                <w:sz w:val="17"/>
              </w:rPr>
              <w:t>Phase</w:t>
            </w:r>
            <w:r>
              <w:rPr>
                <w:b w:val="0"/>
                <w:i w:val="0"/>
                <w:sz w:val="17"/>
              </w:rPr>
              <w:t xml:space="preserve"> </w:t>
            </w:r>
            <w:r>
              <w:rPr>
                <w:b w:val="0"/>
                <w:i w:val="0"/>
                <w:sz w:val="17"/>
              </w:rPr>
              <w:t>10</w:t>
            </w:r>
          </w:p>
        </w:tc>
        <w:tc>
          <w:tcPr>
            <w:tcW w:type="dxa" w:w="7104"/>
            <w:vAlign w:val="center"/>
            <w:tcMar>
              <w:top w:w="85" w:type="dxa"/>
              <w:bottom w:w="85" w:type="dxa"/>
              <w:left w:w="85" w:type="dxa"/>
              <w:right w:w="85" w:type="dxa"/>
            </w:tcMar>
            <w:shd w:fill="F1F5F8"/>
          </w:tcPr>
          <w:p>
            <w:pPr>
              <w:pStyle w:val="BodyText"/>
              <w:keepNext w:val="0"/>
              <w:spacing w:after="60"/>
            </w:pPr>
            <w:r>
              <w:rPr>
                <w:b w:val="0"/>
                <w:i w:val="0"/>
                <w:sz w:val="17"/>
              </w:rPr>
              <w:t>Asset-,</w:t>
            </w:r>
            <w:r>
              <w:rPr>
                <w:b w:val="0"/>
                <w:i w:val="0"/>
                <w:sz w:val="17"/>
              </w:rPr>
              <w:t xml:space="preserve"> </w:t>
            </w:r>
            <w:r>
              <w:rPr>
                <w:b w:val="0"/>
                <w:i w:val="0"/>
                <w:sz w:val="17"/>
              </w:rPr>
              <w:t>Geräte-</w:t>
            </w:r>
            <w:r>
              <w:rPr>
                <w:b w:val="0"/>
                <w:i w:val="0"/>
                <w:sz w:val="17"/>
              </w:rPr>
              <w:t xml:space="preserve"> </w:t>
            </w:r>
            <w:r>
              <w:rPr>
                <w:b w:val="0"/>
                <w:i w:val="0"/>
                <w:sz w:val="17"/>
              </w:rPr>
              <w:t>und</w:t>
            </w:r>
            <w:r>
              <w:rPr>
                <w:b w:val="0"/>
                <w:i w:val="0"/>
                <w:sz w:val="17"/>
              </w:rPr>
              <w:t xml:space="preserve"> </w:t>
            </w:r>
            <w:r>
              <w:rPr>
                <w:b w:val="0"/>
                <w:i w:val="0"/>
                <w:sz w:val="17"/>
              </w:rPr>
              <w:t>Benutzerverwaltung</w:t>
            </w:r>
          </w:p>
        </w:tc>
      </w:tr>
      <w:tr>
        <w:trPr/>
        <w:tc>
          <w:tcPr>
            <w:tcW w:type="dxa" w:w="3045"/>
            <w:vAlign w:val="center"/>
            <w:tcMar>
              <w:top w:w="85" w:type="dxa"/>
              <w:bottom w:w="85" w:type="dxa"/>
              <w:left w:w="85" w:type="dxa"/>
              <w:right w:w="85" w:type="dxa"/>
            </w:tcMar>
            <w:shd w:fill="FFFFFF"/>
          </w:tcPr>
          <w:p>
            <w:pPr>
              <w:pStyle w:val="BodyText"/>
              <w:keepNext w:val="0"/>
              <w:spacing w:after="60"/>
            </w:pPr>
            <w:r>
              <w:rPr>
                <w:b w:val="0"/>
                <w:i w:val="0"/>
                <w:sz w:val="17"/>
              </w:rPr>
              <w:t>Phase</w:t>
            </w:r>
            <w:r>
              <w:rPr>
                <w:b w:val="0"/>
                <w:i w:val="0"/>
                <w:sz w:val="17"/>
              </w:rPr>
              <w:t xml:space="preserve"> </w:t>
            </w:r>
            <w:r>
              <w:rPr>
                <w:b w:val="0"/>
                <w:i w:val="0"/>
                <w:sz w:val="17"/>
              </w:rPr>
              <w:t>11</w:t>
            </w:r>
          </w:p>
        </w:tc>
        <w:tc>
          <w:tcPr>
            <w:tcW w:type="dxa" w:w="7104"/>
            <w:vAlign w:val="center"/>
            <w:tcMar>
              <w:top w:w="85" w:type="dxa"/>
              <w:bottom w:w="85" w:type="dxa"/>
              <w:left w:w="85" w:type="dxa"/>
              <w:right w:w="85" w:type="dxa"/>
            </w:tcMar>
            <w:shd w:fill="FFFFFF"/>
          </w:tcPr>
          <w:p>
            <w:pPr>
              <w:pStyle w:val="BodyText"/>
              <w:keepNext w:val="0"/>
              <w:spacing w:after="60"/>
            </w:pPr>
            <w:r>
              <w:rPr>
                <w:b w:val="0"/>
                <w:i w:val="0"/>
                <w:sz w:val="17"/>
              </w:rPr>
              <w:t>Zentraler</w:t>
            </w:r>
            <w:r>
              <w:rPr>
                <w:b w:val="0"/>
                <w:i w:val="0"/>
                <w:sz w:val="17"/>
              </w:rPr>
              <w:t xml:space="preserve"> </w:t>
            </w:r>
            <w:r>
              <w:rPr>
                <w:b w:val="0"/>
                <w:i w:val="0"/>
                <w:sz w:val="17"/>
              </w:rPr>
              <w:t>SIP</w:t>
            </w:r>
            <w:r>
              <w:rPr>
                <w:b w:val="0"/>
                <w:i w:val="0"/>
                <w:sz w:val="17"/>
              </w:rPr>
              <w:t xml:space="preserve"> </w:t>
            </w:r>
            <w:r>
              <w:rPr>
                <w:b w:val="0"/>
                <w:i w:val="0"/>
                <w:sz w:val="17"/>
              </w:rPr>
              <w:t>Switch,</w:t>
            </w:r>
            <w:r>
              <w:rPr>
                <w:b w:val="0"/>
                <w:i w:val="0"/>
                <w:sz w:val="17"/>
              </w:rPr>
              <w:t xml:space="preserve"> </w:t>
            </w:r>
            <w:r>
              <w:rPr>
                <w:b w:val="0"/>
                <w:i w:val="0"/>
                <w:sz w:val="17"/>
              </w:rPr>
              <w:t>lokaler</w:t>
            </w:r>
            <w:r>
              <w:rPr>
                <w:b w:val="0"/>
                <w:i w:val="0"/>
                <w:sz w:val="17"/>
              </w:rPr>
              <w:t xml:space="preserve"> </w:t>
            </w:r>
            <w:r>
              <w:rPr>
                <w:b w:val="0"/>
                <w:i w:val="0"/>
                <w:sz w:val="17"/>
              </w:rPr>
              <w:t>TBS-Asterisk,</w:t>
            </w:r>
            <w:r>
              <w:rPr>
                <w:b w:val="0"/>
                <w:i w:val="0"/>
                <w:sz w:val="17"/>
              </w:rPr>
              <w:t xml:space="preserve"> </w:t>
            </w:r>
            <w:r>
              <w:rPr>
                <w:b w:val="0"/>
                <w:i w:val="0"/>
                <w:sz w:val="17"/>
              </w:rPr>
              <w:t>exklusiver</w:t>
            </w:r>
            <w:r>
              <w:rPr>
                <w:b w:val="0"/>
                <w:i w:val="0"/>
                <w:sz w:val="17"/>
              </w:rPr>
              <w:t xml:space="preserve"> </w:t>
            </w:r>
            <w:r>
              <w:rPr>
                <w:b w:val="0"/>
                <w:i w:val="0"/>
                <w:sz w:val="17"/>
              </w:rPr>
              <w:t>PBX-Fallback;</w:t>
            </w:r>
            <w:r>
              <w:rPr>
                <w:b w:val="0"/>
                <w:i w:val="0"/>
                <w:sz w:val="17"/>
              </w:rPr>
              <w:t xml:space="preserve"> </w:t>
            </w:r>
            <w:r>
              <w:rPr>
                <w:b w:val="0"/>
                <w:i w:val="0"/>
                <w:sz w:val="17"/>
              </w:rPr>
              <w:t>edge_media</w:t>
            </w:r>
            <w:r>
              <w:rPr>
                <w:b w:val="0"/>
                <w:i w:val="0"/>
                <w:sz w:val="17"/>
              </w:rPr>
              <w:t xml:space="preserve"> </w:t>
            </w:r>
            <w:r>
              <w:rPr>
                <w:b w:val="0"/>
                <w:i w:val="0"/>
                <w:sz w:val="17"/>
              </w:rPr>
              <w:t>belässt</w:t>
            </w:r>
            <w:r>
              <w:rPr>
                <w:b w:val="0"/>
                <w:i w:val="0"/>
                <w:sz w:val="17"/>
              </w:rPr>
              <w:t xml:space="preserve"> </w:t>
            </w:r>
            <w:r>
              <w:rPr>
                <w:b w:val="0"/>
                <w:i w:val="0"/>
                <w:sz w:val="17"/>
              </w:rPr>
              <w:t>Medien</w:t>
            </w:r>
            <w:r>
              <w:rPr>
                <w:b w:val="0"/>
                <w:i w:val="0"/>
                <w:sz w:val="17"/>
              </w:rPr>
              <w:t xml:space="preserve"> </w:t>
            </w:r>
            <w:r>
              <w:rPr>
                <w:b w:val="0"/>
                <w:i w:val="0"/>
                <w:sz w:val="17"/>
              </w:rPr>
              <w:t>am</w:t>
            </w:r>
            <w:r>
              <w:rPr>
                <w:b w:val="0"/>
                <w:i w:val="0"/>
                <w:sz w:val="17"/>
              </w:rPr>
              <w:t xml:space="preserve"> </w:t>
            </w:r>
            <w:r>
              <w:rPr>
                <w:b w:val="0"/>
                <w:i w:val="0"/>
                <w:sz w:val="17"/>
              </w:rPr>
              <w:t>Edge</w:t>
            </w:r>
          </w:p>
        </w:tc>
      </w:tr>
      <w:tr>
        <w:trPr/>
        <w:tc>
          <w:tcPr>
            <w:tcW w:type="dxa" w:w="3045"/>
            <w:vAlign w:val="center"/>
            <w:tcMar>
              <w:top w:w="85" w:type="dxa"/>
              <w:bottom w:w="85" w:type="dxa"/>
              <w:left w:w="85" w:type="dxa"/>
              <w:right w:w="85" w:type="dxa"/>
            </w:tcMar>
            <w:shd w:fill="F1F5F8"/>
          </w:tcPr>
          <w:p>
            <w:pPr>
              <w:pStyle w:val="BodyText"/>
              <w:keepNext w:val="0"/>
              <w:spacing w:after="60"/>
            </w:pPr>
            <w:r>
              <w:rPr>
                <w:b w:val="0"/>
                <w:i w:val="0"/>
                <w:sz w:val="17"/>
              </w:rPr>
              <w:t>v1.9.0</w:t>
            </w:r>
          </w:p>
        </w:tc>
        <w:tc>
          <w:tcPr>
            <w:tcW w:type="dxa" w:w="7104"/>
            <w:vAlign w:val="center"/>
            <w:tcMar>
              <w:top w:w="85" w:type="dxa"/>
              <w:bottom w:w="85" w:type="dxa"/>
              <w:left w:w="85" w:type="dxa"/>
              <w:right w:w="85" w:type="dxa"/>
            </w:tcMar>
            <w:shd w:fill="F1F5F8"/>
          </w:tcPr>
          <w:p>
            <w:pPr>
              <w:pStyle w:val="BodyText"/>
              <w:keepNext w:val="0"/>
              <w:spacing w:after="60"/>
            </w:pPr>
            <w:r>
              <w:rPr>
                <w:b w:val="0"/>
                <w:i w:val="0"/>
                <w:sz w:val="17"/>
              </w:rPr>
              <w:t>Warnzentrale</w:t>
            </w:r>
            <w:r>
              <w:rPr>
                <w:b w:val="0"/>
                <w:i w:val="0"/>
                <w:sz w:val="17"/>
              </w:rPr>
              <w:t xml:space="preserve"> </w:t>
            </w:r>
            <w:r>
              <w:rPr>
                <w:b w:val="0"/>
                <w:i w:val="0"/>
                <w:sz w:val="17"/>
              </w:rPr>
              <w:t>als</w:t>
            </w:r>
            <w:r>
              <w:rPr>
                <w:b w:val="0"/>
                <w:i w:val="0"/>
                <w:sz w:val="17"/>
              </w:rPr>
              <w:t xml:space="preserve"> </w:t>
            </w:r>
            <w:r>
              <w:rPr>
                <w:b w:val="0"/>
                <w:i w:val="0"/>
                <w:sz w:val="17"/>
              </w:rPr>
              <w:t>25.</w:t>
            </w:r>
            <w:r>
              <w:rPr>
                <w:b w:val="0"/>
                <w:i w:val="0"/>
                <w:sz w:val="17"/>
              </w:rPr>
              <w:t xml:space="preserve"> </w:t>
            </w:r>
            <w:r>
              <w:rPr>
                <w:b w:val="0"/>
                <w:i w:val="0"/>
                <w:sz w:val="17"/>
              </w:rPr>
              <w:t>deploybarer</w:t>
            </w:r>
            <w:r>
              <w:rPr>
                <w:b w:val="0"/>
                <w:i w:val="0"/>
                <w:sz w:val="17"/>
              </w:rPr>
              <w:t xml:space="preserve"> </w:t>
            </w:r>
            <w:r>
              <w:rPr>
                <w:b w:val="0"/>
                <w:i w:val="0"/>
                <w:sz w:val="17"/>
              </w:rPr>
              <w:t>Dienst</w:t>
            </w:r>
            <w:r>
              <w:rPr>
                <w:b w:val="0"/>
                <w:i w:val="0"/>
                <w:sz w:val="17"/>
              </w:rPr>
              <w:t xml:space="preserve"> </w:t>
            </w:r>
            <w:r>
              <w:rPr>
                <w:b w:val="0"/>
                <w:i w:val="0"/>
                <w:sz w:val="17"/>
              </w:rPr>
              <w:t>und</w:t>
            </w:r>
            <w:r>
              <w:rPr>
                <w:b w:val="0"/>
                <w:i w:val="0"/>
                <w:sz w:val="17"/>
              </w:rPr>
              <w:t xml:space="preserve"> </w:t>
            </w:r>
            <w:r>
              <w:rPr>
                <w:b w:val="0"/>
                <w:i w:val="0"/>
                <w:sz w:val="17"/>
              </w:rPr>
              <w:t>zugehörige</w:t>
            </w:r>
            <w:r>
              <w:rPr>
                <w:b w:val="0"/>
                <w:i w:val="0"/>
                <w:sz w:val="17"/>
              </w:rPr>
              <w:t xml:space="preserve"> </w:t>
            </w:r>
            <w:r>
              <w:rPr>
                <w:b w:val="0"/>
                <w:i w:val="0"/>
                <w:sz w:val="17"/>
              </w:rPr>
              <w:t>Betriebsreparaturen</w:t>
            </w:r>
          </w:p>
        </w:tc>
      </w:tr>
    </w:tbl>
    <w:p>
      <w:pPr>
        <w:spacing w:after="60"/>
      </w:pPr>
    </w:p>
    <w:p>
      <w:bookmarkStart w:id="5011" w:name="festgehaltene-ausbauziele"/>
      <w:pPr>
        <w:pStyle w:val="Heading2"/>
      </w:pPr>
      <w:r>
        <w:rPr>
          <w:b w:val="0"/>
          <w:i w:val="0"/>
        </w:rPr>
        <w:t>Festgehaltene</w:t>
      </w:r>
      <w:r>
        <w:rPr>
          <w:b w:val="0"/>
          <w:i w:val="0"/>
        </w:rPr>
        <w:t xml:space="preserve"> </w:t>
      </w:r>
      <w:r>
        <w:rPr>
          <w:b w:val="0"/>
          <w:i w:val="0"/>
        </w:rPr>
        <w:t>Ausbauziele</w:t>
      </w:r>
      <w:bookmarkEnd w:id="5011"/>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3"/>
        <w:gridCol w:w="4060"/>
        <w:gridCol w:w="3857"/>
      </w:tblGrid>
      <w:tr>
        <w:trPr>
          <w:tblHeader/>
        </w:trPr>
        <w:tc>
          <w:tcPr>
            <w:tcW w:type="dxa" w:w="2233"/>
            <w:vAlign w:val="center"/>
            <w:tcMar>
              <w:top w:w="85" w:type="dxa"/>
              <w:bottom w:w="85" w:type="dxa"/>
              <w:left w:w="85" w:type="dxa"/>
              <w:right w:w="85" w:type="dxa"/>
            </w:tcMar>
            <w:shd w:fill="18354A"/>
          </w:tcPr>
          <w:p>
            <w:pPr>
              <w:pStyle w:val="BodyText"/>
              <w:keepNext w:val="0"/>
              <w:spacing w:after="60"/>
            </w:pPr>
            <w:r>
              <w:rPr>
                <w:b/>
                <w:i w:val="0"/>
                <w:color w:val="FFFFFF"/>
                <w:sz w:val="17"/>
              </w:rPr>
              <w:t>Ziel</w:t>
            </w:r>
          </w:p>
        </w:tc>
        <w:tc>
          <w:tcPr>
            <w:tcW w:type="dxa" w:w="4060"/>
            <w:vAlign w:val="center"/>
            <w:tcMar>
              <w:top w:w="85" w:type="dxa"/>
              <w:bottom w:w="85" w:type="dxa"/>
              <w:left w:w="85" w:type="dxa"/>
              <w:right w:w="85" w:type="dxa"/>
            </w:tcMar>
            <w:shd w:fill="18354A"/>
          </w:tcPr>
          <w:p>
            <w:pPr>
              <w:pStyle w:val="BodyText"/>
              <w:keepNext w:val="0"/>
              <w:spacing w:after="60"/>
            </w:pPr>
            <w:r>
              <w:rPr>
                <w:b/>
                <w:i w:val="0"/>
                <w:color w:val="FFFFFF"/>
                <w:sz w:val="17"/>
              </w:rPr>
              <w:t>Geplanter</w:t>
            </w:r>
            <w:r>
              <w:rPr>
                <w:b/>
                <w:i w:val="0"/>
                <w:color w:val="FFFFFF"/>
                <w:sz w:val="17"/>
              </w:rPr>
              <w:t xml:space="preserve"> </w:t>
            </w:r>
            <w:r>
              <w:rPr>
                <w:b/>
                <w:i w:val="0"/>
                <w:color w:val="FFFFFF"/>
                <w:sz w:val="17"/>
              </w:rPr>
              <w:t>Umfang</w:t>
            </w:r>
          </w:p>
        </w:tc>
        <w:tc>
          <w:tcPr>
            <w:tcW w:type="dxa" w:w="3857"/>
            <w:vAlign w:val="center"/>
            <w:tcMar>
              <w:top w:w="85" w:type="dxa"/>
              <w:bottom w:w="85" w:type="dxa"/>
              <w:left w:w="85" w:type="dxa"/>
              <w:right w:w="85" w:type="dxa"/>
            </w:tcMar>
            <w:shd w:fill="18354A"/>
          </w:tcPr>
          <w:p>
            <w:pPr>
              <w:pStyle w:val="BodyText"/>
              <w:keepNext w:val="0"/>
              <w:spacing w:after="60"/>
            </w:pPr>
            <w:r>
              <w:rPr>
                <w:b/>
                <w:i w:val="0"/>
                <w:color w:val="FFFFFF"/>
                <w:sz w:val="17"/>
              </w:rPr>
              <w:t>Noch</w:t>
            </w:r>
            <w:r>
              <w:rPr>
                <w:b/>
                <w:i w:val="0"/>
                <w:color w:val="FFFFFF"/>
                <w:sz w:val="17"/>
              </w:rPr>
              <w:t xml:space="preserve"> </w:t>
            </w:r>
            <w:r>
              <w:rPr>
                <w:b/>
                <w:i w:val="0"/>
                <w:color w:val="FFFFFF"/>
                <w:sz w:val="17"/>
              </w:rPr>
              <w:t>erforderliche</w:t>
            </w:r>
            <w:r>
              <w:rPr>
                <w:b/>
                <w:i w:val="0"/>
                <w:color w:val="FFFFFF"/>
                <w:sz w:val="17"/>
              </w:rPr>
              <w:t xml:space="preserve"> </w:t>
            </w:r>
            <w:r>
              <w:rPr>
                <w:b/>
                <w:i w:val="0"/>
                <w:color w:val="FFFFFF"/>
                <w:sz w:val="17"/>
              </w:rPr>
              <w:t>Entscheidung</w:t>
            </w:r>
            <w:r>
              <w:rPr>
                <w:b/>
                <w:i w:val="0"/>
                <w:color w:val="FFFFFF"/>
                <w:sz w:val="17"/>
              </w:rPr>
              <w:t xml:space="preserve"> </w:t>
            </w:r>
            <w:r>
              <w:rPr>
                <w:b/>
                <w:i w:val="0"/>
                <w:color w:val="FFFFFF"/>
                <w:sz w:val="17"/>
              </w:rPr>
              <w:t>oder</w:t>
            </w:r>
            <w:r>
              <w:rPr>
                <w:b/>
                <w:i w:val="0"/>
                <w:color w:val="FFFFFF"/>
                <w:sz w:val="17"/>
              </w:rPr>
              <w:t xml:space="preserve"> </w:t>
            </w:r>
            <w:r>
              <w:rPr>
                <w:b/>
                <w:i w:val="0"/>
                <w:color w:val="FFFFFF"/>
                <w:sz w:val="17"/>
              </w:rPr>
              <w:t>Abnahme</w:t>
            </w:r>
          </w:p>
        </w:tc>
      </w:tr>
      <w:tr>
        <w:trPr/>
        <w:tc>
          <w:tcPr>
            <w:tcW w:type="dxa" w:w="2233"/>
            <w:vAlign w:val="center"/>
            <w:tcMar>
              <w:top w:w="85" w:type="dxa"/>
              <w:bottom w:w="85" w:type="dxa"/>
              <w:left w:w="85" w:type="dxa"/>
              <w:right w:w="85" w:type="dxa"/>
            </w:tcMar>
            <w:shd w:fill="F1F5F8"/>
          </w:tcPr>
          <w:p>
            <w:pPr>
              <w:pStyle w:val="BodyText"/>
              <w:keepNext w:val="0"/>
              <w:spacing w:after="60"/>
            </w:pPr>
            <w:r>
              <w:rPr>
                <w:b w:val="0"/>
                <w:i w:val="0"/>
                <w:sz w:val="17"/>
              </w:rPr>
              <w:t>Zentraler</w:t>
            </w:r>
            <w:r>
              <w:rPr>
                <w:b w:val="0"/>
                <w:i w:val="0"/>
                <w:sz w:val="17"/>
              </w:rPr>
              <w:t xml:space="preserve"> </w:t>
            </w:r>
            <w:r>
              <w:rPr>
                <w:b w:val="0"/>
                <w:i w:val="0"/>
                <w:sz w:val="17"/>
              </w:rPr>
              <w:t>Imagebuilder</w:t>
            </w:r>
            <w:r>
              <w:rPr>
                <w:b w:val="0"/>
                <w:i w:val="0"/>
                <w:sz w:val="17"/>
              </w:rPr>
              <w:t xml:space="preserve"> </w:t>
            </w:r>
            <w:r>
              <w:rPr>
                <w:b w:val="0"/>
                <w:i w:val="0"/>
                <w:sz w:val="17"/>
              </w:rPr>
              <w:t>und</w:t>
            </w:r>
            <w:r>
              <w:rPr>
                <w:b w:val="0"/>
                <w:i w:val="0"/>
                <w:sz w:val="17"/>
              </w:rPr>
              <w:t xml:space="preserve"> </w:t>
            </w:r>
            <w:r>
              <w:rPr>
                <w:b w:val="0"/>
                <w:i w:val="0"/>
                <w:sz w:val="17"/>
              </w:rPr>
              <w:t>Pi</w:t>
            </w:r>
            <w:r>
              <w:rPr>
                <w:b w:val="0"/>
                <w:i w:val="0"/>
                <w:sz w:val="17"/>
              </w:rPr>
              <w:t xml:space="preserve"> </w:t>
            </w:r>
            <w:r>
              <w:rPr>
                <w:b w:val="0"/>
                <w:i w:val="0"/>
                <w:sz w:val="17"/>
              </w:rPr>
              <w:t>Imager</w:t>
            </w:r>
          </w:p>
        </w:tc>
        <w:tc>
          <w:tcPr>
            <w:tcW w:type="dxa" w:w="4060"/>
            <w:vAlign w:val="center"/>
            <w:tcMar>
              <w:top w:w="85" w:type="dxa"/>
              <w:bottom w:w="85" w:type="dxa"/>
              <w:left w:w="85" w:type="dxa"/>
              <w:right w:w="85" w:type="dxa"/>
            </w:tcMar>
            <w:shd w:fill="F1F5F8"/>
          </w:tcPr>
          <w:p>
            <w:pPr>
              <w:pStyle w:val="BodyText"/>
              <w:keepNext w:val="0"/>
              <w:spacing w:after="60"/>
            </w:pPr>
            <w:r>
              <w:rPr>
                <w:b w:val="0"/>
                <w:i w:val="0"/>
                <w:sz w:val="17"/>
              </w:rPr>
              <w:t>Auf</w:t>
            </w:r>
            <w:r>
              <w:rPr>
                <w:b w:val="0"/>
                <w:i w:val="0"/>
                <w:sz w:val="17"/>
              </w:rPr>
              <w:t xml:space="preserve"> </w:t>
            </w:r>
            <w:r>
              <w:rPr>
                <w:b w:val="0"/>
                <w:i w:val="0"/>
                <w:sz w:val="17"/>
              </w:rPr>
              <w:t>main</w:t>
            </w:r>
            <w:r>
              <w:rPr>
                <w:b w:val="0"/>
                <w:i w:val="0"/>
                <w:sz w:val="17"/>
              </w:rPr>
              <w:t xml:space="preserve"> </w:t>
            </w:r>
            <w:r>
              <w:rPr>
                <w:b w:val="0"/>
                <w:i w:val="0"/>
                <w:sz w:val="17"/>
              </w:rPr>
              <w:t>offen;</w:t>
            </w:r>
            <w:r>
              <w:rPr>
                <w:b w:val="0"/>
                <w:i w:val="0"/>
                <w:sz w:val="17"/>
              </w:rPr>
              <w:t xml:space="preserve"> </w:t>
            </w:r>
            <w:r>
              <w:rPr>
                <w:b w:val="0"/>
                <w:i w:val="0"/>
                <w:sz w:val="17"/>
              </w:rPr>
              <w:t>im</w:t>
            </w:r>
            <w:r>
              <w:rPr>
                <w:b w:val="0"/>
                <w:i w:val="0"/>
                <w:sz w:val="17"/>
              </w:rPr>
              <w:t xml:space="preserve"> </w:t>
            </w:r>
            <w:r>
              <w:rPr>
                <w:b w:val="0"/>
                <w:i w:val="0"/>
                <w:sz w:val="17"/>
              </w:rPr>
              <w:t>Entwicklungsbranch</w:t>
            </w:r>
            <w:r>
              <w:rPr>
                <w:b w:val="0"/>
                <w:i w:val="0"/>
                <w:sz w:val="17"/>
              </w:rPr>
              <w:t xml:space="preserve"> </w:t>
            </w:r>
            <w:r>
              <w:rPr>
                <w:b w:val="0"/>
                <w:i w:val="0"/>
                <w:sz w:val="17"/>
              </w:rPr>
              <w:t>Ubuntu-VM,</w:t>
            </w:r>
            <w:r>
              <w:rPr>
                <w:b w:val="0"/>
                <w:i w:val="0"/>
                <w:sz w:val="17"/>
              </w:rPr>
              <w:t xml:space="preserve"> </w:t>
            </w:r>
            <w:r>
              <w:rPr>
                <w:b w:val="0"/>
                <w:i w:val="0"/>
                <w:sz w:val="17"/>
              </w:rPr>
              <w:t>ARM64-Rezept</w:t>
            </w:r>
            <w:r>
              <w:rPr>
                <w:b w:val="0"/>
                <w:i w:val="0"/>
                <w:sz w:val="17"/>
              </w:rPr>
              <w:t xml:space="preserve"> </w:t>
            </w:r>
            <w:r>
              <w:rPr>
                <w:b w:val="0"/>
                <w:i w:val="0"/>
                <w:sz w:val="17"/>
              </w:rPr>
              <w:t>und</w:t>
            </w:r>
            <w:r>
              <w:rPr>
                <w:b w:val="0"/>
                <w:i w:val="0"/>
                <w:sz w:val="17"/>
              </w:rPr>
              <w:t xml:space="preserve"> </w:t>
            </w:r>
            <w:r>
              <w:rPr>
                <w:b w:val="0"/>
                <w:i w:val="0"/>
                <w:sz w:val="17"/>
              </w:rPr>
              <w:t>personalisierte</w:t>
            </w:r>
            <w:r>
              <w:rPr>
                <w:b w:val="0"/>
                <w:i w:val="0"/>
                <w:sz w:val="17"/>
              </w:rPr>
              <w:t xml:space="preserve"> </w:t>
            </w:r>
            <w:r>
              <w:rPr>
                <w:b w:val="0"/>
                <w:i w:val="0"/>
                <w:sz w:val="17"/>
              </w:rPr>
              <w:t>Downloads</w:t>
            </w:r>
            <w:r>
              <w:rPr>
                <w:b w:val="0"/>
                <w:i w:val="0"/>
                <w:sz w:val="17"/>
              </w:rPr>
              <w:t xml:space="preserve"> </w:t>
            </w:r>
            <w:r>
              <w:rPr>
                <w:b w:val="0"/>
                <w:i w:val="0"/>
                <w:sz w:val="17"/>
              </w:rPr>
              <w:t>implementiert</w:t>
            </w:r>
          </w:p>
        </w:tc>
        <w:tc>
          <w:tcPr>
            <w:tcW w:type="dxa" w:w="3857"/>
            <w:vAlign w:val="center"/>
            <w:tcMar>
              <w:top w:w="85" w:type="dxa"/>
              <w:bottom w:w="85" w:type="dxa"/>
              <w:left w:w="85" w:type="dxa"/>
              <w:right w:w="85" w:type="dxa"/>
            </w:tcMar>
            <w:shd w:fill="F1F5F8"/>
          </w:tcPr>
          <w:p>
            <w:pPr>
              <w:pStyle w:val="BodyText"/>
              <w:keepNext w:val="0"/>
              <w:spacing w:after="60"/>
            </w:pPr>
            <w:r>
              <w:rPr>
                <w:b w:val="0"/>
                <w:i w:val="0"/>
                <w:sz w:val="17"/>
              </w:rPr>
              <w:t>Physischer</w:t>
            </w:r>
            <w:r>
              <w:rPr>
                <w:b w:val="0"/>
                <w:i w:val="0"/>
                <w:sz w:val="17"/>
              </w:rPr>
              <w:t xml:space="preserve"> </w:t>
            </w:r>
            <w:r>
              <w:rPr>
                <w:b w:val="0"/>
                <w:i w:val="0"/>
                <w:sz w:val="17"/>
              </w:rPr>
              <w:t>Pi-/SDR-Test,</w:t>
            </w:r>
            <w:r>
              <w:rPr>
                <w:b w:val="0"/>
                <w:i w:val="0"/>
                <w:sz w:val="17"/>
              </w:rPr>
              <w:t xml:space="preserve"> </w:t>
            </w:r>
            <w:r>
              <w:rPr>
                <w:b w:val="0"/>
                <w:i w:val="0"/>
                <w:sz w:val="17"/>
              </w:rPr>
              <w:t>Wiederherstellung</w:t>
            </w:r>
            <w:r>
              <w:rPr>
                <w:b w:val="0"/>
                <w:i w:val="0"/>
                <w:sz w:val="17"/>
              </w:rPr>
              <w:t xml:space="preserve"> </w:t>
            </w:r>
            <w:r>
              <w:rPr>
                <w:b w:val="0"/>
                <w:i w:val="0"/>
                <w:sz w:val="17"/>
              </w:rPr>
              <w:t>und</w:t>
            </w:r>
            <w:r>
              <w:rPr>
                <w:b w:val="0"/>
                <w:i w:val="0"/>
                <w:sz w:val="17"/>
              </w:rPr>
              <w:t xml:space="preserve"> </w:t>
            </w:r>
            <w:r>
              <w:rPr>
                <w:b w:val="0"/>
                <w:i w:val="0"/>
                <w:sz w:val="17"/>
              </w:rPr>
              <w:t>Zugriffsschutz;</w:t>
            </w:r>
            <w:r>
              <w:rPr>
                <w:b w:val="0"/>
                <w:i w:val="0"/>
                <w:sz w:val="17"/>
              </w:rPr>
              <w:t xml:space="preserve"> </w:t>
            </w:r>
            <w:r>
              <w:rPr>
                <w:b w:val="0"/>
                <w:i w:val="0"/>
                <w:sz w:val="17"/>
              </w:rPr>
              <w:t>keine</w:t>
            </w:r>
            <w:r>
              <w:rPr>
                <w:b w:val="0"/>
                <w:i w:val="0"/>
                <w:sz w:val="17"/>
              </w:rPr>
              <w:t xml:space="preserve"> </w:t>
            </w:r>
            <w:r>
              <w:rPr>
                <w:b w:val="0"/>
                <w:i w:val="0"/>
                <w:sz w:val="17"/>
              </w:rPr>
              <w:t>bitidentischen</w:t>
            </w:r>
            <w:r>
              <w:rPr>
                <w:b w:val="0"/>
                <w:i w:val="0"/>
                <w:sz w:val="17"/>
              </w:rPr>
              <w:t xml:space="preserve"> </w:t>
            </w:r>
            <w:r>
              <w:rPr>
                <w:b w:val="0"/>
                <w:i w:val="0"/>
                <w:sz w:val="17"/>
              </w:rPr>
              <w:t>Builds</w:t>
            </w:r>
            <w:r>
              <w:rPr>
                <w:b w:val="0"/>
                <w:i w:val="0"/>
                <w:sz w:val="17"/>
              </w:rPr>
              <w:t xml:space="preserve"> </w:t>
            </w:r>
            <w:r>
              <w:rPr>
                <w:b w:val="0"/>
                <w:i w:val="0"/>
                <w:sz w:val="17"/>
              </w:rPr>
              <w:t>zugesichert</w:t>
            </w:r>
          </w:p>
        </w:tc>
      </w:tr>
      <w:tr>
        <w:trPr/>
        <w:tc>
          <w:tcPr>
            <w:tcW w:type="dxa" w:w="2233"/>
            <w:vAlign w:val="center"/>
            <w:tcMar>
              <w:top w:w="85" w:type="dxa"/>
              <w:bottom w:w="85" w:type="dxa"/>
              <w:left w:w="85" w:type="dxa"/>
              <w:right w:w="85" w:type="dxa"/>
            </w:tcMar>
            <w:shd w:fill="FFFFFF"/>
          </w:tcPr>
          <w:p>
            <w:pPr>
              <w:pStyle w:val="BodyText"/>
              <w:keepNext w:val="0"/>
              <w:spacing w:after="60"/>
            </w:pPr>
            <w:r>
              <w:rPr>
                <w:b w:val="0"/>
                <w:i w:val="0"/>
                <w:sz w:val="17"/>
              </w:rPr>
              <w:t>Wizard</w:t>
            </w:r>
            <w:r>
              <w:rPr>
                <w:b w:val="0"/>
                <w:i w:val="0"/>
                <w:sz w:val="17"/>
              </w:rPr>
              <w:t xml:space="preserve"> </w:t>
            </w:r>
            <w:r>
              <w:rPr>
                <w:b w:val="0"/>
                <w:i w:val="0"/>
                <w:sz w:val="17"/>
              </w:rPr>
              <w:t>Neue</w:t>
            </w:r>
            <w:r>
              <w:rPr>
                <w:b w:val="0"/>
                <w:i w:val="0"/>
                <w:sz w:val="17"/>
              </w:rPr>
              <w:t xml:space="preserve"> </w:t>
            </w:r>
            <w:r>
              <w:rPr>
                <w:b w:val="0"/>
                <w:i w:val="0"/>
                <w:sz w:val="17"/>
              </w:rPr>
              <w:t>TBS</w:t>
            </w:r>
          </w:p>
        </w:tc>
        <w:tc>
          <w:tcPr>
            <w:tcW w:type="dxa" w:w="4060"/>
            <w:vAlign w:val="center"/>
            <w:tcMar>
              <w:top w:w="85" w:type="dxa"/>
              <w:bottom w:w="85" w:type="dxa"/>
              <w:left w:w="85" w:type="dxa"/>
              <w:right w:w="85" w:type="dxa"/>
            </w:tcMar>
            <w:shd w:fill="FFFFFF"/>
          </w:tcPr>
          <w:p>
            <w:pPr>
              <w:pStyle w:val="BodyText"/>
              <w:keepNext w:val="0"/>
              <w:spacing w:after="60"/>
            </w:pPr>
            <w:r>
              <w:rPr>
                <w:b w:val="0"/>
                <w:i w:val="0"/>
                <w:sz w:val="17"/>
              </w:rPr>
              <w:t>Im</w:t>
            </w:r>
            <w:r>
              <w:rPr>
                <w:b w:val="0"/>
                <w:i w:val="0"/>
                <w:sz w:val="17"/>
              </w:rPr>
              <w:t xml:space="preserve"> </w:t>
            </w:r>
            <w:r>
              <w:rPr>
                <w:b w:val="0"/>
                <w:i w:val="0"/>
                <w:sz w:val="17"/>
              </w:rPr>
              <w:t>Entwicklungsbranch</w:t>
            </w:r>
            <w:r>
              <w:rPr>
                <w:b w:val="0"/>
                <w:i w:val="0"/>
                <w:sz w:val="17"/>
              </w:rPr>
              <w:t xml:space="preserve"> </w:t>
            </w:r>
            <w:r>
              <w:rPr>
                <w:b w:val="0"/>
                <w:i w:val="0"/>
                <w:sz w:val="17"/>
              </w:rPr>
              <w:t>mit</w:t>
            </w:r>
            <w:r>
              <w:rPr>
                <w:b w:val="0"/>
                <w:i w:val="0"/>
                <w:sz w:val="17"/>
              </w:rPr>
              <w:t xml:space="preserve"> </w:t>
            </w:r>
            <w:r>
              <w:rPr>
                <w:b w:val="0"/>
                <w:i w:val="0"/>
                <w:sz w:val="17"/>
              </w:rPr>
              <w:t>importierter</w:t>
            </w:r>
            <w:r>
              <w:rPr>
                <w:b w:val="0"/>
                <w:i w:val="0"/>
                <w:sz w:val="17"/>
              </w:rPr>
              <w:t xml:space="preserve"> </w:t>
            </w:r>
            <w:r>
              <w:rPr>
                <w:b w:val="0"/>
                <w:i w:val="0"/>
                <w:sz w:val="17"/>
              </w:rPr>
              <w:t>Standort-TOML,</w:t>
            </w:r>
            <w:r>
              <w:rPr>
                <w:b w:val="0"/>
                <w:i w:val="0"/>
                <w:sz w:val="17"/>
              </w:rPr>
              <w:t xml:space="preserve"> </w:t>
            </w:r>
            <w:r>
              <w:rPr>
                <w:b w:val="0"/>
                <w:i w:val="0"/>
                <w:sz w:val="17"/>
              </w:rPr>
              <w:t>Identität</w:t>
            </w:r>
            <w:r>
              <w:rPr>
                <w:b w:val="0"/>
                <w:i w:val="0"/>
                <w:sz w:val="17"/>
              </w:rPr>
              <w:t xml:space="preserve"> </w:t>
            </w:r>
            <w:r>
              <w:rPr>
                <w:b w:val="0"/>
                <w:i w:val="0"/>
                <w:sz w:val="17"/>
              </w:rPr>
              <w:t>und</w:t>
            </w:r>
            <w:r>
              <w:rPr>
                <w:b w:val="0"/>
                <w:i w:val="0"/>
                <w:sz w:val="17"/>
              </w:rPr>
              <w:t xml:space="preserve"> </w:t>
            </w:r>
            <w:r>
              <w:rPr>
                <w:b w:val="0"/>
                <w:i w:val="0"/>
                <w:sz w:val="17"/>
              </w:rPr>
              <w:t>Bootstrap</w:t>
            </w:r>
            <w:r>
              <w:rPr>
                <w:b w:val="0"/>
                <w:i w:val="0"/>
                <w:sz w:val="17"/>
              </w:rPr>
              <w:t xml:space="preserve"> </w:t>
            </w:r>
            <w:r>
              <w:rPr>
                <w:b w:val="0"/>
                <w:i w:val="0"/>
                <w:sz w:val="17"/>
              </w:rPr>
              <w:t>vorhanden</w:t>
            </w:r>
          </w:p>
        </w:tc>
        <w:tc>
          <w:tcPr>
            <w:tcW w:type="dxa" w:w="3857"/>
            <w:vAlign w:val="center"/>
            <w:tcMar>
              <w:top w:w="85" w:type="dxa"/>
              <w:bottom w:w="85" w:type="dxa"/>
              <w:left w:w="85" w:type="dxa"/>
              <w:right w:w="85" w:type="dxa"/>
            </w:tcMar>
            <w:shd w:fill="FFFFFF"/>
          </w:tcPr>
          <w:p>
            <w:pPr>
              <w:pStyle w:val="BodyText"/>
              <w:keepNext w:val="0"/>
              <w:spacing w:after="60"/>
            </w:pPr>
            <w:r>
              <w:rPr>
                <w:b w:val="0"/>
                <w:i w:val="0"/>
                <w:sz w:val="17"/>
              </w:rPr>
              <w:t>Reale</w:t>
            </w:r>
            <w:r>
              <w:rPr>
                <w:b w:val="0"/>
                <w:i w:val="0"/>
                <w:sz w:val="17"/>
              </w:rPr>
              <w:t xml:space="preserve"> </w:t>
            </w:r>
            <w:r>
              <w:rPr>
                <w:b w:val="0"/>
                <w:i w:val="0"/>
                <w:sz w:val="17"/>
              </w:rPr>
              <w:t>Profil-/Hardwareprüfung</w:t>
            </w:r>
            <w:r>
              <w:rPr>
                <w:b w:val="0"/>
                <w:i w:val="0"/>
                <w:sz w:val="17"/>
              </w:rPr>
              <w:t xml:space="preserve"> </w:t>
            </w:r>
            <w:r>
              <w:rPr>
                <w:b w:val="0"/>
                <w:i w:val="0"/>
                <w:sz w:val="17"/>
              </w:rPr>
              <w:t>und</w:t>
            </w:r>
            <w:r>
              <w:rPr>
                <w:b w:val="0"/>
                <w:i w:val="0"/>
                <w:sz w:val="17"/>
              </w:rPr>
              <w:t xml:space="preserve"> </w:t>
            </w:r>
            <w:r>
              <w:rPr>
                <w:b w:val="0"/>
                <w:i w:val="0"/>
                <w:sz w:val="17"/>
              </w:rPr>
              <w:t>Verhalten</w:t>
            </w:r>
            <w:r>
              <w:rPr>
                <w:b w:val="0"/>
                <w:i w:val="0"/>
                <w:sz w:val="17"/>
              </w:rPr>
              <w:t xml:space="preserve"> </w:t>
            </w:r>
            <w:r>
              <w:rPr>
                <w:b w:val="0"/>
                <w:i w:val="0"/>
                <w:sz w:val="17"/>
              </w:rPr>
              <w:t>ohne</w:t>
            </w:r>
            <w:r>
              <w:rPr>
                <w:b w:val="0"/>
                <w:i w:val="0"/>
                <w:sz w:val="17"/>
              </w:rPr>
              <w:t xml:space="preserve"> </w:t>
            </w:r>
            <w:r>
              <w:rPr>
                <w:b w:val="0"/>
                <w:i w:val="0"/>
                <w:sz w:val="17"/>
              </w:rPr>
              <w:t>Zentrale</w:t>
            </w:r>
          </w:p>
        </w:tc>
      </w:tr>
      <w:tr>
        <w:trPr/>
        <w:tc>
          <w:tcPr>
            <w:tcW w:type="dxa" w:w="2233"/>
            <w:vAlign w:val="center"/>
            <w:tcMar>
              <w:top w:w="85" w:type="dxa"/>
              <w:bottom w:w="85" w:type="dxa"/>
              <w:left w:w="85" w:type="dxa"/>
              <w:right w:w="85" w:type="dxa"/>
            </w:tcMar>
            <w:shd w:fill="F1F5F8"/>
          </w:tcPr>
          <w:p>
            <w:pPr>
              <w:pStyle w:val="BodyText"/>
              <w:keepNext w:val="0"/>
              <w:spacing w:after="60"/>
            </w:pPr>
            <w:r>
              <w:rPr>
                <w:b w:val="0"/>
                <w:i w:val="0"/>
                <w:sz w:val="17"/>
              </w:rPr>
              <w:t>Gegenseitige</w:t>
            </w:r>
            <w:r>
              <w:rPr>
                <w:b w:val="0"/>
                <w:i w:val="0"/>
                <w:sz w:val="17"/>
              </w:rPr>
              <w:t xml:space="preserve"> </w:t>
            </w:r>
            <w:r>
              <w:rPr>
                <w:b w:val="0"/>
                <w:i w:val="0"/>
                <w:sz w:val="17"/>
              </w:rPr>
              <w:t>Auto-Discovery</w:t>
            </w:r>
          </w:p>
        </w:tc>
        <w:tc>
          <w:tcPr>
            <w:tcW w:type="dxa" w:w="4060"/>
            <w:vAlign w:val="center"/>
            <w:tcMar>
              <w:top w:w="85" w:type="dxa"/>
              <w:bottom w:w="85" w:type="dxa"/>
              <w:left w:w="85" w:type="dxa"/>
              <w:right w:w="85" w:type="dxa"/>
            </w:tcMar>
            <w:shd w:fill="F1F5F8"/>
          </w:tcPr>
          <w:p>
            <w:pPr>
              <w:pStyle w:val="BodyText"/>
              <w:keepNext w:val="0"/>
              <w:spacing w:after="60"/>
            </w:pPr>
            <w:r>
              <w:rPr>
                <w:b w:val="0"/>
                <w:i w:val="0"/>
                <w:sz w:val="17"/>
              </w:rPr>
              <w:t>Im</w:t>
            </w:r>
            <w:r>
              <w:rPr>
                <w:b w:val="0"/>
                <w:i w:val="0"/>
                <w:sz w:val="17"/>
              </w:rPr>
              <w:t xml:space="preserve"> </w:t>
            </w:r>
            <w:r>
              <w:rPr>
                <w:b w:val="0"/>
                <w:i w:val="0"/>
                <w:sz w:val="17"/>
              </w:rPr>
              <w:t>Entwicklungsbranch</w:t>
            </w:r>
            <w:r>
              <w:rPr>
                <w:b w:val="0"/>
                <w:i w:val="0"/>
                <w:sz w:val="17"/>
              </w:rPr>
              <w:t xml:space="preserve"> </w:t>
            </w:r>
            <w:r>
              <w:rPr>
                <w:b w:val="0"/>
                <w:i w:val="0"/>
                <w:sz w:val="17"/>
              </w:rPr>
              <w:t>mit</w:t>
            </w:r>
            <w:r>
              <w:rPr>
                <w:b w:val="0"/>
                <w:i w:val="0"/>
                <w:sz w:val="17"/>
              </w:rPr>
              <w:t xml:space="preserve"> </w:t>
            </w:r>
            <w:r>
              <w:rPr>
                <w:b w:val="0"/>
                <w:i w:val="0"/>
                <w:sz w:val="17"/>
              </w:rPr>
              <w:t>Rollen,</w:t>
            </w:r>
            <w:r>
              <w:rPr>
                <w:b w:val="0"/>
                <w:i w:val="0"/>
                <w:sz w:val="17"/>
              </w:rPr>
              <w:t xml:space="preserve"> </w:t>
            </w:r>
            <w:r>
              <w:rPr>
                <w:b w:val="0"/>
                <w:i w:val="0"/>
                <w:sz w:val="17"/>
              </w:rPr>
              <w:t>TTL,</w:t>
            </w:r>
            <w:r>
              <w:rPr>
                <w:b w:val="0"/>
                <w:i w:val="0"/>
                <w:sz w:val="17"/>
              </w:rPr>
              <w:t xml:space="preserve"> </w:t>
            </w:r>
            <w:r>
              <w:rPr>
                <w:b w:val="0"/>
                <w:i w:val="0"/>
                <w:sz w:val="17"/>
              </w:rPr>
              <w:t>Konfliktanzeige,</w:t>
            </w:r>
            <w:r>
              <w:rPr>
                <w:b w:val="0"/>
                <w:i w:val="0"/>
                <w:sz w:val="17"/>
              </w:rPr>
              <w:t xml:space="preserve"> </w:t>
            </w:r>
            <w:r>
              <w:rPr>
                <w:b w:val="0"/>
                <w:i w:val="0"/>
                <w:sz w:val="17"/>
              </w:rPr>
              <w:t>Cache</w:t>
            </w:r>
            <w:r>
              <w:rPr>
                <w:b w:val="0"/>
                <w:i w:val="0"/>
                <w:sz w:val="17"/>
              </w:rPr>
              <w:t xml:space="preserve"> </w:t>
            </w:r>
            <w:r>
              <w:rPr>
                <w:b w:val="0"/>
                <w:i w:val="0"/>
                <w:sz w:val="17"/>
              </w:rPr>
              <w:t>und</w:t>
            </w:r>
            <w:r>
              <w:rPr>
                <w:b w:val="0"/>
                <w:i w:val="0"/>
                <w:sz w:val="17"/>
              </w:rPr>
              <w:t xml:space="preserve"> </w:t>
            </w:r>
            <w:r>
              <w:rPr>
                <w:b w:val="0"/>
                <w:i w:val="0"/>
                <w:sz w:val="17"/>
              </w:rPr>
              <w:t>Seeds</w:t>
            </w:r>
            <w:r>
              <w:rPr>
                <w:b w:val="0"/>
                <w:i w:val="0"/>
                <w:sz w:val="17"/>
              </w:rPr>
              <w:t xml:space="preserve"> </w:t>
            </w:r>
            <w:r>
              <w:rPr>
                <w:b w:val="0"/>
                <w:i w:val="0"/>
                <w:sz w:val="17"/>
              </w:rPr>
              <w:t>vorhanden</w:t>
            </w:r>
          </w:p>
        </w:tc>
        <w:tc>
          <w:tcPr>
            <w:tcW w:type="dxa" w:w="3857"/>
            <w:vAlign w:val="center"/>
            <w:tcMar>
              <w:top w:w="85" w:type="dxa"/>
              <w:bottom w:w="85" w:type="dxa"/>
              <w:left w:w="85" w:type="dxa"/>
              <w:right w:w="85" w:type="dxa"/>
            </w:tcMar>
            <w:shd w:fill="F1F5F8"/>
          </w:tcPr>
          <w:p>
            <w:pPr>
              <w:pStyle w:val="BodyText"/>
              <w:keepNext w:val="0"/>
              <w:spacing w:after="60"/>
            </w:pPr>
            <w:r>
              <w:rPr>
                <w:b w:val="0"/>
                <w:i w:val="0"/>
                <w:sz w:val="17"/>
              </w:rPr>
              <w:t>Standortübergreifende</w:t>
            </w:r>
            <w:r>
              <w:rPr>
                <w:b w:val="0"/>
                <w:i w:val="0"/>
                <w:sz w:val="17"/>
              </w:rPr>
              <w:t xml:space="preserve"> </w:t>
            </w:r>
            <w:r>
              <w:rPr>
                <w:b w:val="0"/>
                <w:i w:val="0"/>
                <w:sz w:val="17"/>
              </w:rPr>
              <w:t>Erreichbarkeit</w:t>
            </w:r>
            <w:r>
              <w:rPr>
                <w:b w:val="0"/>
                <w:i w:val="0"/>
                <w:sz w:val="17"/>
              </w:rPr>
              <w:t xml:space="preserve"> </w:t>
            </w:r>
            <w:r>
              <w:rPr>
                <w:b w:val="0"/>
                <w:i w:val="0"/>
                <w:sz w:val="17"/>
              </w:rPr>
              <w:t>und</w:t>
            </w:r>
            <w:r>
              <w:rPr>
                <w:b w:val="0"/>
                <w:i w:val="0"/>
                <w:sz w:val="17"/>
              </w:rPr>
              <w:t xml:space="preserve"> </w:t>
            </w:r>
            <w:r>
              <w:rPr>
                <w:b w:val="0"/>
                <w:i w:val="0"/>
                <w:sz w:val="17"/>
              </w:rPr>
              <w:t>gezielte</w:t>
            </w:r>
            <w:r>
              <w:rPr>
                <w:b w:val="0"/>
                <w:i w:val="0"/>
                <w:sz w:val="17"/>
              </w:rPr>
              <w:t xml:space="preserve"> </w:t>
            </w:r>
            <w:r>
              <w:rPr>
                <w:b w:val="0"/>
                <w:i w:val="0"/>
                <w:sz w:val="17"/>
              </w:rPr>
              <w:t>Übernahme</w:t>
            </w:r>
            <w:r>
              <w:rPr>
                <w:b w:val="0"/>
                <w:i w:val="0"/>
                <w:sz w:val="17"/>
              </w:rPr>
              <w:t xml:space="preserve"> </w:t>
            </w:r>
            <w:r>
              <w:rPr>
                <w:b w:val="0"/>
                <w:i w:val="0"/>
                <w:sz w:val="17"/>
              </w:rPr>
              <w:t>abnehmen;</w:t>
            </w:r>
            <w:r>
              <w:rPr>
                <w:b w:val="0"/>
                <w:i w:val="0"/>
                <w:sz w:val="17"/>
              </w:rPr>
              <w:t xml:space="preserve"> </w:t>
            </w:r>
            <w:r>
              <w:rPr>
                <w:b w:val="0"/>
                <w:i w:val="0"/>
                <w:sz w:val="17"/>
              </w:rPr>
              <w:t>Open</w:t>
            </w:r>
            <w:r>
              <w:rPr>
                <w:b w:val="0"/>
                <w:i w:val="0"/>
                <w:sz w:val="17"/>
              </w:rPr>
              <w:t xml:space="preserve"> </w:t>
            </w:r>
            <w:r>
              <w:rPr>
                <w:b w:val="0"/>
                <w:i w:val="0"/>
                <w:sz w:val="17"/>
              </w:rPr>
              <w:t>Lab</w:t>
            </w:r>
            <w:r>
              <w:rPr>
                <w:b w:val="0"/>
                <w:i w:val="0"/>
                <w:sz w:val="17"/>
              </w:rPr>
              <w:t xml:space="preserve"> </w:t>
            </w:r>
            <w:r>
              <w:rPr>
                <w:b w:val="0"/>
                <w:i w:val="0"/>
                <w:sz w:val="17"/>
              </w:rPr>
              <w:t>ohne</w:t>
            </w:r>
            <w:r>
              <w:rPr>
                <w:b w:val="0"/>
                <w:i w:val="0"/>
                <w:sz w:val="17"/>
              </w:rPr>
              <w:t xml:space="preserve"> </w:t>
            </w:r>
            <w:r>
              <w:rPr>
                <w:b w:val="0"/>
                <w:i w:val="0"/>
                <w:sz w:val="17"/>
              </w:rPr>
              <w:t>Authentisierung</w:t>
            </w:r>
          </w:p>
        </w:tc>
      </w:tr>
      <w:tr>
        <w:trPr/>
        <w:tc>
          <w:tcPr>
            <w:tcW w:type="dxa" w:w="2233"/>
            <w:vAlign w:val="center"/>
            <w:tcMar>
              <w:top w:w="85" w:type="dxa"/>
              <w:bottom w:w="85" w:type="dxa"/>
              <w:left w:w="85" w:type="dxa"/>
              <w:right w:w="85" w:type="dxa"/>
            </w:tcMar>
            <w:shd w:fill="FFFFFF"/>
          </w:tcPr>
          <w:p>
            <w:pPr>
              <w:pStyle w:val="BodyText"/>
              <w:keepNext w:val="0"/>
              <w:spacing w:after="60"/>
            </w:pPr>
            <w:r>
              <w:rPr>
                <w:b w:val="0"/>
                <w:i w:val="0"/>
                <w:sz w:val="17"/>
              </w:rPr>
              <w:t>VPN-Autotoggle</w:t>
            </w:r>
            <w:r>
              <w:rPr>
                <w:b w:val="0"/>
                <w:i w:val="0"/>
                <w:sz w:val="17"/>
              </w:rPr>
              <w:t xml:space="preserve"> </w:t>
            </w:r>
            <w:r>
              <w:rPr>
                <w:b w:val="0"/>
                <w:i w:val="0"/>
                <w:sz w:val="17"/>
              </w:rPr>
              <w:t>auf</w:t>
            </w:r>
            <w:r>
              <w:rPr>
                <w:b w:val="0"/>
                <w:i w:val="0"/>
                <w:sz w:val="17"/>
              </w:rPr>
              <w:t xml:space="preserve"> </w:t>
            </w:r>
            <w:r>
              <w:rPr>
                <w:b w:val="0"/>
                <w:i w:val="0"/>
                <w:sz w:val="17"/>
              </w:rPr>
              <w:t>Pi</w:t>
            </w:r>
          </w:p>
        </w:tc>
        <w:tc>
          <w:tcPr>
            <w:tcW w:type="dxa" w:w="4060"/>
            <w:vAlign w:val="center"/>
            <w:tcMar>
              <w:top w:w="85" w:type="dxa"/>
              <w:bottom w:w="85" w:type="dxa"/>
              <w:left w:w="85" w:type="dxa"/>
              <w:right w:w="85" w:type="dxa"/>
            </w:tcMar>
            <w:shd w:fill="FFFFFF"/>
          </w:tcPr>
          <w:p>
            <w:pPr>
              <w:pStyle w:val="BodyText"/>
              <w:keepNext w:val="0"/>
              <w:spacing w:after="60"/>
            </w:pPr>
            <w:r>
              <w:rPr>
                <w:b w:val="0"/>
                <w:i w:val="0"/>
                <w:sz w:val="17"/>
              </w:rPr>
              <w:t>Im</w:t>
            </w:r>
            <w:r>
              <w:rPr>
                <w:b w:val="0"/>
                <w:i w:val="0"/>
                <w:sz w:val="17"/>
              </w:rPr>
              <w:t xml:space="preserve"> </w:t>
            </w:r>
            <w:r>
              <w:rPr>
                <w:b w:val="0"/>
                <w:i w:val="0"/>
                <w:sz w:val="17"/>
              </w:rPr>
              <w:t>Entwicklungsbranch</w:t>
            </w:r>
            <w:r>
              <w:rPr>
                <w:b w:val="0"/>
                <w:i w:val="0"/>
                <w:sz w:val="17"/>
              </w:rPr>
              <w:t xml:space="preserve"> </w:t>
            </w:r>
            <w:r>
              <w:rPr>
                <w:b w:val="0"/>
                <w:i w:val="0"/>
                <w:sz w:val="17"/>
              </w:rPr>
              <w:t>NetworkManager-basierte</w:t>
            </w:r>
            <w:r>
              <w:rPr>
                <w:b w:val="0"/>
                <w:i w:val="0"/>
                <w:sz w:val="17"/>
              </w:rPr>
              <w:t xml:space="preserve"> </w:t>
            </w:r>
            <w:r>
              <w:rPr>
                <w:b w:val="0"/>
                <w:i w:val="0"/>
                <w:sz w:val="17"/>
              </w:rPr>
              <w:t>Heimnetzerkennung</w:t>
            </w:r>
            <w:r>
              <w:rPr>
                <w:b w:val="0"/>
                <w:i w:val="0"/>
                <w:sz w:val="17"/>
              </w:rPr>
              <w:t xml:space="preserve"> </w:t>
            </w:r>
            <w:r>
              <w:rPr>
                <w:b w:val="0"/>
                <w:i w:val="0"/>
                <w:sz w:val="17"/>
              </w:rPr>
              <w:t>und</w:t>
            </w:r>
            <w:r>
              <w:rPr>
                <w:b w:val="0"/>
                <w:i w:val="0"/>
                <w:sz w:val="17"/>
              </w:rPr>
              <w:t xml:space="preserve"> </w:t>
            </w:r>
            <w:r>
              <w:rPr>
                <w:b w:val="0"/>
                <w:i w:val="0"/>
                <w:sz w:val="17"/>
              </w:rPr>
              <w:t>OpenVPN-Timer</w:t>
            </w:r>
          </w:p>
        </w:tc>
        <w:tc>
          <w:tcPr>
            <w:tcW w:type="dxa" w:w="3857"/>
            <w:vAlign w:val="center"/>
            <w:tcMar>
              <w:top w:w="85" w:type="dxa"/>
              <w:bottom w:w="85" w:type="dxa"/>
              <w:left w:w="85" w:type="dxa"/>
              <w:right w:w="85" w:type="dxa"/>
            </w:tcMar>
            <w:shd w:fill="FFFFFF"/>
          </w:tcPr>
          <w:p>
            <w:pPr>
              <w:pStyle w:val="BodyText"/>
              <w:keepNext w:val="0"/>
              <w:spacing w:after="60"/>
            </w:pPr>
            <w:r>
              <w:rPr>
                <w:b w:val="0"/>
                <w:i w:val="0"/>
                <w:sz w:val="17"/>
              </w:rPr>
              <w:t>Reale</w:t>
            </w:r>
            <w:r>
              <w:rPr>
                <w:b w:val="0"/>
                <w:i w:val="0"/>
                <w:sz w:val="17"/>
              </w:rPr>
              <w:t xml:space="preserve"> </w:t>
            </w:r>
            <w:r>
              <w:rPr>
                <w:b w:val="0"/>
                <w:i w:val="0"/>
                <w:sz w:val="17"/>
              </w:rPr>
              <w:t>LAN/WLAN-Wechsel</w:t>
            </w:r>
            <w:r>
              <w:rPr>
                <w:b w:val="0"/>
                <w:i w:val="0"/>
                <w:sz w:val="17"/>
              </w:rPr>
              <w:t xml:space="preserve"> </w:t>
            </w:r>
            <w:r>
              <w:rPr>
                <w:b w:val="0"/>
                <w:i w:val="0"/>
                <w:sz w:val="17"/>
              </w:rPr>
              <w:t>ohne</w:t>
            </w:r>
            <w:r>
              <w:rPr>
                <w:b w:val="0"/>
                <w:i w:val="0"/>
                <w:sz w:val="17"/>
              </w:rPr>
              <w:t xml:space="preserve"> </w:t>
            </w:r>
            <w:r>
              <w:rPr>
                <w:b w:val="0"/>
                <w:i w:val="0"/>
                <w:sz w:val="17"/>
              </w:rPr>
              <w:t>Funkneustart</w:t>
            </w:r>
            <w:r>
              <w:rPr>
                <w:b w:val="0"/>
                <w:i w:val="0"/>
                <w:sz w:val="17"/>
              </w:rPr>
              <w:t xml:space="preserve"> </w:t>
            </w:r>
            <w:r>
              <w:rPr>
                <w:b w:val="0"/>
                <w:i w:val="0"/>
                <w:sz w:val="17"/>
              </w:rPr>
              <w:t>nachweisen</w:t>
            </w:r>
          </w:p>
        </w:tc>
      </w:tr>
      <w:tr>
        <w:trPr/>
        <w:tc>
          <w:tcPr>
            <w:tcW w:type="dxa" w:w="2233"/>
            <w:vAlign w:val="center"/>
            <w:tcMar>
              <w:top w:w="85" w:type="dxa"/>
              <w:bottom w:w="85" w:type="dxa"/>
              <w:left w:w="85" w:type="dxa"/>
              <w:right w:w="85" w:type="dxa"/>
            </w:tcMar>
            <w:shd w:fill="F1F5F8"/>
          </w:tcPr>
          <w:p>
            <w:pPr>
              <w:pStyle w:val="BodyText"/>
              <w:keepNext w:val="0"/>
              <w:spacing w:after="60"/>
            </w:pPr>
            <w:r>
              <w:rPr>
                <w:b w:val="0"/>
                <w:i w:val="0"/>
                <w:sz w:val="17"/>
              </w:rPr>
              <w:t>Syslog</w:t>
            </w:r>
            <w:r>
              <w:rPr>
                <w:b w:val="0"/>
                <w:i w:val="0"/>
                <w:sz w:val="17"/>
              </w:rPr>
              <w:t xml:space="preserve"> </w:t>
            </w:r>
            <w:r>
              <w:rPr>
                <w:b w:val="0"/>
                <w:i w:val="0"/>
                <w:sz w:val="17"/>
              </w:rPr>
              <w:t>und</w:t>
            </w:r>
            <w:r>
              <w:rPr>
                <w:b w:val="0"/>
                <w:i w:val="0"/>
                <w:sz w:val="17"/>
              </w:rPr>
              <w:t xml:space="preserve"> </w:t>
            </w:r>
            <w:r>
              <w:rPr>
                <w:b w:val="0"/>
                <w:i w:val="0"/>
                <w:sz w:val="17"/>
              </w:rPr>
              <w:t>Share-Archiv</w:t>
            </w:r>
          </w:p>
        </w:tc>
        <w:tc>
          <w:tcPr>
            <w:tcW w:type="dxa" w:w="4060"/>
            <w:vAlign w:val="center"/>
            <w:tcMar>
              <w:top w:w="85" w:type="dxa"/>
              <w:bottom w:w="85" w:type="dxa"/>
              <w:left w:w="85" w:type="dxa"/>
              <w:right w:w="85" w:type="dxa"/>
            </w:tcMar>
            <w:shd w:fill="F1F5F8"/>
          </w:tcPr>
          <w:p>
            <w:pPr>
              <w:pStyle w:val="BodyText"/>
              <w:keepNext w:val="0"/>
              <w:spacing w:after="60"/>
            </w:pPr>
            <w:r>
              <w:rPr>
                <w:b w:val="0"/>
                <w:i w:val="0"/>
                <w:sz w:val="17"/>
              </w:rPr>
              <w:t>Im</w:t>
            </w:r>
            <w:r>
              <w:rPr>
                <w:b w:val="0"/>
                <w:i w:val="0"/>
                <w:sz w:val="17"/>
              </w:rPr>
              <w:t xml:space="preserve"> </w:t>
            </w:r>
            <w:r>
              <w:rPr>
                <w:b w:val="0"/>
                <w:i w:val="0"/>
                <w:sz w:val="17"/>
              </w:rPr>
              <w:t>Entwicklungsbranch</w:t>
            </w:r>
            <w:r>
              <w:rPr>
                <w:b w:val="0"/>
                <w:i w:val="0"/>
                <w:sz w:val="17"/>
              </w:rPr>
              <w:t xml:space="preserve"> </w:t>
            </w:r>
            <w:r>
              <w:rPr>
                <w:b w:val="0"/>
                <w:i w:val="0"/>
                <w:sz w:val="17"/>
              </w:rPr>
              <w:t>separater</w:t>
            </w:r>
            <w:r>
              <w:rPr>
                <w:b w:val="0"/>
                <w:i w:val="0"/>
                <w:sz w:val="17"/>
              </w:rPr>
              <w:t xml:space="preserve"> </w:t>
            </w:r>
            <w:r>
              <w:rPr>
                <w:b w:val="0"/>
                <w:i w:val="0"/>
                <w:sz w:val="17"/>
              </w:rPr>
              <w:t>Collector,</w:t>
            </w:r>
            <w:r>
              <w:rPr>
                <w:b w:val="0"/>
                <w:i w:val="0"/>
                <w:sz w:val="17"/>
              </w:rPr>
              <w:t xml:space="preserve"> </w:t>
            </w:r>
            <w:r>
              <w:rPr>
                <w:b w:val="0"/>
                <w:i w:val="0"/>
                <w:sz w:val="17"/>
              </w:rPr>
              <w:t>RELP-Sender</w:t>
            </w:r>
            <w:r>
              <w:rPr>
                <w:b w:val="0"/>
                <w:i w:val="0"/>
                <w:sz w:val="17"/>
              </w:rPr>
              <w:t xml:space="preserve"> </w:t>
            </w:r>
            <w:r>
              <w:rPr>
                <w:b w:val="0"/>
                <w:i w:val="0"/>
                <w:sz w:val="17"/>
              </w:rPr>
              <w:t>und</w:t>
            </w:r>
            <w:r>
              <w:rPr>
                <w:b w:val="0"/>
                <w:i w:val="0"/>
                <w:sz w:val="17"/>
              </w:rPr>
              <w:t xml:space="preserve"> </w:t>
            </w:r>
            <w:r>
              <w:rPr>
                <w:b w:val="0"/>
                <w:i w:val="0"/>
                <w:sz w:val="17"/>
              </w:rPr>
              <w:t>tägliche</w:t>
            </w:r>
            <w:r>
              <w:rPr>
                <w:b w:val="0"/>
                <w:i w:val="0"/>
                <w:sz w:val="17"/>
              </w:rPr>
              <w:t xml:space="preserve"> </w:t>
            </w:r>
            <w:r>
              <w:rPr>
                <w:b w:val="0"/>
                <w:i w:val="0"/>
                <w:sz w:val="17"/>
              </w:rPr>
              <w:t>geprüfte</w:t>
            </w:r>
            <w:r>
              <w:rPr>
                <w:b w:val="0"/>
                <w:i w:val="0"/>
                <w:sz w:val="17"/>
              </w:rPr>
              <w:t xml:space="preserve"> </w:t>
            </w:r>
            <w:r>
              <w:rPr>
                <w:b w:val="0"/>
                <w:i w:val="0"/>
                <w:sz w:val="17"/>
              </w:rPr>
              <w:t>gzip-Archive</w:t>
            </w:r>
          </w:p>
        </w:tc>
        <w:tc>
          <w:tcPr>
            <w:tcW w:type="dxa" w:w="3857"/>
            <w:vAlign w:val="center"/>
            <w:tcMar>
              <w:top w:w="85" w:type="dxa"/>
              <w:bottom w:w="85" w:type="dxa"/>
              <w:left w:w="85" w:type="dxa"/>
              <w:right w:w="85" w:type="dxa"/>
            </w:tcMar>
            <w:shd w:fill="F1F5F8"/>
          </w:tcPr>
          <w:p>
            <w:pPr>
              <w:pStyle w:val="BodyText"/>
              <w:keepNext w:val="0"/>
              <w:spacing w:after="60"/>
            </w:pPr>
            <w:r>
              <w:rPr>
                <w:b w:val="0"/>
                <w:i w:val="0"/>
                <w:sz w:val="17"/>
              </w:rPr>
              <w:t>Echten</w:t>
            </w:r>
            <w:r>
              <w:rPr>
                <w:b w:val="0"/>
                <w:i w:val="0"/>
                <w:sz w:val="17"/>
              </w:rPr>
              <w:t xml:space="preserve"> </w:t>
            </w:r>
            <w:r>
              <w:rPr>
                <w:b w:val="0"/>
                <w:i w:val="0"/>
                <w:sz w:val="17"/>
              </w:rPr>
              <w:t>NAS-Mount,</w:t>
            </w:r>
            <w:r>
              <w:rPr>
                <w:b w:val="0"/>
                <w:i w:val="0"/>
                <w:sz w:val="17"/>
              </w:rPr>
              <w:t xml:space="preserve"> </w:t>
            </w:r>
            <w:r>
              <w:rPr>
                <w:b w:val="0"/>
                <w:i w:val="0"/>
                <w:sz w:val="17"/>
              </w:rPr>
              <w:t>Rechte,</w:t>
            </w:r>
            <w:r>
              <w:rPr>
                <w:b w:val="0"/>
                <w:i w:val="0"/>
                <w:sz w:val="17"/>
              </w:rPr>
              <w:t xml:space="preserve"> </w:t>
            </w:r>
            <w:r>
              <w:rPr>
                <w:b w:val="0"/>
                <w:i w:val="0"/>
                <w:sz w:val="17"/>
              </w:rPr>
              <w:t>Aufbewahrung</w:t>
            </w:r>
            <w:r>
              <w:rPr>
                <w:b w:val="0"/>
                <w:i w:val="0"/>
                <w:sz w:val="17"/>
              </w:rPr>
              <w:t xml:space="preserve"> </w:t>
            </w:r>
            <w:r>
              <w:rPr>
                <w:b w:val="0"/>
                <w:i w:val="0"/>
                <w:sz w:val="17"/>
              </w:rPr>
              <w:t>und</w:t>
            </w:r>
            <w:r>
              <w:rPr>
                <w:b w:val="0"/>
                <w:i w:val="0"/>
                <w:sz w:val="17"/>
              </w:rPr>
              <w:t xml:space="preserve"> </w:t>
            </w:r>
            <w:r>
              <w:rPr>
                <w:b w:val="0"/>
                <w:i w:val="0"/>
                <w:sz w:val="17"/>
              </w:rPr>
              <w:t>Ausfallverhalten</w:t>
            </w:r>
            <w:r>
              <w:rPr>
                <w:b w:val="0"/>
                <w:i w:val="0"/>
                <w:sz w:val="17"/>
              </w:rPr>
              <w:t xml:space="preserve"> </w:t>
            </w:r>
            <w:r>
              <w:rPr>
                <w:b w:val="0"/>
                <w:i w:val="0"/>
                <w:sz w:val="17"/>
              </w:rPr>
              <w:t>abnehmen</w:t>
            </w:r>
          </w:p>
        </w:tc>
      </w:tr>
      <w:tr>
        <w:trPr/>
        <w:tc>
          <w:tcPr>
            <w:tcW w:type="dxa" w:w="2233"/>
            <w:vAlign w:val="center"/>
            <w:tcMar>
              <w:top w:w="85" w:type="dxa"/>
              <w:bottom w:w="85" w:type="dxa"/>
              <w:left w:w="85" w:type="dxa"/>
              <w:right w:w="85" w:type="dxa"/>
            </w:tcMar>
            <w:shd w:fill="FFFFFF"/>
          </w:tcPr>
          <w:p>
            <w:pPr>
              <w:pStyle w:val="BodyText"/>
              <w:keepNext w:val="0"/>
              <w:spacing w:after="60"/>
            </w:pPr>
            <w:r>
              <w:rPr>
                <w:b w:val="0"/>
                <w:i w:val="0"/>
                <w:sz w:val="17"/>
              </w:rPr>
              <w:t>Virtuelle</w:t>
            </w:r>
            <w:r>
              <w:rPr>
                <w:b w:val="0"/>
                <w:i w:val="0"/>
                <w:sz w:val="17"/>
              </w:rPr>
              <w:t xml:space="preserve"> </w:t>
            </w:r>
            <w:r>
              <w:rPr>
                <w:b w:val="0"/>
                <w:i w:val="0"/>
                <w:sz w:val="17"/>
              </w:rPr>
              <w:t>Funkgeräte</w:t>
            </w:r>
            <w:r>
              <w:rPr>
                <w:b w:val="0"/>
                <w:i w:val="0"/>
                <w:sz w:val="17"/>
              </w:rPr>
              <w:t xml:space="preserve"> </w:t>
            </w:r>
            <w:r>
              <w:rPr>
                <w:b w:val="0"/>
                <w:i w:val="0"/>
                <w:sz w:val="17"/>
              </w:rPr>
              <w:t>und</w:t>
            </w:r>
            <w:r>
              <w:rPr>
                <w:b w:val="0"/>
                <w:i w:val="0"/>
                <w:sz w:val="17"/>
              </w:rPr>
              <w:t xml:space="preserve"> </w:t>
            </w:r>
            <w:r>
              <w:rPr>
                <w:b w:val="0"/>
                <w:i w:val="0"/>
                <w:sz w:val="17"/>
              </w:rPr>
              <w:t>TBS</w:t>
            </w:r>
          </w:p>
        </w:tc>
        <w:tc>
          <w:tcPr>
            <w:tcW w:type="dxa" w:w="4060"/>
            <w:vAlign w:val="center"/>
            <w:tcMar>
              <w:top w:w="85" w:type="dxa"/>
              <w:bottom w:w="85" w:type="dxa"/>
              <w:left w:w="85" w:type="dxa"/>
              <w:right w:w="85" w:type="dxa"/>
            </w:tcMar>
            <w:shd w:fill="FFFFFF"/>
          </w:tcPr>
          <w:p>
            <w:pPr>
              <w:pStyle w:val="BodyText"/>
              <w:keepNext w:val="0"/>
              <w:spacing w:after="60"/>
            </w:pPr>
            <w:r>
              <w:rPr>
                <w:b w:val="0"/>
                <w:i w:val="0"/>
                <w:sz w:val="17"/>
              </w:rPr>
              <w:t>Bedienbare</w:t>
            </w:r>
            <w:r>
              <w:rPr>
                <w:b w:val="0"/>
                <w:i w:val="0"/>
                <w:sz w:val="17"/>
              </w:rPr>
              <w:t xml:space="preserve"> </w:t>
            </w:r>
            <w:r>
              <w:rPr>
                <w:b w:val="0"/>
                <w:i w:val="0"/>
                <w:sz w:val="17"/>
              </w:rPr>
              <w:t>PTT-/Display-/Tastenmodelle,</w:t>
            </w:r>
            <w:r>
              <w:rPr>
                <w:b w:val="0"/>
                <w:i w:val="0"/>
                <w:sz w:val="17"/>
              </w:rPr>
              <w:t xml:space="preserve"> </w:t>
            </w:r>
            <w:r>
              <w:rPr>
                <w:b w:val="0"/>
                <w:i w:val="0"/>
                <w:sz w:val="17"/>
              </w:rPr>
              <w:t>GPS</w:t>
            </w:r>
            <w:r>
              <w:rPr>
                <w:b w:val="0"/>
                <w:i w:val="0"/>
                <w:sz w:val="17"/>
              </w:rPr>
              <w:t xml:space="preserve"> </w:t>
            </w:r>
            <w:r>
              <w:rPr>
                <w:b w:val="0"/>
                <w:i w:val="0"/>
                <w:sz w:val="17"/>
              </w:rPr>
              <w:t>und</w:t>
            </w:r>
            <w:r>
              <w:rPr>
                <w:b w:val="0"/>
                <w:i w:val="0"/>
                <w:sz w:val="17"/>
              </w:rPr>
              <w:t xml:space="preserve"> </w:t>
            </w:r>
            <w:r>
              <w:rPr>
                <w:b w:val="0"/>
                <w:i w:val="0"/>
                <w:sz w:val="17"/>
              </w:rPr>
              <w:t>Zellwechsel-Szenarien</w:t>
            </w:r>
          </w:p>
        </w:tc>
        <w:tc>
          <w:tcPr>
            <w:tcW w:type="dxa" w:w="3857"/>
            <w:vAlign w:val="center"/>
            <w:tcMar>
              <w:top w:w="85" w:type="dxa"/>
              <w:bottom w:w="85" w:type="dxa"/>
              <w:left w:w="85" w:type="dxa"/>
              <w:right w:w="85" w:type="dxa"/>
            </w:tcMar>
            <w:shd w:fill="FFFFFF"/>
          </w:tcPr>
          <w:p>
            <w:pPr>
              <w:pStyle w:val="BodyText"/>
              <w:keepNext w:val="0"/>
              <w:spacing w:after="60"/>
            </w:pPr>
            <w:r>
              <w:rPr>
                <w:b w:val="0"/>
                <w:i w:val="0"/>
                <w:sz w:val="17"/>
              </w:rPr>
              <w:t>Simulatorvertrag</w:t>
            </w:r>
            <w:r>
              <w:rPr>
                <w:b w:val="0"/>
                <w:i w:val="0"/>
                <w:sz w:val="17"/>
              </w:rPr>
              <w:t xml:space="preserve"> </w:t>
            </w:r>
            <w:r>
              <w:rPr>
                <w:b w:val="0"/>
                <w:i w:val="0"/>
                <w:sz w:val="17"/>
              </w:rPr>
              <w:t>und</w:t>
            </w:r>
            <w:r>
              <w:rPr>
                <w:b w:val="0"/>
                <w:i w:val="0"/>
                <w:sz w:val="17"/>
              </w:rPr>
              <w:t xml:space="preserve"> </w:t>
            </w:r>
            <w:r>
              <w:rPr>
                <w:b w:val="0"/>
                <w:i w:val="0"/>
                <w:sz w:val="17"/>
              </w:rPr>
              <w:t>klare</w:t>
            </w:r>
            <w:r>
              <w:rPr>
                <w:b w:val="0"/>
                <w:i w:val="0"/>
                <w:sz w:val="17"/>
              </w:rPr>
              <w:t xml:space="preserve"> </w:t>
            </w:r>
            <w:r>
              <w:rPr>
                <w:b w:val="0"/>
                <w:i w:val="0"/>
                <w:sz w:val="17"/>
              </w:rPr>
              <w:t>Trennung</w:t>
            </w:r>
            <w:r>
              <w:rPr>
                <w:b w:val="0"/>
                <w:i w:val="0"/>
                <w:sz w:val="17"/>
              </w:rPr>
              <w:t xml:space="preserve"> </w:t>
            </w:r>
            <w:r>
              <w:rPr>
                <w:b w:val="0"/>
                <w:i w:val="0"/>
                <w:sz w:val="17"/>
              </w:rPr>
              <w:t>von</w:t>
            </w:r>
            <w:r>
              <w:rPr>
                <w:b w:val="0"/>
                <w:i w:val="0"/>
                <w:sz w:val="17"/>
              </w:rPr>
              <w:t xml:space="preserve"> </w:t>
            </w:r>
            <w:r>
              <w:rPr>
                <w:b w:val="0"/>
                <w:i w:val="0"/>
                <w:sz w:val="17"/>
              </w:rPr>
              <w:t>realen</w:t>
            </w:r>
            <w:r>
              <w:rPr>
                <w:b w:val="0"/>
                <w:i w:val="0"/>
                <w:sz w:val="17"/>
              </w:rPr>
              <w:t xml:space="preserve"> </w:t>
            </w:r>
            <w:r>
              <w:rPr>
                <w:b w:val="0"/>
                <w:i w:val="0"/>
                <w:sz w:val="17"/>
              </w:rPr>
              <w:t>Funkteilnehmern</w:t>
            </w:r>
          </w:p>
        </w:tc>
      </w:tr>
      <w:tr>
        <w:trPr/>
        <w:tc>
          <w:tcPr>
            <w:tcW w:type="dxa" w:w="2233"/>
            <w:vAlign w:val="center"/>
            <w:tcMar>
              <w:top w:w="85" w:type="dxa"/>
              <w:bottom w:w="85" w:type="dxa"/>
              <w:left w:w="85" w:type="dxa"/>
              <w:right w:w="85" w:type="dxa"/>
            </w:tcMar>
            <w:shd w:fill="F1F5F8"/>
          </w:tcPr>
          <w:p>
            <w:pPr>
              <w:pStyle w:val="BodyText"/>
              <w:keepNext w:val="0"/>
              <w:spacing w:after="60"/>
            </w:pPr>
            <w:r>
              <w:rPr>
                <w:b w:val="0"/>
                <w:i w:val="0"/>
                <w:sz w:val="17"/>
              </w:rPr>
              <w:t>Laufender</w:t>
            </w:r>
            <w:r>
              <w:rPr>
                <w:b w:val="0"/>
                <w:i w:val="0"/>
                <w:sz w:val="17"/>
              </w:rPr>
              <w:t xml:space="preserve"> </w:t>
            </w:r>
            <w:r>
              <w:rPr>
                <w:b w:val="0"/>
                <w:i w:val="0"/>
                <w:sz w:val="17"/>
              </w:rPr>
              <w:t>Mehrzellenruf</w:t>
            </w:r>
          </w:p>
        </w:tc>
        <w:tc>
          <w:tcPr>
            <w:tcW w:type="dxa" w:w="4060"/>
            <w:vAlign w:val="center"/>
            <w:tcMar>
              <w:top w:w="85" w:type="dxa"/>
              <w:bottom w:w="85" w:type="dxa"/>
              <w:left w:w="85" w:type="dxa"/>
              <w:right w:w="85" w:type="dxa"/>
            </w:tcMar>
            <w:shd w:fill="F1F5F8"/>
          </w:tcPr>
          <w:p>
            <w:pPr>
              <w:pStyle w:val="BodyText"/>
              <w:keepNext w:val="0"/>
              <w:spacing w:after="60"/>
            </w:pPr>
            <w:r>
              <w:rPr>
                <w:b w:val="0"/>
                <w:i w:val="0"/>
                <w:sz w:val="17"/>
              </w:rPr>
              <w:t>Kontextwechsel,</w:t>
            </w:r>
            <w:r>
              <w:rPr>
                <w:b w:val="0"/>
                <w:i w:val="0"/>
                <w:sz w:val="17"/>
              </w:rPr>
              <w:t xml:space="preserve"> </w:t>
            </w:r>
            <w:r>
              <w:rPr>
                <w:b w:val="0"/>
                <w:i w:val="0"/>
                <w:sz w:val="17"/>
              </w:rPr>
              <w:t>Restore,</w:t>
            </w:r>
            <w:r>
              <w:rPr>
                <w:b w:val="0"/>
                <w:i w:val="0"/>
                <w:sz w:val="17"/>
              </w:rPr>
              <w:t xml:space="preserve"> </w:t>
            </w:r>
            <w:r>
              <w:rPr>
                <w:b w:val="0"/>
                <w:i w:val="0"/>
                <w:sz w:val="17"/>
              </w:rPr>
              <w:t>Medienübergang</w:t>
            </w:r>
            <w:r>
              <w:rPr>
                <w:b w:val="0"/>
                <w:i w:val="0"/>
                <w:sz w:val="17"/>
              </w:rPr>
              <w:t xml:space="preserve"> </w:t>
            </w:r>
            <w:r>
              <w:rPr>
                <w:b w:val="0"/>
                <w:i w:val="0"/>
                <w:sz w:val="17"/>
              </w:rPr>
              <w:t>und</w:t>
            </w:r>
            <w:r>
              <w:rPr>
                <w:b w:val="0"/>
                <w:i w:val="0"/>
                <w:sz w:val="17"/>
              </w:rPr>
              <w:t xml:space="preserve"> </w:t>
            </w:r>
            <w:r>
              <w:rPr>
                <w:b w:val="0"/>
                <w:i w:val="0"/>
                <w:sz w:val="17"/>
              </w:rPr>
              <w:t>SIP-Dialogübernahme</w:t>
            </w:r>
          </w:p>
        </w:tc>
        <w:tc>
          <w:tcPr>
            <w:tcW w:type="dxa" w:w="3857"/>
            <w:vAlign w:val="center"/>
            <w:tcMar>
              <w:top w:w="85" w:type="dxa"/>
              <w:bottom w:w="85" w:type="dxa"/>
              <w:left w:w="85" w:type="dxa"/>
              <w:right w:w="85" w:type="dxa"/>
            </w:tcMar>
            <w:shd w:fill="F1F5F8"/>
          </w:tcPr>
          <w:p>
            <w:pPr>
              <w:pStyle w:val="BodyText"/>
              <w:keepNext w:val="0"/>
              <w:spacing w:after="60"/>
            </w:pPr>
            <w:r>
              <w:rPr>
                <w:b w:val="0"/>
                <w:i w:val="0"/>
                <w:sz w:val="17"/>
              </w:rPr>
              <w:t>Zwei</w:t>
            </w:r>
            <w:r>
              <w:rPr>
                <w:b w:val="0"/>
                <w:i w:val="0"/>
                <w:sz w:val="17"/>
              </w:rPr>
              <w:t xml:space="preserve"> </w:t>
            </w:r>
            <w:r>
              <w:rPr>
                <w:b w:val="0"/>
                <w:i w:val="0"/>
                <w:sz w:val="17"/>
              </w:rPr>
              <w:t>reale</w:t>
            </w:r>
            <w:r>
              <w:rPr>
                <w:b w:val="0"/>
                <w:i w:val="0"/>
                <w:sz w:val="17"/>
              </w:rPr>
              <w:t xml:space="preserve"> </w:t>
            </w:r>
            <w:r>
              <w:rPr>
                <w:b w:val="0"/>
                <w:i w:val="0"/>
                <w:sz w:val="17"/>
              </w:rPr>
              <w:t>TBS</w:t>
            </w:r>
            <w:r>
              <w:rPr>
                <w:b w:val="0"/>
                <w:i w:val="0"/>
                <w:sz w:val="17"/>
              </w:rPr>
              <w:t xml:space="preserve"> </w:t>
            </w:r>
            <w:r>
              <w:rPr>
                <w:b w:val="0"/>
                <w:i w:val="0"/>
                <w:sz w:val="17"/>
              </w:rPr>
              <w:t>und</w:t>
            </w:r>
            <w:r>
              <w:rPr>
                <w:b w:val="0"/>
                <w:i w:val="0"/>
                <w:sz w:val="17"/>
              </w:rPr>
              <w:t xml:space="preserve"> </w:t>
            </w:r>
            <w:r>
              <w:rPr>
                <w:b w:val="0"/>
                <w:i w:val="0"/>
                <w:sz w:val="17"/>
              </w:rPr>
              <w:t>Funkgeräte;</w:t>
            </w:r>
            <w:r>
              <w:rPr>
                <w:b w:val="0"/>
                <w:i w:val="0"/>
                <w:sz w:val="17"/>
              </w:rPr>
              <w:t xml:space="preserve"> </w:t>
            </w:r>
            <w:r>
              <w:rPr>
                <w:b w:val="0"/>
                <w:i w:val="0"/>
                <w:sz w:val="17"/>
              </w:rPr>
              <w:t>Mid-Call-Handover</w:t>
            </w:r>
            <w:r>
              <w:rPr>
                <w:b w:val="0"/>
                <w:i w:val="0"/>
                <w:sz w:val="17"/>
              </w:rPr>
              <w:t xml:space="preserve"> </w:t>
            </w:r>
            <w:r>
              <w:rPr>
                <w:b w:val="0"/>
                <w:i w:val="0"/>
                <w:sz w:val="17"/>
              </w:rPr>
              <w:t>bisher</w:t>
            </w:r>
            <w:r>
              <w:rPr>
                <w:b w:val="0"/>
                <w:i w:val="0"/>
                <w:sz w:val="17"/>
              </w:rPr>
              <w:t xml:space="preserve"> </w:t>
            </w:r>
            <w:r>
              <w:rPr>
                <w:b w:val="0"/>
                <w:i w:val="0"/>
                <w:sz w:val="17"/>
              </w:rPr>
              <w:t>nicht</w:t>
            </w:r>
            <w:r>
              <w:rPr>
                <w:b w:val="0"/>
                <w:i w:val="0"/>
                <w:sz w:val="17"/>
              </w:rPr>
              <w:t xml:space="preserve"> </w:t>
            </w:r>
            <w:r>
              <w:rPr>
                <w:b w:val="0"/>
                <w:i w:val="0"/>
                <w:sz w:val="17"/>
              </w:rPr>
              <w:t>vollständig</w:t>
            </w:r>
            <w:r>
              <w:rPr>
                <w:b w:val="0"/>
                <w:i w:val="0"/>
                <w:sz w:val="17"/>
              </w:rPr>
              <w:t xml:space="preserve"> </w:t>
            </w:r>
            <w:r>
              <w:rPr>
                <w:b w:val="0"/>
                <w:i w:val="0"/>
                <w:sz w:val="17"/>
              </w:rPr>
              <w:t>belegt</w:t>
            </w:r>
          </w:p>
        </w:tc>
      </w:tr>
      <w:tr>
        <w:trPr/>
        <w:tc>
          <w:tcPr>
            <w:tcW w:type="dxa" w:w="2233"/>
            <w:vAlign w:val="center"/>
            <w:tcMar>
              <w:top w:w="85" w:type="dxa"/>
              <w:bottom w:w="85" w:type="dxa"/>
              <w:left w:w="85" w:type="dxa"/>
              <w:right w:w="85" w:type="dxa"/>
            </w:tcMar>
            <w:shd w:fill="FFFFFF"/>
          </w:tcPr>
          <w:p>
            <w:pPr>
              <w:pStyle w:val="BodyText"/>
              <w:keepNext w:val="0"/>
              <w:spacing w:after="60"/>
            </w:pPr>
            <w:r>
              <w:rPr>
                <w:b w:val="0"/>
                <w:i w:val="0"/>
                <w:sz w:val="17"/>
              </w:rPr>
              <w:t>Control-Room-Arbeitsplatz</w:t>
            </w:r>
          </w:p>
        </w:tc>
        <w:tc>
          <w:tcPr>
            <w:tcW w:type="dxa" w:w="4060"/>
            <w:vAlign w:val="center"/>
            <w:tcMar>
              <w:top w:w="85" w:type="dxa"/>
              <w:bottom w:w="85" w:type="dxa"/>
              <w:left w:w="85" w:type="dxa"/>
              <w:right w:w="85" w:type="dxa"/>
            </w:tcMar>
            <w:shd w:fill="FFFFFF"/>
          </w:tcPr>
          <w:p>
            <w:pPr>
              <w:pStyle w:val="BodyText"/>
              <w:keepNext w:val="0"/>
              <w:spacing w:after="60"/>
            </w:pPr>
            <w:r>
              <w:rPr>
                <w:b w:val="0"/>
                <w:i w:val="0"/>
                <w:sz w:val="17"/>
              </w:rPr>
              <w:t>Dispatch-Kern,</w:t>
            </w:r>
            <w:r>
              <w:rPr>
                <w:b w:val="0"/>
                <w:i w:val="0"/>
                <w:sz w:val="17"/>
              </w:rPr>
              <w:t xml:space="preserve"> </w:t>
            </w:r>
            <w:r>
              <w:rPr>
                <w:b w:val="0"/>
                <w:i w:val="0"/>
                <w:sz w:val="17"/>
              </w:rPr>
              <w:t>Desktop-Audio,</w:t>
            </w:r>
            <w:r>
              <w:rPr>
                <w:b w:val="0"/>
                <w:i w:val="0"/>
                <w:sz w:val="17"/>
              </w:rPr>
              <w:t xml:space="preserve"> </w:t>
            </w:r>
            <w:r>
              <w:rPr>
                <w:b w:val="0"/>
                <w:i w:val="0"/>
                <w:sz w:val="17"/>
              </w:rPr>
              <w:t>Operator-Identität,</w:t>
            </w:r>
            <w:r>
              <w:rPr>
                <w:b w:val="0"/>
                <w:i w:val="0"/>
                <w:sz w:val="17"/>
              </w:rPr>
              <w:t xml:space="preserve"> </w:t>
            </w:r>
            <w:r>
              <w:rPr>
                <w:b w:val="0"/>
                <w:i w:val="0"/>
                <w:sz w:val="17"/>
              </w:rPr>
              <w:t>Rollen,</w:t>
            </w:r>
            <w:r>
              <w:rPr>
                <w:b w:val="0"/>
                <w:i w:val="0"/>
                <w:sz w:val="17"/>
              </w:rPr>
              <w:t xml:space="preserve"> </w:t>
            </w:r>
            <w:r>
              <w:rPr>
                <w:b w:val="0"/>
                <w:i w:val="0"/>
                <w:sz w:val="17"/>
              </w:rPr>
              <w:t>privilegierte</w:t>
            </w:r>
            <w:r>
              <w:rPr>
                <w:b w:val="0"/>
                <w:i w:val="0"/>
                <w:sz w:val="17"/>
              </w:rPr>
              <w:t xml:space="preserve"> </w:t>
            </w:r>
            <w:r>
              <w:rPr>
                <w:b w:val="0"/>
                <w:i w:val="0"/>
                <w:sz w:val="17"/>
              </w:rPr>
              <w:t>Administration,</w:t>
            </w:r>
            <w:r>
              <w:rPr>
                <w:b w:val="0"/>
                <w:i w:val="0"/>
                <w:sz w:val="17"/>
              </w:rPr>
              <w:t xml:space="preserve"> </w:t>
            </w:r>
            <w:r>
              <w:rPr>
                <w:b w:val="0"/>
                <w:i w:val="0"/>
                <w:sz w:val="17"/>
              </w:rPr>
              <w:t>NFC/RFID</w:t>
            </w:r>
            <w:r>
              <w:rPr>
                <w:b w:val="0"/>
                <w:i w:val="0"/>
                <w:sz w:val="17"/>
              </w:rPr>
              <w:t xml:space="preserve"> </w:t>
            </w:r>
            <w:r>
              <w:rPr>
                <w:b w:val="0"/>
                <w:i w:val="0"/>
                <w:sz w:val="17"/>
              </w:rPr>
              <w:t>und</w:t>
            </w:r>
            <w:r>
              <w:rPr>
                <w:b w:val="0"/>
                <w:i w:val="0"/>
                <w:sz w:val="17"/>
              </w:rPr>
              <w:t xml:space="preserve"> </w:t>
            </w:r>
            <w:r>
              <w:rPr>
                <w:b w:val="0"/>
                <w:i w:val="0"/>
                <w:sz w:val="17"/>
              </w:rPr>
              <w:t>AD</w:t>
            </w:r>
          </w:p>
        </w:tc>
        <w:tc>
          <w:tcPr>
            <w:tcW w:type="dxa" w:w="3857"/>
            <w:vAlign w:val="center"/>
            <w:tcMar>
              <w:top w:w="85" w:type="dxa"/>
              <w:bottom w:w="85" w:type="dxa"/>
              <w:left w:w="85" w:type="dxa"/>
              <w:right w:w="85" w:type="dxa"/>
            </w:tcMar>
            <w:shd w:fill="FFFFFF"/>
          </w:tcPr>
          <w:p>
            <w:pPr>
              <w:pStyle w:val="BodyText"/>
              <w:keepNext w:val="0"/>
              <w:spacing w:after="60"/>
            </w:pPr>
            <w:r>
              <w:rPr>
                <w:b w:val="0"/>
                <w:i w:val="0"/>
                <w:sz w:val="17"/>
              </w:rPr>
              <w:t>Autoritätsmodell,</w:t>
            </w:r>
            <w:r>
              <w:rPr>
                <w:b w:val="0"/>
                <w:i w:val="0"/>
                <w:sz w:val="17"/>
              </w:rPr>
              <w:t xml:space="preserve"> </w:t>
            </w:r>
            <w:r>
              <w:rPr>
                <w:b w:val="0"/>
                <w:i w:val="0"/>
                <w:sz w:val="17"/>
              </w:rPr>
              <w:t>Rechte,</w:t>
            </w:r>
            <w:r>
              <w:rPr>
                <w:b w:val="0"/>
                <w:i w:val="0"/>
                <w:sz w:val="17"/>
              </w:rPr>
              <w:t xml:space="preserve"> </w:t>
            </w:r>
            <w:r>
              <w:rPr>
                <w:b w:val="0"/>
                <w:i w:val="0"/>
                <w:sz w:val="17"/>
              </w:rPr>
              <w:t>Audio-Latenz;</w:t>
            </w:r>
            <w:r>
              <w:rPr>
                <w:b w:val="0"/>
                <w:i w:val="0"/>
                <w:sz w:val="17"/>
              </w:rPr>
              <w:t xml:space="preserve"> </w:t>
            </w:r>
            <w:r>
              <w:rPr>
                <w:b w:val="0"/>
                <w:i w:val="0"/>
                <w:sz w:val="17"/>
              </w:rPr>
              <w:t>skalierbar</w:t>
            </w:r>
            <w:r>
              <w:rPr>
                <w:b w:val="0"/>
                <w:i w:val="0"/>
                <w:sz w:val="17"/>
              </w:rPr>
              <w:t xml:space="preserve"> </w:t>
            </w:r>
            <w:r>
              <w:rPr>
                <w:b w:val="0"/>
                <w:i w:val="0"/>
                <w:sz w:val="17"/>
              </w:rPr>
              <w:t>von</w:t>
            </w:r>
            <w:r>
              <w:rPr>
                <w:b w:val="0"/>
                <w:i w:val="0"/>
                <w:sz w:val="17"/>
              </w:rPr>
              <w:t xml:space="preserve"> </w:t>
            </w:r>
            <w:r>
              <w:rPr>
                <w:b w:val="0"/>
                <w:i w:val="0"/>
                <w:sz w:val="17"/>
              </w:rPr>
              <w:t>kleinem</w:t>
            </w:r>
            <w:r>
              <w:rPr>
                <w:b w:val="0"/>
                <w:i w:val="0"/>
                <w:sz w:val="17"/>
              </w:rPr>
              <w:t xml:space="preserve"> </w:t>
            </w:r>
            <w:r>
              <w:rPr>
                <w:b w:val="0"/>
                <w:i w:val="0"/>
                <w:sz w:val="17"/>
              </w:rPr>
              <w:t>Touchscreen</w:t>
            </w:r>
            <w:r>
              <w:rPr>
                <w:b w:val="0"/>
                <w:i w:val="0"/>
                <w:sz w:val="17"/>
              </w:rPr>
              <w:t xml:space="preserve"> </w:t>
            </w:r>
            <w:r>
              <w:rPr>
                <w:b w:val="0"/>
                <w:i w:val="0"/>
                <w:sz w:val="17"/>
              </w:rPr>
              <w:t>bis</w:t>
            </w:r>
            <w:r>
              <w:rPr>
                <w:b w:val="0"/>
                <w:i w:val="0"/>
                <w:sz w:val="17"/>
              </w:rPr>
              <w:t xml:space="preserve"> </w:t>
            </w:r>
            <w:r>
              <w:rPr>
                <w:b w:val="0"/>
                <w:i w:val="0"/>
                <w:sz w:val="17"/>
              </w:rPr>
              <w:t>großer</w:t>
            </w:r>
            <w:r>
              <w:rPr>
                <w:b w:val="0"/>
                <w:i w:val="0"/>
                <w:sz w:val="17"/>
              </w:rPr>
              <w:t xml:space="preserve"> </w:t>
            </w:r>
            <w:r>
              <w:rPr>
                <w:b w:val="0"/>
                <w:i w:val="0"/>
                <w:sz w:val="17"/>
              </w:rPr>
              <w:t>Anzeigewand</w:t>
            </w:r>
          </w:p>
        </w:tc>
      </w:tr>
      <w:tr>
        <w:trPr/>
        <w:tc>
          <w:tcPr>
            <w:tcW w:type="dxa" w:w="2233"/>
            <w:vAlign w:val="center"/>
            <w:tcMar>
              <w:top w:w="85" w:type="dxa"/>
              <w:bottom w:w="85" w:type="dxa"/>
              <w:left w:w="85" w:type="dxa"/>
              <w:right w:w="85" w:type="dxa"/>
            </w:tcMar>
            <w:shd w:fill="F1F5F8"/>
          </w:tcPr>
          <w:p>
            <w:pPr>
              <w:pStyle w:val="BodyText"/>
              <w:keepNext w:val="0"/>
              <w:spacing w:after="60"/>
            </w:pPr>
            <w:r>
              <w:rPr>
                <w:b w:val="0"/>
                <w:i w:val="0"/>
                <w:sz w:val="17"/>
              </w:rPr>
              <w:t>GPIO</w:t>
            </w:r>
            <w:r>
              <w:rPr>
                <w:b w:val="0"/>
                <w:i w:val="0"/>
                <w:sz w:val="17"/>
              </w:rPr>
              <w:t xml:space="preserve"> </w:t>
            </w:r>
            <w:r>
              <w:rPr>
                <w:b w:val="0"/>
                <w:i w:val="0"/>
                <w:sz w:val="17"/>
              </w:rPr>
              <w:t>und</w:t>
            </w:r>
            <w:r>
              <w:rPr>
                <w:b w:val="0"/>
                <w:i w:val="0"/>
                <w:sz w:val="17"/>
              </w:rPr>
              <w:t xml:space="preserve"> </w:t>
            </w:r>
            <w:r>
              <w:rPr>
                <w:b w:val="0"/>
                <w:i w:val="0"/>
                <w:sz w:val="17"/>
              </w:rPr>
              <w:t>Rack-Platine</w:t>
            </w:r>
          </w:p>
        </w:tc>
        <w:tc>
          <w:tcPr>
            <w:tcW w:type="dxa" w:w="4060"/>
            <w:vAlign w:val="center"/>
            <w:tcMar>
              <w:top w:w="85" w:type="dxa"/>
              <w:bottom w:w="85" w:type="dxa"/>
              <w:left w:w="85" w:type="dxa"/>
              <w:right w:w="85" w:type="dxa"/>
            </w:tcMar>
            <w:shd w:fill="F1F5F8"/>
          </w:tcPr>
          <w:p>
            <w:pPr>
              <w:pStyle w:val="BodyText"/>
              <w:keepNext w:val="0"/>
              <w:spacing w:after="60"/>
            </w:pPr>
            <w:r>
              <w:rPr>
                <w:b w:val="0"/>
                <w:i w:val="0"/>
                <w:sz w:val="17"/>
              </w:rPr>
              <w:t>Sensoren/Aktoren,</w:t>
            </w:r>
            <w:r>
              <w:rPr>
                <w:b w:val="0"/>
                <w:i w:val="0"/>
                <w:sz w:val="17"/>
              </w:rPr>
              <w:t xml:space="preserve"> </w:t>
            </w:r>
            <w:r>
              <w:rPr>
                <w:b w:val="0"/>
                <w:i w:val="0"/>
                <w:sz w:val="17"/>
              </w:rPr>
              <w:t>I2C-Anzeige,</w:t>
            </w:r>
            <w:r>
              <w:rPr>
                <w:b w:val="0"/>
                <w:i w:val="0"/>
                <w:sz w:val="17"/>
              </w:rPr>
              <w:t xml:space="preserve"> </w:t>
            </w:r>
            <w:r>
              <w:rPr>
                <w:b w:val="0"/>
                <w:i w:val="0"/>
                <w:sz w:val="17"/>
              </w:rPr>
              <w:t>LEDs,</w:t>
            </w:r>
            <w:r>
              <w:rPr>
                <w:b w:val="0"/>
                <w:i w:val="0"/>
                <w:sz w:val="17"/>
              </w:rPr>
              <w:t xml:space="preserve"> </w:t>
            </w:r>
            <w:r>
              <w:rPr>
                <w:b w:val="0"/>
                <w:i w:val="0"/>
                <w:sz w:val="17"/>
              </w:rPr>
              <w:t>Lüfter,</w:t>
            </w:r>
            <w:r>
              <w:rPr>
                <w:b w:val="0"/>
                <w:i w:val="0"/>
                <w:sz w:val="17"/>
              </w:rPr>
              <w:t xml:space="preserve"> </w:t>
            </w:r>
            <w:r>
              <w:rPr>
                <w:b w:val="0"/>
                <w:i w:val="0"/>
                <w:sz w:val="17"/>
              </w:rPr>
              <w:t>Temperatur/Spannung</w:t>
            </w:r>
            <w:r>
              <w:rPr>
                <w:b w:val="0"/>
                <w:i w:val="0"/>
                <w:sz w:val="17"/>
              </w:rPr>
              <w:t xml:space="preserve"> </w:t>
            </w:r>
            <w:r>
              <w:rPr>
                <w:b w:val="0"/>
                <w:i w:val="0"/>
                <w:sz w:val="17"/>
              </w:rPr>
              <w:t>und</w:t>
            </w:r>
            <w:r>
              <w:rPr>
                <w:b w:val="0"/>
                <w:i w:val="0"/>
                <w:sz w:val="17"/>
              </w:rPr>
              <w:t xml:space="preserve"> </w:t>
            </w:r>
            <w:r>
              <w:rPr>
                <w:b w:val="0"/>
                <w:i w:val="0"/>
                <w:sz w:val="17"/>
              </w:rPr>
              <w:t>Watchdog</w:t>
            </w:r>
          </w:p>
        </w:tc>
        <w:tc>
          <w:tcPr>
            <w:tcW w:type="dxa" w:w="3857"/>
            <w:vAlign w:val="center"/>
            <w:tcMar>
              <w:top w:w="85" w:type="dxa"/>
              <w:bottom w:w="85" w:type="dxa"/>
              <w:left w:w="85" w:type="dxa"/>
              <w:right w:w="85" w:type="dxa"/>
            </w:tcMar>
            <w:shd w:fill="F1F5F8"/>
          </w:tcPr>
          <w:p>
            <w:pPr>
              <w:pStyle w:val="BodyText"/>
              <w:keepNext w:val="0"/>
              <w:spacing w:after="60"/>
            </w:pPr>
            <w:r>
              <w:rPr>
                <w:b w:val="0"/>
                <w:i w:val="0"/>
                <w:sz w:val="17"/>
              </w:rPr>
              <w:t>Pinbelegung,</w:t>
            </w:r>
            <w:r>
              <w:rPr>
                <w:b w:val="0"/>
                <w:i w:val="0"/>
                <w:sz w:val="17"/>
              </w:rPr>
              <w:t xml:space="preserve"> </w:t>
            </w:r>
            <w:r>
              <w:rPr>
                <w:b w:val="0"/>
                <w:i w:val="0"/>
                <w:sz w:val="17"/>
              </w:rPr>
              <w:t>Hardwareprüfung</w:t>
            </w:r>
            <w:r>
              <w:rPr>
                <w:b w:val="0"/>
                <w:i w:val="0"/>
                <w:sz w:val="17"/>
              </w:rPr>
              <w:t xml:space="preserve"> </w:t>
            </w:r>
            <w:r>
              <w:rPr>
                <w:b w:val="0"/>
                <w:i w:val="0"/>
                <w:sz w:val="17"/>
              </w:rPr>
              <w:t>und</w:t>
            </w:r>
            <w:r>
              <w:rPr>
                <w:b w:val="0"/>
                <w:i w:val="0"/>
                <w:sz w:val="17"/>
              </w:rPr>
              <w:t xml:space="preserve"> </w:t>
            </w:r>
            <w:r>
              <w:rPr>
                <w:b w:val="0"/>
                <w:i w:val="0"/>
                <w:sz w:val="17"/>
              </w:rPr>
              <w:t>fertigungstauglicher</w:t>
            </w:r>
            <w:r>
              <w:rPr>
                <w:b w:val="0"/>
                <w:i w:val="0"/>
                <w:sz w:val="17"/>
              </w:rPr>
              <w:t xml:space="preserve"> </w:t>
            </w:r>
            <w:r>
              <w:rPr>
                <w:b w:val="0"/>
                <w:i w:val="0"/>
                <w:sz w:val="17"/>
              </w:rPr>
              <w:t>PCB-Entwurf</w:t>
            </w:r>
          </w:p>
        </w:tc>
      </w:tr>
      <w:tr>
        <w:trPr/>
        <w:tc>
          <w:tcPr>
            <w:tcW w:type="dxa" w:w="2233"/>
            <w:vAlign w:val="center"/>
            <w:tcMar>
              <w:top w:w="85" w:type="dxa"/>
              <w:bottom w:w="85" w:type="dxa"/>
              <w:left w:w="85" w:type="dxa"/>
              <w:right w:w="85" w:type="dxa"/>
            </w:tcMar>
            <w:shd w:fill="FFFFFF"/>
          </w:tcPr>
          <w:p>
            <w:pPr>
              <w:pStyle w:val="BodyText"/>
              <w:keepNext w:val="0"/>
              <w:spacing w:after="60"/>
            </w:pPr>
            <w:r>
              <w:rPr>
                <w:b w:val="0"/>
                <w:i w:val="0"/>
                <w:sz w:val="17"/>
              </w:rPr>
              <w:t>HA</w:t>
            </w:r>
            <w:r>
              <w:rPr>
                <w:b w:val="0"/>
                <w:i w:val="0"/>
                <w:sz w:val="17"/>
              </w:rPr>
              <w:t xml:space="preserve"> </w:t>
            </w:r>
            <w:r>
              <w:rPr>
                <w:b w:val="0"/>
                <w:i w:val="0"/>
                <w:sz w:val="17"/>
              </w:rPr>
              <w:t>und</w:t>
            </w:r>
            <w:r>
              <w:rPr>
                <w:b w:val="0"/>
                <w:i w:val="0"/>
                <w:sz w:val="17"/>
              </w:rPr>
              <w:t xml:space="preserve"> </w:t>
            </w:r>
            <w:r>
              <w:rPr>
                <w:b w:val="0"/>
                <w:i w:val="0"/>
                <w:sz w:val="17"/>
              </w:rPr>
              <w:t>Homematic</w:t>
            </w:r>
          </w:p>
        </w:tc>
        <w:tc>
          <w:tcPr>
            <w:tcW w:type="dxa" w:w="4060"/>
            <w:vAlign w:val="center"/>
            <w:tcMar>
              <w:top w:w="85" w:type="dxa"/>
              <w:bottom w:w="85" w:type="dxa"/>
              <w:left w:w="85" w:type="dxa"/>
              <w:right w:w="85" w:type="dxa"/>
            </w:tcMar>
            <w:shd w:fill="FFFFFF"/>
          </w:tcPr>
          <w:p>
            <w:pPr>
              <w:pStyle w:val="BodyText"/>
              <w:keepNext w:val="0"/>
              <w:spacing w:after="60"/>
            </w:pPr>
            <w:r>
              <w:rPr>
                <w:b w:val="0"/>
                <w:i w:val="0"/>
                <w:sz w:val="17"/>
              </w:rPr>
              <w:t>Quittierte,</w:t>
            </w:r>
            <w:r>
              <w:rPr>
                <w:b w:val="0"/>
                <w:i w:val="0"/>
                <w:sz w:val="17"/>
              </w:rPr>
              <w:t xml:space="preserve"> </w:t>
            </w:r>
            <w:r>
              <w:rPr>
                <w:b w:val="0"/>
                <w:i w:val="0"/>
                <w:sz w:val="17"/>
              </w:rPr>
              <w:t>begrenzte</w:t>
            </w:r>
            <w:r>
              <w:rPr>
                <w:b w:val="0"/>
                <w:i w:val="0"/>
                <w:sz w:val="17"/>
              </w:rPr>
              <w:t xml:space="preserve"> </w:t>
            </w:r>
            <w:r>
              <w:rPr>
                <w:b w:val="0"/>
                <w:i w:val="0"/>
                <w:sz w:val="17"/>
              </w:rPr>
              <w:t>Aktionen</w:t>
            </w:r>
            <w:r>
              <w:rPr>
                <w:b w:val="0"/>
                <w:i w:val="0"/>
                <w:sz w:val="17"/>
              </w:rPr>
              <w:t xml:space="preserve"> </w:t>
            </w:r>
            <w:r>
              <w:rPr>
                <w:b w:val="0"/>
                <w:i w:val="0"/>
                <w:sz w:val="17"/>
              </w:rPr>
              <w:t>aus</w:t>
            </w:r>
            <w:r>
              <w:rPr>
                <w:b w:val="0"/>
                <w:i w:val="0"/>
                <w:sz w:val="17"/>
              </w:rPr>
              <w:t xml:space="preserve"> </w:t>
            </w:r>
            <w:r>
              <w:rPr>
                <w:b w:val="0"/>
                <w:i w:val="0"/>
                <w:sz w:val="17"/>
              </w:rPr>
              <w:t>Funkereignissen</w:t>
            </w:r>
          </w:p>
        </w:tc>
        <w:tc>
          <w:tcPr>
            <w:tcW w:type="dxa" w:w="3857"/>
            <w:vAlign w:val="center"/>
            <w:tcMar>
              <w:top w:w="85" w:type="dxa"/>
              <w:bottom w:w="85" w:type="dxa"/>
              <w:left w:w="85" w:type="dxa"/>
              <w:right w:w="85" w:type="dxa"/>
            </w:tcMar>
            <w:shd w:fill="FFFFFF"/>
          </w:tcPr>
          <w:p>
            <w:pPr>
              <w:pStyle w:val="BodyText"/>
              <w:keepNext w:val="0"/>
              <w:spacing w:after="60"/>
            </w:pPr>
            <w:r>
              <w:rPr>
                <w:b w:val="0"/>
                <w:i w:val="0"/>
                <w:sz w:val="17"/>
              </w:rPr>
              <w:t>Reale</w:t>
            </w:r>
            <w:r>
              <w:rPr>
                <w:b w:val="0"/>
                <w:i w:val="0"/>
                <w:sz w:val="17"/>
              </w:rPr>
              <w:t xml:space="preserve"> </w:t>
            </w:r>
            <w:r>
              <w:rPr>
                <w:b w:val="0"/>
                <w:i w:val="0"/>
                <w:sz w:val="17"/>
              </w:rPr>
              <w:t>Automationen,</w:t>
            </w:r>
            <w:r>
              <w:rPr>
                <w:b w:val="0"/>
                <w:i w:val="0"/>
                <w:sz w:val="17"/>
              </w:rPr>
              <w:t xml:space="preserve"> </w:t>
            </w:r>
            <w:r>
              <w:rPr>
                <w:b w:val="0"/>
                <w:i w:val="0"/>
                <w:sz w:val="17"/>
              </w:rPr>
              <w:t>Default-Deny</w:t>
            </w:r>
            <w:r>
              <w:rPr>
                <w:b w:val="0"/>
                <w:i w:val="0"/>
                <w:sz w:val="17"/>
              </w:rPr>
              <w:t xml:space="preserve"> </w:t>
            </w:r>
            <w:r>
              <w:rPr>
                <w:b w:val="0"/>
                <w:i w:val="0"/>
                <w:sz w:val="17"/>
              </w:rPr>
              <w:t>und</w:t>
            </w:r>
            <w:r>
              <w:rPr>
                <w:b w:val="0"/>
                <w:i w:val="0"/>
                <w:sz w:val="17"/>
              </w:rPr>
              <w:t xml:space="preserve"> </w:t>
            </w:r>
            <w:r>
              <w:rPr>
                <w:b w:val="0"/>
                <w:i w:val="0"/>
                <w:sz w:val="17"/>
              </w:rPr>
              <w:t>vollständiger</w:t>
            </w:r>
            <w:r>
              <w:rPr>
                <w:b w:val="0"/>
                <w:i w:val="0"/>
                <w:sz w:val="17"/>
              </w:rPr>
              <w:t xml:space="preserve"> </w:t>
            </w:r>
            <w:r>
              <w:rPr>
                <w:b w:val="0"/>
                <w:i w:val="0"/>
                <w:sz w:val="17"/>
              </w:rPr>
              <w:t>SDS-/MQTT-Rückweg</w:t>
            </w:r>
          </w:p>
        </w:tc>
      </w:tr>
      <w:tr>
        <w:trPr/>
        <w:tc>
          <w:tcPr>
            <w:tcW w:type="dxa" w:w="2233"/>
            <w:vAlign w:val="center"/>
            <w:tcMar>
              <w:top w:w="85" w:type="dxa"/>
              <w:bottom w:w="85" w:type="dxa"/>
              <w:left w:w="85" w:type="dxa"/>
              <w:right w:w="85" w:type="dxa"/>
            </w:tcMar>
            <w:shd w:fill="F1F5F8"/>
          </w:tcPr>
          <w:p>
            <w:pPr>
              <w:pStyle w:val="BodyText"/>
              <w:keepNext w:val="0"/>
              <w:spacing w:after="60"/>
            </w:pPr>
            <w:r>
              <w:rPr>
                <w:b w:val="0"/>
                <w:i w:val="0"/>
                <w:sz w:val="17"/>
              </w:rPr>
              <w:t>Betriebsreife</w:t>
            </w:r>
          </w:p>
        </w:tc>
        <w:tc>
          <w:tcPr>
            <w:tcW w:type="dxa" w:w="4060"/>
            <w:vAlign w:val="center"/>
            <w:tcMar>
              <w:top w:w="85" w:type="dxa"/>
              <w:bottom w:w="85" w:type="dxa"/>
              <w:left w:w="85" w:type="dxa"/>
              <w:right w:w="85" w:type="dxa"/>
            </w:tcMar>
            <w:shd w:fill="F1F5F8"/>
          </w:tcPr>
          <w:p>
            <w:pPr>
              <w:pStyle w:val="BodyText"/>
              <w:keepNext w:val="0"/>
              <w:spacing w:after="60"/>
            </w:pPr>
            <w:r>
              <w:rPr>
                <w:b w:val="0"/>
                <w:i w:val="0"/>
                <w:sz w:val="17"/>
              </w:rPr>
              <w:t>Einheitliche</w:t>
            </w:r>
            <w:r>
              <w:rPr>
                <w:b w:val="0"/>
                <w:i w:val="0"/>
                <w:sz w:val="17"/>
              </w:rPr>
              <w:t xml:space="preserve"> </w:t>
            </w:r>
            <w:r>
              <w:rPr>
                <w:b w:val="0"/>
                <w:i w:val="0"/>
                <w:sz w:val="17"/>
              </w:rPr>
              <w:t>Authentisierung,</w:t>
            </w:r>
            <w:r>
              <w:rPr>
                <w:b w:val="0"/>
                <w:i w:val="0"/>
                <w:sz w:val="17"/>
              </w:rPr>
              <w:t xml:space="preserve"> </w:t>
            </w:r>
            <w:r>
              <w:rPr>
                <w:b w:val="0"/>
                <w:i w:val="0"/>
                <w:sz w:val="17"/>
              </w:rPr>
              <w:t>TLS,</w:t>
            </w:r>
            <w:r>
              <w:rPr>
                <w:b w:val="0"/>
                <w:i w:val="0"/>
                <w:sz w:val="17"/>
              </w:rPr>
              <w:t xml:space="preserve"> </w:t>
            </w:r>
            <w:r>
              <w:rPr>
                <w:b w:val="0"/>
                <w:i w:val="0"/>
                <w:sz w:val="17"/>
              </w:rPr>
              <w:t>Rollen</w:t>
            </w:r>
            <w:r>
              <w:rPr>
                <w:b w:val="0"/>
                <w:i w:val="0"/>
                <w:sz w:val="17"/>
              </w:rPr>
              <w:t xml:space="preserve"> </w:t>
            </w:r>
            <w:r>
              <w:rPr>
                <w:b w:val="0"/>
                <w:i w:val="0"/>
                <w:sz w:val="17"/>
              </w:rPr>
              <w:t>und</w:t>
            </w:r>
            <w:r>
              <w:rPr>
                <w:b w:val="0"/>
                <w:i w:val="0"/>
                <w:sz w:val="17"/>
              </w:rPr>
              <w:t xml:space="preserve"> </w:t>
            </w:r>
            <w:r>
              <w:rPr>
                <w:b w:val="0"/>
                <w:i w:val="0"/>
                <w:sz w:val="17"/>
              </w:rPr>
              <w:t>belastbare</w:t>
            </w:r>
            <w:r>
              <w:rPr>
                <w:b w:val="0"/>
                <w:i w:val="0"/>
                <w:sz w:val="17"/>
              </w:rPr>
              <w:t xml:space="preserve"> </w:t>
            </w:r>
            <w:r>
              <w:rPr>
                <w:b w:val="0"/>
                <w:i w:val="0"/>
                <w:sz w:val="17"/>
              </w:rPr>
              <w:t>Abnahme</w:t>
            </w:r>
          </w:p>
        </w:tc>
        <w:tc>
          <w:tcPr>
            <w:tcW w:type="dxa" w:w="3857"/>
            <w:vAlign w:val="center"/>
            <w:tcMar>
              <w:top w:w="85" w:type="dxa"/>
              <w:bottom w:w="85" w:type="dxa"/>
              <w:left w:w="85" w:type="dxa"/>
              <w:right w:w="85" w:type="dxa"/>
            </w:tcMar>
            <w:shd w:fill="F1F5F8"/>
          </w:tcPr>
          <w:p>
            <w:pPr>
              <w:pStyle w:val="BodyText"/>
              <w:keepNext w:val="0"/>
              <w:spacing w:after="60"/>
            </w:pPr>
            <w:r>
              <w:rPr>
                <w:b w:val="0"/>
                <w:i w:val="0"/>
                <w:sz w:val="17"/>
              </w:rPr>
              <w:t>Kein</w:t>
            </w:r>
            <w:r>
              <w:rPr>
                <w:b w:val="0"/>
                <w:i w:val="0"/>
                <w:sz w:val="17"/>
              </w:rPr>
              <w:t xml:space="preserve"> </w:t>
            </w:r>
            <w:r>
              <w:rPr>
                <w:b w:val="0"/>
                <w:i w:val="0"/>
                <w:sz w:val="17"/>
              </w:rPr>
              <w:t>pauschaler</w:t>
            </w:r>
            <w:r>
              <w:rPr>
                <w:b w:val="0"/>
                <w:i w:val="0"/>
                <w:sz w:val="17"/>
              </w:rPr>
              <w:t xml:space="preserve"> </w:t>
            </w:r>
            <w:r>
              <w:rPr>
                <w:b w:val="0"/>
                <w:i w:val="0"/>
                <w:sz w:val="17"/>
              </w:rPr>
              <w:t>Produktions-</w:t>
            </w:r>
            <w:r>
              <w:rPr>
                <w:b w:val="0"/>
                <w:i w:val="0"/>
                <w:sz w:val="17"/>
              </w:rPr>
              <w:t xml:space="preserve"> </w:t>
            </w:r>
            <w:r>
              <w:rPr>
                <w:b w:val="0"/>
                <w:i w:val="0"/>
                <w:sz w:val="17"/>
              </w:rPr>
              <w:t>oder</w:t>
            </w:r>
            <w:r>
              <w:rPr>
                <w:b w:val="0"/>
                <w:i w:val="0"/>
                <w:sz w:val="17"/>
              </w:rPr>
              <w:t xml:space="preserve"> </w:t>
            </w:r>
            <w:r>
              <w:rPr>
                <w:b w:val="0"/>
                <w:i w:val="0"/>
                <w:sz w:val="17"/>
              </w:rPr>
              <w:t>ETSI-Konformitätsnachweis</w:t>
            </w:r>
            <w:r>
              <w:rPr>
                <w:b w:val="0"/>
                <w:i w:val="0"/>
                <w:sz w:val="17"/>
              </w:rPr>
              <w:t xml:space="preserve"> </w:t>
            </w:r>
            <w:r>
              <w:rPr>
                <w:b w:val="0"/>
                <w:i w:val="0"/>
                <w:sz w:val="17"/>
              </w:rPr>
              <w:t>vorhanden</w:t>
            </w:r>
          </w:p>
        </w:tc>
      </w:tr>
    </w:tbl>
    <w:p>
      <w:pPr>
        <w:spacing w:after="60"/>
      </w:pPr>
    </w:p>
    <w:p>
      <w:bookmarkStart w:id="5012" w:name="nächste-sinnvolle-arbeitsschritte"/>
      <w:pPr>
        <w:pStyle w:val="Heading2"/>
      </w:pPr>
      <w:r>
        <w:rPr>
          <w:b w:val="0"/>
          <w:i w:val="0"/>
        </w:rPr>
        <w:t>Nächste</w:t>
      </w:r>
      <w:r>
        <w:rPr>
          <w:b w:val="0"/>
          <w:i w:val="0"/>
        </w:rPr>
        <w:t xml:space="preserve"> </w:t>
      </w:r>
      <w:r>
        <w:rPr>
          <w:b w:val="0"/>
          <w:i w:val="0"/>
        </w:rPr>
        <w:t>sinnvolle</w:t>
      </w:r>
      <w:r>
        <w:rPr>
          <w:b w:val="0"/>
          <w:i w:val="0"/>
        </w:rPr>
        <w:t xml:space="preserve"> </w:t>
      </w:r>
      <w:r>
        <w:rPr>
          <w:b w:val="0"/>
          <w:i w:val="0"/>
        </w:rPr>
        <w:t>Arbeitsschritte</w:t>
      </w:r>
      <w:bookmarkEnd w:id="5012"/>
    </w:p>
    <w:p>
      <w:pPr>
        <w:pStyle w:val="BodyText"/>
        <w:ind w:left="170"/>
      </w:pPr>
      <w:r>
        <w:t xml:space="preserve">1. </w:t>
      </w:r>
      <w:r>
        <w:rPr>
          <w:b w:val="0"/>
          <w:i w:val="0"/>
        </w:rPr>
        <w:t>Audit</w:t>
      </w:r>
      <w:r>
        <w:rPr>
          <w:b w:val="0"/>
          <w:i w:val="0"/>
        </w:rPr>
        <w:t xml:space="preserve"> </w:t>
      </w:r>
      <w:r>
        <w:rPr>
          <w:b w:val="0"/>
          <w:i w:val="0"/>
        </w:rPr>
        <w:t>an</w:t>
      </w:r>
      <w:r>
        <w:rPr>
          <w:b w:val="0"/>
          <w:i w:val="0"/>
        </w:rPr>
        <w:t xml:space="preserve"> </w:t>
      </w:r>
      <w:r>
        <w:rPr>
          <w:b w:val="0"/>
          <w:i w:val="0"/>
        </w:rPr>
        <w:t>25</w:t>
      </w:r>
      <w:r>
        <w:rPr>
          <w:b w:val="0"/>
          <w:i w:val="0"/>
        </w:rPr>
        <w:t xml:space="preserve"> </w:t>
      </w:r>
      <w:r>
        <w:rPr>
          <w:b w:val="0"/>
          <w:i w:val="0"/>
        </w:rPr>
        <w:t>Dienste</w:t>
      </w:r>
      <w:r>
        <w:rPr>
          <w:b w:val="0"/>
          <w:i w:val="0"/>
        </w:rPr>
        <w:t xml:space="preserve"> </w:t>
      </w:r>
      <w:r>
        <w:rPr>
          <w:b w:val="0"/>
          <w:i w:val="0"/>
        </w:rPr>
        <w:t>anpassen</w:t>
      </w:r>
      <w:r>
        <w:rPr>
          <w:b w:val="0"/>
          <w:i w:val="0"/>
        </w:rPr>
        <w:t xml:space="preserve"> </w:t>
      </w:r>
      <w:r>
        <w:rPr>
          <w:b w:val="0"/>
          <w:i w:val="0"/>
        </w:rPr>
        <w:t>und</w:t>
      </w:r>
      <w:r>
        <w:rPr>
          <w:b w:val="0"/>
          <w:i w:val="0"/>
        </w:rPr>
        <w:t xml:space="preserve"> </w:t>
      </w:r>
      <w:r>
        <w:rPr>
          <w:b w:val="0"/>
          <w:i w:val="0"/>
        </w:rPr>
        <w:t>Health-/Metrics-/OpenAPI-Verträge</w:t>
      </w:r>
      <w:r>
        <w:rPr>
          <w:b w:val="0"/>
          <w:i w:val="0"/>
        </w:rPr>
        <w:t xml:space="preserve"> </w:t>
      </w:r>
      <w:r>
        <w:rPr>
          <w:b w:val="0"/>
          <w:i w:val="0"/>
        </w:rPr>
        <w:t>der</w:t>
      </w:r>
      <w:r>
        <w:rPr>
          <w:b w:val="0"/>
          <w:i w:val="0"/>
        </w:rPr>
        <w:t xml:space="preserve"> </w:t>
      </w:r>
      <w:r>
        <w:rPr>
          <w:b w:val="0"/>
          <w:i w:val="0"/>
        </w:rPr>
        <w:t>Warnzentrale</w:t>
      </w:r>
      <w:r>
        <w:rPr>
          <w:b w:val="0"/>
          <w:i w:val="0"/>
        </w:rPr>
        <w:t xml:space="preserve"> </w:t>
      </w:r>
      <w:r>
        <w:rPr>
          <w:b w:val="0"/>
          <w:i w:val="0"/>
        </w:rPr>
        <w:t>bewusst</w:t>
      </w:r>
      <w:r>
        <w:rPr>
          <w:b w:val="0"/>
          <w:i w:val="0"/>
        </w:rPr>
        <w:t xml:space="preserve"> </w:t>
      </w:r>
      <w:r>
        <w:rPr>
          <w:b w:val="0"/>
          <w:i w:val="0"/>
        </w:rPr>
        <w:t>festlegen;</w:t>
      </w:r>
      <w:r>
        <w:rPr>
          <w:b w:val="0"/>
          <w:i w:val="0"/>
        </w:rPr>
        <w:t xml:space="preserve"> </w:t>
      </w:r>
      <w:r>
        <w:rPr>
          <w:b w:val="0"/>
          <w:i w:val="0"/>
        </w:rPr>
        <w:t>Konfigurationspfade</w:t>
      </w:r>
      <w:r>
        <w:rPr>
          <w:b w:val="0"/>
          <w:i w:val="0"/>
        </w:rPr>
        <w:t xml:space="preserve"> </w:t>
      </w:r>
      <w:r>
        <w:rPr>
          <w:b w:val="0"/>
          <w:i w:val="0"/>
        </w:rPr>
        <w:t>und</w:t>
      </w:r>
      <w:r>
        <w:rPr>
          <w:b w:val="0"/>
          <w:i w:val="0"/>
        </w:rPr>
        <w:t xml:space="preserve"> </w:t>
      </w:r>
      <w:r>
        <w:rPr>
          <w:b w:val="0"/>
          <w:i w:val="0"/>
        </w:rPr>
        <w:t>Gateway-Adressen</w:t>
      </w:r>
      <w:r>
        <w:rPr>
          <w:b w:val="0"/>
          <w:i w:val="0"/>
        </w:rPr>
        <w:t xml:space="preserve"> </w:t>
      </w:r>
      <w:r>
        <w:rPr>
          <w:b w:val="0"/>
          <w:i w:val="0"/>
        </w:rPr>
        <w:t>vereinheitlichen.</w:t>
      </w:r>
    </w:p>
    <w:p>
      <w:pPr>
        <w:pStyle w:val="BodyText"/>
        <w:ind w:left="170"/>
      </w:pPr>
      <w:r>
        <w:t xml:space="preserve">2. </w:t>
      </w:r>
      <w:r>
        <w:rPr>
          <w:b w:val="0"/>
          <w:i w:val="0"/>
        </w:rPr>
        <w:t>v1.9.0</w:t>
      </w:r>
      <w:r>
        <w:rPr>
          <w:b w:val="0"/>
          <w:i w:val="0"/>
        </w:rPr>
        <w:t xml:space="preserve"> </w:t>
      </w:r>
      <w:r>
        <w:rPr>
          <w:b w:val="0"/>
          <w:i w:val="0"/>
        </w:rPr>
        <w:t>an</w:t>
      </w:r>
      <w:r>
        <w:rPr>
          <w:b w:val="0"/>
          <w:i w:val="0"/>
        </w:rPr>
        <w:t xml:space="preserve"> </w:t>
      </w:r>
      <w:r>
        <w:rPr>
          <w:b w:val="0"/>
          <w:i w:val="0"/>
        </w:rPr>
        <w:t>einer</w:t>
      </w:r>
      <w:r>
        <w:rPr>
          <w:b w:val="0"/>
          <w:i w:val="0"/>
        </w:rPr>
        <w:t xml:space="preserve"> </w:t>
      </w:r>
      <w:r>
        <w:rPr>
          <w:b w:val="0"/>
          <w:i w:val="0"/>
        </w:rPr>
        <w:t>kontrollierten</w:t>
      </w:r>
      <w:r>
        <w:rPr>
          <w:b w:val="0"/>
          <w:i w:val="0"/>
        </w:rPr>
        <w:t xml:space="preserve"> </w:t>
      </w:r>
      <w:r>
        <w:rPr>
          <w:b w:val="0"/>
          <w:i w:val="0"/>
        </w:rPr>
        <w:t>Anlage</w:t>
      </w:r>
      <w:r>
        <w:rPr>
          <w:b w:val="0"/>
          <w:i w:val="0"/>
        </w:rPr>
        <w:t xml:space="preserve"> </w:t>
      </w:r>
      <w:r>
        <w:rPr>
          <w:b w:val="0"/>
          <w:i w:val="0"/>
        </w:rPr>
        <w:t>abnehmen:</w:t>
      </w:r>
      <w:r>
        <w:rPr>
          <w:b w:val="0"/>
          <w:i w:val="0"/>
        </w:rPr>
        <w:t xml:space="preserve"> </w:t>
      </w:r>
      <w:r>
        <w:rPr>
          <w:b w:val="0"/>
          <w:i w:val="0"/>
        </w:rPr>
        <w:t>Warnung,</w:t>
      </w:r>
      <w:r>
        <w:rPr>
          <w:b w:val="0"/>
          <w:i w:val="0"/>
        </w:rPr>
        <w:t xml:space="preserve"> </w:t>
      </w:r>
      <w:r>
        <w:rPr>
          <w:b w:val="0"/>
          <w:i w:val="0"/>
        </w:rPr>
        <w:t>GPS-Alter,</w:t>
      </w:r>
      <w:r>
        <w:rPr>
          <w:b w:val="0"/>
          <w:i w:val="0"/>
        </w:rPr>
        <w:t xml:space="preserve"> </w:t>
      </w:r>
      <w:r>
        <w:rPr>
          <w:b w:val="0"/>
          <w:i w:val="0"/>
        </w:rPr>
        <w:t>ausgeschlossene</w:t>
      </w:r>
      <w:r>
        <w:rPr>
          <w:b w:val="0"/>
          <w:i w:val="0"/>
        </w:rPr>
        <w:t xml:space="preserve"> </w:t>
      </w:r>
      <w:r>
        <w:rPr>
          <w:b w:val="0"/>
          <w:i w:val="0"/>
        </w:rPr>
        <w:t>Geräte,</w:t>
      </w:r>
      <w:r>
        <w:rPr>
          <w:b w:val="0"/>
          <w:i w:val="0"/>
        </w:rPr>
        <w:t xml:space="preserve"> </w:t>
      </w:r>
      <w:r>
        <w:rPr>
          <w:b w:val="0"/>
          <w:i w:val="0"/>
        </w:rPr>
        <w:t>TBS-Ack,</w:t>
      </w:r>
      <w:r>
        <w:rPr>
          <w:b w:val="0"/>
          <w:i w:val="0"/>
        </w:rPr>
        <w:t xml:space="preserve"> </w:t>
      </w:r>
      <w:r>
        <w:rPr>
          <w:b w:val="0"/>
          <w:i w:val="0"/>
        </w:rPr>
        <w:t>Ablauf</w:t>
      </w:r>
      <w:r>
        <w:rPr>
          <w:b w:val="0"/>
          <w:i w:val="0"/>
        </w:rPr>
        <w:t xml:space="preserve"> </w:t>
      </w:r>
      <w:r>
        <w:rPr>
          <w:b w:val="0"/>
          <w:i w:val="0"/>
        </w:rPr>
        <w:t>und</w:t>
      </w:r>
      <w:r>
        <w:rPr>
          <w:b w:val="0"/>
          <w:i w:val="0"/>
        </w:rPr>
        <w:t xml:space="preserve"> </w:t>
      </w:r>
      <w:r>
        <w:rPr>
          <w:b w:val="0"/>
          <w:i w:val="0"/>
        </w:rPr>
        <w:t>Neustart</w:t>
      </w:r>
      <w:r>
        <w:rPr>
          <w:b w:val="0"/>
          <w:i w:val="0"/>
        </w:rPr>
        <w:t xml:space="preserve"> </w:t>
      </w:r>
      <w:r>
        <w:rPr>
          <w:b w:val="0"/>
          <w:i w:val="0"/>
        </w:rPr>
        <w:t>ohne</w:t>
      </w:r>
      <w:r>
        <w:rPr>
          <w:b w:val="0"/>
          <w:i w:val="0"/>
        </w:rPr>
        <w:t xml:space="preserve"> </w:t>
      </w:r>
      <w:r>
        <w:rPr>
          <w:b w:val="0"/>
          <w:i w:val="0"/>
        </w:rPr>
        <w:t>doppelte</w:t>
      </w:r>
      <w:r>
        <w:rPr>
          <w:b w:val="0"/>
          <w:i w:val="0"/>
        </w:rPr>
        <w:t xml:space="preserve"> </w:t>
      </w:r>
      <w:r>
        <w:rPr>
          <w:b w:val="0"/>
          <w:i w:val="0"/>
        </w:rPr>
        <w:t>Aussendung.</w:t>
      </w:r>
    </w:p>
    <w:p>
      <w:pPr>
        <w:pStyle w:val="BodyText"/>
        <w:ind w:left="170"/>
      </w:pPr>
      <w:r>
        <w:t xml:space="preserve">3. </w:t>
      </w:r>
      <w:r>
        <w:rPr>
          <w:b w:val="0"/>
          <w:i w:val="0"/>
        </w:rPr>
        <w:t>SDS-/Call-Control-Readiness</w:t>
      </w:r>
      <w:r>
        <w:rPr>
          <w:b w:val="0"/>
          <w:i w:val="0"/>
        </w:rPr>
        <w:t xml:space="preserve"> </w:t>
      </w:r>
      <w:r>
        <w:rPr>
          <w:b w:val="0"/>
          <w:i w:val="0"/>
        </w:rPr>
        <w:t>messen,</w:t>
      </w:r>
      <w:r>
        <w:rPr>
          <w:b w:val="0"/>
          <w:i w:val="0"/>
        </w:rPr>
        <w:t xml:space="preserve"> </w:t>
      </w:r>
      <w:r>
        <w:rPr>
          <w:b w:val="0"/>
          <w:i w:val="0"/>
        </w:rPr>
        <w:t>kurze</w:t>
      </w:r>
      <w:r>
        <w:rPr>
          <w:b w:val="0"/>
          <w:i w:val="0"/>
        </w:rPr>
        <w:t xml:space="preserve"> </w:t>
      </w:r>
      <w:r>
        <w:rPr>
          <w:b w:val="0"/>
          <w:i w:val="0"/>
        </w:rPr>
        <w:t>Statusmeldungen</w:t>
      </w:r>
      <w:r>
        <w:rPr>
          <w:b w:val="0"/>
          <w:i w:val="0"/>
        </w:rPr>
        <w:t xml:space="preserve"> </w:t>
      </w:r>
      <w:r>
        <w:rPr>
          <w:b w:val="0"/>
          <w:i w:val="0"/>
        </w:rPr>
        <w:t>prüfen</w:t>
      </w:r>
      <w:r>
        <w:rPr>
          <w:b w:val="0"/>
          <w:i w:val="0"/>
        </w:rPr>
        <w:t xml:space="preserve"> </w:t>
      </w:r>
      <w:r>
        <w:rPr>
          <w:b w:val="0"/>
          <w:i w:val="0"/>
        </w:rPr>
        <w:t>und</w:t>
      </w:r>
      <w:r>
        <w:rPr>
          <w:b w:val="0"/>
          <w:i w:val="0"/>
        </w:rPr>
        <w:t xml:space="preserve"> </w:t>
      </w:r>
      <w:r>
        <w:rPr>
          <w:b w:val="0"/>
          <w:i w:val="0"/>
        </w:rPr>
        <w:t>den</w:t>
      </w:r>
      <w:r>
        <w:rPr>
          <w:b w:val="0"/>
          <w:i w:val="0"/>
        </w:rPr>
        <w:t xml:space="preserve"> </w:t>
      </w:r>
      <w:r>
        <w:rPr>
          <w:b w:val="0"/>
          <w:i w:val="0"/>
        </w:rPr>
        <w:t>Sepura-/Frame-18-Vergleich</w:t>
      </w:r>
      <w:r>
        <w:rPr>
          <w:b w:val="0"/>
          <w:i w:val="0"/>
        </w:rPr>
        <w:t xml:space="preserve"> </w:t>
      </w:r>
      <w:r>
        <w:rPr>
          <w:b w:val="0"/>
          <w:i w:val="0"/>
        </w:rPr>
        <w:t>mit</w:t>
      </w:r>
      <w:r>
        <w:rPr>
          <w:b w:val="0"/>
          <w:i w:val="0"/>
        </w:rPr>
        <w:t xml:space="preserve"> </w:t>
      </w:r>
      <w:r>
        <w:rPr>
          <w:b w:val="0"/>
          <w:i w:val="0"/>
        </w:rPr>
        <w:t>identischem</w:t>
      </w:r>
      <w:r>
        <w:rPr>
          <w:b w:val="0"/>
          <w:i w:val="0"/>
        </w:rPr>
        <w:t xml:space="preserve"> </w:t>
      </w:r>
      <w:r>
        <w:rPr>
          <w:b w:val="0"/>
          <w:i w:val="0"/>
        </w:rPr>
        <w:t>Funkaufbau</w:t>
      </w:r>
      <w:r>
        <w:rPr>
          <w:b w:val="0"/>
          <w:i w:val="0"/>
        </w:rPr>
        <w:t xml:space="preserve"> </w:t>
      </w:r>
      <w:r>
        <w:rPr>
          <w:b w:val="0"/>
          <w:i w:val="0"/>
        </w:rPr>
        <w:t>dokumentieren.</w:t>
      </w:r>
    </w:p>
    <w:p>
      <w:pPr>
        <w:pStyle w:val="BodyText"/>
        <w:ind w:left="170"/>
      </w:pPr>
      <w:r>
        <w:t xml:space="preserve">4. </w:t>
      </w:r>
      <w:r>
        <w:rPr>
          <w:b w:val="0"/>
          <w:i w:val="0"/>
        </w:rPr>
        <w:t>Die</w:t>
      </w:r>
      <w:r>
        <w:rPr>
          <w:b w:val="0"/>
          <w:i w:val="0"/>
        </w:rPr>
        <w:t xml:space="preserve"> </w:t>
      </w:r>
      <w:r>
        <w:rPr>
          <w:b w:val="0"/>
          <w:i w:val="0"/>
        </w:rPr>
        <w:t>konkreten</w:t>
      </w:r>
      <w:r>
        <w:rPr>
          <w:b w:val="0"/>
          <w:i w:val="0"/>
        </w:rPr>
        <w:t xml:space="preserve"> </w:t>
      </w:r>
      <w:r>
        <w:rPr>
          <w:b w:val="0"/>
          <w:i w:val="0"/>
        </w:rPr>
        <w:t>Upstream-Kandidaten</w:t>
      </w:r>
      <w:r>
        <w:rPr>
          <w:b w:val="0"/>
          <w:i w:val="0"/>
        </w:rPr>
        <w:t xml:space="preserve"> </w:t>
      </w:r>
      <w:r>
        <w:rPr>
          <w:b w:val="0"/>
          <w:i w:val="0"/>
        </w:rPr>
        <w:t>in</w:t>
      </w:r>
      <w:r>
        <w:rPr>
          <w:b w:val="0"/>
          <w:i w:val="0"/>
        </w:rPr>
        <w:t xml:space="preserve"> </w:t>
      </w:r>
      <w:r>
        <w:rPr>
          <w:b w:val="0"/>
          <w:i w:val="0"/>
        </w:rPr>
        <w:t>getrennten</w:t>
      </w:r>
      <w:r>
        <w:rPr>
          <w:b w:val="0"/>
          <w:i w:val="0"/>
        </w:rPr>
        <w:t xml:space="preserve"> </w:t>
      </w:r>
      <w:r>
        <w:rPr>
          <w:b w:val="0"/>
          <w:i w:val="0"/>
        </w:rPr>
        <w:t>Code-PRs</w:t>
      </w:r>
      <w:r>
        <w:rPr>
          <w:b w:val="0"/>
          <w:i w:val="0"/>
        </w:rPr>
        <w:t xml:space="preserve"> </w:t>
      </w:r>
      <w:r>
        <w:rPr>
          <w:b w:val="0"/>
          <w:i w:val="0"/>
        </w:rPr>
        <w:t>mit</w:t>
      </w:r>
      <w:r>
        <w:rPr>
          <w:b w:val="0"/>
          <w:i w:val="0"/>
        </w:rPr>
        <w:t xml:space="preserve"> </w:t>
      </w:r>
      <w:r>
        <w:rPr>
          <w:b w:val="0"/>
          <w:i w:val="0"/>
        </w:rPr>
        <w:t>Regressionstests</w:t>
      </w:r>
      <w:r>
        <w:rPr>
          <w:b w:val="0"/>
          <w:i w:val="0"/>
        </w:rPr>
        <w:t xml:space="preserve"> </w:t>
      </w:r>
      <w:r>
        <w:rPr>
          <w:b w:val="0"/>
          <w:i w:val="0"/>
        </w:rPr>
        <w:t>bearbeiten.</w:t>
      </w:r>
    </w:p>
    <w:p>
      <w:pPr>
        <w:pStyle w:val="BodyText"/>
        <w:ind w:left="170"/>
      </w:pPr>
      <w:r>
        <w:t xml:space="preserve">5. </w:t>
      </w:r>
      <w:r>
        <w:rPr>
          <w:b w:val="0"/>
          <w:i w:val="0"/>
        </w:rPr>
        <w:t>Den</w:t>
      </w:r>
      <w:r>
        <w:rPr>
          <w:b w:val="0"/>
          <w:i w:val="0"/>
        </w:rPr>
        <w:t xml:space="preserve"> </w:t>
      </w:r>
      <w:r>
        <w:rPr>
          <w:b w:val="0"/>
          <w:i w:val="0"/>
        </w:rPr>
        <w:t>inzwischen</w:t>
      </w:r>
      <w:r>
        <w:rPr>
          <w:b w:val="0"/>
          <w:i w:val="0"/>
        </w:rPr>
        <w:t xml:space="preserve"> </w:t>
      </w:r>
      <w:r>
        <w:rPr>
          <w:b w:val="0"/>
          <w:i w:val="0"/>
        </w:rPr>
        <w:t>vorhandenen</w:t>
      </w:r>
      <w:r>
        <w:rPr>
          <w:b w:val="0"/>
          <w:i w:val="0"/>
        </w:rPr>
        <w:t xml:space="preserve"> </w:t>
      </w:r>
      <w:r>
        <w:rPr>
          <w:b w:val="0"/>
          <w:i w:val="0"/>
        </w:rPr>
        <w:t>Entwicklungsbranch</w:t>
      </w:r>
      <w:r>
        <w:rPr>
          <w:b w:val="0"/>
          <w:i w:val="0"/>
        </w:rPr>
        <w:t xml:space="preserve"> </w:t>
      </w:r>
      <w:r>
        <w:rPr>
          <w:b w:val="0"/>
          <w:i w:val="0"/>
        </w:rPr>
        <w:t>für</w:t>
      </w:r>
      <w:r>
        <w:rPr>
          <w:b w:val="0"/>
          <w:i w:val="0"/>
        </w:rPr>
        <w:t xml:space="preserve"> </w:t>
      </w:r>
      <w:r>
        <w:rPr>
          <w:b w:val="0"/>
          <w:i w:val="0"/>
        </w:rPr>
        <w:t>Deployment,</w:t>
      </w:r>
      <w:r>
        <w:rPr>
          <w:b w:val="0"/>
          <w:i w:val="0"/>
        </w:rPr>
        <w:t xml:space="preserve"> </w:t>
      </w:r>
      <w:r>
        <w:rPr>
          <w:b w:val="0"/>
          <w:i w:val="0"/>
        </w:rPr>
        <w:t>Discovery,</w:t>
      </w:r>
      <w:r>
        <w:rPr>
          <w:b w:val="0"/>
          <w:i w:val="0"/>
        </w:rPr>
        <w:t xml:space="preserve"> </w:t>
      </w:r>
      <w:r>
        <w:rPr>
          <w:b w:val="0"/>
          <w:i w:val="0"/>
        </w:rPr>
        <w:t>Images</w:t>
      </w:r>
      <w:r>
        <w:rPr>
          <w:b w:val="0"/>
          <w:i w:val="0"/>
        </w:rPr>
        <w:t xml:space="preserve"> </w:t>
      </w:r>
      <w:r>
        <w:rPr>
          <w:b w:val="0"/>
          <w:i w:val="0"/>
        </w:rPr>
        <w:t>und</w:t>
      </w:r>
      <w:r>
        <w:rPr>
          <w:b w:val="0"/>
          <w:i w:val="0"/>
        </w:rPr>
        <w:t xml:space="preserve"> </w:t>
      </w:r>
      <w:r>
        <w:rPr>
          <w:b w:val="0"/>
          <w:i w:val="0"/>
        </w:rPr>
        <w:t>Syslog</w:t>
      </w:r>
      <w:r>
        <w:rPr>
          <w:b w:val="0"/>
          <w:i w:val="0"/>
        </w:rPr>
        <w:t xml:space="preserve"> </w:t>
      </w:r>
      <w:r>
        <w:rPr>
          <w:b w:val="0"/>
          <w:i w:val="0"/>
        </w:rPr>
        <w:t>separat</w:t>
      </w:r>
      <w:r>
        <w:rPr>
          <w:b w:val="0"/>
          <w:i w:val="0"/>
        </w:rPr>
        <w:t xml:space="preserve"> </w:t>
      </w:r>
      <w:r>
        <w:rPr>
          <w:b w:val="0"/>
          <w:i w:val="0"/>
        </w:rPr>
        <w:t>abnehmen;</w:t>
      </w:r>
      <w:r>
        <w:rPr>
          <w:b w:val="0"/>
          <w:i w:val="0"/>
        </w:rPr>
        <w:t xml:space="preserve"> </w:t>
      </w:r>
      <w:r>
        <w:rPr>
          <w:b w:val="0"/>
          <w:i w:val="0"/>
        </w:rPr>
        <w:t>die</w:t>
      </w:r>
      <w:r>
        <w:rPr>
          <w:b w:val="0"/>
          <w:i w:val="0"/>
        </w:rPr>
        <w:t xml:space="preserve"> </w:t>
      </w:r>
      <w:r>
        <w:rPr>
          <w:b w:val="0"/>
          <w:i w:val="0"/>
        </w:rPr>
        <w:t>darunterstehende</w:t>
      </w:r>
      <w:r>
        <w:rPr>
          <w:b w:val="0"/>
          <w:i w:val="0"/>
        </w:rPr>
        <w:t xml:space="preserve"> </w:t>
      </w:r>
      <w:r>
        <w:rPr>
          <w:b w:val="0"/>
          <w:i w:val="0"/>
        </w:rPr>
        <w:t>priorisierte</w:t>
      </w:r>
      <w:r>
        <w:rPr>
          <w:b w:val="0"/>
          <w:i w:val="0"/>
        </w:rPr>
        <w:t xml:space="preserve"> </w:t>
      </w:r>
      <w:r>
        <w:rPr>
          <w:b w:val="0"/>
          <w:i w:val="0"/>
        </w:rPr>
        <w:t>Roadmap</w:t>
      </w:r>
      <w:r>
        <w:rPr>
          <w:b w:val="0"/>
          <w:i w:val="0"/>
        </w:rPr>
        <w:t xml:space="preserve"> </w:t>
      </w:r>
      <w:r>
        <w:rPr>
          <w:b w:val="0"/>
          <w:i w:val="0"/>
        </w:rPr>
        <w:t>führt</w:t>
      </w:r>
      <w:r>
        <w:rPr>
          <w:b w:val="0"/>
          <w:i w:val="0"/>
        </w:rPr>
        <w:t xml:space="preserve"> </w:t>
      </w:r>
      <w:r>
        <w:rPr>
          <w:b w:val="0"/>
          <w:i w:val="0"/>
        </w:rPr>
        <w:t>die</w:t>
      </w:r>
      <w:r>
        <w:rPr>
          <w:b w:val="0"/>
          <w:i w:val="0"/>
        </w:rPr>
        <w:t xml:space="preserve"> </w:t>
      </w:r>
      <w:r>
        <w:rPr>
          <w:b w:val="0"/>
          <w:i w:val="0"/>
        </w:rPr>
        <w:t>nächsten</w:t>
      </w:r>
      <w:r>
        <w:rPr>
          <w:b w:val="0"/>
          <w:i w:val="0"/>
        </w:rPr>
        <w:t xml:space="preserve"> </w:t>
      </w:r>
      <w:r>
        <w:rPr>
          <w:b w:val="0"/>
          <w:i w:val="0"/>
        </w:rPr>
        <w:t>Schritte</w:t>
      </w:r>
      <w:r>
        <w:rPr>
          <w:b w:val="0"/>
          <w:i w:val="0"/>
        </w:rPr>
        <w:t xml:space="preserve"> </w:t>
      </w:r>
      <w:r>
        <w:rPr>
          <w:b w:val="0"/>
          <w:i w:val="0"/>
        </w:rPr>
        <w:t>fort.</w:t>
      </w:r>
    </w:p>
    <w:p>
      <w:bookmarkStart w:id="5013" w:name="quellen-und-pflege"/>
      <w:pPr>
        <w:pStyle w:val="Heading2"/>
      </w:pPr>
      <w:r>
        <w:rPr>
          <w:b w:val="0"/>
          <w:i w:val="0"/>
        </w:rPr>
        <w:t>Quellen</w:t>
      </w:r>
      <w:r>
        <w:rPr>
          <w:b w:val="0"/>
          <w:i w:val="0"/>
        </w:rPr>
        <w:t xml:space="preserve"> </w:t>
      </w:r>
      <w:r>
        <w:rPr>
          <w:b w:val="0"/>
          <w:i w:val="0"/>
        </w:rPr>
        <w:t>und</w:t>
      </w:r>
      <w:r>
        <w:rPr>
          <w:b w:val="0"/>
          <w:i w:val="0"/>
        </w:rPr>
        <w:t xml:space="preserve"> </w:t>
      </w:r>
      <w:r>
        <w:rPr>
          <w:b w:val="0"/>
          <w:i w:val="0"/>
        </w:rPr>
        <w:t>Pflege</w:t>
      </w:r>
      <w:bookmarkEnd w:id="5013"/>
    </w:p>
    <w:p>
      <w:pPr>
        <w:pStyle w:val="BodyText"/>
      </w:pPr>
      <w:r>
        <w:rPr>
          <w:b w:val="0"/>
          <w:i w:val="0"/>
        </w:rPr>
        <w:t>Maßgeblich</w:t>
      </w:r>
      <w:r>
        <w:rPr>
          <w:b w:val="0"/>
          <w:i w:val="0"/>
        </w:rPr>
        <w:t xml:space="preserve"> </w:t>
      </w:r>
      <w:r>
        <w:rPr>
          <w:b w:val="0"/>
          <w:i w:val="0"/>
        </w:rPr>
        <w:t>sind</w:t>
      </w:r>
      <w:r>
        <w:rPr>
          <w:b w:val="0"/>
          <w:i w:val="0"/>
        </w:rPr>
        <w:t xml:space="preserve"> </w:t>
      </w:r>
      <w:r>
        <w:rPr>
          <w:b w:val="0"/>
          <w:i w:val="0"/>
        </w:rPr>
        <w:t>die</w:t>
      </w:r>
      <w:r>
        <w:rPr>
          <w:b w:val="0"/>
          <w:i w:val="0"/>
        </w:rPr>
        <w:t xml:space="preserve"> </w:t>
      </w:r>
      <w:hyperlink r:id="rId221">
        <w:r>
          <w:rPr>
            <w:color w:val="176B85"/>
          </w:rPr>
          <w:t>Repository-Roadmap</w:t>
        </w:r>
      </w:hyperlink>
      <w:r>
        <w:rPr>
          <w:b w:val="0"/>
          <w:i w:val="0"/>
        </w:rPr>
        <w:t>,</w:t>
      </w:r>
      <w:r>
        <w:rPr>
          <w:b w:val="0"/>
          <w:i w:val="0"/>
        </w:rPr>
        <w:t xml:space="preserve"> </w:t>
      </w:r>
      <w:r>
        <w:rPr>
          <w:b w:val="0"/>
          <w:i w:val="0"/>
        </w:rPr>
        <w:t>die</w:t>
      </w:r>
      <w:r>
        <w:rPr>
          <w:b w:val="0"/>
          <w:i w:val="0"/>
        </w:rPr>
        <w:t xml:space="preserve"> </w:t>
      </w:r>
      <w:hyperlink r:id="rId222">
        <w:r>
          <w:rPr>
            <w:color w:val="176B85"/>
          </w:rPr>
          <w:t>Release-Liste</w:t>
        </w:r>
      </w:hyperlink>
      <w:r>
        <w:rPr>
          <w:b w:val="0"/>
          <w:i w:val="0"/>
        </w:rPr>
        <w:t>,</w:t>
      </w:r>
      <w:r>
        <w:rPr>
          <w:b w:val="0"/>
          <w:i w:val="0"/>
        </w:rPr>
        <w:t xml:space="preserve"> </w:t>
      </w:r>
      <w:r>
        <w:rPr>
          <w:b w:val="0"/>
          <w:i w:val="0"/>
        </w:rPr>
        <w:t>das</w:t>
      </w:r>
      <w:r>
        <w:rPr>
          <w:b w:val="0"/>
          <w:i w:val="0"/>
        </w:rPr>
        <w:t xml:space="preserve"> </w:t>
      </w:r>
      <w:hyperlink r:id="rId223">
        <w:r>
          <w:rPr>
            <w:color w:val="176B85"/>
          </w:rPr>
          <w:t>Inventory</w:t>
        </w:r>
      </w:hyperlink>
      <w:r>
        <w:rPr>
          <w:b w:val="0"/>
          <w:i w:val="0"/>
        </w:rPr>
        <w:t xml:space="preserve"> </w:t>
      </w:r>
      <w:r>
        <w:rPr>
          <w:b w:val="0"/>
          <w:i w:val="0"/>
        </w:rPr>
        <w:t>und</w:t>
      </w:r>
      <w:r>
        <w:rPr>
          <w:b w:val="0"/>
          <w:i w:val="0"/>
        </w:rPr>
        <w:t xml:space="preserve"> </w:t>
      </w:r>
      <w:r>
        <w:rPr>
          <w:b w:val="0"/>
          <w:i w:val="0"/>
        </w:rPr>
        <w:t>die</w:t>
      </w:r>
      <w:r>
        <w:rPr>
          <w:b w:val="0"/>
          <w:i w:val="0"/>
        </w:rPr>
        <w:t xml:space="preserve"> </w:t>
      </w:r>
      <w:r>
        <w:rPr>
          <w:b w:val="0"/>
          <w:i w:val="0"/>
        </w:rPr>
        <w:t>konkreten</w:t>
      </w:r>
      <w:r>
        <w:rPr>
          <w:b w:val="0"/>
          <w:i w:val="0"/>
        </w:rPr>
        <w:t xml:space="preserve"> </w:t>
      </w:r>
      <w:r>
        <w:rPr>
          <w:b w:val="0"/>
          <w:i w:val="0"/>
        </w:rPr>
        <w:t>Implementierungen</w:t>
      </w:r>
      <w:r>
        <w:rPr>
          <w:b w:val="0"/>
          <w:i w:val="0"/>
        </w:rPr>
        <w:t xml:space="preserve"> </w:t>
      </w:r>
      <w:r>
        <w:rPr>
          <w:b w:val="0"/>
          <w:i w:val="0"/>
        </w:rPr>
        <w:t>des</w:t>
      </w:r>
      <w:r>
        <w:rPr>
          <w:b w:val="0"/>
          <w:i w:val="0"/>
        </w:rPr>
        <w:t xml:space="preserve"> </w:t>
      </w:r>
      <w:r>
        <w:rPr>
          <w:b w:val="0"/>
          <w:i w:val="0"/>
        </w:rPr>
        <w:t>festgehaltenen</w:t>
      </w:r>
      <w:r>
        <w:rPr>
          <w:b w:val="0"/>
          <w:i w:val="0"/>
        </w:rPr>
        <w:t xml:space="preserve"> </w:t>
      </w:r>
      <w:r>
        <w:rPr>
          <w:b w:val="0"/>
          <w:i w:val="0"/>
        </w:rPr>
        <w:t>Commits.</w:t>
      </w:r>
      <w:r>
        <w:rPr>
          <w:b w:val="0"/>
          <w:i w:val="0"/>
        </w:rPr>
        <w:t xml:space="preserve"> </w:t>
      </w:r>
      <w:r>
        <w:rPr>
          <w:b w:val="0"/>
          <w:i w:val="0"/>
        </w:rPr>
        <w:t>Die</w:t>
      </w:r>
      <w:r>
        <w:rPr>
          <w:b w:val="0"/>
          <w:i w:val="0"/>
        </w:rPr>
        <w:t xml:space="preserve"> </w:t>
      </w:r>
      <w:r>
        <w:rPr>
          <w:b w:val="0"/>
          <w:i w:val="0"/>
        </w:rPr>
        <w:t>Ausbauziele</w:t>
      </w:r>
      <w:r>
        <w:rPr>
          <w:b w:val="0"/>
          <w:i w:val="0"/>
        </w:rPr>
        <w:t xml:space="preserve"> </w:t>
      </w:r>
      <w:r>
        <w:rPr>
          <w:b w:val="0"/>
          <w:i w:val="0"/>
        </w:rPr>
        <w:t>sind</w:t>
      </w:r>
      <w:r>
        <w:rPr>
          <w:b w:val="0"/>
          <w:i w:val="0"/>
        </w:rPr>
        <w:t xml:space="preserve"> </w:t>
      </w:r>
      <w:r>
        <w:rPr>
          <w:b w:val="0"/>
          <w:i w:val="0"/>
        </w:rPr>
        <w:t>Planung,</w:t>
      </w:r>
      <w:r>
        <w:rPr>
          <w:b w:val="0"/>
          <w:i w:val="0"/>
        </w:rPr>
        <w:t xml:space="preserve"> </w:t>
      </w:r>
      <w:r>
        <w:rPr>
          <w:b w:val="0"/>
          <w:i w:val="0"/>
        </w:rPr>
        <w:t>kein</w:t>
      </w:r>
      <w:r>
        <w:rPr>
          <w:b w:val="0"/>
          <w:i w:val="0"/>
        </w:rPr>
        <w:t xml:space="preserve"> </w:t>
      </w:r>
      <w:r>
        <w:rPr>
          <w:b w:val="0"/>
          <w:i w:val="0"/>
        </w:rPr>
        <w:t>zugesagter</w:t>
      </w:r>
      <w:r>
        <w:rPr>
          <w:b w:val="0"/>
          <w:i w:val="0"/>
        </w:rPr>
        <w:t xml:space="preserve"> </w:t>
      </w:r>
      <w:r>
        <w:rPr>
          <w:b w:val="0"/>
          <w:i w:val="0"/>
        </w:rPr>
        <w:t>Releaseumfang.</w:t>
      </w:r>
      <w:r>
        <w:rPr>
          <w:b w:val="0"/>
          <w:i w:val="0"/>
        </w:rPr>
        <w:t xml:space="preserve"> </w:t>
      </w:r>
      <w:r>
        <w:rPr>
          <w:b w:val="0"/>
          <w:i w:val="0"/>
        </w:rPr>
        <w:t>Einträge</w:t>
      </w:r>
      <w:r>
        <w:rPr>
          <w:b w:val="0"/>
          <w:i w:val="0"/>
        </w:rPr>
        <w:t xml:space="preserve"> </w:t>
      </w:r>
      <w:r>
        <w:rPr>
          <w:b w:val="0"/>
          <w:i w:val="0"/>
        </w:rPr>
        <w:t>werden</w:t>
      </w:r>
      <w:r>
        <w:rPr>
          <w:b w:val="0"/>
          <w:i w:val="0"/>
        </w:rPr>
        <w:t xml:space="preserve"> </w:t>
      </w:r>
      <w:r>
        <w:rPr>
          <w:b w:val="0"/>
          <w:i w:val="0"/>
        </w:rPr>
        <w:t>bei</w:t>
      </w:r>
      <w:r>
        <w:rPr>
          <w:b w:val="0"/>
          <w:i w:val="0"/>
        </w:rPr>
        <w:t xml:space="preserve"> </w:t>
      </w:r>
      <w:r>
        <w:rPr>
          <w:b w:val="0"/>
          <w:i w:val="0"/>
        </w:rPr>
        <w:t>neuen</w:t>
      </w:r>
      <w:r>
        <w:rPr>
          <w:b w:val="0"/>
          <w:i w:val="0"/>
        </w:rPr>
        <w:t xml:space="preserve"> </w:t>
      </w:r>
      <w:r>
        <w:rPr>
          <w:b w:val="0"/>
          <w:i w:val="0"/>
        </w:rPr>
        <w:t>Belegen</w:t>
      </w:r>
      <w:r>
        <w:rPr>
          <w:b w:val="0"/>
          <w:i w:val="0"/>
        </w:rPr>
        <w:t xml:space="preserve"> </w:t>
      </w:r>
      <w:r>
        <w:rPr>
          <w:b w:val="0"/>
          <w:i w:val="0"/>
        </w:rPr>
        <w:t>fortgeschrieben,</w:t>
      </w:r>
      <w:r>
        <w:rPr>
          <w:b w:val="0"/>
          <w:i w:val="0"/>
        </w:rPr>
        <w:t xml:space="preserve"> </w:t>
      </w:r>
      <w:r>
        <w:rPr>
          <w:b w:val="0"/>
          <w:i w:val="0"/>
        </w:rPr>
        <w:t>historische</w:t>
      </w:r>
      <w:r>
        <w:rPr>
          <w:b w:val="0"/>
          <w:i w:val="0"/>
        </w:rPr>
        <w:t xml:space="preserve"> </w:t>
      </w:r>
      <w:r>
        <w:rPr>
          <w:b w:val="0"/>
          <w:i w:val="0"/>
        </w:rPr>
        <w:t>Releases</w:t>
      </w:r>
      <w:r>
        <w:rPr>
          <w:b w:val="0"/>
          <w:i w:val="0"/>
        </w:rPr>
        <w:t xml:space="preserve"> </w:t>
      </w:r>
      <w:r>
        <w:rPr>
          <w:b w:val="0"/>
          <w:i w:val="0"/>
        </w:rPr>
        <w:t>bleiben</w:t>
      </w:r>
      <w:r>
        <w:rPr>
          <w:b w:val="0"/>
          <w:i w:val="0"/>
        </w:rPr>
        <w:t xml:space="preserve"> </w:t>
      </w:r>
      <w:r>
        <w:rPr>
          <w:b w:val="0"/>
          <w:i w:val="0"/>
        </w:rPr>
        <w:t>erhalten.</w:t>
      </w:r>
    </w:p>
    <w:p>
      <w:bookmarkStart w:id="5014" w:name="kurze-entwicklungsroadmap-ab-28-september-2026"/>
      <w:pPr>
        <w:pStyle w:val="Heading2"/>
      </w:pPr>
      <w:r>
        <w:rPr>
          <w:b w:val="0"/>
          <w:i w:val="0"/>
        </w:rPr>
        <w:t>Kurze</w:t>
      </w:r>
      <w:r>
        <w:rPr>
          <w:b w:val="0"/>
          <w:i w:val="0"/>
        </w:rPr>
        <w:t xml:space="preserve"> </w:t>
      </w:r>
      <w:r>
        <w:rPr>
          <w:b w:val="0"/>
          <w:i w:val="0"/>
        </w:rPr>
        <w:t>Entwicklungsroadmap</w:t>
      </w:r>
      <w:r>
        <w:rPr>
          <w:b w:val="0"/>
          <w:i w:val="0"/>
        </w:rPr>
        <w:t xml:space="preserve"> </w:t>
      </w:r>
      <w:r>
        <w:rPr>
          <w:b w:val="0"/>
          <w:i w:val="0"/>
        </w:rPr>
        <w:t>ab</w:t>
      </w:r>
      <w:r>
        <w:rPr>
          <w:b w:val="0"/>
          <w:i w:val="0"/>
        </w:rPr>
        <w:t xml:space="preserve"> </w:t>
      </w:r>
      <w:r>
        <w:rPr>
          <w:b w:val="0"/>
          <w:i w:val="0"/>
        </w:rPr>
        <w:t>28</w:t>
      </w:r>
      <w:r>
        <w:rPr>
          <w:b w:val="0"/>
          <w:i w:val="0"/>
        </w:rPr>
        <w:t xml:space="preserve"> </w:t>
      </w:r>
      <w:r>
        <w:rPr>
          <w:b w:val="0"/>
          <w:i w:val="0"/>
        </w:rPr>
        <w:t>September</w:t>
      </w:r>
      <w:r>
        <w:rPr>
          <w:b w:val="0"/>
          <w:i w:val="0"/>
        </w:rPr>
        <w:t xml:space="preserve"> </w:t>
      </w:r>
      <w:r>
        <w:rPr>
          <w:b w:val="0"/>
          <w:i w:val="0"/>
        </w:rPr>
        <w:t>2026</w:t>
      </w:r>
      <w:bookmarkEnd w:id="5014"/>
    </w:p>
    <w:p>
      <w:pPr>
        <w:pStyle w:val="BodyText"/>
      </w:pPr>
      <w:r>
        <w:rPr>
          <w:b w:val="0"/>
          <w:i w:val="0"/>
        </w:rPr>
        <w:t>Die</w:t>
      </w:r>
      <w:r>
        <w:rPr>
          <w:b w:val="0"/>
          <w:i w:val="0"/>
        </w:rPr>
        <w:t xml:space="preserve"> </w:t>
      </w:r>
      <w:r>
        <w:rPr>
          <w:b w:val="0"/>
          <w:i w:val="0"/>
        </w:rPr>
        <w:t>Reihenfolge</w:t>
      </w:r>
      <w:r>
        <w:rPr>
          <w:b w:val="0"/>
          <w:i w:val="0"/>
        </w:rPr>
        <w:t xml:space="preserve"> </w:t>
      </w:r>
      <w:r>
        <w:rPr>
          <w:b w:val="0"/>
          <w:i w:val="0"/>
        </w:rPr>
        <w:t>ist</w:t>
      </w:r>
      <w:r>
        <w:rPr>
          <w:b w:val="0"/>
          <w:i w:val="0"/>
        </w:rPr>
        <w:t xml:space="preserve"> </w:t>
      </w:r>
      <w:r>
        <w:rPr>
          <w:b w:val="0"/>
          <w:i w:val="0"/>
        </w:rPr>
        <w:t>eine</w:t>
      </w:r>
      <w:r>
        <w:rPr>
          <w:b w:val="0"/>
          <w:i w:val="0"/>
        </w:rPr>
        <w:t xml:space="preserve"> </w:t>
      </w:r>
      <w:r>
        <w:rPr>
          <w:b w:val="0"/>
          <w:i w:val="0"/>
        </w:rPr>
        <w:t>Arbeitspriorisierung</w:t>
      </w:r>
      <w:r>
        <w:rPr>
          <w:b w:val="0"/>
          <w:i w:val="0"/>
        </w:rPr>
        <w:t xml:space="preserve"> </w:t>
      </w:r>
      <w:r>
        <w:rPr>
          <w:b w:val="0"/>
          <w:i w:val="0"/>
        </w:rPr>
        <w:t>ohne</w:t>
      </w:r>
      <w:r>
        <w:rPr>
          <w:b w:val="0"/>
          <w:i w:val="0"/>
        </w:rPr>
        <w:t xml:space="preserve"> </w:t>
      </w:r>
      <w:r>
        <w:rPr>
          <w:b w:val="0"/>
          <w:i w:val="0"/>
        </w:rPr>
        <w:t>zugesagte</w:t>
      </w:r>
      <w:r>
        <w:rPr>
          <w:b w:val="0"/>
          <w:i w:val="0"/>
        </w:rPr>
        <w:t xml:space="preserve"> </w:t>
      </w:r>
      <w:r>
        <w:rPr>
          <w:b w:val="0"/>
          <w:i w:val="0"/>
        </w:rPr>
        <w:t>Termine.</w:t>
      </w:r>
      <w:r>
        <w:rPr>
          <w:b w:val="0"/>
          <w:i w:val="0"/>
        </w:rPr>
        <w:t xml:space="preserve"> </w:t>
      </w:r>
      <w:r>
        <w:rPr>
          <w:b w:val="0"/>
          <w:i w:val="0"/>
        </w:rPr>
        <w:t>Historische</w:t>
      </w:r>
      <w:r>
        <w:rPr>
          <w:b w:val="0"/>
          <w:i w:val="0"/>
        </w:rPr>
        <w:t xml:space="preserve"> </w:t>
      </w:r>
      <w:r>
        <w:rPr>
          <w:b w:val="0"/>
          <w:i w:val="0"/>
        </w:rPr>
        <w:t>Phasen</w:t>
      </w:r>
      <w:r>
        <w:rPr>
          <w:b w:val="0"/>
          <w:i w:val="0"/>
        </w:rPr>
        <w:t xml:space="preserve"> </w:t>
      </w:r>
      <w:r>
        <w:rPr>
          <w:b w:val="0"/>
          <w:i w:val="0"/>
        </w:rPr>
        <w:t>und</w:t>
      </w:r>
      <w:r>
        <w:rPr>
          <w:b w:val="0"/>
          <w:i w:val="0"/>
        </w:rPr>
        <w:t xml:space="preserve"> </w:t>
      </w:r>
      <w:r>
        <w:rPr>
          <w:b w:val="0"/>
          <w:i w:val="0"/>
        </w:rPr>
        <w:t>Releases</w:t>
      </w:r>
      <w:r>
        <w:rPr>
          <w:b w:val="0"/>
          <w:i w:val="0"/>
        </w:rPr>
        <w:t xml:space="preserve"> </w:t>
      </w:r>
      <w:r>
        <w:rPr>
          <w:b w:val="0"/>
          <w:i w:val="0"/>
        </w:rPr>
        <w:t>bleiben</w:t>
      </w:r>
      <w:r>
        <w:rPr>
          <w:b w:val="0"/>
          <w:i w:val="0"/>
        </w:rPr>
        <w:t xml:space="preserve"> </w:t>
      </w:r>
      <w:r>
        <w:rPr>
          <w:b w:val="0"/>
          <w:i w:val="0"/>
        </w:rPr>
        <w:t>oben</w:t>
      </w:r>
      <w:r>
        <w:rPr>
          <w:b w:val="0"/>
          <w:i w:val="0"/>
        </w:rPr>
        <w:t xml:space="preserve"> </w:t>
      </w:r>
      <w:r>
        <w:rPr>
          <w:b w:val="0"/>
          <w:i w:val="0"/>
        </w:rPr>
        <w:t>erhalten.</w:t>
      </w:r>
      <w:r>
        <w:rPr>
          <w:b w:val="0"/>
          <w:i w:val="0"/>
        </w:rPr>
        <w:t xml:space="preserve"> </w:t>
      </w:r>
      <w:r>
        <w:rPr>
          <w:b w:val="0"/>
          <w:i w:val="0"/>
        </w:rPr>
        <w:t>Die</w:t>
      </w:r>
      <w:r>
        <w:rPr>
          <w:b w:val="0"/>
          <w:i w:val="0"/>
        </w:rPr>
        <w:t xml:space="preserve"> </w:t>
      </w:r>
      <w:r>
        <w:rPr>
          <w:b w:val="0"/>
          <w:i w:val="0"/>
        </w:rPr>
        <w:t>Trennung</w:t>
      </w:r>
      <w:r>
        <w:rPr>
          <w:b w:val="0"/>
          <w:i w:val="0"/>
        </w:rPr>
        <w:t xml:space="preserve"> </w:t>
      </w:r>
      <w:r>
        <w:rPr>
          <w:b w:val="0"/>
          <w:i w:val="0"/>
        </w:rPr>
        <w:t>zwischen</w:t>
      </w:r>
      <w:r>
        <w:rPr>
          <w:b w:val="0"/>
          <w:i w:val="0"/>
        </w:rPr>
        <w:t xml:space="preserve"> </w:t>
      </w:r>
      <w:r>
        <w:rPr>
          <w:rFonts w:ascii="DejaVu Sans Mono" w:hAnsi="DejaVu Sans Mono"/>
          <w:b w:val="0"/>
          <w:i w:val="0"/>
          <w:sz w:val="16"/>
        </w:rPr>
        <w:t>main</w:t>
      </w:r>
      <w:r>
        <w:rPr>
          <w:b w:val="0"/>
          <w:i w:val="0"/>
        </w:rPr>
        <w:t>,</w:t>
      </w:r>
      <w:r>
        <w:rPr>
          <w:b w:val="0"/>
          <w:i w:val="0"/>
        </w:rPr>
        <w:t xml:space="preserve"> </w:t>
      </w:r>
      <w:r>
        <w:rPr>
          <w:b w:val="0"/>
          <w:i w:val="0"/>
        </w:rPr>
        <w:t>Entwicklungsbranch</w:t>
      </w:r>
      <w:r>
        <w:rPr>
          <w:b w:val="0"/>
          <w:i w:val="0"/>
        </w:rPr>
        <w:t xml:space="preserve"> </w:t>
      </w:r>
      <w:r>
        <w:rPr>
          <w:b w:val="0"/>
          <w:i w:val="0"/>
        </w:rPr>
        <w:t>und</w:t>
      </w:r>
      <w:r>
        <w:rPr>
          <w:b w:val="0"/>
          <w:i w:val="0"/>
        </w:rPr>
        <w:t xml:space="preserve"> </w:t>
      </w:r>
      <w:r>
        <w:rPr>
          <w:b w:val="0"/>
          <w:i w:val="0"/>
        </w:rPr>
        <w:t>echter</w:t>
      </w:r>
      <w:r>
        <w:rPr>
          <w:b w:val="0"/>
          <w:i w:val="0"/>
        </w:rPr>
        <w:t xml:space="preserve"> </w:t>
      </w:r>
      <w:r>
        <w:rPr>
          <w:b w:val="0"/>
          <w:i w:val="0"/>
        </w:rPr>
        <w:t>Abnahme</w:t>
      </w:r>
      <w:r>
        <w:rPr>
          <w:b w:val="0"/>
          <w:i w:val="0"/>
        </w:rPr>
        <w:t xml:space="preserve"> </w:t>
      </w:r>
      <w:r>
        <w:rPr>
          <w:b w:val="0"/>
          <w:i w:val="0"/>
        </w:rPr>
        <w:t>gilt</w:t>
      </w:r>
      <w:r>
        <w:rPr>
          <w:b w:val="0"/>
          <w:i w:val="0"/>
        </w:rPr>
        <w:t xml:space="preserve"> </w:t>
      </w:r>
      <w:r>
        <w:rPr>
          <w:b w:val="0"/>
          <w:i w:val="0"/>
        </w:rPr>
        <w:t>für</w:t>
      </w:r>
      <w:r>
        <w:rPr>
          <w:b w:val="0"/>
          <w:i w:val="0"/>
        </w:rPr>
        <w:t xml:space="preserve"> </w:t>
      </w:r>
      <w:r>
        <w:rPr>
          <w:b w:val="0"/>
          <w:i w:val="0"/>
        </w:rPr>
        <w:t>jeden</w:t>
      </w:r>
      <w:r>
        <w:rPr>
          <w:b w:val="0"/>
          <w:i w:val="0"/>
        </w:rPr>
        <w:t xml:space="preserve"> </w:t>
      </w:r>
      <w:r>
        <w:rPr>
          <w:b w:val="0"/>
          <w:i w:val="0"/>
        </w:rPr>
        <w:t>Punkt.</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3"/>
        <w:gridCol w:w="4060"/>
        <w:gridCol w:w="3857"/>
      </w:tblGrid>
      <w:tr>
        <w:trPr>
          <w:tblHeader/>
        </w:trPr>
        <w:tc>
          <w:tcPr>
            <w:tcW w:type="dxa" w:w="2233"/>
            <w:vAlign w:val="center"/>
            <w:tcMar>
              <w:top w:w="85" w:type="dxa"/>
              <w:bottom w:w="85" w:type="dxa"/>
              <w:left w:w="85" w:type="dxa"/>
              <w:right w:w="85" w:type="dxa"/>
            </w:tcMar>
            <w:shd w:fill="18354A"/>
          </w:tcPr>
          <w:p>
            <w:pPr>
              <w:pStyle w:val="BodyText"/>
              <w:keepNext w:val="0"/>
              <w:spacing w:after="60"/>
            </w:pPr>
            <w:r>
              <w:rPr>
                <w:b/>
                <w:i w:val="0"/>
                <w:color w:val="FFFFFF"/>
                <w:sz w:val="17"/>
              </w:rPr>
              <w:t>Priorität</w:t>
            </w:r>
          </w:p>
        </w:tc>
        <w:tc>
          <w:tcPr>
            <w:tcW w:type="dxa" w:w="4060"/>
            <w:vAlign w:val="center"/>
            <w:tcMar>
              <w:top w:w="85" w:type="dxa"/>
              <w:bottom w:w="85" w:type="dxa"/>
              <w:left w:w="85" w:type="dxa"/>
              <w:right w:w="85" w:type="dxa"/>
            </w:tcMar>
            <w:shd w:fill="18354A"/>
          </w:tcPr>
          <w:p>
            <w:pPr>
              <w:pStyle w:val="BodyText"/>
              <w:keepNext w:val="0"/>
              <w:spacing w:after="60"/>
            </w:pPr>
            <w:r>
              <w:rPr>
                <w:b/>
                <w:i w:val="0"/>
                <w:color w:val="FFFFFF"/>
                <w:sz w:val="17"/>
              </w:rPr>
              <w:t>Ziel</w:t>
            </w:r>
            <w:r>
              <w:rPr>
                <w:b/>
                <w:i w:val="0"/>
                <w:color w:val="FFFFFF"/>
                <w:sz w:val="17"/>
              </w:rPr>
              <w:t xml:space="preserve"> </w:t>
            </w:r>
            <w:r>
              <w:rPr>
                <w:b/>
                <w:i w:val="0"/>
                <w:color w:val="FFFFFF"/>
                <w:sz w:val="17"/>
              </w:rPr>
              <w:t>und</w:t>
            </w:r>
            <w:r>
              <w:rPr>
                <w:b/>
                <w:i w:val="0"/>
                <w:color w:val="FFFFFF"/>
                <w:sz w:val="17"/>
              </w:rPr>
              <w:t xml:space="preserve"> </w:t>
            </w:r>
            <w:r>
              <w:rPr>
                <w:b/>
                <w:i w:val="0"/>
                <w:color w:val="FFFFFF"/>
                <w:sz w:val="17"/>
              </w:rPr>
              <w:t>heutiger</w:t>
            </w:r>
            <w:r>
              <w:rPr>
                <w:b/>
                <w:i w:val="0"/>
                <w:color w:val="FFFFFF"/>
                <w:sz w:val="17"/>
              </w:rPr>
              <w:t xml:space="preserve"> </w:t>
            </w:r>
            <w:r>
              <w:rPr>
                <w:b/>
                <w:i w:val="0"/>
                <w:color w:val="FFFFFF"/>
                <w:sz w:val="17"/>
              </w:rPr>
              <w:t>Stand</w:t>
            </w:r>
          </w:p>
        </w:tc>
        <w:tc>
          <w:tcPr>
            <w:tcW w:type="dxa" w:w="3857"/>
            <w:vAlign w:val="center"/>
            <w:tcMar>
              <w:top w:w="85" w:type="dxa"/>
              <w:bottom w:w="85" w:type="dxa"/>
              <w:left w:w="85" w:type="dxa"/>
              <w:right w:w="85" w:type="dxa"/>
            </w:tcMar>
            <w:shd w:fill="18354A"/>
          </w:tcPr>
          <w:p>
            <w:pPr>
              <w:pStyle w:val="BodyText"/>
              <w:keepNext w:val="0"/>
              <w:spacing w:after="60"/>
            </w:pPr>
            <w:r>
              <w:rPr>
                <w:b/>
                <w:i w:val="0"/>
                <w:color w:val="FFFFFF"/>
                <w:sz w:val="17"/>
              </w:rPr>
              <w:t>Nächster</w:t>
            </w:r>
            <w:r>
              <w:rPr>
                <w:b/>
                <w:i w:val="0"/>
                <w:color w:val="FFFFFF"/>
                <w:sz w:val="17"/>
              </w:rPr>
              <w:t xml:space="preserve"> </w:t>
            </w:r>
            <w:r>
              <w:rPr>
                <w:b/>
                <w:i w:val="0"/>
                <w:color w:val="FFFFFF"/>
                <w:sz w:val="17"/>
              </w:rPr>
              <w:t>Schritt</w:t>
            </w:r>
            <w:r>
              <w:rPr>
                <w:b/>
                <w:i w:val="0"/>
                <w:color w:val="FFFFFF"/>
                <w:sz w:val="17"/>
              </w:rPr>
              <w:t xml:space="preserve"> </w:t>
            </w:r>
            <w:r>
              <w:rPr>
                <w:b/>
                <w:i w:val="0"/>
                <w:color w:val="FFFFFF"/>
                <w:sz w:val="17"/>
              </w:rPr>
              <w:t>und</w:t>
            </w:r>
            <w:r>
              <w:rPr>
                <w:b/>
                <w:i w:val="0"/>
                <w:color w:val="FFFFFF"/>
                <w:sz w:val="17"/>
              </w:rPr>
              <w:t xml:space="preserve"> </w:t>
            </w:r>
            <w:r>
              <w:rPr>
                <w:b/>
                <w:i w:val="0"/>
                <w:color w:val="FFFFFF"/>
                <w:sz w:val="17"/>
              </w:rPr>
              <w:t>Blocker</w:t>
            </w:r>
          </w:p>
        </w:tc>
      </w:tr>
      <w:tr>
        <w:trPr/>
        <w:tc>
          <w:tcPr>
            <w:tcW w:type="dxa" w:w="2233"/>
            <w:vAlign w:val="center"/>
            <w:tcMar>
              <w:top w:w="85" w:type="dxa"/>
              <w:bottom w:w="85" w:type="dxa"/>
              <w:left w:w="85" w:type="dxa"/>
              <w:right w:w="85" w:type="dxa"/>
            </w:tcMar>
            <w:shd w:fill="F1F5F8"/>
          </w:tcPr>
          <w:p>
            <w:pPr>
              <w:pStyle w:val="BodyText"/>
              <w:keepNext w:val="0"/>
              <w:spacing w:after="60"/>
            </w:pPr>
            <w:r>
              <w:rPr>
                <w:b w:val="0"/>
                <w:i w:val="0"/>
                <w:sz w:val="17"/>
              </w:rPr>
              <w:t>1</w:t>
            </w:r>
          </w:p>
        </w:tc>
        <w:tc>
          <w:tcPr>
            <w:tcW w:type="dxa" w:w="4060"/>
            <w:vAlign w:val="center"/>
            <w:tcMar>
              <w:top w:w="85" w:type="dxa"/>
              <w:bottom w:w="85" w:type="dxa"/>
              <w:left w:w="85" w:type="dxa"/>
              <w:right w:w="85" w:type="dxa"/>
            </w:tcMar>
            <w:shd w:fill="F1F5F8"/>
          </w:tcPr>
          <w:p>
            <w:pPr>
              <w:pStyle w:val="BodyText"/>
              <w:keepNext w:val="0"/>
              <w:spacing w:after="60"/>
            </w:pPr>
            <w:r>
              <w:rPr>
                <w:b w:val="0"/>
                <w:i w:val="0"/>
                <w:sz w:val="17"/>
              </w:rPr>
              <w:t>Deployment-VM,</w:t>
            </w:r>
            <w:r>
              <w:rPr>
                <w:b w:val="0"/>
                <w:i w:val="0"/>
                <w:sz w:val="17"/>
              </w:rPr>
              <w:t xml:space="preserve"> </w:t>
            </w:r>
            <w:r>
              <w:rPr>
                <w:b w:val="0"/>
                <w:i w:val="0"/>
                <w:sz w:val="17"/>
              </w:rPr>
              <w:t>Discovery</w:t>
            </w:r>
            <w:r>
              <w:rPr>
                <w:b w:val="0"/>
                <w:i w:val="0"/>
                <w:sz w:val="17"/>
              </w:rPr>
              <w:t xml:space="preserve"> </w:t>
            </w:r>
            <w:r>
              <w:rPr>
                <w:b w:val="0"/>
                <w:i w:val="0"/>
                <w:sz w:val="17"/>
              </w:rPr>
              <w:t>und</w:t>
            </w:r>
            <w:r>
              <w:rPr>
                <w:b w:val="0"/>
                <w:i w:val="0"/>
                <w:sz w:val="17"/>
              </w:rPr>
              <w:t xml:space="preserve"> </w:t>
            </w:r>
            <w:r>
              <w:rPr>
                <w:b w:val="0"/>
                <w:i w:val="0"/>
                <w:sz w:val="17"/>
              </w:rPr>
              <w:t>gezielte</w:t>
            </w:r>
            <w:r>
              <w:rPr>
                <w:b w:val="0"/>
                <w:i w:val="0"/>
                <w:sz w:val="17"/>
              </w:rPr>
              <w:t xml:space="preserve"> </w:t>
            </w:r>
            <w:r>
              <w:rPr>
                <w:b w:val="0"/>
                <w:i w:val="0"/>
                <w:sz w:val="17"/>
              </w:rPr>
              <w:t>Updates:</w:t>
            </w:r>
            <w:r>
              <w:rPr>
                <w:b w:val="0"/>
                <w:i w:val="0"/>
                <w:sz w:val="17"/>
              </w:rPr>
              <w:t xml:space="preserve"> </w:t>
            </w:r>
            <w:r>
              <w:rPr>
                <w:b w:val="0"/>
                <w:i w:val="0"/>
                <w:sz w:val="17"/>
              </w:rPr>
              <w:t>in</w:t>
            </w:r>
            <w:r>
              <w:rPr>
                <w:b w:val="0"/>
                <w:i w:val="0"/>
                <w:sz w:val="17"/>
              </w:rPr>
              <w:t xml:space="preserve"> </w:t>
            </w:r>
            <w:r>
              <w:rPr>
                <w:b w:val="0"/>
                <w:i w:val="0"/>
                <w:sz w:val="17"/>
              </w:rPr>
              <w:t>Entwicklung</w:t>
            </w:r>
            <w:r>
              <w:rPr>
                <w:b w:val="0"/>
                <w:i w:val="0"/>
                <w:sz w:val="17"/>
              </w:rPr>
              <w:t xml:space="preserve"> </w:t>
            </w:r>
            <w:r>
              <w:rPr>
                <w:b w:val="0"/>
                <w:i w:val="0"/>
                <w:sz w:val="17"/>
              </w:rPr>
              <w:t>0.2.3</w:t>
            </w:r>
            <w:r>
              <w:rPr>
                <w:b w:val="0"/>
                <w:i w:val="0"/>
                <w:sz w:val="17"/>
              </w:rPr>
              <w:t xml:space="preserve"> </w:t>
            </w:r>
            <w:r>
              <w:rPr>
                <w:b w:val="0"/>
                <w:i w:val="0"/>
                <w:sz w:val="17"/>
              </w:rPr>
              <w:t>implementiert</w:t>
            </w:r>
            <w:r>
              <w:rPr>
                <w:b w:val="0"/>
                <w:i w:val="0"/>
                <w:sz w:val="17"/>
              </w:rPr>
              <w:t xml:space="preserve"> </w:t>
            </w:r>
            <w:r>
              <w:rPr>
                <w:b w:val="0"/>
                <w:i w:val="0"/>
                <w:sz w:val="17"/>
              </w:rPr>
              <w:t>und</w:t>
            </w:r>
            <w:r>
              <w:rPr>
                <w:b w:val="0"/>
                <w:i w:val="0"/>
                <w:sz w:val="17"/>
              </w:rPr>
              <w:t xml:space="preserve"> </w:t>
            </w:r>
            <w:r>
              <w:rPr>
                <w:b w:val="0"/>
                <w:i w:val="0"/>
                <w:sz w:val="17"/>
              </w:rPr>
              <w:t>CI</w:t>
            </w:r>
            <w:r>
              <w:rPr>
                <w:b w:val="0"/>
                <w:i w:val="0"/>
                <w:sz w:val="17"/>
              </w:rPr>
              <w:t xml:space="preserve"> </w:t>
            </w:r>
            <w:r>
              <w:rPr>
                <w:b w:val="0"/>
                <w:i w:val="0"/>
                <w:sz w:val="17"/>
              </w:rPr>
              <w:t>geprüft</w:t>
            </w:r>
          </w:p>
        </w:tc>
        <w:tc>
          <w:tcPr>
            <w:tcW w:type="dxa" w:w="3857"/>
            <w:vAlign w:val="center"/>
            <w:tcMar>
              <w:top w:w="85" w:type="dxa"/>
              <w:bottom w:w="85" w:type="dxa"/>
              <w:left w:w="85" w:type="dxa"/>
              <w:right w:w="85" w:type="dxa"/>
            </w:tcMar>
            <w:shd w:fill="F1F5F8"/>
          </w:tcPr>
          <w:p>
            <w:pPr>
              <w:pStyle w:val="BodyText"/>
              <w:keepNext w:val="0"/>
              <w:spacing w:after="60"/>
            </w:pPr>
            <w:r>
              <w:rPr>
                <w:b w:val="0"/>
                <w:i w:val="0"/>
                <w:sz w:val="17"/>
              </w:rPr>
              <w:t>Bestands-LXC</w:t>
            </w:r>
            <w:r>
              <w:rPr>
                <w:b w:val="0"/>
                <w:i w:val="0"/>
                <w:sz w:val="17"/>
              </w:rPr>
              <w:t xml:space="preserve"> </w:t>
            </w:r>
            <w:r>
              <w:rPr>
                <w:b w:val="0"/>
                <w:i w:val="0"/>
                <w:sz w:val="17"/>
              </w:rPr>
              <w:t>mit</w:t>
            </w:r>
            <w:r>
              <w:rPr>
                <w:b w:val="0"/>
                <w:i w:val="0"/>
                <w:sz w:val="17"/>
              </w:rPr>
              <w:t xml:space="preserve"> </w:t>
            </w:r>
            <w:r>
              <w:rPr>
                <w:b w:val="0"/>
                <w:i w:val="0"/>
                <w:sz w:val="17"/>
              </w:rPr>
              <w:t>festgelegter</w:t>
            </w:r>
            <w:r>
              <w:rPr>
                <w:b w:val="0"/>
                <w:i w:val="0"/>
                <w:sz w:val="17"/>
              </w:rPr>
              <w:t xml:space="preserve"> </w:t>
            </w:r>
            <w:r>
              <w:rPr>
                <w:b w:val="0"/>
                <w:i w:val="0"/>
                <w:sz w:val="17"/>
              </w:rPr>
              <w:t>Rolle,</w:t>
            </w:r>
            <w:r>
              <w:rPr>
                <w:b w:val="0"/>
                <w:i w:val="0"/>
                <w:sz w:val="17"/>
              </w:rPr>
              <w:t xml:space="preserve"> </w:t>
            </w:r>
            <w:r>
              <w:rPr>
                <w:b w:val="0"/>
                <w:i w:val="0"/>
                <w:sz w:val="17"/>
              </w:rPr>
              <w:t>verlorenem</w:t>
            </w:r>
            <w:r>
              <w:rPr>
                <w:b w:val="0"/>
                <w:i w:val="0"/>
                <w:sz w:val="17"/>
              </w:rPr>
              <w:t xml:space="preserve"> </w:t>
            </w:r>
            <w:r>
              <w:rPr>
                <w:b w:val="0"/>
                <w:i w:val="0"/>
                <w:sz w:val="17"/>
              </w:rPr>
              <w:t>Auftrag</w:t>
            </w:r>
            <w:r>
              <w:rPr>
                <w:b w:val="0"/>
                <w:i w:val="0"/>
                <w:sz w:val="17"/>
              </w:rPr>
              <w:t xml:space="preserve"> </w:t>
            </w:r>
            <w:r>
              <w:rPr>
                <w:b w:val="0"/>
                <w:i w:val="0"/>
                <w:sz w:val="17"/>
              </w:rPr>
              <w:t>und</w:t>
            </w:r>
            <w:r>
              <w:rPr>
                <w:b w:val="0"/>
                <w:i w:val="0"/>
                <w:sz w:val="17"/>
              </w:rPr>
              <w:t xml:space="preserve"> </w:t>
            </w:r>
            <w:r>
              <w:rPr>
                <w:b w:val="0"/>
                <w:i w:val="0"/>
                <w:sz w:val="17"/>
              </w:rPr>
              <w:t>Wiederanlauf</w:t>
            </w:r>
            <w:r>
              <w:rPr>
                <w:b w:val="0"/>
                <w:i w:val="0"/>
                <w:sz w:val="17"/>
              </w:rPr>
              <w:t xml:space="preserve"> </w:t>
            </w:r>
            <w:r>
              <w:rPr>
                <w:b w:val="0"/>
                <w:i w:val="0"/>
                <w:sz w:val="17"/>
              </w:rPr>
              <w:t>prüfen;</w:t>
            </w:r>
            <w:r>
              <w:rPr>
                <w:b w:val="0"/>
                <w:i w:val="0"/>
                <w:sz w:val="17"/>
              </w:rPr>
              <w:t xml:space="preserve"> </w:t>
            </w:r>
            <w:r>
              <w:rPr>
                <w:b w:val="0"/>
                <w:i w:val="0"/>
                <w:sz w:val="17"/>
              </w:rPr>
              <w:t>anschließend</w:t>
            </w:r>
            <w:r>
              <w:rPr>
                <w:b w:val="0"/>
                <w:i w:val="0"/>
                <w:sz w:val="17"/>
              </w:rPr>
              <w:t xml:space="preserve"> </w:t>
            </w:r>
            <w:r>
              <w:rPr>
                <w:b w:val="0"/>
                <w:i w:val="0"/>
                <w:sz w:val="17"/>
              </w:rPr>
              <w:t>gesonderter</w:t>
            </w:r>
            <w:r>
              <w:rPr>
                <w:b w:val="0"/>
                <w:i w:val="0"/>
                <w:sz w:val="17"/>
              </w:rPr>
              <w:t xml:space="preserve"> </w:t>
            </w:r>
            <w:r>
              <w:rPr>
                <w:b w:val="0"/>
                <w:i w:val="0"/>
                <w:sz w:val="17"/>
              </w:rPr>
              <w:t>Code-PR</w:t>
            </w:r>
            <w:r>
              <w:rPr>
                <w:b w:val="0"/>
                <w:i w:val="0"/>
                <w:sz w:val="17"/>
              </w:rPr>
              <w:t xml:space="preserve"> </w:t>
            </w:r>
            <w:r>
              <w:rPr>
                <w:b w:val="0"/>
                <w:i w:val="0"/>
                <w:sz w:val="17"/>
              </w:rPr>
              <w:t>nach</w:t>
            </w:r>
            <w:r>
              <w:rPr>
                <w:b w:val="0"/>
                <w:i w:val="0"/>
                <w:sz w:val="17"/>
              </w:rPr>
              <w:t xml:space="preserve"> </w:t>
            </w:r>
            <w:r>
              <w:rPr>
                <w:b w:val="0"/>
                <w:i w:val="0"/>
                <w:sz w:val="17"/>
              </w:rPr>
              <w:t>main</w:t>
            </w:r>
          </w:p>
        </w:tc>
      </w:tr>
      <w:tr>
        <w:trPr/>
        <w:tc>
          <w:tcPr>
            <w:tcW w:type="dxa" w:w="2233"/>
            <w:vAlign w:val="center"/>
            <w:tcMar>
              <w:top w:w="85" w:type="dxa"/>
              <w:bottom w:w="85" w:type="dxa"/>
              <w:left w:w="85" w:type="dxa"/>
              <w:right w:w="85" w:type="dxa"/>
            </w:tcMar>
            <w:shd w:fill="FFFFFF"/>
          </w:tcPr>
          <w:p>
            <w:pPr>
              <w:pStyle w:val="BodyText"/>
              <w:keepNext w:val="0"/>
              <w:spacing w:after="60"/>
            </w:pPr>
            <w:r>
              <w:rPr>
                <w:b w:val="0"/>
                <w:i w:val="0"/>
                <w:sz w:val="17"/>
              </w:rPr>
              <w:t>2</w:t>
            </w:r>
          </w:p>
        </w:tc>
        <w:tc>
          <w:tcPr>
            <w:tcW w:type="dxa" w:w="4060"/>
            <w:vAlign w:val="center"/>
            <w:tcMar>
              <w:top w:w="85" w:type="dxa"/>
              <w:bottom w:w="85" w:type="dxa"/>
              <w:left w:w="85" w:type="dxa"/>
              <w:right w:w="85" w:type="dxa"/>
            </w:tcMar>
            <w:shd w:fill="FFFFFF"/>
          </w:tcPr>
          <w:p>
            <w:pPr>
              <w:pStyle w:val="BodyText"/>
              <w:keepNext w:val="0"/>
              <w:spacing w:after="60"/>
            </w:pPr>
            <w:r>
              <w:rPr>
                <w:b w:val="0"/>
                <w:i w:val="0"/>
                <w:sz w:val="17"/>
              </w:rPr>
              <w:t>Pi-Image</w:t>
            </w:r>
            <w:r>
              <w:rPr>
                <w:b w:val="0"/>
                <w:i w:val="0"/>
                <w:sz w:val="17"/>
              </w:rPr>
              <w:t xml:space="preserve"> </w:t>
            </w:r>
            <w:r>
              <w:rPr>
                <w:b w:val="0"/>
                <w:i w:val="0"/>
                <w:sz w:val="17"/>
              </w:rPr>
              <w:t>und</w:t>
            </w:r>
            <w:r>
              <w:rPr>
                <w:b w:val="0"/>
                <w:i w:val="0"/>
                <w:sz w:val="17"/>
              </w:rPr>
              <w:t xml:space="preserve"> </w:t>
            </w:r>
            <w:r>
              <w:rPr>
                <w:b w:val="0"/>
                <w:i w:val="0"/>
                <w:sz w:val="17"/>
              </w:rPr>
              <w:t>VPN-Autotoggle:</w:t>
            </w:r>
            <w:r>
              <w:rPr>
                <w:b w:val="0"/>
                <w:i w:val="0"/>
                <w:sz w:val="17"/>
              </w:rPr>
              <w:t xml:space="preserve"> </w:t>
            </w:r>
            <w:r>
              <w:rPr>
                <w:b w:val="0"/>
                <w:i w:val="0"/>
                <w:sz w:val="17"/>
              </w:rPr>
              <w:t>Rezept,</w:t>
            </w:r>
            <w:r>
              <w:rPr>
                <w:b w:val="0"/>
                <w:i w:val="0"/>
                <w:sz w:val="17"/>
              </w:rPr>
              <w:t xml:space="preserve"> </w:t>
            </w:r>
            <w:r>
              <w:rPr>
                <w:b w:val="0"/>
                <w:i w:val="0"/>
                <w:sz w:val="17"/>
              </w:rPr>
              <w:t>Personalisierung</w:t>
            </w:r>
            <w:r>
              <w:rPr>
                <w:b w:val="0"/>
                <w:i w:val="0"/>
                <w:sz w:val="17"/>
              </w:rPr>
              <w:t xml:space="preserve"> </w:t>
            </w:r>
            <w:r>
              <w:rPr>
                <w:b w:val="0"/>
                <w:i w:val="0"/>
                <w:sz w:val="17"/>
              </w:rPr>
              <w:t>und</w:t>
            </w:r>
            <w:r>
              <w:rPr>
                <w:b w:val="0"/>
                <w:i w:val="0"/>
                <w:sz w:val="17"/>
              </w:rPr>
              <w:t xml:space="preserve"> </w:t>
            </w:r>
            <w:r>
              <w:rPr>
                <w:b w:val="0"/>
                <w:i w:val="0"/>
                <w:sz w:val="17"/>
              </w:rPr>
              <w:t>Netzrichtlinie</w:t>
            </w:r>
            <w:r>
              <w:rPr>
                <w:b w:val="0"/>
                <w:i w:val="0"/>
                <w:sz w:val="17"/>
              </w:rPr>
              <w:t xml:space="preserve"> </w:t>
            </w:r>
            <w:r>
              <w:rPr>
                <w:b w:val="0"/>
                <w:i w:val="0"/>
                <w:sz w:val="17"/>
              </w:rPr>
              <w:t>im</w:t>
            </w:r>
            <w:r>
              <w:rPr>
                <w:b w:val="0"/>
                <w:i w:val="0"/>
                <w:sz w:val="17"/>
              </w:rPr>
              <w:t xml:space="preserve"> </w:t>
            </w:r>
            <w:r>
              <w:rPr>
                <w:b w:val="0"/>
                <w:i w:val="0"/>
                <w:sz w:val="17"/>
              </w:rPr>
              <w:t>Entwicklungsbranch</w:t>
            </w:r>
          </w:p>
        </w:tc>
        <w:tc>
          <w:tcPr>
            <w:tcW w:type="dxa" w:w="3857"/>
            <w:vAlign w:val="center"/>
            <w:tcMar>
              <w:top w:w="85" w:type="dxa"/>
              <w:bottom w:w="85" w:type="dxa"/>
              <w:left w:w="85" w:type="dxa"/>
              <w:right w:w="85" w:type="dxa"/>
            </w:tcMar>
            <w:shd w:fill="FFFFFF"/>
          </w:tcPr>
          <w:p>
            <w:pPr>
              <w:pStyle w:val="BodyText"/>
              <w:keepNext w:val="0"/>
              <w:spacing w:after="60"/>
            </w:pPr>
            <w:r>
              <w:rPr>
                <w:b w:val="0"/>
                <w:i w:val="0"/>
                <w:sz w:val="17"/>
              </w:rPr>
              <w:t>Reales</w:t>
            </w:r>
            <w:r>
              <w:rPr>
                <w:b w:val="0"/>
                <w:i w:val="0"/>
                <w:sz w:val="17"/>
              </w:rPr>
              <w:t xml:space="preserve"> </w:t>
            </w:r>
            <w:r>
              <w:rPr>
                <w:b w:val="0"/>
                <w:i w:val="0"/>
                <w:sz w:val="17"/>
              </w:rPr>
              <w:t>SXceiver-Pi</w:t>
            </w:r>
            <w:r>
              <w:rPr>
                <w:b w:val="0"/>
                <w:i w:val="0"/>
                <w:sz w:val="17"/>
              </w:rPr>
              <w:t xml:space="preserve"> </w:t>
            </w:r>
            <w:r>
              <w:rPr>
                <w:b w:val="0"/>
                <w:i w:val="0"/>
                <w:sz w:val="17"/>
              </w:rPr>
              <w:t>booten,</w:t>
            </w:r>
            <w:r>
              <w:rPr>
                <w:b w:val="0"/>
                <w:i w:val="0"/>
                <w:sz w:val="17"/>
              </w:rPr>
              <w:t xml:space="preserve"> </w:t>
            </w:r>
            <w:r>
              <w:rPr>
                <w:b w:val="0"/>
                <w:i w:val="0"/>
                <w:sz w:val="17"/>
              </w:rPr>
              <w:t>LAN/WLAN/VPN-Wechsel</w:t>
            </w:r>
            <w:r>
              <w:rPr>
                <w:b w:val="0"/>
                <w:i w:val="0"/>
                <w:sz w:val="17"/>
              </w:rPr>
              <w:t xml:space="preserve"> </w:t>
            </w:r>
            <w:r>
              <w:rPr>
                <w:b w:val="0"/>
                <w:i w:val="0"/>
                <w:sz w:val="17"/>
              </w:rPr>
              <w:t>und</w:t>
            </w:r>
            <w:r>
              <w:rPr>
                <w:b w:val="0"/>
                <w:i w:val="0"/>
                <w:sz w:val="17"/>
              </w:rPr>
              <w:t xml:space="preserve"> </w:t>
            </w:r>
            <w:r>
              <w:rPr>
                <w:b w:val="0"/>
                <w:i w:val="0"/>
                <w:sz w:val="17"/>
              </w:rPr>
              <w:t>Betrieb</w:t>
            </w:r>
            <w:r>
              <w:rPr>
                <w:b w:val="0"/>
                <w:i w:val="0"/>
                <w:sz w:val="17"/>
              </w:rPr>
              <w:t xml:space="preserve"> </w:t>
            </w:r>
            <w:r>
              <w:rPr>
                <w:b w:val="0"/>
                <w:i w:val="0"/>
                <w:sz w:val="17"/>
              </w:rPr>
              <w:t>ohne</w:t>
            </w:r>
            <w:r>
              <w:rPr>
                <w:b w:val="0"/>
                <w:i w:val="0"/>
                <w:sz w:val="17"/>
              </w:rPr>
              <w:t xml:space="preserve"> </w:t>
            </w:r>
            <w:r>
              <w:rPr>
                <w:b w:val="0"/>
                <w:i w:val="0"/>
                <w:sz w:val="17"/>
              </w:rPr>
              <w:t>VM</w:t>
            </w:r>
            <w:r>
              <w:rPr>
                <w:b w:val="0"/>
                <w:i w:val="0"/>
                <w:sz w:val="17"/>
              </w:rPr>
              <w:t xml:space="preserve"> </w:t>
            </w:r>
            <w:r>
              <w:rPr>
                <w:b w:val="0"/>
                <w:i w:val="0"/>
                <w:sz w:val="17"/>
              </w:rPr>
              <w:t>messen;</w:t>
            </w:r>
            <w:r>
              <w:rPr>
                <w:b w:val="0"/>
                <w:i w:val="0"/>
                <w:sz w:val="17"/>
              </w:rPr>
              <w:t xml:space="preserve"> </w:t>
            </w:r>
            <w:r>
              <w:rPr>
                <w:b w:val="0"/>
                <w:i w:val="0"/>
                <w:sz w:val="17"/>
              </w:rPr>
              <w:t>Hardwareabnahme</w:t>
            </w:r>
            <w:r>
              <w:rPr>
                <w:b w:val="0"/>
                <w:i w:val="0"/>
                <w:sz w:val="17"/>
              </w:rPr>
              <w:t xml:space="preserve"> </w:t>
            </w:r>
            <w:r>
              <w:rPr>
                <w:b w:val="0"/>
                <w:i w:val="0"/>
                <w:sz w:val="17"/>
              </w:rPr>
              <w:t>offen</w:t>
            </w:r>
          </w:p>
        </w:tc>
      </w:tr>
      <w:tr>
        <w:trPr/>
        <w:tc>
          <w:tcPr>
            <w:tcW w:type="dxa" w:w="2233"/>
            <w:vAlign w:val="center"/>
            <w:tcMar>
              <w:top w:w="85" w:type="dxa"/>
              <w:bottom w:w="85" w:type="dxa"/>
              <w:left w:w="85" w:type="dxa"/>
              <w:right w:w="85" w:type="dxa"/>
            </w:tcMar>
            <w:shd w:fill="F1F5F8"/>
          </w:tcPr>
          <w:p>
            <w:pPr>
              <w:pStyle w:val="BodyText"/>
              <w:keepNext w:val="0"/>
              <w:spacing w:after="60"/>
            </w:pPr>
            <w:r>
              <w:rPr>
                <w:b w:val="0"/>
                <w:i w:val="0"/>
                <w:sz w:val="17"/>
              </w:rPr>
              <w:t>3</w:t>
            </w:r>
          </w:p>
        </w:tc>
        <w:tc>
          <w:tcPr>
            <w:tcW w:type="dxa" w:w="4060"/>
            <w:vAlign w:val="center"/>
            <w:tcMar>
              <w:top w:w="85" w:type="dxa"/>
              <w:bottom w:w="85" w:type="dxa"/>
              <w:left w:w="85" w:type="dxa"/>
              <w:right w:w="85" w:type="dxa"/>
            </w:tcMar>
            <w:shd w:fill="F1F5F8"/>
          </w:tcPr>
          <w:p>
            <w:pPr>
              <w:pStyle w:val="BodyText"/>
              <w:keepNext w:val="0"/>
              <w:spacing w:after="60"/>
            </w:pPr>
            <w:r>
              <w:rPr>
                <w:b w:val="0"/>
                <w:i w:val="0"/>
                <w:sz w:val="17"/>
              </w:rPr>
              <w:t>Syslog,</w:t>
            </w:r>
            <w:r>
              <w:rPr>
                <w:b w:val="0"/>
                <w:i w:val="0"/>
                <w:sz w:val="17"/>
              </w:rPr>
              <w:t xml:space="preserve"> </w:t>
            </w:r>
            <w:r>
              <w:rPr>
                <w:b w:val="0"/>
                <w:i w:val="0"/>
                <w:sz w:val="17"/>
              </w:rPr>
              <w:t>Discovery-Ziele</w:t>
            </w:r>
            <w:r>
              <w:rPr>
                <w:b w:val="0"/>
                <w:i w:val="0"/>
                <w:sz w:val="17"/>
              </w:rPr>
              <w:t xml:space="preserve"> </w:t>
            </w:r>
            <w:r>
              <w:rPr>
                <w:b w:val="0"/>
                <w:i w:val="0"/>
                <w:sz w:val="17"/>
              </w:rPr>
              <w:t>und</w:t>
            </w:r>
            <w:r>
              <w:rPr>
                <w:b w:val="0"/>
                <w:i w:val="0"/>
                <w:sz w:val="17"/>
              </w:rPr>
              <w:t xml:space="preserve"> </w:t>
            </w:r>
            <w:r>
              <w:rPr>
                <w:b w:val="0"/>
                <w:i w:val="0"/>
                <w:sz w:val="17"/>
              </w:rPr>
              <w:t>NAS-Archiv:</w:t>
            </w:r>
            <w:r>
              <w:rPr>
                <w:b w:val="0"/>
                <w:i w:val="0"/>
                <w:sz w:val="17"/>
              </w:rPr>
              <w:t xml:space="preserve"> </w:t>
            </w:r>
            <w:r>
              <w:rPr>
                <w:b w:val="0"/>
                <w:i w:val="0"/>
                <w:sz w:val="17"/>
              </w:rPr>
              <w:t>in</w:t>
            </w:r>
            <w:r>
              <w:rPr>
                <w:b w:val="0"/>
                <w:i w:val="0"/>
                <w:sz w:val="17"/>
              </w:rPr>
              <w:t xml:space="preserve"> </w:t>
            </w:r>
            <w:r>
              <w:rPr>
                <w:b w:val="0"/>
                <w:i w:val="0"/>
                <w:sz w:val="17"/>
              </w:rPr>
              <w:t>PR</w:t>
            </w:r>
            <w:r>
              <w:rPr>
                <w:b w:val="0"/>
                <w:i w:val="0"/>
                <w:sz w:val="17"/>
              </w:rPr>
              <w:t xml:space="preserve"> </w:t>
            </w:r>
            <w:r>
              <w:rPr>
                <w:b w:val="0"/>
                <w:i w:val="0"/>
                <w:sz w:val="17"/>
              </w:rPr>
              <w:t>#57</w:t>
            </w:r>
            <w:r>
              <w:rPr>
                <w:b w:val="0"/>
                <w:i w:val="0"/>
                <w:sz w:val="17"/>
              </w:rPr>
              <w:t xml:space="preserve"> </w:t>
            </w:r>
            <w:r>
              <w:rPr>
                <w:b w:val="0"/>
                <w:i w:val="0"/>
                <w:sz w:val="17"/>
              </w:rPr>
              <w:t>in</w:t>
            </w:r>
            <w:r>
              <w:rPr>
                <w:b w:val="0"/>
                <w:i w:val="0"/>
                <w:sz w:val="17"/>
              </w:rPr>
              <w:t xml:space="preserve"> </w:t>
            </w:r>
            <w:r>
              <w:rPr>
                <w:b w:val="0"/>
                <w:i w:val="0"/>
                <w:sz w:val="17"/>
              </w:rPr>
              <w:t>den</w:t>
            </w:r>
            <w:r>
              <w:rPr>
                <w:b w:val="0"/>
                <w:i w:val="0"/>
                <w:sz w:val="17"/>
              </w:rPr>
              <w:t xml:space="preserve"> </w:t>
            </w:r>
            <w:r>
              <w:rPr>
                <w:b w:val="0"/>
                <w:i w:val="0"/>
                <w:sz w:val="17"/>
              </w:rPr>
              <w:t>Entwicklungsbranch</w:t>
            </w:r>
            <w:r>
              <w:rPr>
                <w:b w:val="0"/>
                <w:i w:val="0"/>
                <w:sz w:val="17"/>
              </w:rPr>
              <w:t xml:space="preserve"> </w:t>
            </w:r>
            <w:r>
              <w:rPr>
                <w:b w:val="0"/>
                <w:i w:val="0"/>
                <w:sz w:val="17"/>
              </w:rPr>
              <w:t>integriert</w:t>
            </w:r>
          </w:p>
        </w:tc>
        <w:tc>
          <w:tcPr>
            <w:tcW w:type="dxa" w:w="3857"/>
            <w:vAlign w:val="center"/>
            <w:tcMar>
              <w:top w:w="85" w:type="dxa"/>
              <w:bottom w:w="85" w:type="dxa"/>
              <w:left w:w="85" w:type="dxa"/>
              <w:right w:w="85" w:type="dxa"/>
            </w:tcMar>
            <w:shd w:fill="F1F5F8"/>
          </w:tcPr>
          <w:p>
            <w:pPr>
              <w:pStyle w:val="BodyText"/>
              <w:keepNext w:val="0"/>
              <w:spacing w:after="60"/>
            </w:pPr>
            <w:r>
              <w:rPr>
                <w:b w:val="0"/>
                <w:i w:val="0"/>
                <w:sz w:val="17"/>
              </w:rPr>
              <w:t>Sender→RELP→Collector→gzip</w:t>
            </w:r>
            <w:r>
              <w:rPr>
                <w:b w:val="0"/>
                <w:i w:val="0"/>
                <w:sz w:val="17"/>
              </w:rPr>
              <w:t xml:space="preserve"> </w:t>
            </w:r>
            <w:r>
              <w:rPr>
                <w:b w:val="0"/>
                <w:i w:val="0"/>
                <w:sz w:val="17"/>
              </w:rPr>
              <w:t>am</w:t>
            </w:r>
            <w:r>
              <w:rPr>
                <w:b w:val="0"/>
                <w:i w:val="0"/>
                <w:sz w:val="17"/>
              </w:rPr>
              <w:t xml:space="preserve"> </w:t>
            </w:r>
            <w:r>
              <w:rPr>
                <w:b w:val="0"/>
                <w:i w:val="0"/>
                <w:sz w:val="17"/>
              </w:rPr>
              <w:t>echten</w:t>
            </w:r>
            <w:r>
              <w:rPr>
                <w:b w:val="0"/>
                <w:i w:val="0"/>
                <w:sz w:val="17"/>
              </w:rPr>
              <w:t xml:space="preserve"> </w:t>
            </w:r>
            <w:r>
              <w:rPr>
                <w:b w:val="0"/>
                <w:i w:val="0"/>
                <w:sz w:val="17"/>
              </w:rPr>
              <w:t>Share</w:t>
            </w:r>
            <w:r>
              <w:rPr>
                <w:b w:val="0"/>
                <w:i w:val="0"/>
                <w:sz w:val="17"/>
              </w:rPr>
              <w:t xml:space="preserve"> </w:t>
            </w:r>
            <w:r>
              <w:rPr>
                <w:b w:val="0"/>
                <w:i w:val="0"/>
                <w:sz w:val="17"/>
              </w:rPr>
              <w:t>abnehmen,</w:t>
            </w:r>
            <w:r>
              <w:rPr>
                <w:b w:val="0"/>
                <w:i w:val="0"/>
                <w:sz w:val="17"/>
              </w:rPr>
              <w:t xml:space="preserve"> </w:t>
            </w:r>
            <w:r>
              <w:rPr>
                <w:b w:val="0"/>
                <w:i w:val="0"/>
                <w:sz w:val="17"/>
              </w:rPr>
              <w:t>Mountausfall</w:t>
            </w:r>
            <w:r>
              <w:rPr>
                <w:b w:val="0"/>
                <w:i w:val="0"/>
                <w:sz w:val="17"/>
              </w:rPr>
              <w:t xml:space="preserve"> </w:t>
            </w:r>
            <w:r>
              <w:rPr>
                <w:b w:val="0"/>
                <w:i w:val="0"/>
                <w:sz w:val="17"/>
              </w:rPr>
              <w:t>und</w:t>
            </w:r>
            <w:r>
              <w:rPr>
                <w:b w:val="0"/>
                <w:i w:val="0"/>
                <w:sz w:val="17"/>
              </w:rPr>
              <w:t xml:space="preserve"> </w:t>
            </w:r>
            <w:r>
              <w:rPr>
                <w:b w:val="0"/>
                <w:i w:val="0"/>
                <w:sz w:val="17"/>
              </w:rPr>
              <w:t>Verlustzähler</w:t>
            </w:r>
            <w:r>
              <w:rPr>
                <w:b w:val="0"/>
                <w:i w:val="0"/>
                <w:sz w:val="17"/>
              </w:rPr>
              <w:t xml:space="preserve"> </w:t>
            </w:r>
            <w:r>
              <w:rPr>
                <w:b w:val="0"/>
                <w:i w:val="0"/>
                <w:sz w:val="17"/>
              </w:rPr>
              <w:t>prüfen;</w:t>
            </w:r>
            <w:r>
              <w:rPr>
                <w:b w:val="0"/>
                <w:i w:val="0"/>
                <w:sz w:val="17"/>
              </w:rPr>
              <w:t xml:space="preserve"> </w:t>
            </w:r>
            <w:r>
              <w:rPr>
                <w:b w:val="0"/>
                <w:i w:val="0"/>
                <w:sz w:val="17"/>
              </w:rPr>
              <w:t>kein</w:t>
            </w:r>
            <w:r>
              <w:rPr>
                <w:b w:val="0"/>
                <w:i w:val="0"/>
                <w:sz w:val="17"/>
              </w:rPr>
              <w:t xml:space="preserve"> </w:t>
            </w:r>
            <w:r>
              <w:rPr>
                <w:b w:val="0"/>
                <w:i w:val="0"/>
                <w:sz w:val="17"/>
              </w:rPr>
              <w:t>allgemeiner</w:t>
            </w:r>
            <w:r>
              <w:rPr>
                <w:b w:val="0"/>
                <w:i w:val="0"/>
                <w:sz w:val="17"/>
              </w:rPr>
              <w:t xml:space="preserve"> </w:t>
            </w:r>
            <w:r>
              <w:rPr>
                <w:b w:val="0"/>
                <w:i w:val="0"/>
                <w:sz w:val="17"/>
              </w:rPr>
              <w:t>Verlustfreiheitsnachweis</w:t>
            </w:r>
          </w:p>
        </w:tc>
      </w:tr>
      <w:tr>
        <w:trPr/>
        <w:tc>
          <w:tcPr>
            <w:tcW w:type="dxa" w:w="2233"/>
            <w:vAlign w:val="center"/>
            <w:tcMar>
              <w:top w:w="85" w:type="dxa"/>
              <w:bottom w:w="85" w:type="dxa"/>
              <w:left w:w="85" w:type="dxa"/>
              <w:right w:w="85" w:type="dxa"/>
            </w:tcMar>
            <w:shd w:fill="FFFFFF"/>
          </w:tcPr>
          <w:p>
            <w:pPr>
              <w:pStyle w:val="BodyText"/>
              <w:keepNext w:val="0"/>
              <w:spacing w:after="60"/>
            </w:pPr>
            <w:r>
              <w:rPr>
                <w:b w:val="0"/>
                <w:i w:val="0"/>
                <w:sz w:val="17"/>
              </w:rPr>
              <w:t>4</w:t>
            </w:r>
          </w:p>
        </w:tc>
        <w:tc>
          <w:tcPr>
            <w:tcW w:type="dxa" w:w="4060"/>
            <w:vAlign w:val="center"/>
            <w:tcMar>
              <w:top w:w="85" w:type="dxa"/>
              <w:bottom w:w="85" w:type="dxa"/>
              <w:left w:w="85" w:type="dxa"/>
              <w:right w:w="85" w:type="dxa"/>
            </w:tcMar>
            <w:shd w:fill="FFFFFF"/>
          </w:tcPr>
          <w:p>
            <w:pPr>
              <w:pStyle w:val="BodyText"/>
              <w:keepNext w:val="0"/>
              <w:spacing w:after="60"/>
            </w:pPr>
            <w:r>
              <w:rPr>
                <w:b w:val="0"/>
                <w:i w:val="0"/>
                <w:sz w:val="17"/>
              </w:rPr>
              <w:t>main</w:t>
            </w:r>
            <w:r>
              <w:rPr>
                <w:b w:val="0"/>
                <w:i w:val="0"/>
                <w:sz w:val="17"/>
              </w:rPr>
              <w:t xml:space="preserve"> </w:t>
            </w:r>
            <w:r>
              <w:rPr>
                <w:b w:val="0"/>
                <w:i w:val="0"/>
                <w:sz w:val="17"/>
              </w:rPr>
              <w:t>stabilisieren</w:t>
            </w:r>
            <w:r>
              <w:rPr>
                <w:b w:val="0"/>
                <w:i w:val="0"/>
                <w:sz w:val="17"/>
              </w:rPr>
              <w:t xml:space="preserve"> </w:t>
            </w:r>
            <w:r>
              <w:rPr>
                <w:b w:val="0"/>
                <w:i w:val="0"/>
                <w:sz w:val="17"/>
              </w:rPr>
              <w:t>und</w:t>
            </w:r>
            <w:r>
              <w:rPr>
                <w:b w:val="0"/>
                <w:i w:val="0"/>
                <w:sz w:val="17"/>
              </w:rPr>
              <w:t xml:space="preserve"> </w:t>
            </w:r>
            <w:r>
              <w:rPr>
                <w:b w:val="0"/>
                <w:i w:val="0"/>
                <w:sz w:val="17"/>
              </w:rPr>
              <w:t>Upstream-Reparaturen</w:t>
            </w:r>
            <w:r>
              <w:rPr>
                <w:b w:val="0"/>
                <w:i w:val="0"/>
                <w:sz w:val="17"/>
              </w:rPr>
              <w:t xml:space="preserve"> </w:t>
            </w:r>
            <w:r>
              <w:rPr>
                <w:b w:val="0"/>
                <w:i w:val="0"/>
                <w:sz w:val="17"/>
              </w:rPr>
              <w:t>übernehmen</w:t>
            </w:r>
          </w:p>
        </w:tc>
        <w:tc>
          <w:tcPr>
            <w:tcW w:type="dxa" w:w="3857"/>
            <w:vAlign w:val="center"/>
            <w:tcMar>
              <w:top w:w="85" w:type="dxa"/>
              <w:bottom w:w="85" w:type="dxa"/>
              <w:left w:w="85" w:type="dxa"/>
              <w:right w:w="85" w:type="dxa"/>
            </w:tcMar>
            <w:shd w:fill="FFFFFF"/>
          </w:tcPr>
          <w:p>
            <w:pPr>
              <w:pStyle w:val="BodyText"/>
              <w:keepNext w:val="0"/>
              <w:spacing w:after="60"/>
            </w:pPr>
            <w:r>
              <w:rPr>
                <w:b w:val="0"/>
                <w:i w:val="0"/>
                <w:sz w:val="17"/>
              </w:rPr>
              <w:t>Audit-Zählung/Verträge,</w:t>
            </w:r>
            <w:r>
              <w:rPr>
                <w:b w:val="0"/>
                <w:i w:val="0"/>
                <w:sz w:val="17"/>
              </w:rPr>
              <w:t xml:space="preserve"> </w:t>
            </w:r>
            <w:r>
              <w:rPr>
                <w:b w:val="0"/>
                <w:i w:val="0"/>
                <w:sz w:val="17"/>
              </w:rPr>
              <w:t>Circuit-Reopen,</w:t>
            </w:r>
            <w:r>
              <w:rPr>
                <w:b w:val="0"/>
                <w:i w:val="0"/>
                <w:sz w:val="17"/>
              </w:rPr>
              <w:t xml:space="preserve"> </w:t>
            </w:r>
            <w:r>
              <w:rPr>
                <w:b w:val="0"/>
                <w:i w:val="0"/>
                <w:sz w:val="17"/>
              </w:rPr>
              <w:t>SDS-TL/Notruf,</w:t>
            </w:r>
            <w:r>
              <w:rPr>
                <w:b w:val="0"/>
                <w:i w:val="0"/>
                <w:sz w:val="17"/>
              </w:rPr>
              <w:t xml:space="preserve"> </w:t>
            </w:r>
            <w:r>
              <w:rPr>
                <w:b w:val="0"/>
                <w:i w:val="0"/>
                <w:sz w:val="17"/>
              </w:rPr>
              <w:t>RTP/CANCEL</w:t>
            </w:r>
            <w:r>
              <w:rPr>
                <w:b w:val="0"/>
                <w:i w:val="0"/>
                <w:sz w:val="17"/>
              </w:rPr>
              <w:t xml:space="preserve"> </w:t>
            </w:r>
            <w:r>
              <w:rPr>
                <w:b w:val="0"/>
                <w:i w:val="0"/>
                <w:sz w:val="17"/>
              </w:rPr>
              <w:t>und</w:t>
            </w:r>
            <w:r>
              <w:rPr>
                <w:b w:val="0"/>
                <w:i w:val="0"/>
                <w:sz w:val="17"/>
              </w:rPr>
              <w:t xml:space="preserve"> </w:t>
            </w:r>
            <w:r>
              <w:rPr>
                <w:b w:val="0"/>
                <w:i w:val="0"/>
                <w:sz w:val="17"/>
              </w:rPr>
              <w:t>MAC-END</w:t>
            </w:r>
            <w:r>
              <w:rPr>
                <w:b w:val="0"/>
                <w:i w:val="0"/>
                <w:sz w:val="17"/>
              </w:rPr>
              <w:t xml:space="preserve"> </w:t>
            </w:r>
            <w:r>
              <w:rPr>
                <w:b w:val="0"/>
                <w:i w:val="0"/>
                <w:sz w:val="17"/>
              </w:rPr>
              <w:t>in</w:t>
            </w:r>
            <w:r>
              <w:rPr>
                <w:b w:val="0"/>
                <w:i w:val="0"/>
                <w:sz w:val="17"/>
              </w:rPr>
              <w:t xml:space="preserve"> </w:t>
            </w:r>
            <w:r>
              <w:rPr>
                <w:b w:val="0"/>
                <w:i w:val="0"/>
                <w:sz w:val="17"/>
              </w:rPr>
              <w:t>einzelnen</w:t>
            </w:r>
            <w:r>
              <w:rPr>
                <w:b w:val="0"/>
                <w:i w:val="0"/>
                <w:sz w:val="17"/>
              </w:rPr>
              <w:t xml:space="preserve"> </w:t>
            </w:r>
            <w:r>
              <w:rPr>
                <w:b w:val="0"/>
                <w:i w:val="0"/>
                <w:sz w:val="17"/>
              </w:rPr>
              <w:t>Code-PRs</w:t>
            </w:r>
            <w:r>
              <w:rPr>
                <w:b w:val="0"/>
                <w:i w:val="0"/>
                <w:sz w:val="17"/>
              </w:rPr>
              <w:t xml:space="preserve"> </w:t>
            </w:r>
            <w:r>
              <w:rPr>
                <w:b w:val="0"/>
                <w:i w:val="0"/>
                <w:sz w:val="17"/>
              </w:rPr>
              <w:t>mit</w:t>
            </w:r>
            <w:r>
              <w:rPr>
                <w:b w:val="0"/>
                <w:i w:val="0"/>
                <w:sz w:val="17"/>
              </w:rPr>
              <w:t xml:space="preserve"> </w:t>
            </w:r>
            <w:r>
              <w:rPr>
                <w:b w:val="0"/>
                <w:i w:val="0"/>
                <w:sz w:val="17"/>
              </w:rPr>
              <w:t>Regressionen;</w:t>
            </w:r>
            <w:r>
              <w:rPr>
                <w:b w:val="0"/>
                <w:i w:val="0"/>
                <w:sz w:val="17"/>
              </w:rPr>
              <w:t xml:space="preserve"> </w:t>
            </w:r>
            <w:r>
              <w:rPr>
                <w:b w:val="0"/>
                <w:i w:val="0"/>
                <w:sz w:val="17"/>
              </w:rPr>
              <w:t>Funkmessungen</w:t>
            </w:r>
            <w:r>
              <w:rPr>
                <w:b w:val="0"/>
                <w:i w:val="0"/>
                <w:sz w:val="17"/>
              </w:rPr>
              <w:t xml:space="preserve"> </w:t>
            </w:r>
            <w:r>
              <w:rPr>
                <w:b w:val="0"/>
                <w:i w:val="0"/>
                <w:sz w:val="17"/>
              </w:rPr>
              <w:t>fehlen</w:t>
            </w:r>
          </w:p>
        </w:tc>
      </w:tr>
      <w:tr>
        <w:trPr/>
        <w:tc>
          <w:tcPr>
            <w:tcW w:type="dxa" w:w="2233"/>
            <w:vAlign w:val="center"/>
            <w:tcMar>
              <w:top w:w="85" w:type="dxa"/>
              <w:bottom w:w="85" w:type="dxa"/>
              <w:left w:w="85" w:type="dxa"/>
              <w:right w:w="85" w:type="dxa"/>
            </w:tcMar>
            <w:shd w:fill="F1F5F8"/>
          </w:tcPr>
          <w:p>
            <w:pPr>
              <w:pStyle w:val="BodyText"/>
              <w:keepNext w:val="0"/>
              <w:spacing w:after="60"/>
            </w:pPr>
            <w:r>
              <w:rPr>
                <w:b w:val="0"/>
                <w:i w:val="0"/>
                <w:sz w:val="17"/>
              </w:rPr>
              <w:t>5</w:t>
            </w:r>
          </w:p>
        </w:tc>
        <w:tc>
          <w:tcPr>
            <w:tcW w:type="dxa" w:w="4060"/>
            <w:vAlign w:val="center"/>
            <w:tcMar>
              <w:top w:w="85" w:type="dxa"/>
              <w:bottom w:w="85" w:type="dxa"/>
              <w:left w:w="85" w:type="dxa"/>
              <w:right w:w="85" w:type="dxa"/>
            </w:tcMar>
            <w:shd w:fill="F1F5F8"/>
          </w:tcPr>
          <w:p>
            <w:pPr>
              <w:pStyle w:val="BodyText"/>
              <w:keepNext w:val="0"/>
              <w:spacing w:after="60"/>
            </w:pPr>
            <w:r>
              <w:rPr>
                <w:b w:val="0"/>
                <w:i w:val="0"/>
                <w:sz w:val="17"/>
              </w:rPr>
              <w:t>Leitstellen-Arbeitsplatz</w:t>
            </w:r>
            <w:r>
              <w:rPr>
                <w:b w:val="0"/>
                <w:i w:val="0"/>
                <w:sz w:val="17"/>
              </w:rPr>
              <w:t xml:space="preserve"> </w:t>
            </w:r>
            <w:r>
              <w:rPr>
                <w:b w:val="0"/>
                <w:i w:val="0"/>
                <w:sz w:val="17"/>
              </w:rPr>
              <w:t>und</w:t>
            </w:r>
            <w:r>
              <w:rPr>
                <w:b w:val="0"/>
                <w:i w:val="0"/>
                <w:sz w:val="17"/>
              </w:rPr>
              <w:t xml:space="preserve"> </w:t>
            </w:r>
            <w:r>
              <w:rPr>
                <w:b w:val="0"/>
                <w:i w:val="0"/>
                <w:sz w:val="17"/>
              </w:rPr>
              <w:t>laufender</w:t>
            </w:r>
            <w:r>
              <w:rPr>
                <w:b w:val="0"/>
                <w:i w:val="0"/>
                <w:sz w:val="17"/>
              </w:rPr>
              <w:t xml:space="preserve"> </w:t>
            </w:r>
            <w:r>
              <w:rPr>
                <w:b w:val="0"/>
                <w:i w:val="0"/>
                <w:sz w:val="17"/>
              </w:rPr>
              <w:t>Mehrzellenruf:</w:t>
            </w:r>
            <w:r>
              <w:rPr>
                <w:b w:val="0"/>
                <w:i w:val="0"/>
                <w:sz w:val="17"/>
              </w:rPr>
              <w:t xml:space="preserve"> </w:t>
            </w:r>
            <w:r>
              <w:rPr>
                <w:b w:val="0"/>
                <w:i w:val="0"/>
                <w:sz w:val="17"/>
              </w:rPr>
              <w:t>vorhandene</w:t>
            </w:r>
            <w:r>
              <w:rPr>
                <w:b w:val="0"/>
                <w:i w:val="0"/>
                <w:sz w:val="17"/>
              </w:rPr>
              <w:t xml:space="preserve"> </w:t>
            </w:r>
            <w:r>
              <w:rPr>
                <w:b w:val="0"/>
                <w:i w:val="0"/>
                <w:sz w:val="17"/>
              </w:rPr>
              <w:t>UI</w:t>
            </w:r>
            <w:r>
              <w:rPr>
                <w:b w:val="0"/>
                <w:i w:val="0"/>
                <w:sz w:val="17"/>
              </w:rPr>
              <w:t xml:space="preserve"> </w:t>
            </w:r>
            <w:r>
              <w:rPr>
                <w:b w:val="0"/>
                <w:i w:val="0"/>
                <w:sz w:val="17"/>
              </w:rPr>
              <w:t>und</w:t>
            </w:r>
            <w:r>
              <w:rPr>
                <w:b w:val="0"/>
                <w:i w:val="0"/>
                <w:sz w:val="17"/>
              </w:rPr>
              <w:t xml:space="preserve"> </w:t>
            </w:r>
            <w:r>
              <w:rPr>
                <w:b w:val="0"/>
                <w:i w:val="0"/>
                <w:sz w:val="17"/>
              </w:rPr>
              <w:t>Fachkerne,</w:t>
            </w:r>
            <w:r>
              <w:rPr>
                <w:b w:val="0"/>
                <w:i w:val="0"/>
                <w:sz w:val="17"/>
              </w:rPr>
              <w:t xml:space="preserve"> </w:t>
            </w:r>
            <w:r>
              <w:rPr>
                <w:b w:val="0"/>
                <w:i w:val="0"/>
                <w:sz w:val="17"/>
              </w:rPr>
              <w:t>Gesamtpfad</w:t>
            </w:r>
            <w:r>
              <w:rPr>
                <w:b w:val="0"/>
                <w:i w:val="0"/>
                <w:sz w:val="17"/>
              </w:rPr>
              <w:t xml:space="preserve"> </w:t>
            </w:r>
            <w:r>
              <w:rPr>
                <w:b w:val="0"/>
                <w:i w:val="0"/>
                <w:sz w:val="17"/>
              </w:rPr>
              <w:t>offen</w:t>
            </w:r>
          </w:p>
        </w:tc>
        <w:tc>
          <w:tcPr>
            <w:tcW w:type="dxa" w:w="3857"/>
            <w:vAlign w:val="center"/>
            <w:tcMar>
              <w:top w:w="85" w:type="dxa"/>
              <w:bottom w:w="85" w:type="dxa"/>
              <w:left w:w="85" w:type="dxa"/>
              <w:right w:w="85" w:type="dxa"/>
            </w:tcMar>
            <w:shd w:fill="F1F5F8"/>
          </w:tcPr>
          <w:p>
            <w:pPr>
              <w:pStyle w:val="BodyText"/>
              <w:keepNext w:val="0"/>
              <w:spacing w:after="60"/>
            </w:pPr>
            <w:r>
              <w:rPr>
                <w:b w:val="0"/>
                <w:i w:val="0"/>
                <w:sz w:val="17"/>
              </w:rPr>
              <w:t>Desktop-Audio/PTT,</w:t>
            </w:r>
            <w:r>
              <w:rPr>
                <w:b w:val="0"/>
                <w:i w:val="0"/>
                <w:sz w:val="17"/>
              </w:rPr>
              <w:t xml:space="preserve"> </w:t>
            </w:r>
            <w:r>
              <w:rPr>
                <w:b w:val="0"/>
                <w:i w:val="0"/>
                <w:sz w:val="17"/>
              </w:rPr>
              <w:t>Zuständigkeit</w:t>
            </w:r>
            <w:r>
              <w:rPr>
                <w:b w:val="0"/>
                <w:i w:val="0"/>
                <w:sz w:val="17"/>
              </w:rPr>
              <w:t xml:space="preserve"> </w:t>
            </w:r>
            <w:r>
              <w:rPr>
                <w:b w:val="0"/>
                <w:i w:val="0"/>
                <w:sz w:val="17"/>
              </w:rPr>
              <w:t>eines</w:t>
            </w:r>
            <w:r>
              <w:rPr>
                <w:b w:val="0"/>
                <w:i w:val="0"/>
                <w:sz w:val="17"/>
              </w:rPr>
              <w:t xml:space="preserve"> </w:t>
            </w:r>
            <w:r>
              <w:rPr>
                <w:b w:val="0"/>
                <w:i w:val="0"/>
                <w:sz w:val="17"/>
              </w:rPr>
              <w:t>Dispatch-Kerns,</w:t>
            </w:r>
            <w:r>
              <w:rPr>
                <w:b w:val="0"/>
                <w:i w:val="0"/>
                <w:sz w:val="17"/>
              </w:rPr>
              <w:t xml:space="preserve"> </w:t>
            </w:r>
            <w:r>
              <w:rPr>
                <w:b w:val="0"/>
                <w:i w:val="0"/>
                <w:sz w:val="17"/>
              </w:rPr>
              <w:t>zwei</w:t>
            </w:r>
            <w:r>
              <w:rPr>
                <w:b w:val="0"/>
                <w:i w:val="0"/>
                <w:sz w:val="17"/>
              </w:rPr>
              <w:t xml:space="preserve"> </w:t>
            </w:r>
            <w:r>
              <w:rPr>
                <w:b w:val="0"/>
                <w:i w:val="0"/>
                <w:sz w:val="17"/>
              </w:rPr>
              <w:t>reale</w:t>
            </w:r>
            <w:r>
              <w:rPr>
                <w:b w:val="0"/>
                <w:i w:val="0"/>
                <w:sz w:val="17"/>
              </w:rPr>
              <w:t xml:space="preserve"> </w:t>
            </w:r>
            <w:r>
              <w:rPr>
                <w:b w:val="0"/>
                <w:i w:val="0"/>
                <w:sz w:val="17"/>
              </w:rPr>
              <w:t>TBS</w:t>
            </w:r>
            <w:r>
              <w:rPr>
                <w:b w:val="0"/>
                <w:i w:val="0"/>
                <w:sz w:val="17"/>
              </w:rPr>
              <w:t xml:space="preserve"> </w:t>
            </w:r>
            <w:r>
              <w:rPr>
                <w:b w:val="0"/>
                <w:i w:val="0"/>
                <w:sz w:val="17"/>
              </w:rPr>
              <w:t>und</w:t>
            </w:r>
            <w:r>
              <w:rPr>
                <w:b w:val="0"/>
                <w:i w:val="0"/>
                <w:sz w:val="17"/>
              </w:rPr>
              <w:t xml:space="preserve"> </w:t>
            </w:r>
            <w:r>
              <w:rPr>
                <w:b w:val="0"/>
                <w:i w:val="0"/>
                <w:sz w:val="17"/>
              </w:rPr>
              <w:t>SIP-/Medienübergang</w:t>
            </w:r>
            <w:r>
              <w:rPr>
                <w:b w:val="0"/>
                <w:i w:val="0"/>
                <w:sz w:val="17"/>
              </w:rPr>
              <w:t xml:space="preserve"> </w:t>
            </w:r>
            <w:r>
              <w:rPr>
                <w:b w:val="0"/>
                <w:i w:val="0"/>
                <w:sz w:val="17"/>
              </w:rPr>
              <w:t>abnehmen</w:t>
            </w:r>
          </w:p>
        </w:tc>
      </w:tr>
      <w:tr>
        <w:trPr/>
        <w:tc>
          <w:tcPr>
            <w:tcW w:type="dxa" w:w="2233"/>
            <w:vAlign w:val="center"/>
            <w:tcMar>
              <w:top w:w="85" w:type="dxa"/>
              <w:bottom w:w="85" w:type="dxa"/>
              <w:left w:w="85" w:type="dxa"/>
              <w:right w:w="85" w:type="dxa"/>
            </w:tcMar>
            <w:shd w:fill="FFFFFF"/>
          </w:tcPr>
          <w:p>
            <w:pPr>
              <w:pStyle w:val="BodyText"/>
              <w:keepNext w:val="0"/>
              <w:spacing w:after="60"/>
            </w:pPr>
            <w:r>
              <w:rPr>
                <w:b w:val="0"/>
                <w:i w:val="0"/>
                <w:sz w:val="17"/>
              </w:rPr>
              <w:t>6</w:t>
            </w:r>
          </w:p>
        </w:tc>
        <w:tc>
          <w:tcPr>
            <w:tcW w:type="dxa" w:w="4060"/>
            <w:vAlign w:val="center"/>
            <w:tcMar>
              <w:top w:w="85" w:type="dxa"/>
              <w:bottom w:w="85" w:type="dxa"/>
              <w:left w:w="85" w:type="dxa"/>
              <w:right w:w="85" w:type="dxa"/>
            </w:tcMar>
            <w:shd w:fill="FFFFFF"/>
          </w:tcPr>
          <w:p>
            <w:pPr>
              <w:pStyle w:val="BodyText"/>
              <w:keepNext w:val="0"/>
              <w:spacing w:after="60"/>
            </w:pPr>
            <w:r>
              <w:rPr>
                <w:b w:val="0"/>
                <w:i w:val="0"/>
                <w:sz w:val="17"/>
              </w:rPr>
              <w:t>HA/Homematic,</w:t>
            </w:r>
            <w:r>
              <w:rPr>
                <w:b w:val="0"/>
                <w:i w:val="0"/>
                <w:sz w:val="17"/>
              </w:rPr>
              <w:t xml:space="preserve"> </w:t>
            </w:r>
            <w:r>
              <w:rPr>
                <w:b w:val="0"/>
                <w:i w:val="0"/>
                <w:sz w:val="17"/>
              </w:rPr>
              <w:t>Hardware</w:t>
            </w:r>
            <w:r>
              <w:rPr>
                <w:b w:val="0"/>
                <w:i w:val="0"/>
                <w:sz w:val="17"/>
              </w:rPr>
              <w:t xml:space="preserve"> </w:t>
            </w:r>
            <w:r>
              <w:rPr>
                <w:b w:val="0"/>
                <w:i w:val="0"/>
                <w:sz w:val="17"/>
              </w:rPr>
              <w:t>und</w:t>
            </w:r>
            <w:r>
              <w:rPr>
                <w:b w:val="0"/>
                <w:i w:val="0"/>
                <w:sz w:val="17"/>
              </w:rPr>
              <w:t xml:space="preserve"> </w:t>
            </w:r>
            <w:r>
              <w:rPr>
                <w:b w:val="0"/>
                <w:i w:val="0"/>
                <w:sz w:val="17"/>
              </w:rPr>
              <w:t>Simulation:</w:t>
            </w:r>
            <w:r>
              <w:rPr>
                <w:b w:val="0"/>
                <w:i w:val="0"/>
                <w:sz w:val="17"/>
              </w:rPr>
              <w:t xml:space="preserve"> </w:t>
            </w:r>
            <w:r>
              <w:rPr>
                <w:b w:val="0"/>
                <w:i w:val="0"/>
                <w:sz w:val="17"/>
              </w:rPr>
              <w:t>Grundlagen</w:t>
            </w:r>
            <w:r>
              <w:rPr>
                <w:b w:val="0"/>
                <w:i w:val="0"/>
                <w:sz w:val="17"/>
              </w:rPr>
              <w:t xml:space="preserve"> </w:t>
            </w:r>
            <w:r>
              <w:rPr>
                <w:b w:val="0"/>
                <w:i w:val="0"/>
                <w:sz w:val="17"/>
              </w:rPr>
              <w:t>vorhanden,</w:t>
            </w:r>
            <w:r>
              <w:rPr>
                <w:b w:val="0"/>
                <w:i w:val="0"/>
                <w:sz w:val="17"/>
              </w:rPr>
              <w:t xml:space="preserve"> </w:t>
            </w:r>
            <w:r>
              <w:rPr>
                <w:b w:val="0"/>
                <w:i w:val="0"/>
                <w:sz w:val="17"/>
              </w:rPr>
              <w:t>Ausbauwünsche</w:t>
            </w:r>
            <w:r>
              <w:rPr>
                <w:b w:val="0"/>
                <w:i w:val="0"/>
                <w:sz w:val="17"/>
              </w:rPr>
              <w:t xml:space="preserve"> </w:t>
            </w:r>
            <w:r>
              <w:rPr>
                <w:b w:val="0"/>
                <w:i w:val="0"/>
                <w:sz w:val="17"/>
              </w:rPr>
              <w:t>erhalten</w:t>
            </w:r>
          </w:p>
        </w:tc>
        <w:tc>
          <w:tcPr>
            <w:tcW w:type="dxa" w:w="3857"/>
            <w:vAlign w:val="center"/>
            <w:tcMar>
              <w:top w:w="85" w:type="dxa"/>
              <w:bottom w:w="85" w:type="dxa"/>
              <w:left w:w="85" w:type="dxa"/>
              <w:right w:w="85" w:type="dxa"/>
            </w:tcMar>
            <w:shd w:fill="FFFFFF"/>
          </w:tcPr>
          <w:p>
            <w:pPr>
              <w:pStyle w:val="BodyText"/>
              <w:keepNext w:val="0"/>
              <w:spacing w:after="60"/>
            </w:pPr>
            <w:r>
              <w:rPr>
                <w:b w:val="0"/>
                <w:i w:val="0"/>
                <w:sz w:val="17"/>
              </w:rPr>
              <w:t>Eine</w:t>
            </w:r>
            <w:r>
              <w:rPr>
                <w:b w:val="0"/>
                <w:i w:val="0"/>
                <w:sz w:val="17"/>
              </w:rPr>
              <w:t xml:space="preserve"> </w:t>
            </w:r>
            <w:r>
              <w:rPr>
                <w:b w:val="0"/>
                <w:i w:val="0"/>
                <w:sz w:val="17"/>
              </w:rPr>
              <w:t>quittierte</w:t>
            </w:r>
            <w:r>
              <w:rPr>
                <w:b w:val="0"/>
                <w:i w:val="0"/>
                <w:sz w:val="17"/>
              </w:rPr>
              <w:t xml:space="preserve"> </w:t>
            </w:r>
            <w:r>
              <w:rPr>
                <w:b w:val="0"/>
                <w:i w:val="0"/>
                <w:sz w:val="17"/>
              </w:rPr>
              <w:t>Funk→MQTT→Aktion→SDS-Kette</w:t>
            </w:r>
            <w:r>
              <w:rPr>
                <w:b w:val="0"/>
                <w:i w:val="0"/>
                <w:sz w:val="17"/>
              </w:rPr>
              <w:t xml:space="preserve"> </w:t>
            </w:r>
            <w:r>
              <w:rPr>
                <w:b w:val="0"/>
                <w:i w:val="0"/>
                <w:sz w:val="17"/>
              </w:rPr>
              <w:t>messen;</w:t>
            </w:r>
            <w:r>
              <w:rPr>
                <w:b w:val="0"/>
                <w:i w:val="0"/>
                <w:sz w:val="17"/>
              </w:rPr>
              <w:t xml:space="preserve"> </w:t>
            </w:r>
            <w:r>
              <w:rPr>
                <w:b w:val="0"/>
                <w:i w:val="0"/>
                <w:sz w:val="17"/>
              </w:rPr>
              <w:t>Simulatorvertrag,</w:t>
            </w:r>
            <w:r>
              <w:rPr>
                <w:b w:val="0"/>
                <w:i w:val="0"/>
                <w:sz w:val="17"/>
              </w:rPr>
              <w:t xml:space="preserve"> </w:t>
            </w:r>
            <w:r>
              <w:rPr>
                <w:b w:val="0"/>
                <w:i w:val="0"/>
                <w:sz w:val="17"/>
              </w:rPr>
              <w:t>Pinbelegung</w:t>
            </w:r>
            <w:r>
              <w:rPr>
                <w:b w:val="0"/>
                <w:i w:val="0"/>
                <w:sz w:val="17"/>
              </w:rPr>
              <w:t xml:space="preserve"> </w:t>
            </w:r>
            <w:r>
              <w:rPr>
                <w:b w:val="0"/>
                <w:i w:val="0"/>
                <w:sz w:val="17"/>
              </w:rPr>
              <w:t>und</w:t>
            </w:r>
            <w:r>
              <w:rPr>
                <w:b w:val="0"/>
                <w:i w:val="0"/>
                <w:sz w:val="17"/>
              </w:rPr>
              <w:t xml:space="preserve"> </w:t>
            </w:r>
            <w:r>
              <w:rPr>
                <w:b w:val="0"/>
                <w:i w:val="0"/>
                <w:sz w:val="17"/>
              </w:rPr>
              <w:t>Rack-Prototyp</w:t>
            </w:r>
            <w:r>
              <w:rPr>
                <w:b w:val="0"/>
                <w:i w:val="0"/>
                <w:sz w:val="17"/>
              </w:rPr>
              <w:t xml:space="preserve"> </w:t>
            </w:r>
            <w:r>
              <w:rPr>
                <w:b w:val="0"/>
                <w:i w:val="0"/>
                <w:sz w:val="17"/>
              </w:rPr>
              <w:t>konkretisieren</w:t>
            </w:r>
          </w:p>
        </w:tc>
      </w:tr>
      <w:tr>
        <w:trPr/>
        <w:tc>
          <w:tcPr>
            <w:tcW w:type="dxa" w:w="2233"/>
            <w:vAlign w:val="center"/>
            <w:tcMar>
              <w:top w:w="85" w:type="dxa"/>
              <w:bottom w:w="85" w:type="dxa"/>
              <w:left w:w="85" w:type="dxa"/>
              <w:right w:w="85" w:type="dxa"/>
            </w:tcMar>
            <w:shd w:fill="F1F5F8"/>
          </w:tcPr>
          <w:p>
            <w:pPr>
              <w:pStyle w:val="BodyText"/>
              <w:keepNext w:val="0"/>
              <w:spacing w:after="60"/>
            </w:pPr>
            <w:r>
              <w:rPr>
                <w:b w:val="0"/>
                <w:i w:val="0"/>
                <w:sz w:val="17"/>
              </w:rPr>
              <w:t>7</w:t>
            </w:r>
          </w:p>
        </w:tc>
        <w:tc>
          <w:tcPr>
            <w:tcW w:type="dxa" w:w="4060"/>
            <w:vAlign w:val="center"/>
            <w:tcMar>
              <w:top w:w="85" w:type="dxa"/>
              <w:bottom w:w="85" w:type="dxa"/>
              <w:left w:w="85" w:type="dxa"/>
              <w:right w:w="85" w:type="dxa"/>
            </w:tcMar>
            <w:shd w:fill="F1F5F8"/>
          </w:tcPr>
          <w:p>
            <w:pPr>
              <w:pStyle w:val="BodyText"/>
              <w:keepNext w:val="0"/>
              <w:spacing w:after="60"/>
            </w:pPr>
            <w:r>
              <w:rPr>
                <w:b w:val="0"/>
                <w:i w:val="0"/>
                <w:sz w:val="17"/>
              </w:rPr>
              <w:t>Betriebsreife</w:t>
            </w:r>
            <w:r>
              <w:rPr>
                <w:b w:val="0"/>
                <w:i w:val="0"/>
                <w:sz w:val="17"/>
              </w:rPr>
              <w:t xml:space="preserve"> </w:t>
            </w:r>
            <w:r>
              <w:rPr>
                <w:b w:val="0"/>
                <w:i w:val="0"/>
                <w:sz w:val="17"/>
              </w:rPr>
              <w:t>und</w:t>
            </w:r>
            <w:r>
              <w:rPr>
                <w:b w:val="0"/>
                <w:i w:val="0"/>
                <w:sz w:val="17"/>
              </w:rPr>
              <w:t xml:space="preserve"> </w:t>
            </w:r>
            <w:r>
              <w:rPr>
                <w:b w:val="0"/>
                <w:i w:val="0"/>
                <w:sz w:val="17"/>
              </w:rPr>
              <w:t>ausgewählte</w:t>
            </w:r>
            <w:r>
              <w:rPr>
                <w:b w:val="0"/>
                <w:i w:val="0"/>
                <w:sz w:val="17"/>
              </w:rPr>
              <w:t xml:space="preserve"> </w:t>
            </w:r>
            <w:r>
              <w:rPr>
                <w:b w:val="0"/>
                <w:i w:val="0"/>
                <w:sz w:val="17"/>
              </w:rPr>
              <w:t>Nexus-2-Konzepte:</w:t>
            </w:r>
            <w:r>
              <w:rPr>
                <w:b w:val="0"/>
                <w:i w:val="0"/>
                <w:sz w:val="17"/>
              </w:rPr>
              <w:t xml:space="preserve"> </w:t>
            </w:r>
            <w:r>
              <w:rPr>
                <w:b w:val="0"/>
                <w:i w:val="0"/>
                <w:sz w:val="17"/>
              </w:rPr>
              <w:t>Planung</w:t>
            </w:r>
          </w:p>
        </w:tc>
        <w:tc>
          <w:tcPr>
            <w:tcW w:type="dxa" w:w="3857"/>
            <w:vAlign w:val="center"/>
            <w:tcMar>
              <w:top w:w="85" w:type="dxa"/>
              <w:bottom w:w="85" w:type="dxa"/>
              <w:left w:w="85" w:type="dxa"/>
              <w:right w:w="85" w:type="dxa"/>
            </w:tcMar>
            <w:shd w:fill="F1F5F8"/>
          </w:tcPr>
          <w:p>
            <w:pPr>
              <w:pStyle w:val="BodyText"/>
              <w:keepNext w:val="0"/>
              <w:spacing w:after="60"/>
            </w:pPr>
            <w:r>
              <w:rPr>
                <w:b w:val="0"/>
                <w:i w:val="0"/>
                <w:sz w:val="17"/>
              </w:rPr>
              <w:t>Auth/TLS/Rollen,</w:t>
            </w:r>
            <w:r>
              <w:rPr>
                <w:b w:val="0"/>
                <w:i w:val="0"/>
                <w:sz w:val="17"/>
              </w:rPr>
              <w:t xml:space="preserve"> </w:t>
            </w:r>
            <w:r>
              <w:rPr>
                <w:b w:val="0"/>
                <w:i w:val="0"/>
                <w:sz w:val="17"/>
              </w:rPr>
              <w:t>Versionskonflikte</w:t>
            </w:r>
            <w:r>
              <w:rPr>
                <w:b w:val="0"/>
                <w:i w:val="0"/>
                <w:sz w:val="17"/>
              </w:rPr>
              <w:t xml:space="preserve"> </w:t>
            </w:r>
            <w:r>
              <w:rPr>
                <w:b w:val="0"/>
                <w:i w:val="0"/>
                <w:sz w:val="17"/>
              </w:rPr>
              <w:t>und</w:t>
            </w:r>
            <w:r>
              <w:rPr>
                <w:b w:val="0"/>
                <w:i w:val="0"/>
                <w:sz w:val="17"/>
              </w:rPr>
              <w:t xml:space="preserve"> </w:t>
            </w:r>
            <w:r>
              <w:rPr>
                <w:b w:val="0"/>
                <w:i w:val="0"/>
                <w:sz w:val="17"/>
              </w:rPr>
              <w:t>Wiederherstellung</w:t>
            </w:r>
            <w:r>
              <w:rPr>
                <w:b w:val="0"/>
                <w:i w:val="0"/>
                <w:sz w:val="17"/>
              </w:rPr>
              <w:t xml:space="preserve"> </w:t>
            </w:r>
            <w:r>
              <w:rPr>
                <w:b w:val="0"/>
                <w:i w:val="0"/>
                <w:sz w:val="17"/>
              </w:rPr>
              <w:t>je</w:t>
            </w:r>
            <w:r>
              <w:rPr>
                <w:b w:val="0"/>
                <w:i w:val="0"/>
                <w:sz w:val="17"/>
              </w:rPr>
              <w:t xml:space="preserve"> </w:t>
            </w:r>
            <w:r>
              <w:rPr>
                <w:b w:val="0"/>
                <w:i w:val="0"/>
                <w:sz w:val="17"/>
              </w:rPr>
              <w:t>Dienst</w:t>
            </w:r>
            <w:r>
              <w:rPr>
                <w:b w:val="0"/>
                <w:i w:val="0"/>
                <w:sz w:val="17"/>
              </w:rPr>
              <w:t xml:space="preserve"> </w:t>
            </w:r>
            <w:r>
              <w:rPr>
                <w:b w:val="0"/>
                <w:i w:val="0"/>
                <w:sz w:val="17"/>
              </w:rPr>
              <w:t>festlegen;</w:t>
            </w:r>
            <w:r>
              <w:rPr>
                <w:b w:val="0"/>
                <w:i w:val="0"/>
                <w:sz w:val="17"/>
              </w:rPr>
              <w:t xml:space="preserve"> </w:t>
            </w:r>
            <w:r>
              <w:rPr>
                <w:b w:val="0"/>
                <w:i w:val="0"/>
                <w:sz w:val="17"/>
              </w:rPr>
              <w:t>Touch-/Kalibrierkonzepte</w:t>
            </w:r>
            <w:r>
              <w:rPr>
                <w:b w:val="0"/>
                <w:i w:val="0"/>
                <w:sz w:val="17"/>
              </w:rPr>
              <w:t xml:space="preserve"> </w:t>
            </w:r>
            <w:r>
              <w:rPr>
                <w:b w:val="0"/>
                <w:i w:val="0"/>
                <w:sz w:val="17"/>
              </w:rPr>
              <w:t>erst</w:t>
            </w:r>
            <w:r>
              <w:rPr>
                <w:b w:val="0"/>
                <w:i w:val="0"/>
                <w:sz w:val="17"/>
              </w:rPr>
              <w:t xml:space="preserve"> </w:t>
            </w:r>
            <w:r>
              <w:rPr>
                <w:b w:val="0"/>
                <w:i w:val="0"/>
                <w:sz w:val="17"/>
              </w:rPr>
              <w:t>nach</w:t>
            </w:r>
            <w:r>
              <w:rPr>
                <w:b w:val="0"/>
                <w:i w:val="0"/>
                <w:sz w:val="17"/>
              </w:rPr>
              <w:t xml:space="preserve"> </w:t>
            </w:r>
            <w:r>
              <w:rPr>
                <w:b w:val="0"/>
                <w:i w:val="0"/>
                <w:sz w:val="17"/>
              </w:rPr>
              <w:t>Quellen-/Hardwareprüfung</w:t>
            </w:r>
          </w:p>
        </w:tc>
      </w:tr>
    </w:tbl>
    <w:p>
      <w:pPr>
        <w:spacing w:after="60"/>
      </w:pPr>
    </w:p>
    <w:p>
      <w:pPr>
        <w:pStyle w:val="BodyText"/>
      </w:pPr>
      <w:r>
        <w:rPr>
          <w:b w:val="0"/>
          <w:i w:val="0"/>
        </w:rPr>
        <w:t>Weitere</w:t>
      </w:r>
      <w:r>
        <w:rPr>
          <w:b w:val="0"/>
          <w:i w:val="0"/>
        </w:rPr>
        <w:t xml:space="preserve"> </w:t>
      </w:r>
      <w:r>
        <w:rPr>
          <w:b w:val="0"/>
          <w:i w:val="0"/>
        </w:rPr>
        <w:t>erhaltene</w:t>
      </w:r>
      <w:r>
        <w:rPr>
          <w:b w:val="0"/>
          <w:i w:val="0"/>
        </w:rPr>
        <w:t xml:space="preserve"> </w:t>
      </w:r>
      <w:r>
        <w:rPr>
          <w:b w:val="0"/>
          <w:i w:val="0"/>
        </w:rPr>
        <w:t>Ideen</w:t>
      </w:r>
      <w:r>
        <w:rPr>
          <w:b w:val="0"/>
          <w:i w:val="0"/>
        </w:rPr>
        <w:t xml:space="preserve"> </w:t>
      </w:r>
      <w:r>
        <w:rPr>
          <w:b w:val="0"/>
          <w:i w:val="0"/>
        </w:rPr>
        <w:t>sind</w:t>
      </w:r>
      <w:r>
        <w:rPr>
          <w:b w:val="0"/>
          <w:i w:val="0"/>
        </w:rPr>
        <w:t xml:space="preserve"> </w:t>
      </w:r>
      <w:r>
        <w:rPr>
          <w:b w:val="0"/>
          <w:i w:val="0"/>
        </w:rPr>
        <w:t>virtuelle</w:t>
      </w:r>
      <w:r>
        <w:rPr>
          <w:b w:val="0"/>
          <w:i w:val="0"/>
        </w:rPr>
        <w:t xml:space="preserve"> </w:t>
      </w:r>
      <w:r>
        <w:rPr>
          <w:b w:val="0"/>
          <w:i w:val="0"/>
        </w:rPr>
        <w:t>Funkgeräte</w:t>
      </w:r>
      <w:r>
        <w:rPr>
          <w:b w:val="0"/>
          <w:i w:val="0"/>
        </w:rPr>
        <w:t xml:space="preserve"> </w:t>
      </w:r>
      <w:r>
        <w:rPr>
          <w:b w:val="0"/>
          <w:i w:val="0"/>
        </w:rPr>
        <w:t>mit</w:t>
      </w:r>
      <w:r>
        <w:rPr>
          <w:b w:val="0"/>
          <w:i w:val="0"/>
        </w:rPr>
        <w:t xml:space="preserve"> </w:t>
      </w:r>
      <w:r>
        <w:rPr>
          <w:b w:val="0"/>
          <w:i w:val="0"/>
        </w:rPr>
        <w:t>PTT,</w:t>
      </w:r>
      <w:r>
        <w:rPr>
          <w:b w:val="0"/>
          <w:i w:val="0"/>
        </w:rPr>
        <w:t xml:space="preserve"> </w:t>
      </w:r>
      <w:r>
        <w:rPr>
          <w:b w:val="0"/>
          <w:i w:val="0"/>
        </w:rPr>
        <w:t>Tasten,</w:t>
      </w:r>
      <w:r>
        <w:rPr>
          <w:b w:val="0"/>
          <w:i w:val="0"/>
        </w:rPr>
        <w:t xml:space="preserve"> </w:t>
      </w:r>
      <w:r>
        <w:rPr>
          <w:b w:val="0"/>
          <w:i w:val="0"/>
        </w:rPr>
        <w:t>Display</w:t>
      </w:r>
      <w:r>
        <w:rPr>
          <w:b w:val="0"/>
          <w:i w:val="0"/>
        </w:rPr>
        <w:t xml:space="preserve"> </w:t>
      </w:r>
      <w:r>
        <w:rPr>
          <w:b w:val="0"/>
          <w:i w:val="0"/>
        </w:rPr>
        <w:t>und</w:t>
      </w:r>
      <w:r>
        <w:rPr>
          <w:b w:val="0"/>
          <w:i w:val="0"/>
        </w:rPr>
        <w:t xml:space="preserve"> </w:t>
      </w:r>
      <w:r>
        <w:rPr>
          <w:b w:val="0"/>
          <w:i w:val="0"/>
        </w:rPr>
        <w:t>GPS/Zellwechsel,</w:t>
      </w:r>
      <w:r>
        <w:rPr>
          <w:b w:val="0"/>
          <w:i w:val="0"/>
        </w:rPr>
        <w:t xml:space="preserve"> </w:t>
      </w:r>
      <w:r>
        <w:rPr>
          <w:b w:val="0"/>
          <w:i w:val="0"/>
        </w:rPr>
        <w:t>ein</w:t>
      </w:r>
      <w:r>
        <w:rPr>
          <w:b w:val="0"/>
          <w:i w:val="0"/>
        </w:rPr>
        <w:t xml:space="preserve"> </w:t>
      </w:r>
      <w:r>
        <w:rPr>
          <w:b w:val="0"/>
          <w:i w:val="0"/>
        </w:rPr>
        <w:t>getrennt</w:t>
      </w:r>
      <w:r>
        <w:rPr>
          <w:b w:val="0"/>
          <w:i w:val="0"/>
        </w:rPr>
        <w:t xml:space="preserve"> </w:t>
      </w:r>
      <w:r>
        <w:rPr>
          <w:b w:val="0"/>
          <w:i w:val="0"/>
        </w:rPr>
        <w:t>nutzbarer</w:t>
      </w:r>
      <w:r>
        <w:rPr>
          <w:b w:val="0"/>
          <w:i w:val="0"/>
        </w:rPr>
        <w:t xml:space="preserve"> </w:t>
      </w:r>
      <w:r>
        <w:rPr>
          <w:b w:val="0"/>
          <w:i w:val="0"/>
        </w:rPr>
        <w:t>Brew-Server</w:t>
      </w:r>
      <w:r>
        <w:rPr>
          <w:b w:val="0"/>
          <w:i w:val="0"/>
        </w:rPr>
        <w:t xml:space="preserve"> </w:t>
      </w:r>
      <w:r>
        <w:rPr>
          <w:b w:val="0"/>
          <w:i w:val="0"/>
        </w:rPr>
        <w:t>mit</w:t>
      </w:r>
      <w:r>
        <w:rPr>
          <w:b w:val="0"/>
          <w:i w:val="0"/>
        </w:rPr>
        <w:t xml:space="preserve"> </w:t>
      </w:r>
      <w:r>
        <w:rPr>
          <w:b w:val="0"/>
          <w:i w:val="0"/>
        </w:rPr>
        <w:t>klarer</w:t>
      </w:r>
      <w:r>
        <w:rPr>
          <w:b w:val="0"/>
          <w:i w:val="0"/>
        </w:rPr>
        <w:t xml:space="preserve"> </w:t>
      </w:r>
      <w:r>
        <w:rPr>
          <w:b w:val="0"/>
          <w:i w:val="0"/>
        </w:rPr>
        <w:t>Rufautorität,</w:t>
      </w:r>
      <w:r>
        <w:rPr>
          <w:b w:val="0"/>
          <w:i w:val="0"/>
        </w:rPr>
        <w:t xml:space="preserve"> </w:t>
      </w:r>
      <w:r>
        <w:rPr>
          <w:b w:val="0"/>
          <w:i w:val="0"/>
        </w:rPr>
        <w:t>NFC/RFID-/AD-Anmeldung,</w:t>
      </w:r>
      <w:r>
        <w:rPr>
          <w:b w:val="0"/>
          <w:i w:val="0"/>
        </w:rPr>
        <w:t xml:space="preserve"> </w:t>
      </w:r>
      <w:r>
        <w:rPr>
          <w:b w:val="0"/>
          <w:i w:val="0"/>
        </w:rPr>
        <w:t>vom</w:t>
      </w:r>
      <w:r>
        <w:rPr>
          <w:b w:val="0"/>
          <w:i w:val="0"/>
        </w:rPr>
        <w:t xml:space="preserve"> </w:t>
      </w:r>
      <w:r>
        <w:rPr>
          <w:b w:val="0"/>
          <w:i w:val="0"/>
        </w:rPr>
        <w:t>kleinen</w:t>
      </w:r>
      <w:r>
        <w:rPr>
          <w:b w:val="0"/>
          <w:i w:val="0"/>
        </w:rPr>
        <w:t xml:space="preserve"> </w:t>
      </w:r>
      <w:r>
        <w:rPr>
          <w:b w:val="0"/>
          <w:i w:val="0"/>
        </w:rPr>
        <w:t>Touchscreen</w:t>
      </w:r>
      <w:r>
        <w:rPr>
          <w:b w:val="0"/>
          <w:i w:val="0"/>
        </w:rPr>
        <w:t xml:space="preserve"> </w:t>
      </w:r>
      <w:r>
        <w:rPr>
          <w:b w:val="0"/>
          <w:i w:val="0"/>
        </w:rPr>
        <w:t>bis</w:t>
      </w:r>
      <w:r>
        <w:rPr>
          <w:b w:val="0"/>
          <w:i w:val="0"/>
        </w:rPr>
        <w:t xml:space="preserve"> </w:t>
      </w:r>
      <w:r>
        <w:rPr>
          <w:b w:val="0"/>
          <w:i w:val="0"/>
        </w:rPr>
        <w:t>zur</w:t>
      </w:r>
      <w:r>
        <w:rPr>
          <w:b w:val="0"/>
          <w:i w:val="0"/>
        </w:rPr>
        <w:t xml:space="preserve"> </w:t>
      </w:r>
      <w:r>
        <w:rPr>
          <w:b w:val="0"/>
          <w:i w:val="0"/>
        </w:rPr>
        <w:t>Anzeigewand</w:t>
      </w:r>
      <w:r>
        <w:rPr>
          <w:b w:val="0"/>
          <w:i w:val="0"/>
        </w:rPr>
        <w:t xml:space="preserve"> </w:t>
      </w:r>
      <w:r>
        <w:rPr>
          <w:b w:val="0"/>
          <w:i w:val="0"/>
        </w:rPr>
        <w:t>skalierbare</w:t>
      </w:r>
      <w:r>
        <w:rPr>
          <w:b w:val="0"/>
          <w:i w:val="0"/>
        </w:rPr>
        <w:t xml:space="preserve"> </w:t>
      </w:r>
      <w:r>
        <w:rPr>
          <w:b w:val="0"/>
          <w:i w:val="0"/>
        </w:rPr>
        <w:t>Leitstellenfenster</w:t>
      </w:r>
      <w:r>
        <w:rPr>
          <w:b w:val="0"/>
          <w:i w:val="0"/>
        </w:rPr>
        <w:t xml:space="preserve"> </w:t>
      </w:r>
      <w:r>
        <w:rPr>
          <w:b w:val="0"/>
          <w:i w:val="0"/>
        </w:rPr>
        <w:t>sowie</w:t>
      </w:r>
      <w:r>
        <w:rPr>
          <w:b w:val="0"/>
          <w:i w:val="0"/>
        </w:rPr>
        <w:t xml:space="preserve"> </w:t>
      </w:r>
      <w:r>
        <w:rPr>
          <w:b w:val="0"/>
          <w:i w:val="0"/>
        </w:rPr>
        <w:t>GPIO,</w:t>
      </w:r>
      <w:r>
        <w:rPr>
          <w:b w:val="0"/>
          <w:i w:val="0"/>
        </w:rPr>
        <w:t xml:space="preserve"> </w:t>
      </w:r>
      <w:r>
        <w:rPr>
          <w:b w:val="0"/>
          <w:i w:val="0"/>
        </w:rPr>
        <w:t>Sensoren,</w:t>
      </w:r>
      <w:r>
        <w:rPr>
          <w:b w:val="0"/>
          <w:i w:val="0"/>
        </w:rPr>
        <w:t xml:space="preserve"> </w:t>
      </w:r>
      <w:r>
        <w:rPr>
          <w:b w:val="0"/>
          <w:i w:val="0"/>
        </w:rPr>
        <w:t>Lüfter,</w:t>
      </w:r>
      <w:r>
        <w:rPr>
          <w:b w:val="0"/>
          <w:i w:val="0"/>
        </w:rPr>
        <w:t xml:space="preserve"> </w:t>
      </w:r>
      <w:r>
        <w:rPr>
          <w:b w:val="0"/>
          <w:i w:val="0"/>
        </w:rPr>
        <w:t>Anzeigen,</w:t>
      </w:r>
      <w:r>
        <w:rPr>
          <w:b w:val="0"/>
          <w:i w:val="0"/>
        </w:rPr>
        <w:t xml:space="preserve"> </w:t>
      </w:r>
      <w:r>
        <w:rPr>
          <w:b w:val="0"/>
          <w:i w:val="0"/>
        </w:rPr>
        <w:t>Watchdog</w:t>
      </w:r>
      <w:r>
        <w:rPr>
          <w:b w:val="0"/>
          <w:i w:val="0"/>
        </w:rPr>
        <w:t xml:space="preserve"> </w:t>
      </w:r>
      <w:r>
        <w:rPr>
          <w:b w:val="0"/>
          <w:i w:val="0"/>
        </w:rPr>
        <w:t>und</w:t>
      </w:r>
      <w:r>
        <w:rPr>
          <w:b w:val="0"/>
          <w:i w:val="0"/>
        </w:rPr>
        <w:t xml:space="preserve"> </w:t>
      </w:r>
      <w:r>
        <w:rPr>
          <w:b w:val="0"/>
          <w:i w:val="0"/>
        </w:rPr>
        <w:t>eine</w:t>
      </w:r>
      <w:r>
        <w:rPr>
          <w:b w:val="0"/>
          <w:i w:val="0"/>
        </w:rPr>
        <w:t xml:space="preserve"> </w:t>
      </w:r>
      <w:r>
        <w:rPr>
          <w:b w:val="0"/>
          <w:i w:val="0"/>
        </w:rPr>
        <w:t>spätere</w:t>
      </w:r>
      <w:r>
        <w:rPr>
          <w:b w:val="0"/>
          <w:i w:val="0"/>
        </w:rPr>
        <w:t xml:space="preserve"> </w:t>
      </w:r>
      <w:r>
        <w:rPr>
          <w:b w:val="0"/>
          <w:i w:val="0"/>
        </w:rPr>
        <w:t>Rack-Platine.</w:t>
      </w:r>
      <w:r>
        <w:rPr>
          <w:b w:val="0"/>
          <w:i w:val="0"/>
        </w:rPr>
        <w:t xml:space="preserve"> </w:t>
      </w:r>
      <w:r>
        <w:rPr>
          <w:b w:val="0"/>
          <w:i w:val="0"/>
        </w:rPr>
        <w:t>Mock-TBS,</w:t>
      </w:r>
      <w:r>
        <w:rPr>
          <w:b w:val="0"/>
          <w:i w:val="0"/>
        </w:rPr>
        <w:t xml:space="preserve"> </w:t>
      </w:r>
      <w:r>
        <w:rPr>
          <w:b w:val="0"/>
          <w:i w:val="0"/>
        </w:rPr>
        <w:t>native</w:t>
      </w:r>
      <w:r>
        <w:rPr>
          <w:b w:val="0"/>
          <w:i w:val="0"/>
        </w:rPr>
        <w:t xml:space="preserve"> </w:t>
      </w:r>
      <w:r>
        <w:rPr>
          <w:b w:val="0"/>
          <w:i w:val="0"/>
        </w:rPr>
        <w:t>UI,</w:t>
      </w:r>
      <w:r>
        <w:rPr>
          <w:b w:val="0"/>
          <w:i w:val="0"/>
        </w:rPr>
        <w:t xml:space="preserve"> </w:t>
      </w:r>
      <w:r>
        <w:rPr>
          <w:b w:val="0"/>
          <w:i w:val="0"/>
        </w:rPr>
        <w:t>Hardware</w:t>
      </w:r>
      <w:r>
        <w:rPr>
          <w:b w:val="0"/>
          <w:i w:val="0"/>
        </w:rPr>
        <w:t xml:space="preserve"> </w:t>
      </w:r>
      <w:r>
        <w:rPr>
          <w:b w:val="0"/>
          <w:i w:val="0"/>
        </w:rPr>
        <w:t>Gateway</w:t>
      </w:r>
      <w:r>
        <w:rPr>
          <w:b w:val="0"/>
          <w:i w:val="0"/>
        </w:rPr>
        <w:t xml:space="preserve"> </w:t>
      </w:r>
      <w:r>
        <w:rPr>
          <w:b w:val="0"/>
          <w:i w:val="0"/>
        </w:rPr>
        <w:t>oder</w:t>
      </w:r>
      <w:r>
        <w:rPr>
          <w:b w:val="0"/>
          <w:i w:val="0"/>
        </w:rPr>
        <w:t xml:space="preserve"> </w:t>
      </w:r>
      <w:r>
        <w:rPr>
          <w:b w:val="0"/>
          <w:i w:val="0"/>
        </w:rPr>
        <w:t>RF</w:t>
      </w:r>
      <w:r>
        <w:rPr>
          <w:b w:val="0"/>
          <w:i w:val="0"/>
        </w:rPr>
        <w:t xml:space="preserve"> </w:t>
      </w:r>
      <w:r>
        <w:rPr>
          <w:b w:val="0"/>
          <w:i w:val="0"/>
        </w:rPr>
        <w:t>Monitor</w:t>
      </w:r>
      <w:r>
        <w:rPr>
          <w:b w:val="0"/>
          <w:i w:val="0"/>
        </w:rPr>
        <w:t xml:space="preserve"> </w:t>
      </w:r>
      <w:r>
        <w:rPr>
          <w:b w:val="0"/>
          <w:i w:val="0"/>
        </w:rPr>
        <w:t>sind</w:t>
      </w:r>
      <w:r>
        <w:rPr>
          <w:b w:val="0"/>
          <w:i w:val="0"/>
        </w:rPr>
        <w:t xml:space="preserve"> </w:t>
      </w:r>
      <w:r>
        <w:rPr>
          <w:b w:val="0"/>
          <w:i w:val="0"/>
        </w:rPr>
        <w:t>vorhandene</w:t>
      </w:r>
      <w:r>
        <w:rPr>
          <w:b w:val="0"/>
          <w:i w:val="0"/>
        </w:rPr>
        <w:t xml:space="preserve"> </w:t>
      </w:r>
      <w:r>
        <w:rPr>
          <w:b w:val="0"/>
          <w:i w:val="0"/>
        </w:rPr>
        <w:t>Grundlagen,</w:t>
      </w:r>
      <w:r>
        <w:rPr>
          <w:b w:val="0"/>
          <w:i w:val="0"/>
        </w:rPr>
        <w:t xml:space="preserve"> </w:t>
      </w:r>
      <w:r>
        <w:rPr>
          <w:b w:val="0"/>
          <w:i w:val="0"/>
        </w:rPr>
        <w:t>aber</w:t>
      </w:r>
      <w:r>
        <w:rPr>
          <w:b w:val="0"/>
          <w:i w:val="0"/>
        </w:rPr>
        <w:t xml:space="preserve"> </w:t>
      </w:r>
      <w:r>
        <w:rPr>
          <w:b w:val="0"/>
          <w:i w:val="0"/>
        </w:rPr>
        <w:t>kein</w:t>
      </w:r>
      <w:r>
        <w:rPr>
          <w:b w:val="0"/>
          <w:i w:val="0"/>
        </w:rPr>
        <w:t xml:space="preserve"> </w:t>
      </w:r>
      <w:r>
        <w:rPr>
          <w:b w:val="0"/>
          <w:i w:val="0"/>
        </w:rPr>
        <w:t>fertiger</w:t>
      </w:r>
      <w:r>
        <w:rPr>
          <w:b w:val="0"/>
          <w:i w:val="0"/>
        </w:rPr>
        <w:t xml:space="preserve"> </w:t>
      </w:r>
      <w:r>
        <w:rPr>
          <w:b w:val="0"/>
          <w:i w:val="0"/>
        </w:rPr>
        <w:t>Simulator,</w:t>
      </w:r>
      <w:r>
        <w:rPr>
          <w:b w:val="0"/>
          <w:i w:val="0"/>
        </w:rPr>
        <w:t xml:space="preserve"> </w:t>
      </w:r>
      <w:r>
        <w:rPr>
          <w:b w:val="0"/>
          <w:i w:val="0"/>
        </w:rPr>
        <w:t>Audio-Arbeitsplatz</w:t>
      </w:r>
      <w:r>
        <w:rPr>
          <w:b w:val="0"/>
          <w:i w:val="0"/>
        </w:rPr>
        <w:t xml:space="preserve"> </w:t>
      </w:r>
      <w:r>
        <w:rPr>
          <w:b w:val="0"/>
          <w:i w:val="0"/>
        </w:rPr>
        <w:t>oder</w:t>
      </w:r>
      <w:r>
        <w:rPr>
          <w:b w:val="0"/>
          <w:i w:val="0"/>
        </w:rPr>
        <w:t xml:space="preserve"> </w:t>
      </w:r>
      <w:r>
        <w:rPr>
          <w:b w:val="0"/>
          <w:i w:val="0"/>
        </w:rPr>
        <w:t>geprüfter</w:t>
      </w:r>
      <w:r>
        <w:rPr>
          <w:b w:val="0"/>
          <w:i w:val="0"/>
        </w:rPr>
        <w:t xml:space="preserve"> </w:t>
      </w:r>
      <w:r>
        <w:rPr>
          <w:b w:val="0"/>
          <w:i w:val="0"/>
        </w:rPr>
        <w:t>PCB-Entwurf.</w:t>
      </w:r>
      <w:r>
        <w:rPr>
          <w:b w:val="0"/>
          <w:i w:val="0"/>
        </w:rPr>
        <w:t xml:space="preserve"> </w:t>
      </w:r>
      <w:r>
        <w:rPr>
          <w:b w:val="0"/>
          <w:i w:val="0"/>
        </w:rPr>
        <w:t>Ein</w:t>
      </w:r>
      <w:r>
        <w:rPr>
          <w:b w:val="0"/>
          <w:i w:val="0"/>
        </w:rPr>
        <w:t xml:space="preserve"> </w:t>
      </w:r>
      <w:r>
        <w:rPr>
          <w:b w:val="0"/>
          <w:i w:val="0"/>
        </w:rPr>
        <w:t>vollständiger</w:t>
      </w:r>
      <w:r>
        <w:rPr>
          <w:b w:val="0"/>
          <w:i w:val="0"/>
        </w:rPr>
        <w:t xml:space="preserve"> </w:t>
      </w:r>
      <w:r>
        <w:rPr>
          <w:b w:val="0"/>
          <w:i w:val="0"/>
        </w:rPr>
        <w:t>Geräte-/RF-/ETSI-Simulator</w:t>
      </w:r>
      <w:r>
        <w:rPr>
          <w:b w:val="0"/>
          <w:i w:val="0"/>
        </w:rPr>
        <w:t xml:space="preserve"> </w:t>
      </w:r>
      <w:r>
        <w:rPr>
          <w:b w:val="0"/>
          <w:i w:val="0"/>
        </w:rPr>
        <w:t>und</w:t>
      </w:r>
      <w:r>
        <w:rPr>
          <w:b w:val="0"/>
          <w:i w:val="0"/>
        </w:rPr>
        <w:t xml:space="preserve"> </w:t>
      </w:r>
      <w:r>
        <w:rPr>
          <w:b w:val="0"/>
          <w:i w:val="0"/>
        </w:rPr>
        <w:t>ein</w:t>
      </w:r>
      <w:r>
        <w:rPr>
          <w:b w:val="0"/>
          <w:i w:val="0"/>
        </w:rPr>
        <w:t xml:space="preserve"> </w:t>
      </w:r>
      <w:r>
        <w:rPr>
          <w:b w:val="0"/>
          <w:i w:val="0"/>
        </w:rPr>
        <w:t>real</w:t>
      </w:r>
      <w:r>
        <w:rPr>
          <w:b w:val="0"/>
          <w:i w:val="0"/>
        </w:rPr>
        <w:t xml:space="preserve"> </w:t>
      </w:r>
      <w:r>
        <w:rPr>
          <w:b w:val="0"/>
          <w:i w:val="0"/>
        </w:rPr>
        <w:t>abgenommener</w:t>
      </w:r>
      <w:r>
        <w:rPr>
          <w:b w:val="0"/>
          <w:i w:val="0"/>
        </w:rPr>
        <w:t xml:space="preserve"> </w:t>
      </w:r>
      <w:r>
        <w:rPr>
          <w:b w:val="0"/>
          <w:i w:val="0"/>
        </w:rPr>
        <w:t>Mid-Call-Handover</w:t>
      </w:r>
      <w:r>
        <w:rPr>
          <w:b w:val="0"/>
          <w:i w:val="0"/>
        </w:rPr>
        <w:t xml:space="preserve"> </w:t>
      </w:r>
      <w:r>
        <w:rPr>
          <w:b w:val="0"/>
          <w:i w:val="0"/>
        </w:rPr>
        <w:t>bleiben</w:t>
      </w:r>
      <w:r>
        <w:rPr>
          <w:b w:val="0"/>
          <w:i w:val="0"/>
        </w:rPr>
        <w:t xml:space="preserve"> </w:t>
      </w:r>
      <w:r>
        <w:rPr>
          <w:b w:val="0"/>
          <w:i w:val="0"/>
        </w:rPr>
        <w:t>eigenständige</w:t>
      </w:r>
      <w:r>
        <w:rPr>
          <w:b w:val="0"/>
          <w:i w:val="0"/>
        </w:rPr>
        <w:t xml:space="preserve"> </w:t>
      </w:r>
      <w:r>
        <w:rPr>
          <w:b w:val="0"/>
          <w:i w:val="0"/>
        </w:rPr>
        <w:t>Ziele.</w:t>
      </w:r>
    </w:p>
    <w:p>
      <w:pPr>
        <w:pStyle w:val="BodyText"/>
      </w:pPr>
      <w:r>
        <w:rPr>
          <w:b w:val="0"/>
          <w:i w:val="0"/>
        </w:rPr>
        <w:t>Auch</w:t>
      </w:r>
      <w:r>
        <w:rPr>
          <w:b w:val="0"/>
          <w:i w:val="0"/>
        </w:rPr>
        <w:t xml:space="preserve"> </w:t>
      </w:r>
      <w:r>
        <w:rPr>
          <w:b w:val="0"/>
          <w:i w:val="0"/>
        </w:rPr>
        <w:t>mobile</w:t>
      </w:r>
      <w:r>
        <w:rPr>
          <w:b w:val="0"/>
          <w:i w:val="0"/>
        </w:rPr>
        <w:t xml:space="preserve"> </w:t>
      </w:r>
      <w:r>
        <w:rPr>
          <w:b w:val="0"/>
          <w:i w:val="0"/>
        </w:rPr>
        <w:t>Router</w:t>
      </w:r>
      <w:r>
        <w:rPr>
          <w:b w:val="0"/>
          <w:i w:val="0"/>
        </w:rPr>
        <w:t xml:space="preserve"> </w:t>
      </w:r>
      <w:r>
        <w:rPr>
          <w:b w:val="0"/>
          <w:i w:val="0"/>
        </w:rPr>
        <w:t>mit</w:t>
      </w:r>
      <w:r>
        <w:rPr>
          <w:b w:val="0"/>
          <w:i w:val="0"/>
        </w:rPr>
        <w:t xml:space="preserve"> </w:t>
      </w:r>
      <w:r>
        <w:rPr>
          <w:b w:val="0"/>
          <w:i w:val="0"/>
        </w:rPr>
        <w:t>5G,</w:t>
      </w:r>
      <w:r>
        <w:rPr>
          <w:b w:val="0"/>
          <w:i w:val="0"/>
        </w:rPr>
        <w:t xml:space="preserve"> </w:t>
      </w:r>
      <w:r>
        <w:rPr>
          <w:b w:val="0"/>
          <w:i w:val="0"/>
        </w:rPr>
        <w:t>M.2-Funkmodulen,</w:t>
      </w:r>
      <w:r>
        <w:rPr>
          <w:b w:val="0"/>
          <w:i w:val="0"/>
        </w:rPr>
        <w:t xml:space="preserve"> </w:t>
      </w:r>
      <w:r>
        <w:rPr>
          <w:b w:val="0"/>
          <w:i w:val="0"/>
        </w:rPr>
        <w:t>Access</w:t>
      </w:r>
      <w:r>
        <w:rPr>
          <w:b w:val="0"/>
          <w:i w:val="0"/>
        </w:rPr>
        <w:t xml:space="preserve"> </w:t>
      </w:r>
      <w:r>
        <w:rPr>
          <w:b w:val="0"/>
          <w:i w:val="0"/>
        </w:rPr>
        <w:t>Point</w:t>
      </w:r>
      <w:r>
        <w:rPr>
          <w:b w:val="0"/>
          <w:i w:val="0"/>
        </w:rPr>
        <w:t xml:space="preserve"> </w:t>
      </w:r>
      <w:r>
        <w:rPr>
          <w:b w:val="0"/>
          <w:i w:val="0"/>
        </w:rPr>
        <w:t>und</w:t>
      </w:r>
      <w:r>
        <w:rPr>
          <w:b w:val="0"/>
          <w:i w:val="0"/>
        </w:rPr>
        <w:t xml:space="preserve"> </w:t>
      </w:r>
      <w:r>
        <w:rPr>
          <w:b w:val="0"/>
          <w:i w:val="0"/>
        </w:rPr>
        <w:t>kleinem</w:t>
      </w:r>
      <w:r>
        <w:rPr>
          <w:b w:val="0"/>
          <w:i w:val="0"/>
        </w:rPr>
        <w:t xml:space="preserve"> </w:t>
      </w:r>
      <w:r>
        <w:rPr>
          <w:b w:val="0"/>
          <w:i w:val="0"/>
        </w:rPr>
        <w:t>Switch</w:t>
      </w:r>
      <w:r>
        <w:rPr>
          <w:b w:val="0"/>
          <w:i w:val="0"/>
        </w:rPr>
        <w:t xml:space="preserve"> </w:t>
      </w:r>
      <w:r>
        <w:rPr>
          <w:b w:val="0"/>
          <w:i w:val="0"/>
        </w:rPr>
        <w:t>sowie</w:t>
      </w:r>
      <w:r>
        <w:rPr>
          <w:b w:val="0"/>
          <w:i w:val="0"/>
        </w:rPr>
        <w:t xml:space="preserve"> </w:t>
      </w:r>
      <w:r>
        <w:rPr>
          <w:b w:val="0"/>
          <w:i w:val="0"/>
        </w:rPr>
        <w:t>weitere</w:t>
      </w:r>
      <w:r>
        <w:rPr>
          <w:b w:val="0"/>
          <w:i w:val="0"/>
        </w:rPr>
        <w:t xml:space="preserve"> </w:t>
      </w:r>
      <w:r>
        <w:rPr>
          <w:b w:val="0"/>
          <w:i w:val="0"/>
        </w:rPr>
        <w:t>Voice-Gateways</w:t>
      </w:r>
      <w:r>
        <w:rPr>
          <w:b w:val="0"/>
          <w:i w:val="0"/>
        </w:rPr>
        <w:t xml:space="preserve"> </w:t>
      </w:r>
      <w:r>
        <w:rPr>
          <w:b w:val="0"/>
          <w:i w:val="0"/>
        </w:rPr>
        <w:t>wie</w:t>
      </w:r>
      <w:r>
        <w:rPr>
          <w:b w:val="0"/>
          <w:i w:val="0"/>
        </w:rPr>
        <w:t xml:space="preserve"> </w:t>
      </w:r>
      <w:r>
        <w:rPr>
          <w:b w:val="0"/>
          <w:i w:val="0"/>
        </w:rPr>
        <w:t>Zello/FRN</w:t>
      </w:r>
      <w:r>
        <w:rPr>
          <w:b w:val="0"/>
          <w:i w:val="0"/>
        </w:rPr>
        <w:t xml:space="preserve"> </w:t>
      </w:r>
      <w:r>
        <w:rPr>
          <w:b w:val="0"/>
          <w:i w:val="0"/>
        </w:rPr>
        <w:t>bleiben</w:t>
      </w:r>
      <w:r>
        <w:rPr>
          <w:b w:val="0"/>
          <w:i w:val="0"/>
        </w:rPr>
        <w:t xml:space="preserve"> </w:t>
      </w:r>
      <w:r>
        <w:rPr>
          <w:b w:val="0"/>
          <w:i w:val="0"/>
        </w:rPr>
        <w:t>erhaltene</w:t>
      </w:r>
      <w:r>
        <w:rPr>
          <w:b w:val="0"/>
          <w:i w:val="0"/>
        </w:rPr>
        <w:t xml:space="preserve"> </w:t>
      </w:r>
      <w:r>
        <w:rPr>
          <w:b w:val="0"/>
          <w:i w:val="0"/>
        </w:rPr>
        <w:t>Ausbauideen.</w:t>
      </w:r>
      <w:r>
        <w:rPr>
          <w:b w:val="0"/>
          <w:i w:val="0"/>
        </w:rPr>
        <w:t xml:space="preserve"> </w:t>
      </w:r>
      <w:r>
        <w:rPr>
          <w:b w:val="0"/>
          <w:i w:val="0"/>
        </w:rPr>
        <w:t>Für</w:t>
      </w:r>
      <w:r>
        <w:rPr>
          <w:b w:val="0"/>
          <w:i w:val="0"/>
        </w:rPr>
        <w:t xml:space="preserve"> </w:t>
      </w:r>
      <w:r>
        <w:rPr>
          <w:b w:val="0"/>
          <w:i w:val="0"/>
        </w:rPr>
        <w:t>diskutierte</w:t>
      </w:r>
      <w:r>
        <w:rPr>
          <w:b w:val="0"/>
          <w:i w:val="0"/>
        </w:rPr>
        <w:t xml:space="preserve"> </w:t>
      </w:r>
      <w:r>
        <w:rPr>
          <w:b w:val="0"/>
          <w:i w:val="0"/>
        </w:rPr>
        <w:t>BPI-R4-/R4-Pro-Varianten</w:t>
      </w:r>
      <w:r>
        <w:rPr>
          <w:b w:val="0"/>
          <w:i w:val="0"/>
        </w:rPr>
        <w:t xml:space="preserve"> </w:t>
      </w:r>
      <w:r>
        <w:rPr>
          <w:b w:val="0"/>
          <w:i w:val="0"/>
        </w:rPr>
        <w:t>sind</w:t>
      </w:r>
      <w:r>
        <w:rPr>
          <w:b w:val="0"/>
          <w:i w:val="0"/>
        </w:rPr>
        <w:t xml:space="preserve"> </w:t>
      </w:r>
      <w:r>
        <w:rPr>
          <w:b w:val="0"/>
          <w:i w:val="0"/>
        </w:rPr>
        <w:t>Strombudget,</w:t>
      </w:r>
      <w:r>
        <w:rPr>
          <w:b w:val="0"/>
          <w:i w:val="0"/>
        </w:rPr>
        <w:t xml:space="preserve"> </w:t>
      </w:r>
      <w:r>
        <w:rPr>
          <w:b w:val="0"/>
          <w:i w:val="0"/>
        </w:rPr>
        <w:t>Treiber,</w:t>
      </w:r>
      <w:r>
        <w:rPr>
          <w:b w:val="0"/>
          <w:i w:val="0"/>
        </w:rPr>
        <w:t xml:space="preserve"> </w:t>
      </w:r>
      <w:r>
        <w:rPr>
          <w:b w:val="0"/>
          <w:i w:val="0"/>
        </w:rPr>
        <w:t>Antennen,</w:t>
      </w:r>
      <w:r>
        <w:rPr>
          <w:b w:val="0"/>
          <w:i w:val="0"/>
        </w:rPr>
        <w:t xml:space="preserve"> </w:t>
      </w:r>
      <w:r>
        <w:rPr>
          <w:b w:val="0"/>
          <w:i w:val="0"/>
        </w:rPr>
        <w:t>AP-Betrieb</w:t>
      </w:r>
      <w:r>
        <w:rPr>
          <w:b w:val="0"/>
          <w:i w:val="0"/>
        </w:rPr>
        <w:t xml:space="preserve"> </w:t>
      </w:r>
      <w:r>
        <w:rPr>
          <w:b w:val="0"/>
          <w:i w:val="0"/>
        </w:rPr>
        <w:t>und</w:t>
      </w:r>
      <w:r>
        <w:rPr>
          <w:b w:val="0"/>
          <w:i w:val="0"/>
        </w:rPr>
        <w:t xml:space="preserve"> </w:t>
      </w:r>
      <w:r>
        <w:rPr>
          <w:b w:val="0"/>
          <w:i w:val="0"/>
        </w:rPr>
        <w:t>VPN-Übergänge</w:t>
      </w:r>
      <w:r>
        <w:rPr>
          <w:b w:val="0"/>
          <w:i w:val="0"/>
        </w:rPr>
        <w:t xml:space="preserve"> </w:t>
      </w:r>
      <w:r>
        <w:rPr>
          <w:b w:val="0"/>
          <w:i w:val="0"/>
        </w:rPr>
        <w:t>noch</w:t>
      </w:r>
      <w:r>
        <w:rPr>
          <w:b w:val="0"/>
          <w:i w:val="0"/>
        </w:rPr>
        <w:t xml:space="preserve"> </w:t>
      </w:r>
      <w:r>
        <w:rPr>
          <w:b w:val="0"/>
          <w:i w:val="0"/>
        </w:rPr>
        <w:t>konkret</w:t>
      </w:r>
      <w:r>
        <w:rPr>
          <w:b w:val="0"/>
          <w:i w:val="0"/>
        </w:rPr>
        <w:t xml:space="preserve"> </w:t>
      </w:r>
      <w:r>
        <w:rPr>
          <w:b w:val="0"/>
          <w:i w:val="0"/>
        </w:rPr>
        <w:t>festzulegen.</w:t>
      </w:r>
      <w:r>
        <w:rPr>
          <w:b w:val="0"/>
          <w:i w:val="0"/>
        </w:rPr>
        <w:t xml:space="preserve"> </w:t>
      </w:r>
      <w:r>
        <w:rPr>
          <w:b w:val="0"/>
          <w:i w:val="0"/>
        </w:rPr>
        <w:t>Ein</w:t>
      </w:r>
      <w:r>
        <w:rPr>
          <w:b w:val="0"/>
          <w:i w:val="0"/>
        </w:rPr>
        <w:t xml:space="preserve"> </w:t>
      </w:r>
      <w:r>
        <w:rPr>
          <w:b w:val="0"/>
          <w:i w:val="0"/>
        </w:rPr>
        <w:t>Pi-5/AI-HAT</w:t>
      </w:r>
      <w:r>
        <w:rPr>
          <w:b w:val="0"/>
          <w:i w:val="0"/>
        </w:rPr>
        <w:t xml:space="preserve"> </w:t>
      </w:r>
      <w:r>
        <w:rPr>
          <w:b w:val="0"/>
          <w:i w:val="0"/>
        </w:rPr>
        <w:t>war</w:t>
      </w:r>
      <w:r>
        <w:rPr>
          <w:b w:val="0"/>
          <w:i w:val="0"/>
        </w:rPr>
        <w:t xml:space="preserve"> </w:t>
      </w:r>
      <w:r>
        <w:rPr>
          <w:b w:val="0"/>
          <w:i w:val="0"/>
        </w:rPr>
        <w:t>eine</w:t>
      </w:r>
      <w:r>
        <w:rPr>
          <w:b w:val="0"/>
          <w:i w:val="0"/>
        </w:rPr>
        <w:t xml:space="preserve"> </w:t>
      </w:r>
      <w:r>
        <w:rPr>
          <w:b w:val="0"/>
          <w:i w:val="0"/>
        </w:rPr>
        <w:t>Machbarkeitsidee</w:t>
      </w:r>
      <w:r>
        <w:rPr>
          <w:b w:val="0"/>
          <w:i w:val="0"/>
        </w:rPr>
        <w:t xml:space="preserve"> </w:t>
      </w:r>
      <w:r>
        <w:rPr>
          <w:b w:val="0"/>
          <w:i w:val="0"/>
        </w:rPr>
        <w:t>ohne</w:t>
      </w:r>
      <w:r>
        <w:rPr>
          <w:b w:val="0"/>
          <w:i w:val="0"/>
        </w:rPr>
        <w:t xml:space="preserve"> </w:t>
      </w:r>
      <w:r>
        <w:rPr>
          <w:b w:val="0"/>
          <w:i w:val="0"/>
        </w:rPr>
        <w:t>beschlossenen</w:t>
      </w:r>
      <w:r>
        <w:rPr>
          <w:b w:val="0"/>
          <w:i w:val="0"/>
        </w:rPr>
        <w:t xml:space="preserve"> </w:t>
      </w:r>
      <w:r>
        <w:rPr>
          <w:b w:val="0"/>
          <w:i w:val="0"/>
        </w:rPr>
        <w:t>NetCore-Anwendungsfall.</w:t>
      </w:r>
    </w:p>
    <w:p>
      <w:pPr>
        <w:pStyle w:val="BodyText"/>
      </w:pPr>
      <w:r>
        <w:rPr>
          <w:b w:val="0"/>
          <w:i w:val="0"/>
        </w:rPr>
        <w:t>Die</w:t>
      </w:r>
      <w:r>
        <w:rPr>
          <w:b w:val="0"/>
          <w:i w:val="0"/>
        </w:rPr>
        <w:t xml:space="preserve"> </w:t>
      </w:r>
      <w:r>
        <w:rPr>
          <w:b w:val="0"/>
          <w:i w:val="0"/>
        </w:rPr>
        <w:t>aktuelle</w:t>
      </w:r>
      <w:r>
        <w:rPr>
          <w:b w:val="0"/>
          <w:i w:val="0"/>
        </w:rPr>
        <w:t xml:space="preserve"> </w:t>
      </w:r>
      <w:r>
        <w:rPr>
          <w:b w:val="0"/>
          <w:i w:val="0"/>
        </w:rPr>
        <w:t>Entwicklungsentscheidung</w:t>
      </w:r>
      <w:r>
        <w:rPr>
          <w:b w:val="0"/>
          <w:i w:val="0"/>
        </w:rPr>
        <w:t xml:space="preserve"> </w:t>
      </w:r>
      <w:r>
        <w:rPr>
          <w:b w:val="0"/>
          <w:i w:val="0"/>
        </w:rPr>
        <w:t>lautet</w:t>
      </w:r>
      <w:r>
        <w:rPr>
          <w:b w:val="0"/>
          <w:i w:val="0"/>
        </w:rPr>
        <w:t xml:space="preserve"> </w:t>
      </w:r>
      <w:r>
        <w:rPr>
          <w:b w:val="0"/>
          <w:i w:val="0"/>
        </w:rPr>
        <w:t>Ubuntu-VM</w:t>
      </w:r>
      <w:r>
        <w:rPr>
          <w:b w:val="0"/>
          <w:i w:val="0"/>
        </w:rPr>
        <w:t xml:space="preserve"> </w:t>
      </w:r>
      <w:r>
        <w:rPr>
          <w:b w:val="0"/>
          <w:i w:val="0"/>
        </w:rPr>
        <w:t>für</w:t>
      </w:r>
      <w:r>
        <w:rPr>
          <w:b w:val="0"/>
          <w:i w:val="0"/>
        </w:rPr>
        <w:t xml:space="preserve"> </w:t>
      </w:r>
      <w:r>
        <w:rPr>
          <w:b w:val="0"/>
          <w:i w:val="0"/>
        </w:rPr>
        <w:t>den</w:t>
      </w:r>
      <w:r>
        <w:rPr>
          <w:b w:val="0"/>
          <w:i w:val="0"/>
        </w:rPr>
        <w:t xml:space="preserve"> </w:t>
      </w:r>
      <w:r>
        <w:rPr>
          <w:b w:val="0"/>
          <w:i w:val="0"/>
        </w:rPr>
        <w:t>Imagebuilder,</w:t>
      </w:r>
      <w:r>
        <w:rPr>
          <w:b w:val="0"/>
          <w:i w:val="0"/>
        </w:rPr>
        <w:t xml:space="preserve"> </w:t>
      </w:r>
      <w:r>
        <w:rPr>
          <w:b w:val="0"/>
          <w:i w:val="0"/>
        </w:rPr>
        <w:t>getrennte</w:t>
      </w:r>
      <w:r>
        <w:rPr>
          <w:b w:val="0"/>
          <w:i w:val="0"/>
        </w:rPr>
        <w:t xml:space="preserve"> </w:t>
      </w:r>
      <w:r>
        <w:rPr>
          <w:b w:val="0"/>
          <w:i w:val="0"/>
        </w:rPr>
        <w:t>Observability</w:t>
      </w:r>
      <w:r>
        <w:rPr>
          <w:b w:val="0"/>
          <w:i w:val="0"/>
        </w:rPr>
        <w:t xml:space="preserve"> </w:t>
      </w:r>
      <w:r>
        <w:rPr>
          <w:b w:val="0"/>
          <w:i w:val="0"/>
        </w:rPr>
        <w:t>im</w:t>
      </w:r>
      <w:r>
        <w:rPr>
          <w:b w:val="0"/>
          <w:i w:val="0"/>
        </w:rPr>
        <w:t xml:space="preserve"> </w:t>
      </w:r>
      <w:r>
        <w:rPr>
          <w:b w:val="0"/>
          <w:i w:val="0"/>
        </w:rPr>
        <w:t>bestehenden</w:t>
      </w:r>
      <w:r>
        <w:rPr>
          <w:b w:val="0"/>
          <w:i w:val="0"/>
        </w:rPr>
        <w:t xml:space="preserve"> </w:t>
      </w:r>
      <w:r>
        <w:rPr>
          <w:b w:val="0"/>
          <w:i w:val="0"/>
        </w:rPr>
        <w:t>LXC</w:t>
      </w:r>
      <w:r>
        <w:rPr>
          <w:b w:val="0"/>
          <w:i w:val="0"/>
        </w:rPr>
        <w:t xml:space="preserve"> </w:t>
      </w:r>
      <w:r>
        <w:rPr>
          <w:b w:val="0"/>
          <w:i w:val="0"/>
        </w:rPr>
        <w:t>und</w:t>
      </w:r>
      <w:r>
        <w:rPr>
          <w:b w:val="0"/>
          <w:i w:val="0"/>
        </w:rPr>
        <w:t xml:space="preserve"> </w:t>
      </w:r>
      <w:r>
        <w:rPr>
          <w:b w:val="0"/>
          <w:i w:val="0"/>
        </w:rPr>
        <w:t>lokale</w:t>
      </w:r>
      <w:r>
        <w:rPr>
          <w:b w:val="0"/>
          <w:i w:val="0"/>
        </w:rPr>
        <w:t xml:space="preserve"> </w:t>
      </w:r>
      <w:r>
        <w:rPr>
          <w:b w:val="0"/>
          <w:i w:val="0"/>
        </w:rPr>
        <w:t>Caches</w:t>
      </w:r>
      <w:r>
        <w:rPr>
          <w:b w:val="0"/>
          <w:i w:val="0"/>
        </w:rPr>
        <w:t xml:space="preserve"> </w:t>
      </w:r>
      <w:r>
        <w:rPr>
          <w:b w:val="0"/>
          <w:i w:val="0"/>
        </w:rPr>
        <w:t>für</w:t>
      </w:r>
      <w:r>
        <w:rPr>
          <w:b w:val="0"/>
          <w:i w:val="0"/>
        </w:rPr>
        <w:t xml:space="preserve"> </w:t>
      </w:r>
      <w:r>
        <w:rPr>
          <w:b w:val="0"/>
          <w:i w:val="0"/>
        </w:rPr>
        <w:t>den</w:t>
      </w:r>
      <w:r>
        <w:rPr>
          <w:b w:val="0"/>
          <w:i w:val="0"/>
        </w:rPr>
        <w:t xml:space="preserve"> </w:t>
      </w:r>
      <w:r>
        <w:rPr>
          <w:b w:val="0"/>
          <w:i w:val="0"/>
        </w:rPr>
        <w:t>Weiterbetrieb</w:t>
      </w:r>
      <w:r>
        <w:rPr>
          <w:b w:val="0"/>
          <w:i w:val="0"/>
        </w:rPr>
        <w:t xml:space="preserve"> </w:t>
      </w:r>
      <w:r>
        <w:rPr>
          <w:b w:val="0"/>
          <w:i w:val="0"/>
        </w:rPr>
        <w:t>ohne</w:t>
      </w:r>
      <w:r>
        <w:rPr>
          <w:b w:val="0"/>
          <w:i w:val="0"/>
        </w:rPr>
        <w:t xml:space="preserve"> </w:t>
      </w:r>
      <w:r>
        <w:rPr>
          <w:b w:val="0"/>
          <w:i w:val="0"/>
        </w:rPr>
        <w:t>Zentrale.</w:t>
      </w:r>
      <w:r>
        <w:rPr>
          <w:b w:val="0"/>
          <w:i w:val="0"/>
        </w:rPr>
        <w:t xml:space="preserve"> </w:t>
      </w:r>
      <w:r>
        <w:rPr>
          <w:b w:val="0"/>
          <w:i w:val="0"/>
        </w:rPr>
        <w:t>Sie</w:t>
      </w:r>
      <w:r>
        <w:rPr>
          <w:b w:val="0"/>
          <w:i w:val="0"/>
        </w:rPr>
        <w:t xml:space="preserve"> </w:t>
      </w:r>
      <w:r>
        <w:rPr>
          <w:b w:val="0"/>
          <w:i w:val="0"/>
        </w:rPr>
        <w:t>konkretisiert</w:t>
      </w:r>
      <w:r>
        <w:rPr>
          <w:b w:val="0"/>
          <w:i w:val="0"/>
        </w:rPr>
        <w:t xml:space="preserve"> </w:t>
      </w:r>
      <w:r>
        <w:rPr>
          <w:b w:val="0"/>
          <w:i w:val="0"/>
        </w:rPr>
        <w:t>die</w:t>
      </w:r>
      <w:r>
        <w:rPr>
          <w:b w:val="0"/>
          <w:i w:val="0"/>
        </w:rPr>
        <w:t xml:space="preserve"> </w:t>
      </w:r>
      <w:r>
        <w:rPr>
          <w:b w:val="0"/>
          <w:i w:val="0"/>
        </w:rPr>
        <w:t>ältere</w:t>
      </w:r>
      <w:r>
        <w:rPr>
          <w:b w:val="0"/>
          <w:i w:val="0"/>
        </w:rPr>
        <w:t xml:space="preserve"> </w:t>
      </w:r>
      <w:r>
        <w:rPr>
          <w:b w:val="0"/>
          <w:i w:val="0"/>
        </w:rPr>
        <w:t>Deployment-LXC-Idee,</w:t>
      </w:r>
      <w:r>
        <w:rPr>
          <w:b w:val="0"/>
          <w:i w:val="0"/>
        </w:rPr>
        <w:t xml:space="preserve"> </w:t>
      </w:r>
      <w:r>
        <w:rPr>
          <w:b w:val="0"/>
          <w:i w:val="0"/>
        </w:rPr>
        <w:t>ohne</w:t>
      </w:r>
      <w:r>
        <w:rPr>
          <w:b w:val="0"/>
          <w:i w:val="0"/>
        </w:rPr>
        <w:t xml:space="preserve"> </w:t>
      </w:r>
      <w:r>
        <w:rPr>
          <w:b w:val="0"/>
          <w:i w:val="0"/>
        </w:rPr>
        <w:t>sie</w:t>
      </w:r>
      <w:r>
        <w:rPr>
          <w:b w:val="0"/>
          <w:i w:val="0"/>
        </w:rPr>
        <w:t xml:space="preserve"> </w:t>
      </w:r>
      <w:r>
        <w:rPr>
          <w:b w:val="0"/>
          <w:i w:val="0"/>
        </w:rPr>
        <w:t>aus</w:t>
      </w:r>
      <w:r>
        <w:rPr>
          <w:b w:val="0"/>
          <w:i w:val="0"/>
        </w:rPr>
        <w:t xml:space="preserve"> </w:t>
      </w:r>
      <w:r>
        <w:rPr>
          <w:b w:val="0"/>
          <w:i w:val="0"/>
        </w:rPr>
        <w:t>der</w:t>
      </w:r>
      <w:r>
        <w:rPr>
          <w:b w:val="0"/>
          <w:i w:val="0"/>
        </w:rPr>
        <w:t xml:space="preserve"> </w:t>
      </w:r>
      <w:r>
        <w:rPr>
          <w:b w:val="0"/>
          <w:i w:val="0"/>
        </w:rPr>
        <w:t>Historie</w:t>
      </w:r>
      <w:r>
        <w:rPr>
          <w:b w:val="0"/>
          <w:i w:val="0"/>
        </w:rPr>
        <w:t xml:space="preserve"> </w:t>
      </w:r>
      <w:r>
        <w:rPr>
          <w:b w:val="0"/>
          <w:i w:val="0"/>
        </w:rPr>
        <w:t>zu</w:t>
      </w:r>
      <w:r>
        <w:rPr>
          <w:b w:val="0"/>
          <w:i w:val="0"/>
        </w:rPr>
        <w:t xml:space="preserve"> </w:t>
      </w:r>
      <w:r>
        <w:rPr>
          <w:b w:val="0"/>
          <w:i w:val="0"/>
        </w:rPr>
        <w:t>entfernen.</w:t>
      </w:r>
      <w:r>
        <w:rPr>
          <w:b w:val="0"/>
          <w:i w:val="0"/>
        </w:rPr>
        <w:t xml:space="preserve"> </w:t>
      </w:r>
      <w:r>
        <w:rPr>
          <w:b w:val="0"/>
          <w:i w:val="0"/>
        </w:rPr>
        <w:t>Reale</w:t>
      </w:r>
      <w:r>
        <w:rPr>
          <w:b w:val="0"/>
          <w:i w:val="0"/>
        </w:rPr>
        <w:t xml:space="preserve"> </w:t>
      </w:r>
      <w:r>
        <w:rPr>
          <w:b w:val="0"/>
          <w:i w:val="0"/>
        </w:rPr>
        <w:t>Zugangsdaten,</w:t>
      </w:r>
      <w:r>
        <w:rPr>
          <w:b w:val="0"/>
          <w:i w:val="0"/>
        </w:rPr>
        <w:t xml:space="preserve"> </w:t>
      </w:r>
      <w:r>
        <w:rPr>
          <w:b w:val="0"/>
          <w:i w:val="0"/>
        </w:rPr>
        <w:t>private</w:t>
      </w:r>
      <w:r>
        <w:rPr>
          <w:b w:val="0"/>
          <w:i w:val="0"/>
        </w:rPr>
        <w:t xml:space="preserve"> </w:t>
      </w:r>
      <w:r>
        <w:rPr>
          <w:b w:val="0"/>
          <w:i w:val="0"/>
        </w:rPr>
        <w:t>Adresslisten</w:t>
      </w:r>
      <w:r>
        <w:rPr>
          <w:b w:val="0"/>
          <w:i w:val="0"/>
        </w:rPr>
        <w:t xml:space="preserve"> </w:t>
      </w:r>
      <w:r>
        <w:rPr>
          <w:b w:val="0"/>
          <w:i w:val="0"/>
        </w:rPr>
        <w:t>und</w:t>
      </w:r>
      <w:r>
        <w:rPr>
          <w:b w:val="0"/>
          <w:i w:val="0"/>
        </w:rPr>
        <w:t xml:space="preserve"> </w:t>
      </w:r>
      <w:r>
        <w:rPr>
          <w:b w:val="0"/>
          <w:i w:val="0"/>
        </w:rPr>
        <w:t>projektfremde</w:t>
      </w:r>
      <w:r>
        <w:rPr>
          <w:b w:val="0"/>
          <w:i w:val="0"/>
        </w:rPr>
        <w:t xml:space="preserve"> </w:t>
      </w:r>
      <w:r>
        <w:rPr>
          <w:b w:val="0"/>
          <w:i w:val="0"/>
        </w:rPr>
        <w:t>Gesprächsinhalte</w:t>
      </w:r>
      <w:r>
        <w:rPr>
          <w:b w:val="0"/>
          <w:i w:val="0"/>
        </w:rPr>
        <w:t xml:space="preserve"> </w:t>
      </w:r>
      <w:r>
        <w:rPr>
          <w:b w:val="0"/>
          <w:i w:val="0"/>
        </w:rPr>
        <w:t>werden</w:t>
      </w:r>
      <w:r>
        <w:rPr>
          <w:b w:val="0"/>
          <w:i w:val="0"/>
        </w:rPr>
        <w:t xml:space="preserve"> </w:t>
      </w:r>
      <w:r>
        <w:rPr>
          <w:b w:val="0"/>
          <w:i w:val="0"/>
        </w:rPr>
        <w:t>nicht</w:t>
      </w:r>
      <w:r>
        <w:rPr>
          <w:b w:val="0"/>
          <w:i w:val="0"/>
        </w:rPr>
        <w:t xml:space="preserve"> </w:t>
      </w:r>
      <w:r>
        <w:rPr>
          <w:b w:val="0"/>
          <w:i w:val="0"/>
        </w:rPr>
        <w:t>Bestandteil</w:t>
      </w:r>
      <w:r>
        <w:rPr>
          <w:b w:val="0"/>
          <w:i w:val="0"/>
        </w:rPr>
        <w:t xml:space="preserve"> </w:t>
      </w:r>
      <w:r>
        <w:rPr>
          <w:b w:val="0"/>
          <w:i w:val="0"/>
        </w:rPr>
        <w:t>dieser</w:t>
      </w:r>
      <w:r>
        <w:rPr>
          <w:b w:val="0"/>
          <w:i w:val="0"/>
        </w:rPr>
        <w:t xml:space="preserve"> </w:t>
      </w:r>
      <w:r>
        <w:rPr>
          <w:b w:val="0"/>
          <w:i w:val="0"/>
        </w:rPr>
        <w:t>Roadmap.</w:t>
      </w:r>
    </w:p>
    <w:p>
      <w:bookmarkStart w:id="5015" w:name="anhang-d-entwicklungsvorschau-deployment-discovery-pi-images-vpn-und-syslog"/>
      <w:pPr>
        <w:pStyle w:val="Heading1"/>
        <w:pageBreakBefore/>
      </w:pPr>
      <w:r>
        <w:rPr>
          <w:b w:val="0"/>
          <w:i w:val="0"/>
        </w:rPr>
        <w:t>Anhang</w:t>
      </w:r>
      <w:r>
        <w:rPr>
          <w:b w:val="0"/>
          <w:i w:val="0"/>
        </w:rPr>
        <w:t xml:space="preserve"> </w:t>
      </w:r>
      <w:r>
        <w:rPr>
          <w:b w:val="0"/>
          <w:i w:val="0"/>
        </w:rPr>
        <w:t>D</w:t>
      </w:r>
      <w:r>
        <w:rPr>
          <w:b w:val="0"/>
          <w:i w:val="0"/>
        </w:rPr>
        <w:t xml:space="preserve"> </w:t>
      </w:r>
      <w:r>
        <w:rPr>
          <w:b w:val="0"/>
          <w:i w:val="0"/>
        </w:rPr>
        <w:t>Entwicklungsvorschau</w:t>
      </w:r>
      <w:r>
        <w:rPr>
          <w:b w:val="0"/>
          <w:i w:val="0"/>
        </w:rPr>
        <w:t xml:space="preserve"> </w:t>
      </w:r>
      <w:r>
        <w:rPr>
          <w:b w:val="0"/>
          <w:i w:val="0"/>
        </w:rPr>
        <w:t>Deployment</w:t>
      </w:r>
      <w:r>
        <w:rPr>
          <w:b w:val="0"/>
          <w:i w:val="0"/>
        </w:rPr>
        <w:t xml:space="preserve"> </w:t>
      </w:r>
      <w:r>
        <w:rPr>
          <w:b w:val="0"/>
          <w:i w:val="0"/>
        </w:rPr>
        <w:t>Discovery</w:t>
      </w:r>
      <w:r>
        <w:rPr>
          <w:b w:val="0"/>
          <w:i w:val="0"/>
        </w:rPr>
        <w:t xml:space="preserve"> </w:t>
      </w:r>
      <w:r>
        <w:rPr>
          <w:b w:val="0"/>
          <w:i w:val="0"/>
        </w:rPr>
        <w:t>Pi</w:t>
      </w:r>
      <w:r>
        <w:rPr>
          <w:b w:val="0"/>
          <w:i w:val="0"/>
        </w:rPr>
        <w:t xml:space="preserve"> </w:t>
      </w:r>
      <w:r>
        <w:rPr>
          <w:b w:val="0"/>
          <w:i w:val="0"/>
        </w:rPr>
        <w:t>Images</w:t>
      </w:r>
      <w:r>
        <w:rPr>
          <w:b w:val="0"/>
          <w:i w:val="0"/>
        </w:rPr>
        <w:t xml:space="preserve"> </w:t>
      </w:r>
      <w:r>
        <w:rPr>
          <w:b w:val="0"/>
          <w:i w:val="0"/>
        </w:rPr>
        <w:t>VPN</w:t>
      </w:r>
      <w:r>
        <w:rPr>
          <w:b w:val="0"/>
          <w:i w:val="0"/>
        </w:rPr>
        <w:t xml:space="preserve"> </w:t>
      </w:r>
      <w:r>
        <w:rPr>
          <w:b w:val="0"/>
          <w:i w:val="0"/>
        </w:rPr>
        <w:t>und</w:t>
      </w:r>
      <w:r>
        <w:rPr>
          <w:b w:val="0"/>
          <w:i w:val="0"/>
        </w:rPr>
        <w:t xml:space="preserve"> </w:t>
      </w:r>
      <w:r>
        <w:rPr>
          <w:b w:val="0"/>
          <w:i w:val="0"/>
        </w:rPr>
        <w:t>Syslog</w:t>
      </w:r>
      <w:bookmarkEnd w:id="5015"/>
    </w:p>
    <w:p>
      <w:pPr>
        <w:pStyle w:val="BodyText"/>
      </w:pPr>
      <w:r>
        <w:rPr>
          <w:b/>
          <w:i w:val="0"/>
        </w:rPr>
        <w:t>Entwicklungsvorschau</w:t>
      </w:r>
      <w:r>
        <w:rPr>
          <w:b/>
          <w:i w:val="0"/>
        </w:rPr>
        <w:t xml:space="preserve"> </w:t>
      </w:r>
      <w:r>
        <w:rPr>
          <w:b/>
          <w:i w:val="0"/>
        </w:rPr>
        <w:t>vom</w:t>
      </w:r>
      <w:r>
        <w:rPr>
          <w:b/>
          <w:i w:val="0"/>
        </w:rPr>
        <w:t xml:space="preserve"> </w:t>
      </w:r>
      <w:r>
        <w:rPr>
          <w:b/>
          <w:i w:val="0"/>
        </w:rPr>
        <w:t>28.</w:t>
      </w:r>
      <w:r>
        <w:rPr>
          <w:b/>
          <w:i w:val="0"/>
        </w:rPr>
        <w:t xml:space="preserve"> </w:t>
      </w:r>
      <w:r>
        <w:rPr>
          <w:b/>
          <w:i w:val="0"/>
        </w:rPr>
        <w:t>September</w:t>
      </w:r>
      <w:r>
        <w:rPr>
          <w:b/>
          <w:i w:val="0"/>
        </w:rPr>
        <w:t xml:space="preserve"> </w:t>
      </w:r>
      <w:r>
        <w:rPr>
          <w:b/>
          <w:i w:val="0"/>
        </w:rPr>
        <w:t>2026.</w:t>
      </w:r>
      <w:r>
        <w:rPr>
          <w:b w:val="0"/>
          <w:i w:val="0"/>
        </w:rPr>
        <w:t xml:space="preserve"> </w:t>
      </w:r>
      <w:r>
        <w:rPr>
          <w:b w:val="0"/>
          <w:i w:val="0"/>
        </w:rPr>
        <w:t>Dieses</w:t>
      </w:r>
      <w:r>
        <w:rPr>
          <w:b w:val="0"/>
          <w:i w:val="0"/>
        </w:rPr>
        <w:t xml:space="preserve"> </w:t>
      </w:r>
      <w:r>
        <w:rPr>
          <w:b w:val="0"/>
          <w:i w:val="0"/>
        </w:rPr>
        <w:t>Kapitel</w:t>
      </w:r>
      <w:r>
        <w:rPr>
          <w:b w:val="0"/>
          <w:i w:val="0"/>
        </w:rPr>
        <w:t xml:space="preserve"> </w:t>
      </w:r>
      <w:r>
        <w:rPr>
          <w:b w:val="0"/>
          <w:i w:val="0"/>
        </w:rPr>
        <w:t>beschreibt</w:t>
      </w:r>
      <w:r>
        <w:rPr>
          <w:b w:val="0"/>
          <w:i w:val="0"/>
        </w:rPr>
        <w:t xml:space="preserve"> </w:t>
      </w:r>
      <w:r>
        <w:rPr>
          <w:b w:val="0"/>
          <w:i w:val="0"/>
        </w:rPr>
        <w:t>ausschließlich</w:t>
      </w:r>
      <w:r>
        <w:rPr>
          <w:b w:val="0"/>
          <w:i w:val="0"/>
        </w:rPr>
        <w:t xml:space="preserve"> </w:t>
      </w:r>
      <w:r>
        <w:rPr>
          <w:rFonts w:ascii="DejaVu Sans Mono" w:hAnsi="DejaVu Sans Mono"/>
          <w:b w:val="0"/>
          <w:i w:val="0"/>
          <w:sz w:val="16"/>
        </w:rPr>
        <w:t>feature/openlab-discovery-deployment</w:t>
      </w:r>
      <w:r>
        <w:rPr>
          <w:b w:val="0"/>
          <w:i w:val="0"/>
        </w:rPr>
        <w:t xml:space="preserve"> </w:t>
      </w:r>
      <w:r>
        <w:rPr>
          <w:b w:val="0"/>
          <w:i w:val="0"/>
        </w:rPr>
        <w:t>bei</w:t>
      </w:r>
      <w:r>
        <w:rPr>
          <w:b w:val="0"/>
          <w:i w:val="0"/>
        </w:rPr>
        <w:t xml:space="preserve"> </w:t>
      </w:r>
      <w:r>
        <w:rPr>
          <w:rFonts w:ascii="DejaVu Sans Mono" w:hAnsi="DejaVu Sans Mono"/>
          <w:b w:val="0"/>
          <w:i w:val="0"/>
          <w:sz w:val="16"/>
        </w:rPr>
        <w:t>bbf039729b9b05f8d623b11195ca24a124f68d16</w:t>
      </w:r>
      <w:r>
        <w:rPr>
          <w:b w:val="0"/>
          <w:i w:val="0"/>
        </w:rPr>
        <w:t>.</w:t>
      </w:r>
      <w:r>
        <w:rPr>
          <w:b w:val="0"/>
          <w:i w:val="0"/>
        </w:rPr>
        <w:t xml:space="preserve"> </w:t>
      </w:r>
      <w:r>
        <w:rPr>
          <w:b w:val="0"/>
          <w:i w:val="0"/>
        </w:rPr>
        <w:t>Die</w:t>
      </w:r>
      <w:r>
        <w:rPr>
          <w:b w:val="0"/>
          <w:i w:val="0"/>
        </w:rPr>
        <w:t xml:space="preserve"> </w:t>
      </w:r>
      <w:r>
        <w:rPr>
          <w:b w:val="0"/>
          <w:i w:val="0"/>
        </w:rPr>
        <w:t>Deployment-Komponente</w:t>
      </w:r>
      <w:r>
        <w:rPr>
          <w:b w:val="0"/>
          <w:i w:val="0"/>
        </w:rPr>
        <w:t xml:space="preserve"> </w:t>
      </w:r>
      <w:r>
        <w:rPr>
          <w:b w:val="0"/>
          <w:i w:val="0"/>
        </w:rPr>
        <w:t>nennt</w:t>
      </w:r>
      <w:r>
        <w:rPr>
          <w:b w:val="0"/>
          <w:i w:val="0"/>
        </w:rPr>
        <w:t xml:space="preserve"> </w:t>
      </w:r>
      <w:r>
        <w:rPr>
          <w:rFonts w:ascii="DejaVu Sans Mono" w:hAnsi="DejaVu Sans Mono"/>
          <w:b w:val="0"/>
          <w:i w:val="0"/>
          <w:sz w:val="16"/>
        </w:rPr>
        <w:t>0.2.3</w:t>
      </w:r>
      <w:r>
        <w:rPr>
          <w:b w:val="0"/>
          <w:i w:val="0"/>
        </w:rPr>
        <w:t>;</w:t>
      </w:r>
      <w:r>
        <w:rPr>
          <w:b w:val="0"/>
          <w:i w:val="0"/>
        </w:rPr>
        <w:t xml:space="preserve"> </w:t>
      </w:r>
      <w:r>
        <w:rPr>
          <w:b w:val="0"/>
          <w:i w:val="0"/>
        </w:rPr>
        <w:t>dies</w:t>
      </w:r>
      <w:r>
        <w:rPr>
          <w:b w:val="0"/>
          <w:i w:val="0"/>
        </w:rPr>
        <w:t xml:space="preserve"> </w:t>
      </w:r>
      <w:r>
        <w:rPr>
          <w:b w:val="0"/>
          <w:i w:val="0"/>
        </w:rPr>
        <w:t>ist</w:t>
      </w:r>
      <w:r>
        <w:rPr>
          <w:b w:val="0"/>
          <w:i w:val="0"/>
        </w:rPr>
        <w:t xml:space="preserve"> </w:t>
      </w:r>
      <w:r>
        <w:rPr>
          <w:b w:val="0"/>
          <w:i w:val="0"/>
        </w:rPr>
        <w:t>keine</w:t>
      </w:r>
      <w:r>
        <w:rPr>
          <w:b w:val="0"/>
          <w:i w:val="0"/>
        </w:rPr>
        <w:t xml:space="preserve"> </w:t>
      </w:r>
      <w:r>
        <w:rPr>
          <w:b w:val="0"/>
          <w:i w:val="0"/>
        </w:rPr>
        <w:t>neue</w:t>
      </w:r>
      <w:r>
        <w:rPr>
          <w:b w:val="0"/>
          <w:i w:val="0"/>
        </w:rPr>
        <w:t xml:space="preserve"> </w:t>
      </w:r>
      <w:r>
        <w:rPr>
          <w:b w:val="0"/>
          <w:i w:val="0"/>
        </w:rPr>
        <w:t>NetCore-Gesamtrelease.</w:t>
      </w:r>
      <w:r>
        <w:rPr>
          <w:b w:val="0"/>
          <w:i w:val="0"/>
        </w:rPr>
        <w:t xml:space="preserve"> </w:t>
      </w:r>
      <w:r>
        <w:rPr>
          <w:b w:val="0"/>
          <w:i w:val="0"/>
        </w:rPr>
        <w:t>Der</w:t>
      </w:r>
      <w:r>
        <w:rPr>
          <w:b w:val="0"/>
          <w:i w:val="0"/>
        </w:rPr>
        <w:t xml:space="preserve"> </w:t>
      </w:r>
      <w:r>
        <w:rPr>
          <w:b w:val="0"/>
          <w:i w:val="0"/>
        </w:rPr>
        <w:t>verbindliche</w:t>
      </w:r>
      <w:r>
        <w:rPr>
          <w:b w:val="0"/>
          <w:i w:val="0"/>
        </w:rPr>
        <w:t xml:space="preserve"> </w:t>
      </w:r>
      <w:r>
        <w:rPr>
          <w:b w:val="0"/>
          <w:i w:val="0"/>
        </w:rPr>
        <w:t>Betriebsstand</w:t>
      </w:r>
      <w:r>
        <w:rPr>
          <w:b w:val="0"/>
          <w:i w:val="0"/>
        </w:rPr>
        <w:t xml:space="preserve"> </w:t>
      </w:r>
      <w:r>
        <w:rPr>
          <w:b w:val="0"/>
          <w:i w:val="0"/>
        </w:rPr>
        <w:t>der</w:t>
      </w:r>
      <w:r>
        <w:rPr>
          <w:b w:val="0"/>
          <w:i w:val="0"/>
        </w:rPr>
        <w:t xml:space="preserve"> </w:t>
      </w:r>
      <w:r>
        <w:rPr>
          <w:b w:val="0"/>
          <w:i w:val="0"/>
        </w:rPr>
        <w:t>vorhergehenden</w:t>
      </w:r>
      <w:r>
        <w:rPr>
          <w:b w:val="0"/>
          <w:i w:val="0"/>
        </w:rPr>
        <w:t xml:space="preserve"> </w:t>
      </w:r>
      <w:r>
        <w:rPr>
          <w:b w:val="0"/>
          <w:i w:val="0"/>
        </w:rPr>
        <w:t>Kapitel</w:t>
      </w:r>
      <w:r>
        <w:rPr>
          <w:b w:val="0"/>
          <w:i w:val="0"/>
        </w:rPr>
        <w:t xml:space="preserve"> </w:t>
      </w:r>
      <w:r>
        <w:rPr>
          <w:b w:val="0"/>
          <w:i w:val="0"/>
        </w:rPr>
        <w:t>bleibt</w:t>
      </w:r>
      <w:r>
        <w:rPr>
          <w:b w:val="0"/>
          <w:i w:val="0"/>
        </w:rPr>
        <w:t xml:space="preserve"> </w:t>
      </w:r>
      <w:r>
        <w:rPr>
          <w:rFonts w:ascii="DejaVu Sans Mono" w:hAnsi="DejaVu Sans Mono"/>
          <w:b w:val="0"/>
          <w:i w:val="0"/>
          <w:sz w:val="16"/>
        </w:rPr>
        <w:t>main</w:t>
      </w:r>
      <w:r>
        <w:rPr>
          <w:b w:val="0"/>
          <w:i w:val="0"/>
        </w:rPr>
        <w:t xml:space="preserve"> </w:t>
      </w:r>
      <w:r>
        <w:rPr>
          <w:b w:val="0"/>
          <w:i w:val="0"/>
        </w:rPr>
        <w:t>bei</w:t>
      </w:r>
      <w:r>
        <w:rPr>
          <w:b w:val="0"/>
          <w:i w:val="0"/>
        </w:rPr>
        <w:t xml:space="preserve"> </w:t>
      </w:r>
      <w:r>
        <w:rPr>
          <w:rFonts w:ascii="DejaVu Sans Mono" w:hAnsi="DejaVu Sans Mono"/>
          <w:b w:val="0"/>
          <w:i w:val="0"/>
          <w:sz w:val="16"/>
        </w:rPr>
        <w:t>20603a042c97b60fb78599db3bc675993f3e74f9</w:t>
      </w:r>
      <w:r>
        <w:rPr>
          <w:b w:val="0"/>
          <w:i w:val="0"/>
        </w:rPr>
        <w:t>,</w:t>
      </w:r>
      <w:r>
        <w:rPr>
          <w:b w:val="0"/>
          <w:i w:val="0"/>
        </w:rPr>
        <w:t xml:space="preserve"> </w:t>
      </w:r>
      <w:r>
        <w:rPr>
          <w:b w:val="0"/>
          <w:i w:val="0"/>
        </w:rPr>
        <w:t>Softwarestand</w:t>
      </w:r>
      <w:r>
        <w:rPr>
          <w:b w:val="0"/>
          <w:i w:val="0"/>
        </w:rPr>
        <w:t xml:space="preserve"> </w:t>
      </w:r>
      <w:r>
        <w:rPr>
          <w:rFonts w:ascii="DejaVu Sans Mono" w:hAnsi="DejaVu Sans Mono"/>
          <w:b w:val="0"/>
          <w:i w:val="0"/>
          <w:sz w:val="16"/>
        </w:rPr>
        <w:t>086a81fa</w:t>
      </w:r>
      <w:r>
        <w:rPr>
          <w:b w:val="0"/>
          <w:i w:val="0"/>
        </w:rPr>
        <w:t xml:space="preserve"> </w:t>
      </w:r>
      <w:r>
        <w:rPr>
          <w:b w:val="0"/>
          <w:i w:val="0"/>
        </w:rPr>
        <w:t>und</w:t>
      </w:r>
      <w:r>
        <w:rPr>
          <w:b w:val="0"/>
          <w:i w:val="0"/>
        </w:rPr>
        <w:t xml:space="preserve"> </w:t>
      </w:r>
      <w:r>
        <w:rPr>
          <w:b w:val="0"/>
          <w:i w:val="0"/>
        </w:rPr>
        <w:t>Release</w:t>
      </w:r>
      <w:r>
        <w:rPr>
          <w:b w:val="0"/>
          <w:i w:val="0"/>
        </w:rPr>
        <w:t xml:space="preserve"> </w:t>
      </w:r>
      <w:r>
        <w:rPr>
          <w:b w:val="0"/>
          <w:i w:val="0"/>
        </w:rPr>
        <w:t>v1.9.0.</w:t>
      </w:r>
      <w:r>
        <w:rPr>
          <w:b w:val="0"/>
          <w:i w:val="0"/>
        </w:rPr>
        <w:t xml:space="preserve"> </w:t>
      </w:r>
      <w:r>
        <w:rPr>
          <w:b w:val="0"/>
          <w:i w:val="0"/>
        </w:rPr>
        <w:t>PR</w:t>
      </w:r>
      <w:r>
        <w:rPr>
          <w:b w:val="0"/>
          <w:i w:val="0"/>
        </w:rPr>
        <w:t xml:space="preserve"> </w:t>
      </w:r>
      <w:r>
        <w:rPr>
          <w:b w:val="0"/>
          <w:i w:val="0"/>
        </w:rPr>
        <w:t>#57</w:t>
      </w:r>
      <w:r>
        <w:rPr>
          <w:b w:val="0"/>
          <w:i w:val="0"/>
        </w:rPr>
        <w:t xml:space="preserve"> </w:t>
      </w:r>
      <w:r>
        <w:rPr>
          <w:b w:val="0"/>
          <w:i w:val="0"/>
        </w:rPr>
        <w:t>integrierte</w:t>
      </w:r>
      <w:r>
        <w:rPr>
          <w:b w:val="0"/>
          <w:i w:val="0"/>
        </w:rPr>
        <w:t xml:space="preserve"> </w:t>
      </w:r>
      <w:r>
        <w:rPr>
          <w:b w:val="0"/>
          <w:i w:val="0"/>
        </w:rPr>
        <w:t>Syslog</w:t>
      </w:r>
      <w:r>
        <w:rPr>
          <w:b w:val="0"/>
          <w:i w:val="0"/>
        </w:rPr>
        <w:t xml:space="preserve"> </w:t>
      </w:r>
      <w:r>
        <w:rPr>
          <w:b w:val="0"/>
          <w:i w:val="0"/>
        </w:rPr>
        <w:t>in</w:t>
      </w:r>
      <w:r>
        <w:rPr>
          <w:b w:val="0"/>
          <w:i w:val="0"/>
        </w:rPr>
        <w:t xml:space="preserve"> </w:t>
      </w:r>
      <w:r>
        <w:rPr>
          <w:b w:val="0"/>
          <w:i w:val="0"/>
        </w:rPr>
        <w:t>den</w:t>
      </w:r>
      <w:r>
        <w:rPr>
          <w:b w:val="0"/>
          <w:i w:val="0"/>
        </w:rPr>
        <w:t xml:space="preserve"> </w:t>
      </w:r>
      <w:r>
        <w:rPr>
          <w:b w:val="0"/>
          <w:i w:val="0"/>
        </w:rPr>
        <w:t>Entwicklungsbranch,</w:t>
      </w:r>
      <w:r>
        <w:rPr>
          <w:b w:val="0"/>
          <w:i w:val="0"/>
        </w:rPr>
        <w:t xml:space="preserve"> </w:t>
      </w:r>
      <w:r>
        <w:rPr>
          <w:b w:val="0"/>
          <w:i w:val="0"/>
        </w:rPr>
        <w:t>nicht</w:t>
      </w:r>
      <w:r>
        <w:rPr>
          <w:b w:val="0"/>
          <w:i w:val="0"/>
        </w:rPr>
        <w:t xml:space="preserve"> </w:t>
      </w:r>
      <w:r>
        <w:rPr>
          <w:b w:val="0"/>
          <w:i w:val="0"/>
        </w:rPr>
        <w:t>in</w:t>
      </w:r>
      <w:r>
        <w:rPr>
          <w:b w:val="0"/>
          <w:i w:val="0"/>
        </w:rPr>
        <w:t xml:space="preserve"> </w:t>
      </w:r>
      <w:r>
        <w:rPr>
          <w:rFonts w:ascii="DejaVu Sans Mono" w:hAnsi="DejaVu Sans Mono"/>
          <w:b w:val="0"/>
          <w:i w:val="0"/>
          <w:sz w:val="16"/>
        </w:rPr>
        <w:t>main</w:t>
      </w:r>
      <w:r>
        <w:rPr>
          <w:b w:val="0"/>
          <w:i w:val="0"/>
        </w:rPr>
        <w:t>.</w:t>
      </w:r>
      <w:r>
        <w:rPr>
          <w:b w:val="0"/>
          <w:i w:val="0"/>
        </w:rPr>
        <w:t xml:space="preserve"> </w:t>
      </w:r>
      <w:r>
        <w:rPr>
          <w:b w:val="0"/>
          <w:i w:val="0"/>
        </w:rPr>
        <w:t>Der</w:t>
      </w:r>
      <w:r>
        <w:rPr>
          <w:b w:val="0"/>
          <w:i w:val="0"/>
        </w:rPr>
        <w:t xml:space="preserve"> </w:t>
      </w:r>
      <w:r>
        <w:rPr>
          <w:b w:val="0"/>
          <w:i w:val="0"/>
        </w:rPr>
        <w:t>frühere</w:t>
      </w:r>
      <w:r>
        <w:rPr>
          <w:b w:val="0"/>
          <w:i w:val="0"/>
        </w:rPr>
        <w:t xml:space="preserve"> </w:t>
      </w:r>
      <w:r>
        <w:rPr>
          <w:b w:val="0"/>
          <w:i w:val="0"/>
        </w:rPr>
        <w:t>Syslog-Branch</w:t>
      </w:r>
      <w:r>
        <w:rPr>
          <w:b w:val="0"/>
          <w:i w:val="0"/>
        </w:rPr>
        <w:t xml:space="preserve"> </w:t>
      </w:r>
      <w:r>
        <w:rPr>
          <w:b w:val="0"/>
          <w:i w:val="0"/>
        </w:rPr>
        <w:t>ist</w:t>
      </w:r>
      <w:r>
        <w:rPr>
          <w:b w:val="0"/>
          <w:i w:val="0"/>
        </w:rPr>
        <w:t xml:space="preserve"> </w:t>
      </w:r>
      <w:r>
        <w:rPr>
          <w:b w:val="0"/>
          <w:i w:val="0"/>
        </w:rPr>
        <w:t>deshalb</w:t>
      </w:r>
      <w:r>
        <w:rPr>
          <w:b w:val="0"/>
          <w:i w:val="0"/>
        </w:rPr>
        <w:t xml:space="preserve"> </w:t>
      </w:r>
      <w:r>
        <w:rPr>
          <w:b w:val="0"/>
          <w:i w:val="0"/>
        </w:rPr>
        <w:t>keine</w:t>
      </w:r>
      <w:r>
        <w:rPr>
          <w:b w:val="0"/>
          <w:i w:val="0"/>
        </w:rPr>
        <w:t xml:space="preserve"> </w:t>
      </w:r>
      <w:r>
        <w:rPr>
          <w:b w:val="0"/>
          <w:i w:val="0"/>
        </w:rPr>
        <w:t>aktuelle</w:t>
      </w:r>
      <w:r>
        <w:rPr>
          <w:b w:val="0"/>
          <w:i w:val="0"/>
        </w:rPr>
        <w:t xml:space="preserve"> </w:t>
      </w:r>
      <w:r>
        <w:rPr>
          <w:b w:val="0"/>
          <w:i w:val="0"/>
        </w:rPr>
        <w:t>Installationsquelle.</w:t>
      </w:r>
    </w:p>
    <w:p>
      <w:bookmarkStart w:id="5016" w:name="einordnung-und-architektur"/>
      <w:pPr>
        <w:pStyle w:val="Heading2"/>
      </w:pPr>
      <w:r>
        <w:rPr>
          <w:b w:val="0"/>
          <w:i w:val="0"/>
        </w:rPr>
        <w:t>Einordnung</w:t>
      </w:r>
      <w:r>
        <w:rPr>
          <w:b w:val="0"/>
          <w:i w:val="0"/>
        </w:rPr>
        <w:t xml:space="preserve"> </w:t>
      </w:r>
      <w:r>
        <w:rPr>
          <w:b w:val="0"/>
          <w:i w:val="0"/>
        </w:rPr>
        <w:t>und</w:t>
      </w:r>
      <w:r>
        <w:rPr>
          <w:b w:val="0"/>
          <w:i w:val="0"/>
        </w:rPr>
        <w:t xml:space="preserve"> </w:t>
      </w:r>
      <w:r>
        <w:rPr>
          <w:b w:val="0"/>
          <w:i w:val="0"/>
        </w:rPr>
        <w:t>Architektur</w:t>
      </w:r>
      <w:bookmarkEnd w:id="5016"/>
    </w:p>
    <w:p>
      <w:pPr>
        <w:pStyle w:val="BodyText"/>
      </w:pPr>
      <w:r>
        <w:rPr>
          <w:b w:val="0"/>
          <w:i w:val="0"/>
        </w:rPr>
        <w:t>Die</w:t>
      </w:r>
      <w:r>
        <w:rPr>
          <w:b w:val="0"/>
          <w:i w:val="0"/>
        </w:rPr>
        <w:t xml:space="preserve"> </w:t>
      </w:r>
      <w:r>
        <w:rPr>
          <w:b w:val="0"/>
          <w:i w:val="0"/>
        </w:rPr>
        <w:t>frühere</w:t>
      </w:r>
      <w:r>
        <w:rPr>
          <w:b w:val="0"/>
          <w:i w:val="0"/>
        </w:rPr>
        <w:t xml:space="preserve"> </w:t>
      </w:r>
      <w:r>
        <w:rPr>
          <w:b w:val="0"/>
          <w:i w:val="0"/>
        </w:rPr>
        <w:t>Idee</w:t>
      </w:r>
      <w:r>
        <w:rPr>
          <w:b w:val="0"/>
          <w:i w:val="0"/>
        </w:rPr>
        <w:t xml:space="preserve"> </w:t>
      </w:r>
      <w:r>
        <w:rPr>
          <w:b w:val="0"/>
          <w:i w:val="0"/>
        </w:rPr>
        <w:t>eines</w:t>
      </w:r>
      <w:r>
        <w:rPr>
          <w:b w:val="0"/>
          <w:i w:val="0"/>
        </w:rPr>
        <w:t xml:space="preserve"> </w:t>
      </w:r>
      <w:r>
        <w:rPr>
          <w:b w:val="0"/>
          <w:i w:val="0"/>
        </w:rPr>
        <w:t>Deployment-LXC</w:t>
      </w:r>
      <w:r>
        <w:rPr>
          <w:b w:val="0"/>
          <w:i w:val="0"/>
        </w:rPr>
        <w:t xml:space="preserve"> </w:t>
      </w:r>
      <w:r>
        <w:rPr>
          <w:b w:val="0"/>
          <w:i w:val="0"/>
        </w:rPr>
        <w:t>ist</w:t>
      </w:r>
      <w:r>
        <w:rPr>
          <w:b w:val="0"/>
          <w:i w:val="0"/>
        </w:rPr>
        <w:t xml:space="preserve"> </w:t>
      </w:r>
      <w:r>
        <w:rPr>
          <w:b w:val="0"/>
          <w:i w:val="0"/>
        </w:rPr>
        <w:t>konkretisiert:</w:t>
      </w:r>
      <w:r>
        <w:rPr>
          <w:b w:val="0"/>
          <w:i w:val="0"/>
        </w:rPr>
        <w:t xml:space="preserve"> </w:t>
      </w:r>
      <w:r>
        <w:rPr>
          <w:b w:val="0"/>
          <w:i w:val="0"/>
        </w:rPr>
        <w:t>Für</w:t>
      </w:r>
      <w:r>
        <w:rPr>
          <w:b w:val="0"/>
          <w:i w:val="0"/>
        </w:rPr>
        <w:t xml:space="preserve"> </w:t>
      </w:r>
      <w:r>
        <w:rPr>
          <w:b w:val="0"/>
          <w:i w:val="0"/>
        </w:rPr>
        <w:t>personalisierte</w:t>
      </w:r>
      <w:r>
        <w:rPr>
          <w:b w:val="0"/>
          <w:i w:val="0"/>
        </w:rPr>
        <w:t xml:space="preserve"> </w:t>
      </w:r>
      <w:r>
        <w:rPr>
          <w:b w:val="0"/>
          <w:i w:val="0"/>
        </w:rPr>
        <w:t>Pi-Images</w:t>
      </w:r>
      <w:r>
        <w:rPr>
          <w:b w:val="0"/>
          <w:i w:val="0"/>
        </w:rPr>
        <w:t xml:space="preserve"> </w:t>
      </w:r>
      <w:r>
        <w:rPr>
          <w:b w:val="0"/>
          <w:i w:val="0"/>
        </w:rPr>
        <w:t>ist</w:t>
      </w:r>
      <w:r>
        <w:rPr>
          <w:b w:val="0"/>
          <w:i w:val="0"/>
        </w:rPr>
        <w:t xml:space="preserve"> </w:t>
      </w:r>
      <w:r>
        <w:rPr>
          <w:b w:val="0"/>
          <w:i w:val="0"/>
        </w:rPr>
        <w:t>eine</w:t>
      </w:r>
      <w:r>
        <w:rPr>
          <w:b w:val="0"/>
          <w:i w:val="0"/>
        </w:rPr>
        <w:t xml:space="preserve"> </w:t>
      </w:r>
      <w:r>
        <w:rPr>
          <w:b w:val="0"/>
          <w:i w:val="0"/>
        </w:rPr>
        <w:t>vollständige</w:t>
      </w:r>
      <w:r>
        <w:rPr>
          <w:b w:val="0"/>
          <w:i w:val="0"/>
        </w:rPr>
        <w:t xml:space="preserve"> </w:t>
      </w:r>
      <w:r>
        <w:rPr>
          <w:b w:val="0"/>
          <w:i w:val="0"/>
        </w:rPr>
        <w:t>Ubuntu-VM</w:t>
      </w:r>
      <w:r>
        <w:rPr>
          <w:b w:val="0"/>
          <w:i w:val="0"/>
        </w:rPr>
        <w:t xml:space="preserve"> </w:t>
      </w:r>
      <w:r>
        <w:rPr>
          <w:b w:val="0"/>
          <w:i w:val="0"/>
        </w:rPr>
        <w:t>vorgesehen.</w:t>
      </w:r>
      <w:r>
        <w:rPr>
          <w:b w:val="0"/>
          <w:i w:val="0"/>
        </w:rPr>
        <w:t xml:space="preserve"> </w:t>
      </w:r>
      <w:r>
        <w:rPr>
          <w:b w:val="0"/>
          <w:i w:val="0"/>
        </w:rPr>
        <w:t>Ein</w:t>
      </w:r>
      <w:r>
        <w:rPr>
          <w:b w:val="0"/>
          <w:i w:val="0"/>
        </w:rPr>
        <w:t xml:space="preserve"> </w:t>
      </w:r>
      <w:r>
        <w:rPr>
          <w:b w:val="0"/>
          <w:i w:val="0"/>
        </w:rPr>
        <w:t>vorhandener</w:t>
      </w:r>
      <w:r>
        <w:rPr>
          <w:b w:val="0"/>
          <w:i w:val="0"/>
        </w:rPr>
        <w:t xml:space="preserve"> </w:t>
      </w:r>
      <w:r>
        <w:rPr>
          <w:b w:val="0"/>
          <w:i w:val="0"/>
        </w:rPr>
        <w:t>Controller-LXC</w:t>
      </w:r>
      <w:r>
        <w:rPr>
          <w:b w:val="0"/>
          <w:i w:val="0"/>
        </w:rPr>
        <w:t xml:space="preserve"> </w:t>
      </w:r>
      <w:r>
        <w:rPr>
          <w:b w:val="0"/>
          <w:i w:val="0"/>
        </w:rPr>
        <w:t>kann</w:t>
      </w:r>
      <w:r>
        <w:rPr>
          <w:b w:val="0"/>
          <w:i w:val="0"/>
        </w:rPr>
        <w:t xml:space="preserve"> </w:t>
      </w:r>
      <w:r>
        <w:rPr>
          <w:b w:val="0"/>
          <w:i w:val="0"/>
        </w:rPr>
        <w:t>die</w:t>
      </w:r>
      <w:r>
        <w:rPr>
          <w:b w:val="0"/>
          <w:i w:val="0"/>
        </w:rPr>
        <w:t xml:space="preserve"> </w:t>
      </w:r>
      <w:r>
        <w:rPr>
          <w:b w:val="0"/>
          <w:i w:val="0"/>
        </w:rPr>
        <w:t>Verwaltung</w:t>
      </w:r>
      <w:r>
        <w:rPr>
          <w:b w:val="0"/>
          <w:i w:val="0"/>
        </w:rPr>
        <w:t xml:space="preserve"> </w:t>
      </w:r>
      <w:r>
        <w:rPr>
          <w:b w:val="0"/>
          <w:i w:val="0"/>
        </w:rPr>
        <w:t>ohne</w:t>
      </w:r>
      <w:r>
        <w:rPr>
          <w:b w:val="0"/>
          <w:i w:val="0"/>
        </w:rPr>
        <w:t xml:space="preserve"> </w:t>
      </w:r>
      <w:r>
        <w:rPr>
          <w:b w:val="0"/>
          <w:i w:val="0"/>
        </w:rPr>
        <w:t>Imagebuilder</w:t>
      </w:r>
      <w:r>
        <w:rPr>
          <w:b w:val="0"/>
          <w:i w:val="0"/>
        </w:rPr>
        <w:t xml:space="preserve"> </w:t>
      </w:r>
      <w:r>
        <w:rPr>
          <w:b w:val="0"/>
          <w:i w:val="0"/>
        </w:rPr>
        <w:t>weiter</w:t>
      </w:r>
      <w:r>
        <w:rPr>
          <w:b w:val="0"/>
          <w:i w:val="0"/>
        </w:rPr>
        <w:t xml:space="preserve"> </w:t>
      </w:r>
      <w:r>
        <w:rPr>
          <w:b w:val="0"/>
          <w:i w:val="0"/>
        </w:rPr>
        <w:t>übernehmen.</w:t>
      </w:r>
      <w:r>
        <w:rPr>
          <w:b w:val="0"/>
          <w:i w:val="0"/>
        </w:rPr>
        <w:t xml:space="preserve"> </w:t>
      </w:r>
      <w:r>
        <w:rPr>
          <w:b w:val="0"/>
          <w:i w:val="0"/>
        </w:rPr>
        <w:t>Die</w:t>
      </w:r>
      <w:r>
        <w:rPr>
          <w:b w:val="0"/>
          <w:i w:val="0"/>
        </w:rPr>
        <w:t xml:space="preserve"> </w:t>
      </w:r>
      <w:r>
        <w:rPr>
          <w:b w:val="0"/>
          <w:i w:val="0"/>
        </w:rPr>
        <w:t>Backend-LXC</w:t>
      </w:r>
      <w:r>
        <w:rPr>
          <w:b w:val="0"/>
          <w:i w:val="0"/>
        </w:rPr>
        <w:t xml:space="preserve"> </w:t>
      </w:r>
      <w:r>
        <w:rPr>
          <w:b w:val="0"/>
          <w:i w:val="0"/>
        </w:rPr>
        <w:t>und</w:t>
      </w:r>
      <w:r>
        <w:rPr>
          <w:b w:val="0"/>
          <w:i w:val="0"/>
        </w:rPr>
        <w:t xml:space="preserve"> </w:t>
      </w:r>
      <w:r>
        <w:rPr>
          <w:b w:val="0"/>
          <w:i w:val="0"/>
        </w:rPr>
        <w:t>der</w:t>
      </w:r>
      <w:r>
        <w:rPr>
          <w:b w:val="0"/>
          <w:i w:val="0"/>
        </w:rPr>
        <w:t xml:space="preserve"> </w:t>
      </w:r>
      <w:r>
        <w:rPr>
          <w:b w:val="0"/>
          <w:i w:val="0"/>
        </w:rPr>
        <w:t>Observability-LXC</w:t>
      </w:r>
      <w:r>
        <w:rPr>
          <w:b w:val="0"/>
          <w:i w:val="0"/>
        </w:rPr>
        <w:t xml:space="preserve"> </w:t>
      </w:r>
      <w:r>
        <w:rPr>
          <w:b w:val="0"/>
          <w:i w:val="0"/>
        </w:rPr>
        <w:t>bleiben</w:t>
      </w:r>
      <w:r>
        <w:rPr>
          <w:b w:val="0"/>
          <w:i w:val="0"/>
        </w:rPr>
        <w:t xml:space="preserve"> </w:t>
      </w:r>
      <w:r>
        <w:rPr>
          <w:b w:val="0"/>
          <w:i w:val="0"/>
        </w:rPr>
        <w:t>eigene</w:t>
      </w:r>
      <w:r>
        <w:rPr>
          <w:b w:val="0"/>
          <w:i w:val="0"/>
        </w:rPr>
        <w:t xml:space="preserve"> </w:t>
      </w:r>
      <w:r>
        <w:rPr>
          <w:b w:val="0"/>
          <w:i w:val="0"/>
        </w:rPr>
        <w:t>Hosts.</w:t>
      </w:r>
      <w:r>
        <w:rPr>
          <w:b w:val="0"/>
          <w:i w:val="0"/>
        </w:rPr>
        <w:t xml:space="preserve"> </w:t>
      </w:r>
      <w:r>
        <w:rPr>
          <w:b w:val="0"/>
          <w:i w:val="0"/>
        </w:rPr>
        <w:t>Der</w:t>
      </w:r>
      <w:r>
        <w:rPr>
          <w:b w:val="0"/>
          <w:i w:val="0"/>
        </w:rPr>
        <w:t xml:space="preserve"> </w:t>
      </w:r>
      <w:r>
        <w:rPr>
          <w:b w:val="0"/>
          <w:i w:val="0"/>
        </w:rPr>
        <w:t>neue</w:t>
      </w:r>
      <w:r>
        <w:rPr>
          <w:b w:val="0"/>
          <w:i w:val="0"/>
        </w:rPr>
        <w:t xml:space="preserve"> </w:t>
      </w:r>
      <w:r>
        <w:rPr>
          <w:b w:val="0"/>
          <w:i w:val="0"/>
        </w:rPr>
        <w:t>Controller</w:t>
      </w:r>
      <w:r>
        <w:rPr>
          <w:b w:val="0"/>
          <w:i w:val="0"/>
        </w:rPr>
        <w:t xml:space="preserve"> </w:t>
      </w:r>
      <w:r>
        <w:rPr>
          <w:b w:val="0"/>
          <w:i w:val="0"/>
        </w:rPr>
        <w:t>ist</w:t>
      </w:r>
      <w:r>
        <w:rPr>
          <w:b w:val="0"/>
          <w:i w:val="0"/>
        </w:rPr>
        <w:t xml:space="preserve"> </w:t>
      </w:r>
      <w:r>
        <w:rPr>
          <w:b w:val="0"/>
          <w:i w:val="0"/>
        </w:rPr>
        <w:t>kein</w:t>
      </w:r>
      <w:r>
        <w:rPr>
          <w:b w:val="0"/>
          <w:i w:val="0"/>
        </w:rPr>
        <w:t xml:space="preserve"> </w:t>
      </w:r>
      <w:r>
        <w:rPr>
          <w:b w:val="0"/>
          <w:i w:val="0"/>
        </w:rPr>
        <w:t>Bestandteil</w:t>
      </w:r>
      <w:r>
        <w:rPr>
          <w:b w:val="0"/>
          <w:i w:val="0"/>
        </w:rPr>
        <w:t xml:space="preserve"> </w:t>
      </w:r>
      <w:r>
        <w:rPr>
          <w:b w:val="0"/>
          <w:i w:val="0"/>
        </w:rPr>
        <w:t>des</w:t>
      </w:r>
      <w:r>
        <w:rPr>
          <w:b w:val="0"/>
          <w:i w:val="0"/>
        </w:rPr>
        <w:t xml:space="preserve"> </w:t>
      </w:r>
      <w:r>
        <w:rPr>
          <w:b w:val="0"/>
          <w:i w:val="0"/>
        </w:rPr>
        <w:t>zeitkritischen</w:t>
      </w:r>
      <w:r>
        <w:rPr>
          <w:b w:val="0"/>
          <w:i w:val="0"/>
        </w:rPr>
        <w:t xml:space="preserve"> </w:t>
      </w:r>
      <w:r>
        <w:rPr>
          <w:b w:val="0"/>
          <w:i w:val="0"/>
        </w:rPr>
        <w:t>Funk-</w:t>
      </w:r>
      <w:r>
        <w:rPr>
          <w:b w:val="0"/>
          <w:i w:val="0"/>
        </w:rPr>
        <w:t xml:space="preserve"> </w:t>
      </w:r>
      <w:r>
        <w:rPr>
          <w:b w:val="0"/>
          <w:i w:val="0"/>
        </w:rPr>
        <w:t>oder</w:t>
      </w:r>
      <w:r>
        <w:rPr>
          <w:b w:val="0"/>
          <w:i w:val="0"/>
        </w:rPr>
        <w:t xml:space="preserve"> </w:t>
      </w:r>
      <w:r>
        <w:rPr>
          <w:b w:val="0"/>
          <w:i w:val="0"/>
        </w:rPr>
        <w:t>Medienpfads;</w:t>
      </w:r>
      <w:r>
        <w:rPr>
          <w:b w:val="0"/>
          <w:i w:val="0"/>
        </w:rPr>
        <w:t xml:space="preserve"> </w:t>
      </w:r>
      <w:r>
        <w:rPr>
          <w:b w:val="0"/>
          <w:i w:val="0"/>
        </w:rPr>
        <w:t>jeder</w:t>
      </w:r>
      <w:r>
        <w:rPr>
          <w:b w:val="0"/>
          <w:i w:val="0"/>
        </w:rPr>
        <w:t xml:space="preserve"> </w:t>
      </w:r>
      <w:r>
        <w:rPr>
          <w:b w:val="0"/>
          <w:i w:val="0"/>
        </w:rPr>
        <w:t>Agent</w:t>
      </w:r>
      <w:r>
        <w:rPr>
          <w:b w:val="0"/>
          <w:i w:val="0"/>
        </w:rPr>
        <w:t xml:space="preserve"> </w:t>
      </w:r>
      <w:r>
        <w:rPr>
          <w:b w:val="0"/>
          <w:i w:val="0"/>
        </w:rPr>
        <w:t>behält</w:t>
      </w:r>
      <w:r>
        <w:rPr>
          <w:b w:val="0"/>
          <w:i w:val="0"/>
        </w:rPr>
        <w:t xml:space="preserve"> </w:t>
      </w:r>
      <w:r>
        <w:rPr>
          <w:b w:val="0"/>
          <w:i w:val="0"/>
        </w:rPr>
        <w:t>seine</w:t>
      </w:r>
      <w:r>
        <w:rPr>
          <w:b w:val="0"/>
          <w:i w:val="0"/>
        </w:rPr>
        <w:t xml:space="preserve"> </w:t>
      </w:r>
      <w:r>
        <w:rPr>
          <w:b w:val="0"/>
          <w:i w:val="0"/>
        </w:rPr>
        <w:t>letzte</w:t>
      </w:r>
      <w:r>
        <w:rPr>
          <w:b w:val="0"/>
          <w:i w:val="0"/>
        </w:rPr>
        <w:t xml:space="preserve"> </w:t>
      </w:r>
      <w:r>
        <w:rPr>
          <w:b w:val="0"/>
          <w:i w:val="0"/>
        </w:rPr>
        <w:t>gültige</w:t>
      </w:r>
      <w:r>
        <w:rPr>
          <w:b w:val="0"/>
          <w:i w:val="0"/>
        </w:rPr>
        <w:t xml:space="preserve"> </w:t>
      </w:r>
      <w:r>
        <w:rPr>
          <w:b w:val="0"/>
          <w:i w:val="0"/>
        </w:rPr>
        <w:t>Dienstzuordnung</w:t>
      </w:r>
      <w:r>
        <w:rPr>
          <w:b w:val="0"/>
          <w:i w:val="0"/>
        </w:rPr>
        <w:t xml:space="preserve"> </w:t>
      </w:r>
      <w:r>
        <w:rPr>
          <w:b w:val="0"/>
          <w:i w:val="0"/>
        </w:rPr>
        <w:t>auch</w:t>
      </w:r>
      <w:r>
        <w:rPr>
          <w:b w:val="0"/>
          <w:i w:val="0"/>
        </w:rPr>
        <w:t xml:space="preserve"> </w:t>
      </w:r>
      <w:r>
        <w:rPr>
          <w:b w:val="0"/>
          <w:i w:val="0"/>
        </w:rPr>
        <w:t>bei</w:t>
      </w:r>
      <w:r>
        <w:rPr>
          <w:b w:val="0"/>
          <w:i w:val="0"/>
        </w:rPr>
        <w:t xml:space="preserve"> </w:t>
      </w:r>
      <w:r>
        <w:rPr>
          <w:b w:val="0"/>
          <w:i w:val="0"/>
        </w:rPr>
        <w:t>Ausfall</w:t>
      </w:r>
      <w:r>
        <w:rPr>
          <w:b w:val="0"/>
          <w:i w:val="0"/>
        </w:rPr>
        <w:t xml:space="preserve"> </w:t>
      </w:r>
      <w:r>
        <w:rPr>
          <w:b w:val="0"/>
          <w:i w:val="0"/>
        </w:rPr>
        <w:t>der</w:t>
      </w:r>
      <w:r>
        <w:rPr>
          <w:b w:val="0"/>
          <w:i w:val="0"/>
        </w:rPr>
        <w:t xml:space="preserve"> </w:t>
      </w:r>
      <w:r>
        <w:rPr>
          <w:b w:val="0"/>
          <w:i w:val="0"/>
        </w:rPr>
        <w:t>VM.</w:t>
      </w:r>
    </w:p>
    <w:p>
      <w:pPr>
        <w:pStyle w:val="BodyText"/>
      </w:pPr>
      <w:r>
        <w:rPr>
          <w:b w:val="0"/>
          <w:i w:val="0"/>
        </w:rPr>
        <w:t>Die</w:t>
      </w:r>
      <w:r>
        <w:rPr>
          <w:b w:val="0"/>
          <w:i w:val="0"/>
        </w:rPr>
        <w:t xml:space="preserve"> </w:t>
      </w:r>
      <w:r>
        <w:rPr>
          <w:b w:val="0"/>
          <w:i w:val="0"/>
        </w:rPr>
        <w:t>Vorschau</w:t>
      </w:r>
      <w:r>
        <w:rPr>
          <w:b w:val="0"/>
          <w:i w:val="0"/>
        </w:rPr>
        <w:t xml:space="preserve"> </w:t>
      </w:r>
      <w:r>
        <w:rPr>
          <w:b w:val="0"/>
          <w:i w:val="0"/>
        </w:rPr>
        <w:t>enthält</w:t>
      </w:r>
      <w:r>
        <w:rPr>
          <w:b w:val="0"/>
          <w:i w:val="0"/>
        </w:rPr>
        <w:t xml:space="preserve"> </w:t>
      </w:r>
      <w:r>
        <w:rPr>
          <w:b w:val="0"/>
          <w:i w:val="0"/>
        </w:rPr>
        <w:t>eine</w:t>
      </w:r>
      <w:r>
        <w:rPr>
          <w:b w:val="0"/>
          <w:i w:val="0"/>
        </w:rPr>
        <w:t xml:space="preserve"> </w:t>
      </w:r>
      <w:r>
        <w:rPr>
          <w:b w:val="0"/>
          <w:i w:val="0"/>
        </w:rPr>
        <w:t>Weboberfläche</w:t>
      </w:r>
      <w:r>
        <w:rPr>
          <w:b w:val="0"/>
          <w:i w:val="0"/>
        </w:rPr>
        <w:t xml:space="preserve"> </w:t>
      </w:r>
      <w:r>
        <w:rPr>
          <w:b w:val="0"/>
          <w:i w:val="0"/>
        </w:rPr>
        <w:t>für</w:t>
      </w:r>
      <w:r>
        <w:rPr>
          <w:b w:val="0"/>
          <w:i w:val="0"/>
        </w:rPr>
        <w:t xml:space="preserve"> </w:t>
      </w:r>
      <w:r>
        <w:rPr>
          <w:b w:val="0"/>
          <w:i w:val="0"/>
        </w:rPr>
        <w:t>Hosts,</w:t>
      </w:r>
      <w:r>
        <w:rPr>
          <w:b w:val="0"/>
          <w:i w:val="0"/>
        </w:rPr>
        <w:t xml:space="preserve"> </w:t>
      </w:r>
      <w:r>
        <w:rPr>
          <w:b w:val="0"/>
          <w:i w:val="0"/>
        </w:rPr>
        <w:t>Rollen,</w:t>
      </w:r>
      <w:r>
        <w:rPr>
          <w:b w:val="0"/>
          <w:i w:val="0"/>
        </w:rPr>
        <w:t xml:space="preserve"> </w:t>
      </w:r>
      <w:r>
        <w:rPr>
          <w:b w:val="0"/>
          <w:i w:val="0"/>
        </w:rPr>
        <w:t>bekannte</w:t>
      </w:r>
      <w:r>
        <w:rPr>
          <w:b w:val="0"/>
          <w:i w:val="0"/>
        </w:rPr>
        <w:t xml:space="preserve"> </w:t>
      </w:r>
      <w:r>
        <w:rPr>
          <w:b w:val="0"/>
          <w:i w:val="0"/>
        </w:rPr>
        <w:t>installierte</w:t>
      </w:r>
      <w:r>
        <w:rPr>
          <w:b w:val="0"/>
          <w:i w:val="0"/>
        </w:rPr>
        <w:t xml:space="preserve"> </w:t>
      </w:r>
      <w:r>
        <w:rPr>
          <w:b w:val="0"/>
          <w:i w:val="0"/>
        </w:rPr>
        <w:t>Commits,</w:t>
      </w:r>
      <w:r>
        <w:rPr>
          <w:b w:val="0"/>
          <w:i w:val="0"/>
        </w:rPr>
        <w:t xml:space="preserve"> </w:t>
      </w:r>
      <w:r>
        <w:rPr>
          <w:b w:val="0"/>
          <w:i w:val="0"/>
        </w:rPr>
        <w:t>Git-Referenzen,</w:t>
      </w:r>
      <w:r>
        <w:rPr>
          <w:b w:val="0"/>
          <w:i w:val="0"/>
        </w:rPr>
        <w:t xml:space="preserve"> </w:t>
      </w:r>
      <w:r>
        <w:rPr>
          <w:b w:val="0"/>
          <w:i w:val="0"/>
        </w:rPr>
        <w:t>gezielte</w:t>
      </w:r>
      <w:r>
        <w:rPr>
          <w:b w:val="0"/>
          <w:i w:val="0"/>
        </w:rPr>
        <w:t xml:space="preserve"> </w:t>
      </w:r>
      <w:r>
        <w:rPr>
          <w:b w:val="0"/>
          <w:i w:val="0"/>
        </w:rPr>
        <w:t>Installationen,</w:t>
      </w:r>
      <w:r>
        <w:rPr>
          <w:b w:val="0"/>
          <w:i w:val="0"/>
        </w:rPr>
        <w:t xml:space="preserve"> </w:t>
      </w:r>
      <w:r>
        <w:rPr>
          <w:b w:val="0"/>
          <w:i w:val="0"/>
        </w:rPr>
        <w:t>Updates,</w:t>
      </w:r>
      <w:r>
        <w:rPr>
          <w:b w:val="0"/>
          <w:i w:val="0"/>
        </w:rPr>
        <w:t xml:space="preserve"> </w:t>
      </w:r>
      <w:r>
        <w:rPr>
          <w:b w:val="0"/>
          <w:i w:val="0"/>
        </w:rPr>
        <w:t>Neustarts</w:t>
      </w:r>
      <w:r>
        <w:rPr>
          <w:b w:val="0"/>
          <w:i w:val="0"/>
        </w:rPr>
        <w:t xml:space="preserve"> </w:t>
      </w:r>
      <w:r>
        <w:rPr>
          <w:b w:val="0"/>
          <w:i w:val="0"/>
        </w:rPr>
        <w:t>und</w:t>
      </w:r>
      <w:r>
        <w:rPr>
          <w:b w:val="0"/>
          <w:i w:val="0"/>
        </w:rPr>
        <w:t xml:space="preserve"> </w:t>
      </w:r>
      <w:r>
        <w:rPr>
          <w:b w:val="0"/>
          <w:i w:val="0"/>
        </w:rPr>
        <w:t>Auftragsprotokolle.</w:t>
      </w:r>
      <w:r>
        <w:rPr>
          <w:b w:val="0"/>
          <w:i w:val="0"/>
        </w:rPr>
        <w:t xml:space="preserve"> </w:t>
      </w:r>
      <w:r>
        <w:rPr>
          <w:b w:val="0"/>
          <w:i w:val="0"/>
        </w:rPr>
        <w:t>Der</w:t>
      </w:r>
      <w:r>
        <w:rPr>
          <w:b w:val="0"/>
          <w:i w:val="0"/>
        </w:rPr>
        <w:t xml:space="preserve"> </w:t>
      </w:r>
      <w:r>
        <w:rPr>
          <w:b w:val="0"/>
          <w:i w:val="0"/>
        </w:rPr>
        <w:t>Rollout</w:t>
      </w:r>
      <w:r>
        <w:rPr>
          <w:b w:val="0"/>
          <w:i w:val="0"/>
        </w:rPr>
        <w:t xml:space="preserve"> </w:t>
      </w:r>
      <w:r>
        <w:rPr>
          <w:b w:val="0"/>
          <w:i w:val="0"/>
        </w:rPr>
        <w:t>löst</w:t>
      </w:r>
      <w:r>
        <w:rPr>
          <w:b w:val="0"/>
          <w:i w:val="0"/>
        </w:rPr>
        <w:t xml:space="preserve"> </w:t>
      </w:r>
      <w:r>
        <w:rPr>
          <w:b w:val="0"/>
          <w:i w:val="0"/>
        </w:rPr>
        <w:t>eine</w:t>
      </w:r>
      <w:r>
        <w:rPr>
          <w:b w:val="0"/>
          <w:i w:val="0"/>
        </w:rPr>
        <w:t xml:space="preserve"> </w:t>
      </w:r>
      <w:r>
        <w:rPr>
          <w:b w:val="0"/>
          <w:i w:val="0"/>
        </w:rPr>
        <w:t>gewählte</w:t>
      </w:r>
      <w:r>
        <w:rPr>
          <w:b w:val="0"/>
          <w:i w:val="0"/>
        </w:rPr>
        <w:t xml:space="preserve"> </w:t>
      </w:r>
      <w:r>
        <w:rPr>
          <w:b w:val="0"/>
          <w:i w:val="0"/>
        </w:rPr>
        <w:t>Referenz</w:t>
      </w:r>
      <w:r>
        <w:rPr>
          <w:b w:val="0"/>
          <w:i w:val="0"/>
        </w:rPr>
        <w:t xml:space="preserve"> </w:t>
      </w:r>
      <w:r>
        <w:rPr>
          <w:b w:val="0"/>
          <w:i w:val="0"/>
        </w:rPr>
        <w:t>vor</w:t>
      </w:r>
      <w:r>
        <w:rPr>
          <w:b w:val="0"/>
          <w:i w:val="0"/>
        </w:rPr>
        <w:t xml:space="preserve"> </w:t>
      </w:r>
      <w:r>
        <w:rPr>
          <w:b w:val="0"/>
          <w:i w:val="0"/>
        </w:rPr>
        <w:t>dem</w:t>
      </w:r>
      <w:r>
        <w:rPr>
          <w:b w:val="0"/>
          <w:i w:val="0"/>
        </w:rPr>
        <w:t xml:space="preserve"> </w:t>
      </w:r>
      <w:r>
        <w:rPr>
          <w:b w:val="0"/>
          <w:i w:val="0"/>
        </w:rPr>
        <w:t>Versand</w:t>
      </w:r>
      <w:r>
        <w:rPr>
          <w:b w:val="0"/>
          <w:i w:val="0"/>
        </w:rPr>
        <w:t xml:space="preserve"> </w:t>
      </w:r>
      <w:r>
        <w:rPr>
          <w:b w:val="0"/>
          <w:i w:val="0"/>
        </w:rPr>
        <w:t>in</w:t>
      </w:r>
      <w:r>
        <w:rPr>
          <w:b w:val="0"/>
          <w:i w:val="0"/>
        </w:rPr>
        <w:t xml:space="preserve"> </w:t>
      </w:r>
      <w:r>
        <w:rPr>
          <w:b w:val="0"/>
          <w:i w:val="0"/>
        </w:rPr>
        <w:t>einen</w:t>
      </w:r>
      <w:r>
        <w:rPr>
          <w:b w:val="0"/>
          <w:i w:val="0"/>
        </w:rPr>
        <w:t xml:space="preserve"> </w:t>
      </w:r>
      <w:r>
        <w:rPr>
          <w:b w:val="0"/>
          <w:i w:val="0"/>
        </w:rPr>
        <w:t>vollständigen</w:t>
      </w:r>
      <w:r>
        <w:rPr>
          <w:b w:val="0"/>
          <w:i w:val="0"/>
        </w:rPr>
        <w:t xml:space="preserve"> </w:t>
      </w:r>
      <w:r>
        <w:rPr>
          <w:b w:val="0"/>
          <w:i w:val="0"/>
        </w:rPr>
        <w:t>Commit-SHA</w:t>
      </w:r>
      <w:r>
        <w:rPr>
          <w:b w:val="0"/>
          <w:i w:val="0"/>
        </w:rPr>
        <w:t xml:space="preserve"> </w:t>
      </w:r>
      <w:r>
        <w:rPr>
          <w:b w:val="0"/>
          <w:i w:val="0"/>
        </w:rPr>
        <w:t>auf.</w:t>
      </w:r>
      <w:r>
        <w:rPr>
          <w:b w:val="0"/>
          <w:i w:val="0"/>
        </w:rPr>
        <w:t xml:space="preserve"> </w:t>
      </w:r>
      <w:r>
        <w:rPr>
          <w:b w:val="0"/>
          <w:i w:val="0"/>
        </w:rPr>
        <w:t>Das</w:t>
      </w:r>
      <w:r>
        <w:rPr>
          <w:b w:val="0"/>
          <w:i w:val="0"/>
        </w:rPr>
        <w:t xml:space="preserve"> </w:t>
      </w:r>
      <w:r>
        <w:rPr>
          <w:b w:val="0"/>
          <w:i w:val="0"/>
        </w:rPr>
        <w:t>Entwicklungs-Inventory</w:t>
      </w:r>
      <w:r>
        <w:rPr>
          <w:b w:val="0"/>
          <w:i w:val="0"/>
        </w:rPr>
        <w:t xml:space="preserve"> </w:t>
      </w:r>
      <w:r>
        <w:rPr>
          <w:b w:val="0"/>
          <w:i w:val="0"/>
        </w:rPr>
        <w:t>zählt</w:t>
      </w:r>
      <w:r>
        <w:rPr>
          <w:b w:val="0"/>
          <w:i w:val="0"/>
        </w:rPr>
        <w:t xml:space="preserve"> </w:t>
      </w:r>
      <w:r>
        <w:rPr>
          <w:b w:val="0"/>
          <w:i w:val="0"/>
        </w:rPr>
        <w:t>26</w:t>
      </w:r>
      <w:r>
        <w:rPr>
          <w:b w:val="0"/>
          <w:i w:val="0"/>
        </w:rPr>
        <w:t xml:space="preserve"> </w:t>
      </w:r>
      <w:r>
        <w:rPr>
          <w:b w:val="0"/>
          <w:i w:val="0"/>
        </w:rPr>
        <w:t>Dienste</w:t>
      </w:r>
      <w:r>
        <w:rPr>
          <w:b w:val="0"/>
          <w:i w:val="0"/>
        </w:rPr>
        <w:t xml:space="preserve"> </w:t>
      </w:r>
      <w:r>
        <w:rPr>
          <w:b w:val="0"/>
          <w:i w:val="0"/>
        </w:rPr>
        <w:t>einschließlich</w:t>
      </w:r>
      <w:r>
        <w:rPr>
          <w:b w:val="0"/>
          <w:i w:val="0"/>
        </w:rPr>
        <w:t xml:space="preserve"> </w:t>
      </w:r>
      <w:r>
        <w:rPr>
          <w:b w:val="0"/>
          <w:i w:val="0"/>
        </w:rPr>
        <w:t>Deployment</w:t>
      </w:r>
      <w:r>
        <w:rPr>
          <w:b w:val="0"/>
          <w:i w:val="0"/>
        </w:rPr>
        <w:t xml:space="preserve"> </w:t>
      </w:r>
      <w:r>
        <w:rPr>
          <w:b w:val="0"/>
          <w:i w:val="0"/>
        </w:rPr>
        <w:t>Core;</w:t>
      </w:r>
      <w:r>
        <w:rPr>
          <w:b w:val="0"/>
          <w:i w:val="0"/>
        </w:rPr>
        <w:t xml:space="preserve"> </w:t>
      </w:r>
      <w:r>
        <w:rPr>
          <w:b w:val="0"/>
          <w:i w:val="0"/>
        </w:rPr>
        <w:t>auf</w:t>
      </w:r>
      <w:r>
        <w:rPr>
          <w:b w:val="0"/>
          <w:i w:val="0"/>
        </w:rPr>
        <w:t xml:space="preserve"> </w:t>
      </w:r>
      <w:r>
        <w:rPr>
          <w:rFonts w:ascii="DejaVu Sans Mono" w:hAnsi="DejaVu Sans Mono"/>
          <w:b w:val="0"/>
          <w:i w:val="0"/>
          <w:sz w:val="16"/>
        </w:rPr>
        <w:t>main</w:t>
      </w:r>
      <w:r>
        <w:rPr>
          <w:b w:val="0"/>
          <w:i w:val="0"/>
        </w:rPr>
        <w:t xml:space="preserve"> </w:t>
      </w:r>
      <w:r>
        <w:rPr>
          <w:b w:val="0"/>
          <w:i w:val="0"/>
        </w:rPr>
        <w:t>bleiben</w:t>
      </w:r>
      <w:r>
        <w:rPr>
          <w:b w:val="0"/>
          <w:i w:val="0"/>
        </w:rPr>
        <w:t xml:space="preserve"> </w:t>
      </w:r>
      <w:r>
        <w:rPr>
          <w:b w:val="0"/>
          <w:i w:val="0"/>
        </w:rPr>
        <w:t>es</w:t>
      </w:r>
      <w:r>
        <w:rPr>
          <w:b w:val="0"/>
          <w:i w:val="0"/>
        </w:rPr>
        <w:t xml:space="preserve"> </w:t>
      </w:r>
      <w:r>
        <w:rPr>
          <w:b w:val="0"/>
          <w:i w:val="0"/>
        </w:rPr>
        <w:t>25.</w:t>
      </w:r>
      <w:r>
        <w:rPr>
          <w:b w:val="0"/>
          <w:i w:val="0"/>
        </w:rPr>
        <w:t xml:space="preserve"> </w:t>
      </w:r>
      <w:r>
        <w:rPr>
          <w:b w:val="0"/>
          <w:i w:val="0"/>
        </w:rPr>
        <w:t>Die</w:t>
      </w:r>
      <w:r>
        <w:rPr>
          <w:b w:val="0"/>
          <w:i w:val="0"/>
        </w:rPr>
        <w:t xml:space="preserve"> </w:t>
      </w:r>
      <w:r>
        <w:rPr>
          <w:b w:val="0"/>
          <w:i w:val="0"/>
        </w:rPr>
        <w:t>Anzahl</w:t>
      </w:r>
      <w:r>
        <w:rPr>
          <w:b w:val="0"/>
          <w:i w:val="0"/>
        </w:rPr>
        <w:t xml:space="preserve"> </w:t>
      </w:r>
      <w:r>
        <w:rPr>
          <w:b w:val="0"/>
          <w:i w:val="0"/>
        </w:rPr>
        <w:t>bekannter</w:t>
      </w:r>
      <w:r>
        <w:rPr>
          <w:b w:val="0"/>
          <w:i w:val="0"/>
        </w:rPr>
        <w:t xml:space="preserve"> </w:t>
      </w:r>
      <w:r>
        <w:rPr>
          <w:b w:val="0"/>
          <w:i w:val="0"/>
        </w:rPr>
        <w:t>Observability-Ziele</w:t>
      </w:r>
      <w:r>
        <w:rPr>
          <w:b w:val="0"/>
          <w:i w:val="0"/>
        </w:rPr>
        <w:t xml:space="preserve"> </w:t>
      </w:r>
      <w:r>
        <w:rPr>
          <w:b w:val="0"/>
          <w:i w:val="0"/>
        </w:rPr>
        <w:t>oder</w:t>
      </w:r>
      <w:r>
        <w:rPr>
          <w:b w:val="0"/>
          <w:i w:val="0"/>
        </w:rPr>
        <w:t xml:space="preserve"> </w:t>
      </w:r>
      <w:r>
        <w:rPr>
          <w:b w:val="0"/>
          <w:i w:val="0"/>
        </w:rPr>
        <w:t>Maschinen</w:t>
      </w:r>
      <w:r>
        <w:rPr>
          <w:b w:val="0"/>
          <w:i w:val="0"/>
        </w:rPr>
        <w:t xml:space="preserve"> </w:t>
      </w:r>
      <w:r>
        <w:rPr>
          <w:b w:val="0"/>
          <w:i w:val="0"/>
        </w:rPr>
        <w:t>ist</w:t>
      </w:r>
      <w:r>
        <w:rPr>
          <w:b w:val="0"/>
          <w:i w:val="0"/>
        </w:rPr>
        <w:t xml:space="preserve"> </w:t>
      </w:r>
      <w:r>
        <w:rPr>
          <w:b w:val="0"/>
          <w:i w:val="0"/>
        </w:rPr>
        <w:t>eine</w:t>
      </w:r>
      <w:r>
        <w:rPr>
          <w:b w:val="0"/>
          <w:i w:val="0"/>
        </w:rPr>
        <w:t xml:space="preserve"> </w:t>
      </w:r>
      <w:r>
        <w:rPr>
          <w:b w:val="0"/>
          <w:i w:val="0"/>
        </w:rPr>
        <w:t>andere</w:t>
      </w:r>
      <w:r>
        <w:rPr>
          <w:b w:val="0"/>
          <w:i w:val="0"/>
        </w:rPr>
        <w:t xml:space="preserve"> </w:t>
      </w:r>
      <w:r>
        <w:rPr>
          <w:b w:val="0"/>
          <w:i w:val="0"/>
        </w:rPr>
        <w:t>Größe</w:t>
      </w:r>
      <w:r>
        <w:rPr>
          <w:b w:val="0"/>
          <w:i w:val="0"/>
        </w:rPr>
        <w:t xml:space="preserve"> </w:t>
      </w:r>
      <w:r>
        <w:rPr>
          <w:b w:val="0"/>
          <w:i w:val="0"/>
        </w:rPr>
        <w:t>und</w:t>
      </w:r>
      <w:r>
        <w:rPr>
          <w:b w:val="0"/>
          <w:i w:val="0"/>
        </w:rPr>
        <w:t xml:space="preserve"> </w:t>
      </w:r>
      <w:r>
        <w:rPr>
          <w:b w:val="0"/>
          <w:i w:val="0"/>
        </w:rPr>
        <w:t>darf</w:t>
      </w:r>
      <w:r>
        <w:rPr>
          <w:b w:val="0"/>
          <w:i w:val="0"/>
        </w:rPr>
        <w:t xml:space="preserve"> </w:t>
      </w:r>
      <w:r>
        <w:rPr>
          <w:b w:val="0"/>
          <w:i w:val="0"/>
        </w:rPr>
        <w:t>nicht</w:t>
      </w:r>
      <w:r>
        <w:rPr>
          <w:b w:val="0"/>
          <w:i w:val="0"/>
        </w:rPr>
        <w:t xml:space="preserve"> </w:t>
      </w:r>
      <w:r>
        <w:rPr>
          <w:b w:val="0"/>
          <w:i w:val="0"/>
        </w:rPr>
        <w:t>als</w:t>
      </w:r>
      <w:r>
        <w:rPr>
          <w:b w:val="0"/>
          <w:i w:val="0"/>
        </w:rPr>
        <w:t xml:space="preserve"> </w:t>
      </w:r>
      <w:r>
        <w:rPr>
          <w:b w:val="0"/>
          <w:i w:val="0"/>
        </w:rPr>
        <w:t>Dienstinventur</w:t>
      </w:r>
      <w:r>
        <w:rPr>
          <w:b w:val="0"/>
          <w:i w:val="0"/>
        </w:rPr>
        <w:t xml:space="preserve"> </w:t>
      </w:r>
      <w:r>
        <w:rPr>
          <w:b w:val="0"/>
          <w:i w:val="0"/>
        </w:rPr>
        <w:t>verwendet</w:t>
      </w:r>
      <w:r>
        <w:rPr>
          <w:b w:val="0"/>
          <w:i w:val="0"/>
        </w:rPr>
        <w:t xml:space="preserve"> </w:t>
      </w:r>
      <w:r>
        <w:rPr>
          <w:b w:val="0"/>
          <w:i w:val="0"/>
        </w:rPr>
        <w:t>werden.</w:t>
      </w:r>
    </w:p>
    <w:p>
      <w:pPr>
        <w:pStyle w:val="BodyText"/>
      </w:pPr>
      <w:r>
        <w:rPr>
          <w:b w:val="0"/>
          <w:i w:val="0"/>
        </w:rPr>
        <w:t>Die</w:t>
      </w:r>
      <w:r>
        <w:rPr>
          <w:b w:val="0"/>
          <w:i w:val="0"/>
        </w:rPr>
        <w:t xml:space="preserve"> </w:t>
      </w:r>
      <w:r>
        <w:rPr>
          <w:b w:val="0"/>
          <w:i w:val="0"/>
        </w:rPr>
        <w:t>Open-Lab-Verwaltung</w:t>
      </w:r>
      <w:r>
        <w:rPr>
          <w:b w:val="0"/>
          <w:i w:val="0"/>
        </w:rPr>
        <w:t xml:space="preserve"> </w:t>
      </w:r>
      <w:r>
        <w:rPr>
          <w:b w:val="0"/>
          <w:i w:val="0"/>
        </w:rPr>
        <w:t>arbeitet</w:t>
      </w:r>
      <w:r>
        <w:rPr>
          <w:b w:val="0"/>
          <w:i w:val="0"/>
        </w:rPr>
        <w:t xml:space="preserve"> </w:t>
      </w:r>
      <w:r>
        <w:rPr>
          <w:b w:val="0"/>
          <w:i w:val="0"/>
        </w:rPr>
        <w:t>ohne</w:t>
      </w:r>
      <w:r>
        <w:rPr>
          <w:b w:val="0"/>
          <w:i w:val="0"/>
        </w:rPr>
        <w:t xml:space="preserve"> </w:t>
      </w:r>
      <w:r>
        <w:rPr>
          <w:b w:val="0"/>
          <w:i w:val="0"/>
        </w:rPr>
        <w:t>Login,</w:t>
      </w:r>
      <w:r>
        <w:rPr>
          <w:b w:val="0"/>
          <w:i w:val="0"/>
        </w:rPr>
        <w:t xml:space="preserve"> </w:t>
      </w:r>
      <w:r>
        <w:rPr>
          <w:b w:val="0"/>
          <w:i w:val="0"/>
        </w:rPr>
        <w:t>TLS,</w:t>
      </w:r>
      <w:r>
        <w:rPr>
          <w:b w:val="0"/>
          <w:i w:val="0"/>
        </w:rPr>
        <w:t xml:space="preserve"> </w:t>
      </w:r>
      <w:r>
        <w:rPr>
          <w:b w:val="0"/>
          <w:i w:val="0"/>
        </w:rPr>
        <w:t>Token</w:t>
      </w:r>
      <w:r>
        <w:rPr>
          <w:b w:val="0"/>
          <w:i w:val="0"/>
        </w:rPr>
        <w:t xml:space="preserve"> </w:t>
      </w:r>
      <w:r>
        <w:rPr>
          <w:b w:val="0"/>
          <w:i w:val="0"/>
        </w:rPr>
        <w:t>oder</w:t>
      </w:r>
      <w:r>
        <w:rPr>
          <w:b w:val="0"/>
          <w:i w:val="0"/>
        </w:rPr>
        <w:t xml:space="preserve"> </w:t>
      </w:r>
      <w:r>
        <w:rPr>
          <w:b w:val="0"/>
          <w:i w:val="0"/>
        </w:rPr>
        <w:t>Rollenprüfung.</w:t>
      </w:r>
      <w:r>
        <w:rPr>
          <w:b w:val="0"/>
          <w:i w:val="0"/>
        </w:rPr>
        <w:t xml:space="preserve"> </w:t>
      </w:r>
      <w:r>
        <w:rPr>
          <w:b w:val="0"/>
          <w:i w:val="0"/>
        </w:rPr>
        <w:t>Ein</w:t>
      </w:r>
      <w:r>
        <w:rPr>
          <w:b w:val="0"/>
          <w:i w:val="0"/>
        </w:rPr>
        <w:t xml:space="preserve"> </w:t>
      </w:r>
      <w:r>
        <w:rPr>
          <w:b w:val="0"/>
          <w:i w:val="0"/>
        </w:rPr>
        <w:t>erreichbarer</w:t>
      </w:r>
      <w:r>
        <w:rPr>
          <w:b w:val="0"/>
          <w:i w:val="0"/>
        </w:rPr>
        <w:t xml:space="preserve"> </w:t>
      </w:r>
      <w:r>
        <w:rPr>
          <w:b w:val="0"/>
          <w:i w:val="0"/>
        </w:rPr>
        <w:t>Lab-Teilnehmer</w:t>
      </w:r>
      <w:r>
        <w:rPr>
          <w:b w:val="0"/>
          <w:i w:val="0"/>
        </w:rPr>
        <w:t xml:space="preserve"> </w:t>
      </w:r>
      <w:r>
        <w:rPr>
          <w:b w:val="0"/>
          <w:i w:val="0"/>
        </w:rPr>
        <w:t>kann</w:t>
      </w:r>
      <w:r>
        <w:rPr>
          <w:b w:val="0"/>
          <w:i w:val="0"/>
        </w:rPr>
        <w:t xml:space="preserve"> </w:t>
      </w:r>
      <w:r>
        <w:rPr>
          <w:b w:val="0"/>
          <w:i w:val="0"/>
        </w:rPr>
        <w:t>Änderungen</w:t>
      </w:r>
      <w:r>
        <w:rPr>
          <w:b w:val="0"/>
          <w:i w:val="0"/>
        </w:rPr>
        <w:t xml:space="preserve"> </w:t>
      </w:r>
      <w:r>
        <w:rPr>
          <w:b w:val="0"/>
          <w:i w:val="0"/>
        </w:rPr>
        <w:t>anstoßen.</w:t>
      </w:r>
      <w:r>
        <w:rPr>
          <w:b w:val="0"/>
          <w:i w:val="0"/>
        </w:rPr>
        <w:t xml:space="preserve"> </w:t>
      </w:r>
      <w:r>
        <w:rPr>
          <w:b w:val="0"/>
          <w:i w:val="0"/>
        </w:rPr>
        <w:t>Der</w:t>
      </w:r>
      <w:r>
        <w:rPr>
          <w:b w:val="0"/>
          <w:i w:val="0"/>
        </w:rPr>
        <w:t xml:space="preserve"> </w:t>
      </w:r>
      <w:r>
        <w:rPr>
          <w:b w:val="0"/>
          <w:i w:val="0"/>
        </w:rPr>
        <w:t>Controller</w:t>
      </w:r>
      <w:r>
        <w:rPr>
          <w:b w:val="0"/>
          <w:i w:val="0"/>
        </w:rPr>
        <w:t xml:space="preserve"> </w:t>
      </w:r>
      <w:r>
        <w:rPr>
          <w:b w:val="0"/>
          <w:i w:val="0"/>
        </w:rPr>
        <w:t>läuft</w:t>
      </w:r>
      <w:r>
        <w:rPr>
          <w:b w:val="0"/>
          <w:i w:val="0"/>
        </w:rPr>
        <w:t xml:space="preserve"> </w:t>
      </w:r>
      <w:r>
        <w:rPr>
          <w:b w:val="0"/>
          <w:i w:val="0"/>
        </w:rPr>
        <w:t>unprivilegiert</w:t>
      </w:r>
      <w:r>
        <w:rPr>
          <w:b w:val="0"/>
          <w:i w:val="0"/>
        </w:rPr>
        <w:t xml:space="preserve"> </w:t>
      </w:r>
      <w:r>
        <w:rPr>
          <w:b w:val="0"/>
          <w:i w:val="0"/>
        </w:rPr>
        <w:t>als</w:t>
      </w:r>
      <w:r>
        <w:rPr>
          <w:b w:val="0"/>
          <w:i w:val="0"/>
        </w:rPr>
        <w:t xml:space="preserve"> </w:t>
      </w:r>
      <w:r>
        <w:rPr>
          <w:rFonts w:ascii="DejaVu Sans Mono" w:hAnsi="DejaVu Sans Mono"/>
          <w:b w:val="0"/>
          <w:i w:val="0"/>
          <w:sz w:val="16"/>
        </w:rPr>
        <w:t>netcore-deploy</w:t>
      </w:r>
      <w:r>
        <w:rPr>
          <w:b w:val="0"/>
          <w:i w:val="0"/>
        </w:rPr>
        <w:t>;</w:t>
      </w:r>
      <w:r>
        <w:rPr>
          <w:b w:val="0"/>
          <w:i w:val="0"/>
        </w:rPr>
        <w:t xml:space="preserve"> </w:t>
      </w:r>
      <w:r>
        <w:rPr>
          <w:b w:val="0"/>
          <w:i w:val="0"/>
        </w:rPr>
        <w:t>der</w:t>
      </w:r>
      <w:r>
        <w:rPr>
          <w:b w:val="0"/>
          <w:i w:val="0"/>
        </w:rPr>
        <w:t xml:space="preserve"> </w:t>
      </w:r>
      <w:r>
        <w:rPr>
          <w:b w:val="0"/>
          <w:i w:val="0"/>
        </w:rPr>
        <w:t>Agent</w:t>
      </w:r>
      <w:r>
        <w:rPr>
          <w:b w:val="0"/>
          <w:i w:val="0"/>
        </w:rPr>
        <w:t xml:space="preserve"> </w:t>
      </w:r>
      <w:r>
        <w:rPr>
          <w:b w:val="0"/>
          <w:i w:val="0"/>
        </w:rPr>
        <w:t>benötigt</w:t>
      </w:r>
      <w:r>
        <w:rPr>
          <w:b w:val="0"/>
          <w:i w:val="0"/>
        </w:rPr>
        <w:t xml:space="preserve"> </w:t>
      </w:r>
      <w:r>
        <w:rPr>
          <w:b w:val="0"/>
          <w:i w:val="0"/>
        </w:rPr>
        <w:t>root</w:t>
      </w:r>
      <w:r>
        <w:rPr>
          <w:b w:val="0"/>
          <w:i w:val="0"/>
        </w:rPr>
        <w:t xml:space="preserve"> </w:t>
      </w:r>
      <w:r>
        <w:rPr>
          <w:b w:val="0"/>
          <w:i w:val="0"/>
        </w:rPr>
        <w:t>für</w:t>
      </w:r>
      <w:r>
        <w:rPr>
          <w:b w:val="0"/>
          <w:i w:val="0"/>
        </w:rPr>
        <w:t xml:space="preserve"> </w:t>
      </w:r>
      <w:r>
        <w:rPr>
          <w:b w:val="0"/>
          <w:i w:val="0"/>
        </w:rPr>
        <w:t>Installer</w:t>
      </w:r>
      <w:r>
        <w:rPr>
          <w:b w:val="0"/>
          <w:i w:val="0"/>
        </w:rPr>
        <w:t xml:space="preserve"> </w:t>
      </w:r>
      <w:r>
        <w:rPr>
          <w:b w:val="0"/>
          <w:i w:val="0"/>
        </w:rPr>
        <w:t>und</w:t>
      </w:r>
      <w:r>
        <w:rPr>
          <w:b w:val="0"/>
          <w:i w:val="0"/>
        </w:rPr>
        <w:t xml:space="preserve"> </w:t>
      </w:r>
      <w:r>
        <w:rPr>
          <w:b w:val="0"/>
          <w:i w:val="0"/>
        </w:rPr>
        <w:t>systemd.</w:t>
      </w:r>
      <w:r>
        <w:rPr>
          <w:b w:val="0"/>
          <w:i w:val="0"/>
        </w:rPr>
        <w:t xml:space="preserve"> </w:t>
      </w:r>
      <w:r>
        <w:rPr>
          <w:b w:val="0"/>
          <w:i w:val="0"/>
        </w:rPr>
        <w:t>Der</w:t>
      </w:r>
      <w:r>
        <w:rPr>
          <w:b w:val="0"/>
          <w:i w:val="0"/>
        </w:rPr>
        <w:t xml:space="preserve"> </w:t>
      </w:r>
      <w:r>
        <w:rPr>
          <w:b w:val="0"/>
          <w:i w:val="0"/>
        </w:rPr>
        <w:t>separate</w:t>
      </w:r>
      <w:r>
        <w:rPr>
          <w:b w:val="0"/>
          <w:i w:val="0"/>
        </w:rPr>
        <w:t xml:space="preserve"> </w:t>
      </w:r>
      <w:r>
        <w:rPr>
          <w:b w:val="0"/>
          <w:i w:val="0"/>
        </w:rPr>
        <w:t>Imagebuilder</w:t>
      </w:r>
      <w:r>
        <w:rPr>
          <w:b w:val="0"/>
          <w:i w:val="0"/>
        </w:rPr>
        <w:t xml:space="preserve"> </w:t>
      </w:r>
      <w:r>
        <w:rPr>
          <w:b w:val="0"/>
          <w:i w:val="0"/>
        </w:rPr>
        <w:t>besitzt</w:t>
      </w:r>
      <w:r>
        <w:rPr>
          <w:b w:val="0"/>
          <w:i w:val="0"/>
        </w:rPr>
        <w:t xml:space="preserve"> </w:t>
      </w:r>
      <w:r>
        <w:rPr>
          <w:b w:val="0"/>
          <w:i w:val="0"/>
        </w:rPr>
        <w:t>ausschließlich</w:t>
      </w:r>
      <w:r>
        <w:rPr>
          <w:b w:val="0"/>
          <w:i w:val="0"/>
        </w:rPr>
        <w:t xml:space="preserve"> </w:t>
      </w:r>
      <w:r>
        <w:rPr>
          <w:b w:val="0"/>
          <w:i w:val="0"/>
        </w:rPr>
        <w:t>einen</w:t>
      </w:r>
      <w:r>
        <w:rPr>
          <w:b w:val="0"/>
          <w:i w:val="0"/>
        </w:rPr>
        <w:t xml:space="preserve"> </w:t>
      </w:r>
      <w:r>
        <w:rPr>
          <w:b w:val="0"/>
          <w:i w:val="0"/>
        </w:rPr>
        <w:t>lokalen</w:t>
      </w:r>
      <w:r>
        <w:rPr>
          <w:b w:val="0"/>
          <w:i w:val="0"/>
        </w:rPr>
        <w:t xml:space="preserve"> </w:t>
      </w:r>
      <w:r>
        <w:rPr>
          <w:b w:val="0"/>
          <w:i w:val="0"/>
        </w:rPr>
        <w:t>Unix-Socket.</w:t>
      </w:r>
      <w:r>
        <w:rPr>
          <w:b w:val="0"/>
          <w:i w:val="0"/>
        </w:rPr>
        <w:t xml:space="preserve"> </w:t>
      </w:r>
      <w:r>
        <w:rPr>
          <w:b w:val="0"/>
          <w:i w:val="0"/>
        </w:rPr>
        <w:t>Diese</w:t>
      </w:r>
      <w:r>
        <w:rPr>
          <w:b w:val="0"/>
          <w:i w:val="0"/>
        </w:rPr>
        <w:t xml:space="preserve"> </w:t>
      </w:r>
      <w:r>
        <w:rPr>
          <w:b w:val="0"/>
          <w:i w:val="0"/>
        </w:rPr>
        <w:t>Trennung</w:t>
      </w:r>
      <w:r>
        <w:rPr>
          <w:b w:val="0"/>
          <w:i w:val="0"/>
        </w:rPr>
        <w:t xml:space="preserve"> </w:t>
      </w:r>
      <w:r>
        <w:rPr>
          <w:b w:val="0"/>
          <w:i w:val="0"/>
        </w:rPr>
        <w:t>ist</w:t>
      </w:r>
      <w:r>
        <w:rPr>
          <w:b w:val="0"/>
          <w:i w:val="0"/>
        </w:rPr>
        <w:t xml:space="preserve"> </w:t>
      </w:r>
      <w:r>
        <w:rPr>
          <w:b w:val="0"/>
          <w:i w:val="0"/>
        </w:rPr>
        <w:t>vorhanden,</w:t>
      </w:r>
      <w:r>
        <w:rPr>
          <w:b w:val="0"/>
          <w:i w:val="0"/>
        </w:rPr>
        <w:t xml:space="preserve"> </w:t>
      </w:r>
      <w:r>
        <w:rPr>
          <w:b w:val="0"/>
          <w:i w:val="0"/>
        </w:rPr>
        <w:t>eine</w:t>
      </w:r>
      <w:r>
        <w:rPr>
          <w:b w:val="0"/>
          <w:i w:val="0"/>
        </w:rPr>
        <w:t xml:space="preserve"> </w:t>
      </w:r>
      <w:r>
        <w:rPr>
          <w:b w:val="0"/>
          <w:i w:val="0"/>
        </w:rPr>
        <w:t>produktive</w:t>
      </w:r>
      <w:r>
        <w:rPr>
          <w:b w:val="0"/>
          <w:i w:val="0"/>
        </w:rPr>
        <w:t xml:space="preserve"> </w:t>
      </w:r>
      <w:r>
        <w:rPr>
          <w:b w:val="0"/>
          <w:i w:val="0"/>
        </w:rPr>
        <w:t>Zugriffskontrolle</w:t>
      </w:r>
      <w:r>
        <w:rPr>
          <w:b w:val="0"/>
          <w:i w:val="0"/>
        </w:rPr>
        <w:t xml:space="preserve"> </w:t>
      </w:r>
      <w:r>
        <w:rPr>
          <w:b w:val="0"/>
          <w:i w:val="0"/>
        </w:rPr>
        <w:t>ist</w:t>
      </w:r>
      <w:r>
        <w:rPr>
          <w:b w:val="0"/>
          <w:i w:val="0"/>
        </w:rPr>
        <w:t xml:space="preserve"> </w:t>
      </w:r>
      <w:r>
        <w:rPr>
          <w:b w:val="0"/>
          <w:i w:val="0"/>
        </w:rPr>
        <w:t>weiter</w:t>
      </w:r>
      <w:r>
        <w:rPr>
          <w:b w:val="0"/>
          <w:i w:val="0"/>
        </w:rPr>
        <w:t xml:space="preserve"> </w:t>
      </w:r>
      <w:r>
        <w:rPr>
          <w:b w:val="0"/>
          <w:i w:val="0"/>
        </w:rPr>
        <w:t>ein</w:t>
      </w:r>
      <w:r>
        <w:rPr>
          <w:b w:val="0"/>
          <w:i w:val="0"/>
        </w:rPr>
        <w:t xml:space="preserve"> </w:t>
      </w:r>
      <w:r>
        <w:rPr>
          <w:b w:val="0"/>
          <w:i w:val="0"/>
        </w:rPr>
        <w:t>Ausbauziel.</w:t>
      </w:r>
    </w:p>
    <w:p>
      <w:bookmarkStart w:id="5017" w:name="installation-und-aufnahme-vorhandener-hosts"/>
      <w:pPr>
        <w:pStyle w:val="Heading2"/>
      </w:pPr>
      <w:r>
        <w:rPr>
          <w:b w:val="0"/>
          <w:i w:val="0"/>
        </w:rPr>
        <w:t>Installation</w:t>
      </w:r>
      <w:r>
        <w:rPr>
          <w:b w:val="0"/>
          <w:i w:val="0"/>
        </w:rPr>
        <w:t xml:space="preserve"> </w:t>
      </w:r>
      <w:r>
        <w:rPr>
          <w:b w:val="0"/>
          <w:i w:val="0"/>
        </w:rPr>
        <w:t>und</w:t>
      </w:r>
      <w:r>
        <w:rPr>
          <w:b w:val="0"/>
          <w:i w:val="0"/>
        </w:rPr>
        <w:t xml:space="preserve"> </w:t>
      </w:r>
      <w:r>
        <w:rPr>
          <w:b w:val="0"/>
          <w:i w:val="0"/>
        </w:rPr>
        <w:t>Aufnahme</w:t>
      </w:r>
      <w:r>
        <w:rPr>
          <w:b w:val="0"/>
          <w:i w:val="0"/>
        </w:rPr>
        <w:t xml:space="preserve"> </w:t>
      </w:r>
      <w:r>
        <w:rPr>
          <w:b w:val="0"/>
          <w:i w:val="0"/>
        </w:rPr>
        <w:t>vorhandener</w:t>
      </w:r>
      <w:r>
        <w:rPr>
          <w:b w:val="0"/>
          <w:i w:val="0"/>
        </w:rPr>
        <w:t xml:space="preserve"> </w:t>
      </w:r>
      <w:r>
        <w:rPr>
          <w:b w:val="0"/>
          <w:i w:val="0"/>
        </w:rPr>
        <w:t>Hosts</w:t>
      </w:r>
      <w:bookmarkEnd w:id="5017"/>
    </w:p>
    <w:p>
      <w:pPr>
        <w:pStyle w:val="BodyText"/>
      </w:pPr>
      <w:r>
        <w:rPr>
          <w:b w:val="0"/>
          <w:i w:val="0"/>
        </w:rPr>
        <w:t>Der</w:t>
      </w:r>
      <w:r>
        <w:rPr>
          <w:b w:val="0"/>
          <w:i w:val="0"/>
        </w:rPr>
        <w:t xml:space="preserve"> </w:t>
      </w:r>
      <w:r>
        <w:rPr>
          <w:b w:val="0"/>
          <w:i w:val="0"/>
        </w:rPr>
        <w:t>VM-Installer</w:t>
      </w:r>
      <w:r>
        <w:rPr>
          <w:b w:val="0"/>
          <w:i w:val="0"/>
        </w:rPr>
        <w:t xml:space="preserve"> </w:t>
      </w:r>
      <w:r>
        <w:rPr>
          <w:b w:val="0"/>
          <w:i w:val="0"/>
        </w:rPr>
        <w:t>unterstützt</w:t>
      </w:r>
      <w:r>
        <w:rPr>
          <w:b w:val="0"/>
          <w:i w:val="0"/>
        </w:rPr>
        <w:t xml:space="preserve"> </w:t>
      </w:r>
      <w:r>
        <w:rPr>
          <w:b w:val="0"/>
          <w:i w:val="0"/>
        </w:rPr>
        <w:t>Ubuntu</w:t>
      </w:r>
      <w:r>
        <w:rPr>
          <w:b w:val="0"/>
          <w:i w:val="0"/>
        </w:rPr>
        <w:t xml:space="preserve"> </w:t>
      </w:r>
      <w:r>
        <w:rPr>
          <w:b w:val="0"/>
          <w:i w:val="0"/>
        </w:rPr>
        <w:t>24.04</w:t>
      </w:r>
      <w:r>
        <w:rPr>
          <w:b w:val="0"/>
          <w:i w:val="0"/>
        </w:rPr>
        <w:t xml:space="preserve"> </w:t>
      </w:r>
      <w:r>
        <w:rPr>
          <w:b w:val="0"/>
          <w:i w:val="0"/>
        </w:rPr>
        <w:t>und</w:t>
      </w:r>
      <w:r>
        <w:rPr>
          <w:b w:val="0"/>
          <w:i w:val="0"/>
        </w:rPr>
        <w:t xml:space="preserve"> </w:t>
      </w:r>
      <w:r>
        <w:rPr>
          <w:b w:val="0"/>
          <w:i w:val="0"/>
        </w:rPr>
        <w:t>26.04</w:t>
      </w:r>
      <w:r>
        <w:rPr>
          <w:b w:val="0"/>
          <w:i w:val="0"/>
        </w:rPr>
        <w:t xml:space="preserve"> </w:t>
      </w:r>
      <w:r>
        <w:rPr>
          <w:b w:val="0"/>
          <w:i w:val="0"/>
        </w:rPr>
        <w:t>LTS,</w:t>
      </w:r>
      <w:r>
        <w:rPr>
          <w:b w:val="0"/>
          <w:i w:val="0"/>
        </w:rPr>
        <w:t xml:space="preserve"> </w:t>
      </w:r>
      <w:r>
        <w:rPr>
          <w:b w:val="0"/>
          <w:i w:val="0"/>
        </w:rPr>
        <w:t>AMD64</w:t>
      </w:r>
      <w:r>
        <w:rPr>
          <w:b w:val="0"/>
          <w:i w:val="0"/>
        </w:rPr>
        <w:t xml:space="preserve"> </w:t>
      </w:r>
      <w:r>
        <w:rPr>
          <w:b w:val="0"/>
          <w:i w:val="0"/>
        </w:rPr>
        <w:t>und</w:t>
      </w:r>
      <w:r>
        <w:rPr>
          <w:b w:val="0"/>
          <w:i w:val="0"/>
        </w:rPr>
        <w:t xml:space="preserve"> </w:t>
      </w:r>
      <w:r>
        <w:rPr>
          <w:b w:val="0"/>
          <w:i w:val="0"/>
        </w:rPr>
        <w:t>ARM64.</w:t>
      </w:r>
      <w:r>
        <w:rPr>
          <w:b w:val="0"/>
          <w:i w:val="0"/>
        </w:rPr>
        <w:t xml:space="preserve"> </w:t>
      </w:r>
      <w:r>
        <w:rPr>
          <w:b w:val="0"/>
          <w:i w:val="0"/>
        </w:rPr>
        <w:t>Ubuntu</w:t>
      </w:r>
      <w:r>
        <w:rPr>
          <w:b w:val="0"/>
          <w:i w:val="0"/>
        </w:rPr>
        <w:t xml:space="preserve"> </w:t>
      </w:r>
      <w:r>
        <w:rPr>
          <w:b w:val="0"/>
          <w:i w:val="0"/>
        </w:rPr>
        <w:t>Server</w:t>
      </w:r>
      <w:r>
        <w:rPr>
          <w:b w:val="0"/>
          <w:i w:val="0"/>
        </w:rPr>
        <w:t xml:space="preserve"> </w:t>
      </w:r>
      <w:r>
        <w:rPr>
          <w:b w:val="0"/>
          <w:i w:val="0"/>
        </w:rPr>
        <w:t>und</w:t>
      </w:r>
      <w:r>
        <w:rPr>
          <w:b w:val="0"/>
          <w:i w:val="0"/>
        </w:rPr>
        <w:t xml:space="preserve"> </w:t>
      </w:r>
      <w:r>
        <w:rPr>
          <w:b w:val="0"/>
          <w:i w:val="0"/>
        </w:rPr>
        <w:t>eine</w:t>
      </w:r>
      <w:r>
        <w:rPr>
          <w:b w:val="0"/>
          <w:i w:val="0"/>
        </w:rPr>
        <w:t xml:space="preserve"> </w:t>
      </w:r>
      <w:r>
        <w:rPr>
          <w:b w:val="0"/>
          <w:i w:val="0"/>
        </w:rPr>
        <w:t>vorhandene</w:t>
      </w:r>
      <w:r>
        <w:rPr>
          <w:b w:val="0"/>
          <w:i w:val="0"/>
        </w:rPr>
        <w:t xml:space="preserve"> </w:t>
      </w:r>
      <w:r>
        <w:rPr>
          <w:b w:val="0"/>
          <w:i w:val="0"/>
        </w:rPr>
        <w:t>Desktopinstallation</w:t>
      </w:r>
      <w:r>
        <w:rPr>
          <w:b w:val="0"/>
          <w:i w:val="0"/>
        </w:rPr>
        <w:t xml:space="preserve"> </w:t>
      </w:r>
      <w:r>
        <w:rPr>
          <w:b w:val="0"/>
          <w:i w:val="0"/>
        </w:rPr>
        <w:t>sind</w:t>
      </w:r>
      <w:r>
        <w:rPr>
          <w:b w:val="0"/>
          <w:i w:val="0"/>
        </w:rPr>
        <w:t xml:space="preserve"> </w:t>
      </w:r>
      <w:r>
        <w:rPr>
          <w:b w:val="0"/>
          <w:i w:val="0"/>
        </w:rPr>
        <w:t>möglich.</w:t>
      </w:r>
      <w:r>
        <w:rPr>
          <w:b w:val="0"/>
          <w:i w:val="0"/>
        </w:rPr>
        <w:t xml:space="preserve"> </w:t>
      </w:r>
      <w:r>
        <w:rPr>
          <w:b w:val="0"/>
          <w:i w:val="0"/>
        </w:rPr>
        <w:t>Als</w:t>
      </w:r>
      <w:r>
        <w:rPr>
          <w:b w:val="0"/>
          <w:i w:val="0"/>
        </w:rPr>
        <w:t xml:space="preserve"> </w:t>
      </w:r>
      <w:r>
        <w:rPr>
          <w:b w:val="0"/>
          <w:i w:val="0"/>
        </w:rPr>
        <w:t>Planungsgröße</w:t>
      </w:r>
      <w:r>
        <w:rPr>
          <w:b w:val="0"/>
          <w:i w:val="0"/>
        </w:rPr>
        <w:t xml:space="preserve"> </w:t>
      </w:r>
      <w:r>
        <w:rPr>
          <w:b w:val="0"/>
          <w:i w:val="0"/>
        </w:rPr>
        <w:t>gelten</w:t>
      </w:r>
      <w:r>
        <w:rPr>
          <w:b w:val="0"/>
          <w:i w:val="0"/>
        </w:rPr>
        <w:t xml:space="preserve"> </w:t>
      </w:r>
      <w:r>
        <w:rPr>
          <w:b w:val="0"/>
          <w:i w:val="0"/>
        </w:rPr>
        <w:t>4</w:t>
      </w:r>
      <w:r>
        <w:rPr>
          <w:b w:val="0"/>
          <w:i w:val="0"/>
        </w:rPr>
        <w:t xml:space="preserve"> </w:t>
      </w:r>
      <w:r>
        <w:rPr>
          <w:b w:val="0"/>
          <w:i w:val="0"/>
        </w:rPr>
        <w:t>vCPU,</w:t>
      </w:r>
      <w:r>
        <w:rPr>
          <w:b w:val="0"/>
          <w:i w:val="0"/>
        </w:rPr>
        <w:t xml:space="preserve"> </w:t>
      </w:r>
      <w:r>
        <w:rPr>
          <w:b w:val="0"/>
          <w:i w:val="0"/>
        </w:rPr>
        <w:t>8</w:t>
      </w:r>
      <w:r>
        <w:rPr>
          <w:b w:val="0"/>
          <w:i w:val="0"/>
        </w:rPr>
        <w:t xml:space="preserve"> </w:t>
      </w:r>
      <w:r>
        <w:rPr>
          <w:b w:val="0"/>
          <w:i w:val="0"/>
        </w:rPr>
        <w:t>GiB</w:t>
      </w:r>
      <w:r>
        <w:rPr>
          <w:b w:val="0"/>
          <w:i w:val="0"/>
        </w:rPr>
        <w:t xml:space="preserve"> </w:t>
      </w:r>
      <w:r>
        <w:rPr>
          <w:b w:val="0"/>
          <w:i w:val="0"/>
        </w:rPr>
        <w:t>RAM</w:t>
      </w:r>
      <w:r>
        <w:rPr>
          <w:b w:val="0"/>
          <w:i w:val="0"/>
        </w:rPr>
        <w:t xml:space="preserve"> </w:t>
      </w:r>
      <w:r>
        <w:rPr>
          <w:b w:val="0"/>
          <w:i w:val="0"/>
        </w:rPr>
        <w:t>und</w:t>
      </w:r>
      <w:r>
        <w:rPr>
          <w:b w:val="0"/>
          <w:i w:val="0"/>
        </w:rPr>
        <w:t xml:space="preserve"> </w:t>
      </w:r>
      <w:r>
        <w:rPr>
          <w:b w:val="0"/>
          <w:i w:val="0"/>
        </w:rPr>
        <w:t>100</w:t>
      </w:r>
      <w:r>
        <w:rPr>
          <w:b w:val="0"/>
          <w:i w:val="0"/>
        </w:rPr>
        <w:t xml:space="preserve"> </w:t>
      </w:r>
      <w:r>
        <w:rPr>
          <w:b w:val="0"/>
          <w:i w:val="0"/>
        </w:rPr>
        <w:t>GiB</w:t>
      </w:r>
      <w:r>
        <w:rPr>
          <w:b w:val="0"/>
          <w:i w:val="0"/>
        </w:rPr>
        <w:t xml:space="preserve"> </w:t>
      </w:r>
      <w:r>
        <w:rPr>
          <w:b w:val="0"/>
          <w:i w:val="0"/>
        </w:rPr>
        <w:t>Disk;</w:t>
      </w:r>
      <w:r>
        <w:rPr>
          <w:b w:val="0"/>
          <w:i w:val="0"/>
        </w:rPr>
        <w:t xml:space="preserve"> </w:t>
      </w:r>
      <w:r>
        <w:rPr>
          <w:b w:val="0"/>
          <w:i w:val="0"/>
        </w:rPr>
        <w:t>vor</w:t>
      </w:r>
      <w:r>
        <w:rPr>
          <w:b w:val="0"/>
          <w:i w:val="0"/>
        </w:rPr>
        <w:t xml:space="preserve"> </w:t>
      </w:r>
      <w:r>
        <w:rPr>
          <w:b w:val="0"/>
          <w:i w:val="0"/>
        </w:rPr>
        <w:t>einem</w:t>
      </w:r>
      <w:r>
        <w:rPr>
          <w:b w:val="0"/>
          <w:i w:val="0"/>
        </w:rPr>
        <w:t xml:space="preserve"> </w:t>
      </w:r>
      <w:r>
        <w:rPr>
          <w:b w:val="0"/>
          <w:i w:val="0"/>
        </w:rPr>
        <w:t>Imagebuild</w:t>
      </w:r>
      <w:r>
        <w:rPr>
          <w:b w:val="0"/>
          <w:i w:val="0"/>
        </w:rPr>
        <w:t xml:space="preserve"> </w:t>
      </w:r>
      <w:r>
        <w:rPr>
          <w:b w:val="0"/>
          <w:i w:val="0"/>
        </w:rPr>
        <w:t>werden</w:t>
      </w:r>
      <w:r>
        <w:rPr>
          <w:b w:val="0"/>
          <w:i w:val="0"/>
        </w:rPr>
        <w:t xml:space="preserve"> </w:t>
      </w:r>
      <w:r>
        <w:rPr>
          <w:b w:val="0"/>
          <w:i w:val="0"/>
        </w:rPr>
        <w:t>mindestens</w:t>
      </w:r>
      <w:r>
        <w:rPr>
          <w:b w:val="0"/>
          <w:i w:val="0"/>
        </w:rPr>
        <w:t xml:space="preserve"> </w:t>
      </w:r>
      <w:r>
        <w:rPr>
          <w:b w:val="0"/>
          <w:i w:val="0"/>
        </w:rPr>
        <w:t>32</w:t>
      </w:r>
      <w:r>
        <w:rPr>
          <w:b w:val="0"/>
          <w:i w:val="0"/>
        </w:rPr>
        <w:t xml:space="preserve"> </w:t>
      </w:r>
      <w:r>
        <w:rPr>
          <w:b w:val="0"/>
          <w:i w:val="0"/>
        </w:rPr>
        <w:t>GiB</w:t>
      </w:r>
      <w:r>
        <w:rPr>
          <w:b w:val="0"/>
          <w:i w:val="0"/>
        </w:rPr>
        <w:t xml:space="preserve"> </w:t>
      </w:r>
      <w:r>
        <w:rPr>
          <w:b w:val="0"/>
          <w:i w:val="0"/>
        </w:rPr>
        <w:t>freier</w:t>
      </w:r>
      <w:r>
        <w:rPr>
          <w:b w:val="0"/>
          <w:i w:val="0"/>
        </w:rPr>
        <w:t xml:space="preserve"> </w:t>
      </w:r>
      <w:r>
        <w:rPr>
          <w:b w:val="0"/>
          <w:i w:val="0"/>
        </w:rPr>
        <w:t>Speicher</w:t>
      </w:r>
      <w:r>
        <w:rPr>
          <w:b w:val="0"/>
          <w:i w:val="0"/>
        </w:rPr>
        <w:t xml:space="preserve"> </w:t>
      </w:r>
      <w:r>
        <w:rPr>
          <w:b w:val="0"/>
          <w:i w:val="0"/>
        </w:rPr>
        <w:t>geprüft.</w:t>
      </w:r>
      <w:r>
        <w:rPr>
          <w:b w:val="0"/>
          <w:i w:val="0"/>
        </w:rPr>
        <w:t xml:space="preserve"> </w:t>
      </w:r>
      <w:r>
        <w:rPr>
          <w:b w:val="0"/>
          <w:i w:val="0"/>
        </w:rPr>
        <w:t>QEMU-User-Emulation</w:t>
      </w:r>
      <w:r>
        <w:rPr>
          <w:b w:val="0"/>
          <w:i w:val="0"/>
        </w:rPr>
        <w:t xml:space="preserve"> </w:t>
      </w:r>
      <w:r>
        <w:rPr>
          <w:b w:val="0"/>
          <w:i w:val="0"/>
        </w:rPr>
        <w:t>benötigt</w:t>
      </w:r>
      <w:r>
        <w:rPr>
          <w:b w:val="0"/>
          <w:i w:val="0"/>
        </w:rPr>
        <w:t xml:space="preserve"> </w:t>
      </w:r>
      <w:r>
        <w:rPr>
          <w:b w:val="0"/>
          <w:i w:val="0"/>
        </w:rPr>
        <w:t>kein</w:t>
      </w:r>
      <w:r>
        <w:rPr>
          <w:b w:val="0"/>
          <w:i w:val="0"/>
        </w:rPr>
        <w:t xml:space="preserve"> </w:t>
      </w:r>
      <w:r>
        <w:rPr>
          <w:b w:val="0"/>
          <w:i w:val="0"/>
        </w:rPr>
        <w:t>verschachteltes</w:t>
      </w:r>
      <w:r>
        <w:rPr>
          <w:b w:val="0"/>
          <w:i w:val="0"/>
        </w:rPr>
        <w:t xml:space="preserve"> </w:t>
      </w:r>
      <w:r>
        <w:rPr>
          <w:b w:val="0"/>
          <w:i w:val="0"/>
        </w:rPr>
        <w:t>KVM.</w:t>
      </w:r>
      <w:r>
        <w:rPr>
          <w:b w:val="0"/>
          <w:i w:val="0"/>
        </w:rPr>
        <w:t xml:space="preserve"> </w:t>
      </w:r>
      <w:r>
        <w:rPr>
          <w:b w:val="0"/>
          <w:i w:val="0"/>
        </w:rPr>
        <w:t>Der</w:t>
      </w:r>
      <w:r>
        <w:rPr>
          <w:b w:val="0"/>
          <w:i w:val="0"/>
        </w:rPr>
        <w:t xml:space="preserve"> </w:t>
      </w:r>
      <w:r>
        <w:rPr>
          <w:b w:val="0"/>
          <w:i w:val="0"/>
        </w:rPr>
        <w:t>erste</w:t>
      </w:r>
      <w:r>
        <w:rPr>
          <w:b w:val="0"/>
          <w:i w:val="0"/>
        </w:rPr>
        <w:t xml:space="preserve"> </w:t>
      </w:r>
      <w:r>
        <w:rPr>
          <w:b w:val="0"/>
          <w:i w:val="0"/>
        </w:rPr>
        <w:t>ARM64-Softwarebuild</w:t>
      </w:r>
      <w:r>
        <w:rPr>
          <w:b w:val="0"/>
          <w:i w:val="0"/>
        </w:rPr>
        <w:t xml:space="preserve"> </w:t>
      </w:r>
      <w:r>
        <w:rPr>
          <w:b w:val="0"/>
          <w:i w:val="0"/>
        </w:rPr>
        <w:t>kann</w:t>
      </w:r>
      <w:r>
        <w:rPr>
          <w:b w:val="0"/>
          <w:i w:val="0"/>
        </w:rPr>
        <w:t xml:space="preserve"> </w:t>
      </w:r>
      <w:r>
        <w:rPr>
          <w:b w:val="0"/>
          <w:i w:val="0"/>
        </w:rPr>
        <w:t>lange</w:t>
      </w:r>
      <w:r>
        <w:rPr>
          <w:b w:val="0"/>
          <w:i w:val="0"/>
        </w:rPr>
        <w:t xml:space="preserve"> </w:t>
      </w:r>
      <w:r>
        <w:rPr>
          <w:b w:val="0"/>
          <w:i w:val="0"/>
        </w:rPr>
        <w:t>dauern;</w:t>
      </w:r>
      <w:r>
        <w:rPr>
          <w:b w:val="0"/>
          <w:i w:val="0"/>
        </w:rPr>
        <w:t xml:space="preserve"> </w:t>
      </w:r>
      <w:r>
        <w:rPr>
          <w:b w:val="0"/>
          <w:i w:val="0"/>
        </w:rPr>
        <w:t>daraus</w:t>
      </w:r>
      <w:r>
        <w:rPr>
          <w:b w:val="0"/>
          <w:i w:val="0"/>
        </w:rPr>
        <w:t xml:space="preserve"> </w:t>
      </w:r>
      <w:r>
        <w:rPr>
          <w:b w:val="0"/>
          <w:i w:val="0"/>
        </w:rPr>
        <w:t>folgt</w:t>
      </w:r>
      <w:r>
        <w:rPr>
          <w:b w:val="0"/>
          <w:i w:val="0"/>
        </w:rPr>
        <w:t xml:space="preserve"> </w:t>
      </w:r>
      <w:r>
        <w:rPr>
          <w:b w:val="0"/>
          <w:i w:val="0"/>
        </w:rPr>
        <w:t>keine</w:t>
      </w:r>
      <w:r>
        <w:rPr>
          <w:b w:val="0"/>
          <w:i w:val="0"/>
        </w:rPr>
        <w:t xml:space="preserve"> </w:t>
      </w:r>
      <w:r>
        <w:rPr>
          <w:b w:val="0"/>
          <w:i w:val="0"/>
        </w:rPr>
        <w:t>zugesicherte</w:t>
      </w:r>
      <w:r>
        <w:rPr>
          <w:b w:val="0"/>
          <w:i w:val="0"/>
        </w:rPr>
        <w:t xml:space="preserve"> </w:t>
      </w:r>
      <w:r>
        <w:rPr>
          <w:b w:val="0"/>
          <w:i w:val="0"/>
        </w:rPr>
        <w:t>Buildzeit.</w:t>
      </w:r>
    </w:p>
    <w:p>
      <w:pPr>
        <w:pStyle w:val="BodyText"/>
      </w:pPr>
      <w:r>
        <w:rPr>
          <w:b w:val="0"/>
          <w:i w:val="0"/>
        </w:rPr>
        <w:t>Für</w:t>
      </w:r>
      <w:r>
        <w:rPr>
          <w:b w:val="0"/>
          <w:i w:val="0"/>
        </w:rPr>
        <w:t xml:space="preserve"> </w:t>
      </w:r>
      <w:r>
        <w:rPr>
          <w:b w:val="0"/>
          <w:i w:val="0"/>
        </w:rPr>
        <w:t>die</w:t>
      </w:r>
      <w:r>
        <w:rPr>
          <w:b w:val="0"/>
          <w:i w:val="0"/>
        </w:rPr>
        <w:t xml:space="preserve"> </w:t>
      </w:r>
      <w:r>
        <w:rPr>
          <w:b w:val="0"/>
          <w:i w:val="0"/>
        </w:rPr>
        <w:t>hier</w:t>
      </w:r>
      <w:r>
        <w:rPr>
          <w:b w:val="0"/>
          <w:i w:val="0"/>
        </w:rPr>
        <w:t xml:space="preserve"> </w:t>
      </w:r>
      <w:r>
        <w:rPr>
          <w:b w:val="0"/>
          <w:i w:val="0"/>
        </w:rPr>
        <w:t>dokumentierte</w:t>
      </w:r>
      <w:r>
        <w:rPr>
          <w:b w:val="0"/>
          <w:i w:val="0"/>
        </w:rPr>
        <w:t xml:space="preserve"> </w:t>
      </w:r>
      <w:r>
        <w:rPr>
          <w:b w:val="0"/>
          <w:i w:val="0"/>
        </w:rPr>
        <w:t>Vorschau</w:t>
      </w:r>
      <w:r>
        <w:rPr>
          <w:b w:val="0"/>
          <w:i w:val="0"/>
        </w:rPr>
        <w:t xml:space="preserve"> </w:t>
      </w:r>
      <w:r>
        <w:rPr>
          <w:b w:val="0"/>
          <w:i w:val="0"/>
        </w:rPr>
        <w:t>eine</w:t>
      </w:r>
      <w:r>
        <w:rPr>
          <w:b w:val="0"/>
          <w:i w:val="0"/>
        </w:rPr>
        <w:t xml:space="preserve"> </w:t>
      </w:r>
      <w:r>
        <w:rPr>
          <w:b w:val="0"/>
          <w:i w:val="0"/>
        </w:rPr>
        <w:t>neue</w:t>
      </w:r>
      <w:r>
        <w:rPr>
          <w:b w:val="0"/>
          <w:i w:val="0"/>
        </w:rPr>
        <w:t xml:space="preserve"> </w:t>
      </w:r>
      <w:r>
        <w:rPr>
          <w:b w:val="0"/>
          <w:i w:val="0"/>
        </w:rPr>
        <w:t>Arbeitskopie</w:t>
      </w:r>
      <w:r>
        <w:rPr>
          <w:b w:val="0"/>
          <w:i w:val="0"/>
        </w:rPr>
        <w:t xml:space="preserve"> </w:t>
      </w:r>
      <w:r>
        <w:rPr>
          <w:b w:val="0"/>
          <w:i w:val="0"/>
        </w:rPr>
        <w:t>verwenden</w:t>
      </w:r>
      <w:r>
        <w:rPr>
          <w:b w:val="0"/>
          <w:i w:val="0"/>
        </w:rPr>
        <w:t xml:space="preserve"> </w:t>
      </w:r>
      <w:r>
        <w:rPr>
          <w:b w:val="0"/>
          <w:i w:val="0"/>
        </w:rPr>
        <w:t>und</w:t>
      </w:r>
      <w:r>
        <w:rPr>
          <w:b w:val="0"/>
          <w:i w:val="0"/>
        </w:rPr>
        <w:t xml:space="preserve"> </w:t>
      </w:r>
      <w:r>
        <w:rPr>
          <w:b w:val="0"/>
          <w:i w:val="0"/>
        </w:rPr>
        <w:t>ihren</w:t>
      </w:r>
      <w:r>
        <w:rPr>
          <w:b w:val="0"/>
          <w:i w:val="0"/>
        </w:rPr>
        <w:t xml:space="preserve"> </w:t>
      </w:r>
      <w:r>
        <w:rPr>
          <w:b w:val="0"/>
          <w:i w:val="0"/>
        </w:rPr>
        <w:t>Stand</w:t>
      </w:r>
      <w:r>
        <w:rPr>
          <w:b w:val="0"/>
          <w:i w:val="0"/>
        </w:rPr>
        <w:t xml:space="preserve"> </w:t>
      </w:r>
      <w:r>
        <w:rPr>
          <w:b w:val="0"/>
          <w:i w:val="0"/>
        </w:rPr>
        <w:t>festhalten:</w:t>
      </w:r>
    </w:p>
    <w:p>
      <w:pPr>
        <w:pStyle w:val="SourceCode"/>
        <w:keepNext w:val="0"/>
        <w:spacing w:after="140"/>
      </w:pPr>
      <w:r>
        <w:rPr>
          <w:rFonts w:ascii="DejaVu Sans Mono" w:hAnsi="DejaVu Sans Mono"/>
          <w:sz w:val="15"/>
        </w:rPr>
        <w:t>git clone --branch feature/openlab-discovery-deployment \</w:t>
        <w:br/>
        <w:t xml:space="preserve">  https://github.com/JanHG98/netcore-tetra.git netcore-preview</w:t>
        <w:br/>
        <w:t>cd netcore-preview</w:t>
        <w:br/>
        <w:t>git checkout --detach bbf039729b9b05f8d623b11195ca24a124f68d16</w:t>
        <w:br/>
        <w:t>git rev-parse HEAD</w:t>
        <w:br/>
        <w:t>sudo bash system-backend/deployment-core/install/install-vm.sh</w:t>
      </w:r>
    </w:p>
    <w:p>
      <w:pPr>
        <w:pStyle w:val="BodyText"/>
      </w:pPr>
      <w:r>
        <w:rPr>
          <w:b w:val="0"/>
          <w:i w:val="0"/>
        </w:rPr>
        <w:t>Anschließend</w:t>
      </w:r>
      <w:r>
        <w:rPr>
          <w:b w:val="0"/>
          <w:i w:val="0"/>
        </w:rPr>
        <w:t xml:space="preserve"> </w:t>
      </w:r>
      <w:r>
        <w:rPr>
          <w:rFonts w:ascii="DejaVu Sans Mono" w:hAnsi="DejaVu Sans Mono"/>
          <w:b w:val="0"/>
          <w:i w:val="0"/>
          <w:sz w:val="16"/>
        </w:rPr>
        <w:t>http://&lt;VM-IP&gt;:8320</w:t>
      </w:r>
      <w:r>
        <w:rPr>
          <w:b w:val="0"/>
          <w:i w:val="0"/>
        </w:rPr>
        <w:t xml:space="preserve"> </w:t>
      </w:r>
      <w:r>
        <w:rPr>
          <w:b w:val="0"/>
          <w:i w:val="0"/>
        </w:rPr>
        <w:t>öffnen.</w:t>
      </w:r>
      <w:r>
        <w:rPr>
          <w:b w:val="0"/>
          <w:i w:val="0"/>
        </w:rPr>
        <w:t xml:space="preserve"> </w:t>
      </w:r>
      <w:r>
        <w:rPr>
          <w:b w:val="0"/>
          <w:i w:val="0"/>
        </w:rPr>
        <w:t>Die</w:t>
      </w:r>
      <w:r>
        <w:rPr>
          <w:b w:val="0"/>
          <w:i w:val="0"/>
        </w:rPr>
        <w:t xml:space="preserve"> </w:t>
      </w:r>
      <w:r>
        <w:rPr>
          <w:b w:val="0"/>
          <w:i w:val="0"/>
        </w:rPr>
        <w:t>veröffentlichte</w:t>
      </w:r>
      <w:r>
        <w:rPr>
          <w:b w:val="0"/>
          <w:i w:val="0"/>
        </w:rPr>
        <w:t xml:space="preserve"> </w:t>
      </w:r>
      <w:r>
        <w:rPr>
          <w:b w:val="0"/>
          <w:i w:val="0"/>
        </w:rPr>
        <w:t>Adresse</w:t>
      </w:r>
      <w:r>
        <w:rPr>
          <w:b w:val="0"/>
          <w:i w:val="0"/>
        </w:rPr>
        <w:t xml:space="preserve"> </w:t>
      </w:r>
      <w:r>
        <w:rPr>
          <w:b w:val="0"/>
          <w:i w:val="0"/>
        </w:rPr>
        <w:t>muss</w:t>
      </w:r>
      <w:r>
        <w:rPr>
          <w:b w:val="0"/>
          <w:i w:val="0"/>
        </w:rPr>
        <w:t xml:space="preserve"> </w:t>
      </w:r>
      <w:r>
        <w:rPr>
          <w:b w:val="0"/>
          <w:i w:val="0"/>
        </w:rPr>
        <w:t>vom</w:t>
      </w:r>
      <w:r>
        <w:rPr>
          <w:b w:val="0"/>
          <w:i w:val="0"/>
        </w:rPr>
        <w:t xml:space="preserve"> </w:t>
      </w:r>
      <w:r>
        <w:rPr>
          <w:b w:val="0"/>
          <w:i w:val="0"/>
        </w:rPr>
        <w:t>Pi</w:t>
      </w:r>
      <w:r>
        <w:rPr>
          <w:b w:val="0"/>
          <w:i w:val="0"/>
        </w:rPr>
        <w:t xml:space="preserve"> </w:t>
      </w:r>
      <w:r>
        <w:rPr>
          <w:b w:val="0"/>
          <w:i w:val="0"/>
        </w:rPr>
        <w:t>erreichbar</w:t>
      </w:r>
      <w:r>
        <w:rPr>
          <w:b w:val="0"/>
          <w:i w:val="0"/>
        </w:rPr>
        <w:t xml:space="preserve"> </w:t>
      </w:r>
      <w:r>
        <w:rPr>
          <w:b w:val="0"/>
          <w:i w:val="0"/>
        </w:rPr>
        <w:t>sein;</w:t>
      </w:r>
      <w:r>
        <w:rPr>
          <w:b w:val="0"/>
          <w:i w:val="0"/>
        </w:rPr>
        <w:t xml:space="preserve"> </w:t>
      </w:r>
      <w:r>
        <w:rPr>
          <w:rFonts w:ascii="DejaVu Sans Mono" w:hAnsi="DejaVu Sans Mono"/>
          <w:b w:val="0"/>
          <w:i w:val="0"/>
          <w:sz w:val="16"/>
        </w:rPr>
        <w:t>localhost</w:t>
      </w:r>
      <w:r>
        <w:rPr>
          <w:b w:val="0"/>
          <w:i w:val="0"/>
        </w:rPr>
        <w:t xml:space="preserve"> </w:t>
      </w:r>
      <w:r>
        <w:rPr>
          <w:b w:val="0"/>
          <w:i w:val="0"/>
        </w:rPr>
        <w:t>eines</w:t>
      </w:r>
      <w:r>
        <w:rPr>
          <w:b w:val="0"/>
          <w:i w:val="0"/>
        </w:rPr>
        <w:t xml:space="preserve"> </w:t>
      </w:r>
      <w:r>
        <w:rPr>
          <w:b w:val="0"/>
          <w:i w:val="0"/>
        </w:rPr>
        <w:t>SSH-Tunnels</w:t>
      </w:r>
      <w:r>
        <w:rPr>
          <w:b w:val="0"/>
          <w:i w:val="0"/>
        </w:rPr>
        <w:t xml:space="preserve"> </w:t>
      </w:r>
      <w:r>
        <w:rPr>
          <w:b w:val="0"/>
          <w:i w:val="0"/>
        </w:rPr>
        <w:t>ist</w:t>
      </w:r>
      <w:r>
        <w:rPr>
          <w:b w:val="0"/>
          <w:i w:val="0"/>
        </w:rPr>
        <w:t xml:space="preserve"> </w:t>
      </w:r>
      <w:r>
        <w:rPr>
          <w:b w:val="0"/>
          <w:i w:val="0"/>
        </w:rPr>
        <w:t>dafür</w:t>
      </w:r>
      <w:r>
        <w:rPr>
          <w:b w:val="0"/>
          <w:i w:val="0"/>
        </w:rPr>
        <w:t xml:space="preserve"> </w:t>
      </w:r>
      <w:r>
        <w:rPr>
          <w:b w:val="0"/>
          <w:i w:val="0"/>
        </w:rPr>
        <w:t>ungeeignet.</w:t>
      </w:r>
      <w:r>
        <w:rPr>
          <w:b w:val="0"/>
          <w:i w:val="0"/>
        </w:rPr>
        <w:t xml:space="preserve"> </w:t>
      </w:r>
      <w:r>
        <w:rPr>
          <w:rFonts w:ascii="DejaVu Sans Mono" w:hAnsi="DejaVu Sans Mono"/>
          <w:b w:val="0"/>
          <w:i w:val="0"/>
          <w:sz w:val="16"/>
        </w:rPr>
        <w:t>--advertise-url http://&lt;VM-IP&gt;:8320</w:t>
      </w:r>
      <w:r>
        <w:rPr>
          <w:b w:val="0"/>
          <w:i w:val="0"/>
        </w:rPr>
        <w:t xml:space="preserve"> </w:t>
      </w:r>
      <w:r>
        <w:rPr>
          <w:b w:val="0"/>
          <w:i w:val="0"/>
        </w:rPr>
        <w:t>setzt</w:t>
      </w:r>
      <w:r>
        <w:rPr>
          <w:b w:val="0"/>
          <w:i w:val="0"/>
        </w:rPr>
        <w:t xml:space="preserve"> </w:t>
      </w:r>
      <w:r>
        <w:rPr>
          <w:b w:val="0"/>
          <w:i w:val="0"/>
        </w:rPr>
        <w:t>sie</w:t>
      </w:r>
      <w:r>
        <w:rPr>
          <w:b w:val="0"/>
          <w:i w:val="0"/>
        </w:rPr>
        <w:t xml:space="preserve"> </w:t>
      </w:r>
      <w:r>
        <w:rPr>
          <w:b w:val="0"/>
          <w:i w:val="0"/>
        </w:rPr>
        <w:t>ausdrücklich.</w:t>
      </w:r>
      <w:r>
        <w:rPr>
          <w:b w:val="0"/>
          <w:i w:val="0"/>
        </w:rPr>
        <w:t xml:space="preserve"> </w:t>
      </w:r>
      <w:r>
        <w:rPr>
          <w:b w:val="0"/>
          <w:i w:val="0"/>
        </w:rPr>
        <w:t>Eine</w:t>
      </w:r>
      <w:r>
        <w:rPr>
          <w:b w:val="0"/>
          <w:i w:val="0"/>
        </w:rPr>
        <w:t xml:space="preserve"> </w:t>
      </w:r>
      <w:r>
        <w:rPr>
          <w:b w:val="0"/>
          <w:i w:val="0"/>
        </w:rPr>
        <w:t>DHCP-Reservierung</w:t>
      </w:r>
      <w:r>
        <w:rPr>
          <w:b w:val="0"/>
          <w:i w:val="0"/>
        </w:rPr>
        <w:t xml:space="preserve"> </w:t>
      </w:r>
      <w:r>
        <w:rPr>
          <w:b w:val="0"/>
          <w:i w:val="0"/>
        </w:rPr>
        <w:t>vermeidet</w:t>
      </w:r>
      <w:r>
        <w:rPr>
          <w:b w:val="0"/>
          <w:i w:val="0"/>
        </w:rPr>
        <w:t xml:space="preserve"> </w:t>
      </w:r>
      <w:r>
        <w:rPr>
          <w:b w:val="0"/>
          <w:i w:val="0"/>
        </w:rPr>
        <w:t>veraltete</w:t>
      </w:r>
      <w:r>
        <w:rPr>
          <w:b w:val="0"/>
          <w:i w:val="0"/>
        </w:rPr>
        <w:t xml:space="preserve"> </w:t>
      </w:r>
      <w:r>
        <w:rPr>
          <w:b w:val="0"/>
          <w:i w:val="0"/>
        </w:rPr>
        <w:t>Image-Adressen.</w:t>
      </w:r>
      <w:r>
        <w:rPr>
          <w:b w:val="0"/>
          <w:i w:val="0"/>
        </w:rPr>
        <w:t xml:space="preserve"> </w:t>
      </w:r>
      <w:r>
        <w:rPr>
          <w:b w:val="0"/>
          <w:i w:val="0"/>
        </w:rPr>
        <w:t>Ubuntu</w:t>
      </w:r>
      <w:r>
        <w:rPr>
          <w:b w:val="0"/>
          <w:i w:val="0"/>
        </w:rPr>
        <w:t xml:space="preserve"> </w:t>
      </w:r>
      <w:r>
        <w:rPr>
          <w:b w:val="0"/>
          <w:i w:val="0"/>
        </w:rPr>
        <w:t>24.04</w:t>
      </w:r>
      <w:r>
        <w:rPr>
          <w:b w:val="0"/>
          <w:i w:val="0"/>
        </w:rPr>
        <w:t xml:space="preserve"> </w:t>
      </w:r>
      <w:r>
        <w:rPr>
          <w:b w:val="0"/>
          <w:i w:val="0"/>
        </w:rPr>
        <w:t>verwendet</w:t>
      </w:r>
      <w:r>
        <w:rPr>
          <w:b w:val="0"/>
          <w:i w:val="0"/>
        </w:rPr>
        <w:t xml:space="preserve"> </w:t>
      </w:r>
      <w:r>
        <w:rPr>
          <w:rFonts w:ascii="DejaVu Sans Mono" w:hAnsi="DejaVu Sans Mono"/>
          <w:b w:val="0"/>
          <w:i w:val="0"/>
          <w:sz w:val="16"/>
        </w:rPr>
        <w:t>qemu-user-static</w:t>
      </w:r>
      <w:r>
        <w:rPr>
          <w:b w:val="0"/>
          <w:i w:val="0"/>
        </w:rPr>
        <w:t xml:space="preserve"> </w:t>
      </w:r>
      <w:r>
        <w:rPr>
          <w:b w:val="0"/>
          <w:i w:val="0"/>
        </w:rPr>
        <w:t>und</w:t>
      </w:r>
      <w:r>
        <w:rPr>
          <w:b w:val="0"/>
          <w:i w:val="0"/>
        </w:rPr>
        <w:t xml:space="preserve"> </w:t>
      </w:r>
      <w:r>
        <w:rPr>
          <w:rFonts w:ascii="DejaVu Sans Mono" w:hAnsi="DejaVu Sans Mono"/>
          <w:b w:val="0"/>
          <w:i w:val="0"/>
          <w:sz w:val="16"/>
        </w:rPr>
        <w:t>binfmt-support</w:t>
      </w:r>
      <w:r>
        <w:rPr>
          <w:b w:val="0"/>
          <w:i w:val="0"/>
        </w:rPr>
        <w:t>,</w:t>
      </w:r>
      <w:r>
        <w:rPr>
          <w:b w:val="0"/>
          <w:i w:val="0"/>
        </w:rPr>
        <w:t xml:space="preserve"> </w:t>
      </w:r>
      <w:r>
        <w:rPr>
          <w:b w:val="0"/>
          <w:i w:val="0"/>
        </w:rPr>
        <w:t>26.04</w:t>
      </w:r>
      <w:r>
        <w:rPr>
          <w:b w:val="0"/>
          <w:i w:val="0"/>
        </w:rPr>
        <w:t xml:space="preserve"> </w:t>
      </w:r>
      <w:r>
        <w:rPr>
          <w:rFonts w:ascii="DejaVu Sans Mono" w:hAnsi="DejaVu Sans Mono"/>
          <w:b w:val="0"/>
          <w:i w:val="0"/>
          <w:sz w:val="16"/>
        </w:rPr>
        <w:t>qemu-user</w:t>
      </w:r>
      <w:r>
        <w:rPr>
          <w:b w:val="0"/>
          <w:i w:val="0"/>
        </w:rPr>
        <w:t xml:space="preserve"> </w:t>
      </w:r>
      <w:r>
        <w:rPr>
          <w:b w:val="0"/>
          <w:i w:val="0"/>
        </w:rPr>
        <w:t>und</w:t>
      </w:r>
      <w:r>
        <w:rPr>
          <w:b w:val="0"/>
          <w:i w:val="0"/>
        </w:rPr>
        <w:t xml:space="preserve"> </w:t>
      </w:r>
      <w:r>
        <w:rPr>
          <w:rFonts w:ascii="DejaVu Sans Mono" w:hAnsi="DejaVu Sans Mono"/>
          <w:b w:val="0"/>
          <w:i w:val="0"/>
          <w:sz w:val="16"/>
        </w:rPr>
        <w:t>qemu-user-binfmt</w:t>
      </w:r>
      <w:r>
        <w:rPr>
          <w:b w:val="0"/>
          <w:i w:val="0"/>
        </w:rPr>
        <w:t>;</w:t>
      </w:r>
      <w:r>
        <w:rPr>
          <w:b w:val="0"/>
          <w:i w:val="0"/>
        </w:rPr>
        <w:t xml:space="preserve"> </w:t>
      </w:r>
      <w:r>
        <w:rPr>
          <w:b w:val="0"/>
          <w:i w:val="0"/>
        </w:rPr>
        <w:t>der</w:t>
      </w:r>
      <w:r>
        <w:rPr>
          <w:b w:val="0"/>
          <w:i w:val="0"/>
        </w:rPr>
        <w:t xml:space="preserve"> </w:t>
      </w:r>
      <w:r>
        <w:rPr>
          <w:b w:val="0"/>
          <w:i w:val="0"/>
        </w:rPr>
        <w:t>Installer</w:t>
      </w:r>
      <w:r>
        <w:rPr>
          <w:b w:val="0"/>
          <w:i w:val="0"/>
        </w:rPr>
        <w:t xml:space="preserve"> </w:t>
      </w:r>
      <w:r>
        <w:rPr>
          <w:b w:val="0"/>
          <w:i w:val="0"/>
        </w:rPr>
        <w:t>prüft</w:t>
      </w:r>
      <w:r>
        <w:rPr>
          <w:b w:val="0"/>
          <w:i w:val="0"/>
        </w:rPr>
        <w:t xml:space="preserve"> </w:t>
      </w:r>
      <w:r>
        <w:rPr>
          <w:b w:val="0"/>
          <w:i w:val="0"/>
        </w:rPr>
        <w:t>die</w:t>
      </w:r>
      <w:r>
        <w:rPr>
          <w:b w:val="0"/>
          <w:i w:val="0"/>
        </w:rPr>
        <w:t xml:space="preserve"> </w:t>
      </w:r>
      <w:r>
        <w:rPr>
          <w:b w:val="0"/>
          <w:i w:val="0"/>
        </w:rPr>
        <w:t>ARM64-Registrierung</w:t>
      </w:r>
      <w:r>
        <w:rPr>
          <w:b w:val="0"/>
          <w:i w:val="0"/>
        </w:rPr>
        <w:t xml:space="preserve"> </w:t>
      </w:r>
      <w:r>
        <w:rPr>
          <w:b w:val="0"/>
          <w:i w:val="0"/>
        </w:rPr>
        <w:t>mit</w:t>
      </w:r>
      <w:r>
        <w:rPr>
          <w:b w:val="0"/>
          <w:i w:val="0"/>
        </w:rPr>
        <w:t xml:space="preserve"> </w:t>
      </w:r>
      <w:r>
        <w:rPr>
          <w:b w:val="0"/>
          <w:i w:val="0"/>
        </w:rPr>
        <w:t>dem</w:t>
      </w:r>
      <w:r>
        <w:rPr>
          <w:b w:val="0"/>
          <w:i w:val="0"/>
        </w:rPr>
        <w:t xml:space="preserve"> </w:t>
      </w:r>
      <w:r>
        <w:rPr>
          <w:b w:val="0"/>
          <w:i w:val="0"/>
        </w:rPr>
        <w:t>für</w:t>
      </w:r>
      <w:r>
        <w:rPr>
          <w:b w:val="0"/>
          <w:i w:val="0"/>
        </w:rPr>
        <w:t xml:space="preserve"> </w:t>
      </w:r>
      <w:r>
        <w:rPr>
          <w:b w:val="0"/>
          <w:i w:val="0"/>
        </w:rPr>
        <w:t>Chroot</w:t>
      </w:r>
      <w:r>
        <w:rPr>
          <w:b w:val="0"/>
          <w:i w:val="0"/>
        </w:rPr>
        <w:t xml:space="preserve"> </w:t>
      </w:r>
      <w:r>
        <w:rPr>
          <w:b w:val="0"/>
          <w:i w:val="0"/>
        </w:rPr>
        <w:t>nötigen</w:t>
      </w:r>
      <w:r>
        <w:rPr>
          <w:b w:val="0"/>
          <w:i w:val="0"/>
        </w:rPr>
        <w:t xml:space="preserve"> </w:t>
      </w:r>
      <w:r>
        <w:rPr>
          <w:b w:val="0"/>
          <w:i w:val="0"/>
        </w:rPr>
        <w:t>F-Flag.</w:t>
      </w:r>
      <w:r>
        <w:rPr>
          <w:b w:val="0"/>
          <w:i w:val="0"/>
        </w:rPr>
        <w:t xml:space="preserve"> </w:t>
      </w:r>
      <w:r>
        <w:rPr>
          <w:b w:val="0"/>
          <w:i w:val="0"/>
        </w:rPr>
        <w:t>Ein</w:t>
      </w:r>
      <w:r>
        <w:rPr>
          <w:b w:val="0"/>
          <w:i w:val="0"/>
        </w:rPr>
        <w:t xml:space="preserve"> </w:t>
      </w:r>
      <w:r>
        <w:rPr>
          <w:b w:val="0"/>
          <w:i w:val="0"/>
        </w:rPr>
        <w:t>aktiver</w:t>
      </w:r>
      <w:r>
        <w:rPr>
          <w:b w:val="0"/>
          <w:i w:val="0"/>
        </w:rPr>
        <w:t xml:space="preserve"> </w:t>
      </w:r>
      <w:r>
        <w:rPr>
          <w:b w:val="0"/>
          <w:i w:val="0"/>
        </w:rPr>
        <w:t>Imageauftrag</w:t>
      </w:r>
      <w:r>
        <w:rPr>
          <w:b w:val="0"/>
          <w:i w:val="0"/>
        </w:rPr>
        <w:t xml:space="preserve"> </w:t>
      </w:r>
      <w:r>
        <w:rPr>
          <w:b w:val="0"/>
          <w:i w:val="0"/>
        </w:rPr>
        <w:t>blockiert</w:t>
      </w:r>
      <w:r>
        <w:rPr>
          <w:b w:val="0"/>
          <w:i w:val="0"/>
        </w:rPr>
        <w:t xml:space="preserve"> </w:t>
      </w:r>
      <w:r>
        <w:rPr>
          <w:b w:val="0"/>
          <w:i w:val="0"/>
        </w:rPr>
        <w:t>ein</w:t>
      </w:r>
      <w:r>
        <w:rPr>
          <w:b w:val="0"/>
          <w:i w:val="0"/>
        </w:rPr>
        <w:t xml:space="preserve"> </w:t>
      </w:r>
      <w:r>
        <w:rPr>
          <w:b w:val="0"/>
          <w:i w:val="0"/>
        </w:rPr>
        <w:t>VM-Softwareupdate.</w:t>
      </w:r>
    </w:p>
    <w:p>
      <w:pPr>
        <w:pStyle w:val="BodyText"/>
      </w:pPr>
      <w:r>
        <w:rPr>
          <w:b w:val="0"/>
          <w:i w:val="0"/>
        </w:rPr>
        <w:t>Ohne</w:t>
      </w:r>
      <w:r>
        <w:rPr>
          <w:b w:val="0"/>
          <w:i w:val="0"/>
        </w:rPr>
        <w:t xml:space="preserve"> </w:t>
      </w:r>
      <w:r>
        <w:rPr>
          <w:b w:val="0"/>
          <w:i w:val="0"/>
        </w:rPr>
        <w:t>Imagebuilder</w:t>
      </w:r>
      <w:r>
        <w:rPr>
          <w:b w:val="0"/>
          <w:i w:val="0"/>
        </w:rPr>
        <w:t xml:space="preserve"> </w:t>
      </w:r>
      <w:r>
        <w:rPr>
          <w:b w:val="0"/>
          <w:i w:val="0"/>
        </w:rPr>
        <w:t>genügt</w:t>
      </w:r>
      <w:r>
        <w:rPr>
          <w:b w:val="0"/>
          <w:i w:val="0"/>
        </w:rPr>
        <w:t xml:space="preserve"> </w:t>
      </w:r>
      <w:r>
        <w:rPr>
          <w:b w:val="0"/>
          <w:i w:val="0"/>
        </w:rPr>
        <w:t>auf</w:t>
      </w:r>
      <w:r>
        <w:rPr>
          <w:b w:val="0"/>
          <w:i w:val="0"/>
        </w:rPr>
        <w:t xml:space="preserve"> </w:t>
      </w:r>
      <w:r>
        <w:rPr>
          <w:b w:val="0"/>
          <w:i w:val="0"/>
        </w:rPr>
        <w:t>einem</w:t>
      </w:r>
      <w:r>
        <w:rPr>
          <w:b w:val="0"/>
          <w:i w:val="0"/>
        </w:rPr>
        <w:t xml:space="preserve"> </w:t>
      </w:r>
      <w:r>
        <w:rPr>
          <w:b w:val="0"/>
          <w:i w:val="0"/>
        </w:rPr>
        <w:t>vorbereiteten</w:t>
      </w:r>
      <w:r>
        <w:rPr>
          <w:b w:val="0"/>
          <w:i w:val="0"/>
        </w:rPr>
        <w:t xml:space="preserve"> </w:t>
      </w:r>
      <w:r>
        <w:rPr>
          <w:b w:val="0"/>
          <w:i w:val="0"/>
        </w:rPr>
        <w:t>Debian-12+-LXC</w:t>
      </w:r>
      <w:r>
        <w:rPr>
          <w:b w:val="0"/>
          <w:i w:val="0"/>
        </w:rPr>
        <w:t xml:space="preserve"> </w:t>
      </w:r>
      <w:r>
        <w:rPr>
          <w:b w:val="0"/>
          <w:i w:val="0"/>
        </w:rPr>
        <w:t>beziehungsweise</w:t>
      </w:r>
      <w:r>
        <w:rPr>
          <w:b w:val="0"/>
          <w:i w:val="0"/>
        </w:rPr>
        <w:t xml:space="preserve"> </w:t>
      </w:r>
      <w:r>
        <w:rPr>
          <w:b w:val="0"/>
          <w:i w:val="0"/>
        </w:rPr>
        <w:t>einer</w:t>
      </w:r>
      <w:r>
        <w:rPr>
          <w:b w:val="0"/>
          <w:i w:val="0"/>
        </w:rPr>
        <w:t xml:space="preserve"> </w:t>
      </w:r>
      <w:r>
        <w:rPr>
          <w:b w:val="0"/>
          <w:i w:val="0"/>
        </w:rPr>
        <w:t>VM</w:t>
      </w:r>
      <w:r>
        <w:rPr>
          <w:b w:val="0"/>
          <w:i w:val="0"/>
        </w:rPr>
        <w:t xml:space="preserve"> </w:t>
      </w:r>
      <w:r>
        <w:rPr>
          <w:rFonts w:ascii="DejaVu Sans Mono" w:hAnsi="DejaVu Sans Mono"/>
          <w:b w:val="0"/>
          <w:i w:val="0"/>
          <w:sz w:val="16"/>
        </w:rPr>
        <w:t>bash system-backend/deployment-core/install/install.sh controller</w:t>
      </w:r>
      <w:r>
        <w:rPr>
          <w:b w:val="0"/>
          <w:i w:val="0"/>
        </w:rPr>
        <w:t>.</w:t>
      </w:r>
      <w:r>
        <w:rPr>
          <w:b w:val="0"/>
          <w:i w:val="0"/>
        </w:rPr>
        <w:t xml:space="preserve"> </w:t>
      </w:r>
      <w:r>
        <w:rPr>
          <w:b w:val="0"/>
          <w:i w:val="0"/>
        </w:rPr>
        <w:t>Das</w:t>
      </w:r>
      <w:r>
        <w:rPr>
          <w:b w:val="0"/>
          <w:i w:val="0"/>
        </w:rPr>
        <w:t xml:space="preserve"> </w:t>
      </w:r>
      <w:r>
        <w:rPr>
          <w:b w:val="0"/>
          <w:i w:val="0"/>
        </w:rPr>
        <w:t>separate</w:t>
      </w:r>
      <w:r>
        <w:rPr>
          <w:b w:val="0"/>
          <w:i w:val="0"/>
        </w:rPr>
        <w:t xml:space="preserve"> </w:t>
      </w:r>
      <w:r>
        <w:rPr>
          <w:rFonts w:ascii="DejaVu Sans Mono" w:hAnsi="DejaVu Sans Mono"/>
          <w:b w:val="0"/>
          <w:i w:val="0"/>
          <w:sz w:val="16"/>
        </w:rPr>
        <w:t>install/create-lxc.sh</w:t>
      </w:r>
      <w:r>
        <w:rPr>
          <w:b w:val="0"/>
          <w:i w:val="0"/>
        </w:rPr>
        <w:t xml:space="preserve"> </w:t>
      </w:r>
      <w:r>
        <w:rPr>
          <w:b w:val="0"/>
          <w:i w:val="0"/>
        </w:rPr>
        <w:t>läuft</w:t>
      </w:r>
      <w:r>
        <w:rPr>
          <w:b w:val="0"/>
          <w:i w:val="0"/>
        </w:rPr>
        <w:t xml:space="preserve"> </w:t>
      </w:r>
      <w:r>
        <w:rPr>
          <w:b w:val="0"/>
          <w:i w:val="0"/>
        </w:rPr>
        <w:t>auf</w:t>
      </w:r>
      <w:r>
        <w:rPr>
          <w:b w:val="0"/>
          <w:i w:val="0"/>
        </w:rPr>
        <w:t xml:space="preserve"> </w:t>
      </w:r>
      <w:r>
        <w:rPr>
          <w:b w:val="0"/>
          <w:i w:val="0"/>
        </w:rPr>
        <w:t>dem</w:t>
      </w:r>
      <w:r>
        <w:rPr>
          <w:b w:val="0"/>
          <w:i w:val="0"/>
        </w:rPr>
        <w:t xml:space="preserve"> </w:t>
      </w:r>
      <w:r>
        <w:rPr>
          <w:b w:val="0"/>
          <w:i w:val="0"/>
        </w:rPr>
        <w:t>Proxmox-Host,</w:t>
      </w:r>
      <w:r>
        <w:rPr>
          <w:b w:val="0"/>
          <w:i w:val="0"/>
        </w:rPr>
        <w:t xml:space="preserve"> </w:t>
      </w:r>
      <w:r>
        <w:rPr>
          <w:b w:val="0"/>
          <w:i w:val="0"/>
        </w:rPr>
        <w:t>benötigt</w:t>
      </w:r>
      <w:r>
        <w:rPr>
          <w:b w:val="0"/>
          <w:i w:val="0"/>
        </w:rPr>
        <w:t xml:space="preserve"> </w:t>
      </w:r>
      <w:r>
        <w:rPr>
          <w:b w:val="0"/>
          <w:i w:val="0"/>
        </w:rPr>
        <w:t>eine</w:t>
      </w:r>
      <w:r>
        <w:rPr>
          <w:b w:val="0"/>
          <w:i w:val="0"/>
        </w:rPr>
        <w:t xml:space="preserve"> </w:t>
      </w:r>
      <w:r>
        <w:rPr>
          <w:b w:val="0"/>
          <w:i w:val="0"/>
        </w:rPr>
        <w:t>freie</w:t>
      </w:r>
      <w:r>
        <w:rPr>
          <w:b w:val="0"/>
          <w:i w:val="0"/>
        </w:rPr>
        <w:t xml:space="preserve"> </w:t>
      </w:r>
      <w:r>
        <w:rPr>
          <w:b w:val="0"/>
          <w:i w:val="0"/>
        </w:rPr>
        <w:t>CTID</w:t>
      </w:r>
      <w:r>
        <w:rPr>
          <w:b w:val="0"/>
          <w:i w:val="0"/>
        </w:rPr>
        <w:t xml:space="preserve"> </w:t>
      </w:r>
      <w:r>
        <w:rPr>
          <w:b w:val="0"/>
          <w:i w:val="0"/>
        </w:rPr>
        <w:t>und</w:t>
      </w:r>
      <w:r>
        <w:rPr>
          <w:b w:val="0"/>
          <w:i w:val="0"/>
        </w:rPr>
        <w:t xml:space="preserve"> </w:t>
      </w:r>
      <w:r>
        <w:rPr>
          <w:b w:val="0"/>
          <w:i w:val="0"/>
        </w:rPr>
        <w:t>ein</w:t>
      </w:r>
      <w:r>
        <w:rPr>
          <w:b w:val="0"/>
          <w:i w:val="0"/>
        </w:rPr>
        <w:t xml:space="preserve"> </w:t>
      </w:r>
      <w:r>
        <w:rPr>
          <w:b w:val="0"/>
          <w:i w:val="0"/>
        </w:rPr>
        <w:t>tatsächlich</w:t>
      </w:r>
      <w:r>
        <w:rPr>
          <w:b w:val="0"/>
          <w:i w:val="0"/>
        </w:rPr>
        <w:t xml:space="preserve"> </w:t>
      </w:r>
      <w:r>
        <w:rPr>
          <w:b w:val="0"/>
          <w:i w:val="0"/>
        </w:rPr>
        <w:t>vorhandenes</w:t>
      </w:r>
      <w:r>
        <w:rPr>
          <w:b w:val="0"/>
          <w:i w:val="0"/>
        </w:rPr>
        <w:t xml:space="preserve"> </w:t>
      </w:r>
      <w:r>
        <w:rPr>
          <w:b w:val="0"/>
          <w:i w:val="0"/>
        </w:rPr>
        <w:t>Debian-Template</w:t>
      </w:r>
      <w:r>
        <w:rPr>
          <w:b w:val="0"/>
          <w:i w:val="0"/>
        </w:rPr>
        <w:t xml:space="preserve"> </w:t>
      </w:r>
      <w:r>
        <w:rPr>
          <w:b w:val="0"/>
          <w:i w:val="0"/>
        </w:rPr>
        <w:t>und</w:t>
      </w:r>
      <w:r>
        <w:rPr>
          <w:b w:val="0"/>
          <w:i w:val="0"/>
        </w:rPr>
        <w:t xml:space="preserve"> </w:t>
      </w:r>
      <w:r>
        <w:rPr>
          <w:b w:val="0"/>
          <w:i w:val="0"/>
        </w:rPr>
        <w:t>erstellt</w:t>
      </w:r>
      <w:r>
        <w:rPr>
          <w:b w:val="0"/>
          <w:i w:val="0"/>
        </w:rPr>
        <w:t xml:space="preserve"> </w:t>
      </w:r>
      <w:r>
        <w:rPr>
          <w:b w:val="0"/>
          <w:i w:val="0"/>
        </w:rPr>
        <w:t>einen</w:t>
      </w:r>
      <w:r>
        <w:rPr>
          <w:b w:val="0"/>
          <w:i w:val="0"/>
        </w:rPr>
        <w:t xml:space="preserve"> </w:t>
      </w:r>
      <w:r>
        <w:rPr>
          <w:b w:val="0"/>
          <w:i w:val="0"/>
        </w:rPr>
        <w:t>unprivilegierten</w:t>
      </w:r>
      <w:r>
        <w:rPr>
          <w:b w:val="0"/>
          <w:i w:val="0"/>
        </w:rPr>
        <w:t xml:space="preserve"> </w:t>
      </w:r>
      <w:r>
        <w:rPr>
          <w:b w:val="0"/>
          <w:i w:val="0"/>
        </w:rPr>
        <w:t>Container.</w:t>
      </w:r>
      <w:r>
        <w:rPr>
          <w:b w:val="0"/>
          <w:i w:val="0"/>
        </w:rPr>
        <w:t xml:space="preserve"> </w:t>
      </w:r>
      <w:r>
        <w:rPr>
          <w:b w:val="0"/>
          <w:i w:val="0"/>
        </w:rPr>
        <w:t>Bestehende</w:t>
      </w:r>
      <w:r>
        <w:rPr>
          <w:b w:val="0"/>
          <w:i w:val="0"/>
        </w:rPr>
        <w:t xml:space="preserve"> </w:t>
      </w:r>
      <w:r>
        <w:rPr>
          <w:b w:val="0"/>
          <w:i w:val="0"/>
        </w:rPr>
        <w:t>IDs</w:t>
      </w:r>
      <w:r>
        <w:rPr>
          <w:b w:val="0"/>
          <w:i w:val="0"/>
        </w:rPr>
        <w:t xml:space="preserve"> </w:t>
      </w:r>
      <w:r>
        <w:rPr>
          <w:b w:val="0"/>
          <w:i w:val="0"/>
        </w:rPr>
        <w:t>werden</w:t>
      </w:r>
      <w:r>
        <w:rPr>
          <w:b w:val="0"/>
          <w:i w:val="0"/>
        </w:rPr>
        <w:t xml:space="preserve"> </w:t>
      </w:r>
      <w:r>
        <w:rPr>
          <w:b w:val="0"/>
          <w:i w:val="0"/>
        </w:rPr>
        <w:t>abgewiesen;</w:t>
      </w:r>
      <w:r>
        <w:rPr>
          <w:b w:val="0"/>
          <w:i w:val="0"/>
        </w:rPr>
        <w:t xml:space="preserve"> </w:t>
      </w:r>
      <w:r>
        <w:rPr>
          <w:b w:val="0"/>
          <w:i w:val="0"/>
        </w:rPr>
        <w:t>ein</w:t>
      </w:r>
      <w:r>
        <w:rPr>
          <w:b w:val="0"/>
          <w:i w:val="0"/>
        </w:rPr>
        <w:t xml:space="preserve"> </w:t>
      </w:r>
      <w:r>
        <w:rPr>
          <w:b w:val="0"/>
          <w:i w:val="0"/>
        </w:rPr>
        <w:t>Fehler</w:t>
      </w:r>
      <w:r>
        <w:rPr>
          <w:b w:val="0"/>
          <w:i w:val="0"/>
        </w:rPr>
        <w:t xml:space="preserve"> </w:t>
      </w:r>
      <w:r>
        <w:rPr>
          <w:b w:val="0"/>
          <w:i w:val="0"/>
        </w:rPr>
        <w:t>löscht</w:t>
      </w:r>
      <w:r>
        <w:rPr>
          <w:b w:val="0"/>
          <w:i w:val="0"/>
        </w:rPr>
        <w:t xml:space="preserve"> </w:t>
      </w:r>
      <w:r>
        <w:rPr>
          <w:b w:val="0"/>
          <w:i w:val="0"/>
        </w:rPr>
        <w:t>keinen</w:t>
      </w:r>
      <w:r>
        <w:rPr>
          <w:b w:val="0"/>
          <w:i w:val="0"/>
        </w:rPr>
        <w:t xml:space="preserve"> </w:t>
      </w:r>
      <w:r>
        <w:rPr>
          <w:b w:val="0"/>
          <w:i w:val="0"/>
        </w:rPr>
        <w:t>vorhandenen</w:t>
      </w:r>
      <w:r>
        <w:rPr>
          <w:b w:val="0"/>
          <w:i w:val="0"/>
        </w:rPr>
        <w:t xml:space="preserve"> </w:t>
      </w:r>
      <w:r>
        <w:rPr>
          <w:b w:val="0"/>
          <w:i w:val="0"/>
        </w:rPr>
        <w:t>Container.</w:t>
      </w:r>
      <w:r>
        <w:rPr>
          <w:b w:val="0"/>
          <w:i w:val="0"/>
        </w:rPr>
        <w:t xml:space="preserve"> </w:t>
      </w:r>
      <w:r>
        <w:rPr>
          <w:b w:val="0"/>
          <w:i w:val="0"/>
        </w:rPr>
        <w:t>Dieser</w:t>
      </w:r>
      <w:r>
        <w:rPr>
          <w:b w:val="0"/>
          <w:i w:val="0"/>
        </w:rPr>
        <w:t xml:space="preserve"> </w:t>
      </w:r>
      <w:r>
        <w:rPr>
          <w:b w:val="0"/>
          <w:i w:val="0"/>
        </w:rPr>
        <w:t>Weg</w:t>
      </w:r>
      <w:r>
        <w:rPr>
          <w:b w:val="0"/>
          <w:i w:val="0"/>
        </w:rPr>
        <w:t xml:space="preserve"> </w:t>
      </w:r>
      <w:r>
        <w:rPr>
          <w:b w:val="0"/>
          <w:i w:val="0"/>
        </w:rPr>
        <w:t>ersetzt</w:t>
      </w:r>
      <w:r>
        <w:rPr>
          <w:b w:val="0"/>
          <w:i w:val="0"/>
        </w:rPr>
        <w:t xml:space="preserve"> </w:t>
      </w:r>
      <w:r>
        <w:rPr>
          <w:b w:val="0"/>
          <w:i w:val="0"/>
        </w:rPr>
        <w:t>nicht</w:t>
      </w:r>
      <w:r>
        <w:rPr>
          <w:b w:val="0"/>
          <w:i w:val="0"/>
        </w:rPr>
        <w:t xml:space="preserve"> </w:t>
      </w:r>
      <w:r>
        <w:rPr>
          <w:b w:val="0"/>
          <w:i w:val="0"/>
        </w:rPr>
        <w:t>die</w:t>
      </w:r>
      <w:r>
        <w:rPr>
          <w:b w:val="0"/>
          <w:i w:val="0"/>
        </w:rPr>
        <w:t xml:space="preserve"> </w:t>
      </w:r>
      <w:r>
        <w:rPr>
          <w:b w:val="0"/>
          <w:i w:val="0"/>
        </w:rPr>
        <w:t>Ubuntu-VM</w:t>
      </w:r>
      <w:r>
        <w:rPr>
          <w:b w:val="0"/>
          <w:i w:val="0"/>
        </w:rPr>
        <w:t xml:space="preserve"> </w:t>
      </w:r>
      <w:r>
        <w:rPr>
          <w:b w:val="0"/>
          <w:i w:val="0"/>
        </w:rPr>
        <w:t>für</w:t>
      </w:r>
      <w:r>
        <w:rPr>
          <w:b w:val="0"/>
          <w:i w:val="0"/>
        </w:rPr>
        <w:t xml:space="preserve"> </w:t>
      </w:r>
      <w:r>
        <w:rPr>
          <w:b w:val="0"/>
          <w:i w:val="0"/>
        </w:rPr>
        <w:t>Images.</w:t>
      </w:r>
    </w:p>
    <w:p>
      <w:pPr>
        <w:pStyle w:val="BodyText"/>
      </w:pPr>
      <w:r>
        <w:rPr>
          <w:b w:val="0"/>
          <w:i w:val="0"/>
        </w:rPr>
        <w:t>Auf</w:t>
      </w:r>
      <w:r>
        <w:rPr>
          <w:b w:val="0"/>
          <w:i w:val="0"/>
        </w:rPr>
        <w:t xml:space="preserve"> </w:t>
      </w:r>
      <w:r>
        <w:rPr>
          <w:b w:val="0"/>
          <w:i w:val="0"/>
        </w:rPr>
        <w:t>jedem</w:t>
      </w:r>
      <w:r>
        <w:rPr>
          <w:b w:val="0"/>
          <w:i w:val="0"/>
        </w:rPr>
        <w:t xml:space="preserve"> </w:t>
      </w:r>
      <w:r>
        <w:rPr>
          <w:b w:val="0"/>
          <w:i w:val="0"/>
        </w:rPr>
        <w:t>vorhandenen</w:t>
      </w:r>
      <w:r>
        <w:rPr>
          <w:b w:val="0"/>
          <w:i w:val="0"/>
        </w:rPr>
        <w:t xml:space="preserve"> </w:t>
      </w:r>
      <w:r>
        <w:rPr>
          <w:b w:val="0"/>
          <w:i w:val="0"/>
        </w:rPr>
        <w:t>Zielhost</w:t>
      </w:r>
      <w:r>
        <w:rPr>
          <w:b w:val="0"/>
          <w:i w:val="0"/>
        </w:rPr>
        <w:t xml:space="preserve"> </w:t>
      </w:r>
      <w:r>
        <w:rPr>
          <w:b w:val="0"/>
          <w:i w:val="0"/>
        </w:rPr>
        <w:t>denselben</w:t>
      </w:r>
      <w:r>
        <w:rPr>
          <w:b w:val="0"/>
          <w:i w:val="0"/>
        </w:rPr>
        <w:t xml:space="preserve"> </w:t>
      </w:r>
      <w:r>
        <w:rPr>
          <w:b w:val="0"/>
          <w:i w:val="0"/>
        </w:rPr>
        <w:t>geprüften</w:t>
      </w:r>
      <w:r>
        <w:rPr>
          <w:b w:val="0"/>
          <w:i w:val="0"/>
        </w:rPr>
        <w:t xml:space="preserve"> </w:t>
      </w:r>
      <w:r>
        <w:rPr>
          <w:b w:val="0"/>
          <w:i w:val="0"/>
        </w:rPr>
        <w:t>Quellstand</w:t>
      </w:r>
      <w:r>
        <w:rPr>
          <w:b w:val="0"/>
          <w:i w:val="0"/>
        </w:rPr>
        <w:t xml:space="preserve"> </w:t>
      </w:r>
      <w:r>
        <w:rPr>
          <w:b w:val="0"/>
          <w:i w:val="0"/>
        </w:rPr>
        <w:t>bereitstellen</w:t>
      </w:r>
      <w:r>
        <w:rPr>
          <w:b w:val="0"/>
          <w:i w:val="0"/>
        </w:rPr>
        <w:t xml:space="preserve"> </w:t>
      </w:r>
      <w:r>
        <w:rPr>
          <w:b w:val="0"/>
          <w:i w:val="0"/>
        </w:rPr>
        <w:t>und</w:t>
      </w:r>
      <w:r>
        <w:rPr>
          <w:b w:val="0"/>
          <w:i w:val="0"/>
        </w:rPr>
        <w:t xml:space="preserve"> </w:t>
      </w:r>
      <w:r>
        <w:rPr>
          <w:b w:val="0"/>
          <w:i w:val="0"/>
        </w:rPr>
        <w:t>den</w:t>
      </w:r>
      <w:r>
        <w:rPr>
          <w:b w:val="0"/>
          <w:i w:val="0"/>
        </w:rPr>
        <w:t xml:space="preserve"> </w:t>
      </w:r>
      <w:r>
        <w:rPr>
          <w:b w:val="0"/>
          <w:i w:val="0"/>
        </w:rPr>
        <w:t>Agenten</w:t>
      </w:r>
      <w:r>
        <w:rPr>
          <w:b w:val="0"/>
          <w:i w:val="0"/>
        </w:rPr>
        <w:t xml:space="preserve"> </w:t>
      </w:r>
      <w:r>
        <w:rPr>
          <w:b w:val="0"/>
          <w:i w:val="0"/>
        </w:rPr>
        <w:t>installieren:</w:t>
      </w:r>
    </w:p>
    <w:p>
      <w:pPr>
        <w:pStyle w:val="SourceCode"/>
        <w:keepNext w:val="0"/>
        <w:spacing w:after="140"/>
      </w:pPr>
      <w:r>
        <w:rPr>
          <w:rFonts w:ascii="DejaVu Sans Mono" w:hAnsi="DejaVu Sans Mono"/>
          <w:sz w:val="15"/>
        </w:rPr>
        <w:t>sudo bash system-backend/deployment-core/install/install.sh agent \</w:t>
        <w:br/>
        <w:t xml:space="preserve">  --seed http://&lt;VM-IP&gt;:8320 --managed-service &lt;DIENSTNAME&gt;</w:t>
      </w:r>
    </w:p>
    <w:p>
      <w:pPr>
        <w:pStyle w:val="BodyText"/>
      </w:pPr>
      <w:r>
        <w:rPr>
          <w:b w:val="0"/>
          <w:i w:val="0"/>
        </w:rPr>
        <w:t>Platzhalter</w:t>
      </w:r>
      <w:r>
        <w:rPr>
          <w:b w:val="0"/>
          <w:i w:val="0"/>
        </w:rPr>
        <w:t xml:space="preserve"> </w:t>
      </w:r>
      <w:r>
        <w:rPr>
          <w:b w:val="0"/>
          <w:i w:val="0"/>
        </w:rPr>
        <w:t>vorher</w:t>
      </w:r>
      <w:r>
        <w:rPr>
          <w:b w:val="0"/>
          <w:i w:val="0"/>
        </w:rPr>
        <w:t xml:space="preserve"> </w:t>
      </w:r>
      <w:r>
        <w:rPr>
          <w:b w:val="0"/>
          <w:i w:val="0"/>
        </w:rPr>
        <w:t>ersetzen.</w:t>
      </w:r>
      <w:r>
        <w:rPr>
          <w:b w:val="0"/>
          <w:i w:val="0"/>
        </w:rPr>
        <w:t xml:space="preserve"> </w:t>
      </w:r>
      <w:r>
        <w:rPr>
          <w:b w:val="0"/>
          <w:i w:val="0"/>
        </w:rPr>
        <w:t>Mehrere</w:t>
      </w:r>
      <w:r>
        <w:rPr>
          <w:b w:val="0"/>
          <w:i w:val="0"/>
        </w:rPr>
        <w:t xml:space="preserve"> </w:t>
      </w:r>
      <w:r>
        <w:rPr>
          <w:b w:val="0"/>
          <w:i w:val="0"/>
        </w:rPr>
        <w:t>absichtlich</w:t>
      </w:r>
      <w:r>
        <w:rPr>
          <w:b w:val="0"/>
          <w:i w:val="0"/>
        </w:rPr>
        <w:t xml:space="preserve"> </w:t>
      </w:r>
      <w:r>
        <w:rPr>
          <w:b w:val="0"/>
          <w:i w:val="0"/>
        </w:rPr>
        <w:t>gemeinsam</w:t>
      </w:r>
      <w:r>
        <w:rPr>
          <w:b w:val="0"/>
          <w:i w:val="0"/>
        </w:rPr>
        <w:t xml:space="preserve"> </w:t>
      </w:r>
      <w:r>
        <w:rPr>
          <w:b w:val="0"/>
          <w:i w:val="0"/>
        </w:rPr>
        <w:t>betriebene</w:t>
      </w:r>
      <w:r>
        <w:rPr>
          <w:b w:val="0"/>
          <w:i w:val="0"/>
        </w:rPr>
        <w:t xml:space="preserve"> </w:t>
      </w:r>
      <w:r>
        <w:rPr>
          <w:b w:val="0"/>
          <w:i w:val="0"/>
        </w:rPr>
        <w:t>Rollen</w:t>
      </w:r>
      <w:r>
        <w:rPr>
          <w:b w:val="0"/>
          <w:i w:val="0"/>
        </w:rPr>
        <w:t xml:space="preserve"> </w:t>
      </w:r>
      <w:r>
        <w:rPr>
          <w:b w:val="0"/>
          <w:i w:val="0"/>
        </w:rPr>
        <w:t>können</w:t>
      </w:r>
      <w:r>
        <w:rPr>
          <w:b w:val="0"/>
          <w:i w:val="0"/>
        </w:rPr>
        <w:t xml:space="preserve"> </w:t>
      </w:r>
      <w:r>
        <w:rPr>
          <w:b w:val="0"/>
          <w:i w:val="0"/>
        </w:rPr>
        <w:t>wiederholt</w:t>
      </w:r>
      <w:r>
        <w:rPr>
          <w:b w:val="0"/>
          <w:i w:val="0"/>
        </w:rPr>
        <w:t xml:space="preserve"> </w:t>
      </w:r>
      <w:r>
        <w:rPr>
          <w:b w:val="0"/>
          <w:i w:val="0"/>
        </w:rPr>
        <w:t>angegeben</w:t>
      </w:r>
      <w:r>
        <w:rPr>
          <w:b w:val="0"/>
          <w:i w:val="0"/>
        </w:rPr>
        <w:t xml:space="preserve"> </w:t>
      </w:r>
      <w:r>
        <w:rPr>
          <w:b w:val="0"/>
          <w:i w:val="0"/>
        </w:rPr>
        <w:t>werden;</w:t>
      </w:r>
      <w:r>
        <w:rPr>
          <w:b w:val="0"/>
          <w:i w:val="0"/>
        </w:rPr>
        <w:t xml:space="preserve"> </w:t>
      </w:r>
      <w:r>
        <w:rPr>
          <w:rFonts w:ascii="DejaVu Sans Mono" w:hAnsi="DejaVu Sans Mono"/>
          <w:b w:val="0"/>
          <w:i w:val="0"/>
          <w:sz w:val="16"/>
        </w:rPr>
        <w:t>--managed-service none</w:t>
      </w:r>
      <w:r>
        <w:rPr>
          <w:b w:val="0"/>
          <w:i w:val="0"/>
        </w:rPr>
        <w:t xml:space="preserve"> </w:t>
      </w:r>
      <w:r>
        <w:rPr>
          <w:b w:val="0"/>
          <w:i w:val="0"/>
        </w:rPr>
        <w:t>meldet</w:t>
      </w:r>
      <w:r>
        <w:rPr>
          <w:b w:val="0"/>
          <w:i w:val="0"/>
        </w:rPr>
        <w:t xml:space="preserve"> </w:t>
      </w:r>
      <w:r>
        <w:rPr>
          <w:b w:val="0"/>
          <w:i w:val="0"/>
        </w:rPr>
        <w:t>einen</w:t>
      </w:r>
      <w:r>
        <w:rPr>
          <w:b w:val="0"/>
          <w:i w:val="0"/>
        </w:rPr>
        <w:t xml:space="preserve"> </w:t>
      </w:r>
      <w:r>
        <w:rPr>
          <w:b w:val="0"/>
          <w:i w:val="0"/>
        </w:rPr>
        <w:t>externen</w:t>
      </w:r>
      <w:r>
        <w:rPr>
          <w:b w:val="0"/>
          <w:i w:val="0"/>
        </w:rPr>
        <w:t xml:space="preserve"> </w:t>
      </w:r>
      <w:r>
        <w:rPr>
          <w:b w:val="0"/>
          <w:i w:val="0"/>
        </w:rPr>
        <w:t>Host</w:t>
      </w:r>
      <w:r>
        <w:rPr>
          <w:b w:val="0"/>
          <w:i w:val="0"/>
        </w:rPr>
        <w:t xml:space="preserve"> </w:t>
      </w:r>
      <w:r>
        <w:rPr>
          <w:b w:val="0"/>
          <w:i w:val="0"/>
        </w:rPr>
        <w:t>ohne</w:t>
      </w:r>
      <w:r>
        <w:rPr>
          <w:b w:val="0"/>
          <w:i w:val="0"/>
        </w:rPr>
        <w:t xml:space="preserve"> </w:t>
      </w:r>
      <w:r>
        <w:rPr>
          <w:b w:val="0"/>
          <w:i w:val="0"/>
        </w:rPr>
        <w:t>NetCore-Dienstverwaltung.</w:t>
      </w:r>
      <w:r>
        <w:rPr>
          <w:b w:val="0"/>
          <w:i w:val="0"/>
        </w:rPr>
        <w:t xml:space="preserve"> </w:t>
      </w:r>
      <w:r>
        <w:rPr>
          <w:b w:val="0"/>
          <w:i w:val="0"/>
        </w:rPr>
        <w:t>Ohne</w:t>
      </w:r>
      <w:r>
        <w:rPr>
          <w:b w:val="0"/>
          <w:i w:val="0"/>
        </w:rPr>
        <w:t xml:space="preserve"> </w:t>
      </w:r>
      <w:r>
        <w:rPr>
          <w:b w:val="0"/>
          <w:i w:val="0"/>
        </w:rPr>
        <w:t>Einschränkung</w:t>
      </w:r>
      <w:r>
        <w:rPr>
          <w:b w:val="0"/>
          <w:i w:val="0"/>
        </w:rPr>
        <w:t xml:space="preserve"> </w:t>
      </w:r>
      <w:r>
        <w:rPr>
          <w:b w:val="0"/>
          <w:i w:val="0"/>
        </w:rPr>
        <w:t>werden</w:t>
      </w:r>
      <w:r>
        <w:rPr>
          <w:b w:val="0"/>
          <w:i w:val="0"/>
        </w:rPr>
        <w:t xml:space="preserve"> </w:t>
      </w:r>
      <w:r>
        <w:rPr>
          <w:b w:val="0"/>
          <w:i w:val="0"/>
        </w:rPr>
        <w:t>tatsächlich</w:t>
      </w:r>
      <w:r>
        <w:rPr>
          <w:b w:val="0"/>
          <w:i w:val="0"/>
        </w:rPr>
        <w:t xml:space="preserve"> </w:t>
      </w:r>
      <w:r>
        <w:rPr>
          <w:b w:val="0"/>
          <w:i w:val="0"/>
        </w:rPr>
        <w:t>installierte</w:t>
      </w:r>
      <w:r>
        <w:rPr>
          <w:b w:val="0"/>
          <w:i w:val="0"/>
        </w:rPr>
        <w:t xml:space="preserve"> </w:t>
      </w:r>
      <w:r>
        <w:rPr>
          <w:b w:val="0"/>
          <w:i w:val="0"/>
        </w:rPr>
        <w:t>Katalogdienste</w:t>
      </w:r>
      <w:r>
        <w:rPr>
          <w:b w:val="0"/>
          <w:i w:val="0"/>
        </w:rPr>
        <w:t xml:space="preserve"> </w:t>
      </w:r>
      <w:r>
        <w:rPr>
          <w:b w:val="0"/>
          <w:i w:val="0"/>
        </w:rPr>
        <w:t>erkannt.</w:t>
      </w:r>
      <w:r>
        <w:rPr>
          <w:b w:val="0"/>
          <w:i w:val="0"/>
        </w:rPr>
        <w:t xml:space="preserve"> </w:t>
      </w:r>
      <w:r>
        <w:rPr>
          <w:b w:val="0"/>
          <w:i w:val="0"/>
        </w:rPr>
        <w:t>Seit</w:t>
      </w:r>
      <w:r>
        <w:rPr>
          <w:b w:val="0"/>
          <w:i w:val="0"/>
        </w:rPr>
        <w:t xml:space="preserve"> </w:t>
      </w:r>
      <w:r>
        <w:rPr>
          <w:b w:val="0"/>
          <w:i w:val="0"/>
        </w:rPr>
        <w:t>0.2.3</w:t>
      </w:r>
      <w:r>
        <w:rPr>
          <w:b w:val="0"/>
          <w:i w:val="0"/>
        </w:rPr>
        <w:t xml:space="preserve"> </w:t>
      </w:r>
      <w:r>
        <w:rPr>
          <w:b w:val="0"/>
          <w:i w:val="0"/>
        </w:rPr>
        <w:t>genügt</w:t>
      </w:r>
      <w:r>
        <w:rPr>
          <w:b w:val="0"/>
          <w:i w:val="0"/>
        </w:rPr>
        <w:t xml:space="preserve"> </w:t>
      </w:r>
      <w:r>
        <w:rPr>
          <w:b w:val="0"/>
          <w:i w:val="0"/>
        </w:rPr>
        <w:t>eine</w:t>
      </w:r>
      <w:r>
        <w:rPr>
          <w:b w:val="0"/>
          <w:i w:val="0"/>
        </w:rPr>
        <w:t xml:space="preserve"> </w:t>
      </w:r>
      <w:r>
        <w:rPr>
          <w:b w:val="0"/>
          <w:i w:val="0"/>
        </w:rPr>
        <w:t>herumliegende</w:t>
      </w:r>
      <w:r>
        <w:rPr>
          <w:b w:val="0"/>
          <w:i w:val="0"/>
        </w:rPr>
        <w:t xml:space="preserve"> </w:t>
      </w:r>
      <w:r>
        <w:rPr>
          <w:b w:val="0"/>
          <w:i w:val="0"/>
        </w:rPr>
        <w:t>TOML</w:t>
      </w:r>
      <w:r>
        <w:rPr>
          <w:b w:val="0"/>
          <w:i w:val="0"/>
        </w:rPr>
        <w:t xml:space="preserve"> </w:t>
      </w:r>
      <w:r>
        <w:rPr>
          <w:b w:val="0"/>
          <w:i w:val="0"/>
        </w:rPr>
        <w:t>nicht:</w:t>
      </w:r>
      <w:r>
        <w:rPr>
          <w:b w:val="0"/>
          <w:i w:val="0"/>
        </w:rPr>
        <w:t xml:space="preserve"> </w:t>
      </w:r>
      <w:r>
        <w:rPr>
          <w:b w:val="0"/>
          <w:i w:val="0"/>
        </w:rPr>
        <w:t>Die</w:t>
      </w:r>
      <w:r>
        <w:rPr>
          <w:b w:val="0"/>
          <w:i w:val="0"/>
        </w:rPr>
        <w:t xml:space="preserve"> </w:t>
      </w:r>
      <w:r>
        <w:rPr>
          <w:b w:val="0"/>
          <w:i w:val="0"/>
        </w:rPr>
        <w:t>systemd-Unit</w:t>
      </w:r>
      <w:r>
        <w:rPr>
          <w:b w:val="0"/>
          <w:i w:val="0"/>
        </w:rPr>
        <w:t xml:space="preserve"> </w:t>
      </w:r>
      <w:r>
        <w:rPr>
          <w:b w:val="0"/>
          <w:i w:val="0"/>
        </w:rPr>
        <w:t>muss</w:t>
      </w:r>
      <w:r>
        <w:rPr>
          <w:b w:val="0"/>
          <w:i w:val="0"/>
        </w:rPr>
        <w:t xml:space="preserve"> </w:t>
      </w:r>
      <w:r>
        <w:rPr>
          <w:b w:val="0"/>
          <w:i w:val="0"/>
        </w:rPr>
        <w:t>geladen</w:t>
      </w:r>
      <w:r>
        <w:rPr>
          <w:b w:val="0"/>
          <w:i w:val="0"/>
        </w:rPr>
        <w:t xml:space="preserve"> </w:t>
      </w:r>
      <w:r>
        <w:rPr>
          <w:b w:val="0"/>
          <w:i w:val="0"/>
        </w:rPr>
        <w:t>sein</w:t>
      </w:r>
      <w:r>
        <w:rPr>
          <w:b w:val="0"/>
          <w:i w:val="0"/>
        </w:rPr>
        <w:t xml:space="preserve"> </w:t>
      </w:r>
      <w:r>
        <w:rPr>
          <w:b w:val="0"/>
          <w:i w:val="0"/>
        </w:rPr>
        <w:t>und</w:t>
      </w:r>
      <w:r>
        <w:rPr>
          <w:b w:val="0"/>
          <w:i w:val="0"/>
        </w:rPr>
        <w:t xml:space="preserve"> </w:t>
      </w:r>
      <w:r>
        <w:rPr>
          <w:b w:val="0"/>
          <w:i w:val="0"/>
        </w:rPr>
        <w:t>einen</w:t>
      </w:r>
      <w:r>
        <w:rPr>
          <w:b w:val="0"/>
          <w:i w:val="0"/>
        </w:rPr>
        <w:t xml:space="preserve"> </w:t>
      </w:r>
      <w:r>
        <w:rPr>
          <w:b w:val="0"/>
          <w:i w:val="0"/>
        </w:rPr>
        <w:t>echten</w:t>
      </w:r>
      <w:r>
        <w:rPr>
          <w:b w:val="0"/>
          <w:i w:val="0"/>
        </w:rPr>
        <w:t xml:space="preserve"> </w:t>
      </w:r>
      <w:r>
        <w:rPr>
          <w:rFonts w:ascii="DejaVu Sans Mono" w:hAnsi="DejaVu Sans Mono"/>
          <w:b w:val="0"/>
          <w:i w:val="0"/>
          <w:sz w:val="16"/>
        </w:rPr>
        <w:t>FragmentPath</w:t>
      </w:r>
      <w:r>
        <w:rPr>
          <w:b w:val="0"/>
          <w:i w:val="0"/>
        </w:rPr>
        <w:t xml:space="preserve"> </w:t>
      </w:r>
      <w:r>
        <w:rPr>
          <w:b w:val="0"/>
          <w:i w:val="0"/>
        </w:rPr>
        <w:t>besitzen.</w:t>
      </w:r>
      <w:r>
        <w:rPr>
          <w:b w:val="0"/>
          <w:i w:val="0"/>
        </w:rPr>
        <w:t xml:space="preserve"> </w:t>
      </w:r>
      <w:r>
        <w:rPr>
          <w:b w:val="0"/>
          <w:i w:val="0"/>
        </w:rPr>
        <w:t>Die</w:t>
      </w:r>
      <w:r>
        <w:rPr>
          <w:b w:val="0"/>
          <w:i w:val="0"/>
        </w:rPr>
        <w:t xml:space="preserve"> </w:t>
      </w:r>
      <w:r>
        <w:rPr>
          <w:b w:val="0"/>
          <w:i w:val="0"/>
        </w:rPr>
        <w:t>Einschränkung</w:t>
      </w:r>
      <w:r>
        <w:rPr>
          <w:b w:val="0"/>
          <w:i w:val="0"/>
        </w:rPr>
        <w:t xml:space="preserve"> </w:t>
      </w:r>
      <w:r>
        <w:rPr>
          <w:b w:val="0"/>
          <w:i w:val="0"/>
        </w:rPr>
        <w:t>stoppt</w:t>
      </w:r>
      <w:r>
        <w:rPr>
          <w:b w:val="0"/>
          <w:i w:val="0"/>
        </w:rPr>
        <w:t xml:space="preserve"> </w:t>
      </w:r>
      <w:r>
        <w:rPr>
          <w:b w:val="0"/>
          <w:i w:val="0"/>
        </w:rPr>
        <w:t>oder</w:t>
      </w:r>
      <w:r>
        <w:rPr>
          <w:b w:val="0"/>
          <w:i w:val="0"/>
        </w:rPr>
        <w:t xml:space="preserve"> </w:t>
      </w:r>
      <w:r>
        <w:rPr>
          <w:b w:val="0"/>
          <w:i w:val="0"/>
        </w:rPr>
        <w:t>deinstalliert</w:t>
      </w:r>
      <w:r>
        <w:rPr>
          <w:b w:val="0"/>
          <w:i w:val="0"/>
        </w:rPr>
        <w:t xml:space="preserve"> </w:t>
      </w:r>
      <w:r>
        <w:rPr>
          <w:b w:val="0"/>
          <w:i w:val="0"/>
        </w:rPr>
        <w:t>keine</w:t>
      </w:r>
      <w:r>
        <w:rPr>
          <w:b w:val="0"/>
          <w:i w:val="0"/>
        </w:rPr>
        <w:t xml:space="preserve"> </w:t>
      </w:r>
      <w:r>
        <w:rPr>
          <w:b w:val="0"/>
          <w:i w:val="0"/>
        </w:rPr>
        <w:t>anderen</w:t>
      </w:r>
      <w:r>
        <w:rPr>
          <w:b w:val="0"/>
          <w:i w:val="0"/>
        </w:rPr>
        <w:t xml:space="preserve"> </w:t>
      </w:r>
      <w:r>
        <w:rPr>
          <w:b w:val="0"/>
          <w:i w:val="0"/>
        </w:rPr>
        <w:t>Dienste.</w:t>
      </w:r>
    </w:p>
    <w:p>
      <w:pPr>
        <w:pStyle w:val="BodyText"/>
      </w:pPr>
      <w:r>
        <w:rPr>
          <w:b w:val="0"/>
          <w:i w:val="0"/>
        </w:rPr>
        <w:t>Der</w:t>
      </w:r>
      <w:r>
        <w:rPr>
          <w:b w:val="0"/>
          <w:i w:val="0"/>
        </w:rPr>
        <w:t xml:space="preserve"> </w:t>
      </w:r>
      <w:r>
        <w:rPr>
          <w:b w:val="0"/>
          <w:i w:val="0"/>
        </w:rPr>
        <w:t>Controller</w:t>
      </w:r>
      <w:r>
        <w:rPr>
          <w:b w:val="0"/>
          <w:i w:val="0"/>
        </w:rPr>
        <w:t xml:space="preserve"> </w:t>
      </w:r>
      <w:r>
        <w:rPr>
          <w:b w:val="0"/>
          <w:i w:val="0"/>
        </w:rPr>
        <w:t>bietet</w:t>
      </w:r>
      <w:r>
        <w:rPr>
          <w:b w:val="0"/>
          <w:i w:val="0"/>
        </w:rPr>
        <w:t xml:space="preserve"> </w:t>
      </w:r>
      <w:r>
        <w:rPr>
          <w:b w:val="0"/>
          <w:i w:val="0"/>
        </w:rPr>
        <w:t>nach</w:t>
      </w:r>
      <w:r>
        <w:rPr>
          <w:b w:val="0"/>
          <w:i w:val="0"/>
        </w:rPr>
        <w:t xml:space="preserve"> </w:t>
      </w:r>
      <w:r>
        <w:rPr>
          <w:b w:val="0"/>
          <w:i w:val="0"/>
        </w:rPr>
        <w:t>erfolgreicher</w:t>
      </w:r>
      <w:r>
        <w:rPr>
          <w:b w:val="0"/>
          <w:i w:val="0"/>
        </w:rPr>
        <w:t xml:space="preserve"> </w:t>
      </w:r>
      <w:r>
        <w:rPr>
          <w:b w:val="0"/>
          <w:i w:val="0"/>
        </w:rPr>
        <w:t>Git-Prüfung</w:t>
      </w:r>
      <w:r>
        <w:rPr>
          <w:b w:val="0"/>
          <w:i w:val="0"/>
        </w:rPr>
        <w:t xml:space="preserve"> </w:t>
      </w:r>
      <w:r>
        <w:rPr>
          <w:b w:val="0"/>
          <w:i w:val="0"/>
        </w:rPr>
        <w:t>alternativ</w:t>
      </w:r>
      <w:r>
        <w:rPr>
          <w:b w:val="0"/>
          <w:i w:val="0"/>
        </w:rPr>
        <w:t xml:space="preserve"> </w:t>
      </w:r>
      <w:r>
        <w:rPr>
          <w:b w:val="0"/>
          <w:i w:val="0"/>
        </w:rPr>
        <w:t>ein</w:t>
      </w:r>
      <w:r>
        <w:rPr>
          <w:b w:val="0"/>
          <w:i w:val="0"/>
        </w:rPr>
        <w:t xml:space="preserve"> </w:t>
      </w:r>
      <w:r>
        <w:rPr>
          <w:b w:val="0"/>
          <w:i w:val="0"/>
        </w:rPr>
        <w:t>Bootstrap-Skript</w:t>
      </w:r>
      <w:r>
        <w:rPr>
          <w:b w:val="0"/>
          <w:i w:val="0"/>
        </w:rPr>
        <w:t xml:space="preserve"> </w:t>
      </w:r>
      <w:r>
        <w:rPr>
          <w:b w:val="0"/>
          <w:i w:val="0"/>
        </w:rPr>
        <w:t>zum</w:t>
      </w:r>
      <w:r>
        <w:rPr>
          <w:b w:val="0"/>
          <w:i w:val="0"/>
        </w:rPr>
        <w:t xml:space="preserve"> </w:t>
      </w:r>
      <w:r>
        <w:rPr>
          <w:b w:val="0"/>
          <w:i w:val="0"/>
        </w:rPr>
        <w:t>Download.</w:t>
      </w:r>
      <w:r>
        <w:rPr>
          <w:b w:val="0"/>
          <w:i w:val="0"/>
        </w:rPr>
        <w:t xml:space="preserve"> </w:t>
      </w:r>
      <w:r>
        <w:rPr>
          <w:b w:val="0"/>
          <w:i w:val="0"/>
        </w:rPr>
        <w:t>Es</w:t>
      </w:r>
      <w:r>
        <w:rPr>
          <w:b w:val="0"/>
          <w:i w:val="0"/>
        </w:rPr>
        <w:t xml:space="preserve"> </w:t>
      </w:r>
      <w:r>
        <w:rPr>
          <w:b w:val="0"/>
          <w:i w:val="0"/>
        </w:rPr>
        <w:t>wird</w:t>
      </w:r>
      <w:r>
        <w:rPr>
          <w:b w:val="0"/>
          <w:i w:val="0"/>
        </w:rPr>
        <w:t xml:space="preserve"> </w:t>
      </w:r>
      <w:r>
        <w:rPr>
          <w:b w:val="0"/>
          <w:i w:val="0"/>
        </w:rPr>
        <w:t>am</w:t>
      </w:r>
      <w:r>
        <w:rPr>
          <w:b w:val="0"/>
          <w:i w:val="0"/>
        </w:rPr>
        <w:t xml:space="preserve"> </w:t>
      </w:r>
      <w:r>
        <w:rPr>
          <w:b w:val="0"/>
          <w:i w:val="0"/>
        </w:rPr>
        <w:t>Zielhost</w:t>
      </w:r>
      <w:r>
        <w:rPr>
          <w:b w:val="0"/>
          <w:i w:val="0"/>
        </w:rPr>
        <w:t xml:space="preserve"> </w:t>
      </w:r>
      <w:r>
        <w:rPr>
          <w:b w:val="0"/>
          <w:i w:val="0"/>
        </w:rPr>
        <w:t>ausgeführt;</w:t>
      </w:r>
      <w:r>
        <w:rPr>
          <w:b w:val="0"/>
          <w:i w:val="0"/>
        </w:rPr>
        <w:t xml:space="preserve"> </w:t>
      </w:r>
      <w:r>
        <w:rPr>
          <w:b w:val="0"/>
          <w:i w:val="0"/>
        </w:rPr>
        <w:t>ein</w:t>
      </w:r>
      <w:r>
        <w:rPr>
          <w:b w:val="0"/>
          <w:i w:val="0"/>
        </w:rPr>
        <w:t xml:space="preserve"> </w:t>
      </w:r>
      <w:r>
        <w:rPr>
          <w:b w:val="0"/>
          <w:i w:val="0"/>
        </w:rPr>
        <w:t>SSH-Zugang</w:t>
      </w:r>
      <w:r>
        <w:rPr>
          <w:b w:val="0"/>
          <w:i w:val="0"/>
        </w:rPr>
        <w:t xml:space="preserve"> </w:t>
      </w:r>
      <w:r>
        <w:rPr>
          <w:b w:val="0"/>
          <w:i w:val="0"/>
        </w:rPr>
        <w:t>vom</w:t>
      </w:r>
      <w:r>
        <w:rPr>
          <w:b w:val="0"/>
          <w:i w:val="0"/>
        </w:rPr>
        <w:t xml:space="preserve"> </w:t>
      </w:r>
      <w:r>
        <w:rPr>
          <w:b w:val="0"/>
          <w:i w:val="0"/>
        </w:rPr>
        <w:t>Controller</w:t>
      </w:r>
      <w:r>
        <w:rPr>
          <w:b w:val="0"/>
          <w:i w:val="0"/>
        </w:rPr>
        <w:t xml:space="preserve"> </w:t>
      </w:r>
      <w:r>
        <w:rPr>
          <w:b w:val="0"/>
          <w:i w:val="0"/>
        </w:rPr>
        <w:t>zum</w:t>
      </w:r>
      <w:r>
        <w:rPr>
          <w:b w:val="0"/>
          <w:i w:val="0"/>
        </w:rPr>
        <w:t xml:space="preserve"> </w:t>
      </w:r>
      <w:r>
        <w:rPr>
          <w:b w:val="0"/>
          <w:i w:val="0"/>
        </w:rPr>
        <w:t>Ziel</w:t>
      </w:r>
      <w:r>
        <w:rPr>
          <w:b w:val="0"/>
          <w:i w:val="0"/>
        </w:rPr>
        <w:t xml:space="preserve"> </w:t>
      </w:r>
      <w:r>
        <w:rPr>
          <w:b w:val="0"/>
          <w:i w:val="0"/>
        </w:rPr>
        <w:t>ist</w:t>
      </w:r>
      <w:r>
        <w:rPr>
          <w:b w:val="0"/>
          <w:i w:val="0"/>
        </w:rPr>
        <w:t xml:space="preserve"> </w:t>
      </w:r>
      <w:r>
        <w:rPr>
          <w:b w:val="0"/>
          <w:i w:val="0"/>
        </w:rPr>
        <w:t>dafür</w:t>
      </w:r>
      <w:r>
        <w:rPr>
          <w:b w:val="0"/>
          <w:i w:val="0"/>
        </w:rPr>
        <w:t xml:space="preserve"> </w:t>
      </w:r>
      <w:r>
        <w:rPr>
          <w:b w:val="0"/>
          <w:i w:val="0"/>
        </w:rPr>
        <w:t>nicht</w:t>
      </w:r>
      <w:r>
        <w:rPr>
          <w:b w:val="0"/>
          <w:i w:val="0"/>
        </w:rPr>
        <w:t xml:space="preserve"> </w:t>
      </w:r>
      <w:r>
        <w:rPr>
          <w:b w:val="0"/>
          <w:i w:val="0"/>
        </w:rPr>
        <w:t>erforderlich.</w:t>
      </w:r>
      <w:r>
        <w:rPr>
          <w:b w:val="0"/>
          <w:i w:val="0"/>
        </w:rPr>
        <w:t xml:space="preserve"> </w:t>
      </w:r>
      <w:r>
        <w:rPr>
          <w:b w:val="0"/>
          <w:i w:val="0"/>
        </w:rPr>
        <w:t>Die</w:t>
      </w:r>
      <w:r>
        <w:rPr>
          <w:b w:val="0"/>
          <w:i w:val="0"/>
        </w:rPr>
        <w:t xml:space="preserve"> </w:t>
      </w:r>
      <w:r>
        <w:rPr>
          <w:b w:val="0"/>
          <w:i w:val="0"/>
        </w:rPr>
        <w:t>im</w:t>
      </w:r>
      <w:r>
        <w:rPr>
          <w:b w:val="0"/>
          <w:i w:val="0"/>
        </w:rPr>
        <w:t xml:space="preserve"> </w:t>
      </w:r>
      <w:r>
        <w:rPr>
          <w:b w:val="0"/>
          <w:i w:val="0"/>
        </w:rPr>
        <w:t>Projekt</w:t>
      </w:r>
      <w:r>
        <w:rPr>
          <w:b w:val="0"/>
          <w:i w:val="0"/>
        </w:rPr>
        <w:t xml:space="preserve"> </w:t>
      </w:r>
      <w:r>
        <w:rPr>
          <w:b w:val="0"/>
          <w:i w:val="0"/>
        </w:rPr>
        <w:t>vorhandenen</w:t>
      </w:r>
      <w:r>
        <w:rPr>
          <w:b w:val="0"/>
          <w:i w:val="0"/>
        </w:rPr>
        <w:t xml:space="preserve"> </w:t>
      </w:r>
      <w:r>
        <w:rPr>
          <w:b w:val="0"/>
          <w:i w:val="0"/>
        </w:rPr>
        <w:t>Windows-Rollout-Dateien</w:t>
      </w:r>
      <w:r>
        <w:rPr>
          <w:b w:val="0"/>
          <w:i w:val="0"/>
        </w:rPr>
        <w:t xml:space="preserve"> </w:t>
      </w:r>
      <w:r>
        <w:rPr>
          <w:b w:val="0"/>
          <w:i w:val="0"/>
        </w:rPr>
        <w:t>enthalten</w:t>
      </w:r>
      <w:r>
        <w:rPr>
          <w:b w:val="0"/>
          <w:i w:val="0"/>
        </w:rPr>
        <w:t xml:space="preserve"> </w:t>
      </w:r>
      <w:r>
        <w:rPr>
          <w:b w:val="0"/>
          <w:i w:val="0"/>
        </w:rPr>
        <w:t>standortspezifische</w:t>
      </w:r>
      <w:r>
        <w:rPr>
          <w:b w:val="0"/>
          <w:i w:val="0"/>
        </w:rPr>
        <w:t xml:space="preserve"> </w:t>
      </w:r>
      <w:r>
        <w:rPr>
          <w:b w:val="0"/>
          <w:i w:val="0"/>
        </w:rPr>
        <w:t>Inventare</w:t>
      </w:r>
      <w:r>
        <w:rPr>
          <w:b w:val="0"/>
          <w:i w:val="0"/>
        </w:rPr>
        <w:t xml:space="preserve"> </w:t>
      </w:r>
      <w:r>
        <w:rPr>
          <w:b w:val="0"/>
          <w:i w:val="0"/>
        </w:rPr>
        <w:t>und</w:t>
      </w:r>
      <w:r>
        <w:rPr>
          <w:b w:val="0"/>
          <w:i w:val="0"/>
        </w:rPr>
        <w:t xml:space="preserve"> </w:t>
      </w:r>
      <w:r>
        <w:rPr>
          <w:b w:val="0"/>
          <w:i w:val="0"/>
        </w:rPr>
        <w:t>sind</w:t>
      </w:r>
      <w:r>
        <w:rPr>
          <w:b w:val="0"/>
          <w:i w:val="0"/>
        </w:rPr>
        <w:t xml:space="preserve"> </w:t>
      </w:r>
      <w:r>
        <w:rPr>
          <w:b w:val="0"/>
          <w:i w:val="0"/>
        </w:rPr>
        <w:t>vor</w:t>
      </w:r>
      <w:r>
        <w:rPr>
          <w:b w:val="0"/>
          <w:i w:val="0"/>
        </w:rPr>
        <w:t xml:space="preserve"> </w:t>
      </w:r>
      <w:r>
        <w:rPr>
          <w:b w:val="0"/>
          <w:i w:val="0"/>
        </w:rPr>
        <w:t>Nutzung</w:t>
      </w:r>
      <w:r>
        <w:rPr>
          <w:b w:val="0"/>
          <w:i w:val="0"/>
        </w:rPr>
        <w:t xml:space="preserve"> </w:t>
      </w:r>
      <w:r>
        <w:rPr>
          <w:b w:val="0"/>
          <w:i w:val="0"/>
        </w:rPr>
        <w:t>gegen</w:t>
      </w:r>
      <w:r>
        <w:rPr>
          <w:b w:val="0"/>
          <w:i w:val="0"/>
        </w:rPr>
        <w:t xml:space="preserve"> </w:t>
      </w:r>
      <w:r>
        <w:rPr>
          <w:b w:val="0"/>
          <w:i w:val="0"/>
        </w:rPr>
        <w:t>die</w:t>
      </w:r>
      <w:r>
        <w:rPr>
          <w:b w:val="0"/>
          <w:i w:val="0"/>
        </w:rPr>
        <w:t xml:space="preserve"> </w:t>
      </w:r>
      <w:r>
        <w:rPr>
          <w:b w:val="0"/>
          <w:i w:val="0"/>
        </w:rPr>
        <w:t>eigene</w:t>
      </w:r>
      <w:r>
        <w:rPr>
          <w:b w:val="0"/>
          <w:i w:val="0"/>
        </w:rPr>
        <w:t xml:space="preserve"> </w:t>
      </w:r>
      <w:r>
        <w:rPr>
          <w:b w:val="0"/>
          <w:i w:val="0"/>
        </w:rPr>
        <w:t>Hostliste</w:t>
      </w:r>
      <w:r>
        <w:rPr>
          <w:b w:val="0"/>
          <w:i w:val="0"/>
        </w:rPr>
        <w:t xml:space="preserve"> </w:t>
      </w:r>
      <w:r>
        <w:rPr>
          <w:b w:val="0"/>
          <w:i w:val="0"/>
        </w:rPr>
        <w:t>zu</w:t>
      </w:r>
      <w:r>
        <w:rPr>
          <w:b w:val="0"/>
          <w:i w:val="0"/>
        </w:rPr>
        <w:t xml:space="preserve"> </w:t>
      </w:r>
      <w:r>
        <w:rPr>
          <w:b w:val="0"/>
          <w:i w:val="0"/>
        </w:rPr>
        <w:t>prüfen.</w:t>
      </w:r>
      <w:r>
        <w:rPr>
          <w:b w:val="0"/>
          <w:i w:val="0"/>
        </w:rPr>
        <w:t xml:space="preserve"> </w:t>
      </w:r>
      <w:r>
        <w:rPr>
          <w:b w:val="0"/>
          <w:i w:val="0"/>
        </w:rPr>
        <w:t>Ihr</w:t>
      </w:r>
      <w:r>
        <w:rPr>
          <w:b w:val="0"/>
          <w:i w:val="0"/>
        </w:rPr>
        <w:t xml:space="preserve"> </w:t>
      </w:r>
      <w:r>
        <w:rPr>
          <w:b w:val="0"/>
          <w:i w:val="0"/>
        </w:rPr>
        <w:t>Status</w:t>
      </w:r>
      <w:r>
        <w:rPr>
          <w:b w:val="0"/>
          <w:i w:val="0"/>
        </w:rPr>
        <w:t xml:space="preserve"> </w:t>
      </w:r>
      <w:r>
        <w:rPr>
          <w:rFonts w:ascii="DejaVu Sans Mono" w:hAnsi="DejaVu Sans Mono"/>
          <w:b w:val="0"/>
          <w:i w:val="0"/>
          <w:sz w:val="16"/>
        </w:rPr>
        <w:t>Eingeschraenkt</w:t>
      </w:r>
      <w:r>
        <w:rPr>
          <w:b w:val="0"/>
          <w:i w:val="0"/>
        </w:rPr>
        <w:t xml:space="preserve"> </w:t>
      </w:r>
      <w:r>
        <w:rPr>
          <w:b w:val="0"/>
          <w:i w:val="0"/>
        </w:rPr>
        <w:t>bedeutet</w:t>
      </w:r>
      <w:r>
        <w:rPr>
          <w:b w:val="0"/>
          <w:i w:val="0"/>
        </w:rPr>
        <w:t xml:space="preserve"> </w:t>
      </w:r>
      <w:r>
        <w:rPr>
          <w:b w:val="0"/>
          <w:i w:val="0"/>
        </w:rPr>
        <w:t>lebendiger</w:t>
      </w:r>
      <w:r>
        <w:rPr>
          <w:b w:val="0"/>
          <w:i w:val="0"/>
        </w:rPr>
        <w:t xml:space="preserve"> </w:t>
      </w:r>
      <w:r>
        <w:rPr>
          <w:b w:val="0"/>
          <w:i w:val="0"/>
        </w:rPr>
        <w:t>Dienst</w:t>
      </w:r>
      <w:r>
        <w:rPr>
          <w:b w:val="0"/>
          <w:i w:val="0"/>
        </w:rPr>
        <w:t xml:space="preserve"> </w:t>
      </w:r>
      <w:r>
        <w:rPr>
          <w:b w:val="0"/>
          <w:i w:val="0"/>
        </w:rPr>
        <w:t>mit</w:t>
      </w:r>
      <w:r>
        <w:rPr>
          <w:b w:val="0"/>
          <w:i w:val="0"/>
        </w:rPr>
        <w:t xml:space="preserve"> </w:t>
      </w:r>
      <w:r>
        <w:rPr>
          <w:b w:val="0"/>
          <w:i w:val="0"/>
        </w:rPr>
        <w:t>noch</w:t>
      </w:r>
      <w:r>
        <w:rPr>
          <w:b w:val="0"/>
          <w:i w:val="0"/>
        </w:rPr>
        <w:t xml:space="preserve"> </w:t>
      </w:r>
      <w:r>
        <w:rPr>
          <w:b w:val="0"/>
          <w:i w:val="0"/>
        </w:rPr>
        <w:t>fehlender</w:t>
      </w:r>
      <w:r>
        <w:rPr>
          <w:b w:val="0"/>
          <w:i w:val="0"/>
        </w:rPr>
        <w:t xml:space="preserve"> </w:t>
      </w:r>
      <w:r>
        <w:rPr>
          <w:b w:val="0"/>
          <w:i w:val="0"/>
        </w:rPr>
        <w:t>Readiness;</w:t>
      </w:r>
      <w:r>
        <w:rPr>
          <w:b w:val="0"/>
          <w:i w:val="0"/>
        </w:rPr>
        <w:t xml:space="preserve"> </w:t>
      </w:r>
      <w:r>
        <w:rPr>
          <w:rFonts w:ascii="DejaVu Sans Mono" w:hAnsi="DejaVu Sans Mono"/>
          <w:b w:val="0"/>
          <w:i w:val="0"/>
          <w:sz w:val="16"/>
        </w:rPr>
        <w:t>Ungeklaert</w:t>
      </w:r>
      <w:r>
        <w:rPr>
          <w:b w:val="0"/>
          <w:i w:val="0"/>
        </w:rPr>
        <w:t xml:space="preserve"> </w:t>
      </w:r>
      <w:r>
        <w:rPr>
          <w:b w:val="0"/>
          <w:i w:val="0"/>
        </w:rPr>
        <w:t>verlangt</w:t>
      </w:r>
      <w:r>
        <w:rPr>
          <w:b w:val="0"/>
          <w:i w:val="0"/>
        </w:rPr>
        <w:t xml:space="preserve"> </w:t>
      </w:r>
      <w:r>
        <w:rPr>
          <w:b w:val="0"/>
          <w:i w:val="0"/>
        </w:rPr>
        <w:t>Auftragsprüfung</w:t>
      </w:r>
      <w:r>
        <w:rPr>
          <w:b w:val="0"/>
          <w:i w:val="0"/>
        </w:rPr>
        <w:t xml:space="preserve"> </w:t>
      </w:r>
      <w:r>
        <w:rPr>
          <w:b w:val="0"/>
          <w:i w:val="0"/>
        </w:rPr>
        <w:t>und</w:t>
      </w:r>
      <w:r>
        <w:rPr>
          <w:b w:val="0"/>
          <w:i w:val="0"/>
        </w:rPr>
        <w:t xml:space="preserve"> </w:t>
      </w:r>
      <w:r>
        <w:rPr>
          <w:b w:val="0"/>
          <w:i w:val="0"/>
        </w:rPr>
        <w:t>beendet</w:t>
      </w:r>
      <w:r>
        <w:rPr>
          <w:b w:val="0"/>
          <w:i w:val="0"/>
        </w:rPr>
        <w:t xml:space="preserve"> </w:t>
      </w:r>
      <w:r>
        <w:rPr>
          <w:b w:val="0"/>
          <w:i w:val="0"/>
        </w:rPr>
        <w:t>den</w:t>
      </w:r>
      <w:r>
        <w:rPr>
          <w:b w:val="0"/>
          <w:i w:val="0"/>
        </w:rPr>
        <w:t xml:space="preserve"> </w:t>
      </w:r>
      <w:r>
        <w:rPr>
          <w:b w:val="0"/>
          <w:i w:val="0"/>
        </w:rPr>
        <w:t>Gesamtlauf.</w:t>
      </w:r>
    </w:p>
    <w:p>
      <w:pPr>
        <w:pStyle w:val="BodyText"/>
      </w:pPr>
      <w:r>
        <w:rPr>
          <w:b w:val="0"/>
          <w:i w:val="0"/>
        </w:rPr>
        <w:t>Historische</w:t>
      </w:r>
      <w:r>
        <w:rPr>
          <w:b w:val="0"/>
          <w:i w:val="0"/>
        </w:rPr>
        <w:t xml:space="preserve"> </w:t>
      </w:r>
      <w:r>
        <w:rPr>
          <w:b w:val="0"/>
          <w:i w:val="0"/>
        </w:rPr>
        <w:t>TBS-Units</w:t>
      </w:r>
      <w:r>
        <w:rPr>
          <w:b w:val="0"/>
          <w:i w:val="0"/>
        </w:rPr>
        <w:t xml:space="preserve"> </w:t>
      </w:r>
      <w:r>
        <w:rPr>
          <w:b w:val="0"/>
          <w:i w:val="0"/>
        </w:rPr>
        <w:t>wie</w:t>
      </w:r>
      <w:r>
        <w:rPr>
          <w:b w:val="0"/>
          <w:i w:val="0"/>
        </w:rPr>
        <w:t xml:space="preserve"> </w:t>
      </w:r>
      <w:r>
        <w:rPr>
          <w:rFonts w:ascii="DejaVu Sans Mono" w:hAnsi="DejaVu Sans Mono"/>
          <w:b w:val="0"/>
          <w:i w:val="0"/>
          <w:sz w:val="16"/>
        </w:rPr>
        <w:t>tetra.service</w:t>
      </w:r>
      <w:r>
        <w:rPr>
          <w:b w:val="0"/>
          <w:i w:val="0"/>
        </w:rPr>
        <w:t xml:space="preserve"> </w:t>
      </w:r>
      <w:r>
        <w:rPr>
          <w:b w:val="0"/>
          <w:i w:val="0"/>
        </w:rPr>
        <w:t>behalten</w:t>
      </w:r>
      <w:r>
        <w:rPr>
          <w:b w:val="0"/>
          <w:i w:val="0"/>
        </w:rPr>
        <w:t xml:space="preserve"> </w:t>
      </w:r>
      <w:r>
        <w:rPr>
          <w:b w:val="0"/>
          <w:i w:val="0"/>
        </w:rPr>
        <w:t>beim</w:t>
      </w:r>
      <w:r>
        <w:rPr>
          <w:b w:val="0"/>
          <w:i w:val="0"/>
        </w:rPr>
        <w:t xml:space="preserve"> </w:t>
      </w:r>
      <w:r>
        <w:rPr>
          <w:b w:val="0"/>
          <w:i w:val="0"/>
        </w:rPr>
        <w:t>Update</w:t>
      </w:r>
      <w:r>
        <w:rPr>
          <w:b w:val="0"/>
          <w:i w:val="0"/>
        </w:rPr>
        <w:t xml:space="preserve"> </w:t>
      </w:r>
      <w:r>
        <w:rPr>
          <w:b w:val="0"/>
          <w:i w:val="0"/>
        </w:rPr>
        <w:t>ihren</w:t>
      </w:r>
      <w:r>
        <w:rPr>
          <w:b w:val="0"/>
          <w:i w:val="0"/>
        </w:rPr>
        <w:t xml:space="preserve"> </w:t>
      </w:r>
      <w:r>
        <w:rPr>
          <w:b w:val="0"/>
          <w:i w:val="0"/>
        </w:rPr>
        <w:t>wirksamen</w:t>
      </w:r>
      <w:r>
        <w:rPr>
          <w:b w:val="0"/>
          <w:i w:val="0"/>
        </w:rPr>
        <w:t xml:space="preserve"> </w:t>
      </w:r>
      <w:r>
        <w:rPr>
          <w:rFonts w:ascii="DejaVu Sans Mono" w:hAnsi="DejaVu Sans Mono"/>
          <w:b w:val="0"/>
          <w:i w:val="0"/>
          <w:sz w:val="16"/>
        </w:rPr>
        <w:t>ExecStart</w:t>
      </w:r>
      <w:r>
        <w:rPr>
          <w:b w:val="0"/>
          <w:i w:val="0"/>
        </w:rPr>
        <w:t>.</w:t>
      </w:r>
      <w:r>
        <w:rPr>
          <w:b w:val="0"/>
          <w:i w:val="0"/>
        </w:rPr>
        <w:t xml:space="preserve"> </w:t>
      </w:r>
      <w:r>
        <w:rPr>
          <w:b w:val="0"/>
          <w:i w:val="0"/>
        </w:rPr>
        <w:t>Bei</w:t>
      </w:r>
      <w:r>
        <w:rPr>
          <w:b w:val="0"/>
          <w:i w:val="0"/>
        </w:rPr>
        <w:t xml:space="preserve"> </w:t>
      </w:r>
      <w:r>
        <w:rPr>
          <w:b w:val="0"/>
          <w:i w:val="0"/>
        </w:rPr>
        <w:t>abweichenden</w:t>
      </w:r>
      <w:r>
        <w:rPr>
          <w:b w:val="0"/>
          <w:i w:val="0"/>
        </w:rPr>
        <w:t xml:space="preserve"> </w:t>
      </w:r>
      <w:r>
        <w:rPr>
          <w:b w:val="0"/>
          <w:i w:val="0"/>
        </w:rPr>
        <w:t>Pfaden</w:t>
      </w:r>
      <w:r>
        <w:rPr>
          <w:b w:val="0"/>
          <w:i w:val="0"/>
        </w:rPr>
        <w:t xml:space="preserve"> </w:t>
      </w:r>
      <w:r>
        <w:rPr>
          <w:b w:val="0"/>
          <w:i w:val="0"/>
        </w:rPr>
        <w:t>sind</w:t>
      </w:r>
      <w:r>
        <w:rPr>
          <w:b w:val="0"/>
          <w:i w:val="0"/>
        </w:rPr>
        <w:t xml:space="preserve"> </w:t>
      </w:r>
      <w:r>
        <w:rPr>
          <w:rFonts w:ascii="DejaVu Sans Mono" w:hAnsi="DejaVu Sans Mono"/>
          <w:b w:val="0"/>
          <w:i w:val="0"/>
          <w:sz w:val="16"/>
        </w:rPr>
        <w:t>--tbs-unit</w:t>
      </w:r>
      <w:r>
        <w:rPr>
          <w:b w:val="0"/>
          <w:i w:val="0"/>
        </w:rPr>
        <w:t>,</w:t>
      </w:r>
      <w:r>
        <w:rPr>
          <w:b w:val="0"/>
          <w:i w:val="0"/>
        </w:rPr>
        <w:t xml:space="preserve"> </w:t>
      </w:r>
      <w:r>
        <w:rPr>
          <w:rFonts w:ascii="DejaVu Sans Mono" w:hAnsi="DejaVu Sans Mono"/>
          <w:b w:val="0"/>
          <w:i w:val="0"/>
          <w:sz w:val="16"/>
        </w:rPr>
        <w:t>--tbs-config</w:t>
      </w:r>
      <w:r>
        <w:rPr>
          <w:b w:val="0"/>
          <w:i w:val="0"/>
        </w:rPr>
        <w:t xml:space="preserve"> </w:t>
      </w:r>
      <w:r>
        <w:rPr>
          <w:b w:val="0"/>
          <w:i w:val="0"/>
        </w:rPr>
        <w:t>und</w:t>
      </w:r>
      <w:r>
        <w:rPr>
          <w:b w:val="0"/>
          <w:i w:val="0"/>
        </w:rPr>
        <w:t xml:space="preserve"> </w:t>
      </w:r>
      <w:r>
        <w:rPr>
          <w:rFonts w:ascii="DejaVu Sans Mono" w:hAnsi="DejaVu Sans Mono"/>
          <w:b w:val="0"/>
          <w:i w:val="0"/>
          <w:sz w:val="16"/>
        </w:rPr>
        <w:t>--tbs-command</w:t>
      </w:r>
      <w:r>
        <w:rPr>
          <w:b w:val="0"/>
          <w:i w:val="0"/>
        </w:rPr>
        <w:t xml:space="preserve"> </w:t>
      </w:r>
      <w:r>
        <w:rPr>
          <w:b w:val="0"/>
          <w:i w:val="0"/>
        </w:rPr>
        <w:t>ausdrücklich</w:t>
      </w:r>
      <w:r>
        <w:rPr>
          <w:b w:val="0"/>
          <w:i w:val="0"/>
        </w:rPr>
        <w:t xml:space="preserve"> </w:t>
      </w:r>
      <w:r>
        <w:rPr>
          <w:b w:val="0"/>
          <w:i w:val="0"/>
        </w:rPr>
        <w:t>zu</w:t>
      </w:r>
      <w:r>
        <w:rPr>
          <w:b w:val="0"/>
          <w:i w:val="0"/>
        </w:rPr>
        <w:t xml:space="preserve"> </w:t>
      </w:r>
      <w:r>
        <w:rPr>
          <w:b w:val="0"/>
          <w:i w:val="0"/>
        </w:rPr>
        <w:t>setzen.</w:t>
      </w:r>
      <w:r>
        <w:rPr>
          <w:b w:val="0"/>
          <w:i w:val="0"/>
        </w:rPr>
        <w:t xml:space="preserve"> </w:t>
      </w:r>
      <w:r>
        <w:rPr>
          <w:b w:val="0"/>
          <w:i w:val="0"/>
        </w:rPr>
        <w:t>Das</w:t>
      </w:r>
      <w:r>
        <w:rPr>
          <w:b w:val="0"/>
          <w:i w:val="0"/>
        </w:rPr>
        <w:t xml:space="preserve"> </w:t>
      </w:r>
      <w:r>
        <w:rPr>
          <w:b w:val="0"/>
          <w:i w:val="0"/>
        </w:rPr>
        <w:t>TBS-Binary</w:t>
      </w:r>
      <w:r>
        <w:rPr>
          <w:b w:val="0"/>
          <w:i w:val="0"/>
        </w:rPr>
        <w:t xml:space="preserve"> </w:t>
      </w:r>
      <w:r>
        <w:rPr>
          <w:b w:val="0"/>
          <w:i w:val="0"/>
        </w:rPr>
        <w:t>erwartet</w:t>
      </w:r>
      <w:r>
        <w:rPr>
          <w:b w:val="0"/>
          <w:i w:val="0"/>
        </w:rPr>
        <w:t xml:space="preserve"> </w:t>
      </w:r>
      <w:r>
        <w:rPr>
          <w:b w:val="0"/>
          <w:i w:val="0"/>
        </w:rPr>
        <w:t>die</w:t>
      </w:r>
      <w:r>
        <w:rPr>
          <w:b w:val="0"/>
          <w:i w:val="0"/>
        </w:rPr>
        <w:t xml:space="preserve"> </w:t>
      </w:r>
      <w:r>
        <w:rPr>
          <w:b w:val="0"/>
          <w:i w:val="0"/>
        </w:rPr>
        <w:t>TOML</w:t>
      </w:r>
      <w:r>
        <w:rPr>
          <w:b w:val="0"/>
          <w:i w:val="0"/>
        </w:rPr>
        <w:t xml:space="preserve"> </w:t>
      </w:r>
      <w:r>
        <w:rPr>
          <w:b w:val="0"/>
          <w:i w:val="0"/>
        </w:rPr>
        <w:t>als</w:t>
      </w:r>
      <w:r>
        <w:rPr>
          <w:b w:val="0"/>
          <w:i w:val="0"/>
        </w:rPr>
        <w:t xml:space="preserve"> </w:t>
      </w:r>
      <w:r>
        <w:rPr>
          <w:b w:val="0"/>
          <w:i w:val="0"/>
        </w:rPr>
        <w:t>Positionsargument,</w:t>
      </w:r>
      <w:r>
        <w:rPr>
          <w:b w:val="0"/>
          <w:i w:val="0"/>
        </w:rPr>
        <w:t xml:space="preserve"> </w:t>
      </w:r>
      <w:r>
        <w:rPr>
          <w:b w:val="0"/>
          <w:i w:val="0"/>
        </w:rPr>
        <w:t>Backend-Binaries</w:t>
      </w:r>
      <w:r>
        <w:rPr>
          <w:b w:val="0"/>
          <w:i w:val="0"/>
        </w:rPr>
        <w:t xml:space="preserve"> </w:t>
      </w:r>
      <w:r>
        <w:rPr>
          <w:b w:val="0"/>
          <w:i w:val="0"/>
        </w:rPr>
        <w:t>verwenden</w:t>
      </w:r>
      <w:r>
        <w:rPr>
          <w:b w:val="0"/>
          <w:i w:val="0"/>
        </w:rPr>
        <w:t xml:space="preserve"> </w:t>
      </w:r>
      <w:r>
        <w:rPr>
          <w:rFonts w:ascii="DejaVu Sans Mono" w:hAnsi="DejaVu Sans Mono"/>
          <w:b w:val="0"/>
          <w:i w:val="0"/>
          <w:sz w:val="16"/>
        </w:rPr>
        <w:t>--config</w:t>
      </w:r>
      <w:r>
        <w:rPr>
          <w:b w:val="0"/>
          <w:i w:val="0"/>
        </w:rPr>
        <w:t>.</w:t>
      </w:r>
      <w:r>
        <w:rPr>
          <w:b w:val="0"/>
          <w:i w:val="0"/>
        </w:rPr>
        <w:t xml:space="preserve"> </w:t>
      </w:r>
      <w:r>
        <w:rPr>
          <w:b w:val="0"/>
          <w:i w:val="0"/>
        </w:rPr>
        <w:t>Eine</w:t>
      </w:r>
      <w:r>
        <w:rPr>
          <w:b w:val="0"/>
          <w:i w:val="0"/>
        </w:rPr>
        <w:t xml:space="preserve"> </w:t>
      </w:r>
      <w:r>
        <w:rPr>
          <w:b w:val="0"/>
          <w:i w:val="0"/>
        </w:rPr>
        <w:t>bestehende</w:t>
      </w:r>
      <w:r>
        <w:rPr>
          <w:b w:val="0"/>
          <w:i w:val="0"/>
        </w:rPr>
        <w:t xml:space="preserve"> </w:t>
      </w:r>
      <w:r>
        <w:rPr>
          <w:b w:val="0"/>
          <w:i w:val="0"/>
        </w:rPr>
        <w:t>TBS</w:t>
      </w:r>
      <w:r>
        <w:rPr>
          <w:b w:val="0"/>
          <w:i w:val="0"/>
        </w:rPr>
        <w:t xml:space="preserve"> </w:t>
      </w:r>
      <w:r>
        <w:rPr>
          <w:b w:val="0"/>
          <w:i w:val="0"/>
        </w:rPr>
        <w:t>ohne</w:t>
      </w:r>
      <w:r>
        <w:rPr>
          <w:b w:val="0"/>
          <w:i w:val="0"/>
        </w:rPr>
        <w:t xml:space="preserve"> </w:t>
      </w:r>
      <w:r>
        <w:rPr>
          <w:b w:val="0"/>
          <w:i w:val="0"/>
        </w:rPr>
        <w:t>Discovery-Wrapper</w:t>
      </w:r>
      <w:r>
        <w:rPr>
          <w:b w:val="0"/>
          <w:i w:val="0"/>
        </w:rPr>
        <w:t xml:space="preserve"> </w:t>
      </w:r>
      <w:r>
        <w:rPr>
          <w:b w:val="0"/>
          <w:i w:val="0"/>
        </w:rPr>
        <w:t>erhält</w:t>
      </w:r>
      <w:r>
        <w:rPr>
          <w:b w:val="0"/>
          <w:i w:val="0"/>
        </w:rPr>
        <w:t xml:space="preserve"> </w:t>
      </w:r>
      <w:r>
        <w:rPr>
          <w:b w:val="0"/>
          <w:i w:val="0"/>
        </w:rPr>
        <w:t>durch</w:t>
      </w:r>
      <w:r>
        <w:rPr>
          <w:b w:val="0"/>
          <w:i w:val="0"/>
        </w:rPr>
        <w:t xml:space="preserve"> </w:t>
      </w:r>
      <w:r>
        <w:rPr>
          <w:b w:val="0"/>
          <w:i w:val="0"/>
        </w:rPr>
        <w:t>bloße</w:t>
      </w:r>
      <w:r>
        <w:rPr>
          <w:b w:val="0"/>
          <w:i w:val="0"/>
        </w:rPr>
        <w:t xml:space="preserve"> </w:t>
      </w:r>
      <w:r>
        <w:rPr>
          <w:b w:val="0"/>
          <w:i w:val="0"/>
        </w:rPr>
        <w:t>Agent-Anmeldung</w:t>
      </w:r>
      <w:r>
        <w:rPr>
          <w:b w:val="0"/>
          <w:i w:val="0"/>
        </w:rPr>
        <w:t xml:space="preserve"> </w:t>
      </w:r>
      <w:r>
        <w:rPr>
          <w:b w:val="0"/>
          <w:i w:val="0"/>
        </w:rPr>
        <w:t>keinen</w:t>
      </w:r>
      <w:r>
        <w:rPr>
          <w:b w:val="0"/>
          <w:i w:val="0"/>
        </w:rPr>
        <w:t xml:space="preserve"> </w:t>
      </w:r>
      <w:r>
        <w:rPr>
          <w:b w:val="0"/>
          <w:i w:val="0"/>
        </w:rPr>
        <w:t>neuen</w:t>
      </w:r>
      <w:r>
        <w:rPr>
          <w:b w:val="0"/>
          <w:i w:val="0"/>
        </w:rPr>
        <w:t xml:space="preserve"> </w:t>
      </w:r>
      <w:r>
        <w:rPr>
          <w:b w:val="0"/>
          <w:i w:val="0"/>
        </w:rPr>
        <w:t>Wrapper</w:t>
      </w:r>
      <w:r>
        <w:rPr>
          <w:b w:val="0"/>
          <w:i w:val="0"/>
        </w:rPr>
        <w:t xml:space="preserve"> </w:t>
      </w:r>
      <w:r>
        <w:rPr>
          <w:b w:val="0"/>
          <w:i w:val="0"/>
        </w:rPr>
        <w:t>und</w:t>
      </w:r>
      <w:r>
        <w:rPr>
          <w:b w:val="0"/>
          <w:i w:val="0"/>
        </w:rPr>
        <w:t xml:space="preserve"> </w:t>
      </w:r>
      <w:r>
        <w:rPr>
          <w:b w:val="0"/>
          <w:i w:val="0"/>
        </w:rPr>
        <w:t>übernimmt</w:t>
      </w:r>
      <w:r>
        <w:rPr>
          <w:b w:val="0"/>
          <w:i w:val="0"/>
        </w:rPr>
        <w:t xml:space="preserve"> </w:t>
      </w:r>
      <w:r>
        <w:rPr>
          <w:b w:val="0"/>
          <w:i w:val="0"/>
        </w:rPr>
        <w:t>folglich</w:t>
      </w:r>
      <w:r>
        <w:rPr>
          <w:b w:val="0"/>
          <w:i w:val="0"/>
        </w:rPr>
        <w:t xml:space="preserve"> </w:t>
      </w:r>
      <w:r>
        <w:rPr>
          <w:b w:val="0"/>
          <w:i w:val="0"/>
        </w:rPr>
        <w:t>keine</w:t>
      </w:r>
      <w:r>
        <w:rPr>
          <w:b w:val="0"/>
          <w:i w:val="0"/>
        </w:rPr>
        <w:t xml:space="preserve"> </w:t>
      </w:r>
      <w:r>
        <w:rPr>
          <w:b w:val="0"/>
          <w:i w:val="0"/>
        </w:rPr>
        <w:t>automatisch</w:t>
      </w:r>
      <w:r>
        <w:rPr>
          <w:b w:val="0"/>
          <w:i w:val="0"/>
        </w:rPr>
        <w:t xml:space="preserve"> </w:t>
      </w:r>
      <w:r>
        <w:rPr>
          <w:b w:val="0"/>
          <w:i w:val="0"/>
        </w:rPr>
        <w:t>aufgelösten</w:t>
      </w:r>
      <w:r>
        <w:rPr>
          <w:b w:val="0"/>
          <w:i w:val="0"/>
        </w:rPr>
        <w:t xml:space="preserve"> </w:t>
      </w:r>
      <w:r>
        <w:rPr>
          <w:b w:val="0"/>
          <w:i w:val="0"/>
        </w:rPr>
        <w:t>Startadressen.</w:t>
      </w:r>
      <w:r>
        <w:rPr>
          <w:b w:val="0"/>
          <w:i w:val="0"/>
        </w:rPr>
        <w:t xml:space="preserve"> </w:t>
      </w:r>
      <w:r>
        <w:rPr>
          <w:b w:val="0"/>
          <w:i w:val="0"/>
        </w:rPr>
        <w:t>Neu</w:t>
      </w:r>
      <w:r>
        <w:rPr>
          <w:b w:val="0"/>
          <w:i w:val="0"/>
        </w:rPr>
        <w:t xml:space="preserve"> </w:t>
      </w:r>
      <w:r>
        <w:rPr>
          <w:b w:val="0"/>
          <w:i w:val="0"/>
        </w:rPr>
        <w:t>installierte</w:t>
      </w:r>
      <w:r>
        <w:rPr>
          <w:b w:val="0"/>
          <w:i w:val="0"/>
        </w:rPr>
        <w:t xml:space="preserve"> </w:t>
      </w:r>
      <w:r>
        <w:rPr>
          <w:b w:val="0"/>
          <w:i w:val="0"/>
        </w:rPr>
        <w:t>TBS</w:t>
      </w:r>
      <w:r>
        <w:rPr>
          <w:b w:val="0"/>
          <w:i w:val="0"/>
        </w:rPr>
        <w:t xml:space="preserve"> </w:t>
      </w:r>
      <w:r>
        <w:rPr>
          <w:b w:val="0"/>
          <w:i w:val="0"/>
        </w:rPr>
        <w:t>und</w:t>
      </w:r>
      <w:r>
        <w:rPr>
          <w:b w:val="0"/>
          <w:i w:val="0"/>
        </w:rPr>
        <w:t xml:space="preserve"> </w:t>
      </w:r>
      <w:r>
        <w:rPr>
          <w:b w:val="0"/>
          <w:i w:val="0"/>
        </w:rPr>
        <w:t>Images</w:t>
      </w:r>
      <w:r>
        <w:rPr>
          <w:b w:val="0"/>
          <w:i w:val="0"/>
        </w:rPr>
        <w:t xml:space="preserve"> </w:t>
      </w:r>
      <w:r>
        <w:rPr>
          <w:b w:val="0"/>
          <w:i w:val="0"/>
        </w:rPr>
        <w:t>bekommen</w:t>
      </w:r>
      <w:r>
        <w:rPr>
          <w:b w:val="0"/>
          <w:i w:val="0"/>
        </w:rPr>
        <w:t xml:space="preserve"> </w:t>
      </w:r>
      <w:r>
        <w:rPr>
          <w:b w:val="0"/>
          <w:i w:val="0"/>
        </w:rPr>
        <w:t>diesen</w:t>
      </w:r>
      <w:r>
        <w:rPr>
          <w:b w:val="0"/>
          <w:i w:val="0"/>
        </w:rPr>
        <w:t xml:space="preserve"> </w:t>
      </w:r>
      <w:r>
        <w:rPr>
          <w:b w:val="0"/>
          <w:i w:val="0"/>
        </w:rPr>
        <w:t>Wrapper.</w:t>
      </w:r>
    </w:p>
    <w:p>
      <w:bookmarkStart w:id="5018" w:name="dienstsuche-konfiguration-und-ports"/>
      <w:pPr>
        <w:pStyle w:val="Heading2"/>
      </w:pPr>
      <w:r>
        <w:rPr>
          <w:b w:val="0"/>
          <w:i w:val="0"/>
        </w:rPr>
        <w:t>Dienstsuche</w:t>
      </w:r>
      <w:r>
        <w:rPr>
          <w:b w:val="0"/>
          <w:i w:val="0"/>
        </w:rPr>
        <w:t xml:space="preserve"> </w:t>
      </w:r>
      <w:r>
        <w:rPr>
          <w:b w:val="0"/>
          <w:i w:val="0"/>
        </w:rPr>
        <w:t>Konfiguration</w:t>
      </w:r>
      <w:r>
        <w:rPr>
          <w:b w:val="0"/>
          <w:i w:val="0"/>
        </w:rPr>
        <w:t xml:space="preserve"> </w:t>
      </w:r>
      <w:r>
        <w:rPr>
          <w:b w:val="0"/>
          <w:i w:val="0"/>
        </w:rPr>
        <w:t>und</w:t>
      </w:r>
      <w:r>
        <w:rPr>
          <w:b w:val="0"/>
          <w:i w:val="0"/>
        </w:rPr>
        <w:t xml:space="preserve"> </w:t>
      </w:r>
      <w:r>
        <w:rPr>
          <w:b w:val="0"/>
          <w:i w:val="0"/>
        </w:rPr>
        <w:t>Ports</w:t>
      </w:r>
      <w:bookmarkEnd w:id="5018"/>
    </w:p>
    <w:p>
      <w:pPr>
        <w:pStyle w:val="BodyText"/>
      </w:pPr>
      <w:r>
        <w:rPr>
          <w:b w:val="0"/>
          <w:i w:val="0"/>
        </w:rPr>
        <w:t>Discovery</w:t>
      </w:r>
      <w:r>
        <w:rPr>
          <w:b w:val="0"/>
          <w:i w:val="0"/>
        </w:rPr>
        <w:t xml:space="preserve"> </w:t>
      </w:r>
      <w:r>
        <w:rPr>
          <w:b w:val="0"/>
          <w:i w:val="0"/>
        </w:rPr>
        <w:t>prüft</w:t>
      </w:r>
      <w:r>
        <w:rPr>
          <w:b w:val="0"/>
          <w:i w:val="0"/>
        </w:rPr>
        <w:t xml:space="preserve"> </w:t>
      </w:r>
      <w:r>
        <w:rPr>
          <w:b w:val="0"/>
          <w:i w:val="0"/>
        </w:rPr>
        <w:t>Umgebung,</w:t>
      </w:r>
      <w:r>
        <w:rPr>
          <w:b w:val="0"/>
          <w:i w:val="0"/>
        </w:rPr>
        <w:t xml:space="preserve"> </w:t>
      </w:r>
      <w:r>
        <w:rPr>
          <w:b w:val="0"/>
          <w:i w:val="0"/>
        </w:rPr>
        <w:t>Rollen</w:t>
      </w:r>
      <w:r>
        <w:rPr>
          <w:b w:val="0"/>
          <w:i w:val="0"/>
        </w:rPr>
        <w:t xml:space="preserve"> </w:t>
      </w:r>
      <w:r>
        <w:rPr>
          <w:b w:val="0"/>
          <w:i w:val="0"/>
        </w:rPr>
        <w:t>und</w:t>
      </w:r>
      <w:r>
        <w:rPr>
          <w:b w:val="0"/>
          <w:i w:val="0"/>
        </w:rPr>
        <w:t xml:space="preserve"> </w:t>
      </w:r>
      <w:r>
        <w:rPr>
          <w:b w:val="0"/>
          <w:i w:val="0"/>
        </w:rPr>
        <w:t>Quellnetz.</w:t>
      </w:r>
      <w:r>
        <w:rPr>
          <w:b w:val="0"/>
          <w:i w:val="0"/>
        </w:rPr>
        <w:t xml:space="preserve"> </w:t>
      </w:r>
      <w:r>
        <w:rPr>
          <w:b w:val="0"/>
          <w:i w:val="0"/>
        </w:rPr>
        <w:t>Alle</w:t>
      </w:r>
      <w:r>
        <w:rPr>
          <w:b w:val="0"/>
          <w:i w:val="0"/>
        </w:rPr>
        <w:t xml:space="preserve"> </w:t>
      </w:r>
      <w:r>
        <w:rPr>
          <w:b w:val="0"/>
          <w:i w:val="0"/>
        </w:rPr>
        <w:t>15</w:t>
      </w:r>
      <w:r>
        <w:rPr>
          <w:b w:val="0"/>
          <w:i w:val="0"/>
        </w:rPr>
        <w:t xml:space="preserve"> </w:t>
      </w:r>
      <w:r>
        <w:rPr>
          <w:b w:val="0"/>
          <w:i w:val="0"/>
        </w:rPr>
        <w:t>Sekunden</w:t>
      </w:r>
      <w:r>
        <w:rPr>
          <w:b w:val="0"/>
          <w:i w:val="0"/>
        </w:rPr>
        <w:t xml:space="preserve"> </w:t>
      </w:r>
      <w:r>
        <w:rPr>
          <w:b w:val="0"/>
          <w:i w:val="0"/>
        </w:rPr>
        <w:t>wird</w:t>
      </w:r>
      <w:r>
        <w:rPr>
          <w:b w:val="0"/>
          <w:i w:val="0"/>
        </w:rPr>
        <w:t xml:space="preserve"> </w:t>
      </w:r>
      <w:r>
        <w:rPr>
          <w:b w:val="0"/>
          <w:i w:val="0"/>
        </w:rPr>
        <w:t>angekündigt;</w:t>
      </w:r>
      <w:r>
        <w:rPr>
          <w:b w:val="0"/>
          <w:i w:val="0"/>
        </w:rPr>
        <w:t xml:space="preserve"> </w:t>
      </w:r>
      <w:r>
        <w:rPr>
          <w:b w:val="0"/>
          <w:i w:val="0"/>
        </w:rPr>
        <w:t>nach</w:t>
      </w:r>
      <w:r>
        <w:rPr>
          <w:b w:val="0"/>
          <w:i w:val="0"/>
        </w:rPr>
        <w:t xml:space="preserve"> </w:t>
      </w:r>
      <w:r>
        <w:rPr>
          <w:b w:val="0"/>
          <w:i w:val="0"/>
        </w:rPr>
        <w:t>90</w:t>
      </w:r>
      <w:r>
        <w:rPr>
          <w:b w:val="0"/>
          <w:i w:val="0"/>
        </w:rPr>
        <w:t xml:space="preserve"> </w:t>
      </w:r>
      <w:r>
        <w:rPr>
          <w:b w:val="0"/>
          <w:i w:val="0"/>
        </w:rPr>
        <w:t>Sekunden</w:t>
      </w:r>
      <w:r>
        <w:rPr>
          <w:b w:val="0"/>
          <w:i w:val="0"/>
        </w:rPr>
        <w:t xml:space="preserve"> </w:t>
      </w:r>
      <w:r>
        <w:rPr>
          <w:b w:val="0"/>
          <w:i w:val="0"/>
        </w:rPr>
        <w:t>ohne</w:t>
      </w:r>
      <w:r>
        <w:rPr>
          <w:b w:val="0"/>
          <w:i w:val="0"/>
        </w:rPr>
        <w:t xml:space="preserve"> </w:t>
      </w:r>
      <w:r>
        <w:rPr>
          <w:b w:val="0"/>
          <w:i w:val="0"/>
        </w:rPr>
        <w:t>Antwort</w:t>
      </w:r>
      <w:r>
        <w:rPr>
          <w:b w:val="0"/>
          <w:i w:val="0"/>
        </w:rPr>
        <w:t xml:space="preserve"> </w:t>
      </w:r>
      <w:r>
        <w:rPr>
          <w:b w:val="0"/>
          <w:i w:val="0"/>
        </w:rPr>
        <w:t>erscheint</w:t>
      </w:r>
      <w:r>
        <w:rPr>
          <w:b w:val="0"/>
          <w:i w:val="0"/>
        </w:rPr>
        <w:t xml:space="preserve"> </w:t>
      </w:r>
      <w:r>
        <w:rPr>
          <w:b w:val="0"/>
          <w:i w:val="0"/>
        </w:rPr>
        <w:t>ein</w:t>
      </w:r>
      <w:r>
        <w:rPr>
          <w:b w:val="0"/>
          <w:i w:val="0"/>
        </w:rPr>
        <w:t xml:space="preserve"> </w:t>
      </w:r>
      <w:r>
        <w:rPr>
          <w:b w:val="0"/>
          <w:i w:val="0"/>
        </w:rPr>
        <w:t>Host</w:t>
      </w:r>
      <w:r>
        <w:rPr>
          <w:b w:val="0"/>
          <w:i w:val="0"/>
        </w:rPr>
        <w:t xml:space="preserve"> </w:t>
      </w:r>
      <w:r>
        <w:rPr>
          <w:b w:val="0"/>
          <w:i w:val="0"/>
        </w:rPr>
        <w:t>offline.</w:t>
      </w:r>
      <w:r>
        <w:rPr>
          <w:b w:val="0"/>
          <w:i w:val="0"/>
        </w:rPr>
        <w:t xml:space="preserve"> </w:t>
      </w:r>
      <w:r>
        <w:rPr>
          <w:b w:val="0"/>
          <w:i w:val="0"/>
        </w:rPr>
        <w:t>IPv4-Multicast</w:t>
      </w:r>
      <w:r>
        <w:rPr>
          <w:b w:val="0"/>
          <w:i w:val="0"/>
        </w:rPr>
        <w:t xml:space="preserve"> </w:t>
      </w:r>
      <w:r>
        <w:rPr>
          <w:b w:val="0"/>
          <w:i w:val="0"/>
        </w:rPr>
        <w:t>ist</w:t>
      </w:r>
      <w:r>
        <w:rPr>
          <w:b w:val="0"/>
          <w:i w:val="0"/>
        </w:rPr>
        <w:t xml:space="preserve"> </w:t>
      </w:r>
      <w:r>
        <w:rPr>
          <w:b w:val="0"/>
          <w:i w:val="0"/>
        </w:rPr>
        <w:t>auf</w:t>
      </w:r>
      <w:r>
        <w:rPr>
          <w:b w:val="0"/>
          <w:i w:val="0"/>
        </w:rPr>
        <w:t xml:space="preserve"> </w:t>
      </w:r>
      <w:r>
        <w:rPr>
          <w:b w:val="0"/>
          <w:i w:val="0"/>
        </w:rPr>
        <w:t>das</w:t>
      </w:r>
      <w:r>
        <w:rPr>
          <w:b w:val="0"/>
          <w:i w:val="0"/>
        </w:rPr>
        <w:t xml:space="preserve"> </w:t>
      </w:r>
      <w:r>
        <w:rPr>
          <w:b w:val="0"/>
          <w:i w:val="0"/>
        </w:rPr>
        <w:t>lokale</w:t>
      </w:r>
      <w:r>
        <w:rPr>
          <w:b w:val="0"/>
          <w:i w:val="0"/>
        </w:rPr>
        <w:t xml:space="preserve"> </w:t>
      </w:r>
      <w:r>
        <w:rPr>
          <w:b w:val="0"/>
          <w:i w:val="0"/>
        </w:rPr>
        <w:t>Netz</w:t>
      </w:r>
      <w:r>
        <w:rPr>
          <w:b w:val="0"/>
          <w:i w:val="0"/>
        </w:rPr>
        <w:t xml:space="preserve"> </w:t>
      </w:r>
      <w:r>
        <w:rPr>
          <w:b w:val="0"/>
          <w:i w:val="0"/>
        </w:rPr>
        <w:t>begrenzt.</w:t>
      </w:r>
      <w:r>
        <w:rPr>
          <w:b w:val="0"/>
          <w:i w:val="0"/>
        </w:rPr>
        <w:t xml:space="preserve"> </w:t>
      </w:r>
      <w:r>
        <w:rPr>
          <w:b w:val="0"/>
          <w:i w:val="0"/>
        </w:rPr>
        <w:t>Für</w:t>
      </w:r>
      <w:r>
        <w:rPr>
          <w:b w:val="0"/>
          <w:i w:val="0"/>
        </w:rPr>
        <w:t xml:space="preserve"> </w:t>
      </w:r>
      <w:r>
        <w:rPr>
          <w:b w:val="0"/>
          <w:i w:val="0"/>
        </w:rPr>
        <w:t>geroutete</w:t>
      </w:r>
      <w:r>
        <w:rPr>
          <w:b w:val="0"/>
          <w:i w:val="0"/>
        </w:rPr>
        <w:t xml:space="preserve"> </w:t>
      </w:r>
      <w:r>
        <w:rPr>
          <w:b w:val="0"/>
          <w:i w:val="0"/>
        </w:rPr>
        <w:t>Netze</w:t>
      </w:r>
      <w:r>
        <w:rPr>
          <w:b w:val="0"/>
          <w:i w:val="0"/>
        </w:rPr>
        <w:t xml:space="preserve"> </w:t>
      </w:r>
      <w:r>
        <w:rPr>
          <w:b w:val="0"/>
          <w:i w:val="0"/>
        </w:rPr>
        <w:t>und</w:t>
      </w:r>
      <w:r>
        <w:rPr>
          <w:b w:val="0"/>
          <w:i w:val="0"/>
        </w:rPr>
        <w:t xml:space="preserve"> </w:t>
      </w:r>
      <w:r>
        <w:rPr>
          <w:b w:val="0"/>
          <w:i w:val="0"/>
        </w:rPr>
        <w:t>VPN</w:t>
      </w:r>
      <w:r>
        <w:rPr>
          <w:b w:val="0"/>
          <w:i w:val="0"/>
        </w:rPr>
        <w:t xml:space="preserve"> </w:t>
      </w:r>
      <w:r>
        <w:rPr>
          <w:b w:val="0"/>
          <w:i w:val="0"/>
        </w:rPr>
        <w:t>werden</w:t>
      </w:r>
      <w:r>
        <w:rPr>
          <w:b w:val="0"/>
          <w:i w:val="0"/>
        </w:rPr>
        <w:t xml:space="preserve"> </w:t>
      </w:r>
      <w:r>
        <w:rPr>
          <w:b w:val="0"/>
          <w:i w:val="0"/>
        </w:rPr>
        <w:t>erreichbare</w:t>
      </w:r>
      <w:r>
        <w:rPr>
          <w:b w:val="0"/>
          <w:i w:val="0"/>
        </w:rPr>
        <w:t xml:space="preserve"> </w:t>
      </w:r>
      <w:r>
        <w:rPr>
          <w:b w:val="0"/>
          <w:i w:val="0"/>
        </w:rPr>
        <w:t>Unicast-Seeds</w:t>
      </w:r>
      <w:r>
        <w:rPr>
          <w:b w:val="0"/>
          <w:i w:val="0"/>
        </w:rPr>
        <w:t xml:space="preserve"> </w:t>
      </w:r>
      <w:r>
        <w:rPr>
          <w:b w:val="0"/>
          <w:i w:val="0"/>
        </w:rPr>
        <w:t>hinterlegt;</w:t>
      </w:r>
      <w:r>
        <w:rPr>
          <w:b w:val="0"/>
          <w:i w:val="0"/>
        </w:rPr>
        <w:t xml:space="preserve"> </w:t>
      </w:r>
      <w:r>
        <w:rPr>
          <w:b w:val="0"/>
          <w:i w:val="0"/>
        </w:rPr>
        <w:t>daraus</w:t>
      </w:r>
      <w:r>
        <w:rPr>
          <w:b w:val="0"/>
          <w:i w:val="0"/>
        </w:rPr>
        <w:t xml:space="preserve"> </w:t>
      </w:r>
      <w:r>
        <w:rPr>
          <w:b w:val="0"/>
          <w:i w:val="0"/>
        </w:rPr>
        <w:t>entsteht</w:t>
      </w:r>
      <w:r>
        <w:rPr>
          <w:b w:val="0"/>
          <w:i w:val="0"/>
        </w:rPr>
        <w:t xml:space="preserve"> </w:t>
      </w:r>
      <w:r>
        <w:rPr>
          <w:b w:val="0"/>
          <w:i w:val="0"/>
        </w:rPr>
        <w:t>weder</w:t>
      </w:r>
      <w:r>
        <w:rPr>
          <w:b w:val="0"/>
          <w:i w:val="0"/>
        </w:rPr>
        <w:t xml:space="preserve"> </w:t>
      </w:r>
      <w:r>
        <w:rPr>
          <w:b w:val="0"/>
          <w:i w:val="0"/>
        </w:rPr>
        <w:t>ein</w:t>
      </w:r>
      <w:r>
        <w:rPr>
          <w:b w:val="0"/>
          <w:i w:val="0"/>
        </w:rPr>
        <w:t xml:space="preserve"> </w:t>
      </w:r>
      <w:r>
        <w:rPr>
          <w:b w:val="0"/>
          <w:i w:val="0"/>
        </w:rPr>
        <w:t>VPN</w:t>
      </w:r>
      <w:r>
        <w:rPr>
          <w:b w:val="0"/>
          <w:i w:val="0"/>
        </w:rPr>
        <w:t xml:space="preserve"> </w:t>
      </w:r>
      <w:r>
        <w:rPr>
          <w:b w:val="0"/>
          <w:i w:val="0"/>
        </w:rPr>
        <w:t>noch</w:t>
      </w:r>
      <w:r>
        <w:rPr>
          <w:b w:val="0"/>
          <w:i w:val="0"/>
        </w:rPr>
        <w:t xml:space="preserve"> </w:t>
      </w:r>
      <w:r>
        <w:rPr>
          <w:b w:val="0"/>
          <w:i w:val="0"/>
        </w:rPr>
        <w:t>ein</w:t>
      </w:r>
      <w:r>
        <w:rPr>
          <w:b w:val="0"/>
          <w:i w:val="0"/>
        </w:rPr>
        <w:t xml:space="preserve"> </w:t>
      </w:r>
      <w:r>
        <w:rPr>
          <w:b w:val="0"/>
          <w:i w:val="0"/>
        </w:rPr>
        <w:t>Multicast-Tunnel.</w:t>
      </w:r>
      <w:r>
        <w:rPr>
          <w:b w:val="0"/>
          <w:i w:val="0"/>
        </w:rPr>
        <w:t xml:space="preserve"> </w:t>
      </w:r>
      <w:r>
        <w:rPr>
          <w:b w:val="0"/>
          <w:i w:val="0"/>
        </w:rPr>
        <w:t>Gleichlautende</w:t>
      </w:r>
      <w:r>
        <w:rPr>
          <w:b w:val="0"/>
          <w:i w:val="0"/>
        </w:rPr>
        <w:t xml:space="preserve"> </w:t>
      </w:r>
      <w:r>
        <w:rPr>
          <w:b w:val="0"/>
          <w:i w:val="0"/>
        </w:rPr>
        <w:t>Rollen</w:t>
      </w:r>
      <w:r>
        <w:rPr>
          <w:b w:val="0"/>
          <w:i w:val="0"/>
        </w:rPr>
        <w:t xml:space="preserve"> </w:t>
      </w:r>
      <w:r>
        <w:rPr>
          <w:b w:val="0"/>
          <w:i w:val="0"/>
        </w:rPr>
        <w:t>werden</w:t>
      </w:r>
      <w:r>
        <w:rPr>
          <w:b w:val="0"/>
          <w:i w:val="0"/>
        </w:rPr>
        <w:t xml:space="preserve"> </w:t>
      </w:r>
      <w:r>
        <w:rPr>
          <w:b w:val="0"/>
          <w:i w:val="0"/>
        </w:rPr>
        <w:t>nicht</w:t>
      </w:r>
      <w:r>
        <w:rPr>
          <w:b w:val="0"/>
          <w:i w:val="0"/>
        </w:rPr>
        <w:t xml:space="preserve"> </w:t>
      </w:r>
      <w:r>
        <w:rPr>
          <w:b w:val="0"/>
          <w:i w:val="0"/>
        </w:rPr>
        <w:t>anhand</w:t>
      </w:r>
      <w:r>
        <w:rPr>
          <w:b w:val="0"/>
          <w:i w:val="0"/>
        </w:rPr>
        <w:t xml:space="preserve"> </w:t>
      </w:r>
      <w:r>
        <w:rPr>
          <w:b w:val="0"/>
          <w:i w:val="0"/>
        </w:rPr>
        <w:t>einer</w:t>
      </w:r>
      <w:r>
        <w:rPr>
          <w:b w:val="0"/>
          <w:i w:val="0"/>
        </w:rPr>
        <w:t xml:space="preserve"> </w:t>
      </w:r>
      <w:r>
        <w:rPr>
          <w:b w:val="0"/>
          <w:i w:val="0"/>
        </w:rPr>
        <w:t>zufällig</w:t>
      </w:r>
      <w:r>
        <w:rPr>
          <w:b w:val="0"/>
          <w:i w:val="0"/>
        </w:rPr>
        <w:t xml:space="preserve"> </w:t>
      </w:r>
      <w:r>
        <w:rPr>
          <w:b w:val="0"/>
          <w:i w:val="0"/>
        </w:rPr>
        <w:t>passenden</w:t>
      </w:r>
      <w:r>
        <w:rPr>
          <w:b w:val="0"/>
          <w:i w:val="0"/>
        </w:rPr>
        <w:t xml:space="preserve"> </w:t>
      </w:r>
      <w:r>
        <w:rPr>
          <w:b w:val="0"/>
          <w:i w:val="0"/>
        </w:rPr>
        <w:t>Portnummer</w:t>
      </w:r>
      <w:r>
        <w:rPr>
          <w:b w:val="0"/>
          <w:i w:val="0"/>
        </w:rPr>
        <w:t xml:space="preserve"> </w:t>
      </w:r>
      <w:r>
        <w:rPr>
          <w:b w:val="0"/>
          <w:i w:val="0"/>
        </w:rPr>
        <w:t>zugeordnet.</w:t>
      </w:r>
      <w:r>
        <w:rPr>
          <w:b w:val="0"/>
          <w:i w:val="0"/>
        </w:rPr>
        <w:t xml:space="preserve"> </w:t>
      </w:r>
      <w:r>
        <w:rPr>
          <w:b w:val="0"/>
          <w:i w:val="0"/>
        </w:rPr>
        <w:t>Mehrere</w:t>
      </w:r>
      <w:r>
        <w:rPr>
          <w:b w:val="0"/>
          <w:i w:val="0"/>
        </w:rPr>
        <w:t xml:space="preserve"> </w:t>
      </w:r>
      <w:r>
        <w:rPr>
          <w:b w:val="0"/>
          <w:i w:val="0"/>
        </w:rPr>
        <w:t>Instanzen</w:t>
      </w:r>
      <w:r>
        <w:rPr>
          <w:b w:val="0"/>
          <w:i w:val="0"/>
        </w:rPr>
        <w:t xml:space="preserve"> </w:t>
      </w:r>
      <w:r>
        <w:rPr>
          <w:b w:val="0"/>
          <w:i w:val="0"/>
        </w:rPr>
        <w:t>erzeugen</w:t>
      </w:r>
      <w:r>
        <w:rPr>
          <w:b w:val="0"/>
          <w:i w:val="0"/>
        </w:rPr>
        <w:t xml:space="preserve"> </w:t>
      </w:r>
      <w:r>
        <w:rPr>
          <w:b w:val="0"/>
          <w:i w:val="0"/>
        </w:rPr>
        <w:t>einen</w:t>
      </w:r>
      <w:r>
        <w:rPr>
          <w:b w:val="0"/>
          <w:i w:val="0"/>
        </w:rPr>
        <w:t xml:space="preserve"> </w:t>
      </w:r>
      <w:r>
        <w:rPr>
          <w:b w:val="0"/>
          <w:i w:val="0"/>
        </w:rPr>
        <w:t>sichtbaren</w:t>
      </w:r>
      <w:r>
        <w:rPr>
          <w:b w:val="0"/>
          <w:i w:val="0"/>
        </w:rPr>
        <w:t xml:space="preserve"> </w:t>
      </w:r>
      <w:r>
        <w:rPr>
          <w:b w:val="0"/>
          <w:i w:val="0"/>
        </w:rPr>
        <w:t>Konflikt;</w:t>
      </w:r>
      <w:r>
        <w:rPr>
          <w:b w:val="0"/>
          <w:i w:val="0"/>
        </w:rPr>
        <w:t xml:space="preserve"> </w:t>
      </w:r>
      <w:r>
        <w:rPr>
          <w:b w:val="0"/>
          <w:i w:val="0"/>
        </w:rPr>
        <w:t>eine</w:t>
      </w:r>
      <w:r>
        <w:rPr>
          <w:b w:val="0"/>
          <w:i w:val="0"/>
        </w:rPr>
        <w:t xml:space="preserve"> </w:t>
      </w:r>
      <w:r>
        <w:rPr>
          <w:b w:val="0"/>
          <w:i w:val="0"/>
        </w:rPr>
        <w:t>ausdrückliche</w:t>
      </w:r>
      <w:r>
        <w:rPr>
          <w:b w:val="0"/>
          <w:i w:val="0"/>
        </w:rPr>
        <w:t xml:space="preserve"> </w:t>
      </w:r>
      <w:r>
        <w:rPr>
          <w:b w:val="0"/>
          <w:i w:val="0"/>
        </w:rPr>
        <w:t>Bindung</w:t>
      </w:r>
      <w:r>
        <w:rPr>
          <w:b w:val="0"/>
          <w:i w:val="0"/>
        </w:rPr>
        <w:t xml:space="preserve"> </w:t>
      </w:r>
      <w:r>
        <w:rPr>
          <w:b w:val="0"/>
          <w:i w:val="0"/>
        </w:rPr>
        <w:t>wie</w:t>
      </w:r>
      <w:r>
        <w:rPr>
          <w:b w:val="0"/>
          <w:i w:val="0"/>
        </w:rPr>
        <w:t xml:space="preserve"> </w:t>
      </w:r>
      <w:r>
        <w:rPr>
          <w:rFonts w:ascii="DejaVu Sans Mono" w:hAnsi="DejaVu Sans Mono"/>
          <w:b w:val="0"/>
          <w:i w:val="0"/>
          <w:sz w:val="16"/>
        </w:rPr>
        <w:t>node-gateway=&lt;HOST-ID&gt;</w:t>
      </w:r>
      <w:r>
        <w:rPr>
          <w:b w:val="0"/>
          <w:i w:val="0"/>
        </w:rPr>
        <w:t xml:space="preserve"> </w:t>
      </w:r>
      <w:r>
        <w:rPr>
          <w:b w:val="0"/>
          <w:i w:val="0"/>
        </w:rPr>
        <w:t>löst</w:t>
      </w:r>
      <w:r>
        <w:rPr>
          <w:b w:val="0"/>
          <w:i w:val="0"/>
        </w:rPr>
        <w:t xml:space="preserve"> </w:t>
      </w:r>
      <w:r>
        <w:rPr>
          <w:b w:val="0"/>
          <w:i w:val="0"/>
        </w:rPr>
        <w:t>ihn.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3"/>
        <w:gridCol w:w="4060"/>
        <w:gridCol w:w="3857"/>
      </w:tblGrid>
      <w:tr>
        <w:trPr>
          <w:tblHeader/>
        </w:trPr>
        <w:tc>
          <w:tcPr>
            <w:tcW w:type="dxa" w:w="2233"/>
            <w:vAlign w:val="center"/>
            <w:tcMar>
              <w:top w:w="85" w:type="dxa"/>
              <w:bottom w:w="85" w:type="dxa"/>
              <w:left w:w="85" w:type="dxa"/>
              <w:right w:w="85" w:type="dxa"/>
            </w:tcMar>
            <w:shd w:fill="18354A"/>
          </w:tcPr>
          <w:p>
            <w:pPr>
              <w:pStyle w:val="BodyText"/>
              <w:keepNext w:val="0"/>
              <w:spacing w:after="60"/>
            </w:pPr>
            <w:r>
              <w:rPr>
                <w:b/>
                <w:i w:val="0"/>
                <w:color w:val="FFFFFF"/>
                <w:sz w:val="17"/>
              </w:rPr>
              <w:t>Verbindung</w:t>
            </w:r>
          </w:p>
        </w:tc>
        <w:tc>
          <w:tcPr>
            <w:tcW w:type="dxa" w:w="4060"/>
            <w:vAlign w:val="center"/>
            <w:tcMar>
              <w:top w:w="85" w:type="dxa"/>
              <w:bottom w:w="85" w:type="dxa"/>
              <w:left w:w="85" w:type="dxa"/>
              <w:right w:w="85" w:type="dxa"/>
            </w:tcMar>
            <w:shd w:fill="18354A"/>
          </w:tcPr>
          <w:p>
            <w:pPr>
              <w:pStyle w:val="BodyText"/>
              <w:keepNext w:val="0"/>
              <w:spacing w:after="60"/>
            </w:pPr>
            <w:r>
              <w:rPr>
                <w:b/>
                <w:i w:val="0"/>
                <w:color w:val="FFFFFF"/>
                <w:sz w:val="17"/>
              </w:rPr>
              <w:t>Protokoll</w:t>
            </w:r>
            <w:r>
              <w:rPr>
                <w:b/>
                <w:i w:val="0"/>
                <w:color w:val="FFFFFF"/>
                <w:sz w:val="17"/>
              </w:rPr>
              <w:t xml:space="preserve"> </w:t>
            </w:r>
            <w:r>
              <w:rPr>
                <w:b/>
                <w:i w:val="0"/>
                <w:color w:val="FFFFFF"/>
                <w:sz w:val="17"/>
              </w:rPr>
              <w:t>und</w:t>
            </w:r>
            <w:r>
              <w:rPr>
                <w:b/>
                <w:i w:val="0"/>
                <w:color w:val="FFFFFF"/>
                <w:sz w:val="17"/>
              </w:rPr>
              <w:t xml:space="preserve"> </w:t>
            </w:r>
            <w:r>
              <w:rPr>
                <w:b/>
                <w:i w:val="0"/>
                <w:color w:val="FFFFFF"/>
                <w:sz w:val="17"/>
              </w:rPr>
              <w:t>Endpunkt</w:t>
            </w:r>
          </w:p>
        </w:tc>
        <w:tc>
          <w:tcPr>
            <w:tcW w:type="dxa" w:w="3857"/>
            <w:vAlign w:val="center"/>
            <w:tcMar>
              <w:top w:w="85" w:type="dxa"/>
              <w:bottom w:w="85" w:type="dxa"/>
              <w:left w:w="85" w:type="dxa"/>
              <w:right w:w="85" w:type="dxa"/>
            </w:tcMar>
            <w:shd w:fill="18354A"/>
          </w:tcPr>
          <w:p>
            <w:pPr>
              <w:pStyle w:val="BodyText"/>
              <w:keepNext w:val="0"/>
              <w:spacing w:after="60"/>
            </w:pPr>
            <w:r>
              <w:rPr>
                <w:b/>
                <w:i w:val="0"/>
                <w:color w:val="FFFFFF"/>
                <w:sz w:val="17"/>
              </w:rPr>
              <w:t>Aufgabe</w:t>
            </w:r>
          </w:p>
        </w:tc>
      </w:tr>
      <w:tr>
        <w:trPr/>
        <w:tc>
          <w:tcPr>
            <w:tcW w:type="dxa" w:w="2233"/>
            <w:vAlign w:val="center"/>
            <w:tcMar>
              <w:top w:w="85" w:type="dxa"/>
              <w:bottom w:w="85" w:type="dxa"/>
              <w:left w:w="85" w:type="dxa"/>
              <w:right w:w="85" w:type="dxa"/>
            </w:tcMar>
            <w:shd w:fill="F1F5F8"/>
          </w:tcPr>
          <w:p>
            <w:pPr>
              <w:pStyle w:val="BodyText"/>
              <w:keepNext w:val="0"/>
              <w:spacing w:after="60"/>
            </w:pPr>
            <w:r>
              <w:rPr>
                <w:b w:val="0"/>
                <w:i w:val="0"/>
                <w:sz w:val="17"/>
              </w:rPr>
              <w:t>Controller</w:t>
            </w:r>
          </w:p>
        </w:tc>
        <w:tc>
          <w:tcPr>
            <w:tcW w:type="dxa" w:w="4060"/>
            <w:vAlign w:val="center"/>
            <w:tcMar>
              <w:top w:w="85" w:type="dxa"/>
              <w:bottom w:w="85" w:type="dxa"/>
              <w:left w:w="85" w:type="dxa"/>
              <w:right w:w="85" w:type="dxa"/>
            </w:tcMar>
            <w:shd w:fill="F1F5F8"/>
          </w:tcPr>
          <w:p>
            <w:pPr>
              <w:pStyle w:val="BodyText"/>
              <w:keepNext w:val="0"/>
              <w:spacing w:after="60"/>
            </w:pPr>
            <w:r>
              <w:rPr>
                <w:b w:val="0"/>
                <w:i w:val="0"/>
                <w:sz w:val="17"/>
              </w:rPr>
              <w:t>HTTP</w:t>
            </w:r>
            <w:r>
              <w:rPr>
                <w:b w:val="0"/>
                <w:i w:val="0"/>
                <w:sz w:val="17"/>
              </w:rPr>
              <w:t xml:space="preserve"> </w:t>
            </w:r>
            <w:r>
              <w:rPr>
                <w:b w:val="0"/>
                <w:i w:val="0"/>
                <w:sz w:val="17"/>
              </w:rPr>
              <w:t>TCP</w:t>
            </w:r>
            <w:r>
              <w:rPr>
                <w:b w:val="0"/>
                <w:i w:val="0"/>
                <w:sz w:val="17"/>
              </w:rPr>
              <w:t xml:space="preserve"> </w:t>
            </w:r>
            <w:r>
              <w:rPr>
                <w:b w:val="0"/>
                <w:i w:val="0"/>
                <w:sz w:val="17"/>
              </w:rPr>
              <w:t>8320</w:t>
            </w:r>
          </w:p>
        </w:tc>
        <w:tc>
          <w:tcPr>
            <w:tcW w:type="dxa" w:w="3857"/>
            <w:vAlign w:val="center"/>
            <w:tcMar>
              <w:top w:w="85" w:type="dxa"/>
              <w:bottom w:w="85" w:type="dxa"/>
              <w:left w:w="85" w:type="dxa"/>
              <w:right w:w="85" w:type="dxa"/>
            </w:tcMar>
            <w:shd w:fill="F1F5F8"/>
          </w:tcPr>
          <w:p>
            <w:pPr>
              <w:pStyle w:val="BodyText"/>
              <w:keepNext w:val="0"/>
              <w:spacing w:after="60"/>
            </w:pPr>
            <w:r>
              <w:rPr>
                <w:b w:val="0"/>
                <w:i w:val="0"/>
                <w:sz w:val="17"/>
              </w:rPr>
              <w:t>WebUI,</w:t>
            </w:r>
            <w:r>
              <w:rPr>
                <w:b w:val="0"/>
                <w:i w:val="0"/>
                <w:sz w:val="17"/>
              </w:rPr>
              <w:t xml:space="preserve"> </w:t>
            </w:r>
            <w:r>
              <w:rPr>
                <w:b w:val="0"/>
                <w:i w:val="0"/>
                <w:sz w:val="17"/>
              </w:rPr>
              <w:t>Aufträge,</w:t>
            </w:r>
            <w:r>
              <w:rPr>
                <w:b w:val="0"/>
                <w:i w:val="0"/>
                <w:sz w:val="17"/>
              </w:rPr>
              <w:t xml:space="preserve"> </w:t>
            </w:r>
            <w:r>
              <w:rPr>
                <w:b w:val="0"/>
                <w:i w:val="0"/>
                <w:sz w:val="17"/>
              </w:rPr>
              <w:t>Git-Stand</w:t>
            </w:r>
            <w:r>
              <w:rPr>
                <w:b w:val="0"/>
                <w:i w:val="0"/>
                <w:sz w:val="17"/>
              </w:rPr>
              <w:t xml:space="preserve"> </w:t>
            </w:r>
            <w:r>
              <w:rPr>
                <w:b w:val="0"/>
                <w:i w:val="0"/>
                <w:sz w:val="17"/>
              </w:rPr>
              <w:t>und</w:t>
            </w:r>
            <w:r>
              <w:rPr>
                <w:b w:val="0"/>
                <w:i w:val="0"/>
                <w:sz w:val="17"/>
              </w:rPr>
              <w:t xml:space="preserve"> </w:t>
            </w:r>
            <w:r>
              <w:rPr>
                <w:b w:val="0"/>
                <w:i w:val="0"/>
                <w:sz w:val="17"/>
              </w:rPr>
              <w:t>Image-Downloads</w:t>
            </w:r>
          </w:p>
        </w:tc>
      </w:tr>
      <w:tr>
        <w:trPr/>
        <w:tc>
          <w:tcPr>
            <w:tcW w:type="dxa" w:w="2233"/>
            <w:vAlign w:val="center"/>
            <w:tcMar>
              <w:top w:w="85" w:type="dxa"/>
              <w:bottom w:w="85" w:type="dxa"/>
              <w:left w:w="85" w:type="dxa"/>
              <w:right w:w="85" w:type="dxa"/>
            </w:tcMar>
            <w:shd w:fill="FFFFFF"/>
          </w:tcPr>
          <w:p>
            <w:pPr>
              <w:pStyle w:val="BodyText"/>
              <w:keepNext w:val="0"/>
              <w:spacing w:after="60"/>
            </w:pPr>
            <w:r>
              <w:rPr>
                <w:b w:val="0"/>
                <w:i w:val="0"/>
                <w:sz w:val="17"/>
              </w:rPr>
              <w:t>Agent</w:t>
            </w:r>
            <w:r>
              <w:rPr>
                <w:b w:val="0"/>
                <w:i w:val="0"/>
                <w:sz w:val="17"/>
              </w:rPr>
              <w:t xml:space="preserve"> </w:t>
            </w:r>
            <w:r>
              <w:rPr>
                <w:b w:val="0"/>
                <w:i w:val="0"/>
                <w:sz w:val="17"/>
              </w:rPr>
              <w:t>je</w:t>
            </w:r>
            <w:r>
              <w:rPr>
                <w:b w:val="0"/>
                <w:i w:val="0"/>
                <w:sz w:val="17"/>
              </w:rPr>
              <w:t xml:space="preserve"> </w:t>
            </w:r>
            <w:r>
              <w:rPr>
                <w:b w:val="0"/>
                <w:i w:val="0"/>
                <w:sz w:val="17"/>
              </w:rPr>
              <w:t>Host</w:t>
            </w:r>
          </w:p>
        </w:tc>
        <w:tc>
          <w:tcPr>
            <w:tcW w:type="dxa" w:w="4060"/>
            <w:vAlign w:val="center"/>
            <w:tcMar>
              <w:top w:w="85" w:type="dxa"/>
              <w:bottom w:w="85" w:type="dxa"/>
              <w:left w:w="85" w:type="dxa"/>
              <w:right w:w="85" w:type="dxa"/>
            </w:tcMar>
            <w:shd w:fill="FFFFFF"/>
          </w:tcPr>
          <w:p>
            <w:pPr>
              <w:pStyle w:val="BodyText"/>
              <w:keepNext w:val="0"/>
              <w:spacing w:after="60"/>
            </w:pPr>
            <w:r>
              <w:rPr>
                <w:b w:val="0"/>
                <w:i w:val="0"/>
                <w:sz w:val="17"/>
              </w:rPr>
              <w:t>HTTP</w:t>
            </w:r>
            <w:r>
              <w:rPr>
                <w:b w:val="0"/>
                <w:i w:val="0"/>
                <w:sz w:val="17"/>
              </w:rPr>
              <w:t xml:space="preserve"> </w:t>
            </w:r>
            <w:r>
              <w:rPr>
                <w:b w:val="0"/>
                <w:i w:val="0"/>
                <w:sz w:val="17"/>
              </w:rPr>
              <w:t>TCP</w:t>
            </w:r>
            <w:r>
              <w:rPr>
                <w:b w:val="0"/>
                <w:i w:val="0"/>
                <w:sz w:val="17"/>
              </w:rPr>
              <w:t xml:space="preserve"> </w:t>
            </w:r>
            <w:r>
              <w:rPr>
                <w:b w:val="0"/>
                <w:i w:val="0"/>
                <w:sz w:val="17"/>
              </w:rPr>
              <w:t>8321</w:t>
            </w:r>
          </w:p>
        </w:tc>
        <w:tc>
          <w:tcPr>
            <w:tcW w:type="dxa" w:w="3857"/>
            <w:vAlign w:val="center"/>
            <w:tcMar>
              <w:top w:w="85" w:type="dxa"/>
              <w:bottom w:w="85" w:type="dxa"/>
              <w:left w:w="85" w:type="dxa"/>
              <w:right w:w="85" w:type="dxa"/>
            </w:tcMar>
            <w:shd w:fill="FFFFFF"/>
          </w:tcPr>
          <w:p>
            <w:pPr>
              <w:pStyle w:val="BodyText"/>
              <w:keepNext w:val="0"/>
              <w:spacing w:after="60"/>
            </w:pPr>
            <w:r>
              <w:rPr>
                <w:b w:val="0"/>
                <w:i w:val="0"/>
                <w:sz w:val="17"/>
              </w:rPr>
              <w:t>Manifest,</w:t>
            </w:r>
            <w:r>
              <w:rPr>
                <w:b w:val="0"/>
                <w:i w:val="0"/>
                <w:sz w:val="17"/>
              </w:rPr>
              <w:t xml:space="preserve"> </w:t>
            </w:r>
            <w:r>
              <w:rPr>
                <w:b w:val="0"/>
                <w:i w:val="0"/>
                <w:sz w:val="17"/>
              </w:rPr>
              <w:t>Suche,</w:t>
            </w:r>
            <w:r>
              <w:rPr>
                <w:b w:val="0"/>
                <w:i w:val="0"/>
                <w:sz w:val="17"/>
              </w:rPr>
              <w:t xml:space="preserve"> </w:t>
            </w:r>
            <w:r>
              <w:rPr>
                <w:b w:val="0"/>
                <w:i w:val="0"/>
                <w:sz w:val="17"/>
              </w:rPr>
              <w:t>Plan</w:t>
            </w:r>
            <w:r>
              <w:rPr>
                <w:b w:val="0"/>
                <w:i w:val="0"/>
                <w:sz w:val="17"/>
              </w:rPr>
              <w:t xml:space="preserve"> </w:t>
            </w:r>
            <w:r>
              <w:rPr>
                <w:b w:val="0"/>
                <w:i w:val="0"/>
                <w:sz w:val="17"/>
              </w:rPr>
              <w:t>und</w:t>
            </w:r>
            <w:r>
              <w:rPr>
                <w:b w:val="0"/>
                <w:i w:val="0"/>
                <w:sz w:val="17"/>
              </w:rPr>
              <w:t xml:space="preserve"> </w:t>
            </w:r>
            <w:r>
              <w:rPr>
                <w:b w:val="0"/>
                <w:i w:val="0"/>
                <w:sz w:val="17"/>
              </w:rPr>
              <w:t>gezielte</w:t>
            </w:r>
            <w:r>
              <w:rPr>
                <w:b w:val="0"/>
                <w:i w:val="0"/>
                <w:sz w:val="17"/>
              </w:rPr>
              <w:t xml:space="preserve"> </w:t>
            </w:r>
            <w:r>
              <w:rPr>
                <w:b w:val="0"/>
                <w:i w:val="0"/>
                <w:sz w:val="17"/>
              </w:rPr>
              <w:t>Aktionen</w:t>
            </w:r>
          </w:p>
        </w:tc>
      </w:tr>
      <w:tr>
        <w:trPr/>
        <w:tc>
          <w:tcPr>
            <w:tcW w:type="dxa" w:w="2233"/>
            <w:vAlign w:val="center"/>
            <w:tcMar>
              <w:top w:w="85" w:type="dxa"/>
              <w:bottom w:w="85" w:type="dxa"/>
              <w:left w:w="85" w:type="dxa"/>
              <w:right w:w="85" w:type="dxa"/>
            </w:tcMar>
            <w:shd w:fill="F1F5F8"/>
          </w:tcPr>
          <w:p>
            <w:pPr>
              <w:pStyle w:val="BodyText"/>
              <w:keepNext w:val="0"/>
              <w:spacing w:after="60"/>
            </w:pPr>
            <w:r>
              <w:rPr>
                <w:b w:val="0"/>
                <w:i w:val="0"/>
                <w:sz w:val="17"/>
              </w:rPr>
              <w:t>Lokale</w:t>
            </w:r>
            <w:r>
              <w:rPr>
                <w:b w:val="0"/>
                <w:i w:val="0"/>
                <w:sz w:val="17"/>
              </w:rPr>
              <w:t xml:space="preserve"> </w:t>
            </w:r>
            <w:r>
              <w:rPr>
                <w:b w:val="0"/>
                <w:i w:val="0"/>
                <w:sz w:val="17"/>
              </w:rPr>
              <w:t>Discovery</w:t>
            </w:r>
          </w:p>
        </w:tc>
        <w:tc>
          <w:tcPr>
            <w:tcW w:type="dxa" w:w="4060"/>
            <w:vAlign w:val="center"/>
            <w:tcMar>
              <w:top w:w="85" w:type="dxa"/>
              <w:bottom w:w="85" w:type="dxa"/>
              <w:left w:w="85" w:type="dxa"/>
              <w:right w:w="85" w:type="dxa"/>
            </w:tcMar>
            <w:shd w:fill="F1F5F8"/>
          </w:tcPr>
          <w:p>
            <w:pPr>
              <w:pStyle w:val="BodyText"/>
              <w:keepNext w:val="0"/>
              <w:spacing w:after="60"/>
            </w:pPr>
            <w:r>
              <w:rPr>
                <w:b w:val="0"/>
                <w:i w:val="0"/>
                <w:sz w:val="17"/>
              </w:rPr>
              <w:t>UDP</w:t>
            </w:r>
            <w:r>
              <w:rPr>
                <w:b w:val="0"/>
                <w:i w:val="0"/>
                <w:sz w:val="17"/>
              </w:rPr>
              <w:t xml:space="preserve"> </w:t>
            </w:r>
            <w:r>
              <w:rPr>
                <w:b w:val="0"/>
                <w:i w:val="0"/>
                <w:sz w:val="17"/>
              </w:rPr>
              <w:t>48320;</w:t>
            </w:r>
            <w:r>
              <w:rPr>
                <w:b w:val="0"/>
                <w:i w:val="0"/>
                <w:sz w:val="17"/>
              </w:rPr>
              <w:t xml:space="preserve"> </w:t>
            </w:r>
            <w:r>
              <w:rPr>
                <w:b w:val="0"/>
                <w:i w:val="0"/>
                <w:sz w:val="17"/>
              </w:rPr>
              <w:t>239.192.84.82;</w:t>
            </w:r>
            <w:r>
              <w:rPr>
                <w:b w:val="0"/>
                <w:i w:val="0"/>
                <w:sz w:val="17"/>
              </w:rPr>
              <w:t xml:space="preserve"> </w:t>
            </w:r>
            <w:r>
              <w:rPr>
                <w:b w:val="0"/>
                <w:i w:val="0"/>
                <w:sz w:val="17"/>
              </w:rPr>
              <w:t>TTL</w:t>
            </w:r>
            <w:r>
              <w:rPr>
                <w:b w:val="0"/>
                <w:i w:val="0"/>
                <w:sz w:val="17"/>
              </w:rPr>
              <w:t xml:space="preserve"> </w:t>
            </w:r>
            <w:r>
              <w:rPr>
                <w:b w:val="0"/>
                <w:i w:val="0"/>
                <w:sz w:val="17"/>
              </w:rPr>
              <w:t>1</w:t>
            </w:r>
          </w:p>
        </w:tc>
        <w:tc>
          <w:tcPr>
            <w:tcW w:type="dxa" w:w="3857"/>
            <w:vAlign w:val="center"/>
            <w:tcMar>
              <w:top w:w="85" w:type="dxa"/>
              <w:bottom w:w="85" w:type="dxa"/>
              <w:left w:w="85" w:type="dxa"/>
              <w:right w:w="85" w:type="dxa"/>
            </w:tcMar>
            <w:shd w:fill="F1F5F8"/>
          </w:tcPr>
          <w:p>
            <w:pPr>
              <w:pStyle w:val="BodyText"/>
              <w:keepNext w:val="0"/>
              <w:spacing w:after="60"/>
            </w:pPr>
            <w:r>
              <w:rPr>
                <w:b w:val="0"/>
                <w:i w:val="0"/>
                <w:sz w:val="17"/>
              </w:rPr>
              <w:t>Ankündigung</w:t>
            </w:r>
            <w:r>
              <w:rPr>
                <w:b w:val="0"/>
                <w:i w:val="0"/>
                <w:sz w:val="17"/>
              </w:rPr>
              <w:t xml:space="preserve"> </w:t>
            </w:r>
            <w:r>
              <w:rPr>
                <w:b w:val="0"/>
                <w:i w:val="0"/>
                <w:sz w:val="17"/>
              </w:rPr>
              <w:t>im</w:t>
            </w:r>
            <w:r>
              <w:rPr>
                <w:b w:val="0"/>
                <w:i w:val="0"/>
                <w:sz w:val="17"/>
              </w:rPr>
              <w:t xml:space="preserve"> </w:t>
            </w:r>
            <w:r>
              <w:rPr>
                <w:b w:val="0"/>
                <w:i w:val="0"/>
                <w:sz w:val="17"/>
              </w:rPr>
              <w:t>lokalen</w:t>
            </w:r>
            <w:r>
              <w:rPr>
                <w:b w:val="0"/>
                <w:i w:val="0"/>
                <w:sz w:val="17"/>
              </w:rPr>
              <w:t xml:space="preserve"> </w:t>
            </w:r>
            <w:r>
              <w:rPr>
                <w:b w:val="0"/>
                <w:i w:val="0"/>
                <w:sz w:val="17"/>
              </w:rPr>
              <w:t>IPv4-Netz</w:t>
            </w:r>
          </w:p>
        </w:tc>
      </w:tr>
      <w:tr>
        <w:trPr/>
        <w:tc>
          <w:tcPr>
            <w:tcW w:type="dxa" w:w="2233"/>
            <w:vAlign w:val="center"/>
            <w:tcMar>
              <w:top w:w="85" w:type="dxa"/>
              <w:bottom w:w="85" w:type="dxa"/>
              <w:left w:w="85" w:type="dxa"/>
              <w:right w:w="85" w:type="dxa"/>
            </w:tcMar>
            <w:shd w:fill="FFFFFF"/>
          </w:tcPr>
          <w:p>
            <w:pPr>
              <w:pStyle w:val="BodyText"/>
              <w:keepNext w:val="0"/>
              <w:spacing w:after="60"/>
            </w:pPr>
            <w:r>
              <w:rPr>
                <w:b w:val="0"/>
                <w:i w:val="0"/>
                <w:sz w:val="17"/>
              </w:rPr>
              <w:t>Imagebuilder</w:t>
            </w:r>
          </w:p>
        </w:tc>
        <w:tc>
          <w:tcPr>
            <w:tcW w:type="dxa" w:w="4060"/>
            <w:vAlign w:val="center"/>
            <w:tcMar>
              <w:top w:w="85" w:type="dxa"/>
              <w:bottom w:w="85" w:type="dxa"/>
              <w:left w:w="85" w:type="dxa"/>
              <w:right w:w="85" w:type="dxa"/>
            </w:tcMar>
            <w:shd w:fill="FFFFFF"/>
          </w:tcPr>
          <w:p>
            <w:pPr>
              <w:pStyle w:val="BodyText"/>
              <w:keepNext w:val="0"/>
              <w:spacing w:after="60"/>
            </w:pPr>
            <w:r>
              <w:rPr>
                <w:b w:val="0"/>
                <w:i w:val="0"/>
                <w:sz w:val="17"/>
              </w:rPr>
              <w:t>Unix-Socket</w:t>
            </w:r>
            <w:r>
              <w:rPr>
                <w:b w:val="0"/>
                <w:i w:val="0"/>
                <w:sz w:val="17"/>
              </w:rPr>
              <w:t xml:space="preserve"> </w:t>
            </w:r>
            <w:r>
              <w:rPr>
                <w:b w:val="0"/>
                <w:i w:val="0"/>
                <w:sz w:val="17"/>
              </w:rPr>
              <w:t>/run/netcore-image-builder/api.sock</w:t>
            </w:r>
          </w:p>
        </w:tc>
        <w:tc>
          <w:tcPr>
            <w:tcW w:type="dxa" w:w="3857"/>
            <w:vAlign w:val="center"/>
            <w:tcMar>
              <w:top w:w="85" w:type="dxa"/>
              <w:bottom w:w="85" w:type="dxa"/>
              <w:left w:w="85" w:type="dxa"/>
              <w:right w:w="85" w:type="dxa"/>
            </w:tcMar>
            <w:shd w:fill="FFFFFF"/>
          </w:tcPr>
          <w:p>
            <w:pPr>
              <w:pStyle w:val="BodyText"/>
              <w:keepNext w:val="0"/>
              <w:spacing w:after="60"/>
            </w:pPr>
            <w:r>
              <w:rPr>
                <w:b w:val="0"/>
                <w:i w:val="0"/>
                <w:sz w:val="17"/>
              </w:rPr>
              <w:t>Privilegierte</w:t>
            </w:r>
            <w:r>
              <w:rPr>
                <w:b w:val="0"/>
                <w:i w:val="0"/>
                <w:sz w:val="17"/>
              </w:rPr>
              <w:t xml:space="preserve"> </w:t>
            </w:r>
            <w:r>
              <w:rPr>
                <w:b w:val="0"/>
                <w:i w:val="0"/>
                <w:sz w:val="17"/>
              </w:rPr>
              <w:t>feste</w:t>
            </w:r>
            <w:r>
              <w:rPr>
                <w:b w:val="0"/>
                <w:i w:val="0"/>
                <w:sz w:val="17"/>
              </w:rPr>
              <w:t xml:space="preserve"> </w:t>
            </w:r>
            <w:r>
              <w:rPr>
                <w:b w:val="0"/>
                <w:i w:val="0"/>
                <w:sz w:val="17"/>
              </w:rPr>
              <w:t>Buildaktionen,</w:t>
            </w:r>
            <w:r>
              <w:rPr>
                <w:b w:val="0"/>
                <w:i w:val="0"/>
                <w:sz w:val="17"/>
              </w:rPr>
              <w:t xml:space="preserve"> </w:t>
            </w:r>
            <w:r>
              <w:rPr>
                <w:b w:val="0"/>
                <w:i w:val="0"/>
                <w:sz w:val="17"/>
              </w:rPr>
              <w:t>kein</w:t>
            </w:r>
            <w:r>
              <w:rPr>
                <w:b w:val="0"/>
                <w:i w:val="0"/>
                <w:sz w:val="17"/>
              </w:rPr>
              <w:t xml:space="preserve"> </w:t>
            </w:r>
            <w:r>
              <w:rPr>
                <w:b w:val="0"/>
                <w:i w:val="0"/>
                <w:sz w:val="17"/>
              </w:rPr>
              <w:t>TCP-Listener</w:t>
            </w:r>
          </w:p>
        </w:tc>
      </w:tr>
      <w:tr>
        <w:trPr/>
        <w:tc>
          <w:tcPr>
            <w:tcW w:type="dxa" w:w="2233"/>
            <w:vAlign w:val="center"/>
            <w:tcMar>
              <w:top w:w="85" w:type="dxa"/>
              <w:bottom w:w="85" w:type="dxa"/>
              <w:left w:w="85" w:type="dxa"/>
              <w:right w:w="85" w:type="dxa"/>
            </w:tcMar>
            <w:shd w:fill="F1F5F8"/>
          </w:tcPr>
          <w:p>
            <w:pPr>
              <w:pStyle w:val="BodyText"/>
              <w:keepNext w:val="0"/>
              <w:spacing w:after="60"/>
            </w:pPr>
            <w:r>
              <w:rPr>
                <w:b w:val="0"/>
                <w:i w:val="0"/>
                <w:sz w:val="17"/>
              </w:rPr>
              <w:t>Observability</w:t>
            </w:r>
          </w:p>
        </w:tc>
        <w:tc>
          <w:tcPr>
            <w:tcW w:type="dxa" w:w="4060"/>
            <w:vAlign w:val="center"/>
            <w:tcMar>
              <w:top w:w="85" w:type="dxa"/>
              <w:bottom w:w="85" w:type="dxa"/>
              <w:left w:w="85" w:type="dxa"/>
              <w:right w:w="85" w:type="dxa"/>
            </w:tcMar>
            <w:shd w:fill="F1F5F8"/>
          </w:tcPr>
          <w:p>
            <w:pPr>
              <w:pStyle w:val="BodyText"/>
              <w:keepNext w:val="0"/>
              <w:spacing w:after="60"/>
            </w:pPr>
            <w:r>
              <w:rPr>
                <w:b w:val="0"/>
                <w:i w:val="0"/>
                <w:sz w:val="17"/>
              </w:rPr>
              <w:t>HTTP</w:t>
            </w:r>
            <w:r>
              <w:rPr>
                <w:b w:val="0"/>
                <w:i w:val="0"/>
                <w:sz w:val="17"/>
              </w:rPr>
              <w:t xml:space="preserve"> </w:t>
            </w:r>
            <w:r>
              <w:rPr>
                <w:b w:val="0"/>
                <w:i w:val="0"/>
                <w:sz w:val="17"/>
              </w:rPr>
              <w:t>TCP</w:t>
            </w:r>
            <w:r>
              <w:rPr>
                <w:b w:val="0"/>
                <w:i w:val="0"/>
                <w:sz w:val="17"/>
              </w:rPr>
              <w:t xml:space="preserve"> </w:t>
            </w:r>
            <w:r>
              <w:rPr>
                <w:b w:val="0"/>
                <w:i w:val="0"/>
                <w:sz w:val="17"/>
              </w:rPr>
              <w:t>8210</w:t>
            </w:r>
          </w:p>
        </w:tc>
        <w:tc>
          <w:tcPr>
            <w:tcW w:type="dxa" w:w="3857"/>
            <w:vAlign w:val="center"/>
            <w:tcMar>
              <w:top w:w="85" w:type="dxa"/>
              <w:bottom w:w="85" w:type="dxa"/>
              <w:left w:w="85" w:type="dxa"/>
              <w:right w:w="85" w:type="dxa"/>
            </w:tcMar>
            <w:shd w:fill="F1F5F8"/>
          </w:tcPr>
          <w:p>
            <w:pPr>
              <w:pStyle w:val="BodyText"/>
              <w:keepNext w:val="0"/>
              <w:spacing w:after="60"/>
            </w:pPr>
            <w:r>
              <w:rPr>
                <w:b w:val="0"/>
                <w:i w:val="0"/>
                <w:sz w:val="17"/>
              </w:rPr>
              <w:t>NMS,</w:t>
            </w:r>
            <w:r>
              <w:rPr>
                <w:b w:val="0"/>
                <w:i w:val="0"/>
                <w:sz w:val="17"/>
              </w:rPr>
              <w:t xml:space="preserve"> </w:t>
            </w:r>
            <w:r>
              <w:rPr>
                <w:b w:val="0"/>
                <w:i w:val="0"/>
                <w:sz w:val="17"/>
              </w:rPr>
              <w:t>Discovery-Status</w:t>
            </w:r>
            <w:r>
              <w:rPr>
                <w:b w:val="0"/>
                <w:i w:val="0"/>
                <w:sz w:val="17"/>
              </w:rPr>
              <w:t xml:space="preserve"> </w:t>
            </w:r>
            <w:r>
              <w:rPr>
                <w:b w:val="0"/>
                <w:i w:val="0"/>
                <w:sz w:val="17"/>
              </w:rPr>
              <w:t>und</w:t>
            </w:r>
            <w:r>
              <w:rPr>
                <w:b w:val="0"/>
                <w:i w:val="0"/>
                <w:sz w:val="17"/>
              </w:rPr>
              <w:t xml:space="preserve"> </w:t>
            </w:r>
            <w:r>
              <w:rPr>
                <w:b w:val="0"/>
                <w:i w:val="0"/>
                <w:sz w:val="17"/>
              </w:rPr>
              <w:t>begrenzte</w:t>
            </w:r>
            <w:r>
              <w:rPr>
                <w:b w:val="0"/>
                <w:i w:val="0"/>
                <w:sz w:val="17"/>
              </w:rPr>
              <w:t xml:space="preserve"> </w:t>
            </w:r>
            <w:r>
              <w:rPr>
                <w:b w:val="0"/>
                <w:i w:val="0"/>
                <w:sz w:val="17"/>
              </w:rPr>
              <w:t>Logvorschau</w:t>
            </w:r>
          </w:p>
        </w:tc>
      </w:tr>
      <w:tr>
        <w:trPr/>
        <w:tc>
          <w:tcPr>
            <w:tcW w:type="dxa" w:w="2233"/>
            <w:vAlign w:val="center"/>
            <w:tcMar>
              <w:top w:w="85" w:type="dxa"/>
              <w:bottom w:w="85" w:type="dxa"/>
              <w:left w:w="85" w:type="dxa"/>
              <w:right w:w="85" w:type="dxa"/>
            </w:tcMar>
            <w:shd w:fill="FFFFFF"/>
          </w:tcPr>
          <w:p>
            <w:pPr>
              <w:pStyle w:val="BodyText"/>
              <w:keepNext w:val="0"/>
              <w:spacing w:after="60"/>
            </w:pPr>
            <w:r>
              <w:rPr>
                <w:b w:val="0"/>
                <w:i w:val="0"/>
                <w:sz w:val="17"/>
              </w:rPr>
              <w:t>Syslog-Empfänger</w:t>
            </w:r>
          </w:p>
        </w:tc>
        <w:tc>
          <w:tcPr>
            <w:tcW w:type="dxa" w:w="4060"/>
            <w:vAlign w:val="center"/>
            <w:tcMar>
              <w:top w:w="85" w:type="dxa"/>
              <w:bottom w:w="85" w:type="dxa"/>
              <w:left w:w="85" w:type="dxa"/>
              <w:right w:w="85" w:type="dxa"/>
            </w:tcMar>
            <w:shd w:fill="FFFFFF"/>
          </w:tcPr>
          <w:p>
            <w:pPr>
              <w:pStyle w:val="BodyText"/>
              <w:keepNext w:val="0"/>
              <w:spacing w:after="60"/>
            </w:pPr>
            <w:r>
              <w:rPr>
                <w:b w:val="0"/>
                <w:i w:val="0"/>
                <w:sz w:val="17"/>
              </w:rPr>
              <w:t>TCP/UDP</w:t>
            </w:r>
            <w:r>
              <w:rPr>
                <w:b w:val="0"/>
                <w:i w:val="0"/>
                <w:sz w:val="17"/>
              </w:rPr>
              <w:t xml:space="preserve"> </w:t>
            </w:r>
            <w:r>
              <w:rPr>
                <w:b w:val="0"/>
                <w:i w:val="0"/>
                <w:sz w:val="17"/>
              </w:rPr>
              <w:t>514;</w:t>
            </w:r>
            <w:r>
              <w:rPr>
                <w:b w:val="0"/>
                <w:i w:val="0"/>
                <w:sz w:val="17"/>
              </w:rPr>
              <w:t xml:space="preserve"> </w:t>
            </w:r>
            <w:r>
              <w:rPr>
                <w:b w:val="0"/>
                <w:i w:val="0"/>
                <w:sz w:val="17"/>
              </w:rPr>
              <w:t>RELP</w:t>
            </w:r>
            <w:r>
              <w:rPr>
                <w:b w:val="0"/>
                <w:i w:val="0"/>
                <w:sz w:val="17"/>
              </w:rPr>
              <w:t xml:space="preserve"> </w:t>
            </w:r>
            <w:r>
              <w:rPr>
                <w:b w:val="0"/>
                <w:i w:val="0"/>
                <w:sz w:val="17"/>
              </w:rPr>
              <w:t>TCP</w:t>
            </w:r>
            <w:r>
              <w:rPr>
                <w:b w:val="0"/>
                <w:i w:val="0"/>
                <w:sz w:val="17"/>
              </w:rPr>
              <w:t xml:space="preserve"> </w:t>
            </w:r>
            <w:r>
              <w:rPr>
                <w:b w:val="0"/>
                <w:i w:val="0"/>
                <w:sz w:val="17"/>
              </w:rPr>
              <w:t>20514</w:t>
            </w:r>
          </w:p>
        </w:tc>
        <w:tc>
          <w:tcPr>
            <w:tcW w:type="dxa" w:w="3857"/>
            <w:vAlign w:val="center"/>
            <w:tcMar>
              <w:top w:w="85" w:type="dxa"/>
              <w:bottom w:w="85" w:type="dxa"/>
              <w:left w:w="85" w:type="dxa"/>
              <w:right w:w="85" w:type="dxa"/>
            </w:tcMar>
            <w:shd w:fill="FFFFFF"/>
          </w:tcPr>
          <w:p>
            <w:pPr>
              <w:pStyle w:val="BodyText"/>
              <w:keepNext w:val="0"/>
              <w:spacing w:after="60"/>
            </w:pPr>
            <w:r>
              <w:rPr>
                <w:b w:val="0"/>
                <w:i w:val="0"/>
                <w:sz w:val="17"/>
              </w:rPr>
              <w:t>Eigenständiger</w:t>
            </w:r>
            <w:r>
              <w:rPr>
                <w:b w:val="0"/>
                <w:i w:val="0"/>
                <w:sz w:val="17"/>
              </w:rPr>
              <w:t xml:space="preserve"> </w:t>
            </w:r>
            <w:r>
              <w:rPr>
                <w:b w:val="0"/>
                <w:i w:val="0"/>
                <w:sz w:val="17"/>
              </w:rPr>
              <w:t>Logempfang</w:t>
            </w:r>
          </w:p>
        </w:tc>
      </w:tr>
    </w:tbl>
    <w:p>
      <w:pPr>
        <w:spacing w:after="60"/>
      </w:pPr>
    </w:p>
    <w:p>
      <w:pPr>
        <w:pStyle w:val="BodyText"/>
      </w:pPr>
      <w:r>
        <w:rPr>
          <w:b w:val="0"/>
          <w:i w:val="0"/>
        </w:rPr>
        <w:t>Controller-Konfiguration</w:t>
      </w:r>
      <w:r>
        <w:rPr>
          <w:b w:val="0"/>
          <w:i w:val="0"/>
        </w:rPr>
        <w:t xml:space="preserve"> </w:t>
      </w:r>
      <w:r>
        <w:rPr>
          <w:b w:val="0"/>
          <w:i w:val="0"/>
        </w:rPr>
        <w:t>liegt</w:t>
      </w:r>
      <w:r>
        <w:rPr>
          <w:b w:val="0"/>
          <w:i w:val="0"/>
        </w:rPr>
        <w:t xml:space="preserve"> </w:t>
      </w:r>
      <w:r>
        <w:rPr>
          <w:b w:val="0"/>
          <w:i w:val="0"/>
        </w:rPr>
        <w:t>in</w:t>
      </w:r>
      <w:r>
        <w:rPr>
          <w:b w:val="0"/>
          <w:i w:val="0"/>
        </w:rPr>
        <w:t xml:space="preserve"> </w:t>
      </w:r>
      <w:r>
        <w:rPr>
          <w:rFonts w:ascii="DejaVu Sans Mono" w:hAnsi="DejaVu Sans Mono"/>
          <w:b w:val="0"/>
          <w:i w:val="0"/>
          <w:sz w:val="16"/>
        </w:rPr>
        <w:t>/etc/netcore/deployment.toml</w:t>
      </w:r>
      <w:r>
        <w:rPr>
          <w:b w:val="0"/>
          <w:i w:val="0"/>
        </w:rPr>
        <w:t>,</w:t>
      </w:r>
      <w:r>
        <w:rPr>
          <w:b w:val="0"/>
          <w:i w:val="0"/>
        </w:rPr>
        <w:t xml:space="preserve"> </w:t>
      </w:r>
      <w:r>
        <w:rPr>
          <w:b w:val="0"/>
          <w:i w:val="0"/>
        </w:rPr>
        <w:t>Agent-Konfiguration</w:t>
      </w:r>
      <w:r>
        <w:rPr>
          <w:b w:val="0"/>
          <w:i w:val="0"/>
        </w:rPr>
        <w:t xml:space="preserve"> </w:t>
      </w:r>
      <w:r>
        <w:rPr>
          <w:b w:val="0"/>
          <w:i w:val="0"/>
        </w:rPr>
        <w:t>in</w:t>
      </w:r>
      <w:r>
        <w:rPr>
          <w:b w:val="0"/>
          <w:i w:val="0"/>
        </w:rPr>
        <w:t xml:space="preserve"> </w:t>
      </w:r>
      <w:r>
        <w:rPr>
          <w:rFonts w:ascii="DejaVu Sans Mono" w:hAnsi="DejaVu Sans Mono"/>
          <w:b w:val="0"/>
          <w:i w:val="0"/>
          <w:sz w:val="16"/>
        </w:rPr>
        <w:t>/etc/netcore/discovery.toml</w:t>
      </w:r>
      <w:r>
        <w:rPr>
          <w:b w:val="0"/>
          <w:i w:val="0"/>
        </w:rPr>
        <w:t>.</w:t>
      </w:r>
      <w:r>
        <w:rPr>
          <w:b w:val="0"/>
          <w:i w:val="0"/>
        </w:rPr>
        <w:t xml:space="preserve"> </w:t>
      </w:r>
      <w:r>
        <w:rPr>
          <w:b w:val="0"/>
          <w:i w:val="0"/>
        </w:rPr>
        <w:t>Wichtige</w:t>
      </w:r>
      <w:r>
        <w:rPr>
          <w:b w:val="0"/>
          <w:i w:val="0"/>
        </w:rPr>
        <w:t xml:space="preserve"> </w:t>
      </w:r>
      <w:r>
        <w:rPr>
          <w:b w:val="0"/>
          <w:i w:val="0"/>
        </w:rPr>
        <w:t>Felder</w:t>
      </w:r>
      <w:r>
        <w:rPr>
          <w:b w:val="0"/>
          <w:i w:val="0"/>
        </w:rPr>
        <w:t xml:space="preserve"> </w:t>
      </w:r>
      <w:r>
        <w:rPr>
          <w:b w:val="0"/>
          <w:i w:val="0"/>
        </w:rPr>
        <w:t>sind</w:t>
      </w:r>
      <w:r>
        <w:rPr>
          <w:b w:val="0"/>
          <w:i w:val="0"/>
        </w:rPr>
        <w:t xml:space="preserve"> </w:t>
      </w:r>
      <w:r>
        <w:rPr>
          <w:rFonts w:ascii="DejaVu Sans Mono" w:hAnsi="DejaVu Sans Mono"/>
          <w:b w:val="0"/>
          <w:i w:val="0"/>
          <w:sz w:val="16"/>
        </w:rPr>
        <w:t>environment</w:t>
      </w:r>
      <w:r>
        <w:rPr>
          <w:b w:val="0"/>
          <w:i w:val="0"/>
        </w:rPr>
        <w:t>,</w:t>
      </w:r>
      <w:r>
        <w:rPr>
          <w:b w:val="0"/>
          <w:i w:val="0"/>
        </w:rPr>
        <w:t xml:space="preserve"> </w:t>
      </w:r>
      <w:r>
        <w:rPr>
          <w:rFonts w:ascii="DejaVu Sans Mono" w:hAnsi="DejaVu Sans Mono"/>
          <w:b w:val="0"/>
          <w:i w:val="0"/>
          <w:sz w:val="16"/>
        </w:rPr>
        <w:t>allowed_networks</w:t>
      </w:r>
      <w:r>
        <w:rPr>
          <w:b w:val="0"/>
          <w:i w:val="0"/>
        </w:rPr>
        <w:t>,</w:t>
      </w:r>
      <w:r>
        <w:rPr>
          <w:b w:val="0"/>
          <w:i w:val="0"/>
        </w:rPr>
        <w:t xml:space="preserve"> </w:t>
      </w:r>
      <w:r>
        <w:rPr>
          <w:rFonts w:ascii="DejaVu Sans Mono" w:hAnsi="DejaVu Sans Mono"/>
          <w:b w:val="0"/>
          <w:i w:val="0"/>
          <w:sz w:val="16"/>
        </w:rPr>
        <w:t>interface</w:t>
      </w:r>
      <w:r>
        <w:rPr>
          <w:b w:val="0"/>
          <w:i w:val="0"/>
        </w:rPr>
        <w:t>,</w:t>
      </w:r>
      <w:r>
        <w:rPr>
          <w:b w:val="0"/>
          <w:i w:val="0"/>
        </w:rPr>
        <w:t xml:space="preserve"> </w:t>
      </w:r>
      <w:r>
        <w:rPr>
          <w:rFonts w:ascii="DejaVu Sans Mono" w:hAnsi="DejaVu Sans Mono"/>
          <w:b w:val="0"/>
          <w:i w:val="0"/>
          <w:sz w:val="16"/>
        </w:rPr>
        <w:t>seeds</w:t>
      </w:r>
      <w:r>
        <w:rPr>
          <w:b w:val="0"/>
          <w:i w:val="0"/>
        </w:rPr>
        <w:t>,</w:t>
      </w:r>
      <w:r>
        <w:rPr>
          <w:b w:val="0"/>
          <w:i w:val="0"/>
        </w:rPr>
        <w:t xml:space="preserve"> </w:t>
      </w:r>
      <w:r>
        <w:rPr>
          <w:rFonts w:ascii="DejaVu Sans Mono" w:hAnsi="DejaVu Sans Mono"/>
          <w:b w:val="0"/>
          <w:i w:val="0"/>
          <w:sz w:val="16"/>
        </w:rPr>
        <w:t>advertise_url</w:t>
      </w:r>
      <w:r>
        <w:rPr>
          <w:b w:val="0"/>
          <w:i w:val="0"/>
        </w:rPr>
        <w:t>,</w:t>
      </w:r>
      <w:r>
        <w:rPr>
          <w:b w:val="0"/>
          <w:i w:val="0"/>
        </w:rPr>
        <w:t xml:space="preserve"> </w:t>
      </w:r>
      <w:r>
        <w:rPr>
          <w:rFonts w:ascii="DejaVu Sans Mono" w:hAnsi="DejaVu Sans Mono"/>
          <w:b w:val="0"/>
          <w:i w:val="0"/>
          <w:sz w:val="16"/>
        </w:rPr>
        <w:t>managed_services</w:t>
      </w:r>
      <w:r>
        <w:rPr>
          <w:b w:val="0"/>
          <w:i w:val="0"/>
        </w:rPr>
        <w:t xml:space="preserve"> </w:t>
      </w:r>
      <w:r>
        <w:rPr>
          <w:b w:val="0"/>
          <w:i w:val="0"/>
        </w:rPr>
        <w:t>und</w:t>
      </w:r>
      <w:r>
        <w:rPr>
          <w:b w:val="0"/>
          <w:i w:val="0"/>
        </w:rPr>
        <w:t xml:space="preserve"> </w:t>
      </w:r>
      <w:r>
        <w:rPr>
          <w:rFonts w:ascii="DejaVu Sans Mono" w:hAnsi="DejaVu Sans Mono"/>
          <w:b w:val="0"/>
          <w:i w:val="0"/>
          <w:sz w:val="16"/>
        </w:rPr>
        <w:t>[bindings]</w:t>
      </w:r>
      <w:r>
        <w:rPr>
          <w:b w:val="0"/>
          <w:i w:val="0"/>
        </w:rPr>
        <w:t>.</w:t>
      </w:r>
      <w:r>
        <w:rPr>
          <w:b w:val="0"/>
          <w:i w:val="0"/>
        </w:rPr>
        <w:t xml:space="preserve"> </w:t>
      </w:r>
      <w:r>
        <w:rPr>
          <w:b w:val="0"/>
          <w:i w:val="0"/>
        </w:rPr>
        <w:t>Die</w:t>
      </w:r>
      <w:r>
        <w:rPr>
          <w:b w:val="0"/>
          <w:i w:val="0"/>
        </w:rPr>
        <w:t xml:space="preserve"> </w:t>
      </w:r>
      <w:r>
        <w:rPr>
          <w:b w:val="0"/>
          <w:i w:val="0"/>
        </w:rPr>
        <w:t>Vorlage</w:t>
      </w:r>
      <w:r>
        <w:rPr>
          <w:b w:val="0"/>
          <w:i w:val="0"/>
        </w:rPr>
        <w:t xml:space="preserve"> </w:t>
      </w:r>
      <w:r>
        <w:rPr>
          <w:b w:val="0"/>
          <w:i w:val="0"/>
        </w:rPr>
        <w:t>erlaubt</w:t>
      </w:r>
      <w:r>
        <w:rPr>
          <w:b w:val="0"/>
          <w:i w:val="0"/>
        </w:rPr>
        <w:t xml:space="preserve"> </w:t>
      </w:r>
      <w:r>
        <w:rPr>
          <w:b w:val="0"/>
          <w:i w:val="0"/>
        </w:rPr>
        <w:t>RFC1918</w:t>
      </w:r>
      <w:r>
        <w:rPr>
          <w:b w:val="0"/>
          <w:i w:val="0"/>
        </w:rPr>
        <w:t xml:space="preserve"> </w:t>
      </w:r>
      <w:r>
        <w:rPr>
          <w:b w:val="0"/>
          <w:i w:val="0"/>
        </w:rPr>
        <w:t>und</w:t>
      </w:r>
      <w:r>
        <w:rPr>
          <w:b w:val="0"/>
          <w:i w:val="0"/>
        </w:rPr>
        <w:t xml:space="preserve"> </w:t>
      </w:r>
      <w:r>
        <w:rPr>
          <w:b w:val="0"/>
          <w:i w:val="0"/>
        </w:rPr>
        <w:t>Loopback;</w:t>
      </w:r>
      <w:r>
        <w:rPr>
          <w:b w:val="0"/>
          <w:i w:val="0"/>
        </w:rPr>
        <w:t xml:space="preserve"> </w:t>
      </w:r>
      <w:r>
        <w:rPr>
          <w:b w:val="0"/>
          <w:i w:val="0"/>
        </w:rPr>
        <w:t>abweichende</w:t>
      </w:r>
      <w:r>
        <w:rPr>
          <w:b w:val="0"/>
          <w:i w:val="0"/>
        </w:rPr>
        <w:t xml:space="preserve"> </w:t>
      </w:r>
      <w:r>
        <w:rPr>
          <w:b w:val="0"/>
          <w:i w:val="0"/>
        </w:rPr>
        <w:t>VPN-Netze</w:t>
      </w:r>
      <w:r>
        <w:rPr>
          <w:b w:val="0"/>
          <w:i w:val="0"/>
        </w:rPr>
        <w:t xml:space="preserve"> </w:t>
      </w:r>
      <w:r>
        <w:rPr>
          <w:b w:val="0"/>
          <w:i w:val="0"/>
        </w:rPr>
        <w:t>sind</w:t>
      </w:r>
      <w:r>
        <w:rPr>
          <w:b w:val="0"/>
          <w:i w:val="0"/>
        </w:rPr>
        <w:t xml:space="preserve"> </w:t>
      </w:r>
      <w:r>
        <w:rPr>
          <w:b w:val="0"/>
          <w:i w:val="0"/>
        </w:rPr>
        <w:t>bewusst</w:t>
      </w:r>
      <w:r>
        <w:rPr>
          <w:b w:val="0"/>
          <w:i w:val="0"/>
        </w:rPr>
        <w:t xml:space="preserve"> </w:t>
      </w:r>
      <w:r>
        <w:rPr>
          <w:b w:val="0"/>
          <w:i w:val="0"/>
        </w:rPr>
        <w:t>zu</w:t>
      </w:r>
      <w:r>
        <w:rPr>
          <w:b w:val="0"/>
          <w:i w:val="0"/>
        </w:rPr>
        <w:t xml:space="preserve"> </w:t>
      </w:r>
      <w:r>
        <w:rPr>
          <w:b w:val="0"/>
          <w:i w:val="0"/>
        </w:rPr>
        <w:t>ergänzen.</w:t>
      </w:r>
      <w:r>
        <w:rPr>
          <w:b w:val="0"/>
          <w:i w:val="0"/>
        </w:rPr>
        <w:t xml:space="preserve"> </w:t>
      </w:r>
      <w:r>
        <w:rPr>
          <w:b w:val="0"/>
          <w:i w:val="0"/>
        </w:rPr>
        <w:t>Git-Abgleich</w:t>
      </w:r>
      <w:r>
        <w:rPr>
          <w:b w:val="0"/>
          <w:i w:val="0"/>
        </w:rPr>
        <w:t xml:space="preserve"> </w:t>
      </w:r>
      <w:r>
        <w:rPr>
          <w:b w:val="0"/>
          <w:i w:val="0"/>
        </w:rPr>
        <w:t>erfolgt</w:t>
      </w:r>
      <w:r>
        <w:rPr>
          <w:b w:val="0"/>
          <w:i w:val="0"/>
        </w:rPr>
        <w:t xml:space="preserve"> </w:t>
      </w:r>
      <w:r>
        <w:rPr>
          <w:b w:val="0"/>
          <w:i w:val="0"/>
        </w:rPr>
        <w:t>standardmäßig</w:t>
      </w:r>
      <w:r>
        <w:rPr>
          <w:b w:val="0"/>
          <w:i w:val="0"/>
        </w:rPr>
        <w:t xml:space="preserve"> </w:t>
      </w:r>
      <w:r>
        <w:rPr>
          <w:b w:val="0"/>
          <w:i w:val="0"/>
        </w:rPr>
        <w:t>stündlich.</w:t>
      </w:r>
      <w:r>
        <w:rPr>
          <w:b w:val="0"/>
          <w:i w:val="0"/>
        </w:rPr>
        <w:t xml:space="preserve"> </w:t>
      </w:r>
      <w:r>
        <w:rPr>
          <w:b w:val="0"/>
          <w:i w:val="0"/>
        </w:rPr>
        <w:t>Diese</w:t>
      </w:r>
      <w:r>
        <w:rPr>
          <w:b w:val="0"/>
          <w:i w:val="0"/>
        </w:rPr>
        <w:t xml:space="preserve"> </w:t>
      </w:r>
      <w:r>
        <w:rPr>
          <w:b w:val="0"/>
          <w:i w:val="0"/>
        </w:rPr>
        <w:t>neuen</w:t>
      </w:r>
      <w:r>
        <w:rPr>
          <w:b w:val="0"/>
          <w:i w:val="0"/>
        </w:rPr>
        <w:t xml:space="preserve"> </w:t>
      </w:r>
      <w:r>
        <w:rPr>
          <w:b w:val="0"/>
          <w:i w:val="0"/>
        </w:rPr>
        <w:t>Ports</w:t>
      </w:r>
      <w:r>
        <w:rPr>
          <w:b w:val="0"/>
          <w:i w:val="0"/>
        </w:rPr>
        <w:t xml:space="preserve"> </w:t>
      </w:r>
      <w:r>
        <w:rPr>
          <w:b w:val="0"/>
          <w:i w:val="0"/>
        </w:rPr>
        <w:t>ergänzen</w:t>
      </w:r>
      <w:r>
        <w:rPr>
          <w:b w:val="0"/>
          <w:i w:val="0"/>
        </w:rPr>
        <w:t xml:space="preserve"> </w:t>
      </w:r>
      <w:r>
        <w:rPr>
          <w:b w:val="0"/>
          <w:i w:val="0"/>
        </w:rPr>
        <w:t>die</w:t>
      </w:r>
      <w:r>
        <w:rPr>
          <w:b w:val="0"/>
          <w:i w:val="0"/>
        </w:rPr>
        <w:t xml:space="preserve"> </w:t>
      </w:r>
      <w:r>
        <w:rPr>
          <w:b w:val="0"/>
          <w:i w:val="0"/>
        </w:rPr>
        <w:t>bestehende</w:t>
      </w:r>
      <w:r>
        <w:rPr>
          <w:b w:val="0"/>
          <w:i w:val="0"/>
        </w:rPr>
        <w:t xml:space="preserve"> </w:t>
      </w:r>
      <w:r>
        <w:rPr>
          <w:b w:val="0"/>
          <w:i w:val="0"/>
        </w:rPr>
        <w:t>main-Portmatrix</w:t>
      </w:r>
      <w:r>
        <w:rPr>
          <w:b w:val="0"/>
          <w:i w:val="0"/>
        </w:rPr>
        <w:t xml:space="preserve"> </w:t>
      </w:r>
      <w:r>
        <w:rPr>
          <w:b w:val="0"/>
          <w:i w:val="0"/>
        </w:rPr>
        <w:t>ausschließlich</w:t>
      </w:r>
      <w:r>
        <w:rPr>
          <w:b w:val="0"/>
          <w:i w:val="0"/>
        </w:rPr>
        <w:t xml:space="preserve"> </w:t>
      </w:r>
      <w:r>
        <w:rPr>
          <w:b w:val="0"/>
          <w:i w:val="0"/>
        </w:rPr>
        <w:t>für</w:t>
      </w:r>
      <w:r>
        <w:rPr>
          <w:b w:val="0"/>
          <w:i w:val="0"/>
        </w:rPr>
        <w:t xml:space="preserve"> </w:t>
      </w:r>
      <w:r>
        <w:rPr>
          <w:b w:val="0"/>
          <w:i w:val="0"/>
        </w:rPr>
        <w:t>die</w:t>
      </w:r>
      <w:r>
        <w:rPr>
          <w:b w:val="0"/>
          <w:i w:val="0"/>
        </w:rPr>
        <w:t xml:space="preserve"> </w:t>
      </w:r>
      <w:r>
        <w:rPr>
          <w:b w:val="0"/>
          <w:i w:val="0"/>
        </w:rPr>
        <w:t>Vorschau.</w:t>
      </w:r>
    </w:p>
    <w:p>
      <w:pPr>
        <w:pStyle w:val="BodyText"/>
      </w:pPr>
      <w:r>
        <w:rPr>
          <w:rFonts w:ascii="DejaVu Sans Mono" w:hAnsi="DejaVu Sans Mono"/>
          <w:b w:val="0"/>
          <w:i w:val="0"/>
          <w:sz w:val="16"/>
        </w:rPr>
        <w:t>launch.py</w:t>
      </w:r>
      <w:r>
        <w:rPr>
          <w:b w:val="0"/>
          <w:i w:val="0"/>
        </w:rPr>
        <w:t xml:space="preserve"> </w:t>
      </w:r>
      <w:r>
        <w:rPr>
          <w:b w:val="0"/>
          <w:i w:val="0"/>
        </w:rPr>
        <w:t>erzeugt</w:t>
      </w:r>
      <w:r>
        <w:rPr>
          <w:b w:val="0"/>
          <w:i w:val="0"/>
        </w:rPr>
        <w:t xml:space="preserve"> </w:t>
      </w:r>
      <w:r>
        <w:rPr>
          <w:b w:val="0"/>
          <w:i w:val="0"/>
        </w:rPr>
        <w:t>beim</w:t>
      </w:r>
      <w:r>
        <w:rPr>
          <w:b w:val="0"/>
          <w:i w:val="0"/>
        </w:rPr>
        <w:t xml:space="preserve"> </w:t>
      </w:r>
      <w:r>
        <w:rPr>
          <w:b w:val="0"/>
          <w:i w:val="0"/>
        </w:rPr>
        <w:t>Start</w:t>
      </w:r>
      <w:r>
        <w:rPr>
          <w:b w:val="0"/>
          <w:i w:val="0"/>
        </w:rPr>
        <w:t xml:space="preserve"> </w:t>
      </w:r>
      <w:r>
        <w:rPr>
          <w:b w:val="0"/>
          <w:i w:val="0"/>
        </w:rPr>
        <w:t>eine</w:t>
      </w:r>
      <w:r>
        <w:rPr>
          <w:b w:val="0"/>
          <w:i w:val="0"/>
        </w:rPr>
        <w:t xml:space="preserve"> </w:t>
      </w:r>
      <w:r>
        <w:rPr>
          <w:b w:val="0"/>
          <w:i w:val="0"/>
        </w:rPr>
        <w:t>Arbeitskonfiguration</w:t>
      </w:r>
      <w:r>
        <w:rPr>
          <w:b w:val="0"/>
          <w:i w:val="0"/>
        </w:rPr>
        <w:t xml:space="preserve"> </w:t>
      </w:r>
      <w:r>
        <w:rPr>
          <w:b w:val="0"/>
          <w:i w:val="0"/>
        </w:rPr>
        <w:t>unter</w:t>
      </w:r>
      <w:r>
        <w:rPr>
          <w:b w:val="0"/>
          <w:i w:val="0"/>
        </w:rPr>
        <w:t xml:space="preserve"> </w:t>
      </w:r>
      <w:r>
        <w:rPr>
          <w:rFonts w:ascii="DejaVu Sans Mono" w:hAnsi="DejaVu Sans Mono"/>
          <w:b w:val="0"/>
          <w:i w:val="0"/>
          <w:sz w:val="16"/>
        </w:rPr>
        <w:t>/var/lib/netcore-discovery-&lt;dienst&gt;/config.toml</w:t>
      </w:r>
      <w:r>
        <w:rPr>
          <w:b w:val="0"/>
          <w:i w:val="0"/>
        </w:rPr>
        <w:t>.</w:t>
      </w:r>
      <w:r>
        <w:rPr>
          <w:b w:val="0"/>
          <w:i w:val="0"/>
        </w:rPr>
        <w:t xml:space="preserve"> </w:t>
      </w:r>
      <w:r>
        <w:rPr>
          <w:b w:val="0"/>
          <w:i w:val="0"/>
        </w:rPr>
        <w:t>Die</w:t>
      </w:r>
      <w:r>
        <w:rPr>
          <w:b w:val="0"/>
          <w:i w:val="0"/>
        </w:rPr>
        <w:t xml:space="preserve"> </w:t>
      </w:r>
      <w:r>
        <w:rPr>
          <w:b w:val="0"/>
          <w:i w:val="0"/>
        </w:rPr>
        <w:t>ursprüngliche</w:t>
      </w:r>
      <w:r>
        <w:rPr>
          <w:b w:val="0"/>
          <w:i w:val="0"/>
        </w:rPr>
        <w:t xml:space="preserve"> </w:t>
      </w:r>
      <w:r>
        <w:rPr>
          <w:b w:val="0"/>
          <w:i w:val="0"/>
        </w:rPr>
        <w:t>TOML</w:t>
      </w:r>
      <w:r>
        <w:rPr>
          <w:b w:val="0"/>
          <w:i w:val="0"/>
        </w:rPr>
        <w:t xml:space="preserve"> </w:t>
      </w:r>
      <w:r>
        <w:rPr>
          <w:b w:val="0"/>
          <w:i w:val="0"/>
        </w:rPr>
        <w:t>und</w:t>
      </w:r>
      <w:r>
        <w:rPr>
          <w:b w:val="0"/>
          <w:i w:val="0"/>
        </w:rPr>
        <w:t xml:space="preserve"> </w:t>
      </w:r>
      <w:r>
        <w:rPr>
          <w:b w:val="0"/>
          <w:i w:val="0"/>
        </w:rPr>
        <w:t>bekannte</w:t>
      </w:r>
      <w:r>
        <w:rPr>
          <w:b w:val="0"/>
          <w:i w:val="0"/>
        </w:rPr>
        <w:t xml:space="preserve"> </w:t>
      </w:r>
      <w:r>
        <w:rPr>
          <w:b w:val="0"/>
          <w:i w:val="0"/>
        </w:rPr>
        <w:t>TBS-Fallback-Dateien</w:t>
      </w:r>
      <w:r>
        <w:rPr>
          <w:b w:val="0"/>
          <w:i w:val="0"/>
        </w:rPr>
        <w:t xml:space="preserve"> </w:t>
      </w:r>
      <w:r>
        <w:rPr>
          <w:b w:val="0"/>
          <w:i w:val="0"/>
        </w:rPr>
        <w:t>bleiben</w:t>
      </w:r>
      <w:r>
        <w:rPr>
          <w:b w:val="0"/>
          <w:i w:val="0"/>
        </w:rPr>
        <w:t xml:space="preserve"> </w:t>
      </w:r>
      <w:r>
        <w:rPr>
          <w:b w:val="0"/>
          <w:i w:val="0"/>
        </w:rPr>
        <w:t>erhalten.</w:t>
      </w:r>
      <w:r>
        <w:rPr>
          <w:b w:val="0"/>
          <w:i w:val="0"/>
        </w:rPr>
        <w:t xml:space="preserve"> </w:t>
      </w:r>
      <w:r>
        <w:rPr>
          <w:b w:val="0"/>
          <w:i w:val="0"/>
        </w:rPr>
        <w:t>UI-Änderungen</w:t>
      </w:r>
      <w:r>
        <w:rPr>
          <w:b w:val="0"/>
          <w:i w:val="0"/>
        </w:rPr>
        <w:t xml:space="preserve"> </w:t>
      </w:r>
      <w:r>
        <w:rPr>
          <w:b w:val="0"/>
          <w:i w:val="0"/>
        </w:rPr>
        <w:t>an</w:t>
      </w:r>
      <w:r>
        <w:rPr>
          <w:b w:val="0"/>
          <w:i w:val="0"/>
        </w:rPr>
        <w:t xml:space="preserve"> </w:t>
      </w:r>
      <w:r>
        <w:rPr>
          <w:b w:val="0"/>
          <w:i w:val="0"/>
        </w:rPr>
        <w:t>der</w:t>
      </w:r>
      <w:r>
        <w:rPr>
          <w:b w:val="0"/>
          <w:i w:val="0"/>
        </w:rPr>
        <w:t xml:space="preserve"> </w:t>
      </w:r>
      <w:r>
        <w:rPr>
          <w:b w:val="0"/>
          <w:i w:val="0"/>
        </w:rPr>
        <w:t>Arbeitsdatei</w:t>
      </w:r>
      <w:r>
        <w:rPr>
          <w:b w:val="0"/>
          <w:i w:val="0"/>
        </w:rPr>
        <w:t xml:space="preserve"> </w:t>
      </w:r>
      <w:r>
        <w:rPr>
          <w:b w:val="0"/>
          <w:i w:val="0"/>
        </w:rPr>
        <w:t>werden</w:t>
      </w:r>
      <w:r>
        <w:rPr>
          <w:b w:val="0"/>
          <w:i w:val="0"/>
        </w:rPr>
        <w:t xml:space="preserve"> </w:t>
      </w:r>
      <w:r>
        <w:rPr>
          <w:b w:val="0"/>
          <w:i w:val="0"/>
        </w:rPr>
        <w:t>weitergeführt;</w:t>
      </w:r>
      <w:r>
        <w:rPr>
          <w:b w:val="0"/>
          <w:i w:val="0"/>
        </w:rPr>
        <w:t xml:space="preserve"> </w:t>
      </w:r>
      <w:r>
        <w:rPr>
          <w:b w:val="0"/>
          <w:i w:val="0"/>
        </w:rPr>
        <w:t>eine</w:t>
      </w:r>
      <w:r>
        <w:rPr>
          <w:b w:val="0"/>
          <w:i w:val="0"/>
        </w:rPr>
        <w:t xml:space="preserve"> </w:t>
      </w:r>
      <w:r>
        <w:rPr>
          <w:b w:val="0"/>
          <w:i w:val="0"/>
        </w:rPr>
        <w:t>ausdrückliche</w:t>
      </w:r>
      <w:r>
        <w:rPr>
          <w:b w:val="0"/>
          <w:i w:val="0"/>
        </w:rPr>
        <w:t xml:space="preserve"> </w:t>
      </w:r>
      <w:r>
        <w:rPr>
          <w:b w:val="0"/>
          <w:i w:val="0"/>
        </w:rPr>
        <w:t>Änderung</w:t>
      </w:r>
      <w:r>
        <w:rPr>
          <w:b w:val="0"/>
          <w:i w:val="0"/>
        </w:rPr>
        <w:t xml:space="preserve"> </w:t>
      </w:r>
      <w:r>
        <w:rPr>
          <w:b w:val="0"/>
          <w:i w:val="0"/>
        </w:rPr>
        <w:t>der</w:t>
      </w:r>
      <w:r>
        <w:rPr>
          <w:b w:val="0"/>
          <w:i w:val="0"/>
        </w:rPr>
        <w:t xml:space="preserve"> </w:t>
      </w:r>
      <w:r>
        <w:rPr>
          <w:b w:val="0"/>
          <w:i w:val="0"/>
        </w:rPr>
        <w:t>Original-TOML</w:t>
      </w:r>
      <w:r>
        <w:rPr>
          <w:b w:val="0"/>
          <w:i w:val="0"/>
        </w:rPr>
        <w:t xml:space="preserve"> </w:t>
      </w:r>
      <w:r>
        <w:rPr>
          <w:b w:val="0"/>
          <w:i w:val="0"/>
        </w:rPr>
        <w:t>hat</w:t>
      </w:r>
      <w:r>
        <w:rPr>
          <w:b w:val="0"/>
          <w:i w:val="0"/>
        </w:rPr>
        <w:t xml:space="preserve"> </w:t>
      </w:r>
      <w:r>
        <w:rPr>
          <w:b w:val="0"/>
          <w:i w:val="0"/>
        </w:rPr>
        <w:t>im</w:t>
      </w:r>
      <w:r>
        <w:rPr>
          <w:b w:val="0"/>
          <w:i w:val="0"/>
        </w:rPr>
        <w:t xml:space="preserve"> </w:t>
      </w:r>
      <w:r>
        <w:rPr>
          <w:b w:val="0"/>
          <w:i w:val="0"/>
        </w:rPr>
        <w:t>Konflikt</w:t>
      </w:r>
      <w:r>
        <w:rPr>
          <w:b w:val="0"/>
          <w:i w:val="0"/>
        </w:rPr>
        <w:t xml:space="preserve"> </w:t>
      </w:r>
      <w:r>
        <w:rPr>
          <w:b w:val="0"/>
          <w:i w:val="0"/>
        </w:rPr>
        <w:t>Vorrang.</w:t>
      </w:r>
      <w:r>
        <w:rPr>
          <w:b w:val="0"/>
          <w:i w:val="0"/>
        </w:rPr>
        <w:t xml:space="preserve"> </w:t>
      </w:r>
      <w:r>
        <w:rPr>
          <w:b w:val="0"/>
          <w:i w:val="0"/>
        </w:rPr>
        <w:t>Danach</w:t>
      </w:r>
      <w:r>
        <w:rPr>
          <w:b w:val="0"/>
          <w:i w:val="0"/>
        </w:rPr>
        <w:t xml:space="preserve"> </w:t>
      </w:r>
      <w:r>
        <w:rPr>
          <w:b w:val="0"/>
          <w:i w:val="0"/>
        </w:rPr>
        <w:t>setzt</w:t>
      </w:r>
      <w:r>
        <w:rPr>
          <w:b w:val="0"/>
          <w:i w:val="0"/>
        </w:rPr>
        <w:t xml:space="preserve"> </w:t>
      </w:r>
      <w:r>
        <w:rPr>
          <w:b w:val="0"/>
          <w:i w:val="0"/>
        </w:rPr>
        <w:t>der</w:t>
      </w:r>
      <w:r>
        <w:rPr>
          <w:b w:val="0"/>
          <w:i w:val="0"/>
        </w:rPr>
        <w:t xml:space="preserve"> </w:t>
      </w:r>
      <w:r>
        <w:rPr>
          <w:b w:val="0"/>
          <w:i w:val="0"/>
        </w:rPr>
        <w:t>Wrapper</w:t>
      </w:r>
      <w:r>
        <w:rPr>
          <w:b w:val="0"/>
          <w:i w:val="0"/>
        </w:rPr>
        <w:t xml:space="preserve"> </w:t>
      </w:r>
      <w:r>
        <w:rPr>
          <w:b w:val="0"/>
          <w:i w:val="0"/>
        </w:rPr>
        <w:t>die</w:t>
      </w:r>
      <w:r>
        <w:rPr>
          <w:b w:val="0"/>
          <w:i w:val="0"/>
        </w:rPr>
        <w:t xml:space="preserve"> </w:t>
      </w:r>
      <w:r>
        <w:rPr>
          <w:b w:val="0"/>
          <w:i w:val="0"/>
        </w:rPr>
        <w:t>aufgelösten</w:t>
      </w:r>
      <w:r>
        <w:rPr>
          <w:b w:val="0"/>
          <w:i w:val="0"/>
        </w:rPr>
        <w:t xml:space="preserve"> </w:t>
      </w:r>
      <w:r>
        <w:rPr>
          <w:b w:val="0"/>
          <w:i w:val="0"/>
        </w:rPr>
        <w:t>Verbindungsfelder</w:t>
      </w:r>
      <w:r>
        <w:rPr>
          <w:b w:val="0"/>
          <w:i w:val="0"/>
        </w:rPr>
        <w:t xml:space="preserve"> </w:t>
      </w:r>
      <w:r>
        <w:rPr>
          <w:b w:val="0"/>
          <w:i w:val="0"/>
        </w:rPr>
        <w:t>ein.</w:t>
      </w:r>
      <w:r>
        <w:rPr>
          <w:b w:val="0"/>
          <w:i w:val="0"/>
        </w:rPr>
        <w:t xml:space="preserve"> </w:t>
      </w:r>
      <w:r>
        <w:rPr>
          <w:b w:val="0"/>
          <w:i w:val="0"/>
        </w:rPr>
        <w:t>Den</w:t>
      </w:r>
      <w:r>
        <w:rPr>
          <w:b w:val="0"/>
          <w:i w:val="0"/>
        </w:rPr>
        <w:t xml:space="preserve"> </w:t>
      </w:r>
      <w:r>
        <w:rPr>
          <w:b w:val="0"/>
          <w:i w:val="0"/>
        </w:rPr>
        <w:t>wirksamen</w:t>
      </w:r>
      <w:r>
        <w:rPr>
          <w:b w:val="0"/>
          <w:i w:val="0"/>
        </w:rPr>
        <w:t xml:space="preserve"> </w:t>
      </w:r>
      <w:r>
        <w:rPr>
          <w:b w:val="0"/>
          <w:i w:val="0"/>
        </w:rPr>
        <w:t>Startpfad</w:t>
      </w:r>
      <w:r>
        <w:rPr>
          <w:b w:val="0"/>
          <w:i w:val="0"/>
        </w:rPr>
        <w:t xml:space="preserve"> </w:t>
      </w:r>
      <w:r>
        <w:rPr>
          <w:b w:val="0"/>
          <w:i w:val="0"/>
        </w:rPr>
        <w:t>und</w:t>
      </w:r>
      <w:r>
        <w:rPr>
          <w:b w:val="0"/>
          <w:i w:val="0"/>
        </w:rPr>
        <w:t xml:space="preserve"> </w:t>
      </w:r>
      <w:r>
        <w:rPr>
          <w:b w:val="0"/>
          <w:i w:val="0"/>
        </w:rPr>
        <w:t>beide</w:t>
      </w:r>
      <w:r>
        <w:rPr>
          <w:b w:val="0"/>
          <w:i w:val="0"/>
        </w:rPr>
        <w:t xml:space="preserve"> </w:t>
      </w:r>
      <w:r>
        <w:rPr>
          <w:b w:val="0"/>
          <w:i w:val="0"/>
        </w:rPr>
        <w:t>Dateien</w:t>
      </w:r>
      <w:r>
        <w:rPr>
          <w:b w:val="0"/>
          <w:i w:val="0"/>
        </w:rPr>
        <w:t xml:space="preserve"> </w:t>
      </w:r>
      <w:r>
        <w:rPr>
          <w:b w:val="0"/>
          <w:i w:val="0"/>
        </w:rPr>
        <w:t>bei</w:t>
      </w:r>
      <w:r>
        <w:rPr>
          <w:b w:val="0"/>
          <w:i w:val="0"/>
        </w:rPr>
        <w:t xml:space="preserve"> </w:t>
      </w:r>
      <w:r>
        <w:rPr>
          <w:b w:val="0"/>
          <w:i w:val="0"/>
        </w:rPr>
        <w:t>einer</w:t>
      </w:r>
      <w:r>
        <w:rPr>
          <w:b w:val="0"/>
          <w:i w:val="0"/>
        </w:rPr>
        <w:t xml:space="preserve"> </w:t>
      </w:r>
      <w:r>
        <w:rPr>
          <w:b w:val="0"/>
          <w:i w:val="0"/>
        </w:rPr>
        <w:t>Diagnose</w:t>
      </w:r>
      <w:r>
        <w:rPr>
          <w:b w:val="0"/>
          <w:i w:val="0"/>
        </w:rPr>
        <w:t xml:space="preserve"> </w:t>
      </w:r>
      <w:r>
        <w:rPr>
          <w:b w:val="0"/>
          <w:i w:val="0"/>
        </w:rPr>
        <w:t>gemeinsam</w:t>
      </w:r>
      <w:r>
        <w:rPr>
          <w:b w:val="0"/>
          <w:i w:val="0"/>
        </w:rPr>
        <w:t xml:space="preserve"> </w:t>
      </w:r>
      <w:r>
        <w:rPr>
          <w:b w:val="0"/>
          <w:i w:val="0"/>
        </w:rPr>
        <w:t>betrachten.</w:t>
      </w:r>
    </w:p>
    <w:p>
      <w:pPr>
        <w:pStyle w:val="BodyText"/>
      </w:pPr>
      <w:r>
        <w:rPr>
          <w:b w:val="0"/>
          <w:i w:val="0"/>
        </w:rPr>
        <w:t>Ein</w:t>
      </w:r>
      <w:r>
        <w:rPr>
          <w:b w:val="0"/>
          <w:i w:val="0"/>
        </w:rPr>
        <w:t xml:space="preserve"> </w:t>
      </w:r>
      <w:r>
        <w:rPr>
          <w:b w:val="0"/>
          <w:i w:val="0"/>
        </w:rPr>
        <w:t>Suchlauf</w:t>
      </w:r>
      <w:r>
        <w:rPr>
          <w:b w:val="0"/>
          <w:i w:val="0"/>
        </w:rPr>
        <w:t xml:space="preserve"> </w:t>
      </w:r>
      <w:r>
        <w:rPr>
          <w:b w:val="0"/>
          <w:i w:val="0"/>
        </w:rPr>
        <w:t>startet</w:t>
      </w:r>
      <w:r>
        <w:rPr>
          <w:b w:val="0"/>
          <w:i w:val="0"/>
        </w:rPr>
        <w:t xml:space="preserve"> </w:t>
      </w:r>
      <w:r>
        <w:rPr>
          <w:b w:val="0"/>
          <w:i w:val="0"/>
        </w:rPr>
        <w:t>keine</w:t>
      </w:r>
      <w:r>
        <w:rPr>
          <w:b w:val="0"/>
          <w:i w:val="0"/>
        </w:rPr>
        <w:t xml:space="preserve"> </w:t>
      </w:r>
      <w:r>
        <w:rPr>
          <w:b w:val="0"/>
          <w:i w:val="0"/>
        </w:rPr>
        <w:t>Dienste</w:t>
      </w:r>
      <w:r>
        <w:rPr>
          <w:b w:val="0"/>
          <w:i w:val="0"/>
        </w:rPr>
        <w:t xml:space="preserve"> </w:t>
      </w:r>
      <w:r>
        <w:rPr>
          <w:b w:val="0"/>
          <w:i w:val="0"/>
        </w:rPr>
        <w:t>neu.</w:t>
      </w:r>
      <w:r>
        <w:rPr>
          <w:b w:val="0"/>
          <w:i w:val="0"/>
        </w:rPr>
        <w:t xml:space="preserve"> </w:t>
      </w:r>
      <w:r>
        <w:rPr>
          <w:b w:val="0"/>
          <w:i w:val="0"/>
        </w:rPr>
        <w:t>Neue</w:t>
      </w:r>
      <w:r>
        <w:rPr>
          <w:b w:val="0"/>
          <w:i w:val="0"/>
        </w:rPr>
        <w:t xml:space="preserve"> </w:t>
      </w:r>
      <w:r>
        <w:rPr>
          <w:b w:val="0"/>
          <w:i w:val="0"/>
        </w:rPr>
        <w:t>Verbindungen</w:t>
      </w:r>
      <w:r>
        <w:rPr>
          <w:b w:val="0"/>
          <w:i w:val="0"/>
        </w:rPr>
        <w:t xml:space="preserve"> </w:t>
      </w:r>
      <w:r>
        <w:rPr>
          <w:b w:val="0"/>
          <w:i w:val="0"/>
        </w:rPr>
        <w:t>wirken</w:t>
      </w:r>
      <w:r>
        <w:rPr>
          <w:b w:val="0"/>
          <w:i w:val="0"/>
        </w:rPr>
        <w:t xml:space="preserve"> </w:t>
      </w:r>
      <w:r>
        <w:rPr>
          <w:b w:val="0"/>
          <w:i w:val="0"/>
        </w:rPr>
        <w:t>beim</w:t>
      </w:r>
      <w:r>
        <w:rPr>
          <w:b w:val="0"/>
          <w:i w:val="0"/>
        </w:rPr>
        <w:t xml:space="preserve"> </w:t>
      </w:r>
      <w:r>
        <w:rPr>
          <w:b w:val="0"/>
          <w:i w:val="0"/>
        </w:rPr>
        <w:t>nächsten</w:t>
      </w:r>
      <w:r>
        <w:rPr>
          <w:b w:val="0"/>
          <w:i w:val="0"/>
        </w:rPr>
        <w:t xml:space="preserve"> </w:t>
      </w:r>
      <w:r>
        <w:rPr>
          <w:b w:val="0"/>
          <w:i w:val="0"/>
        </w:rPr>
        <w:t>Start</w:t>
      </w:r>
      <w:r>
        <w:rPr>
          <w:b w:val="0"/>
          <w:i w:val="0"/>
        </w:rPr>
        <w:t xml:space="preserve"> </w:t>
      </w:r>
      <w:r>
        <w:rPr>
          <w:b w:val="0"/>
          <w:i w:val="0"/>
        </w:rPr>
        <w:t>oder</w:t>
      </w:r>
      <w:r>
        <w:rPr>
          <w:b w:val="0"/>
          <w:i w:val="0"/>
        </w:rPr>
        <w:t xml:space="preserve"> </w:t>
      </w:r>
      <w:r>
        <w:rPr>
          <w:b w:val="0"/>
          <w:i w:val="0"/>
        </w:rPr>
        <w:t>durch</w:t>
      </w:r>
      <w:r>
        <w:rPr>
          <w:b w:val="0"/>
          <w:i w:val="0"/>
        </w:rPr>
        <w:t xml:space="preserve"> </w:t>
      </w:r>
      <w:r>
        <w:rPr>
          <w:b w:val="0"/>
          <w:i w:val="0"/>
        </w:rPr>
        <w:t>die</w:t>
      </w:r>
      <w:r>
        <w:rPr>
          <w:b w:val="0"/>
          <w:i w:val="0"/>
        </w:rPr>
        <w:t xml:space="preserve"> </w:t>
      </w:r>
      <w:r>
        <w:rPr>
          <w:b w:val="0"/>
          <w:i w:val="0"/>
        </w:rPr>
        <w:t>gezielte</w:t>
      </w:r>
      <w:r>
        <w:rPr>
          <w:b w:val="0"/>
          <w:i w:val="0"/>
        </w:rPr>
        <w:t xml:space="preserve"> </w:t>
      </w:r>
      <w:r>
        <w:rPr>
          <w:b w:val="0"/>
          <w:i w:val="0"/>
        </w:rPr>
        <w:t>Aktion</w:t>
      </w:r>
      <w:r>
        <w:rPr>
          <w:b w:val="0"/>
          <w:i w:val="0"/>
        </w:rPr>
        <w:t xml:space="preserve"> </w:t>
      </w:r>
      <w:r>
        <w:rPr>
          <w:b w:val="0"/>
          <w:i w:val="0"/>
        </w:rPr>
        <w:t>„Verbindungen</w:t>
      </w:r>
      <w:r>
        <w:rPr>
          <w:b w:val="0"/>
          <w:i w:val="0"/>
        </w:rPr>
        <w:t xml:space="preserve"> </w:t>
      </w:r>
      <w:r>
        <w:rPr>
          <w:b w:val="0"/>
          <w:i w:val="0"/>
        </w:rPr>
        <w:t>übernehmen</w:t>
      </w:r>
      <w:r>
        <w:rPr>
          <w:b w:val="0"/>
          <w:i w:val="0"/>
        </w:rPr>
        <w:t xml:space="preserve"> </w:t>
      </w:r>
      <w:r>
        <w:rPr>
          <w:b w:val="0"/>
          <w:i w:val="0"/>
        </w:rPr>
        <w:t>/</w:t>
      </w:r>
      <w:r>
        <w:rPr>
          <w:b w:val="0"/>
          <w:i w:val="0"/>
        </w:rPr>
        <w:t xml:space="preserve"> </w:t>
      </w:r>
      <w:r>
        <w:rPr>
          <w:b w:val="0"/>
          <w:i w:val="0"/>
        </w:rPr>
        <w:t>Neustart“.</w:t>
      </w:r>
      <w:r>
        <w:rPr>
          <w:b w:val="0"/>
          <w:i w:val="0"/>
        </w:rPr>
        <w:t xml:space="preserve"> </w:t>
      </w:r>
      <w:r>
        <w:rPr>
          <w:b w:val="0"/>
          <w:i w:val="0"/>
        </w:rPr>
        <w:t>Ein</w:t>
      </w:r>
      <w:r>
        <w:rPr>
          <w:b w:val="0"/>
          <w:i w:val="0"/>
        </w:rPr>
        <w:t xml:space="preserve"> </w:t>
      </w:r>
      <w:r>
        <w:rPr>
          <w:b w:val="0"/>
          <w:i w:val="0"/>
        </w:rPr>
        <w:t>vorhandener</w:t>
      </w:r>
      <w:r>
        <w:rPr>
          <w:b w:val="0"/>
          <w:i w:val="0"/>
        </w:rPr>
        <w:t xml:space="preserve"> </w:t>
      </w:r>
      <w:r>
        <w:rPr>
          <w:b w:val="0"/>
          <w:i w:val="0"/>
        </w:rPr>
        <w:t>guter</w:t>
      </w:r>
      <w:r>
        <w:rPr>
          <w:b w:val="0"/>
          <w:i w:val="0"/>
        </w:rPr>
        <w:t xml:space="preserve"> </w:t>
      </w:r>
      <w:r>
        <w:rPr>
          <w:b w:val="0"/>
          <w:i w:val="0"/>
        </w:rPr>
        <w:t>Cache</w:t>
      </w:r>
      <w:r>
        <w:rPr>
          <w:b w:val="0"/>
          <w:i w:val="0"/>
        </w:rPr>
        <w:t xml:space="preserve"> </w:t>
      </w:r>
      <w:r>
        <w:rPr>
          <w:b w:val="0"/>
          <w:i w:val="0"/>
        </w:rPr>
        <w:t>bleibt</w:t>
      </w:r>
      <w:r>
        <w:rPr>
          <w:b w:val="0"/>
          <w:i w:val="0"/>
        </w:rPr>
        <w:t xml:space="preserve"> </w:t>
      </w:r>
      <w:r>
        <w:rPr>
          <w:b w:val="0"/>
          <w:i w:val="0"/>
        </w:rPr>
        <w:t>bei</w:t>
      </w:r>
      <w:r>
        <w:rPr>
          <w:b w:val="0"/>
          <w:i w:val="0"/>
        </w:rPr>
        <w:t xml:space="preserve"> </w:t>
      </w:r>
      <w:r>
        <w:rPr>
          <w:b w:val="0"/>
          <w:i w:val="0"/>
        </w:rPr>
        <w:t>Ausfall</w:t>
      </w:r>
      <w:r>
        <w:rPr>
          <w:b w:val="0"/>
          <w:i w:val="0"/>
        </w:rPr>
        <w:t xml:space="preserve"> </w:t>
      </w:r>
      <w:r>
        <w:rPr>
          <w:b w:val="0"/>
          <w:i w:val="0"/>
        </w:rPr>
        <w:t>oder</w:t>
      </w:r>
      <w:r>
        <w:rPr>
          <w:b w:val="0"/>
          <w:i w:val="0"/>
        </w:rPr>
        <w:t xml:space="preserve"> </w:t>
      </w:r>
      <w:r>
        <w:rPr>
          <w:b w:val="0"/>
          <w:i w:val="0"/>
        </w:rPr>
        <w:t>Konflikt</w:t>
      </w:r>
      <w:r>
        <w:rPr>
          <w:b w:val="0"/>
          <w:i w:val="0"/>
        </w:rPr>
        <w:t xml:space="preserve"> </w:t>
      </w:r>
      <w:r>
        <w:rPr>
          <w:b w:val="0"/>
          <w:i w:val="0"/>
        </w:rPr>
        <w:t>erhalten;</w:t>
      </w:r>
      <w:r>
        <w:rPr>
          <w:b w:val="0"/>
          <w:i w:val="0"/>
        </w:rPr>
        <w:t xml:space="preserve"> </w:t>
      </w:r>
      <w:r>
        <w:rPr>
          <w:b w:val="0"/>
          <w:i w:val="0"/>
        </w:rPr>
        <w:t>ein</w:t>
      </w:r>
      <w:r>
        <w:rPr>
          <w:b w:val="0"/>
          <w:i w:val="0"/>
        </w:rPr>
        <w:t xml:space="preserve"> </w:t>
      </w:r>
      <w:r>
        <w:rPr>
          <w:b w:val="0"/>
          <w:i w:val="0"/>
        </w:rPr>
        <w:t>alter</w:t>
      </w:r>
      <w:r>
        <w:rPr>
          <w:b w:val="0"/>
          <w:i w:val="0"/>
        </w:rPr>
        <w:t xml:space="preserve"> </w:t>
      </w:r>
      <w:r>
        <w:rPr>
          <w:b w:val="0"/>
          <w:i w:val="0"/>
        </w:rPr>
        <w:t>Cache</w:t>
      </w:r>
      <w:r>
        <w:rPr>
          <w:b w:val="0"/>
          <w:i w:val="0"/>
        </w:rPr>
        <w:t xml:space="preserve"> </w:t>
      </w:r>
      <w:r>
        <w:rPr>
          <w:b w:val="0"/>
          <w:i w:val="0"/>
        </w:rPr>
        <w:t>ist</w:t>
      </w:r>
      <w:r>
        <w:rPr>
          <w:b w:val="0"/>
          <w:i w:val="0"/>
        </w:rPr>
        <w:t xml:space="preserve"> </w:t>
      </w:r>
      <w:r>
        <w:rPr>
          <w:b w:val="0"/>
          <w:i w:val="0"/>
        </w:rPr>
        <w:t>kein</w:t>
      </w:r>
      <w:r>
        <w:rPr>
          <w:b w:val="0"/>
          <w:i w:val="0"/>
        </w:rPr>
        <w:t xml:space="preserve"> </w:t>
      </w:r>
      <w:r>
        <w:rPr>
          <w:b w:val="0"/>
          <w:i w:val="0"/>
        </w:rPr>
        <w:t>aktueller</w:t>
      </w:r>
      <w:r>
        <w:rPr>
          <w:b w:val="0"/>
          <w:i w:val="0"/>
        </w:rPr>
        <w:t xml:space="preserve"> </w:t>
      </w:r>
      <w:r>
        <w:rPr>
          <w:b w:val="0"/>
          <w:i w:val="0"/>
        </w:rPr>
        <w:t>Healthcheck.</w:t>
      </w:r>
      <w:r>
        <w:rPr>
          <w:b w:val="0"/>
          <w:i w:val="0"/>
        </w:rPr>
        <w:t xml:space="preserve"> </w:t>
      </w:r>
      <w:r>
        <w:rPr>
          <w:b w:val="0"/>
          <w:i w:val="0"/>
        </w:rPr>
        <w:t>Bei</w:t>
      </w:r>
      <w:r>
        <w:rPr>
          <w:b w:val="0"/>
          <w:i w:val="0"/>
        </w:rPr>
        <w:t xml:space="preserve"> </w:t>
      </w:r>
      <w:r>
        <w:rPr>
          <w:b w:val="0"/>
          <w:i w:val="0"/>
        </w:rPr>
        <w:t>ausgeschaltetem</w:t>
      </w:r>
      <w:r>
        <w:rPr>
          <w:b w:val="0"/>
          <w:i w:val="0"/>
        </w:rPr>
        <w:t xml:space="preserve"> </w:t>
      </w:r>
      <w:r>
        <w:rPr>
          <w:b w:val="0"/>
          <w:i w:val="0"/>
        </w:rPr>
        <w:t>Controller</w:t>
      </w:r>
      <w:r>
        <w:rPr>
          <w:b w:val="0"/>
          <w:i w:val="0"/>
        </w:rPr>
        <w:t xml:space="preserve"> </w:t>
      </w:r>
      <w:r>
        <w:rPr>
          <w:b w:val="0"/>
          <w:i w:val="0"/>
        </w:rPr>
        <w:t>muss</w:t>
      </w:r>
      <w:r>
        <w:rPr>
          <w:b w:val="0"/>
          <w:i w:val="0"/>
        </w:rPr>
        <w:t xml:space="preserve"> </w:t>
      </w:r>
      <w:r>
        <w:rPr>
          <w:b w:val="0"/>
          <w:i w:val="0"/>
        </w:rPr>
        <w:t>die</w:t>
      </w:r>
      <w:r>
        <w:rPr>
          <w:b w:val="0"/>
          <w:i w:val="0"/>
        </w:rPr>
        <w:t xml:space="preserve"> </w:t>
      </w:r>
      <w:r>
        <w:rPr>
          <w:b w:val="0"/>
          <w:i w:val="0"/>
        </w:rPr>
        <w:t>lokale</w:t>
      </w:r>
      <w:r>
        <w:rPr>
          <w:b w:val="0"/>
          <w:i w:val="0"/>
        </w:rPr>
        <w:t xml:space="preserve"> </w:t>
      </w:r>
      <w:r>
        <w:rPr>
          <w:b w:val="0"/>
          <w:i w:val="0"/>
        </w:rPr>
        <w:t>TBS</w:t>
      </w:r>
      <w:r>
        <w:rPr>
          <w:b w:val="0"/>
          <w:i w:val="0"/>
        </w:rPr>
        <w:t xml:space="preserve"> </w:t>
      </w:r>
      <w:r>
        <w:rPr>
          <w:b w:val="0"/>
          <w:i w:val="0"/>
        </w:rPr>
        <w:t>weiterarbeiten</w:t>
      </w:r>
      <w:r>
        <w:rPr>
          <w:b w:val="0"/>
          <w:i w:val="0"/>
        </w:rPr>
        <w:t xml:space="preserve"> </w:t>
      </w:r>
      <w:r>
        <w:rPr>
          <w:b w:val="0"/>
          <w:i w:val="0"/>
        </w:rPr>
        <w:t>können;</w:t>
      </w:r>
      <w:r>
        <w:rPr>
          <w:b w:val="0"/>
          <w:i w:val="0"/>
        </w:rPr>
        <w:t xml:space="preserve"> </w:t>
      </w:r>
      <w:r>
        <w:rPr>
          <w:b w:val="0"/>
          <w:i w:val="0"/>
        </w:rPr>
        <w:t>dieser</w:t>
      </w:r>
      <w:r>
        <w:rPr>
          <w:b w:val="0"/>
          <w:i w:val="0"/>
        </w:rPr>
        <w:t xml:space="preserve"> </w:t>
      </w:r>
      <w:r>
        <w:rPr>
          <w:b w:val="0"/>
          <w:i w:val="0"/>
        </w:rPr>
        <w:t>Fehlerfall</w:t>
      </w:r>
      <w:r>
        <w:rPr>
          <w:b w:val="0"/>
          <w:i w:val="0"/>
        </w:rPr>
        <w:t xml:space="preserve"> </w:t>
      </w:r>
      <w:r>
        <w:rPr>
          <w:b w:val="0"/>
          <w:i w:val="0"/>
        </w:rPr>
        <w:t>gehört</w:t>
      </w:r>
      <w:r>
        <w:rPr>
          <w:b w:val="0"/>
          <w:i w:val="0"/>
        </w:rPr>
        <w:t xml:space="preserve"> </w:t>
      </w:r>
      <w:r>
        <w:rPr>
          <w:b w:val="0"/>
          <w:i w:val="0"/>
        </w:rPr>
        <w:t>in</w:t>
      </w:r>
      <w:r>
        <w:rPr>
          <w:b w:val="0"/>
          <w:i w:val="0"/>
        </w:rPr>
        <w:t xml:space="preserve"> </w:t>
      </w:r>
      <w:r>
        <w:rPr>
          <w:b w:val="0"/>
          <w:i w:val="0"/>
        </w:rPr>
        <w:t>die</w:t>
      </w:r>
      <w:r>
        <w:rPr>
          <w:b w:val="0"/>
          <w:i w:val="0"/>
        </w:rPr>
        <w:t xml:space="preserve"> </w:t>
      </w:r>
      <w:r>
        <w:rPr>
          <w:b w:val="0"/>
          <w:i w:val="0"/>
        </w:rPr>
        <w:t>Standortabnahme.</w:t>
      </w:r>
    </w:p>
    <w:p>
      <w:bookmarkStart w:id="5019" w:name="pi-assistent-images-und-vpn-automatik"/>
      <w:pPr>
        <w:pStyle w:val="Heading2"/>
      </w:pPr>
      <w:r>
        <w:rPr>
          <w:b w:val="0"/>
          <w:i w:val="0"/>
        </w:rPr>
        <w:t>Pi</w:t>
      </w:r>
      <w:r>
        <w:rPr>
          <w:b w:val="0"/>
          <w:i w:val="0"/>
        </w:rPr>
        <w:t xml:space="preserve"> </w:t>
      </w:r>
      <w:r>
        <w:rPr>
          <w:b w:val="0"/>
          <w:i w:val="0"/>
        </w:rPr>
        <w:t>Assistent</w:t>
      </w:r>
      <w:r>
        <w:rPr>
          <w:b w:val="0"/>
          <w:i w:val="0"/>
        </w:rPr>
        <w:t xml:space="preserve"> </w:t>
      </w:r>
      <w:r>
        <w:rPr>
          <w:b w:val="0"/>
          <w:i w:val="0"/>
        </w:rPr>
        <w:t>Images</w:t>
      </w:r>
      <w:r>
        <w:rPr>
          <w:b w:val="0"/>
          <w:i w:val="0"/>
        </w:rPr>
        <w:t xml:space="preserve"> </w:t>
      </w:r>
      <w:r>
        <w:rPr>
          <w:b w:val="0"/>
          <w:i w:val="0"/>
        </w:rPr>
        <w:t>und</w:t>
      </w:r>
      <w:r>
        <w:rPr>
          <w:b w:val="0"/>
          <w:i w:val="0"/>
        </w:rPr>
        <w:t xml:space="preserve"> </w:t>
      </w:r>
      <w:r>
        <w:rPr>
          <w:b w:val="0"/>
          <w:i w:val="0"/>
        </w:rPr>
        <w:t>VPN</w:t>
      </w:r>
      <w:r>
        <w:rPr>
          <w:b w:val="0"/>
          <w:i w:val="0"/>
        </w:rPr>
        <w:t xml:space="preserve"> </w:t>
      </w:r>
      <w:r>
        <w:rPr>
          <w:b w:val="0"/>
          <w:i w:val="0"/>
        </w:rPr>
        <w:t>Automatik</w:t>
      </w:r>
      <w:bookmarkEnd w:id="5019"/>
    </w:p>
    <w:p>
      <w:pPr>
        <w:pStyle w:val="BodyText"/>
      </w:pPr>
      <w:r>
        <w:rPr>
          <w:b w:val="0"/>
          <w:i w:val="0"/>
        </w:rPr>
        <w:t>Der</w:t>
      </w:r>
      <w:r>
        <w:rPr>
          <w:b w:val="0"/>
          <w:i w:val="0"/>
        </w:rPr>
        <w:t xml:space="preserve"> </w:t>
      </w:r>
      <w:r>
        <w:rPr>
          <w:b w:val="0"/>
          <w:i w:val="0"/>
        </w:rPr>
        <w:t>TBS-Assistent</w:t>
      </w:r>
      <w:r>
        <w:rPr>
          <w:b w:val="0"/>
          <w:i w:val="0"/>
        </w:rPr>
        <w:t xml:space="preserve"> </w:t>
      </w:r>
      <w:r>
        <w:rPr>
          <w:b w:val="0"/>
          <w:i w:val="0"/>
        </w:rPr>
        <w:t>benötigt</w:t>
      </w:r>
      <w:r>
        <w:rPr>
          <w:b w:val="0"/>
          <w:i w:val="0"/>
        </w:rPr>
        <w:t xml:space="preserve"> </w:t>
      </w:r>
      <w:r>
        <w:rPr>
          <w:b w:val="0"/>
          <w:i w:val="0"/>
        </w:rPr>
        <w:t>eine</w:t>
      </w:r>
      <w:r>
        <w:rPr>
          <w:b w:val="0"/>
          <w:i w:val="0"/>
        </w:rPr>
        <w:t xml:space="preserve"> </w:t>
      </w:r>
      <w:r>
        <w:rPr>
          <w:b w:val="0"/>
          <w:i w:val="0"/>
        </w:rPr>
        <w:t>geprüfte</w:t>
      </w:r>
      <w:r>
        <w:rPr>
          <w:b w:val="0"/>
          <w:i w:val="0"/>
        </w:rPr>
        <w:t xml:space="preserve"> </w:t>
      </w:r>
      <w:r>
        <w:rPr>
          <w:b w:val="0"/>
          <w:i w:val="0"/>
        </w:rPr>
        <w:t>Standort-TOML</w:t>
      </w:r>
      <w:r>
        <w:rPr>
          <w:b w:val="0"/>
          <w:i w:val="0"/>
        </w:rPr>
        <w:t xml:space="preserve"> </w:t>
      </w:r>
      <w:r>
        <w:rPr>
          <w:b w:val="0"/>
          <w:i w:val="0"/>
        </w:rPr>
        <w:t>sowie</w:t>
      </w:r>
      <w:r>
        <w:rPr>
          <w:b w:val="0"/>
          <w:i w:val="0"/>
        </w:rPr>
        <w:t xml:space="preserve"> </w:t>
      </w:r>
      <w:r>
        <w:rPr>
          <w:b w:val="0"/>
          <w:i w:val="0"/>
        </w:rPr>
        <w:t>Name,</w:t>
      </w:r>
      <w:r>
        <w:rPr>
          <w:b w:val="0"/>
          <w:i w:val="0"/>
        </w:rPr>
        <w:t xml:space="preserve"> </w:t>
      </w:r>
      <w:r>
        <w:rPr>
          <w:b w:val="0"/>
          <w:i w:val="0"/>
        </w:rPr>
        <w:t>MCC,</w:t>
      </w:r>
      <w:r>
        <w:rPr>
          <w:b w:val="0"/>
          <w:i w:val="0"/>
        </w:rPr>
        <w:t xml:space="preserve"> </w:t>
      </w:r>
      <w:r>
        <w:rPr>
          <w:b w:val="0"/>
          <w:i w:val="0"/>
        </w:rPr>
        <w:t>MNC,</w:t>
      </w:r>
      <w:r>
        <w:rPr>
          <w:b w:val="0"/>
          <w:i w:val="0"/>
        </w:rPr>
        <w:t xml:space="preserve"> </w:t>
      </w:r>
      <w:r>
        <w:rPr>
          <w:b w:val="0"/>
          <w:i w:val="0"/>
        </w:rPr>
        <w:t>ISSI,</w:t>
      </w:r>
      <w:r>
        <w:rPr>
          <w:b w:val="0"/>
          <w:i w:val="0"/>
        </w:rPr>
        <w:t xml:space="preserve"> </w:t>
      </w:r>
      <w:r>
        <w:rPr>
          <w:b w:val="0"/>
          <w:i w:val="0"/>
        </w:rPr>
        <w:t>LA</w:t>
      </w:r>
      <w:r>
        <w:rPr>
          <w:b w:val="0"/>
          <w:i w:val="0"/>
        </w:rPr>
        <w:t xml:space="preserve"> </w:t>
      </w:r>
      <w:r>
        <w:rPr>
          <w:b w:val="0"/>
          <w:i w:val="0"/>
        </w:rPr>
        <w:t>und</w:t>
      </w:r>
      <w:r>
        <w:rPr>
          <w:b w:val="0"/>
          <w:i w:val="0"/>
        </w:rPr>
        <w:t xml:space="preserve"> </w:t>
      </w:r>
      <w:r>
        <w:rPr>
          <w:b w:val="0"/>
          <w:i w:val="0"/>
        </w:rPr>
        <w:t>CC.</w:t>
      </w:r>
      <w:r>
        <w:rPr>
          <w:b w:val="0"/>
          <w:i w:val="0"/>
        </w:rPr>
        <w:t xml:space="preserve"> </w:t>
      </w:r>
      <w:r>
        <w:rPr>
          <w:b w:val="0"/>
          <w:i w:val="0"/>
        </w:rPr>
        <w:t>RF-,</w:t>
      </w:r>
      <w:r>
        <w:rPr>
          <w:b w:val="0"/>
          <w:i w:val="0"/>
        </w:rPr>
        <w:t xml:space="preserve"> </w:t>
      </w:r>
      <w:r>
        <w:rPr>
          <w:b w:val="0"/>
          <w:i w:val="0"/>
        </w:rPr>
        <w:t>SDR-</w:t>
      </w:r>
      <w:r>
        <w:rPr>
          <w:b w:val="0"/>
          <w:i w:val="0"/>
        </w:rPr>
        <w:t xml:space="preserve"> </w:t>
      </w:r>
      <w:r>
        <w:rPr>
          <w:b w:val="0"/>
          <w:i w:val="0"/>
        </w:rPr>
        <w:t>und</w:t>
      </w:r>
      <w:r>
        <w:rPr>
          <w:b w:val="0"/>
          <w:i w:val="0"/>
        </w:rPr>
        <w:t xml:space="preserve"> </w:t>
      </w:r>
      <w:r>
        <w:rPr>
          <w:b w:val="0"/>
          <w:i w:val="0"/>
        </w:rPr>
        <w:t>Frequenzwerte</w:t>
      </w:r>
      <w:r>
        <w:rPr>
          <w:b w:val="0"/>
          <w:i w:val="0"/>
        </w:rPr>
        <w:t xml:space="preserve"> </w:t>
      </w:r>
      <w:r>
        <w:rPr>
          <w:b w:val="0"/>
          <w:i w:val="0"/>
        </w:rPr>
        <w:t>werden</w:t>
      </w:r>
      <w:r>
        <w:rPr>
          <w:b w:val="0"/>
          <w:i w:val="0"/>
        </w:rPr>
        <w:t xml:space="preserve"> </w:t>
      </w:r>
      <w:r>
        <w:rPr>
          <w:b w:val="0"/>
          <w:i w:val="0"/>
        </w:rPr>
        <w:t>daraus</w:t>
      </w:r>
      <w:r>
        <w:rPr>
          <w:b w:val="0"/>
          <w:i w:val="0"/>
        </w:rPr>
        <w:t xml:space="preserve"> </w:t>
      </w:r>
      <w:r>
        <w:rPr>
          <w:b w:val="0"/>
          <w:i w:val="0"/>
        </w:rPr>
        <w:t>übernommen</w:t>
      </w:r>
      <w:r>
        <w:rPr>
          <w:b w:val="0"/>
          <w:i w:val="0"/>
        </w:rPr>
        <w:t xml:space="preserve"> </w:t>
      </w:r>
      <w:r>
        <w:rPr>
          <w:b w:val="0"/>
          <w:i w:val="0"/>
        </w:rPr>
        <w:t>und</w:t>
      </w:r>
      <w:r>
        <w:rPr>
          <w:b w:val="0"/>
          <w:i w:val="0"/>
        </w:rPr>
        <w:t xml:space="preserve"> </w:t>
      </w:r>
      <w:r>
        <w:rPr>
          <w:b w:val="0"/>
          <w:i w:val="0"/>
        </w:rPr>
        <w:t>nicht</w:t>
      </w:r>
      <w:r>
        <w:rPr>
          <w:b w:val="0"/>
          <w:i w:val="0"/>
        </w:rPr>
        <w:t xml:space="preserve"> </w:t>
      </w:r>
      <w:r>
        <w:rPr>
          <w:b w:val="0"/>
          <w:i w:val="0"/>
        </w:rPr>
        <w:t>erfunden.</w:t>
      </w:r>
      <w:r>
        <w:rPr>
          <w:b w:val="0"/>
          <w:i w:val="0"/>
        </w:rPr>
        <w:t xml:space="preserve"> </w:t>
      </w:r>
      <w:r>
        <w:rPr>
          <w:b w:val="0"/>
          <w:i w:val="0"/>
        </w:rPr>
        <w:t>Die</w:t>
      </w:r>
      <w:r>
        <w:rPr>
          <w:b w:val="0"/>
          <w:i w:val="0"/>
        </w:rPr>
        <w:t xml:space="preserve"> </w:t>
      </w:r>
      <w:r>
        <w:rPr>
          <w:b w:val="0"/>
          <w:i w:val="0"/>
        </w:rPr>
        <w:t>Profil-ISSI</w:t>
      </w:r>
      <w:r>
        <w:rPr>
          <w:b w:val="0"/>
          <w:i w:val="0"/>
        </w:rPr>
        <w:t xml:space="preserve"> </w:t>
      </w:r>
      <w:r>
        <w:rPr>
          <w:b w:val="0"/>
          <w:i w:val="0"/>
        </w:rPr>
        <w:t>setzt</w:t>
      </w:r>
      <w:r>
        <w:rPr>
          <w:b w:val="0"/>
          <w:i w:val="0"/>
        </w:rPr>
        <w:t xml:space="preserve"> </w:t>
      </w:r>
      <w:r>
        <w:rPr>
          <w:b w:val="0"/>
          <w:i w:val="0"/>
        </w:rPr>
        <w:t>Brew-</w:t>
      </w:r>
      <w:r>
        <w:rPr>
          <w:b w:val="0"/>
          <w:i w:val="0"/>
        </w:rPr>
        <w:t xml:space="preserve"> </w:t>
      </w:r>
      <w:r>
        <w:rPr>
          <w:b w:val="0"/>
          <w:i w:val="0"/>
        </w:rPr>
        <w:t>beziehungsweise</w:t>
      </w:r>
      <w:r>
        <w:rPr>
          <w:b w:val="0"/>
          <w:i w:val="0"/>
        </w:rPr>
        <w:t xml:space="preserve"> </w:t>
      </w:r>
      <w:r>
        <w:rPr>
          <w:b w:val="0"/>
          <w:i w:val="0"/>
        </w:rPr>
        <w:t>lokale</w:t>
      </w:r>
      <w:r>
        <w:rPr>
          <w:b w:val="0"/>
          <w:i w:val="0"/>
        </w:rPr>
        <w:t xml:space="preserve"> </w:t>
      </w:r>
      <w:r>
        <w:rPr>
          <w:b w:val="0"/>
          <w:i w:val="0"/>
        </w:rPr>
        <w:t>Audioidentität</w:t>
      </w:r>
      <w:r>
        <w:rPr>
          <w:b w:val="0"/>
          <w:i w:val="0"/>
        </w:rPr>
        <w:t xml:space="preserve"> </w:t>
      </w:r>
      <w:r>
        <w:rPr>
          <w:b w:val="0"/>
          <w:i w:val="0"/>
        </w:rPr>
        <w:t>und</w:t>
      </w:r>
      <w:r>
        <w:rPr>
          <w:b w:val="0"/>
          <w:i w:val="0"/>
        </w:rPr>
        <w:t xml:space="preserve"> </w:t>
      </w:r>
      <w:r>
        <w:rPr>
          <w:b w:val="0"/>
          <w:i w:val="0"/>
        </w:rPr>
        <w:t>ersetzt</w:t>
      </w:r>
      <w:r>
        <w:rPr>
          <w:b w:val="0"/>
          <w:i w:val="0"/>
        </w:rPr>
        <w:t xml:space="preserve"> </w:t>
      </w:r>
      <w:r>
        <w:rPr>
          <w:b w:val="0"/>
          <w:i w:val="0"/>
        </w:rPr>
        <w:t>keine</w:t>
      </w:r>
      <w:r>
        <w:rPr>
          <w:b w:val="0"/>
          <w:i w:val="0"/>
        </w:rPr>
        <w:t xml:space="preserve"> </w:t>
      </w:r>
      <w:r>
        <w:rPr>
          <w:b w:val="0"/>
          <w:i w:val="0"/>
        </w:rPr>
        <w:t>Teilnehmer-ISSIs.</w:t>
      </w:r>
      <w:r>
        <w:rPr>
          <w:b w:val="0"/>
          <w:i w:val="0"/>
        </w:rPr>
        <w:t xml:space="preserve"> </w:t>
      </w:r>
      <w:r>
        <w:rPr>
          <w:b w:val="0"/>
          <w:i w:val="0"/>
        </w:rPr>
        <w:t>Vorhandene</w:t>
      </w:r>
      <w:r>
        <w:rPr>
          <w:b w:val="0"/>
          <w:i w:val="0"/>
        </w:rPr>
        <w:t xml:space="preserve"> </w:t>
      </w:r>
      <w:r>
        <w:rPr>
          <w:b w:val="0"/>
          <w:i w:val="0"/>
        </w:rPr>
        <w:t>Hardware</w:t>
      </w:r>
      <w:r>
        <w:rPr>
          <w:b w:val="0"/>
          <w:i w:val="0"/>
        </w:rPr>
        <w:t xml:space="preserve"> </w:t>
      </w:r>
      <w:r>
        <w:rPr>
          <w:b w:val="0"/>
          <w:i w:val="0"/>
        </w:rPr>
        <w:t>mit</w:t>
      </w:r>
      <w:r>
        <w:rPr>
          <w:b w:val="0"/>
          <w:i w:val="0"/>
        </w:rPr>
        <w:t xml:space="preserve"> </w:t>
      </w:r>
      <w:r>
        <w:rPr>
          <w:b w:val="0"/>
          <w:i w:val="0"/>
        </w:rPr>
        <w:t>installiertem</w:t>
      </w:r>
      <w:r>
        <w:rPr>
          <w:b w:val="0"/>
          <w:i w:val="0"/>
        </w:rPr>
        <w:t xml:space="preserve"> </w:t>
      </w:r>
      <w:r>
        <w:rPr>
          <w:b w:val="0"/>
          <w:i w:val="0"/>
        </w:rPr>
        <w:t>SDR-Treiber</w:t>
      </w:r>
      <w:r>
        <w:rPr>
          <w:b w:val="0"/>
          <w:i w:val="0"/>
        </w:rPr>
        <w:t xml:space="preserve"> </w:t>
      </w:r>
      <w:r>
        <w:rPr>
          <w:b w:val="0"/>
          <w:i w:val="0"/>
        </w:rPr>
        <w:t>kann</w:t>
      </w:r>
      <w:r>
        <w:rPr>
          <w:b w:val="0"/>
          <w:i w:val="0"/>
        </w:rPr>
        <w:t xml:space="preserve"> </w:t>
      </w:r>
      <w:r>
        <w:rPr>
          <w:b w:val="0"/>
          <w:i w:val="0"/>
        </w:rPr>
        <w:t>per</w:t>
      </w:r>
      <w:r>
        <w:rPr>
          <w:b w:val="0"/>
          <w:i w:val="0"/>
        </w:rPr>
        <w:t xml:space="preserve"> </w:t>
      </w:r>
      <w:r>
        <w:rPr>
          <w:b w:val="0"/>
          <w:i w:val="0"/>
        </w:rPr>
        <w:t>Bootstrap</w:t>
      </w:r>
      <w:r>
        <w:rPr>
          <w:b w:val="0"/>
          <w:i w:val="0"/>
        </w:rPr>
        <w:t xml:space="preserve"> </w:t>
      </w:r>
      <w:r>
        <w:rPr>
          <w:b w:val="0"/>
          <w:i w:val="0"/>
        </w:rPr>
        <w:t>aufgenommen</w:t>
      </w:r>
      <w:r>
        <w:rPr>
          <w:b w:val="0"/>
          <w:i w:val="0"/>
        </w:rPr>
        <w:t xml:space="preserve"> </w:t>
      </w:r>
      <w:r>
        <w:rPr>
          <w:b w:val="0"/>
          <w:i w:val="0"/>
        </w:rPr>
        <w:t>werden;</w:t>
      </w:r>
      <w:r>
        <w:rPr>
          <w:b w:val="0"/>
          <w:i w:val="0"/>
        </w:rPr>
        <w:t xml:space="preserve"> </w:t>
      </w:r>
      <w:r>
        <w:rPr>
          <w:b w:val="0"/>
          <w:i w:val="0"/>
        </w:rPr>
        <w:t>für</w:t>
      </w:r>
      <w:r>
        <w:rPr>
          <w:b w:val="0"/>
          <w:i w:val="0"/>
        </w:rPr>
        <w:t xml:space="preserve"> </w:t>
      </w:r>
      <w:r>
        <w:rPr>
          <w:b w:val="0"/>
          <w:i w:val="0"/>
        </w:rPr>
        <w:t>eine</w:t>
      </w:r>
      <w:r>
        <w:rPr>
          <w:b w:val="0"/>
          <w:i w:val="0"/>
        </w:rPr>
        <w:t xml:space="preserve"> </w:t>
      </w:r>
      <w:r>
        <w:rPr>
          <w:b w:val="0"/>
          <w:i w:val="0"/>
        </w:rPr>
        <w:t>neue</w:t>
      </w:r>
      <w:r>
        <w:rPr>
          <w:b w:val="0"/>
          <w:i w:val="0"/>
        </w:rPr>
        <w:t xml:space="preserve"> </w:t>
      </w:r>
      <w:r>
        <w:rPr>
          <w:b w:val="0"/>
          <w:i w:val="0"/>
        </w:rPr>
        <w:t>SD-Karte</w:t>
      </w:r>
      <w:r>
        <w:rPr>
          <w:b w:val="0"/>
          <w:i w:val="0"/>
        </w:rPr>
        <w:t xml:space="preserve"> </w:t>
      </w:r>
      <w:r>
        <w:rPr>
          <w:b w:val="0"/>
          <w:i w:val="0"/>
        </w:rPr>
        <w:t>wird</w:t>
      </w:r>
      <w:r>
        <w:rPr>
          <w:b w:val="0"/>
          <w:i w:val="0"/>
        </w:rPr>
        <w:t xml:space="preserve"> </w:t>
      </w:r>
      <w:r>
        <w:rPr>
          <w:b w:val="0"/>
          <w:i w:val="0"/>
        </w:rPr>
        <w:t>das</w:t>
      </w:r>
      <w:r>
        <w:rPr>
          <w:b w:val="0"/>
          <w:i w:val="0"/>
        </w:rPr>
        <w:t xml:space="preserve"> </w:t>
      </w:r>
      <w:r>
        <w:rPr>
          <w:b w:val="0"/>
          <w:i w:val="0"/>
        </w:rPr>
        <w:t>VM-Imageverfahren</w:t>
      </w:r>
      <w:r>
        <w:rPr>
          <w:b w:val="0"/>
          <w:i w:val="0"/>
        </w:rPr>
        <w:t xml:space="preserve"> </w:t>
      </w:r>
      <w:r>
        <w:rPr>
          <w:b w:val="0"/>
          <w:i w:val="0"/>
        </w:rPr>
        <w:t>verwendet.</w:t>
      </w:r>
    </w:p>
    <w:p>
      <w:pPr>
        <w:pStyle w:val="BodyText"/>
      </w:pPr>
      <w:r>
        <w:rPr>
          <w:b w:val="0"/>
          <w:i w:val="0"/>
        </w:rPr>
        <w:t>Im</w:t>
      </w:r>
      <w:r>
        <w:rPr>
          <w:b w:val="0"/>
          <w:i w:val="0"/>
        </w:rPr>
        <w:t xml:space="preserve"> </w:t>
      </w:r>
      <w:r>
        <w:rPr>
          <w:b w:val="0"/>
          <w:i w:val="0"/>
        </w:rPr>
        <w:t>Imageformular</w:t>
      </w:r>
      <w:r>
        <w:rPr>
          <w:b w:val="0"/>
          <w:i w:val="0"/>
        </w:rPr>
        <w:t xml:space="preserve"> </w:t>
      </w:r>
      <w:r>
        <w:rPr>
          <w:b w:val="0"/>
          <w:i w:val="0"/>
        </w:rPr>
        <w:t>Profil</w:t>
      </w:r>
      <w:r>
        <w:rPr>
          <w:b w:val="0"/>
          <w:i w:val="0"/>
        </w:rPr>
        <w:t xml:space="preserve"> </w:t>
      </w:r>
      <w:r>
        <w:rPr>
          <w:b w:val="0"/>
          <w:i w:val="0"/>
        </w:rPr>
        <w:t>und</w:t>
      </w:r>
      <w:r>
        <w:rPr>
          <w:b w:val="0"/>
          <w:i w:val="0"/>
        </w:rPr>
        <w:t xml:space="preserve"> </w:t>
      </w:r>
      <w:r>
        <w:rPr>
          <w:b w:val="0"/>
          <w:i w:val="0"/>
        </w:rPr>
        <w:t>Git-Referenz</w:t>
      </w:r>
      <w:r>
        <w:rPr>
          <w:b w:val="0"/>
          <w:i w:val="0"/>
        </w:rPr>
        <w:t xml:space="preserve"> </w:t>
      </w:r>
      <w:r>
        <w:rPr>
          <w:b w:val="0"/>
          <w:i w:val="0"/>
        </w:rPr>
        <w:t>wählen,</w:t>
      </w:r>
      <w:r>
        <w:rPr>
          <w:b w:val="0"/>
          <w:i w:val="0"/>
        </w:rPr>
        <w:t xml:space="preserve"> </w:t>
      </w:r>
      <w:r>
        <w:rPr>
          <w:b w:val="0"/>
          <w:i w:val="0"/>
        </w:rPr>
        <w:t>erreichbare</w:t>
      </w:r>
      <w:r>
        <w:rPr>
          <w:b w:val="0"/>
          <w:i w:val="0"/>
        </w:rPr>
        <w:t xml:space="preserve"> </w:t>
      </w:r>
      <w:r>
        <w:rPr>
          <w:b w:val="0"/>
          <w:i w:val="0"/>
        </w:rPr>
        <w:t>Controller-Adresse,</w:t>
      </w:r>
      <w:r>
        <w:rPr>
          <w:b w:val="0"/>
          <w:i w:val="0"/>
        </w:rPr>
        <w:t xml:space="preserve"> </w:t>
      </w:r>
      <w:r>
        <w:rPr>
          <w:b w:val="0"/>
          <w:i w:val="0"/>
        </w:rPr>
        <w:t>Hostname,</w:t>
      </w:r>
      <w:r>
        <w:rPr>
          <w:b w:val="0"/>
          <w:i w:val="0"/>
        </w:rPr>
        <w:t xml:space="preserve"> </w:t>
      </w:r>
      <w:r>
        <w:rPr>
          <w:b w:val="0"/>
          <w:i w:val="0"/>
        </w:rPr>
        <w:t>OS-Benutzer,</w:t>
      </w:r>
      <w:r>
        <w:rPr>
          <w:b w:val="0"/>
          <w:i w:val="0"/>
        </w:rPr>
        <w:t xml:space="preserve"> </w:t>
      </w:r>
      <w:r>
        <w:rPr>
          <w:b w:val="0"/>
          <w:i w:val="0"/>
        </w:rPr>
        <w:t>SSH-Zugang</w:t>
      </w:r>
      <w:r>
        <w:rPr>
          <w:b w:val="0"/>
          <w:i w:val="0"/>
        </w:rPr>
        <w:t xml:space="preserve"> </w:t>
      </w:r>
      <w:r>
        <w:rPr>
          <w:b w:val="0"/>
          <w:i w:val="0"/>
        </w:rPr>
        <w:t>und</w:t>
      </w:r>
      <w:r>
        <w:rPr>
          <w:b w:val="0"/>
          <w:i w:val="0"/>
        </w:rPr>
        <w:t xml:space="preserve"> </w:t>
      </w:r>
      <w:r>
        <w:rPr>
          <w:b w:val="0"/>
          <w:i w:val="0"/>
        </w:rPr>
        <w:t>optional</w:t>
      </w:r>
      <w:r>
        <w:rPr>
          <w:b w:val="0"/>
          <w:i w:val="0"/>
        </w:rPr>
        <w:t xml:space="preserve"> </w:t>
      </w:r>
      <w:r>
        <w:rPr>
          <w:b w:val="0"/>
          <w:i w:val="0"/>
        </w:rPr>
        <w:t>WLAN/OpenVPN</w:t>
      </w:r>
      <w:r>
        <w:rPr>
          <w:b w:val="0"/>
          <w:i w:val="0"/>
        </w:rPr>
        <w:t xml:space="preserve"> </w:t>
      </w:r>
      <w:r>
        <w:rPr>
          <w:b w:val="0"/>
          <w:i w:val="0"/>
        </w:rPr>
        <w:t>festlegen.</w:t>
      </w:r>
      <w:r>
        <w:rPr>
          <w:b w:val="0"/>
          <w:i w:val="0"/>
        </w:rPr>
        <w:t xml:space="preserve"> </w:t>
      </w:r>
      <w:r>
        <w:rPr>
          <w:b w:val="0"/>
          <w:i w:val="0"/>
        </w:rPr>
        <w:t>Üblicherweise</w:t>
      </w:r>
      <w:r>
        <w:rPr>
          <w:b w:val="0"/>
          <w:i w:val="0"/>
        </w:rPr>
        <w:t xml:space="preserve"> </w:t>
      </w:r>
      <w:r>
        <w:rPr>
          <w:b w:val="0"/>
          <w:i w:val="0"/>
        </w:rPr>
        <w:t>HAT-EEPROM</w:t>
      </w:r>
      <w:r>
        <w:rPr>
          <w:b w:val="0"/>
          <w:i w:val="0"/>
        </w:rPr>
        <w:t xml:space="preserve"> </w:t>
      </w:r>
      <w:r>
        <w:rPr>
          <w:b w:val="0"/>
          <w:i w:val="0"/>
        </w:rPr>
        <w:t>verwenden;</w:t>
      </w:r>
      <w:r>
        <w:rPr>
          <w:b w:val="0"/>
          <w:i w:val="0"/>
        </w:rPr>
        <w:t xml:space="preserve"> </w:t>
      </w:r>
      <w:r>
        <w:rPr>
          <w:b w:val="0"/>
          <w:i w:val="0"/>
        </w:rPr>
        <w:t>das</w:t>
      </w:r>
      <w:r>
        <w:rPr>
          <w:b w:val="0"/>
          <w:i w:val="0"/>
        </w:rPr>
        <w:t xml:space="preserve"> </w:t>
      </w:r>
      <w:r>
        <w:rPr>
          <w:b w:val="0"/>
          <w:i w:val="0"/>
        </w:rPr>
        <w:t>manuelle</w:t>
      </w:r>
      <w:r>
        <w:rPr>
          <w:b w:val="0"/>
          <w:i w:val="0"/>
        </w:rPr>
        <w:t xml:space="preserve"> </w:t>
      </w:r>
      <w:r>
        <w:rPr>
          <w:b w:val="0"/>
          <w:i w:val="0"/>
        </w:rPr>
        <w:t>SX1255-Overlay</w:t>
      </w:r>
      <w:r>
        <w:rPr>
          <w:b w:val="0"/>
          <w:i w:val="0"/>
        </w:rPr>
        <w:t xml:space="preserve"> </w:t>
      </w:r>
      <w:r>
        <w:rPr>
          <w:b w:val="0"/>
          <w:i w:val="0"/>
        </w:rPr>
        <w:t>ist</w:t>
      </w:r>
      <w:r>
        <w:rPr>
          <w:b w:val="0"/>
          <w:i w:val="0"/>
        </w:rPr>
        <w:t xml:space="preserve"> </w:t>
      </w:r>
      <w:r>
        <w:rPr>
          <w:b w:val="0"/>
          <w:i w:val="0"/>
        </w:rPr>
        <w:t>für</w:t>
      </w:r>
      <w:r>
        <w:rPr>
          <w:b w:val="0"/>
          <w:i w:val="0"/>
        </w:rPr>
        <w:t xml:space="preserve"> </w:t>
      </w:r>
      <w:r>
        <w:rPr>
          <w:b w:val="0"/>
          <w:i w:val="0"/>
        </w:rPr>
        <w:t>unprogrammiertes</w:t>
      </w:r>
      <w:r>
        <w:rPr>
          <w:b w:val="0"/>
          <w:i w:val="0"/>
        </w:rPr>
        <w:t xml:space="preserve"> </w:t>
      </w:r>
      <w:r>
        <w:rPr>
          <w:b w:val="0"/>
          <w:i w:val="0"/>
        </w:rPr>
        <w:t>EEPROM</w:t>
      </w:r>
      <w:r>
        <w:rPr>
          <w:b w:val="0"/>
          <w:i w:val="0"/>
        </w:rPr>
        <w:t xml:space="preserve"> </w:t>
      </w:r>
      <w:r>
        <w:rPr>
          <w:b w:val="0"/>
          <w:i w:val="0"/>
        </w:rPr>
        <w:t>vorgesehen.</w:t>
      </w:r>
      <w:r>
        <w:rPr>
          <w:b w:val="0"/>
          <w:i w:val="0"/>
        </w:rPr>
        <w:t xml:space="preserve"> </w:t>
      </w:r>
      <w:r>
        <w:rPr>
          <w:b w:val="0"/>
          <w:i w:val="0"/>
        </w:rPr>
        <w:t>Der</w:t>
      </w:r>
      <w:r>
        <w:rPr>
          <w:b w:val="0"/>
          <w:i w:val="0"/>
        </w:rPr>
        <w:t xml:space="preserve"> </w:t>
      </w:r>
      <w:r>
        <w:rPr>
          <w:b w:val="0"/>
          <w:i w:val="0"/>
        </w:rPr>
        <w:t>Builder</w:t>
      </w:r>
      <w:r>
        <w:rPr>
          <w:b w:val="0"/>
          <w:i w:val="0"/>
        </w:rPr>
        <w:t xml:space="preserve"> </w:t>
      </w:r>
      <w:r>
        <w:rPr>
          <w:b w:val="0"/>
          <w:i w:val="0"/>
        </w:rPr>
        <w:t>programmiert</w:t>
      </w:r>
      <w:r>
        <w:rPr>
          <w:b w:val="0"/>
          <w:i w:val="0"/>
        </w:rPr>
        <w:t xml:space="preserve"> </w:t>
      </w:r>
      <w:r>
        <w:rPr>
          <w:b w:val="0"/>
          <w:i w:val="0"/>
        </w:rPr>
        <w:t>kein</w:t>
      </w:r>
      <w:r>
        <w:rPr>
          <w:b w:val="0"/>
          <w:i w:val="0"/>
        </w:rPr>
        <w:t xml:space="preserve"> </w:t>
      </w:r>
      <w:r>
        <w:rPr>
          <w:b w:val="0"/>
          <w:i w:val="0"/>
        </w:rPr>
        <w:t>EEPROM.</w:t>
      </w:r>
      <w:r>
        <w:rPr>
          <w:b w:val="0"/>
          <w:i w:val="0"/>
        </w:rPr>
        <w:t xml:space="preserve"> </w:t>
      </w:r>
      <w:r>
        <w:rPr>
          <w:b w:val="0"/>
          <w:i w:val="0"/>
        </w:rPr>
        <w:t>Nach</w:t>
      </w:r>
      <w:r>
        <w:rPr>
          <w:b w:val="0"/>
          <w:i w:val="0"/>
        </w:rPr>
        <w:t xml:space="preserve"> </w:t>
      </w:r>
      <w:r>
        <w:rPr>
          <w:b w:val="0"/>
          <w:i w:val="0"/>
        </w:rPr>
        <w:t>erfolgreichem</w:t>
      </w:r>
      <w:r>
        <w:rPr>
          <w:b w:val="0"/>
          <w:i w:val="0"/>
        </w:rPr>
        <w:t xml:space="preserve"> </w:t>
      </w:r>
      <w:r>
        <w:rPr>
          <w:b w:val="0"/>
          <w:i w:val="0"/>
        </w:rPr>
        <w:t>Build</w:t>
      </w:r>
      <w:r>
        <w:rPr>
          <w:b w:val="0"/>
          <w:i w:val="0"/>
        </w:rPr>
        <w:t xml:space="preserve"> </w:t>
      </w:r>
      <w:r>
        <w:rPr>
          <w:rFonts w:ascii="DejaVu Sans Mono" w:hAnsi="DejaVu Sans Mono"/>
          <w:b w:val="0"/>
          <w:i w:val="0"/>
          <w:sz w:val="16"/>
        </w:rPr>
        <w:t>.img.xz</w:t>
      </w:r>
      <w:r>
        <w:rPr>
          <w:b w:val="0"/>
          <w:i w:val="0"/>
        </w:rPr>
        <w:t>,</w:t>
      </w:r>
      <w:r>
        <w:rPr>
          <w:b w:val="0"/>
          <w:i w:val="0"/>
        </w:rPr>
        <w:t xml:space="preserve"> </w:t>
      </w:r>
      <w:r>
        <w:rPr>
          <w:b w:val="0"/>
          <w:i w:val="0"/>
        </w:rPr>
        <w:t>SHA256</w:t>
      </w:r>
      <w:r>
        <w:rPr>
          <w:b w:val="0"/>
          <w:i w:val="0"/>
        </w:rPr>
        <w:t xml:space="preserve"> </w:t>
      </w:r>
      <w:r>
        <w:rPr>
          <w:b w:val="0"/>
          <w:i w:val="0"/>
        </w:rPr>
        <w:t>und</w:t>
      </w:r>
      <w:r>
        <w:rPr>
          <w:b w:val="0"/>
          <w:i w:val="0"/>
        </w:rPr>
        <w:t xml:space="preserve"> </w:t>
      </w:r>
      <w:r>
        <w:rPr>
          <w:b w:val="0"/>
          <w:i w:val="0"/>
        </w:rPr>
        <w:t>Manifest</w:t>
      </w:r>
      <w:r>
        <w:rPr>
          <w:b w:val="0"/>
          <w:i w:val="0"/>
        </w:rPr>
        <w:t xml:space="preserve"> </w:t>
      </w:r>
      <w:r>
        <w:rPr>
          <w:b w:val="0"/>
          <w:i w:val="0"/>
        </w:rPr>
        <w:t>herunterladen,</w:t>
      </w:r>
      <w:r>
        <w:rPr>
          <w:b w:val="0"/>
          <w:i w:val="0"/>
        </w:rPr>
        <w:t xml:space="preserve"> </w:t>
      </w:r>
      <w:r>
        <w:rPr>
          <w:b w:val="0"/>
          <w:i w:val="0"/>
        </w:rPr>
        <w:t>Prüfsumme</w:t>
      </w:r>
      <w:r>
        <w:rPr>
          <w:b w:val="0"/>
          <w:i w:val="0"/>
        </w:rPr>
        <w:t xml:space="preserve"> </w:t>
      </w:r>
      <w:r>
        <w:rPr>
          <w:b w:val="0"/>
          <w:i w:val="0"/>
        </w:rPr>
        <w:t>vergleichen</w:t>
      </w:r>
      <w:r>
        <w:rPr>
          <w:b w:val="0"/>
          <w:i w:val="0"/>
        </w:rPr>
        <w:t xml:space="preserve"> </w:t>
      </w:r>
      <w:r>
        <w:rPr>
          <w:b w:val="0"/>
          <w:i w:val="0"/>
        </w:rPr>
        <w:t>und</w:t>
      </w:r>
      <w:r>
        <w:rPr>
          <w:b w:val="0"/>
          <w:i w:val="0"/>
        </w:rPr>
        <w:t xml:space="preserve"> </w:t>
      </w:r>
      <w:r>
        <w:rPr>
          <w:b w:val="0"/>
          <w:i w:val="0"/>
        </w:rPr>
        <w:t>in</w:t>
      </w:r>
      <w:r>
        <w:rPr>
          <w:b w:val="0"/>
          <w:i w:val="0"/>
        </w:rPr>
        <w:t xml:space="preserve"> </w:t>
      </w:r>
      <w:r>
        <w:rPr>
          <w:b w:val="0"/>
          <w:i w:val="0"/>
        </w:rPr>
        <w:t>Raspberry</w:t>
      </w:r>
      <w:r>
        <w:rPr>
          <w:b w:val="0"/>
          <w:i w:val="0"/>
        </w:rPr>
        <w:t xml:space="preserve"> </w:t>
      </w:r>
      <w:r>
        <w:rPr>
          <w:b w:val="0"/>
          <w:i w:val="0"/>
        </w:rPr>
        <w:t>Pi</w:t>
      </w:r>
      <w:r>
        <w:rPr>
          <w:b w:val="0"/>
          <w:i w:val="0"/>
        </w:rPr>
        <w:t xml:space="preserve"> </w:t>
      </w:r>
      <w:r>
        <w:rPr>
          <w:b w:val="0"/>
          <w:i w:val="0"/>
        </w:rPr>
        <w:t>Imager</w:t>
      </w:r>
      <w:r>
        <w:rPr>
          <w:b w:val="0"/>
          <w:i w:val="0"/>
        </w:rPr>
        <w:t xml:space="preserve"> </w:t>
      </w:r>
      <w:r>
        <w:rPr>
          <w:b w:val="0"/>
          <w:i w:val="0"/>
        </w:rPr>
        <w:t>als</w:t>
      </w:r>
      <w:r>
        <w:rPr>
          <w:b w:val="0"/>
          <w:i w:val="0"/>
        </w:rPr>
        <w:t xml:space="preserve"> </w:t>
      </w:r>
      <w:r>
        <w:rPr>
          <w:b w:val="0"/>
          <w:i w:val="0"/>
        </w:rPr>
        <w:t>eigenes</w:t>
      </w:r>
      <w:r>
        <w:rPr>
          <w:b w:val="0"/>
          <w:i w:val="0"/>
        </w:rPr>
        <w:t xml:space="preserve"> </w:t>
      </w:r>
      <w:r>
        <w:rPr>
          <w:b w:val="0"/>
          <w:i w:val="0"/>
        </w:rPr>
        <w:t>Image</w:t>
      </w:r>
      <w:r>
        <w:rPr>
          <w:b w:val="0"/>
          <w:i w:val="0"/>
        </w:rPr>
        <w:t xml:space="preserve"> </w:t>
      </w:r>
      <w:r>
        <w:rPr>
          <w:b w:val="0"/>
          <w:i w:val="0"/>
        </w:rPr>
        <w:t>flashen.</w:t>
      </w:r>
      <w:r>
        <w:rPr>
          <w:b w:val="0"/>
          <w:i w:val="0"/>
        </w:rPr>
        <w:t xml:space="preserve"> </w:t>
      </w:r>
      <w:r>
        <w:rPr>
          <w:b w:val="0"/>
          <w:i w:val="0"/>
        </w:rPr>
        <w:t>Zusätzliche</w:t>
      </w:r>
      <w:r>
        <w:rPr>
          <w:b w:val="0"/>
          <w:i w:val="0"/>
        </w:rPr>
        <w:t xml:space="preserve"> </w:t>
      </w:r>
      <w:r>
        <w:rPr>
          <w:b w:val="0"/>
          <w:i w:val="0"/>
        </w:rPr>
        <w:t>Imager-Personalisierung</w:t>
      </w:r>
      <w:r>
        <w:rPr>
          <w:b w:val="0"/>
          <w:i w:val="0"/>
        </w:rPr>
        <w:t xml:space="preserve"> </w:t>
      </w:r>
      <w:r>
        <w:rPr>
          <w:b w:val="0"/>
          <w:i w:val="0"/>
        </w:rPr>
        <w:t>würde</w:t>
      </w:r>
      <w:r>
        <w:rPr>
          <w:b w:val="0"/>
          <w:i w:val="0"/>
        </w:rPr>
        <w:t xml:space="preserve"> </w:t>
      </w:r>
      <w:r>
        <w:rPr>
          <w:b w:val="0"/>
          <w:i w:val="0"/>
        </w:rPr>
        <w:t>die</w:t>
      </w:r>
      <w:r>
        <w:rPr>
          <w:b w:val="0"/>
          <w:i w:val="0"/>
        </w:rPr>
        <w:t xml:space="preserve"> </w:t>
      </w:r>
      <w:r>
        <w:rPr>
          <w:b w:val="0"/>
          <w:i w:val="0"/>
        </w:rPr>
        <w:t>schon</w:t>
      </w:r>
      <w:r>
        <w:rPr>
          <w:b w:val="0"/>
          <w:i w:val="0"/>
        </w:rPr>
        <w:t xml:space="preserve"> </w:t>
      </w:r>
      <w:r>
        <w:rPr>
          <w:b w:val="0"/>
          <w:i w:val="0"/>
        </w:rPr>
        <w:t>eingebauten</w:t>
      </w:r>
      <w:r>
        <w:rPr>
          <w:b w:val="0"/>
          <w:i w:val="0"/>
        </w:rPr>
        <w:t xml:space="preserve"> </w:t>
      </w:r>
      <w:r>
        <w:rPr>
          <w:b w:val="0"/>
          <w:i w:val="0"/>
        </w:rPr>
        <w:t>Angaben</w:t>
      </w:r>
      <w:r>
        <w:rPr>
          <w:b w:val="0"/>
          <w:i w:val="0"/>
        </w:rPr>
        <w:t xml:space="preserve"> </w:t>
      </w:r>
      <w:r>
        <w:rPr>
          <w:b w:val="0"/>
          <w:i w:val="0"/>
        </w:rPr>
        <w:t>verändern</w:t>
      </w:r>
      <w:r>
        <w:rPr>
          <w:b w:val="0"/>
          <w:i w:val="0"/>
        </w:rPr>
        <w:t xml:space="preserve"> </w:t>
      </w:r>
      <w:r>
        <w:rPr>
          <w:b w:val="0"/>
          <w:i w:val="0"/>
        </w:rPr>
        <w:t>und</w:t>
      </w:r>
      <w:r>
        <w:rPr>
          <w:b w:val="0"/>
          <w:i w:val="0"/>
        </w:rPr>
        <w:t xml:space="preserve"> </w:t>
      </w:r>
      <w:r>
        <w:rPr>
          <w:b w:val="0"/>
          <w:i w:val="0"/>
        </w:rPr>
        <w:t>ist</w:t>
      </w:r>
      <w:r>
        <w:rPr>
          <w:b w:val="0"/>
          <w:i w:val="0"/>
        </w:rPr>
        <w:t xml:space="preserve"> </w:t>
      </w:r>
      <w:r>
        <w:rPr>
          <w:b w:val="0"/>
          <w:i w:val="0"/>
        </w:rPr>
        <w:t>nicht</w:t>
      </w:r>
      <w:r>
        <w:rPr>
          <w:b w:val="0"/>
          <w:i w:val="0"/>
        </w:rPr>
        <w:t xml:space="preserve"> </w:t>
      </w:r>
      <w:r>
        <w:rPr>
          <w:b w:val="0"/>
          <w:i w:val="0"/>
        </w:rPr>
        <w:t>Teil</w:t>
      </w:r>
      <w:r>
        <w:rPr>
          <w:b w:val="0"/>
          <w:i w:val="0"/>
        </w:rPr>
        <w:t xml:space="preserve"> </w:t>
      </w:r>
      <w:r>
        <w:rPr>
          <w:b w:val="0"/>
          <w:i w:val="0"/>
        </w:rPr>
        <w:t>dieses</w:t>
      </w:r>
      <w:r>
        <w:rPr>
          <w:b w:val="0"/>
          <w:i w:val="0"/>
        </w:rPr>
        <w:t xml:space="preserve"> </w:t>
      </w:r>
      <w:r>
        <w:rPr>
          <w:b w:val="0"/>
          <w:i w:val="0"/>
        </w:rPr>
        <w:t>Ablaufs.</w:t>
      </w:r>
    </w:p>
    <w:p>
      <w:pPr>
        <w:pStyle w:val="BodyText"/>
      </w:pPr>
      <w:r>
        <w:rPr>
          <w:b w:val="0"/>
          <w:i w:val="0"/>
        </w:rPr>
        <w:t>Das</w:t>
      </w:r>
      <w:r>
        <w:rPr>
          <w:b w:val="0"/>
          <w:i w:val="0"/>
        </w:rPr>
        <w:t xml:space="preserve"> </w:t>
      </w:r>
      <w:r>
        <w:rPr>
          <w:b w:val="0"/>
          <w:i w:val="0"/>
        </w:rPr>
        <w:t>Rezept</w:t>
      </w:r>
      <w:r>
        <w:rPr>
          <w:b w:val="0"/>
          <w:i w:val="0"/>
        </w:rPr>
        <w:t xml:space="preserve"> </w:t>
      </w:r>
      <w:r>
        <w:rPr>
          <w:b w:val="0"/>
          <w:i w:val="0"/>
        </w:rPr>
        <w:t>beginnt</w:t>
      </w:r>
      <w:r>
        <w:rPr>
          <w:b w:val="0"/>
          <w:i w:val="0"/>
        </w:rPr>
        <w:t xml:space="preserve"> </w:t>
      </w:r>
      <w:r>
        <w:rPr>
          <w:b w:val="0"/>
          <w:i w:val="0"/>
        </w:rPr>
        <w:t>mit</w:t>
      </w:r>
      <w:r>
        <w:rPr>
          <w:b w:val="0"/>
          <w:i w:val="0"/>
        </w:rPr>
        <w:t xml:space="preserve"> </w:t>
      </w:r>
      <w:r>
        <w:rPr>
          <w:b w:val="0"/>
          <w:i w:val="0"/>
        </w:rPr>
        <w:t>Raspberry</w:t>
      </w:r>
      <w:r>
        <w:rPr>
          <w:b w:val="0"/>
          <w:i w:val="0"/>
        </w:rPr>
        <w:t xml:space="preserve"> </w:t>
      </w:r>
      <w:r>
        <w:rPr>
          <w:b w:val="0"/>
          <w:i w:val="0"/>
        </w:rPr>
        <w:t>Pi</w:t>
      </w:r>
      <w:r>
        <w:rPr>
          <w:b w:val="0"/>
          <w:i w:val="0"/>
        </w:rPr>
        <w:t xml:space="preserve"> </w:t>
      </w:r>
      <w:r>
        <w:rPr>
          <w:b w:val="0"/>
          <w:i w:val="0"/>
        </w:rPr>
        <w:t>OS</w:t>
      </w:r>
      <w:r>
        <w:rPr>
          <w:b w:val="0"/>
          <w:i w:val="0"/>
        </w:rPr>
        <w:t xml:space="preserve"> </w:t>
      </w:r>
      <w:r>
        <w:rPr>
          <w:b w:val="0"/>
          <w:i w:val="0"/>
        </w:rPr>
        <w:t>Lite</w:t>
      </w:r>
      <w:r>
        <w:rPr>
          <w:b w:val="0"/>
          <w:i w:val="0"/>
        </w:rPr>
        <w:t xml:space="preserve"> </w:t>
      </w:r>
      <w:r>
        <w:rPr>
          <w:b w:val="0"/>
          <w:i w:val="0"/>
        </w:rPr>
        <w:t>Bookworm</w:t>
      </w:r>
      <w:r>
        <w:rPr>
          <w:b w:val="0"/>
          <w:i w:val="0"/>
        </w:rPr>
        <w:t xml:space="preserve"> </w:t>
      </w:r>
      <w:r>
        <w:rPr>
          <w:b w:val="0"/>
          <w:i w:val="0"/>
        </w:rPr>
        <w:t>ARM64</w:t>
      </w:r>
      <w:r>
        <w:rPr>
          <w:b w:val="0"/>
          <w:i w:val="0"/>
        </w:rPr>
        <w:t xml:space="preserve"> </w:t>
      </w:r>
      <w:r>
        <w:rPr>
          <w:b w:val="0"/>
          <w:i w:val="0"/>
        </w:rPr>
        <w:t>vom</w:t>
      </w:r>
      <w:r>
        <w:rPr>
          <w:b w:val="0"/>
          <w:i w:val="0"/>
        </w:rPr>
        <w:t xml:space="preserve"> </w:t>
      </w:r>
      <w:r>
        <w:rPr>
          <w:b w:val="0"/>
          <w:i w:val="0"/>
        </w:rPr>
        <w:t>13.05.2025</w:t>
      </w:r>
      <w:r>
        <w:rPr>
          <w:b w:val="0"/>
          <w:i w:val="0"/>
        </w:rPr>
        <w:t xml:space="preserve"> </w:t>
      </w:r>
      <w:r>
        <w:rPr>
          <w:b w:val="0"/>
          <w:i w:val="0"/>
        </w:rPr>
        <w:t>mit</w:t>
      </w:r>
      <w:r>
        <w:rPr>
          <w:b w:val="0"/>
          <w:i w:val="0"/>
        </w:rPr>
        <w:t xml:space="preserve"> </w:t>
      </w:r>
      <w:r>
        <w:rPr>
          <w:b w:val="0"/>
          <w:i w:val="0"/>
        </w:rPr>
        <w:t>festem</w:t>
      </w:r>
      <w:r>
        <w:rPr>
          <w:b w:val="0"/>
          <w:i w:val="0"/>
        </w:rPr>
        <w:t xml:space="preserve"> </w:t>
      </w:r>
      <w:r>
        <w:rPr>
          <w:b w:val="0"/>
          <w:i w:val="0"/>
        </w:rPr>
        <w:t>Download-Hash.</w:t>
      </w:r>
      <w:r>
        <w:rPr>
          <w:b w:val="0"/>
          <w:i w:val="0"/>
        </w:rPr>
        <w:t xml:space="preserve"> </w:t>
      </w:r>
      <w:r>
        <w:rPr>
          <w:b w:val="0"/>
          <w:i w:val="0"/>
        </w:rPr>
        <w:t>NetCore</w:t>
      </w:r>
      <w:r>
        <w:rPr>
          <w:b w:val="0"/>
          <w:i w:val="0"/>
        </w:rPr>
        <w:t xml:space="preserve"> </w:t>
      </w:r>
      <w:r>
        <w:rPr>
          <w:b w:val="0"/>
          <w:i w:val="0"/>
        </w:rPr>
        <w:t>wird</w:t>
      </w:r>
      <w:r>
        <w:rPr>
          <w:b w:val="0"/>
          <w:i w:val="0"/>
        </w:rPr>
        <w:t xml:space="preserve"> </w:t>
      </w:r>
      <w:r>
        <w:rPr>
          <w:b w:val="0"/>
          <w:i w:val="0"/>
        </w:rPr>
        <w:t>am</w:t>
      </w:r>
      <w:r>
        <w:rPr>
          <w:b w:val="0"/>
          <w:i w:val="0"/>
        </w:rPr>
        <w:t xml:space="preserve"> </w:t>
      </w:r>
      <w:r>
        <w:rPr>
          <w:b w:val="0"/>
          <w:i w:val="0"/>
        </w:rPr>
        <w:t>gewählten</w:t>
      </w:r>
      <w:r>
        <w:rPr>
          <w:b w:val="0"/>
          <w:i w:val="0"/>
        </w:rPr>
        <w:t xml:space="preserve"> </w:t>
      </w:r>
      <w:r>
        <w:rPr>
          <w:b w:val="0"/>
          <w:i w:val="0"/>
        </w:rPr>
        <w:t>SHA,</w:t>
      </w:r>
      <w:r>
        <w:rPr>
          <w:b w:val="0"/>
          <w:i w:val="0"/>
        </w:rPr>
        <w:t xml:space="preserve"> </w:t>
      </w:r>
      <w:r>
        <w:rPr>
          <w:b w:val="0"/>
          <w:i w:val="0"/>
        </w:rPr>
        <w:t>SoapySX</w:t>
      </w:r>
      <w:r>
        <w:rPr>
          <w:b w:val="0"/>
          <w:i w:val="0"/>
        </w:rPr>
        <w:t xml:space="preserve"> </w:t>
      </w:r>
      <w:r>
        <w:rPr>
          <w:b w:val="0"/>
          <w:i w:val="0"/>
        </w:rPr>
        <w:t>am</w:t>
      </w:r>
      <w:r>
        <w:rPr>
          <w:b w:val="0"/>
          <w:i w:val="0"/>
        </w:rPr>
        <w:t xml:space="preserve"> </w:t>
      </w:r>
      <w:r>
        <w:rPr>
          <w:b w:val="0"/>
          <w:i w:val="0"/>
        </w:rPr>
        <w:t>Commit</w:t>
      </w:r>
      <w:r>
        <w:rPr>
          <w:b w:val="0"/>
          <w:i w:val="0"/>
        </w:rPr>
        <w:t xml:space="preserve"> </w:t>
      </w:r>
      <w:r>
        <w:rPr>
          <w:rFonts w:ascii="DejaVu Sans Mono" w:hAnsi="DejaVu Sans Mono"/>
          <w:b w:val="0"/>
          <w:i w:val="0"/>
          <w:sz w:val="16"/>
        </w:rPr>
        <w:t>9705147dd8c189625071f3f163ea56119bda4a05</w:t>
      </w:r>
      <w:r>
        <w:rPr>
          <w:b w:val="0"/>
          <w:i w:val="0"/>
        </w:rPr>
        <w:t xml:space="preserve"> </w:t>
      </w:r>
      <w:r>
        <w:rPr>
          <w:b w:val="0"/>
          <w:i w:val="0"/>
        </w:rPr>
        <w:t>gebaut.</w:t>
      </w:r>
      <w:r>
        <w:rPr>
          <w:b w:val="0"/>
          <w:i w:val="0"/>
        </w:rPr>
        <w:t xml:space="preserve"> </w:t>
      </w:r>
      <w:r>
        <w:rPr>
          <w:b w:val="0"/>
          <w:i w:val="0"/>
        </w:rPr>
        <w:t>Codec</w:t>
      </w:r>
      <w:r>
        <w:rPr>
          <w:b w:val="0"/>
          <w:i w:val="0"/>
        </w:rPr>
        <w:t xml:space="preserve"> </w:t>
      </w:r>
      <w:r>
        <w:rPr>
          <w:b w:val="0"/>
          <w:i w:val="0"/>
        </w:rPr>
        <w:t>und</w:t>
      </w:r>
      <w:r>
        <w:rPr>
          <w:b w:val="0"/>
          <w:i w:val="0"/>
        </w:rPr>
        <w:t xml:space="preserve"> </w:t>
      </w:r>
      <w:r>
        <w:rPr>
          <w:rFonts w:ascii="DejaVu Sans Mono" w:hAnsi="DejaVu Sans Mono"/>
          <w:b w:val="0"/>
          <w:i w:val="0"/>
          <w:sz w:val="16"/>
        </w:rPr>
        <w:t>bluestation-bs</w:t>
      </w:r>
      <w:r>
        <w:rPr>
          <w:b w:val="0"/>
          <w:i w:val="0"/>
        </w:rPr>
        <w:t xml:space="preserve"> </w:t>
      </w:r>
      <w:r>
        <w:rPr>
          <w:b w:val="0"/>
          <w:i w:val="0"/>
        </w:rPr>
        <w:t>mit</w:t>
      </w:r>
      <w:r>
        <w:rPr>
          <w:b w:val="0"/>
          <w:i w:val="0"/>
        </w:rPr>
        <w:t xml:space="preserve"> </w:t>
      </w:r>
      <w:r>
        <w:rPr>
          <w:b w:val="0"/>
          <w:i w:val="0"/>
        </w:rPr>
        <w:t>Asterisk-,</w:t>
      </w:r>
      <w:r>
        <w:rPr>
          <w:b w:val="0"/>
          <w:i w:val="0"/>
        </w:rPr>
        <w:t xml:space="preserve"> </w:t>
      </w:r>
      <w:r>
        <w:rPr>
          <w:b w:val="0"/>
          <w:i w:val="0"/>
        </w:rPr>
        <w:t>Recording-</w:t>
      </w:r>
      <w:r>
        <w:rPr>
          <w:b w:val="0"/>
          <w:i w:val="0"/>
        </w:rPr>
        <w:t xml:space="preserve"> </w:t>
      </w:r>
      <w:r>
        <w:rPr>
          <w:b w:val="0"/>
          <w:i w:val="0"/>
        </w:rPr>
        <w:t>und</w:t>
      </w:r>
      <w:r>
        <w:rPr>
          <w:b w:val="0"/>
          <w:i w:val="0"/>
        </w:rPr>
        <w:t xml:space="preserve"> </w:t>
      </w:r>
      <w:r>
        <w:rPr>
          <w:b w:val="0"/>
          <w:i w:val="0"/>
        </w:rPr>
        <w:t>Audio-Player-Features</w:t>
      </w:r>
      <w:r>
        <w:rPr>
          <w:b w:val="0"/>
          <w:i w:val="0"/>
        </w:rPr>
        <w:t xml:space="preserve"> </w:t>
      </w:r>
      <w:r>
        <w:rPr>
          <w:b w:val="0"/>
          <w:i w:val="0"/>
        </w:rPr>
        <w:t>werden</w:t>
      </w:r>
      <w:r>
        <w:rPr>
          <w:b w:val="0"/>
          <w:i w:val="0"/>
        </w:rPr>
        <w:t xml:space="preserve"> </w:t>
      </w:r>
      <w:r>
        <w:rPr>
          <w:b w:val="0"/>
          <w:i w:val="0"/>
        </w:rPr>
        <w:t>vorinstalliert.</w:t>
      </w:r>
      <w:r>
        <w:rPr>
          <w:b w:val="0"/>
          <w:i w:val="0"/>
        </w:rPr>
        <w:t xml:space="preserve"> </w:t>
      </w:r>
      <w:r>
        <w:rPr>
          <w:b w:val="0"/>
          <w:i w:val="0"/>
        </w:rPr>
        <w:t>Paketquellen</w:t>
      </w:r>
      <w:r>
        <w:rPr>
          <w:b w:val="0"/>
          <w:i w:val="0"/>
        </w:rPr>
        <w:t xml:space="preserve"> </w:t>
      </w:r>
      <w:r>
        <w:rPr>
          <w:b w:val="0"/>
          <w:i w:val="0"/>
        </w:rPr>
        <w:t>und</w:t>
      </w:r>
      <w:r>
        <w:rPr>
          <w:b w:val="0"/>
          <w:i w:val="0"/>
        </w:rPr>
        <w:t xml:space="preserve"> </w:t>
      </w:r>
      <w:r>
        <w:rPr>
          <w:b w:val="0"/>
          <w:i w:val="0"/>
        </w:rPr>
        <w:t>Rust-Toolchain</w:t>
      </w:r>
      <w:r>
        <w:rPr>
          <w:b w:val="0"/>
          <w:i w:val="0"/>
        </w:rPr>
        <w:t xml:space="preserve"> </w:t>
      </w:r>
      <w:r>
        <w:rPr>
          <w:b w:val="0"/>
          <w:i w:val="0"/>
        </w:rPr>
        <w:t>sind</w:t>
      </w:r>
      <w:r>
        <w:rPr>
          <w:b w:val="0"/>
          <w:i w:val="0"/>
        </w:rPr>
        <w:t xml:space="preserve"> </w:t>
      </w:r>
      <w:r>
        <w:rPr>
          <w:b w:val="0"/>
          <w:i w:val="0"/>
        </w:rPr>
        <w:t>nicht</w:t>
      </w:r>
      <w:r>
        <w:rPr>
          <w:b w:val="0"/>
          <w:i w:val="0"/>
        </w:rPr>
        <w:t xml:space="preserve"> </w:t>
      </w:r>
      <w:r>
        <w:rPr>
          <w:b w:val="0"/>
          <w:i w:val="0"/>
        </w:rPr>
        <w:t>auf</w:t>
      </w:r>
      <w:r>
        <w:rPr>
          <w:b w:val="0"/>
          <w:i w:val="0"/>
        </w:rPr>
        <w:t xml:space="preserve"> </w:t>
      </w:r>
      <w:r>
        <w:rPr>
          <w:b w:val="0"/>
          <w:i w:val="0"/>
        </w:rPr>
        <w:t>einen</w:t>
      </w:r>
      <w:r>
        <w:rPr>
          <w:b w:val="0"/>
          <w:i w:val="0"/>
        </w:rPr>
        <w:t xml:space="preserve"> </w:t>
      </w:r>
      <w:r>
        <w:rPr>
          <w:b w:val="0"/>
          <w:i w:val="0"/>
        </w:rPr>
        <w:t>Snapshot</w:t>
      </w:r>
      <w:r>
        <w:rPr>
          <w:b w:val="0"/>
          <w:i w:val="0"/>
        </w:rPr>
        <w:t xml:space="preserve"> </w:t>
      </w:r>
      <w:r>
        <w:rPr>
          <w:b w:val="0"/>
          <w:i w:val="0"/>
        </w:rPr>
        <w:t>eingefroren:</w:t>
      </w:r>
      <w:r>
        <w:rPr>
          <w:b w:val="0"/>
          <w:i w:val="0"/>
        </w:rPr>
        <w:t xml:space="preserve"> </w:t>
      </w:r>
      <w:r>
        <w:rPr>
          <w:b w:val="0"/>
          <w:i w:val="0"/>
        </w:rPr>
        <w:t>Quell-Pinning</w:t>
      </w:r>
      <w:r>
        <w:rPr>
          <w:b w:val="0"/>
          <w:i w:val="0"/>
        </w:rPr>
        <w:t xml:space="preserve"> </w:t>
      </w:r>
      <w:r>
        <w:rPr>
          <w:b w:val="0"/>
          <w:i w:val="0"/>
        </w:rPr>
        <w:t>und</w:t>
      </w:r>
      <w:r>
        <w:rPr>
          <w:b w:val="0"/>
          <w:i w:val="0"/>
        </w:rPr>
        <w:t xml:space="preserve"> </w:t>
      </w:r>
      <w:r>
        <w:rPr>
          <w:b w:val="0"/>
          <w:i w:val="0"/>
        </w:rPr>
        <w:t>Manifest</w:t>
      </w:r>
      <w:r>
        <w:rPr>
          <w:b w:val="0"/>
          <w:i w:val="0"/>
        </w:rPr>
        <w:t xml:space="preserve"> </w:t>
      </w:r>
      <w:r>
        <w:rPr>
          <w:b w:val="0"/>
          <w:i w:val="0"/>
        </w:rPr>
        <w:t>bedeuten</w:t>
      </w:r>
      <w:r>
        <w:rPr>
          <w:b w:val="0"/>
          <w:i w:val="0"/>
        </w:rPr>
        <w:t xml:space="preserve"> </w:t>
      </w:r>
      <w:r>
        <w:rPr>
          <w:b w:val="0"/>
          <w:i w:val="0"/>
        </w:rPr>
        <w:t>keine</w:t>
      </w:r>
      <w:r>
        <w:rPr>
          <w:b w:val="0"/>
          <w:i w:val="0"/>
        </w:rPr>
        <w:t xml:space="preserve"> </w:t>
      </w:r>
      <w:r>
        <w:rPr>
          <w:b w:val="0"/>
          <w:i w:val="0"/>
        </w:rPr>
        <w:t>bitidentischen</w:t>
      </w:r>
      <w:r>
        <w:rPr>
          <w:b w:val="0"/>
          <w:i w:val="0"/>
        </w:rPr>
        <w:t xml:space="preserve"> </w:t>
      </w:r>
      <w:r>
        <w:rPr>
          <w:b w:val="0"/>
          <w:i w:val="0"/>
        </w:rPr>
        <w:t>Neubauten.</w:t>
      </w:r>
      <w:r>
        <w:rPr>
          <w:b w:val="0"/>
          <w:i w:val="0"/>
        </w:rPr>
        <w:t xml:space="preserve"> </w:t>
      </w:r>
      <w:r>
        <w:rPr>
          <w:b w:val="0"/>
          <w:i w:val="0"/>
        </w:rPr>
        <w:t>Ein</w:t>
      </w:r>
      <w:r>
        <w:rPr>
          <w:b w:val="0"/>
          <w:i w:val="0"/>
        </w:rPr>
        <w:t xml:space="preserve"> </w:t>
      </w:r>
      <w:r>
        <w:rPr>
          <w:b w:val="0"/>
          <w:i w:val="0"/>
        </w:rPr>
        <w:t>lokaler</w:t>
      </w:r>
      <w:r>
        <w:rPr>
          <w:b w:val="0"/>
          <w:i w:val="0"/>
        </w:rPr>
        <w:t xml:space="preserve"> </w:t>
      </w:r>
      <w:r>
        <w:rPr>
          <w:b w:val="0"/>
          <w:i w:val="0"/>
        </w:rPr>
        <w:t>Asterisk</w:t>
      </w:r>
      <w:r>
        <w:rPr>
          <w:b w:val="0"/>
          <w:i w:val="0"/>
        </w:rPr>
        <w:t xml:space="preserve"> </w:t>
      </w:r>
      <w:r>
        <w:rPr>
          <w:b w:val="0"/>
          <w:i w:val="0"/>
        </w:rPr>
        <w:t>samt</w:t>
      </w:r>
      <w:r>
        <w:rPr>
          <w:b w:val="0"/>
          <w:i w:val="0"/>
        </w:rPr>
        <w:t xml:space="preserve"> </w:t>
      </w:r>
      <w:r>
        <w:rPr>
          <w:b w:val="0"/>
          <w:i w:val="0"/>
        </w:rPr>
        <w:t>SIP-Fallback</w:t>
      </w:r>
      <w:r>
        <w:rPr>
          <w:b w:val="0"/>
          <w:i w:val="0"/>
        </w:rPr>
        <w:t xml:space="preserve"> </w:t>
      </w:r>
      <w:r>
        <w:rPr>
          <w:b w:val="0"/>
          <w:i w:val="0"/>
        </w:rPr>
        <w:t>ist</w:t>
      </w:r>
      <w:r>
        <w:rPr>
          <w:b w:val="0"/>
          <w:i w:val="0"/>
        </w:rPr>
        <w:t xml:space="preserve"> </w:t>
      </w:r>
      <w:r>
        <w:rPr>
          <w:b w:val="0"/>
          <w:i w:val="0"/>
        </w:rPr>
        <w:t>gesondert</w:t>
      </w:r>
      <w:r>
        <w:rPr>
          <w:b w:val="0"/>
          <w:i w:val="0"/>
        </w:rPr>
        <w:t xml:space="preserve"> </w:t>
      </w:r>
      <w:r>
        <w:rPr>
          <w:b w:val="0"/>
          <w:i w:val="0"/>
        </w:rPr>
        <w:t>über</w:t>
      </w:r>
      <w:r>
        <w:rPr>
          <w:b w:val="0"/>
          <w:i w:val="0"/>
        </w:rPr>
        <w:t xml:space="preserve"> </w:t>
      </w:r>
      <w:r>
        <w:rPr>
          <w:b w:val="0"/>
          <w:i w:val="0"/>
        </w:rPr>
        <w:t>den</w:t>
      </w:r>
      <w:r>
        <w:rPr>
          <w:b w:val="0"/>
          <w:i w:val="0"/>
        </w:rPr>
        <w:t xml:space="preserve"> </w:t>
      </w:r>
      <w:r>
        <w:rPr>
          <w:b w:val="0"/>
          <w:i w:val="0"/>
        </w:rPr>
        <w:t>vorhandenen</w:t>
      </w:r>
      <w:r>
        <w:rPr>
          <w:b w:val="0"/>
          <w:i w:val="0"/>
        </w:rPr>
        <w:t xml:space="preserve"> </w:t>
      </w:r>
      <w:r>
        <w:rPr>
          <w:b w:val="0"/>
          <w:i w:val="0"/>
        </w:rPr>
        <w:t>Fallback-Installer</w:t>
      </w:r>
      <w:r>
        <w:rPr>
          <w:b w:val="0"/>
          <w:i w:val="0"/>
        </w:rPr>
        <w:t xml:space="preserve"> </w:t>
      </w:r>
      <w:r>
        <w:rPr>
          <w:b w:val="0"/>
          <w:i w:val="0"/>
        </w:rPr>
        <w:t>einzurichten.</w:t>
      </w:r>
    </w:p>
    <w:p>
      <w:pPr>
        <w:pStyle w:val="BodyText"/>
      </w:pPr>
      <w:r>
        <w:rPr>
          <w:b w:val="0"/>
          <w:i w:val="0"/>
        </w:rPr>
        <w:t>Beim</w:t>
      </w:r>
      <w:r>
        <w:rPr>
          <w:b w:val="0"/>
          <w:i w:val="0"/>
        </w:rPr>
        <w:t xml:space="preserve"> </w:t>
      </w:r>
      <w:r>
        <w:rPr>
          <w:b w:val="0"/>
          <w:i w:val="0"/>
        </w:rPr>
        <w:t>ersten</w:t>
      </w:r>
      <w:r>
        <w:rPr>
          <w:b w:val="0"/>
          <w:i w:val="0"/>
        </w:rPr>
        <w:t xml:space="preserve"> </w:t>
      </w:r>
      <w:r>
        <w:rPr>
          <w:b w:val="0"/>
          <w:i w:val="0"/>
        </w:rPr>
        <w:t>Start</w:t>
      </w:r>
      <w:r>
        <w:rPr>
          <w:b w:val="0"/>
          <w:i w:val="0"/>
        </w:rPr>
        <w:t xml:space="preserve"> </w:t>
      </w:r>
      <w:r>
        <w:rPr>
          <w:b w:val="0"/>
          <w:i w:val="0"/>
        </w:rPr>
        <w:t>entstehen</w:t>
      </w:r>
      <w:r>
        <w:rPr>
          <w:b w:val="0"/>
          <w:i w:val="0"/>
        </w:rPr>
        <w:t xml:space="preserve"> </w:t>
      </w:r>
      <w:r>
        <w:rPr>
          <w:b w:val="0"/>
          <w:i w:val="0"/>
        </w:rPr>
        <w:t>eigene</w:t>
      </w:r>
      <w:r>
        <w:rPr>
          <w:b w:val="0"/>
          <w:i w:val="0"/>
        </w:rPr>
        <w:t xml:space="preserve"> </w:t>
      </w:r>
      <w:r>
        <w:rPr>
          <w:b w:val="0"/>
          <w:i w:val="0"/>
        </w:rPr>
        <w:t>SSH-Hostschlüssel</w:t>
      </w:r>
      <w:r>
        <w:rPr>
          <w:b w:val="0"/>
          <w:i w:val="0"/>
        </w:rPr>
        <w:t xml:space="preserve"> </w:t>
      </w:r>
      <w:r>
        <w:rPr>
          <w:b w:val="0"/>
          <w:i w:val="0"/>
        </w:rPr>
        <w:t>und</w:t>
      </w:r>
      <w:r>
        <w:rPr>
          <w:b w:val="0"/>
          <w:i w:val="0"/>
        </w:rPr>
        <w:t xml:space="preserve"> </w:t>
      </w:r>
      <w:r>
        <w:rPr>
          <w:b w:val="0"/>
          <w:i w:val="0"/>
        </w:rPr>
        <w:t>Machine-ID;</w:t>
      </w:r>
      <w:r>
        <w:rPr>
          <w:b w:val="0"/>
          <w:i w:val="0"/>
        </w:rPr>
        <w:t xml:space="preserve"> </w:t>
      </w:r>
      <w:r>
        <w:rPr>
          <w:b w:val="0"/>
          <w:i w:val="0"/>
        </w:rPr>
        <w:t>die</w:t>
      </w:r>
      <w:r>
        <w:rPr>
          <w:b w:val="0"/>
          <w:i w:val="0"/>
        </w:rPr>
        <w:t xml:space="preserve"> </w:t>
      </w:r>
      <w:r>
        <w:rPr>
          <w:b w:val="0"/>
          <w:i w:val="0"/>
        </w:rPr>
        <w:t>Rootpartition</w:t>
      </w:r>
      <w:r>
        <w:rPr>
          <w:b w:val="0"/>
          <w:i w:val="0"/>
        </w:rPr>
        <w:t xml:space="preserve"> </w:t>
      </w:r>
      <w:r>
        <w:rPr>
          <w:b w:val="0"/>
          <w:i w:val="0"/>
        </w:rPr>
        <w:t>wächst</w:t>
      </w:r>
      <w:r>
        <w:rPr>
          <w:b w:val="0"/>
          <w:i w:val="0"/>
        </w:rPr>
        <w:t xml:space="preserve"> </w:t>
      </w:r>
      <w:r>
        <w:rPr>
          <w:b w:val="0"/>
          <w:i w:val="0"/>
        </w:rPr>
        <w:t>auf</w:t>
      </w:r>
      <w:r>
        <w:rPr>
          <w:b w:val="0"/>
          <w:i w:val="0"/>
        </w:rPr>
        <w:t xml:space="preserve"> </w:t>
      </w:r>
      <w:r>
        <w:rPr>
          <w:b w:val="0"/>
          <w:i w:val="0"/>
        </w:rPr>
        <w:t>die</w:t>
      </w:r>
      <w:r>
        <w:rPr>
          <w:b w:val="0"/>
          <w:i w:val="0"/>
        </w:rPr>
        <w:t xml:space="preserve"> </w:t>
      </w:r>
      <w:r>
        <w:rPr>
          <w:b w:val="0"/>
          <w:i w:val="0"/>
        </w:rPr>
        <w:t>SD-Größe.</w:t>
      </w:r>
      <w:r>
        <w:rPr>
          <w:b w:val="0"/>
          <w:i w:val="0"/>
        </w:rPr>
        <w:t xml:space="preserve"> </w:t>
      </w:r>
      <w:r>
        <w:rPr>
          <w:b w:val="0"/>
          <w:i w:val="0"/>
        </w:rPr>
        <w:t>Dafür</w:t>
      </w:r>
      <w:r>
        <w:rPr>
          <w:b w:val="0"/>
          <w:i w:val="0"/>
        </w:rPr>
        <w:t xml:space="preserve"> </w:t>
      </w:r>
      <w:r>
        <w:rPr>
          <w:b w:val="0"/>
          <w:i w:val="0"/>
        </w:rPr>
        <w:t>braucht</w:t>
      </w:r>
      <w:r>
        <w:rPr>
          <w:b w:val="0"/>
          <w:i w:val="0"/>
        </w:rPr>
        <w:t xml:space="preserve"> </w:t>
      </w:r>
      <w:r>
        <w:rPr>
          <w:b w:val="0"/>
          <w:i w:val="0"/>
        </w:rPr>
        <w:t>der</w:t>
      </w:r>
      <w:r>
        <w:rPr>
          <w:b w:val="0"/>
          <w:i w:val="0"/>
        </w:rPr>
        <w:t xml:space="preserve"> </w:t>
      </w:r>
      <w:r>
        <w:rPr>
          <w:b w:val="0"/>
          <w:i w:val="0"/>
        </w:rPr>
        <w:t>Pi</w:t>
      </w:r>
      <w:r>
        <w:rPr>
          <w:b w:val="0"/>
          <w:i w:val="0"/>
        </w:rPr>
        <w:t xml:space="preserve"> </w:t>
      </w:r>
      <w:r>
        <w:rPr>
          <w:b w:val="0"/>
          <w:i w:val="0"/>
        </w:rPr>
        <w:t>keinen</w:t>
      </w:r>
      <w:r>
        <w:rPr>
          <w:b w:val="0"/>
          <w:i w:val="0"/>
        </w:rPr>
        <w:t xml:space="preserve"> </w:t>
      </w:r>
      <w:r>
        <w:rPr>
          <w:b w:val="0"/>
          <w:i w:val="0"/>
        </w:rPr>
        <w:t>Controllerkontakt</w:t>
      </w:r>
      <w:r>
        <w:rPr>
          <w:b w:val="0"/>
          <w:i w:val="0"/>
        </w:rPr>
        <w:t xml:space="preserve"> </w:t>
      </w:r>
      <w:r>
        <w:rPr>
          <w:b w:val="0"/>
          <w:i w:val="0"/>
        </w:rPr>
        <w:t>und</w:t>
      </w:r>
      <w:r>
        <w:rPr>
          <w:b w:val="0"/>
          <w:i w:val="0"/>
        </w:rPr>
        <w:t xml:space="preserve"> </w:t>
      </w:r>
      <w:r>
        <w:rPr>
          <w:b w:val="0"/>
          <w:i w:val="0"/>
        </w:rPr>
        <w:t>keinen</w:t>
      </w:r>
      <w:r>
        <w:rPr>
          <w:b w:val="0"/>
          <w:i w:val="0"/>
        </w:rPr>
        <w:t xml:space="preserve"> </w:t>
      </w:r>
      <w:r>
        <w:rPr>
          <w:b w:val="0"/>
          <w:i w:val="0"/>
        </w:rPr>
        <w:t>Neubau</w:t>
      </w:r>
      <w:r>
        <w:rPr>
          <w:b w:val="0"/>
          <w:i w:val="0"/>
        </w:rPr>
        <w:t xml:space="preserve"> </w:t>
      </w:r>
      <w:r>
        <w:rPr>
          <w:b w:val="0"/>
          <w:i w:val="0"/>
        </w:rPr>
        <w:t>aus</w:t>
      </w:r>
      <w:r>
        <w:rPr>
          <w:b w:val="0"/>
          <w:i w:val="0"/>
        </w:rPr>
        <w:t xml:space="preserve"> </w:t>
      </w:r>
      <w:r>
        <w:rPr>
          <w:b w:val="0"/>
          <w:i w:val="0"/>
        </w:rPr>
        <w:t>GitHub.</w:t>
      </w:r>
      <w:r>
        <w:rPr>
          <w:b w:val="0"/>
          <w:i w:val="0"/>
        </w:rPr>
        <w:t xml:space="preserve"> </w:t>
      </w:r>
      <w:r>
        <w:rPr>
          <w:b w:val="0"/>
          <w:i w:val="0"/>
        </w:rPr>
        <w:t>Vor</w:t>
      </w:r>
      <w:r>
        <w:rPr>
          <w:b w:val="0"/>
          <w:i w:val="0"/>
        </w:rPr>
        <w:t xml:space="preserve"> </w:t>
      </w:r>
      <w:r>
        <w:rPr>
          <w:b w:val="0"/>
          <w:i w:val="0"/>
        </w:rPr>
        <w:t>dem</w:t>
      </w:r>
      <w:r>
        <w:rPr>
          <w:b w:val="0"/>
          <w:i w:val="0"/>
        </w:rPr>
        <w:t xml:space="preserve"> </w:t>
      </w:r>
      <w:r>
        <w:rPr>
          <w:b w:val="0"/>
          <w:i w:val="0"/>
        </w:rPr>
        <w:t>Funkstart</w:t>
      </w:r>
      <w:r>
        <w:rPr>
          <w:b w:val="0"/>
          <w:i w:val="0"/>
        </w:rPr>
        <w:t xml:space="preserve"> </w:t>
      </w:r>
      <w:r>
        <w:rPr>
          <w:b w:val="0"/>
          <w:i w:val="0"/>
        </w:rPr>
        <w:t>prüft</w:t>
      </w:r>
      <w:r>
        <w:rPr>
          <w:b w:val="0"/>
          <w:i w:val="0"/>
        </w:rPr>
        <w:t xml:space="preserve"> </w:t>
      </w:r>
      <w:r>
        <w:rPr>
          <w:rFonts w:ascii="DejaVu Sans Mono" w:hAnsi="DejaVu Sans Mono"/>
          <w:b w:val="0"/>
          <w:i w:val="0"/>
          <w:sz w:val="16"/>
        </w:rPr>
        <w:t>SoapySDRUtil --probe=driver=sx</w:t>
      </w:r>
      <w:r>
        <w:rPr>
          <w:b w:val="0"/>
          <w:i w:val="0"/>
        </w:rPr>
        <w:t xml:space="preserve"> </w:t>
      </w:r>
      <w:r>
        <w:rPr>
          <w:b w:val="0"/>
          <w:i w:val="0"/>
        </w:rPr>
        <w:t>das</w:t>
      </w:r>
      <w:r>
        <w:rPr>
          <w:b w:val="0"/>
          <w:i w:val="0"/>
        </w:rPr>
        <w:t xml:space="preserve"> </w:t>
      </w:r>
      <w:r>
        <w:rPr>
          <w:b w:val="0"/>
          <w:i w:val="0"/>
        </w:rPr>
        <w:t>Gerät.</w:t>
      </w:r>
      <w:r>
        <w:rPr>
          <w:b w:val="0"/>
          <w:i w:val="0"/>
        </w:rPr>
        <w:t xml:space="preserve"> </w:t>
      </w:r>
      <w:r>
        <w:rPr>
          <w:b w:val="0"/>
          <w:i w:val="0"/>
        </w:rPr>
        <w:t>Ein</w:t>
      </w:r>
      <w:r>
        <w:rPr>
          <w:b w:val="0"/>
          <w:i w:val="0"/>
        </w:rPr>
        <w:t xml:space="preserve"> </w:t>
      </w:r>
      <w:r>
        <w:rPr>
          <w:b w:val="0"/>
          <w:i w:val="0"/>
        </w:rPr>
        <w:t>erfolgreicher</w:t>
      </w:r>
      <w:r>
        <w:rPr>
          <w:b w:val="0"/>
          <w:i w:val="0"/>
        </w:rPr>
        <w:t xml:space="preserve"> </w:t>
      </w:r>
      <w:r>
        <w:rPr>
          <w:b w:val="0"/>
          <w:i w:val="0"/>
        </w:rPr>
        <w:t>CI-</w:t>
      </w:r>
      <w:r>
        <w:rPr>
          <w:b w:val="0"/>
          <w:i w:val="0"/>
        </w:rPr>
        <w:t xml:space="preserve"> </w:t>
      </w:r>
      <w:r>
        <w:rPr>
          <w:b w:val="0"/>
          <w:i w:val="0"/>
        </w:rPr>
        <w:t>oder</w:t>
      </w:r>
      <w:r>
        <w:rPr>
          <w:b w:val="0"/>
          <w:i w:val="0"/>
        </w:rPr>
        <w:t xml:space="preserve"> </w:t>
      </w:r>
      <w:r>
        <w:rPr>
          <w:b w:val="0"/>
          <w:i w:val="0"/>
        </w:rPr>
        <w:t>VM-Build</w:t>
      </w:r>
      <w:r>
        <w:rPr>
          <w:b w:val="0"/>
          <w:i w:val="0"/>
        </w:rPr>
        <w:t xml:space="preserve"> </w:t>
      </w:r>
      <w:r>
        <w:rPr>
          <w:b w:val="0"/>
          <w:i w:val="0"/>
        </w:rPr>
        <w:t>ersetzt</w:t>
      </w:r>
      <w:r>
        <w:rPr>
          <w:b w:val="0"/>
          <w:i w:val="0"/>
        </w:rPr>
        <w:t xml:space="preserve"> </w:t>
      </w:r>
      <w:r>
        <w:rPr>
          <w:b w:val="0"/>
          <w:i w:val="0"/>
        </w:rPr>
        <w:t>diesen</w:t>
      </w:r>
      <w:r>
        <w:rPr>
          <w:b w:val="0"/>
          <w:i w:val="0"/>
        </w:rPr>
        <w:t xml:space="preserve"> </w:t>
      </w:r>
      <w:r>
        <w:rPr>
          <w:b w:val="0"/>
          <w:i w:val="0"/>
        </w:rPr>
        <w:t>realen</w:t>
      </w:r>
      <w:r>
        <w:rPr>
          <w:b w:val="0"/>
          <w:i w:val="0"/>
        </w:rPr>
        <w:t xml:space="preserve"> </w:t>
      </w:r>
      <w:r>
        <w:rPr>
          <w:b w:val="0"/>
          <w:i w:val="0"/>
        </w:rPr>
        <w:t>Pi-/SXceiver-Test</w:t>
      </w:r>
      <w:r>
        <w:rPr>
          <w:b w:val="0"/>
          <w:i w:val="0"/>
        </w:rPr>
        <w:t xml:space="preserve"> </w:t>
      </w:r>
      <w:r>
        <w:rPr>
          <w:b w:val="0"/>
          <w:i w:val="0"/>
        </w:rPr>
        <w:t>nicht.</w:t>
      </w:r>
    </w:p>
    <w:p>
      <w:pPr>
        <w:pStyle w:val="BodyText"/>
      </w:pPr>
      <w:r>
        <w:rPr>
          <w:b w:val="0"/>
          <w:i w:val="0"/>
        </w:rPr>
        <w:t>Mit</w:t>
      </w:r>
      <w:r>
        <w:rPr>
          <w:b w:val="0"/>
          <w:i w:val="0"/>
        </w:rPr>
        <w:t xml:space="preserve"> </w:t>
      </w:r>
      <w:r>
        <w:rPr>
          <w:b w:val="0"/>
          <w:i w:val="0"/>
        </w:rPr>
        <w:t>einem</w:t>
      </w:r>
      <w:r>
        <w:rPr>
          <w:b w:val="0"/>
          <w:i w:val="0"/>
        </w:rPr>
        <w:t xml:space="preserve"> </w:t>
      </w:r>
      <w:r>
        <w:rPr>
          <w:b w:val="0"/>
          <w:i w:val="0"/>
        </w:rPr>
        <w:t>eingebetteten</w:t>
      </w:r>
      <w:r>
        <w:rPr>
          <w:b w:val="0"/>
          <w:i w:val="0"/>
        </w:rPr>
        <w:t xml:space="preserve"> </w:t>
      </w:r>
      <w:r>
        <w:rPr>
          <w:b w:val="0"/>
          <w:i w:val="0"/>
        </w:rPr>
        <w:t>OpenVPN-Profil</w:t>
      </w:r>
      <w:r>
        <w:rPr>
          <w:b w:val="0"/>
          <w:i w:val="0"/>
        </w:rPr>
        <w:t xml:space="preserve"> </w:t>
      </w:r>
      <w:r>
        <w:rPr>
          <w:b w:val="0"/>
          <w:i w:val="0"/>
        </w:rPr>
        <w:t>startet</w:t>
      </w:r>
      <w:r>
        <w:rPr>
          <w:b w:val="0"/>
          <w:i w:val="0"/>
        </w:rPr>
        <w:t xml:space="preserve"> </w:t>
      </w:r>
      <w:r>
        <w:rPr>
          <w:b w:val="0"/>
          <w:i w:val="0"/>
        </w:rPr>
        <w:t>die</w:t>
      </w:r>
      <w:r>
        <w:rPr>
          <w:b w:val="0"/>
          <w:i w:val="0"/>
        </w:rPr>
        <w:t xml:space="preserve"> </w:t>
      </w:r>
      <w:r>
        <w:rPr>
          <w:b w:val="0"/>
          <w:i w:val="0"/>
        </w:rPr>
        <w:t>Netzrichtlinie</w:t>
      </w:r>
      <w:r>
        <w:rPr>
          <w:b w:val="0"/>
          <w:i w:val="0"/>
        </w:rPr>
        <w:t xml:space="preserve"> </w:t>
      </w:r>
      <w:r>
        <w:rPr>
          <w:b w:val="0"/>
          <w:i w:val="0"/>
        </w:rPr>
        <w:t>nach</w:t>
      </w:r>
      <w:r>
        <w:rPr>
          <w:b w:val="0"/>
          <w:i w:val="0"/>
        </w:rPr>
        <w:t xml:space="preserve"> </w:t>
      </w:r>
      <w:r>
        <w:rPr>
          <w:b w:val="0"/>
          <w:i w:val="0"/>
        </w:rPr>
        <w:t>dem</w:t>
      </w:r>
      <w:r>
        <w:rPr>
          <w:b w:val="0"/>
          <w:i w:val="0"/>
        </w:rPr>
        <w:t xml:space="preserve"> </w:t>
      </w:r>
      <w:r>
        <w:rPr>
          <w:b w:val="0"/>
          <w:i w:val="0"/>
        </w:rPr>
        <w:t>Boot</w:t>
      </w:r>
      <w:r>
        <w:rPr>
          <w:b w:val="0"/>
          <w:i w:val="0"/>
        </w:rPr>
        <w:t xml:space="preserve"> </w:t>
      </w:r>
      <w:r>
        <w:rPr>
          <w:b w:val="0"/>
          <w:i w:val="0"/>
        </w:rPr>
        <w:t>und</w:t>
      </w:r>
      <w:r>
        <w:rPr>
          <w:b w:val="0"/>
          <w:i w:val="0"/>
        </w:rPr>
        <w:t xml:space="preserve"> </w:t>
      </w:r>
      <w:r>
        <w:rPr>
          <w:b w:val="0"/>
          <w:i w:val="0"/>
        </w:rPr>
        <w:t>prüft</w:t>
      </w:r>
      <w:r>
        <w:rPr>
          <w:b w:val="0"/>
          <w:i w:val="0"/>
        </w:rPr>
        <w:t xml:space="preserve"> </w:t>
      </w:r>
      <w:r>
        <w:rPr>
          <w:b w:val="0"/>
          <w:i w:val="0"/>
        </w:rPr>
        <w:t>etwa</w:t>
      </w:r>
      <w:r>
        <w:rPr>
          <w:b w:val="0"/>
          <w:i w:val="0"/>
        </w:rPr>
        <w:t xml:space="preserve"> </w:t>
      </w:r>
      <w:r>
        <w:rPr>
          <w:b w:val="0"/>
          <w:i w:val="0"/>
        </w:rPr>
        <w:t>alle</w:t>
      </w:r>
      <w:r>
        <w:rPr>
          <w:b w:val="0"/>
          <w:i w:val="0"/>
        </w:rPr>
        <w:t xml:space="preserve"> </w:t>
      </w:r>
      <w:r>
        <w:rPr>
          <w:b w:val="0"/>
          <w:i w:val="0"/>
        </w:rPr>
        <w:t>15</w:t>
      </w:r>
      <w:r>
        <w:rPr>
          <w:b w:val="0"/>
          <w:i w:val="0"/>
        </w:rPr>
        <w:t xml:space="preserve"> </w:t>
      </w:r>
      <w:r>
        <w:rPr>
          <w:b w:val="0"/>
          <w:i w:val="0"/>
        </w:rPr>
        <w:t>Sekunden</w:t>
      </w:r>
      <w:r>
        <w:rPr>
          <w:b w:val="0"/>
          <w:i w:val="0"/>
        </w:rPr>
        <w:t xml:space="preserve"> </w:t>
      </w:r>
      <w:r>
        <w:rPr>
          <w:b w:val="0"/>
          <w:i w:val="0"/>
        </w:rPr>
        <w:t>aktive</w:t>
      </w:r>
      <w:r>
        <w:rPr>
          <w:b w:val="0"/>
          <w:i w:val="0"/>
        </w:rPr>
        <w:t xml:space="preserve"> </w:t>
      </w:r>
      <w:r>
        <w:rPr>
          <w:b w:val="0"/>
          <w:i w:val="0"/>
        </w:rPr>
        <w:t>NetworkManager-Verbindungen.</w:t>
      </w:r>
      <w:r>
        <w:rPr>
          <w:b w:val="0"/>
          <w:i w:val="0"/>
        </w:rPr>
        <w:t xml:space="preserve"> </w:t>
      </w:r>
      <w:r>
        <w:rPr>
          <w:b w:val="0"/>
          <w:i w:val="0"/>
        </w:rPr>
        <w:t>Eine</w:t>
      </w:r>
      <w:r>
        <w:rPr>
          <w:b w:val="0"/>
          <w:i w:val="0"/>
        </w:rPr>
        <w:t xml:space="preserve"> </w:t>
      </w:r>
      <w:r>
        <w:rPr>
          <w:b w:val="0"/>
          <w:i w:val="0"/>
        </w:rPr>
        <w:t>konfigurierte</w:t>
      </w:r>
      <w:r>
        <w:rPr>
          <w:b w:val="0"/>
          <w:i w:val="0"/>
        </w:rPr>
        <w:t xml:space="preserve"> </w:t>
      </w:r>
      <w:r>
        <w:rPr>
          <w:b w:val="0"/>
          <w:i w:val="0"/>
        </w:rPr>
        <w:t>vertrauenswürdige</w:t>
      </w:r>
      <w:r>
        <w:rPr>
          <w:b w:val="0"/>
          <w:i w:val="0"/>
        </w:rPr>
        <w:t xml:space="preserve"> </w:t>
      </w:r>
      <w:r>
        <w:rPr>
          <w:b w:val="0"/>
          <w:i w:val="0"/>
        </w:rPr>
        <w:t>WLAN-SSID</w:t>
      </w:r>
      <w:r>
        <w:rPr>
          <w:b w:val="0"/>
          <w:i w:val="0"/>
        </w:rPr>
        <w:t xml:space="preserve"> </w:t>
      </w:r>
      <w:r>
        <w:rPr>
          <w:b w:val="0"/>
          <w:i w:val="0"/>
        </w:rPr>
        <w:t>oder</w:t>
      </w:r>
      <w:r>
        <w:rPr>
          <w:b w:val="0"/>
          <w:i w:val="0"/>
        </w:rPr>
        <w:t xml:space="preserve"> </w:t>
      </w:r>
      <w:r>
        <w:rPr>
          <w:b w:val="0"/>
          <w:i w:val="0"/>
        </w:rPr>
        <w:t>eine</w:t>
      </w:r>
      <w:r>
        <w:rPr>
          <w:b w:val="0"/>
          <w:i w:val="0"/>
        </w:rPr>
        <w:t xml:space="preserve"> </w:t>
      </w:r>
      <w:r>
        <w:rPr>
          <w:b w:val="0"/>
          <w:i w:val="0"/>
        </w:rPr>
        <w:t>kabelgebundene</w:t>
      </w:r>
      <w:r>
        <w:rPr>
          <w:b w:val="0"/>
          <w:i w:val="0"/>
        </w:rPr>
        <w:t xml:space="preserve"> </w:t>
      </w:r>
      <w:r>
        <w:rPr>
          <w:b w:val="0"/>
          <w:i w:val="0"/>
        </w:rPr>
        <w:t>Adresse</w:t>
      </w:r>
      <w:r>
        <w:rPr>
          <w:b w:val="0"/>
          <w:i w:val="0"/>
        </w:rPr>
        <w:t xml:space="preserve"> </w:t>
      </w:r>
      <w:r>
        <w:rPr>
          <w:b w:val="0"/>
          <w:i w:val="0"/>
        </w:rPr>
        <w:t>im</w:t>
      </w:r>
      <w:r>
        <w:rPr>
          <w:b w:val="0"/>
          <w:i w:val="0"/>
        </w:rPr>
        <w:t xml:space="preserve"> </w:t>
      </w:r>
      <w:r>
        <w:rPr>
          <w:b w:val="0"/>
          <w:i w:val="0"/>
        </w:rPr>
        <w:t>konfigurierten</w:t>
      </w:r>
      <w:r>
        <w:rPr>
          <w:b w:val="0"/>
          <w:i w:val="0"/>
        </w:rPr>
        <w:t xml:space="preserve"> </w:t>
      </w:r>
      <w:r>
        <w:rPr>
          <w:b w:val="0"/>
          <w:i w:val="0"/>
        </w:rPr>
        <w:t>LAN-Präfix</w:t>
      </w:r>
      <w:r>
        <w:rPr>
          <w:b w:val="0"/>
          <w:i w:val="0"/>
        </w:rPr>
        <w:t xml:space="preserve"> </w:t>
      </w:r>
      <w:r>
        <w:rPr>
          <w:b w:val="0"/>
          <w:i w:val="0"/>
        </w:rPr>
        <w:t>schaltet</w:t>
      </w:r>
      <w:r>
        <w:rPr>
          <w:b w:val="0"/>
          <w:i w:val="0"/>
        </w:rPr>
        <w:t xml:space="preserve"> </w:t>
      </w:r>
      <w:r>
        <w:rPr>
          <w:b w:val="0"/>
          <w:i w:val="0"/>
        </w:rPr>
        <w:t>VPN</w:t>
      </w:r>
      <w:r>
        <w:rPr>
          <w:b w:val="0"/>
          <w:i w:val="0"/>
        </w:rPr>
        <w:t xml:space="preserve"> </w:t>
      </w:r>
      <w:r>
        <w:rPr>
          <w:b w:val="0"/>
          <w:i w:val="0"/>
        </w:rPr>
        <w:t>aus;</w:t>
      </w:r>
      <w:r>
        <w:rPr>
          <w:b w:val="0"/>
          <w:i w:val="0"/>
        </w:rPr>
        <w:t xml:space="preserve"> </w:t>
      </w:r>
      <w:r>
        <w:rPr>
          <w:b w:val="0"/>
          <w:i w:val="0"/>
        </w:rPr>
        <w:t>außerhalb</w:t>
      </w:r>
      <w:r>
        <w:rPr>
          <w:b w:val="0"/>
          <w:i w:val="0"/>
        </w:rPr>
        <w:t xml:space="preserve"> </w:t>
      </w:r>
      <w:r>
        <w:rPr>
          <w:b w:val="0"/>
          <w:i w:val="0"/>
        </w:rPr>
        <w:t>schaltet</w:t>
      </w:r>
      <w:r>
        <w:rPr>
          <w:b w:val="0"/>
          <w:i w:val="0"/>
        </w:rPr>
        <w:t xml:space="preserve"> </w:t>
      </w:r>
      <w:r>
        <w:rPr>
          <w:b w:val="0"/>
          <w:i w:val="0"/>
        </w:rPr>
        <w:t>sie</w:t>
      </w:r>
      <w:r>
        <w:rPr>
          <w:b w:val="0"/>
          <w:i w:val="0"/>
        </w:rPr>
        <w:t xml:space="preserve"> </w:t>
      </w:r>
      <w:r>
        <w:rPr>
          <w:rFonts w:ascii="DejaVu Sans Mono" w:hAnsi="DejaVu Sans Mono"/>
          <w:b w:val="0"/>
          <w:i w:val="0"/>
          <w:sz w:val="16"/>
        </w:rPr>
        <w:t>openvpn-client@netcore.service</w:t>
      </w:r>
      <w:r>
        <w:rPr>
          <w:b w:val="0"/>
          <w:i w:val="0"/>
        </w:rPr>
        <w:t xml:space="preserve"> </w:t>
      </w:r>
      <w:r>
        <w:rPr>
          <w:b w:val="0"/>
          <w:i w:val="0"/>
        </w:rPr>
        <w:t>ein.</w:t>
      </w:r>
      <w:r>
        <w:rPr>
          <w:b w:val="0"/>
          <w:i w:val="0"/>
        </w:rPr>
        <w:t xml:space="preserve"> </w:t>
      </w:r>
      <w:r>
        <w:rPr>
          <w:b w:val="0"/>
          <w:i w:val="0"/>
        </w:rPr>
        <w:t>Die</w:t>
      </w:r>
      <w:r>
        <w:rPr>
          <w:b w:val="0"/>
          <w:i w:val="0"/>
        </w:rPr>
        <w:t xml:space="preserve"> </w:t>
      </w:r>
      <w:r>
        <w:rPr>
          <w:b w:val="0"/>
          <w:i w:val="0"/>
        </w:rPr>
        <w:t>Tunneladresse</w:t>
      </w:r>
      <w:r>
        <w:rPr>
          <w:b w:val="0"/>
          <w:i w:val="0"/>
        </w:rPr>
        <w:t xml:space="preserve"> </w:t>
      </w:r>
      <w:r>
        <w:rPr>
          <w:b w:val="0"/>
          <w:i w:val="0"/>
        </w:rPr>
        <w:t>selbst</w:t>
      </w:r>
      <w:r>
        <w:rPr>
          <w:b w:val="0"/>
          <w:i w:val="0"/>
        </w:rPr>
        <w:t xml:space="preserve"> </w:t>
      </w:r>
      <w:r>
        <w:rPr>
          <w:b w:val="0"/>
          <w:i w:val="0"/>
        </w:rPr>
        <w:t>zählt</w:t>
      </w:r>
      <w:r>
        <w:rPr>
          <w:b w:val="0"/>
          <w:i w:val="0"/>
        </w:rPr>
        <w:t xml:space="preserve"> </w:t>
      </w:r>
      <w:r>
        <w:rPr>
          <w:b w:val="0"/>
          <w:i w:val="0"/>
        </w:rPr>
        <w:t>nicht</w:t>
      </w:r>
      <w:r>
        <w:rPr>
          <w:b w:val="0"/>
          <w:i w:val="0"/>
        </w:rPr>
        <w:t xml:space="preserve"> </w:t>
      </w:r>
      <w:r>
        <w:rPr>
          <w:b w:val="0"/>
          <w:i w:val="0"/>
        </w:rPr>
        <w:t>als</w:t>
      </w:r>
      <w:r>
        <w:rPr>
          <w:b w:val="0"/>
          <w:i w:val="0"/>
        </w:rPr>
        <w:t xml:space="preserve"> </w:t>
      </w:r>
      <w:r>
        <w:rPr>
          <w:b w:val="0"/>
          <w:i w:val="0"/>
        </w:rPr>
        <w:t>Heimnetz.</w:t>
      </w:r>
      <w:r>
        <w:rPr>
          <w:b w:val="0"/>
          <w:i w:val="0"/>
        </w:rPr>
        <w:t xml:space="preserve"> </w:t>
      </w:r>
      <w:r>
        <w:rPr>
          <w:b w:val="0"/>
          <w:i w:val="0"/>
        </w:rPr>
        <w:t>Die</w:t>
      </w:r>
      <w:r>
        <w:rPr>
          <w:b w:val="0"/>
          <w:i w:val="0"/>
        </w:rPr>
        <w:t xml:space="preserve"> </w:t>
      </w:r>
      <w:r>
        <w:rPr>
          <w:b w:val="0"/>
          <w:i w:val="0"/>
        </w:rPr>
        <w:t>Richtlinie</w:t>
      </w:r>
      <w:r>
        <w:rPr>
          <w:b w:val="0"/>
          <w:i w:val="0"/>
        </w:rPr>
        <w:t xml:space="preserve"> </w:t>
      </w:r>
      <w:r>
        <w:rPr>
          <w:b w:val="0"/>
          <w:i w:val="0"/>
        </w:rPr>
        <w:t>startet</w:t>
      </w:r>
      <w:r>
        <w:rPr>
          <w:b w:val="0"/>
          <w:i w:val="0"/>
        </w:rPr>
        <w:t xml:space="preserve"> </w:t>
      </w:r>
      <w:r>
        <w:rPr>
          <w:b w:val="0"/>
          <w:i w:val="0"/>
        </w:rPr>
        <w:t>keine</w:t>
      </w:r>
      <w:r>
        <w:rPr>
          <w:b w:val="0"/>
          <w:i w:val="0"/>
        </w:rPr>
        <w:t xml:space="preserve"> </w:t>
      </w:r>
      <w:r>
        <w:rPr>
          <w:b w:val="0"/>
          <w:i w:val="0"/>
        </w:rPr>
        <w:t>Funkdienste</w:t>
      </w:r>
      <w:r>
        <w:rPr>
          <w:b w:val="0"/>
          <w:i w:val="0"/>
        </w:rPr>
        <w:t xml:space="preserve"> </w:t>
      </w:r>
      <w:r>
        <w:rPr>
          <w:b w:val="0"/>
          <w:i w:val="0"/>
        </w:rPr>
        <w:t>neu.</w:t>
      </w:r>
      <w:r>
        <w:rPr>
          <w:b w:val="0"/>
          <w:i w:val="0"/>
        </w:rPr>
        <w:t xml:space="preserve"> </w:t>
      </w:r>
      <w:r>
        <w:rPr>
          <w:b w:val="0"/>
          <w:i w:val="0"/>
        </w:rPr>
        <w:t>Ihre</w:t>
      </w:r>
      <w:r>
        <w:rPr>
          <w:b w:val="0"/>
          <w:i w:val="0"/>
        </w:rPr>
        <w:t xml:space="preserve"> </w:t>
      </w:r>
      <w:r>
        <w:rPr>
          <w:b w:val="0"/>
          <w:i w:val="0"/>
        </w:rPr>
        <w:t>Daten</w:t>
      </w:r>
      <w:r>
        <w:rPr>
          <w:b w:val="0"/>
          <w:i w:val="0"/>
        </w:rPr>
        <w:t xml:space="preserve"> </w:t>
      </w:r>
      <w:r>
        <w:rPr>
          <w:b w:val="0"/>
          <w:i w:val="0"/>
        </w:rPr>
        <w:t>liegen</w:t>
      </w:r>
      <w:r>
        <w:rPr>
          <w:b w:val="0"/>
          <w:i w:val="0"/>
        </w:rPr>
        <w:t xml:space="preserve"> </w:t>
      </w:r>
      <w:r>
        <w:rPr>
          <w:b w:val="0"/>
          <w:i w:val="0"/>
        </w:rPr>
        <w:t>in</w:t>
      </w:r>
      <w:r>
        <w:rPr>
          <w:b w:val="0"/>
          <w:i w:val="0"/>
        </w:rPr>
        <w:t xml:space="preserve"> </w:t>
      </w:r>
      <w:r>
        <w:rPr>
          <w:rFonts w:ascii="DejaVu Sans Mono" w:hAnsi="DejaVu Sans Mono"/>
          <w:b w:val="0"/>
          <w:i w:val="0"/>
          <w:sz w:val="16"/>
        </w:rPr>
        <w:t>/etc/netcore/image-network.json</w:t>
      </w:r>
      <w:r>
        <w:rPr>
          <w:b w:val="0"/>
          <w:i w:val="0"/>
        </w:rPr>
        <w:t>;</w:t>
      </w:r>
      <w:r>
        <w:rPr>
          <w:b w:val="0"/>
          <w:i w:val="0"/>
        </w:rPr>
        <w:t xml:space="preserve"> </w:t>
      </w:r>
      <w:r>
        <w:rPr>
          <w:b w:val="0"/>
          <w:i w:val="0"/>
        </w:rPr>
        <w:t>ohne</w:t>
      </w:r>
      <w:r>
        <w:rPr>
          <w:b w:val="0"/>
          <w:i w:val="0"/>
        </w:rPr>
        <w:t xml:space="preserve"> </w:t>
      </w:r>
      <w:r>
        <w:rPr>
          <w:b w:val="0"/>
          <w:i w:val="0"/>
        </w:rPr>
        <w:t>Profil</w:t>
      </w:r>
      <w:r>
        <w:rPr>
          <w:b w:val="0"/>
          <w:i w:val="0"/>
        </w:rPr>
        <w:t xml:space="preserve"> </w:t>
      </w:r>
      <w:r>
        <w:rPr>
          <w:b w:val="0"/>
          <w:i w:val="0"/>
        </w:rPr>
        <w:t>wird</w:t>
      </w:r>
      <w:r>
        <w:rPr>
          <w:b w:val="0"/>
          <w:i w:val="0"/>
        </w:rPr>
        <w:t xml:space="preserve"> </w:t>
      </w:r>
      <w:r>
        <w:rPr>
          <w:b w:val="0"/>
          <w:i w:val="0"/>
        </w:rPr>
        <w:t>der</w:t>
      </w:r>
      <w:r>
        <w:rPr>
          <w:b w:val="0"/>
          <w:i w:val="0"/>
        </w:rPr>
        <w:t xml:space="preserve"> </w:t>
      </w:r>
      <w:r>
        <w:rPr>
          <w:b w:val="0"/>
          <w:i w:val="0"/>
        </w:rPr>
        <w:t>Timer</w:t>
      </w:r>
      <w:r>
        <w:rPr>
          <w:b w:val="0"/>
          <w:i w:val="0"/>
        </w:rPr>
        <w:t xml:space="preserve"> </w:t>
      </w:r>
      <w:r>
        <w:rPr>
          <w:b w:val="0"/>
          <w:i w:val="0"/>
        </w:rPr>
        <w:t>nicht</w:t>
      </w:r>
      <w:r>
        <w:rPr>
          <w:b w:val="0"/>
          <w:i w:val="0"/>
        </w:rPr>
        <w:t xml:space="preserve"> </w:t>
      </w:r>
      <w:r>
        <w:rPr>
          <w:b w:val="0"/>
          <w:i w:val="0"/>
        </w:rPr>
        <w:t>aktiviert.</w:t>
      </w:r>
      <w:r>
        <w:rPr>
          <w:b w:val="0"/>
          <w:i w:val="0"/>
        </w:rPr>
        <w:t xml:space="preserve"> </w:t>
      </w:r>
      <w:r>
        <w:rPr>
          <w:b w:val="0"/>
          <w:i w:val="0"/>
        </w:rPr>
        <w:t>Die</w:t>
      </w:r>
      <w:r>
        <w:rPr>
          <w:b w:val="0"/>
          <w:i w:val="0"/>
        </w:rPr>
        <w:t xml:space="preserve"> </w:t>
      </w:r>
      <w:r>
        <w:rPr>
          <w:b w:val="0"/>
          <w:i w:val="0"/>
        </w:rPr>
        <w:t>Erkennung</w:t>
      </w:r>
      <w:r>
        <w:rPr>
          <w:b w:val="0"/>
          <w:i w:val="0"/>
        </w:rPr>
        <w:t xml:space="preserve"> </w:t>
      </w:r>
      <w:r>
        <w:rPr>
          <w:b w:val="0"/>
          <w:i w:val="0"/>
        </w:rPr>
        <w:t>ist</w:t>
      </w:r>
      <w:r>
        <w:rPr>
          <w:b w:val="0"/>
          <w:i w:val="0"/>
        </w:rPr>
        <w:t xml:space="preserve"> </w:t>
      </w:r>
      <w:r>
        <w:rPr>
          <w:b w:val="0"/>
          <w:i w:val="0"/>
        </w:rPr>
        <w:t>eine</w:t>
      </w:r>
      <w:r>
        <w:rPr>
          <w:b w:val="0"/>
          <w:i w:val="0"/>
        </w:rPr>
        <w:t xml:space="preserve"> </w:t>
      </w:r>
      <w:r>
        <w:rPr>
          <w:b w:val="0"/>
          <w:i w:val="0"/>
        </w:rPr>
        <w:t>Netzzuordnung,</w:t>
      </w:r>
      <w:r>
        <w:rPr>
          <w:b w:val="0"/>
          <w:i w:val="0"/>
        </w:rPr>
        <w:t xml:space="preserve"> </w:t>
      </w:r>
      <w:r>
        <w:rPr>
          <w:b w:val="0"/>
          <w:i w:val="0"/>
        </w:rPr>
        <w:t>kein</w:t>
      </w:r>
      <w:r>
        <w:rPr>
          <w:b w:val="0"/>
          <w:i w:val="0"/>
        </w:rPr>
        <w:t xml:space="preserve"> </w:t>
      </w:r>
      <w:r>
        <w:rPr>
          <w:b w:val="0"/>
          <w:i w:val="0"/>
        </w:rPr>
        <w:t>kryptografischer</w:t>
      </w:r>
      <w:r>
        <w:rPr>
          <w:b w:val="0"/>
          <w:i w:val="0"/>
        </w:rPr>
        <w:t xml:space="preserve"> </w:t>
      </w:r>
      <w:r>
        <w:rPr>
          <w:b w:val="0"/>
          <w:i w:val="0"/>
        </w:rPr>
        <w:t>Identitätsnachweis</w:t>
      </w:r>
      <w:r>
        <w:rPr>
          <w:b w:val="0"/>
          <w:i w:val="0"/>
        </w:rPr>
        <w:t xml:space="preserve"> </w:t>
      </w:r>
      <w:r>
        <w:rPr>
          <w:b w:val="0"/>
          <w:i w:val="0"/>
        </w:rPr>
        <w:t>des</w:t>
      </w:r>
      <w:r>
        <w:rPr>
          <w:b w:val="0"/>
          <w:i w:val="0"/>
        </w:rPr>
        <w:t xml:space="preserve"> </w:t>
      </w:r>
      <w:r>
        <w:rPr>
          <w:b w:val="0"/>
          <w:i w:val="0"/>
        </w:rPr>
        <w:t>Heimnetzes.</w:t>
      </w:r>
    </w:p>
    <w:p>
      <w:pPr>
        <w:pStyle w:val="BodyText"/>
      </w:pPr>
      <w:r>
        <w:rPr>
          <w:b w:val="0"/>
          <w:i w:val="0"/>
        </w:rPr>
        <w:t>OpenVPN</w:t>
      </w:r>
      <w:r>
        <w:rPr>
          <w:b w:val="0"/>
          <w:i w:val="0"/>
        </w:rPr>
        <w:t xml:space="preserve"> </w:t>
      </w:r>
      <w:r>
        <w:rPr>
          <w:b w:val="0"/>
          <w:i w:val="0"/>
        </w:rPr>
        <w:t>wird</w:t>
      </w:r>
      <w:r>
        <w:rPr>
          <w:b w:val="0"/>
          <w:i w:val="0"/>
        </w:rPr>
        <w:t xml:space="preserve"> </w:t>
      </w:r>
      <w:r>
        <w:rPr>
          <w:b w:val="0"/>
          <w:i w:val="0"/>
        </w:rPr>
        <w:t>mit</w:t>
      </w:r>
      <w:r>
        <w:rPr>
          <w:b w:val="0"/>
          <w:i w:val="0"/>
        </w:rPr>
        <w:t xml:space="preserve"> </w:t>
      </w:r>
      <w:r>
        <w:rPr>
          <w:b w:val="0"/>
          <w:i w:val="0"/>
        </w:rPr>
        <w:t>eingebetteten</w:t>
      </w:r>
      <w:r>
        <w:rPr>
          <w:b w:val="0"/>
          <w:i w:val="0"/>
        </w:rPr>
        <w:t xml:space="preserve"> </w:t>
      </w:r>
      <w:r>
        <w:rPr>
          <w:b w:val="0"/>
          <w:i w:val="0"/>
        </w:rPr>
        <w:t>Schlüsseln/Zertifikaten</w:t>
      </w:r>
      <w:r>
        <w:rPr>
          <w:b w:val="0"/>
          <w:i w:val="0"/>
        </w:rPr>
        <w:t xml:space="preserve"> </w:t>
      </w:r>
      <w:r>
        <w:rPr>
          <w:b w:val="0"/>
          <w:i w:val="0"/>
        </w:rPr>
        <w:t>unterstützt;</w:t>
      </w:r>
      <w:r>
        <w:rPr>
          <w:b w:val="0"/>
          <w:i w:val="0"/>
        </w:rPr>
        <w:t xml:space="preserve"> </w:t>
      </w:r>
      <w:r>
        <w:rPr>
          <w:b w:val="0"/>
          <w:i w:val="0"/>
        </w:rPr>
        <w:t>externe</w:t>
      </w:r>
      <w:r>
        <w:rPr>
          <w:b w:val="0"/>
          <w:i w:val="0"/>
        </w:rPr>
        <w:t xml:space="preserve"> </w:t>
      </w:r>
      <w:r>
        <w:rPr>
          <w:b w:val="0"/>
          <w:i w:val="0"/>
        </w:rPr>
        <w:t>Dateireferenzen,</w:t>
      </w:r>
      <w:r>
        <w:rPr>
          <w:b w:val="0"/>
          <w:i w:val="0"/>
        </w:rPr>
        <w:t xml:space="preserve"> </w:t>
      </w:r>
      <w:r>
        <w:rPr>
          <w:b w:val="0"/>
          <w:i w:val="0"/>
        </w:rPr>
        <w:t>TAP,</w:t>
      </w:r>
      <w:r>
        <w:rPr>
          <w:b w:val="0"/>
          <w:i w:val="0"/>
        </w:rPr>
        <w:t xml:space="preserve"> </w:t>
      </w:r>
      <w:r>
        <w:rPr>
          <w:b w:val="0"/>
          <w:i w:val="0"/>
        </w:rPr>
        <w:t>Skripte</w:t>
      </w:r>
      <w:r>
        <w:rPr>
          <w:b w:val="0"/>
          <w:i w:val="0"/>
        </w:rPr>
        <w:t xml:space="preserve"> </w:t>
      </w:r>
      <w:r>
        <w:rPr>
          <w:b w:val="0"/>
          <w:i w:val="0"/>
        </w:rPr>
        <w:t>und</w:t>
      </w:r>
      <w:r>
        <w:rPr>
          <w:b w:val="0"/>
          <w:i w:val="0"/>
        </w:rPr>
        <w:t xml:space="preserve"> </w:t>
      </w:r>
      <w:r>
        <w:rPr>
          <w:b w:val="0"/>
          <w:i w:val="0"/>
        </w:rPr>
        <w:t>Plugins</w:t>
      </w:r>
      <w:r>
        <w:rPr>
          <w:b w:val="0"/>
          <w:i w:val="0"/>
        </w:rPr>
        <w:t xml:space="preserve"> </w:t>
      </w:r>
      <w:r>
        <w:rPr>
          <w:b w:val="0"/>
          <w:i w:val="0"/>
        </w:rPr>
        <w:t>werden</w:t>
      </w:r>
      <w:r>
        <w:rPr>
          <w:b w:val="0"/>
          <w:i w:val="0"/>
        </w:rPr>
        <w:t xml:space="preserve"> </w:t>
      </w:r>
      <w:r>
        <w:rPr>
          <w:b w:val="0"/>
          <w:i w:val="0"/>
        </w:rPr>
        <w:t>abgewiesen.</w:t>
      </w:r>
      <w:r>
        <w:rPr>
          <w:b w:val="0"/>
          <w:i w:val="0"/>
        </w:rPr>
        <w:t xml:space="preserve"> </w:t>
      </w:r>
      <w:r>
        <w:rPr>
          <w:b w:val="0"/>
          <w:i w:val="0"/>
        </w:rPr>
        <w:t>Images</w:t>
      </w:r>
      <w:r>
        <w:rPr>
          <w:b w:val="0"/>
          <w:i w:val="0"/>
        </w:rPr>
        <w:t xml:space="preserve"> </w:t>
      </w:r>
      <w:r>
        <w:rPr>
          <w:b w:val="0"/>
          <w:i w:val="0"/>
        </w:rPr>
        <w:t>enthalten</w:t>
      </w:r>
      <w:r>
        <w:rPr>
          <w:b w:val="0"/>
          <w:i w:val="0"/>
        </w:rPr>
        <w:t xml:space="preserve"> </w:t>
      </w:r>
      <w:r>
        <w:rPr>
          <w:b w:val="0"/>
          <w:i w:val="0"/>
        </w:rPr>
        <w:t>die</w:t>
      </w:r>
      <w:r>
        <w:rPr>
          <w:b w:val="0"/>
          <w:i w:val="0"/>
        </w:rPr>
        <w:t xml:space="preserve"> </w:t>
      </w:r>
      <w:r>
        <w:rPr>
          <w:b w:val="0"/>
          <w:i w:val="0"/>
        </w:rPr>
        <w:t>ausgewählten</w:t>
      </w:r>
      <w:r>
        <w:rPr>
          <w:b w:val="0"/>
          <w:i w:val="0"/>
        </w:rPr>
        <w:t xml:space="preserve"> </w:t>
      </w:r>
      <w:r>
        <w:rPr>
          <w:b w:val="0"/>
          <w:i w:val="0"/>
        </w:rPr>
        <w:t>OS-/WLAN-/VPN-Daten.</w:t>
      </w:r>
      <w:r>
        <w:rPr>
          <w:b w:val="0"/>
          <w:i w:val="0"/>
        </w:rPr>
        <w:t xml:space="preserve"> </w:t>
      </w:r>
      <w:r>
        <w:rPr>
          <w:b w:val="0"/>
          <w:i w:val="0"/>
        </w:rPr>
        <w:t>Die</w:t>
      </w:r>
      <w:r>
        <w:rPr>
          <w:b w:val="0"/>
          <w:i w:val="0"/>
        </w:rPr>
        <w:t xml:space="preserve"> </w:t>
      </w:r>
      <w:r>
        <w:rPr>
          <w:b w:val="0"/>
          <w:i w:val="0"/>
        </w:rPr>
        <w:t>HTTP-Downloads</w:t>
      </w:r>
      <w:r>
        <w:rPr>
          <w:b w:val="0"/>
          <w:i w:val="0"/>
        </w:rPr>
        <w:t xml:space="preserve"> </w:t>
      </w:r>
      <w:r>
        <w:rPr>
          <w:b w:val="0"/>
          <w:i w:val="0"/>
        </w:rPr>
        <w:t>sind</w:t>
      </w:r>
      <w:r>
        <w:rPr>
          <w:b w:val="0"/>
          <w:i w:val="0"/>
        </w:rPr>
        <w:t xml:space="preserve"> </w:t>
      </w:r>
      <w:r>
        <w:rPr>
          <w:b w:val="0"/>
          <w:i w:val="0"/>
        </w:rPr>
        <w:t>im</w:t>
      </w:r>
      <w:r>
        <w:rPr>
          <w:b w:val="0"/>
          <w:i w:val="0"/>
        </w:rPr>
        <w:t xml:space="preserve"> </w:t>
      </w:r>
      <w:r>
        <w:rPr>
          <w:b w:val="0"/>
          <w:i w:val="0"/>
        </w:rPr>
        <w:t>erreichbaren</w:t>
      </w:r>
      <w:r>
        <w:rPr>
          <w:b w:val="0"/>
          <w:i w:val="0"/>
        </w:rPr>
        <w:t xml:space="preserve"> </w:t>
      </w:r>
      <w:r>
        <w:rPr>
          <w:b w:val="0"/>
          <w:i w:val="0"/>
        </w:rPr>
        <w:t>Open</w:t>
      </w:r>
      <w:r>
        <w:rPr>
          <w:b w:val="0"/>
          <w:i w:val="0"/>
        </w:rPr>
        <w:t xml:space="preserve"> </w:t>
      </w:r>
      <w:r>
        <w:rPr>
          <w:b w:val="0"/>
          <w:i w:val="0"/>
        </w:rPr>
        <w:t>Lab</w:t>
      </w:r>
      <w:r>
        <w:rPr>
          <w:b w:val="0"/>
          <w:i w:val="0"/>
        </w:rPr>
        <w:t xml:space="preserve"> </w:t>
      </w:r>
      <w:r>
        <w:rPr>
          <w:b w:val="0"/>
          <w:i w:val="0"/>
        </w:rPr>
        <w:t>offen.</w:t>
      </w:r>
      <w:r>
        <w:rPr>
          <w:b w:val="0"/>
          <w:i w:val="0"/>
        </w:rPr>
        <w:t xml:space="preserve"> </w:t>
      </w:r>
      <w:r>
        <w:rPr>
          <w:b w:val="0"/>
          <w:i w:val="0"/>
        </w:rPr>
        <w:t>Deshalb</w:t>
      </w:r>
      <w:r>
        <w:rPr>
          <w:b w:val="0"/>
          <w:i w:val="0"/>
        </w:rPr>
        <w:t xml:space="preserve"> </w:t>
      </w:r>
      <w:r>
        <w:rPr>
          <w:b w:val="0"/>
          <w:i w:val="0"/>
        </w:rPr>
        <w:t>nur</w:t>
      </w:r>
      <w:r>
        <w:rPr>
          <w:b w:val="0"/>
          <w:i w:val="0"/>
        </w:rPr>
        <w:t xml:space="preserve"> </w:t>
      </w:r>
      <w:r>
        <w:rPr>
          <w:b w:val="0"/>
          <w:i w:val="0"/>
        </w:rPr>
        <w:t>personalisierte</w:t>
      </w:r>
      <w:r>
        <w:rPr>
          <w:b w:val="0"/>
          <w:i w:val="0"/>
        </w:rPr>
        <w:t xml:space="preserve"> </w:t>
      </w:r>
      <w:r>
        <w:rPr>
          <w:b w:val="0"/>
          <w:i w:val="0"/>
        </w:rPr>
        <w:t>Artefakte</w:t>
      </w:r>
      <w:r>
        <w:rPr>
          <w:b w:val="0"/>
          <w:i w:val="0"/>
        </w:rPr>
        <w:t xml:space="preserve"> </w:t>
      </w:r>
      <w:r>
        <w:rPr>
          <w:b w:val="0"/>
          <w:i w:val="0"/>
        </w:rPr>
        <w:t>für</w:t>
      </w:r>
      <w:r>
        <w:rPr>
          <w:b w:val="0"/>
          <w:i w:val="0"/>
        </w:rPr>
        <w:t xml:space="preserve"> </w:t>
      </w:r>
      <w:r>
        <w:rPr>
          <w:b w:val="0"/>
          <w:i w:val="0"/>
        </w:rPr>
        <w:t>den</w:t>
      </w:r>
      <w:r>
        <w:rPr>
          <w:b w:val="0"/>
          <w:i w:val="0"/>
        </w:rPr>
        <w:t xml:space="preserve"> </w:t>
      </w:r>
      <w:r>
        <w:rPr>
          <w:b w:val="0"/>
          <w:i w:val="0"/>
        </w:rPr>
        <w:t>vorgesehenen</w:t>
      </w:r>
      <w:r>
        <w:rPr>
          <w:b w:val="0"/>
          <w:i w:val="0"/>
        </w:rPr>
        <w:t xml:space="preserve"> </w:t>
      </w:r>
      <w:r>
        <w:rPr>
          <w:b w:val="0"/>
          <w:i w:val="0"/>
        </w:rPr>
        <w:t>Betreiber</w:t>
      </w:r>
      <w:r>
        <w:rPr>
          <w:b w:val="0"/>
          <w:i w:val="0"/>
        </w:rPr>
        <w:t xml:space="preserve"> </w:t>
      </w:r>
      <w:r>
        <w:rPr>
          <w:b w:val="0"/>
          <w:i w:val="0"/>
        </w:rPr>
        <w:t>erzeugen</w:t>
      </w:r>
      <w:r>
        <w:rPr>
          <w:b w:val="0"/>
          <w:i w:val="0"/>
        </w:rPr>
        <w:t xml:space="preserve"> </w:t>
      </w:r>
      <w:r>
        <w:rPr>
          <w:b w:val="0"/>
          <w:i w:val="0"/>
        </w:rPr>
        <w:t>und</w:t>
      </w:r>
      <w:r>
        <w:rPr>
          <w:b w:val="0"/>
          <w:i w:val="0"/>
        </w:rPr>
        <w:t xml:space="preserve"> </w:t>
      </w:r>
      <w:r>
        <w:rPr>
          <w:b w:val="0"/>
          <w:i w:val="0"/>
        </w:rPr>
        <w:t>ihre</w:t>
      </w:r>
      <w:r>
        <w:rPr>
          <w:b w:val="0"/>
          <w:i w:val="0"/>
        </w:rPr>
        <w:t xml:space="preserve"> </w:t>
      </w:r>
      <w:r>
        <w:rPr>
          <w:b w:val="0"/>
          <w:i w:val="0"/>
        </w:rPr>
        <w:t>Aufbewahrung</w:t>
      </w:r>
      <w:r>
        <w:rPr>
          <w:b w:val="0"/>
          <w:i w:val="0"/>
        </w:rPr>
        <w:t xml:space="preserve"> </w:t>
      </w:r>
      <w:r>
        <w:rPr>
          <w:b w:val="0"/>
          <w:i w:val="0"/>
        </w:rPr>
        <w:t>begrenzen;</w:t>
      </w:r>
      <w:r>
        <w:rPr>
          <w:b w:val="0"/>
          <w:i w:val="0"/>
        </w:rPr>
        <w:t xml:space="preserve"> </w:t>
      </w:r>
      <w:r>
        <w:rPr>
          <w:b w:val="0"/>
          <w:i w:val="0"/>
        </w:rPr>
        <w:t>keine</w:t>
      </w:r>
      <w:r>
        <w:rPr>
          <w:b w:val="0"/>
          <w:i w:val="0"/>
        </w:rPr>
        <w:t xml:space="preserve"> </w:t>
      </w:r>
      <w:r>
        <w:rPr>
          <w:b w:val="0"/>
          <w:i w:val="0"/>
        </w:rPr>
        <w:t>echten</w:t>
      </w:r>
      <w:r>
        <w:rPr>
          <w:b w:val="0"/>
          <w:i w:val="0"/>
        </w:rPr>
        <w:t xml:space="preserve"> </w:t>
      </w:r>
      <w:r>
        <w:rPr>
          <w:b w:val="0"/>
          <w:i w:val="0"/>
        </w:rPr>
        <w:t>Zugangsdaten</w:t>
      </w:r>
      <w:r>
        <w:rPr>
          <w:b w:val="0"/>
          <w:i w:val="0"/>
        </w:rPr>
        <w:t xml:space="preserve"> </w:t>
      </w:r>
      <w:r>
        <w:rPr>
          <w:b w:val="0"/>
          <w:i w:val="0"/>
        </w:rPr>
        <w:t>in</w:t>
      </w:r>
      <w:r>
        <w:rPr>
          <w:b w:val="0"/>
          <w:i w:val="0"/>
        </w:rPr>
        <w:t xml:space="preserve"> </w:t>
      </w:r>
      <w:r>
        <w:rPr>
          <w:b w:val="0"/>
          <w:i w:val="0"/>
        </w:rPr>
        <w:t>Wiki,</w:t>
      </w:r>
      <w:r>
        <w:rPr>
          <w:b w:val="0"/>
          <w:i w:val="0"/>
        </w:rPr>
        <w:t xml:space="preserve"> </w:t>
      </w:r>
      <w:r>
        <w:rPr>
          <w:b w:val="0"/>
          <w:i w:val="0"/>
        </w:rPr>
        <w:t>PR</w:t>
      </w:r>
      <w:r>
        <w:rPr>
          <w:b w:val="0"/>
          <w:i w:val="0"/>
        </w:rPr>
        <w:t xml:space="preserve"> </w:t>
      </w:r>
      <w:r>
        <w:rPr>
          <w:b w:val="0"/>
          <w:i w:val="0"/>
        </w:rPr>
        <w:t>oder</w:t>
      </w:r>
      <w:r>
        <w:rPr>
          <w:b w:val="0"/>
          <w:i w:val="0"/>
        </w:rPr>
        <w:t xml:space="preserve"> </w:t>
      </w:r>
      <w:r>
        <w:rPr>
          <w:b w:val="0"/>
          <w:i w:val="0"/>
        </w:rPr>
        <w:t>Beispiele</w:t>
      </w:r>
      <w:r>
        <w:rPr>
          <w:b w:val="0"/>
          <w:i w:val="0"/>
        </w:rPr>
        <w:t xml:space="preserve"> </w:t>
      </w:r>
      <w:r>
        <w:rPr>
          <w:b w:val="0"/>
          <w:i w:val="0"/>
        </w:rPr>
        <w:t>übernehmen.</w:t>
      </w:r>
    </w:p>
    <w:p>
      <w:bookmarkStart w:id="5020" w:name="aufträge-sicherung-update-und-fehlerbehebung"/>
      <w:pPr>
        <w:pStyle w:val="Heading2"/>
      </w:pPr>
      <w:r>
        <w:rPr>
          <w:b w:val="0"/>
          <w:i w:val="0"/>
        </w:rPr>
        <w:t>Aufträge</w:t>
      </w:r>
      <w:r>
        <w:rPr>
          <w:b w:val="0"/>
          <w:i w:val="0"/>
        </w:rPr>
        <w:t xml:space="preserve"> </w:t>
      </w:r>
      <w:r>
        <w:rPr>
          <w:b w:val="0"/>
          <w:i w:val="0"/>
        </w:rPr>
        <w:t>Sicherung</w:t>
      </w:r>
      <w:r>
        <w:rPr>
          <w:b w:val="0"/>
          <w:i w:val="0"/>
        </w:rPr>
        <w:t xml:space="preserve"> </w:t>
      </w:r>
      <w:r>
        <w:rPr>
          <w:b w:val="0"/>
          <w:i w:val="0"/>
        </w:rPr>
        <w:t>Update</w:t>
      </w:r>
      <w:r>
        <w:rPr>
          <w:b w:val="0"/>
          <w:i w:val="0"/>
        </w:rPr>
        <w:t xml:space="preserve"> </w:t>
      </w:r>
      <w:r>
        <w:rPr>
          <w:b w:val="0"/>
          <w:i w:val="0"/>
        </w:rPr>
        <w:t>und</w:t>
      </w:r>
      <w:r>
        <w:rPr>
          <w:b w:val="0"/>
          <w:i w:val="0"/>
        </w:rPr>
        <w:t xml:space="preserve"> </w:t>
      </w:r>
      <w:r>
        <w:rPr>
          <w:b w:val="0"/>
          <w:i w:val="0"/>
        </w:rPr>
        <w:t>Fehlerbehebung</w:t>
      </w:r>
      <w:bookmarkEnd w:id="5020"/>
    </w:p>
    <w:p>
      <w:pPr>
        <w:pStyle w:val="BodyText"/>
      </w:pPr>
      <w:r>
        <w:rPr>
          <w:b w:val="0"/>
          <w:i w:val="0"/>
        </w:rPr>
        <w:t>Controller-</w:t>
      </w:r>
      <w:r>
        <w:rPr>
          <w:b w:val="0"/>
          <w:i w:val="0"/>
        </w:rPr>
        <w:t xml:space="preserve"> </w:t>
      </w:r>
      <w:r>
        <w:rPr>
          <w:b w:val="0"/>
          <w:i w:val="0"/>
        </w:rPr>
        <w:t>und</w:t>
      </w:r>
      <w:r>
        <w:rPr>
          <w:b w:val="0"/>
          <w:i w:val="0"/>
        </w:rPr>
        <w:t xml:space="preserve"> </w:t>
      </w:r>
      <w:r>
        <w:rPr>
          <w:b w:val="0"/>
          <w:i w:val="0"/>
        </w:rPr>
        <w:t>Agentaufträge</w:t>
      </w:r>
      <w:r>
        <w:rPr>
          <w:b w:val="0"/>
          <w:i w:val="0"/>
        </w:rPr>
        <w:t xml:space="preserve"> </w:t>
      </w:r>
      <w:r>
        <w:rPr>
          <w:b w:val="0"/>
          <w:i w:val="0"/>
        </w:rPr>
        <w:t>werden</w:t>
      </w:r>
      <w:r>
        <w:rPr>
          <w:b w:val="0"/>
          <w:i w:val="0"/>
        </w:rPr>
        <w:t xml:space="preserve"> </w:t>
      </w:r>
      <w:r>
        <w:rPr>
          <w:b w:val="0"/>
          <w:i w:val="0"/>
        </w:rPr>
        <w:t>in</w:t>
      </w:r>
      <w:r>
        <w:rPr>
          <w:b w:val="0"/>
          <w:i w:val="0"/>
        </w:rPr>
        <w:t xml:space="preserve"> </w:t>
      </w:r>
      <w:r>
        <w:rPr>
          <w:b w:val="0"/>
          <w:i w:val="0"/>
        </w:rPr>
        <w:t>SQLite</w:t>
      </w:r>
      <w:r>
        <w:rPr>
          <w:b w:val="0"/>
          <w:i w:val="0"/>
        </w:rPr>
        <w:t xml:space="preserve"> </w:t>
      </w:r>
      <w:r>
        <w:rPr>
          <w:b w:val="0"/>
          <w:i w:val="0"/>
        </w:rPr>
        <w:t>gespeichert.</w:t>
      </w:r>
      <w:r>
        <w:rPr>
          <w:b w:val="0"/>
          <w:i w:val="0"/>
        </w:rPr>
        <w:t xml:space="preserve"> </w:t>
      </w:r>
      <w:r>
        <w:rPr>
          <w:b w:val="0"/>
          <w:i w:val="0"/>
        </w:rPr>
        <w:t>Änderungen</w:t>
      </w:r>
      <w:r>
        <w:rPr>
          <w:b w:val="0"/>
          <w:i w:val="0"/>
        </w:rPr>
        <w:t xml:space="preserve"> </w:t>
      </w:r>
      <w:r>
        <w:rPr>
          <w:b w:val="0"/>
          <w:i w:val="0"/>
        </w:rPr>
        <w:t>sind</w:t>
      </w:r>
      <w:r>
        <w:rPr>
          <w:b w:val="0"/>
          <w:i w:val="0"/>
        </w:rPr>
        <w:t xml:space="preserve"> </w:t>
      </w:r>
      <w:r>
        <w:rPr>
          <w:b w:val="0"/>
          <w:i w:val="0"/>
        </w:rPr>
        <w:t>pro</w:t>
      </w:r>
      <w:r>
        <w:rPr>
          <w:b w:val="0"/>
          <w:i w:val="0"/>
        </w:rPr>
        <w:t xml:space="preserve"> </w:t>
      </w:r>
      <w:r>
        <w:rPr>
          <w:b w:val="0"/>
          <w:i w:val="0"/>
        </w:rPr>
        <w:t>Host</w:t>
      </w:r>
      <w:r>
        <w:rPr>
          <w:b w:val="0"/>
          <w:i w:val="0"/>
        </w:rPr>
        <w:t xml:space="preserve"> </w:t>
      </w:r>
      <w:r>
        <w:rPr>
          <w:b w:val="0"/>
          <w:i w:val="0"/>
        </w:rPr>
        <w:t>serialisiert;</w:t>
      </w:r>
      <w:r>
        <w:rPr>
          <w:b w:val="0"/>
          <w:i w:val="0"/>
        </w:rPr>
        <w:t xml:space="preserve"> </w:t>
      </w:r>
      <w:r>
        <w:rPr>
          <w:b w:val="0"/>
          <w:i w:val="0"/>
        </w:rPr>
        <w:t>Logs</w:t>
      </w:r>
      <w:r>
        <w:rPr>
          <w:b w:val="0"/>
          <w:i w:val="0"/>
        </w:rPr>
        <w:t xml:space="preserve"> </w:t>
      </w:r>
      <w:r>
        <w:rPr>
          <w:b w:val="0"/>
          <w:i w:val="0"/>
        </w:rPr>
        <w:t>und</w:t>
      </w:r>
      <w:r>
        <w:rPr>
          <w:b w:val="0"/>
          <w:i w:val="0"/>
        </w:rPr>
        <w:t xml:space="preserve"> </w:t>
      </w:r>
      <w:r>
        <w:rPr>
          <w:b w:val="0"/>
          <w:i w:val="0"/>
        </w:rPr>
        <w:t>Laufzeiten</w:t>
      </w:r>
      <w:r>
        <w:rPr>
          <w:b w:val="0"/>
          <w:i w:val="0"/>
        </w:rPr>
        <w:t xml:space="preserve"> </w:t>
      </w:r>
      <w:r>
        <w:rPr>
          <w:b w:val="0"/>
          <w:i w:val="0"/>
        </w:rPr>
        <w:t>sind</w:t>
      </w:r>
      <w:r>
        <w:rPr>
          <w:b w:val="0"/>
          <w:i w:val="0"/>
        </w:rPr>
        <w:t xml:space="preserve"> </w:t>
      </w:r>
      <w:r>
        <w:rPr>
          <w:b w:val="0"/>
          <w:i w:val="0"/>
        </w:rPr>
        <w:t>begrenzt.</w:t>
      </w:r>
      <w:r>
        <w:rPr>
          <w:b w:val="0"/>
          <w:i w:val="0"/>
        </w:rPr>
        <w:t xml:space="preserve"> </w:t>
      </w:r>
      <w:r>
        <w:rPr>
          <w:b w:val="0"/>
          <w:i w:val="0"/>
        </w:rPr>
        <w:t>Vor</w:t>
      </w:r>
      <w:r>
        <w:rPr>
          <w:b w:val="0"/>
          <w:i w:val="0"/>
        </w:rPr>
        <w:t xml:space="preserve"> </w:t>
      </w:r>
      <w:r>
        <w:rPr>
          <w:b w:val="0"/>
          <w:i w:val="0"/>
        </w:rPr>
        <w:t>einem</w:t>
      </w:r>
      <w:r>
        <w:rPr>
          <w:b w:val="0"/>
          <w:i w:val="0"/>
        </w:rPr>
        <w:t xml:space="preserve"> </w:t>
      </w:r>
      <w:r>
        <w:rPr>
          <w:b w:val="0"/>
          <w:i w:val="0"/>
        </w:rPr>
        <w:t>bestehenden</w:t>
      </w:r>
      <w:r>
        <w:rPr>
          <w:b w:val="0"/>
          <w:i w:val="0"/>
        </w:rPr>
        <w:t xml:space="preserve"> </w:t>
      </w:r>
      <w:r>
        <w:rPr>
          <w:b w:val="0"/>
          <w:i w:val="0"/>
        </w:rPr>
        <w:t>Deployment</w:t>
      </w:r>
      <w:r>
        <w:rPr>
          <w:b w:val="0"/>
          <w:i w:val="0"/>
        </w:rPr>
        <w:t xml:space="preserve"> </w:t>
      </w:r>
      <w:r>
        <w:rPr>
          <w:b w:val="0"/>
          <w:i w:val="0"/>
        </w:rPr>
        <w:t>wird</w:t>
      </w:r>
      <w:r>
        <w:rPr>
          <w:b w:val="0"/>
          <w:i w:val="0"/>
        </w:rPr>
        <w:t xml:space="preserve"> </w:t>
      </w:r>
      <w:r>
        <w:rPr>
          <w:b w:val="0"/>
          <w:i w:val="0"/>
        </w:rPr>
        <w:t>die</w:t>
      </w:r>
      <w:r>
        <w:rPr>
          <w:b w:val="0"/>
          <w:i w:val="0"/>
        </w:rPr>
        <w:t xml:space="preserve"> </w:t>
      </w:r>
      <w:r>
        <w:rPr>
          <w:b w:val="0"/>
          <w:i w:val="0"/>
        </w:rPr>
        <w:t>ursprüngliche</w:t>
      </w:r>
      <w:r>
        <w:rPr>
          <w:b w:val="0"/>
          <w:i w:val="0"/>
        </w:rPr>
        <w:t xml:space="preserve"> </w:t>
      </w:r>
      <w:r>
        <w:rPr>
          <w:b w:val="0"/>
          <w:i w:val="0"/>
        </w:rPr>
        <w:t>Konfiguration</w:t>
      </w:r>
      <w:r>
        <w:rPr>
          <w:b w:val="0"/>
          <w:i w:val="0"/>
        </w:rPr>
        <w:t xml:space="preserve"> </w:t>
      </w:r>
      <w:r>
        <w:rPr>
          <w:b w:val="0"/>
          <w:i w:val="0"/>
        </w:rPr>
        <w:t>unter</w:t>
      </w:r>
      <w:r>
        <w:rPr>
          <w:b w:val="0"/>
          <w:i w:val="0"/>
        </w:rPr>
        <w:t xml:space="preserve"> </w:t>
      </w:r>
      <w:r>
        <w:rPr>
          <w:rFonts w:ascii="DejaVu Sans Mono" w:hAnsi="DejaVu Sans Mono"/>
          <w:b w:val="0"/>
          <w:i w:val="0"/>
          <w:sz w:val="16"/>
        </w:rPr>
        <w:t>/var/lib/netcore-discovery/backups/</w:t>
      </w:r>
      <w:r>
        <w:rPr>
          <w:b w:val="0"/>
          <w:i w:val="0"/>
        </w:rPr>
        <w:t xml:space="preserve"> </w:t>
      </w:r>
      <w:r>
        <w:rPr>
          <w:b w:val="0"/>
          <w:i w:val="0"/>
        </w:rPr>
        <w:t>gesichert.</w:t>
      </w:r>
      <w:r>
        <w:rPr>
          <w:b w:val="0"/>
          <w:i w:val="0"/>
        </w:rPr>
        <w:t xml:space="preserve"> </w:t>
      </w:r>
      <w:r>
        <w:rPr>
          <w:b w:val="0"/>
          <w:i w:val="0"/>
        </w:rPr>
        <w:t>Ein</w:t>
      </w:r>
      <w:r>
        <w:rPr>
          <w:b w:val="0"/>
          <w:i w:val="0"/>
        </w:rPr>
        <w:t xml:space="preserve"> </w:t>
      </w:r>
      <w:r>
        <w:rPr>
          <w:b w:val="0"/>
          <w:i w:val="0"/>
        </w:rPr>
        <w:t>unbekannter</w:t>
      </w:r>
      <w:r>
        <w:rPr>
          <w:b w:val="0"/>
          <w:i w:val="0"/>
        </w:rPr>
        <w:t xml:space="preserve"> </w:t>
      </w:r>
      <w:r>
        <w:rPr>
          <w:b w:val="0"/>
          <w:i w:val="0"/>
        </w:rPr>
        <w:t>installierter</w:t>
      </w:r>
      <w:r>
        <w:rPr>
          <w:b w:val="0"/>
          <w:i w:val="0"/>
        </w:rPr>
        <w:t xml:space="preserve"> </w:t>
      </w:r>
      <w:r>
        <w:rPr>
          <w:b w:val="0"/>
          <w:i w:val="0"/>
        </w:rPr>
        <w:t>Commit</w:t>
      </w:r>
      <w:r>
        <w:rPr>
          <w:b w:val="0"/>
          <w:i w:val="0"/>
        </w:rPr>
        <w:t xml:space="preserve"> </w:t>
      </w:r>
      <w:r>
        <w:rPr>
          <w:b w:val="0"/>
          <w:i w:val="0"/>
        </w:rPr>
        <w:t>bleibt</w:t>
      </w:r>
      <w:r>
        <w:rPr>
          <w:b w:val="0"/>
          <w:i w:val="0"/>
        </w:rPr>
        <w:t xml:space="preserve"> </w:t>
      </w:r>
      <w:r>
        <w:rPr>
          <w:b w:val="0"/>
          <w:i w:val="0"/>
        </w:rPr>
        <w:t>unbekannt:</w:t>
      </w:r>
      <w:r>
        <w:rPr>
          <w:b w:val="0"/>
          <w:i w:val="0"/>
        </w:rPr>
        <w:t xml:space="preserve"> </w:t>
      </w:r>
      <w:r>
        <w:rPr>
          <w:b w:val="0"/>
          <w:i w:val="0"/>
        </w:rPr>
        <w:t>Der</w:t>
      </w:r>
      <w:r>
        <w:rPr>
          <w:b w:val="0"/>
          <w:i w:val="0"/>
        </w:rPr>
        <w:t xml:space="preserve"> </w:t>
      </w:r>
      <w:r>
        <w:rPr>
          <w:b w:val="0"/>
          <w:i w:val="0"/>
        </w:rPr>
        <w:t>Stand</w:t>
      </w:r>
      <w:r>
        <w:rPr>
          <w:b w:val="0"/>
          <w:i w:val="0"/>
        </w:rPr>
        <w:t xml:space="preserve"> </w:t>
      </w:r>
      <w:r>
        <w:rPr>
          <w:b w:val="0"/>
          <w:i w:val="0"/>
        </w:rPr>
        <w:t>einer</w:t>
      </w:r>
      <w:r>
        <w:rPr>
          <w:b w:val="0"/>
          <w:i w:val="0"/>
        </w:rPr>
        <w:t xml:space="preserve"> </w:t>
      </w:r>
      <w:r>
        <w:rPr>
          <w:b w:val="0"/>
          <w:i w:val="0"/>
        </w:rPr>
        <w:t>beliebigen</w:t>
      </w:r>
      <w:r>
        <w:rPr>
          <w:b w:val="0"/>
          <w:i w:val="0"/>
        </w:rPr>
        <w:t xml:space="preserve"> </w:t>
      </w:r>
      <w:r>
        <w:rPr>
          <w:b w:val="0"/>
          <w:i w:val="0"/>
        </w:rPr>
        <w:t>Arbeitskopie</w:t>
      </w:r>
      <w:r>
        <w:rPr>
          <w:b w:val="0"/>
          <w:i w:val="0"/>
        </w:rPr>
        <w:t xml:space="preserve"> </w:t>
      </w:r>
      <w:r>
        <w:rPr>
          <w:b w:val="0"/>
          <w:i w:val="0"/>
        </w:rPr>
        <w:t>wird</w:t>
      </w:r>
      <w:r>
        <w:rPr>
          <w:b w:val="0"/>
          <w:i w:val="0"/>
        </w:rPr>
        <w:t xml:space="preserve"> </w:t>
      </w:r>
      <w:r>
        <w:rPr>
          <w:b w:val="0"/>
          <w:i w:val="0"/>
        </w:rPr>
        <w:t>nicht</w:t>
      </w:r>
      <w:r>
        <w:rPr>
          <w:b w:val="0"/>
          <w:i w:val="0"/>
        </w:rPr>
        <w:t xml:space="preserve"> </w:t>
      </w:r>
      <w:r>
        <w:rPr>
          <w:b w:val="0"/>
          <w:i w:val="0"/>
        </w:rPr>
        <w:t>als</w:t>
      </w:r>
      <w:r>
        <w:rPr>
          <w:b w:val="0"/>
          <w:i w:val="0"/>
        </w:rPr>
        <w:t xml:space="preserve"> </w:t>
      </w:r>
      <w:r>
        <w:rPr>
          <w:b w:val="0"/>
          <w:i w:val="0"/>
        </w:rPr>
        <w:t>laufende</w:t>
      </w:r>
      <w:r>
        <w:rPr>
          <w:b w:val="0"/>
          <w:i w:val="0"/>
        </w:rPr>
        <w:t xml:space="preserve"> </w:t>
      </w:r>
      <w:r>
        <w:rPr>
          <w:b w:val="0"/>
          <w:i w:val="0"/>
        </w:rPr>
        <w:t>Binary-Version</w:t>
      </w:r>
      <w:r>
        <w:rPr>
          <w:b w:val="0"/>
          <w:i w:val="0"/>
        </w:rPr>
        <w:t xml:space="preserve"> </w:t>
      </w:r>
      <w:r>
        <w:rPr>
          <w:b w:val="0"/>
          <w:i w:val="0"/>
        </w:rPr>
        <w:t>ausgegeben.</w:t>
      </w:r>
      <w:r>
        <w:rPr>
          <w:b w:val="0"/>
          <w:i w:val="0"/>
        </w:rPr>
        <w:t xml:space="preserve"> </w:t>
      </w:r>
      <w:r>
        <w:rPr>
          <w:b w:val="0"/>
          <w:i w:val="0"/>
        </w:rPr>
        <w:t>Liveness</w:t>
      </w:r>
      <w:r>
        <w:rPr>
          <w:b w:val="0"/>
          <w:i w:val="0"/>
        </w:rPr>
        <w:t xml:space="preserve"> </w:t>
      </w:r>
      <w:r>
        <w:rPr>
          <w:b w:val="0"/>
          <w:i w:val="0"/>
        </w:rPr>
        <w:t>und</w:t>
      </w:r>
      <w:r>
        <w:rPr>
          <w:b w:val="0"/>
          <w:i w:val="0"/>
        </w:rPr>
        <w:t xml:space="preserve"> </w:t>
      </w:r>
      <w:r>
        <w:rPr>
          <w:b w:val="0"/>
          <w:i w:val="0"/>
        </w:rPr>
        <w:t>Readiness</w:t>
      </w:r>
      <w:r>
        <w:rPr>
          <w:b w:val="0"/>
          <w:i w:val="0"/>
        </w:rPr>
        <w:t xml:space="preserve"> </w:t>
      </w:r>
      <w:r>
        <w:rPr>
          <w:b w:val="0"/>
          <w:i w:val="0"/>
        </w:rPr>
        <w:t>bleiben</w:t>
      </w:r>
      <w:r>
        <w:rPr>
          <w:b w:val="0"/>
          <w:i w:val="0"/>
        </w:rPr>
        <w:t xml:space="preserve"> </w:t>
      </w:r>
      <w:r>
        <w:rPr>
          <w:b w:val="0"/>
          <w:i w:val="0"/>
        </w:rPr>
        <w:t>getrennte</w:t>
      </w:r>
      <w:r>
        <w:rPr>
          <w:b w:val="0"/>
          <w:i w:val="0"/>
        </w:rPr>
        <w:t xml:space="preserve"> </w:t>
      </w:r>
      <w:r>
        <w:rPr>
          <w:b w:val="0"/>
          <w:i w:val="0"/>
        </w:rPr>
        <w:t>Befunde.</w:t>
      </w:r>
    </w:p>
    <w:p>
      <w:pPr>
        <w:pStyle w:val="BodyText"/>
      </w:pPr>
      <w:r>
        <w:rPr>
          <w:b w:val="0"/>
          <w:i w:val="0"/>
        </w:rPr>
        <w:t>Ein</w:t>
      </w:r>
      <w:r>
        <w:rPr>
          <w:b w:val="0"/>
          <w:i w:val="0"/>
        </w:rPr>
        <w:t xml:space="preserve"> </w:t>
      </w:r>
      <w:r>
        <w:rPr>
          <w:b w:val="0"/>
          <w:i w:val="0"/>
        </w:rPr>
        <w:t>Deployment-POST</w:t>
      </w:r>
      <w:r>
        <w:rPr>
          <w:b w:val="0"/>
          <w:i w:val="0"/>
        </w:rPr>
        <w:t xml:space="preserve"> </w:t>
      </w:r>
      <w:r>
        <w:rPr>
          <w:b w:val="0"/>
          <w:i w:val="0"/>
        </w:rPr>
        <w:t>darf</w:t>
      </w:r>
      <w:r>
        <w:rPr>
          <w:b w:val="0"/>
          <w:i w:val="0"/>
        </w:rPr>
        <w:t xml:space="preserve"> </w:t>
      </w:r>
      <w:r>
        <w:rPr>
          <w:b w:val="0"/>
          <w:i w:val="0"/>
        </w:rPr>
        <w:t>bei</w:t>
      </w:r>
      <w:r>
        <w:rPr>
          <w:b w:val="0"/>
          <w:i w:val="0"/>
        </w:rPr>
        <w:t xml:space="preserve"> </w:t>
      </w:r>
      <w:r>
        <w:rPr>
          <w:b w:val="0"/>
          <w:i w:val="0"/>
        </w:rPr>
        <w:t>verlorener</w:t>
      </w:r>
      <w:r>
        <w:rPr>
          <w:b w:val="0"/>
          <w:i w:val="0"/>
        </w:rPr>
        <w:t xml:space="preserve"> </w:t>
      </w:r>
      <w:r>
        <w:rPr>
          <w:b w:val="0"/>
          <w:i w:val="0"/>
        </w:rPr>
        <w:t>Antwort</w:t>
      </w:r>
      <w:r>
        <w:rPr>
          <w:b w:val="0"/>
          <w:i w:val="0"/>
        </w:rPr>
        <w:t xml:space="preserve"> </w:t>
      </w:r>
      <w:r>
        <w:rPr>
          <w:b w:val="0"/>
          <w:i w:val="0"/>
        </w:rPr>
        <w:t>nicht</w:t>
      </w:r>
      <w:r>
        <w:rPr>
          <w:b w:val="0"/>
          <w:i w:val="0"/>
        </w:rPr>
        <w:t xml:space="preserve"> </w:t>
      </w:r>
      <w:r>
        <w:rPr>
          <w:b w:val="0"/>
          <w:i w:val="0"/>
        </w:rPr>
        <w:t>blind</w:t>
      </w:r>
      <w:r>
        <w:rPr>
          <w:b w:val="0"/>
          <w:i w:val="0"/>
        </w:rPr>
        <w:t xml:space="preserve"> </w:t>
      </w:r>
      <w:r>
        <w:rPr>
          <w:b w:val="0"/>
          <w:i w:val="0"/>
        </w:rPr>
        <w:t>wiederholt</w:t>
      </w:r>
      <w:r>
        <w:rPr>
          <w:b w:val="0"/>
          <w:i w:val="0"/>
        </w:rPr>
        <w:t xml:space="preserve"> </w:t>
      </w:r>
      <w:r>
        <w:rPr>
          <w:b w:val="0"/>
          <w:i w:val="0"/>
        </w:rPr>
        <w:t>werden.</w:t>
      </w:r>
      <w:r>
        <w:rPr>
          <w:b w:val="0"/>
          <w:i w:val="0"/>
        </w:rPr>
        <w:t xml:space="preserve"> </w:t>
      </w:r>
      <w:r>
        <w:rPr>
          <w:b w:val="0"/>
          <w:i w:val="0"/>
        </w:rPr>
        <w:t>Die</w:t>
      </w:r>
      <w:r>
        <w:rPr>
          <w:b w:val="0"/>
          <w:i w:val="0"/>
        </w:rPr>
        <w:t xml:space="preserve"> </w:t>
      </w:r>
      <w:r>
        <w:rPr>
          <w:b w:val="0"/>
          <w:i w:val="0"/>
        </w:rPr>
        <w:t>aktuelle</w:t>
      </w:r>
      <w:r>
        <w:rPr>
          <w:b w:val="0"/>
          <w:i w:val="0"/>
        </w:rPr>
        <w:t xml:space="preserve"> </w:t>
      </w:r>
      <w:r>
        <w:rPr>
          <w:b w:val="0"/>
          <w:i w:val="0"/>
        </w:rPr>
        <w:t>Fassung</w:t>
      </w:r>
      <w:r>
        <w:rPr>
          <w:b w:val="0"/>
          <w:i w:val="0"/>
        </w:rPr>
        <w:t xml:space="preserve"> </w:t>
      </w:r>
      <w:r>
        <w:rPr>
          <w:b w:val="0"/>
          <w:i w:val="0"/>
        </w:rPr>
        <w:t>fragt</w:t>
      </w:r>
      <w:r>
        <w:rPr>
          <w:b w:val="0"/>
          <w:i w:val="0"/>
        </w:rPr>
        <w:t xml:space="preserve"> </w:t>
      </w:r>
      <w:r>
        <w:rPr>
          <w:b w:val="0"/>
          <w:i w:val="0"/>
        </w:rPr>
        <w:t>denselben</w:t>
      </w:r>
      <w:r>
        <w:rPr>
          <w:b w:val="0"/>
          <w:i w:val="0"/>
        </w:rPr>
        <w:t xml:space="preserve"> </w:t>
      </w:r>
      <w:r>
        <w:rPr>
          <w:b w:val="0"/>
          <w:i w:val="0"/>
        </w:rPr>
        <w:t>Remote-Auftrag</w:t>
      </w:r>
      <w:r>
        <w:rPr>
          <w:b w:val="0"/>
          <w:i w:val="0"/>
        </w:rPr>
        <w:t xml:space="preserve"> </w:t>
      </w:r>
      <w:r>
        <w:rPr>
          <w:b w:val="0"/>
          <w:i w:val="0"/>
        </w:rPr>
        <w:t>nach;</w:t>
      </w:r>
      <w:r>
        <w:rPr>
          <w:b w:val="0"/>
          <w:i w:val="0"/>
        </w:rPr>
        <w:t xml:space="preserve"> </w:t>
      </w:r>
      <w:r>
        <w:rPr>
          <w:rFonts w:ascii="DejaVu Sans Mono" w:hAnsi="DejaVu Sans Mono"/>
          <w:b w:val="0"/>
          <w:i w:val="0"/>
          <w:sz w:val="16"/>
        </w:rPr>
        <w:t>remote_uncertain</w:t>
      </w:r>
      <w:r>
        <w:rPr>
          <w:b w:val="0"/>
          <w:i w:val="0"/>
        </w:rPr>
        <w:t>,</w:t>
      </w:r>
      <w:r>
        <w:rPr>
          <w:b w:val="0"/>
          <w:i w:val="0"/>
        </w:rPr>
        <w:t xml:space="preserve"> </w:t>
      </w:r>
      <w:r>
        <w:rPr>
          <w:rFonts w:ascii="DejaVu Sans Mono" w:hAnsi="DejaVu Sans Mono"/>
          <w:b w:val="0"/>
          <w:i w:val="0"/>
          <w:sz w:val="16"/>
        </w:rPr>
        <w:t>remote_url</w:t>
      </w:r>
      <w:r>
        <w:rPr>
          <w:b w:val="0"/>
          <w:i w:val="0"/>
        </w:rPr>
        <w:t xml:space="preserve"> </w:t>
      </w:r>
      <w:r>
        <w:rPr>
          <w:b w:val="0"/>
          <w:i w:val="0"/>
        </w:rPr>
        <w:t>und</w:t>
      </w:r>
      <w:r>
        <w:rPr>
          <w:b w:val="0"/>
          <w:i w:val="0"/>
        </w:rPr>
        <w:t xml:space="preserve"> </w:t>
      </w:r>
      <w:r>
        <w:rPr>
          <w:rFonts w:ascii="DejaVu Sans Mono" w:hAnsi="DejaVu Sans Mono"/>
          <w:b w:val="0"/>
          <w:i w:val="0"/>
          <w:sz w:val="16"/>
        </w:rPr>
        <w:t>remote_job</w:t>
      </w:r>
      <w:r>
        <w:rPr>
          <w:b w:val="0"/>
          <w:i w:val="0"/>
        </w:rPr>
        <w:t xml:space="preserve"> </w:t>
      </w:r>
      <w:r>
        <w:rPr>
          <w:b w:val="0"/>
          <w:i w:val="0"/>
        </w:rPr>
        <w:t>kennzeichnen</w:t>
      </w:r>
      <w:r>
        <w:rPr>
          <w:b w:val="0"/>
          <w:i w:val="0"/>
        </w:rPr>
        <w:t xml:space="preserve"> </w:t>
      </w:r>
      <w:r>
        <w:rPr>
          <w:b w:val="0"/>
          <w:i w:val="0"/>
        </w:rPr>
        <w:t>einen</w:t>
      </w:r>
      <w:r>
        <w:rPr>
          <w:b w:val="0"/>
          <w:i w:val="0"/>
        </w:rPr>
        <w:t xml:space="preserve"> </w:t>
      </w:r>
      <w:r>
        <w:rPr>
          <w:b w:val="0"/>
          <w:i w:val="0"/>
        </w:rPr>
        <w:t>unklaren</w:t>
      </w:r>
      <w:r>
        <w:rPr>
          <w:b w:val="0"/>
          <w:i w:val="0"/>
        </w:rPr>
        <w:t xml:space="preserve"> </w:t>
      </w:r>
      <w:r>
        <w:rPr>
          <w:b w:val="0"/>
          <w:i w:val="0"/>
        </w:rPr>
        <w:t>Zustand.</w:t>
      </w:r>
      <w:r>
        <w:rPr>
          <w:b w:val="0"/>
          <w:i w:val="0"/>
        </w:rPr>
        <w:t xml:space="preserve"> </w:t>
      </w:r>
      <w:r>
        <w:rPr>
          <w:b w:val="0"/>
          <w:i w:val="0"/>
        </w:rPr>
        <w:t>Vor</w:t>
      </w:r>
      <w:r>
        <w:rPr>
          <w:b w:val="0"/>
          <w:i w:val="0"/>
        </w:rPr>
        <w:t xml:space="preserve"> </w:t>
      </w:r>
      <w:r>
        <w:rPr>
          <w:b w:val="0"/>
          <w:i w:val="0"/>
        </w:rPr>
        <w:t>einer</w:t>
      </w:r>
      <w:r>
        <w:rPr>
          <w:b w:val="0"/>
          <w:i w:val="0"/>
        </w:rPr>
        <w:t xml:space="preserve"> </w:t>
      </w:r>
      <w:r>
        <w:rPr>
          <w:b w:val="0"/>
          <w:i w:val="0"/>
        </w:rPr>
        <w:t>Wiederholung</w:t>
      </w:r>
      <w:r>
        <w:rPr>
          <w:b w:val="0"/>
          <w:i w:val="0"/>
        </w:rPr>
        <w:t xml:space="preserve"> </w:t>
      </w:r>
      <w:r>
        <w:rPr>
          <w:b w:val="0"/>
          <w:i w:val="0"/>
        </w:rPr>
        <w:t>zuerst</w:t>
      </w:r>
      <w:r>
        <w:rPr>
          <w:b w:val="0"/>
          <w:i w:val="0"/>
        </w:rPr>
        <w:t xml:space="preserve"> </w:t>
      </w:r>
      <w:r>
        <w:rPr>
          <w:b w:val="0"/>
          <w:i w:val="0"/>
        </w:rPr>
        <w:t>diesen</w:t>
      </w:r>
      <w:r>
        <w:rPr>
          <w:b w:val="0"/>
          <w:i w:val="0"/>
        </w:rPr>
        <w:t xml:space="preserve"> </w:t>
      </w:r>
      <w:r>
        <w:rPr>
          <w:b w:val="0"/>
          <w:i w:val="0"/>
        </w:rPr>
        <w:t>Auftrag,</w:t>
      </w:r>
      <w:r>
        <w:rPr>
          <w:b w:val="0"/>
          <w:i w:val="0"/>
        </w:rPr>
        <w:t xml:space="preserve"> </w:t>
      </w:r>
      <w:r>
        <w:rPr>
          <w:b w:val="0"/>
          <w:i w:val="0"/>
        </w:rPr>
        <w:t>Agent</w:t>
      </w:r>
      <w:r>
        <w:rPr>
          <w:b w:val="0"/>
          <w:i w:val="0"/>
        </w:rPr>
        <w:t xml:space="preserve"> </w:t>
      </w:r>
      <w:r>
        <w:rPr>
          <w:b w:val="0"/>
          <w:i w:val="0"/>
        </w:rPr>
        <w:t>und</w:t>
      </w:r>
      <w:r>
        <w:rPr>
          <w:b w:val="0"/>
          <w:i w:val="0"/>
        </w:rPr>
        <w:t xml:space="preserve"> </w:t>
      </w:r>
      <w:r>
        <w:rPr>
          <w:b w:val="0"/>
          <w:i w:val="0"/>
        </w:rPr>
        <w:t>systemd</w:t>
      </w:r>
      <w:r>
        <w:rPr>
          <w:b w:val="0"/>
          <w:i w:val="0"/>
        </w:rPr>
        <w:t xml:space="preserve"> </w:t>
      </w:r>
      <w:r>
        <w:rPr>
          <w:b w:val="0"/>
          <w:i w:val="0"/>
        </w:rPr>
        <w:t>prüfen.</w:t>
      </w:r>
      <w:r>
        <w:rPr>
          <w:b w:val="0"/>
          <w:i w:val="0"/>
        </w:rPr>
        <w:t xml:space="preserve"> </w:t>
      </w:r>
      <w:r>
        <w:rPr>
          <w:b w:val="0"/>
          <w:i w:val="0"/>
        </w:rPr>
        <w:t>Ein</w:t>
      </w:r>
      <w:r>
        <w:rPr>
          <w:b w:val="0"/>
          <w:i w:val="0"/>
        </w:rPr>
        <w:t xml:space="preserve"> </w:t>
      </w:r>
      <w:r>
        <w:rPr>
          <w:b w:val="0"/>
          <w:i w:val="0"/>
        </w:rPr>
        <w:t>Neustart</w:t>
      </w:r>
      <w:r>
        <w:rPr>
          <w:b w:val="0"/>
          <w:i w:val="0"/>
        </w:rPr>
        <w:t xml:space="preserve"> </w:t>
      </w:r>
      <w:r>
        <w:rPr>
          <w:b w:val="0"/>
          <w:i w:val="0"/>
        </w:rPr>
        <w:t>des</w:t>
      </w:r>
      <w:r>
        <w:rPr>
          <w:b w:val="0"/>
          <w:i w:val="0"/>
        </w:rPr>
        <w:t xml:space="preserve"> </w:t>
      </w:r>
      <w:r>
        <w:rPr>
          <w:b w:val="0"/>
          <w:i w:val="0"/>
        </w:rPr>
        <w:t>beschäftigten</w:t>
      </w:r>
      <w:r>
        <w:rPr>
          <w:b w:val="0"/>
          <w:i w:val="0"/>
        </w:rPr>
        <w:t xml:space="preserve"> </w:t>
      </w:r>
      <w:r>
        <w:rPr>
          <w:b w:val="0"/>
          <w:i w:val="0"/>
        </w:rPr>
        <w:t>Agenten</w:t>
      </w:r>
      <w:r>
        <w:rPr>
          <w:b w:val="0"/>
          <w:i w:val="0"/>
        </w:rPr>
        <w:t xml:space="preserve"> </w:t>
      </w:r>
      <w:r>
        <w:rPr>
          <w:b w:val="0"/>
          <w:i w:val="0"/>
        </w:rPr>
        <w:t>kann</w:t>
      </w:r>
      <w:r>
        <w:rPr>
          <w:b w:val="0"/>
          <w:i w:val="0"/>
        </w:rPr>
        <w:t xml:space="preserve"> </w:t>
      </w:r>
      <w:r>
        <w:rPr>
          <w:b w:val="0"/>
          <w:i w:val="0"/>
        </w:rPr>
        <w:t>den</w:t>
      </w:r>
      <w:r>
        <w:rPr>
          <w:b w:val="0"/>
          <w:i w:val="0"/>
        </w:rPr>
        <w:t xml:space="preserve"> </w:t>
      </w:r>
      <w:r>
        <w:rPr>
          <w:b w:val="0"/>
          <w:i w:val="0"/>
        </w:rPr>
        <w:t>Befund</w:t>
      </w:r>
      <w:r>
        <w:rPr>
          <w:b w:val="0"/>
          <w:i w:val="0"/>
        </w:rPr>
        <w:t xml:space="preserve"> </w:t>
      </w:r>
      <w:r>
        <w:rPr>
          <w:b w:val="0"/>
          <w:i w:val="0"/>
        </w:rPr>
        <w:t>weiter</w:t>
      </w:r>
      <w:r>
        <w:rPr>
          <w:b w:val="0"/>
          <w:i w:val="0"/>
        </w:rPr>
        <w:t xml:space="preserve"> </w:t>
      </w:r>
      <w:r>
        <w:rPr>
          <w:b w:val="0"/>
          <w:i w:val="0"/>
        </w:rPr>
        <w:t>verschlechtern.</w:t>
      </w:r>
      <w:r>
        <w:rPr>
          <w:b w:val="0"/>
          <w:i w:val="0"/>
        </w:rPr>
        <w:t xml:space="preserve"> </w:t>
      </w:r>
      <w:r>
        <w:rPr>
          <w:b w:val="0"/>
          <w:i w:val="0"/>
        </w:rPr>
        <w:t>Beim</w:t>
      </w:r>
      <w:r>
        <w:rPr>
          <w:b w:val="0"/>
          <w:i w:val="0"/>
        </w:rPr>
        <w:t xml:space="preserve"> </w:t>
      </w:r>
      <w:r>
        <w:rPr>
          <w:b w:val="0"/>
          <w:i w:val="0"/>
        </w:rPr>
        <w:t>nächsten</w:t>
      </w:r>
      <w:r>
        <w:rPr>
          <w:b w:val="0"/>
          <w:i w:val="0"/>
        </w:rPr>
        <w:t xml:space="preserve"> </w:t>
      </w:r>
      <w:r>
        <w:rPr>
          <w:b w:val="0"/>
          <w:i w:val="0"/>
        </w:rPr>
        <w:t>Start</w:t>
      </w:r>
      <w:r>
        <w:rPr>
          <w:b w:val="0"/>
          <w:i w:val="0"/>
        </w:rPr>
        <w:t xml:space="preserve"> </w:t>
      </w:r>
      <w:r>
        <w:rPr>
          <w:b w:val="0"/>
          <w:i w:val="0"/>
        </w:rPr>
        <w:t>werden</w:t>
      </w:r>
      <w:r>
        <w:rPr>
          <w:b w:val="0"/>
          <w:i w:val="0"/>
        </w:rPr>
        <w:t xml:space="preserve"> </w:t>
      </w:r>
      <w:r>
        <w:rPr>
          <w:b w:val="0"/>
          <w:i w:val="0"/>
        </w:rPr>
        <w:t>unterbrochene</w:t>
      </w:r>
      <w:r>
        <w:rPr>
          <w:b w:val="0"/>
          <w:i w:val="0"/>
        </w:rPr>
        <w:t xml:space="preserve"> </w:t>
      </w:r>
      <w:r>
        <w:rPr>
          <w:b w:val="0"/>
          <w:i w:val="0"/>
        </w:rPr>
        <w:t>Aufträge</w:t>
      </w:r>
      <w:r>
        <w:rPr>
          <w:b w:val="0"/>
          <w:i w:val="0"/>
        </w:rPr>
        <w:t xml:space="preserve"> </w:t>
      </w:r>
      <w:r>
        <w:rPr>
          <w:b w:val="0"/>
          <w:i w:val="0"/>
        </w:rPr>
        <w:t>gekennzeichnet;</w:t>
      </w:r>
      <w:r>
        <w:rPr>
          <w:b w:val="0"/>
          <w:i w:val="0"/>
        </w:rPr>
        <w:t xml:space="preserve"> </w:t>
      </w:r>
      <w:r>
        <w:rPr>
          <w:b w:val="0"/>
          <w:i w:val="0"/>
        </w:rPr>
        <w:t>sie</w:t>
      </w:r>
      <w:r>
        <w:rPr>
          <w:b w:val="0"/>
          <w:i w:val="0"/>
        </w:rPr>
        <w:t xml:space="preserve"> </w:t>
      </w:r>
      <w:r>
        <w:rPr>
          <w:b w:val="0"/>
          <w:i w:val="0"/>
        </w:rPr>
        <w:t>werden</w:t>
      </w:r>
      <w:r>
        <w:rPr>
          <w:b w:val="0"/>
          <w:i w:val="0"/>
        </w:rPr>
        <w:t xml:space="preserve"> </w:t>
      </w:r>
      <w:r>
        <w:rPr>
          <w:b w:val="0"/>
          <w:i w:val="0"/>
        </w:rPr>
        <w:t>nicht</w:t>
      </w:r>
      <w:r>
        <w:rPr>
          <w:b w:val="0"/>
          <w:i w:val="0"/>
        </w:rPr>
        <w:t xml:space="preserve"> </w:t>
      </w:r>
      <w:r>
        <w:rPr>
          <w:b w:val="0"/>
          <w:i w:val="0"/>
        </w:rPr>
        <w:t>automatisch</w:t>
      </w:r>
      <w:r>
        <w:rPr>
          <w:b w:val="0"/>
          <w:i w:val="0"/>
        </w:rPr>
        <w:t xml:space="preserve"> </w:t>
      </w:r>
      <w:r>
        <w:rPr>
          <w:b w:val="0"/>
          <w:i w:val="0"/>
        </w:rPr>
        <w:t>erneut</w:t>
      </w:r>
      <w:r>
        <w:rPr>
          <w:b w:val="0"/>
          <w:i w:val="0"/>
        </w:rPr>
        <w:t xml:space="preserve"> </w:t>
      </w:r>
      <w:r>
        <w:rPr>
          <w:b w:val="0"/>
          <w:i w:val="0"/>
        </w:rPr>
        <w:t>ausgeführt.</w:t>
      </w:r>
    </w:p>
    <w:p>
      <w:pPr>
        <w:pStyle w:val="BodyText"/>
      </w:pPr>
      <w:r>
        <w:rPr>
          <w:b w:val="0"/>
          <w:i w:val="0"/>
        </w:rPr>
        <w:t>Seit</w:t>
      </w:r>
      <w:r>
        <w:rPr>
          <w:b w:val="0"/>
          <w:i w:val="0"/>
        </w:rPr>
        <w:t xml:space="preserve"> </w:t>
      </w:r>
      <w:r>
        <w:rPr>
          <w:b w:val="0"/>
          <w:i w:val="0"/>
        </w:rPr>
        <w:t>0.2.2</w:t>
      </w:r>
      <w:r>
        <w:rPr>
          <w:b w:val="0"/>
          <w:i w:val="0"/>
        </w:rPr>
        <w:t xml:space="preserve"> </w:t>
      </w:r>
      <w:r>
        <w:rPr>
          <w:b w:val="0"/>
          <w:i w:val="0"/>
        </w:rPr>
        <w:t>wird</w:t>
      </w:r>
      <w:r>
        <w:rPr>
          <w:b w:val="0"/>
          <w:i w:val="0"/>
        </w:rPr>
        <w:t xml:space="preserve"> </w:t>
      </w:r>
      <w:r>
        <w:rPr>
          <w:b w:val="0"/>
          <w:i w:val="0"/>
        </w:rPr>
        <w:t>eine</w:t>
      </w:r>
      <w:r>
        <w:rPr>
          <w:b w:val="0"/>
          <w:i w:val="0"/>
        </w:rPr>
        <w:t xml:space="preserve"> </w:t>
      </w:r>
      <w:r>
        <w:rPr>
          <w:b w:val="0"/>
          <w:i w:val="0"/>
        </w:rPr>
        <w:t>fremde</w:t>
      </w:r>
      <w:r>
        <w:rPr>
          <w:b w:val="0"/>
          <w:i w:val="0"/>
        </w:rPr>
        <w:t xml:space="preserve"> </w:t>
      </w:r>
      <w:r>
        <w:rPr>
          <w:b w:val="0"/>
          <w:i w:val="0"/>
        </w:rPr>
        <w:t>Git-</w:t>
      </w:r>
      <w:r>
        <w:rPr>
          <w:rFonts w:ascii="DejaVu Sans Mono" w:hAnsi="DejaVu Sans Mono"/>
          <w:b w:val="0"/>
          <w:i w:val="0"/>
          <w:sz w:val="16"/>
        </w:rPr>
        <w:t>index.lock</w:t>
      </w:r>
      <w:r>
        <w:rPr>
          <w:b w:val="0"/>
          <w:i w:val="0"/>
        </w:rPr>
        <w:t xml:space="preserve"> </w:t>
      </w:r>
      <w:r>
        <w:rPr>
          <w:b w:val="0"/>
          <w:i w:val="0"/>
        </w:rPr>
        <w:t>nicht</w:t>
      </w:r>
      <w:r>
        <w:rPr>
          <w:b w:val="0"/>
          <w:i w:val="0"/>
        </w:rPr>
        <w:t xml:space="preserve"> </w:t>
      </w:r>
      <w:r>
        <w:rPr>
          <w:b w:val="0"/>
          <w:i w:val="0"/>
        </w:rPr>
        <w:t>gelöscht.</w:t>
      </w:r>
      <w:r>
        <w:rPr>
          <w:b w:val="0"/>
          <w:i w:val="0"/>
        </w:rPr>
        <w:t xml:space="preserve"> </w:t>
      </w:r>
      <w:r>
        <w:rPr>
          <w:b w:val="0"/>
          <w:i w:val="0"/>
        </w:rPr>
        <w:t>Stattdessen</w:t>
      </w:r>
      <w:r>
        <w:rPr>
          <w:b w:val="0"/>
          <w:i w:val="0"/>
        </w:rPr>
        <w:t xml:space="preserve"> </w:t>
      </w:r>
      <w:r>
        <w:rPr>
          <w:b w:val="0"/>
          <w:i w:val="0"/>
        </w:rPr>
        <w:t>kann</w:t>
      </w:r>
      <w:r>
        <w:rPr>
          <w:b w:val="0"/>
          <w:i w:val="0"/>
        </w:rPr>
        <w:t xml:space="preserve"> </w:t>
      </w:r>
      <w:r>
        <w:rPr>
          <w:b w:val="0"/>
          <w:i w:val="0"/>
        </w:rPr>
        <w:t>der</w:t>
      </w:r>
      <w:r>
        <w:rPr>
          <w:b w:val="0"/>
          <w:i w:val="0"/>
        </w:rPr>
        <w:t xml:space="preserve"> </w:t>
      </w:r>
      <w:r>
        <w:rPr>
          <w:b w:val="0"/>
          <w:i w:val="0"/>
        </w:rPr>
        <w:t>Agent</w:t>
      </w:r>
      <w:r>
        <w:rPr>
          <w:b w:val="0"/>
          <w:i w:val="0"/>
        </w:rPr>
        <w:t xml:space="preserve"> </w:t>
      </w:r>
      <w:r>
        <w:rPr>
          <w:b w:val="0"/>
          <w:i w:val="0"/>
        </w:rPr>
        <w:t>einen</w:t>
      </w:r>
      <w:r>
        <w:rPr>
          <w:b w:val="0"/>
          <w:i w:val="0"/>
        </w:rPr>
        <w:t xml:space="preserve"> </w:t>
      </w:r>
      <w:r>
        <w:rPr>
          <w:b w:val="0"/>
          <w:i w:val="0"/>
        </w:rPr>
        <w:t>frischen</w:t>
      </w:r>
      <w:r>
        <w:rPr>
          <w:b w:val="0"/>
          <w:i w:val="0"/>
        </w:rPr>
        <w:t xml:space="preserve"> </w:t>
      </w:r>
      <w:r>
        <w:rPr>
          <w:b w:val="0"/>
          <w:i w:val="0"/>
        </w:rPr>
        <w:t>verwalteten</w:t>
      </w:r>
      <w:r>
        <w:rPr>
          <w:b w:val="0"/>
          <w:i w:val="0"/>
        </w:rPr>
        <w:t xml:space="preserve"> </w:t>
      </w:r>
      <w:r>
        <w:rPr>
          <w:b w:val="0"/>
          <w:i w:val="0"/>
        </w:rPr>
        <w:t>Clone</w:t>
      </w:r>
      <w:r>
        <w:rPr>
          <w:b w:val="0"/>
          <w:i w:val="0"/>
        </w:rPr>
        <w:t xml:space="preserve"> </w:t>
      </w:r>
      <w:r>
        <w:rPr>
          <w:b w:val="0"/>
          <w:i w:val="0"/>
        </w:rPr>
        <w:t>verwenden.</w:t>
      </w:r>
      <w:r>
        <w:rPr>
          <w:b w:val="0"/>
          <w:i w:val="0"/>
        </w:rPr>
        <w:t xml:space="preserve"> </w:t>
      </w:r>
      <w:r>
        <w:rPr>
          <w:rFonts w:ascii="DejaVu Sans Mono" w:hAnsi="DejaVu Sans Mono"/>
          <w:b w:val="0"/>
          <w:i w:val="0"/>
          <w:sz w:val="16"/>
        </w:rPr>
        <w:t>source-location.json</w:t>
      </w:r>
      <w:r>
        <w:rPr>
          <w:b w:val="0"/>
          <w:i w:val="0"/>
        </w:rPr>
        <w:t xml:space="preserve"> </w:t>
      </w:r>
      <w:r>
        <w:rPr>
          <w:b w:val="0"/>
          <w:i w:val="0"/>
        </w:rPr>
        <w:t>wird</w:t>
      </w:r>
      <w:r>
        <w:rPr>
          <w:b w:val="0"/>
          <w:i w:val="0"/>
        </w:rPr>
        <w:t xml:space="preserve"> </w:t>
      </w:r>
      <w:r>
        <w:rPr>
          <w:b w:val="0"/>
          <w:i w:val="0"/>
        </w:rPr>
        <w:t>erst</w:t>
      </w:r>
      <w:r>
        <w:rPr>
          <w:b w:val="0"/>
          <w:i w:val="0"/>
        </w:rPr>
        <w:t xml:space="preserve"> </w:t>
      </w:r>
      <w:r>
        <w:rPr>
          <w:b w:val="0"/>
          <w:i w:val="0"/>
        </w:rPr>
        <w:t>nach</w:t>
      </w:r>
      <w:r>
        <w:rPr>
          <w:b w:val="0"/>
          <w:i w:val="0"/>
        </w:rPr>
        <w:t xml:space="preserve"> </w:t>
      </w:r>
      <w:r>
        <w:rPr>
          <w:b w:val="0"/>
          <w:i w:val="0"/>
        </w:rPr>
        <w:t>Erfolg</w:t>
      </w:r>
      <w:r>
        <w:rPr>
          <w:b w:val="0"/>
          <w:i w:val="0"/>
        </w:rPr>
        <w:t xml:space="preserve"> </w:t>
      </w:r>
      <w:r>
        <w:rPr>
          <w:b w:val="0"/>
          <w:i w:val="0"/>
        </w:rPr>
        <w:t>auf</w:t>
      </w:r>
      <w:r>
        <w:rPr>
          <w:b w:val="0"/>
          <w:i w:val="0"/>
        </w:rPr>
        <w:t xml:space="preserve"> </w:t>
      </w:r>
      <w:r>
        <w:rPr>
          <w:b w:val="0"/>
          <w:i w:val="0"/>
        </w:rPr>
        <w:t>den</w:t>
      </w:r>
      <w:r>
        <w:rPr>
          <w:b w:val="0"/>
          <w:i w:val="0"/>
        </w:rPr>
        <w:t xml:space="preserve"> </w:t>
      </w:r>
      <w:r>
        <w:rPr>
          <w:b w:val="0"/>
          <w:i w:val="0"/>
        </w:rPr>
        <w:t>neuen</w:t>
      </w:r>
      <w:r>
        <w:rPr>
          <w:b w:val="0"/>
          <w:i w:val="0"/>
        </w:rPr>
        <w:t xml:space="preserve"> </w:t>
      </w:r>
      <w:r>
        <w:rPr>
          <w:b w:val="0"/>
          <w:i w:val="0"/>
        </w:rPr>
        <w:t>Ort</w:t>
      </w:r>
      <w:r>
        <w:rPr>
          <w:b w:val="0"/>
          <w:i w:val="0"/>
        </w:rPr>
        <w:t xml:space="preserve"> </w:t>
      </w:r>
      <w:r>
        <w:rPr>
          <w:b w:val="0"/>
          <w:i w:val="0"/>
        </w:rPr>
        <w:t>gesetzt;</w:t>
      </w:r>
      <w:r>
        <w:rPr>
          <w:b w:val="0"/>
          <w:i w:val="0"/>
        </w:rPr>
        <w:t xml:space="preserve"> </w:t>
      </w:r>
      <w:r>
        <w:rPr>
          <w:b w:val="0"/>
          <w:i w:val="0"/>
        </w:rPr>
        <w:t>ein</w:t>
      </w:r>
      <w:r>
        <w:rPr>
          <w:b w:val="0"/>
          <w:i w:val="0"/>
        </w:rPr>
        <w:t xml:space="preserve"> </w:t>
      </w:r>
      <w:r>
        <w:rPr>
          <w:b w:val="0"/>
          <w:i w:val="0"/>
        </w:rPr>
        <w:t>eigenes</w:t>
      </w:r>
      <w:r>
        <w:rPr>
          <w:b w:val="0"/>
          <w:i w:val="0"/>
        </w:rPr>
        <w:t xml:space="preserve"> </w:t>
      </w:r>
      <w:r>
        <w:rPr>
          <w:rFonts w:ascii="DejaVu Sans Mono" w:hAnsi="DejaVu Sans Mono"/>
          <w:b w:val="0"/>
          <w:i w:val="0"/>
          <w:sz w:val="16"/>
        </w:rPr>
        <w:t>source.mutex</w:t>
      </w:r>
      <w:r>
        <w:rPr>
          <w:b w:val="0"/>
          <w:i w:val="0"/>
        </w:rPr>
        <w:t xml:space="preserve"> </w:t>
      </w:r>
      <w:r>
        <w:rPr>
          <w:b w:val="0"/>
          <w:i w:val="0"/>
        </w:rPr>
        <w:t>serialisiert</w:t>
      </w:r>
      <w:r>
        <w:rPr>
          <w:b w:val="0"/>
          <w:i w:val="0"/>
        </w:rPr>
        <w:t xml:space="preserve"> </w:t>
      </w:r>
      <w:r>
        <w:rPr>
          <w:b w:val="0"/>
          <w:i w:val="0"/>
        </w:rPr>
        <w:t>die</w:t>
      </w:r>
      <w:r>
        <w:rPr>
          <w:b w:val="0"/>
          <w:i w:val="0"/>
        </w:rPr>
        <w:t xml:space="preserve"> </w:t>
      </w:r>
      <w:r>
        <w:rPr>
          <w:b w:val="0"/>
          <w:i w:val="0"/>
        </w:rPr>
        <w:t>Quellenverwaltung.</w:t>
      </w:r>
      <w:r>
        <w:rPr>
          <w:b w:val="0"/>
          <w:i w:val="0"/>
        </w:rPr>
        <w:t xml:space="preserve"> </w:t>
      </w:r>
      <w:r>
        <w:rPr>
          <w:b w:val="0"/>
          <w:i w:val="0"/>
        </w:rPr>
        <w:t>Alte</w:t>
      </w:r>
      <w:r>
        <w:rPr>
          <w:b w:val="0"/>
          <w:i w:val="0"/>
        </w:rPr>
        <w:t xml:space="preserve"> </w:t>
      </w:r>
      <w:r>
        <w:rPr>
          <w:b w:val="0"/>
          <w:i w:val="0"/>
        </w:rPr>
        <w:t>Arbeitskopien</w:t>
      </w:r>
      <w:r>
        <w:rPr>
          <w:b w:val="0"/>
          <w:i w:val="0"/>
        </w:rPr>
        <w:t xml:space="preserve"> </w:t>
      </w:r>
      <w:r>
        <w:rPr>
          <w:b w:val="0"/>
          <w:i w:val="0"/>
        </w:rPr>
        <w:t>bleiben</w:t>
      </w:r>
      <w:r>
        <w:rPr>
          <w:b w:val="0"/>
          <w:i w:val="0"/>
        </w:rPr>
        <w:t xml:space="preserve"> </w:t>
      </w:r>
      <w:r>
        <w:rPr>
          <w:b w:val="0"/>
          <w:i w:val="0"/>
        </w:rPr>
        <w:t>für</w:t>
      </w:r>
      <w:r>
        <w:rPr>
          <w:b w:val="0"/>
          <w:i w:val="0"/>
        </w:rPr>
        <w:t xml:space="preserve"> </w:t>
      </w:r>
      <w:r>
        <w:rPr>
          <w:b w:val="0"/>
          <w:i w:val="0"/>
        </w:rPr>
        <w:t>die</w:t>
      </w:r>
      <w:r>
        <w:rPr>
          <w:b w:val="0"/>
          <w:i w:val="0"/>
        </w:rPr>
        <w:t xml:space="preserve"> </w:t>
      </w:r>
      <w:r>
        <w:rPr>
          <w:b w:val="0"/>
          <w:i w:val="0"/>
        </w:rPr>
        <w:t>Untersuchung</w:t>
      </w:r>
      <w:r>
        <w:rPr>
          <w:b w:val="0"/>
          <w:i w:val="0"/>
        </w:rPr>
        <w:t xml:space="preserve"> </w:t>
      </w:r>
      <w:r>
        <w:rPr>
          <w:b w:val="0"/>
          <w:i w:val="0"/>
        </w:rPr>
        <w:t>erhalten</w:t>
      </w:r>
      <w:r>
        <w:rPr>
          <w:b w:val="0"/>
          <w:i w:val="0"/>
        </w:rPr>
        <w:t xml:space="preserve"> </w:t>
      </w:r>
      <w:r>
        <w:rPr>
          <w:b w:val="0"/>
          <w:i w:val="0"/>
        </w:rPr>
        <w:t>und</w:t>
      </w:r>
      <w:r>
        <w:rPr>
          <w:b w:val="0"/>
          <w:i w:val="0"/>
        </w:rPr>
        <w:t xml:space="preserve"> </w:t>
      </w:r>
      <w:r>
        <w:rPr>
          <w:b w:val="0"/>
          <w:i w:val="0"/>
        </w:rPr>
        <w:t>benötigen</w:t>
      </w:r>
      <w:r>
        <w:rPr>
          <w:b w:val="0"/>
          <w:i w:val="0"/>
        </w:rPr>
        <w:t xml:space="preserve"> </w:t>
      </w:r>
      <w:r>
        <w:rPr>
          <w:b w:val="0"/>
          <w:i w:val="0"/>
        </w:rPr>
        <w:t>Speicher.</w:t>
      </w:r>
      <w:r>
        <w:rPr>
          <w:b w:val="0"/>
          <w:i w:val="0"/>
        </w:rPr>
        <w:t xml:space="preserve"> </w:t>
      </w:r>
      <w:r>
        <w:rPr>
          <w:b w:val="0"/>
          <w:i w:val="0"/>
        </w:rPr>
        <w:t>Der</w:t>
      </w:r>
      <w:r>
        <w:rPr>
          <w:b w:val="0"/>
          <w:i w:val="0"/>
        </w:rPr>
        <w:t xml:space="preserve"> </w:t>
      </w:r>
      <w:r>
        <w:rPr>
          <w:b w:val="0"/>
          <w:i w:val="0"/>
        </w:rPr>
        <w:t>Hardware-Gateway-Fix</w:t>
      </w:r>
      <w:r>
        <w:rPr>
          <w:b w:val="0"/>
          <w:i w:val="0"/>
        </w:rPr>
        <w:t xml:space="preserve"> </w:t>
      </w:r>
      <w:r>
        <w:rPr>
          <w:b w:val="0"/>
          <w:i w:val="0"/>
        </w:rPr>
        <w:t>in</w:t>
      </w:r>
      <w:r>
        <w:rPr>
          <w:b w:val="0"/>
          <w:i w:val="0"/>
        </w:rPr>
        <w:t xml:space="preserve"> </w:t>
      </w:r>
      <w:r>
        <w:rPr>
          <w:b w:val="0"/>
          <w:i w:val="0"/>
        </w:rPr>
        <w:t>0.2.3</w:t>
      </w:r>
      <w:r>
        <w:rPr>
          <w:b w:val="0"/>
          <w:i w:val="0"/>
        </w:rPr>
        <w:t xml:space="preserve"> </w:t>
      </w:r>
      <w:r>
        <w:rPr>
          <w:b w:val="0"/>
          <w:i w:val="0"/>
        </w:rPr>
        <w:t>beendet</w:t>
      </w:r>
      <w:r>
        <w:rPr>
          <w:b w:val="0"/>
          <w:i w:val="0"/>
        </w:rPr>
        <w:t xml:space="preserve"> </w:t>
      </w:r>
      <w:r>
        <w:rPr>
          <w:b w:val="0"/>
          <w:i w:val="0"/>
        </w:rPr>
        <w:t>Webserver</w:t>
      </w:r>
      <w:r>
        <w:rPr>
          <w:b w:val="0"/>
          <w:i w:val="0"/>
        </w:rPr>
        <w:t xml:space="preserve"> </w:t>
      </w:r>
      <w:r>
        <w:rPr>
          <w:b w:val="0"/>
          <w:i w:val="0"/>
        </w:rPr>
        <w:t>und</w:t>
      </w:r>
      <w:r>
        <w:rPr>
          <w:b w:val="0"/>
          <w:i w:val="0"/>
        </w:rPr>
        <w:t xml:space="preserve"> </w:t>
      </w:r>
      <w:r>
        <w:rPr>
          <w:b w:val="0"/>
          <w:i w:val="0"/>
        </w:rPr>
        <w:t>MQTT-Unterprozess</w:t>
      </w:r>
      <w:r>
        <w:rPr>
          <w:b w:val="0"/>
          <w:i w:val="0"/>
        </w:rPr>
        <w:t xml:space="preserve"> </w:t>
      </w:r>
      <w:r>
        <w:rPr>
          <w:b w:val="0"/>
          <w:i w:val="0"/>
        </w:rPr>
        <w:t>geordnet;</w:t>
      </w:r>
      <w:r>
        <w:rPr>
          <w:b w:val="0"/>
          <w:i w:val="0"/>
        </w:rPr>
        <w:t xml:space="preserve"> </w:t>
      </w:r>
      <w:r>
        <w:rPr>
          <w:b w:val="0"/>
          <w:i w:val="0"/>
        </w:rPr>
        <w:t>beim</w:t>
      </w:r>
      <w:r>
        <w:rPr>
          <w:b w:val="0"/>
          <w:i w:val="0"/>
        </w:rPr>
        <w:t xml:space="preserve"> </w:t>
      </w:r>
      <w:r>
        <w:rPr>
          <w:b w:val="0"/>
          <w:i w:val="0"/>
        </w:rPr>
        <w:t>ersten</w:t>
      </w:r>
      <w:r>
        <w:rPr>
          <w:b w:val="0"/>
          <w:i w:val="0"/>
        </w:rPr>
        <w:t xml:space="preserve"> </w:t>
      </w:r>
      <w:r>
        <w:rPr>
          <w:b w:val="0"/>
          <w:i w:val="0"/>
        </w:rPr>
        <w:t>Übergang</w:t>
      </w:r>
      <w:r>
        <w:rPr>
          <w:b w:val="0"/>
          <w:i w:val="0"/>
        </w:rPr>
        <w:t xml:space="preserve"> </w:t>
      </w:r>
      <w:r>
        <w:rPr>
          <w:b w:val="0"/>
          <w:i w:val="0"/>
        </w:rPr>
        <w:t>aus</w:t>
      </w:r>
      <w:r>
        <w:rPr>
          <w:b w:val="0"/>
          <w:i w:val="0"/>
        </w:rPr>
        <w:t xml:space="preserve"> </w:t>
      </w:r>
      <w:r>
        <w:rPr>
          <w:b w:val="0"/>
          <w:i w:val="0"/>
        </w:rPr>
        <w:t>einer</w:t>
      </w:r>
      <w:r>
        <w:rPr>
          <w:b w:val="0"/>
          <w:i w:val="0"/>
        </w:rPr>
        <w:t xml:space="preserve"> </w:t>
      </w:r>
      <w:r>
        <w:rPr>
          <w:b w:val="0"/>
          <w:i w:val="0"/>
        </w:rPr>
        <w:t>älteren</w:t>
      </w:r>
      <w:r>
        <w:rPr>
          <w:b w:val="0"/>
          <w:i w:val="0"/>
        </w:rPr>
        <w:t xml:space="preserve"> </w:t>
      </w:r>
      <w:r>
        <w:rPr>
          <w:b w:val="0"/>
          <w:i w:val="0"/>
        </w:rPr>
        <w:t>hängenden</w:t>
      </w:r>
      <w:r>
        <w:rPr>
          <w:b w:val="0"/>
          <w:i w:val="0"/>
        </w:rPr>
        <w:t xml:space="preserve"> </w:t>
      </w:r>
      <w:r>
        <w:rPr>
          <w:b w:val="0"/>
          <w:i w:val="0"/>
        </w:rPr>
        <w:t>Version</w:t>
      </w:r>
      <w:r>
        <w:rPr>
          <w:b w:val="0"/>
          <w:i w:val="0"/>
        </w:rPr>
        <w:t xml:space="preserve"> </w:t>
      </w:r>
      <w:r>
        <w:rPr>
          <w:b w:val="0"/>
          <w:i w:val="0"/>
        </w:rPr>
        <w:t>sind</w:t>
      </w:r>
      <w:r>
        <w:rPr>
          <w:b w:val="0"/>
          <w:i w:val="0"/>
        </w:rPr>
        <w:t xml:space="preserve"> </w:t>
      </w:r>
      <w:r>
        <w:rPr>
          <w:b w:val="0"/>
          <w:i w:val="0"/>
        </w:rPr>
        <w:t>bis</w:t>
      </w:r>
      <w:r>
        <w:rPr>
          <w:b w:val="0"/>
          <w:i w:val="0"/>
        </w:rPr>
        <w:t xml:space="preserve"> </w:t>
      </w:r>
      <w:r>
        <w:rPr>
          <w:b w:val="0"/>
          <w:i w:val="0"/>
        </w:rPr>
        <w:t>zu</w:t>
      </w:r>
      <w:r>
        <w:rPr>
          <w:b w:val="0"/>
          <w:i w:val="0"/>
        </w:rPr>
        <w:t xml:space="preserve"> </w:t>
      </w:r>
      <w:r>
        <w:rPr>
          <w:b w:val="0"/>
          <w:i w:val="0"/>
        </w:rPr>
        <w:t>240</w:t>
      </w:r>
      <w:r>
        <w:rPr>
          <w:b w:val="0"/>
          <w:i w:val="0"/>
        </w:rPr>
        <w:t xml:space="preserve"> </w:t>
      </w:r>
      <w:r>
        <w:rPr>
          <w:b w:val="0"/>
          <w:i w:val="0"/>
        </w:rPr>
        <w:t>Sekunden</w:t>
      </w:r>
      <w:r>
        <w:rPr>
          <w:b w:val="0"/>
          <w:i w:val="0"/>
        </w:rPr>
        <w:t xml:space="preserve"> </w:t>
      </w:r>
      <w:r>
        <w:rPr>
          <w:b w:val="0"/>
          <w:i w:val="0"/>
        </w:rPr>
        <w:t>Stop-Wartezeit</w:t>
      </w:r>
      <w:r>
        <w:rPr>
          <w:b w:val="0"/>
          <w:i w:val="0"/>
        </w:rPr>
        <w:t xml:space="preserve"> </w:t>
      </w:r>
      <w:r>
        <w:rPr>
          <w:b w:val="0"/>
          <w:i w:val="0"/>
        </w:rPr>
        <w:t>vorgesehen.</w:t>
      </w:r>
    </w:p>
    <w:p>
      <w:pPr>
        <w:pStyle w:val="SourceCode"/>
        <w:keepNext w:val="0"/>
        <w:spacing w:after="140"/>
      </w:pPr>
      <w:r>
        <w:rPr>
          <w:rFonts w:ascii="DejaVu Sans Mono" w:hAnsi="DejaVu Sans Mono"/>
          <w:sz w:val="15"/>
        </w:rPr>
        <w:t>systemctl status netcore-deployment netcore-image-builder --no-pager</w:t>
        <w:br/>
        <w:t>journalctl -u netcore-image-builder -n 100 --no-pager</w:t>
        <w:br/>
        <w:t>systemctl status netcore-discovery --no-pager</w:t>
        <w:br/>
        <w:t>journalctl -u netcore-discovery -n 100 --no-pager</w:t>
      </w:r>
    </w:p>
    <w:p>
      <w:pPr>
        <w:pStyle w:val="BodyText"/>
      </w:pPr>
      <w:r>
        <w:rPr>
          <w:b w:val="0"/>
          <w:i w:val="0"/>
        </w:rPr>
        <w:t>Controllerzustand</w:t>
      </w:r>
      <w:r>
        <w:rPr>
          <w:b w:val="0"/>
          <w:i w:val="0"/>
        </w:rPr>
        <w:t xml:space="preserve"> </w:t>
      </w:r>
      <w:r>
        <w:rPr>
          <w:b w:val="0"/>
          <w:i w:val="0"/>
        </w:rPr>
        <w:t>liegt</w:t>
      </w:r>
      <w:r>
        <w:rPr>
          <w:b w:val="0"/>
          <w:i w:val="0"/>
        </w:rPr>
        <w:t xml:space="preserve"> </w:t>
      </w:r>
      <w:r>
        <w:rPr>
          <w:b w:val="0"/>
          <w:i w:val="0"/>
        </w:rPr>
        <w:t>unter</w:t>
      </w:r>
      <w:r>
        <w:rPr>
          <w:b w:val="0"/>
          <w:i w:val="0"/>
        </w:rPr>
        <w:t xml:space="preserve"> </w:t>
      </w:r>
      <w:r>
        <w:rPr>
          <w:rFonts w:ascii="DejaVu Sans Mono" w:hAnsi="DejaVu Sans Mono"/>
          <w:b w:val="0"/>
          <w:i w:val="0"/>
          <w:sz w:val="16"/>
        </w:rPr>
        <w:t>/var/lib/netcore-deployment</w:t>
      </w:r>
      <w:r>
        <w:rPr>
          <w:b w:val="0"/>
          <w:i w:val="0"/>
        </w:rPr>
        <w:t>,</w:t>
      </w:r>
      <w:r>
        <w:rPr>
          <w:b w:val="0"/>
          <w:i w:val="0"/>
        </w:rPr>
        <w:t xml:space="preserve"> </w:t>
      </w:r>
      <w:r>
        <w:rPr>
          <w:b w:val="0"/>
          <w:i w:val="0"/>
        </w:rPr>
        <w:t>Agentzustand</w:t>
      </w:r>
      <w:r>
        <w:rPr>
          <w:b w:val="0"/>
          <w:i w:val="0"/>
        </w:rPr>
        <w:t xml:space="preserve"> </w:t>
      </w:r>
      <w:r>
        <w:rPr>
          <w:b w:val="0"/>
          <w:i w:val="0"/>
        </w:rPr>
        <w:t>unter</w:t>
      </w:r>
      <w:r>
        <w:rPr>
          <w:b w:val="0"/>
          <w:i w:val="0"/>
        </w:rPr>
        <w:t xml:space="preserve"> </w:t>
      </w:r>
      <w:r>
        <w:rPr>
          <w:rFonts w:ascii="DejaVu Sans Mono" w:hAnsi="DejaVu Sans Mono"/>
          <w:b w:val="0"/>
          <w:i w:val="0"/>
          <w:sz w:val="16"/>
        </w:rPr>
        <w:t>/var/lib/netcore-discovery</w:t>
      </w:r>
      <w:r>
        <w:rPr>
          <w:b w:val="0"/>
          <w:i w:val="0"/>
        </w:rPr>
        <w:t>,</w:t>
      </w:r>
      <w:r>
        <w:rPr>
          <w:b w:val="0"/>
          <w:i w:val="0"/>
        </w:rPr>
        <w:t xml:space="preserve"> </w:t>
      </w:r>
      <w:r>
        <w:rPr>
          <w:b w:val="0"/>
          <w:i w:val="0"/>
        </w:rPr>
        <w:t>Imagecache,</w:t>
      </w:r>
      <w:r>
        <w:rPr>
          <w:b w:val="0"/>
          <w:i w:val="0"/>
        </w:rPr>
        <w:t xml:space="preserve"> </w:t>
      </w:r>
      <w:r>
        <w:rPr>
          <w:b w:val="0"/>
          <w:i w:val="0"/>
        </w:rPr>
        <w:t>Arbeitsbereiche</w:t>
      </w:r>
      <w:r>
        <w:rPr>
          <w:b w:val="0"/>
          <w:i w:val="0"/>
        </w:rPr>
        <w:t xml:space="preserve"> </w:t>
      </w:r>
      <w:r>
        <w:rPr>
          <w:b w:val="0"/>
          <w:i w:val="0"/>
        </w:rPr>
        <w:t>und</w:t>
      </w:r>
      <w:r>
        <w:rPr>
          <w:b w:val="0"/>
          <w:i w:val="0"/>
        </w:rPr>
        <w:t xml:space="preserve"> </w:t>
      </w:r>
      <w:r>
        <w:rPr>
          <w:b w:val="0"/>
          <w:i w:val="0"/>
        </w:rPr>
        <w:t>Artefakte</w:t>
      </w:r>
      <w:r>
        <w:rPr>
          <w:b w:val="0"/>
          <w:i w:val="0"/>
        </w:rPr>
        <w:t xml:space="preserve"> </w:t>
      </w:r>
      <w:r>
        <w:rPr>
          <w:b w:val="0"/>
          <w:i w:val="0"/>
        </w:rPr>
        <w:t>unter</w:t>
      </w:r>
      <w:r>
        <w:rPr>
          <w:b w:val="0"/>
          <w:i w:val="0"/>
        </w:rPr>
        <w:t xml:space="preserve"> </w:t>
      </w:r>
      <w:r>
        <w:rPr>
          <w:rFonts w:ascii="DejaVu Sans Mono" w:hAnsi="DejaVu Sans Mono"/>
          <w:b w:val="0"/>
          <w:i w:val="0"/>
          <w:sz w:val="16"/>
        </w:rPr>
        <w:t>/var/lib/netcore-image-builder</w:t>
      </w:r>
      <w:r>
        <w:rPr>
          <w:b w:val="0"/>
          <w:i w:val="0"/>
        </w:rPr>
        <w:t>.</w:t>
      </w:r>
      <w:r>
        <w:rPr>
          <w:b w:val="0"/>
          <w:i w:val="0"/>
        </w:rPr>
        <w:t xml:space="preserve"> </w:t>
      </w:r>
      <w:r>
        <w:rPr>
          <w:b w:val="0"/>
          <w:i w:val="0"/>
        </w:rPr>
        <w:t>Konsistente</w:t>
      </w:r>
      <w:r>
        <w:rPr>
          <w:b w:val="0"/>
          <w:i w:val="0"/>
        </w:rPr>
        <w:t xml:space="preserve"> </w:t>
      </w:r>
      <w:r>
        <w:rPr>
          <w:b w:val="0"/>
          <w:i w:val="0"/>
        </w:rPr>
        <w:t>Datenbanksicherungen</w:t>
      </w:r>
      <w:r>
        <w:rPr>
          <w:b w:val="0"/>
          <w:i w:val="0"/>
        </w:rPr>
        <w:t xml:space="preserve"> </w:t>
      </w:r>
      <w:r>
        <w:rPr>
          <w:b w:val="0"/>
          <w:i w:val="0"/>
        </w:rPr>
        <w:t>zusammen</w:t>
      </w:r>
      <w:r>
        <w:rPr>
          <w:b w:val="0"/>
          <w:i w:val="0"/>
        </w:rPr>
        <w:t xml:space="preserve"> </w:t>
      </w:r>
      <w:r>
        <w:rPr>
          <w:b w:val="0"/>
          <w:i w:val="0"/>
        </w:rPr>
        <w:t>mit</w:t>
      </w:r>
      <w:r>
        <w:rPr>
          <w:b w:val="0"/>
          <w:i w:val="0"/>
        </w:rPr>
        <w:t xml:space="preserve"> </w:t>
      </w:r>
      <w:r>
        <w:rPr>
          <w:b w:val="0"/>
          <w:i w:val="0"/>
        </w:rPr>
        <w:t>Original-TOML,</w:t>
      </w:r>
      <w:r>
        <w:rPr>
          <w:b w:val="0"/>
          <w:i w:val="0"/>
        </w:rPr>
        <w:t xml:space="preserve"> </w:t>
      </w:r>
      <w:r>
        <w:rPr>
          <w:b w:val="0"/>
          <w:i w:val="0"/>
        </w:rPr>
        <w:t>Runtime-Konfiguration,</w:t>
      </w:r>
      <w:r>
        <w:rPr>
          <w:b w:val="0"/>
          <w:i w:val="0"/>
        </w:rPr>
        <w:t xml:space="preserve"> </w:t>
      </w:r>
      <w:r>
        <w:rPr>
          <w:b w:val="0"/>
          <w:i w:val="0"/>
        </w:rPr>
        <w:t>Quell-SHA</w:t>
      </w:r>
      <w:r>
        <w:rPr>
          <w:b w:val="0"/>
          <w:i w:val="0"/>
        </w:rPr>
        <w:t xml:space="preserve"> </w:t>
      </w:r>
      <w:r>
        <w:rPr>
          <w:b w:val="0"/>
          <w:i w:val="0"/>
        </w:rPr>
        <w:t>und</w:t>
      </w:r>
      <w:r>
        <w:rPr>
          <w:b w:val="0"/>
          <w:i w:val="0"/>
        </w:rPr>
        <w:t xml:space="preserve"> </w:t>
      </w:r>
      <w:r>
        <w:rPr>
          <w:b w:val="0"/>
          <w:i w:val="0"/>
        </w:rPr>
        <w:t>Image-Manifest</w:t>
      </w:r>
      <w:r>
        <w:rPr>
          <w:b w:val="0"/>
          <w:i w:val="0"/>
        </w:rPr>
        <w:t xml:space="preserve"> </w:t>
      </w:r>
      <w:r>
        <w:rPr>
          <w:b w:val="0"/>
          <w:i w:val="0"/>
        </w:rPr>
        <w:t>aufbewahren.</w:t>
      </w:r>
      <w:r>
        <w:rPr>
          <w:b w:val="0"/>
          <w:i w:val="0"/>
        </w:rPr>
        <w:t xml:space="preserve"> </w:t>
      </w:r>
      <w:r>
        <w:rPr>
          <w:b w:val="0"/>
          <w:i w:val="0"/>
        </w:rPr>
        <w:t>Artefaktlöschung</w:t>
      </w:r>
      <w:r>
        <w:rPr>
          <w:b w:val="0"/>
          <w:i w:val="0"/>
        </w:rPr>
        <w:t xml:space="preserve"> </w:t>
      </w:r>
      <w:r>
        <w:rPr>
          <w:b w:val="0"/>
          <w:i w:val="0"/>
        </w:rPr>
        <w:t>in</w:t>
      </w:r>
      <w:r>
        <w:rPr>
          <w:b w:val="0"/>
          <w:i w:val="0"/>
        </w:rPr>
        <w:t xml:space="preserve"> </w:t>
      </w:r>
      <w:r>
        <w:rPr>
          <w:b w:val="0"/>
          <w:i w:val="0"/>
        </w:rPr>
        <w:t>der</w:t>
      </w:r>
      <w:r>
        <w:rPr>
          <w:b w:val="0"/>
          <w:i w:val="0"/>
        </w:rPr>
        <w:t xml:space="preserve"> </w:t>
      </w:r>
      <w:r>
        <w:rPr>
          <w:b w:val="0"/>
          <w:i w:val="0"/>
        </w:rPr>
        <w:t>UI</w:t>
      </w:r>
      <w:r>
        <w:rPr>
          <w:b w:val="0"/>
          <w:i w:val="0"/>
        </w:rPr>
        <w:t xml:space="preserve"> </w:t>
      </w:r>
      <w:r>
        <w:rPr>
          <w:b w:val="0"/>
          <w:i w:val="0"/>
        </w:rPr>
        <w:t>entfernt</w:t>
      </w:r>
      <w:r>
        <w:rPr>
          <w:b w:val="0"/>
          <w:i w:val="0"/>
        </w:rPr>
        <w:t xml:space="preserve"> </w:t>
      </w:r>
      <w:r>
        <w:rPr>
          <w:b w:val="0"/>
          <w:i w:val="0"/>
        </w:rPr>
        <w:t>kein</w:t>
      </w:r>
      <w:r>
        <w:rPr>
          <w:b w:val="0"/>
          <w:i w:val="0"/>
        </w:rPr>
        <w:t xml:space="preserve"> </w:t>
      </w:r>
      <w:r>
        <w:rPr>
          <w:b w:val="0"/>
          <w:i w:val="0"/>
        </w:rPr>
        <w:t>bereits</w:t>
      </w:r>
      <w:r>
        <w:rPr>
          <w:b w:val="0"/>
          <w:i w:val="0"/>
        </w:rPr>
        <w:t xml:space="preserve"> </w:t>
      </w:r>
      <w:r>
        <w:rPr>
          <w:b w:val="0"/>
          <w:i w:val="0"/>
        </w:rPr>
        <w:t>geflashtes</w:t>
      </w:r>
      <w:r>
        <w:rPr>
          <w:b w:val="0"/>
          <w:i w:val="0"/>
        </w:rPr>
        <w:t xml:space="preserve"> </w:t>
      </w:r>
      <w:r>
        <w:rPr>
          <w:b w:val="0"/>
          <w:i w:val="0"/>
        </w:rPr>
        <w:t>System.</w:t>
      </w:r>
      <w:r>
        <w:rPr>
          <w:b w:val="0"/>
          <w:i w:val="0"/>
        </w:rPr>
        <w:t xml:space="preserve"> </w:t>
      </w:r>
      <w:r>
        <w:rPr>
          <w:b w:val="0"/>
          <w:i w:val="0"/>
        </w:rPr>
        <w:t>Caches</w:t>
      </w:r>
      <w:r>
        <w:rPr>
          <w:b w:val="0"/>
          <w:i w:val="0"/>
        </w:rPr>
        <w:t xml:space="preserve"> </w:t>
      </w:r>
      <w:r>
        <w:rPr>
          <w:b w:val="0"/>
          <w:i w:val="0"/>
        </w:rPr>
        <w:t>werden</w:t>
      </w:r>
      <w:r>
        <w:rPr>
          <w:b w:val="0"/>
          <w:i w:val="0"/>
        </w:rPr>
        <w:t xml:space="preserve"> </w:t>
      </w:r>
      <w:r>
        <w:rPr>
          <w:b w:val="0"/>
          <w:i w:val="0"/>
        </w:rPr>
        <w:t>nicht</w:t>
      </w:r>
      <w:r>
        <w:rPr>
          <w:b w:val="0"/>
          <w:i w:val="0"/>
        </w:rPr>
        <w:t xml:space="preserve"> </w:t>
      </w:r>
      <w:r>
        <w:rPr>
          <w:b w:val="0"/>
          <w:i w:val="0"/>
        </w:rPr>
        <w:t>automatisch</w:t>
      </w:r>
      <w:r>
        <w:rPr>
          <w:b w:val="0"/>
          <w:i w:val="0"/>
        </w:rPr>
        <w:t xml:space="preserve"> </w:t>
      </w:r>
      <w:r>
        <w:rPr>
          <w:b w:val="0"/>
          <w:i w:val="0"/>
        </w:rPr>
        <w:t>vollständig</w:t>
      </w:r>
      <w:r>
        <w:rPr>
          <w:b w:val="0"/>
          <w:i w:val="0"/>
        </w:rPr>
        <w:t xml:space="preserve"> </w:t>
      </w:r>
      <w:r>
        <w:rPr>
          <w:b w:val="0"/>
          <w:i w:val="0"/>
        </w:rPr>
        <w:t>bereinigt.</w:t>
      </w:r>
      <w:r>
        <w:rPr>
          <w:b w:val="0"/>
          <w:i w:val="0"/>
        </w:rPr>
        <w:t xml:space="preserve"> </w:t>
      </w:r>
      <w:r>
        <w:rPr>
          <w:b w:val="0"/>
          <w:i w:val="0"/>
        </w:rPr>
        <w:t>Nur</w:t>
      </w:r>
      <w:r>
        <w:rPr>
          <w:b w:val="0"/>
          <w:i w:val="0"/>
        </w:rPr>
        <w:t xml:space="preserve"> </w:t>
      </w:r>
      <w:r>
        <w:rPr>
          <w:b w:val="0"/>
          <w:i w:val="0"/>
        </w:rPr>
        <w:t>abgeschlossene</w:t>
      </w:r>
      <w:r>
        <w:rPr>
          <w:b w:val="0"/>
          <w:i w:val="0"/>
        </w:rPr>
        <w:t xml:space="preserve"> </w:t>
      </w:r>
      <w:r>
        <w:rPr>
          <w:b w:val="0"/>
          <w:i w:val="0"/>
        </w:rPr>
        <w:t>Images</w:t>
      </w:r>
      <w:r>
        <w:rPr>
          <w:b w:val="0"/>
          <w:i w:val="0"/>
        </w:rPr>
        <w:t xml:space="preserve"> </w:t>
      </w:r>
      <w:r>
        <w:rPr>
          <w:b w:val="0"/>
          <w:i w:val="0"/>
        </w:rPr>
        <w:t>erscheinen</w:t>
      </w:r>
      <w:r>
        <w:rPr>
          <w:b w:val="0"/>
          <w:i w:val="0"/>
        </w:rPr>
        <w:t xml:space="preserve"> </w:t>
      </w:r>
      <w:r>
        <w:rPr>
          <w:b w:val="0"/>
          <w:i w:val="0"/>
        </w:rPr>
        <w:t>als</w:t>
      </w:r>
      <w:r>
        <w:rPr>
          <w:b w:val="0"/>
          <w:i w:val="0"/>
        </w:rPr>
        <w:t xml:space="preserve"> </w:t>
      </w:r>
      <w:r>
        <w:rPr>
          <w:b w:val="0"/>
          <w:i w:val="0"/>
        </w:rPr>
        <w:t>Download;</w:t>
      </w:r>
      <w:r>
        <w:rPr>
          <w:b w:val="0"/>
          <w:i w:val="0"/>
        </w:rPr>
        <w:t xml:space="preserve"> </w:t>
      </w:r>
      <w:r>
        <w:rPr>
          <w:b w:val="0"/>
          <w:i w:val="0"/>
        </w:rPr>
        <w:t>unterbrochene</w:t>
      </w:r>
      <w:r>
        <w:rPr>
          <w:b w:val="0"/>
          <w:i w:val="0"/>
        </w:rPr>
        <w:t xml:space="preserve"> </w:t>
      </w:r>
      <w:r>
        <w:rPr>
          <w:b w:val="0"/>
          <w:i w:val="0"/>
        </w:rPr>
        <w:t>Builds</w:t>
      </w:r>
      <w:r>
        <w:rPr>
          <w:b w:val="0"/>
          <w:i w:val="0"/>
        </w:rPr>
        <w:t xml:space="preserve"> </w:t>
      </w:r>
      <w:r>
        <w:rPr>
          <w:b w:val="0"/>
          <w:i w:val="0"/>
        </w:rPr>
        <w:t>behalten</w:t>
      </w:r>
      <w:r>
        <w:rPr>
          <w:b w:val="0"/>
          <w:i w:val="0"/>
        </w:rPr>
        <w:t xml:space="preserve"> </w:t>
      </w:r>
      <w:r>
        <w:rPr>
          <w:b w:val="0"/>
          <w:i w:val="0"/>
        </w:rPr>
        <w:t>einen</w:t>
      </w:r>
      <w:r>
        <w:rPr>
          <w:b w:val="0"/>
          <w:i w:val="0"/>
        </w:rPr>
        <w:t xml:space="preserve"> </w:t>
      </w:r>
      <w:r>
        <w:rPr>
          <w:b w:val="0"/>
          <w:i w:val="0"/>
        </w:rPr>
        <w:t>ausdrücklichen</w:t>
      </w:r>
      <w:r>
        <w:rPr>
          <w:b w:val="0"/>
          <w:i w:val="0"/>
        </w:rPr>
        <w:t xml:space="preserve"> </w:t>
      </w:r>
      <w:r>
        <w:rPr>
          <w:b w:val="0"/>
          <w:i w:val="0"/>
        </w:rPr>
        <w:t>Fehlerstatus.</w:t>
      </w:r>
    </w:p>
    <w:p>
      <w:pPr>
        <w:pStyle w:val="BodyText"/>
      </w:pPr>
      <w:r>
        <w:rPr>
          <w:b w:val="0"/>
          <w:i w:val="0"/>
        </w:rPr>
        <w:t>Ein</w:t>
      </w:r>
      <w:r>
        <w:rPr>
          <w:b w:val="0"/>
          <w:i w:val="0"/>
        </w:rPr>
        <w:t xml:space="preserve"> </w:t>
      </w:r>
      <w:r>
        <w:rPr>
          <w:b w:val="0"/>
          <w:i w:val="0"/>
        </w:rPr>
        <w:t>allgemeiner</w:t>
      </w:r>
      <w:r>
        <w:rPr>
          <w:b w:val="0"/>
          <w:i w:val="0"/>
        </w:rPr>
        <w:t xml:space="preserve"> </w:t>
      </w:r>
      <w:r>
        <w:rPr>
          <w:b w:val="0"/>
          <w:i w:val="0"/>
        </w:rPr>
        <w:t>atomarer</w:t>
      </w:r>
      <w:r>
        <w:rPr>
          <w:b w:val="0"/>
          <w:i w:val="0"/>
        </w:rPr>
        <w:t xml:space="preserve"> </w:t>
      </w:r>
      <w:r>
        <w:rPr>
          <w:b w:val="0"/>
          <w:i w:val="0"/>
        </w:rPr>
        <w:t>Rollout</w:t>
      </w:r>
      <w:r>
        <w:rPr>
          <w:b w:val="0"/>
          <w:i w:val="0"/>
        </w:rPr>
        <w:t xml:space="preserve"> </w:t>
      </w:r>
      <w:r>
        <w:rPr>
          <w:b w:val="0"/>
          <w:i w:val="0"/>
        </w:rPr>
        <w:t>oder</w:t>
      </w:r>
      <w:r>
        <w:rPr>
          <w:b w:val="0"/>
          <w:i w:val="0"/>
        </w:rPr>
        <w:t xml:space="preserve"> </w:t>
      </w:r>
      <w:r>
        <w:rPr>
          <w:b w:val="0"/>
          <w:i w:val="0"/>
        </w:rPr>
        <w:t>automatischer</w:t>
      </w:r>
      <w:r>
        <w:rPr>
          <w:b w:val="0"/>
          <w:i w:val="0"/>
        </w:rPr>
        <w:t xml:space="preserve"> </w:t>
      </w:r>
      <w:r>
        <w:rPr>
          <w:b w:val="0"/>
          <w:i w:val="0"/>
        </w:rPr>
        <w:t>Rollback</w:t>
      </w:r>
      <w:r>
        <w:rPr>
          <w:b w:val="0"/>
          <w:i w:val="0"/>
        </w:rPr>
        <w:t xml:space="preserve"> </w:t>
      </w:r>
      <w:r>
        <w:rPr>
          <w:b w:val="0"/>
          <w:i w:val="0"/>
        </w:rPr>
        <w:t>aller</w:t>
      </w:r>
      <w:r>
        <w:rPr>
          <w:b w:val="0"/>
          <w:i w:val="0"/>
        </w:rPr>
        <w:t xml:space="preserve"> </w:t>
      </w:r>
      <w:r>
        <w:rPr>
          <w:b w:val="0"/>
          <w:i w:val="0"/>
        </w:rPr>
        <w:t>Dienste</w:t>
      </w:r>
      <w:r>
        <w:rPr>
          <w:b w:val="0"/>
          <w:i w:val="0"/>
        </w:rPr>
        <w:t xml:space="preserve"> </w:t>
      </w:r>
      <w:r>
        <w:rPr>
          <w:b w:val="0"/>
          <w:i w:val="0"/>
        </w:rPr>
        <w:t>ist</w:t>
      </w:r>
      <w:r>
        <w:rPr>
          <w:b w:val="0"/>
          <w:i w:val="0"/>
        </w:rPr>
        <w:t xml:space="preserve"> </w:t>
      </w:r>
      <w:r>
        <w:rPr>
          <w:b w:val="0"/>
          <w:i w:val="0"/>
        </w:rPr>
        <w:t>nicht</w:t>
      </w:r>
      <w:r>
        <w:rPr>
          <w:b w:val="0"/>
          <w:i w:val="0"/>
        </w:rPr>
        <w:t xml:space="preserve"> </w:t>
      </w:r>
      <w:r>
        <w:rPr>
          <w:b w:val="0"/>
          <w:i w:val="0"/>
        </w:rPr>
        <w:t>implementiert.</w:t>
      </w:r>
      <w:r>
        <w:rPr>
          <w:b w:val="0"/>
          <w:i w:val="0"/>
        </w:rPr>
        <w:t xml:space="preserve"> </w:t>
      </w:r>
      <w:r>
        <w:rPr>
          <w:b w:val="0"/>
          <w:i w:val="0"/>
        </w:rPr>
        <w:t>Die</w:t>
      </w:r>
      <w:r>
        <w:rPr>
          <w:b w:val="0"/>
          <w:i w:val="0"/>
        </w:rPr>
        <w:t xml:space="preserve"> </w:t>
      </w:r>
      <w:r>
        <w:rPr>
          <w:b w:val="0"/>
          <w:i w:val="0"/>
        </w:rPr>
        <w:t>Wiederherstellung</w:t>
      </w:r>
      <w:r>
        <w:rPr>
          <w:b w:val="0"/>
          <w:i w:val="0"/>
        </w:rPr>
        <w:t xml:space="preserve"> </w:t>
      </w:r>
      <w:r>
        <w:rPr>
          <w:b w:val="0"/>
          <w:i w:val="0"/>
        </w:rPr>
        <w:t>verwendet</w:t>
      </w:r>
      <w:r>
        <w:rPr>
          <w:b w:val="0"/>
          <w:i w:val="0"/>
        </w:rPr>
        <w:t xml:space="preserve"> </w:t>
      </w:r>
      <w:r>
        <w:rPr>
          <w:b w:val="0"/>
          <w:i w:val="0"/>
        </w:rPr>
        <w:t>den</w:t>
      </w:r>
      <w:r>
        <w:rPr>
          <w:b w:val="0"/>
          <w:i w:val="0"/>
        </w:rPr>
        <w:t xml:space="preserve"> </w:t>
      </w:r>
      <w:r>
        <w:rPr>
          <w:b w:val="0"/>
          <w:i w:val="0"/>
        </w:rPr>
        <w:t>bekannten</w:t>
      </w:r>
      <w:r>
        <w:rPr>
          <w:b w:val="0"/>
          <w:i w:val="0"/>
        </w:rPr>
        <w:t xml:space="preserve"> </w:t>
      </w:r>
      <w:r>
        <w:rPr>
          <w:b w:val="0"/>
          <w:i w:val="0"/>
        </w:rPr>
        <w:t>vorherigen</w:t>
      </w:r>
      <w:r>
        <w:rPr>
          <w:b w:val="0"/>
          <w:i w:val="0"/>
        </w:rPr>
        <w:t xml:space="preserve"> </w:t>
      </w:r>
      <w:r>
        <w:rPr>
          <w:b w:val="0"/>
          <w:i w:val="0"/>
        </w:rPr>
        <w:t>Commit,</w:t>
      </w:r>
      <w:r>
        <w:rPr>
          <w:b w:val="0"/>
          <w:i w:val="0"/>
        </w:rPr>
        <w:t xml:space="preserve"> </w:t>
      </w:r>
      <w:r>
        <w:rPr>
          <w:b w:val="0"/>
          <w:i w:val="0"/>
        </w:rPr>
        <w:t>passende</w:t>
      </w:r>
      <w:r>
        <w:rPr>
          <w:b w:val="0"/>
          <w:i w:val="0"/>
        </w:rPr>
        <w:t xml:space="preserve"> </w:t>
      </w:r>
      <w:r>
        <w:rPr>
          <w:b w:val="0"/>
          <w:i w:val="0"/>
        </w:rPr>
        <w:t>Konfigurationssicherung</w:t>
      </w:r>
      <w:r>
        <w:rPr>
          <w:b w:val="0"/>
          <w:i w:val="0"/>
        </w:rPr>
        <w:t xml:space="preserve"> </w:t>
      </w:r>
      <w:r>
        <w:rPr>
          <w:b w:val="0"/>
          <w:i w:val="0"/>
        </w:rPr>
        <w:t>und</w:t>
      </w:r>
      <w:r>
        <w:rPr>
          <w:b w:val="0"/>
          <w:i w:val="0"/>
        </w:rPr>
        <w:t xml:space="preserve"> </w:t>
      </w:r>
      <w:r>
        <w:rPr>
          <w:b w:val="0"/>
          <w:i w:val="0"/>
        </w:rPr>
        <w:t>eine</w:t>
      </w:r>
      <w:r>
        <w:rPr>
          <w:b w:val="0"/>
          <w:i w:val="0"/>
        </w:rPr>
        <w:t xml:space="preserve"> </w:t>
      </w:r>
      <w:r>
        <w:rPr>
          <w:b w:val="0"/>
          <w:i w:val="0"/>
        </w:rPr>
        <w:t>anschließende</w:t>
      </w:r>
      <w:r>
        <w:rPr>
          <w:b w:val="0"/>
          <w:i w:val="0"/>
        </w:rPr>
        <w:t xml:space="preserve"> </w:t>
      </w:r>
      <w:r>
        <w:rPr>
          <w:b w:val="0"/>
          <w:i w:val="0"/>
        </w:rPr>
        <w:t>Health-/Fachprüfung.</w:t>
      </w:r>
      <w:r>
        <w:rPr>
          <w:b w:val="0"/>
          <w:i w:val="0"/>
        </w:rPr>
        <w:t xml:space="preserve"> </w:t>
      </w:r>
      <w:r>
        <w:rPr>
          <w:b w:val="0"/>
          <w:i w:val="0"/>
        </w:rPr>
        <w:t>Der</w:t>
      </w:r>
      <w:r>
        <w:rPr>
          <w:b w:val="0"/>
          <w:i w:val="0"/>
        </w:rPr>
        <w:t xml:space="preserve"> </w:t>
      </w:r>
      <w:r>
        <w:rPr>
          <w:b w:val="0"/>
          <w:i w:val="0"/>
        </w:rPr>
        <w:t>bestehende</w:t>
      </w:r>
      <w:r>
        <w:rPr>
          <w:b w:val="0"/>
          <w:i w:val="0"/>
        </w:rPr>
        <w:t xml:space="preserve"> </w:t>
      </w:r>
      <w:r>
        <w:rPr>
          <w:b w:val="0"/>
          <w:i w:val="0"/>
        </w:rPr>
        <w:t>TBS-Updater</w:t>
      </w:r>
      <w:r>
        <w:rPr>
          <w:b w:val="0"/>
          <w:i w:val="0"/>
        </w:rPr>
        <w:t xml:space="preserve"> </w:t>
      </w:r>
      <w:r>
        <w:rPr>
          <w:b w:val="0"/>
          <w:i w:val="0"/>
        </w:rPr>
        <w:t>behält</w:t>
      </w:r>
      <w:r>
        <w:rPr>
          <w:b w:val="0"/>
          <w:i w:val="0"/>
        </w:rPr>
        <w:t xml:space="preserve"> </w:t>
      </w:r>
      <w:r>
        <w:rPr>
          <w:b w:val="0"/>
          <w:i w:val="0"/>
        </w:rPr>
        <w:t>seinen</w:t>
      </w:r>
      <w:r>
        <w:rPr>
          <w:b w:val="0"/>
          <w:i w:val="0"/>
        </w:rPr>
        <w:t xml:space="preserve"> </w:t>
      </w:r>
      <w:r>
        <w:rPr>
          <w:b w:val="0"/>
          <w:i w:val="0"/>
        </w:rPr>
        <w:t>eigenen</w:t>
      </w:r>
      <w:r>
        <w:rPr>
          <w:b w:val="0"/>
          <w:i w:val="0"/>
        </w:rPr>
        <w:t xml:space="preserve"> </w:t>
      </w:r>
      <w:r>
        <w:rPr>
          <w:b w:val="0"/>
          <w:i w:val="0"/>
        </w:rPr>
        <w:t>Binary-Rollback.</w:t>
      </w:r>
      <w:r>
        <w:rPr>
          <w:b w:val="0"/>
          <w:i w:val="0"/>
        </w:rPr>
        <w:t xml:space="preserve"> </w:t>
      </w:r>
      <w:r>
        <w:rPr>
          <w:b w:val="0"/>
          <w:i w:val="0"/>
        </w:rPr>
        <w:t>Schemaänderungen</w:t>
      </w:r>
      <w:r>
        <w:rPr>
          <w:b w:val="0"/>
          <w:i w:val="0"/>
        </w:rPr>
        <w:t xml:space="preserve"> </w:t>
      </w:r>
      <w:r>
        <w:rPr>
          <w:b w:val="0"/>
          <w:i w:val="0"/>
        </w:rPr>
        <w:t>einer</w:t>
      </w:r>
      <w:r>
        <w:rPr>
          <w:b w:val="0"/>
          <w:i w:val="0"/>
        </w:rPr>
        <w:t xml:space="preserve"> </w:t>
      </w:r>
      <w:r>
        <w:rPr>
          <w:b w:val="0"/>
          <w:i w:val="0"/>
        </w:rPr>
        <w:t>Datenbank</w:t>
      </w:r>
      <w:r>
        <w:rPr>
          <w:b w:val="0"/>
          <w:i w:val="0"/>
        </w:rPr>
        <w:t xml:space="preserve"> </w:t>
      </w:r>
      <w:r>
        <w:rPr>
          <w:b w:val="0"/>
          <w:i w:val="0"/>
        </w:rPr>
        <w:t>brauchen</w:t>
      </w:r>
      <w:r>
        <w:rPr>
          <w:b w:val="0"/>
          <w:i w:val="0"/>
        </w:rPr>
        <w:t xml:space="preserve"> </w:t>
      </w:r>
      <w:r>
        <w:rPr>
          <w:b w:val="0"/>
          <w:i w:val="0"/>
        </w:rPr>
        <w:t>zusätzlich</w:t>
      </w:r>
      <w:r>
        <w:rPr>
          <w:b w:val="0"/>
          <w:i w:val="0"/>
        </w:rPr>
        <w:t xml:space="preserve"> </w:t>
      </w:r>
      <w:r>
        <w:rPr>
          <w:b w:val="0"/>
          <w:i w:val="0"/>
        </w:rPr>
        <w:t>ihre</w:t>
      </w:r>
      <w:r>
        <w:rPr>
          <w:b w:val="0"/>
          <w:i w:val="0"/>
        </w:rPr>
        <w:t xml:space="preserve"> </w:t>
      </w:r>
      <w:r>
        <w:rPr>
          <w:b w:val="0"/>
          <w:i w:val="0"/>
        </w:rPr>
        <w:t>eigene</w:t>
      </w:r>
      <w:r>
        <w:rPr>
          <w:b w:val="0"/>
          <w:i w:val="0"/>
        </w:rPr>
        <w:t xml:space="preserve"> </w:t>
      </w:r>
      <w:r>
        <w:rPr>
          <w:b w:val="0"/>
          <w:i w:val="0"/>
        </w:rPr>
        <w:t>Rücknahmestrategie.</w:t>
      </w:r>
    </w:p>
    <w:p>
      <w:bookmarkStart w:id="5021" w:name="syslog-und-tägliches-netzwerkarchiv"/>
      <w:pPr>
        <w:pStyle w:val="Heading2"/>
      </w:pPr>
      <w:r>
        <w:rPr>
          <w:b w:val="0"/>
          <w:i w:val="0"/>
        </w:rPr>
        <w:t>Syslog</w:t>
      </w:r>
      <w:r>
        <w:rPr>
          <w:b w:val="0"/>
          <w:i w:val="0"/>
        </w:rPr>
        <w:t xml:space="preserve"> </w:t>
      </w:r>
      <w:r>
        <w:rPr>
          <w:b w:val="0"/>
          <w:i w:val="0"/>
        </w:rPr>
        <w:t>und</w:t>
      </w:r>
      <w:r>
        <w:rPr>
          <w:b w:val="0"/>
          <w:i w:val="0"/>
        </w:rPr>
        <w:t xml:space="preserve"> </w:t>
      </w:r>
      <w:r>
        <w:rPr>
          <w:b w:val="0"/>
          <w:i w:val="0"/>
        </w:rPr>
        <w:t>tägliches</w:t>
      </w:r>
      <w:r>
        <w:rPr>
          <w:b w:val="0"/>
          <w:i w:val="0"/>
        </w:rPr>
        <w:t xml:space="preserve"> </w:t>
      </w:r>
      <w:r>
        <w:rPr>
          <w:b w:val="0"/>
          <w:i w:val="0"/>
        </w:rPr>
        <w:t>Netzwerkarchiv</w:t>
      </w:r>
      <w:bookmarkEnd w:id="5021"/>
    </w:p>
    <w:p>
      <w:pPr>
        <w:pStyle w:val="BodyText"/>
      </w:pPr>
      <w:r>
        <w:rPr>
          <w:b w:val="0"/>
          <w:i w:val="0"/>
        </w:rPr>
        <w:t>Der</w:t>
      </w:r>
      <w:r>
        <w:rPr>
          <w:b w:val="0"/>
          <w:i w:val="0"/>
        </w:rPr>
        <w:t xml:space="preserve"> </w:t>
      </w:r>
      <w:r>
        <w:rPr>
          <w:b w:val="0"/>
          <w:i w:val="0"/>
        </w:rPr>
        <w:t>Observability-LXC</w:t>
      </w:r>
      <w:r>
        <w:rPr>
          <w:b w:val="0"/>
          <w:i w:val="0"/>
        </w:rPr>
        <w:t xml:space="preserve"> </w:t>
      </w:r>
      <w:r>
        <w:rPr>
          <w:b w:val="0"/>
          <w:i w:val="0"/>
        </w:rPr>
        <w:t>bleibt</w:t>
      </w:r>
      <w:r>
        <w:rPr>
          <w:b w:val="0"/>
          <w:i w:val="0"/>
        </w:rPr>
        <w:t xml:space="preserve"> </w:t>
      </w:r>
      <w:r>
        <w:rPr>
          <w:b w:val="0"/>
          <w:i w:val="0"/>
        </w:rPr>
        <w:t>getrennt</w:t>
      </w:r>
      <w:r>
        <w:rPr>
          <w:b w:val="0"/>
          <w:i w:val="0"/>
        </w:rPr>
        <w:t xml:space="preserve"> </w:t>
      </w:r>
      <w:r>
        <w:rPr>
          <w:b w:val="0"/>
          <w:i w:val="0"/>
        </w:rPr>
        <w:t>von</w:t>
      </w:r>
      <w:r>
        <w:rPr>
          <w:b w:val="0"/>
          <w:i w:val="0"/>
        </w:rPr>
        <w:t xml:space="preserve"> </w:t>
      </w:r>
      <w:r>
        <w:rPr>
          <w:b w:val="0"/>
          <w:i w:val="0"/>
        </w:rPr>
        <w:t>der</w:t>
      </w:r>
      <w:r>
        <w:rPr>
          <w:b w:val="0"/>
          <w:i w:val="0"/>
        </w:rPr>
        <w:t xml:space="preserve"> </w:t>
      </w:r>
      <w:r>
        <w:rPr>
          <w:b w:val="0"/>
          <w:i w:val="0"/>
        </w:rPr>
        <w:t>Deployment-VM.</w:t>
      </w:r>
      <w:r>
        <w:rPr>
          <w:b w:val="0"/>
          <w:i w:val="0"/>
        </w:rPr>
        <w:t xml:space="preserve"> </w:t>
      </w:r>
      <w:r>
        <w:rPr>
          <w:b w:val="0"/>
          <w:i w:val="0"/>
        </w:rPr>
        <w:t>Alle</w:t>
      </w:r>
      <w:r>
        <w:rPr>
          <w:b w:val="0"/>
          <w:i w:val="0"/>
        </w:rPr>
        <w:t xml:space="preserve"> </w:t>
      </w:r>
      <w:r>
        <w:rPr>
          <w:b w:val="0"/>
          <w:i w:val="0"/>
        </w:rPr>
        <w:t>30</w:t>
      </w:r>
      <w:r>
        <w:rPr>
          <w:b w:val="0"/>
          <w:i w:val="0"/>
        </w:rPr>
        <w:t xml:space="preserve"> </w:t>
      </w:r>
      <w:r>
        <w:rPr>
          <w:b w:val="0"/>
          <w:i w:val="0"/>
        </w:rPr>
        <w:t>Sekunden</w:t>
      </w:r>
      <w:r>
        <w:rPr>
          <w:b w:val="0"/>
          <w:i w:val="0"/>
        </w:rPr>
        <w:t xml:space="preserve"> </w:t>
      </w:r>
      <w:r>
        <w:rPr>
          <w:b w:val="0"/>
          <w:i w:val="0"/>
        </w:rPr>
        <w:t>gleicht</w:t>
      </w:r>
      <w:r>
        <w:rPr>
          <w:b w:val="0"/>
          <w:i w:val="0"/>
        </w:rPr>
        <w:t xml:space="preserve"> </w:t>
      </w:r>
      <w:r>
        <w:rPr>
          <w:b w:val="0"/>
          <w:i w:val="0"/>
        </w:rPr>
        <w:t>NMS</w:t>
      </w:r>
      <w:r>
        <w:rPr>
          <w:b w:val="0"/>
          <w:i w:val="0"/>
        </w:rPr>
        <w:t xml:space="preserve"> </w:t>
      </w:r>
      <w:r>
        <w:rPr>
          <w:b w:val="0"/>
          <w:i w:val="0"/>
        </w:rPr>
        <w:t>gültige</w:t>
      </w:r>
      <w:r>
        <w:rPr>
          <w:b w:val="0"/>
          <w:i w:val="0"/>
        </w:rPr>
        <w:t xml:space="preserve"> </w:t>
      </w:r>
      <w:r>
        <w:rPr>
          <w:b w:val="0"/>
          <w:i w:val="0"/>
        </w:rPr>
        <w:t>Discovery-Ziele</w:t>
      </w:r>
      <w:r>
        <w:rPr>
          <w:b w:val="0"/>
          <w:i w:val="0"/>
        </w:rPr>
        <w:t xml:space="preserve"> </w:t>
      </w:r>
      <w:r>
        <w:rPr>
          <w:b w:val="0"/>
          <w:i w:val="0"/>
        </w:rPr>
        <w:t>ab</w:t>
      </w:r>
      <w:r>
        <w:rPr>
          <w:b w:val="0"/>
          <w:i w:val="0"/>
        </w:rPr>
        <w:t xml:space="preserve"> </w:t>
      </w:r>
      <w:r>
        <w:rPr>
          <w:b w:val="0"/>
          <w:i w:val="0"/>
        </w:rPr>
        <w:t>und</w:t>
      </w:r>
      <w:r>
        <w:rPr>
          <w:b w:val="0"/>
          <w:i w:val="0"/>
        </w:rPr>
        <w:t xml:space="preserve"> </w:t>
      </w:r>
      <w:r>
        <w:rPr>
          <w:b w:val="0"/>
          <w:i w:val="0"/>
        </w:rPr>
        <w:t>speichert</w:t>
      </w:r>
      <w:r>
        <w:rPr>
          <w:b w:val="0"/>
          <w:i w:val="0"/>
        </w:rPr>
        <w:t xml:space="preserve"> </w:t>
      </w:r>
      <w:r>
        <w:rPr>
          <w:b w:val="0"/>
          <w:i w:val="0"/>
        </w:rPr>
        <w:t>sie</w:t>
      </w:r>
      <w:r>
        <w:rPr>
          <w:b w:val="0"/>
          <w:i w:val="0"/>
        </w:rPr>
        <w:t xml:space="preserve"> </w:t>
      </w:r>
      <w:r>
        <w:rPr>
          <w:b w:val="0"/>
          <w:i w:val="0"/>
        </w:rPr>
        <w:t>lokal.</w:t>
      </w:r>
      <w:r>
        <w:rPr>
          <w:b w:val="0"/>
          <w:i w:val="0"/>
        </w:rPr>
        <w:t xml:space="preserve"> </w:t>
      </w:r>
      <w:r>
        <w:rPr>
          <w:b w:val="0"/>
          <w:i w:val="0"/>
        </w:rPr>
        <w:t>Fehlende</w:t>
      </w:r>
      <w:r>
        <w:rPr>
          <w:b w:val="0"/>
          <w:i w:val="0"/>
        </w:rPr>
        <w:t xml:space="preserve"> </w:t>
      </w:r>
      <w:r>
        <w:rPr>
          <w:b w:val="0"/>
          <w:i w:val="0"/>
        </w:rPr>
        <w:t>oder</w:t>
      </w:r>
      <w:r>
        <w:rPr>
          <w:b w:val="0"/>
          <w:i w:val="0"/>
        </w:rPr>
        <w:t xml:space="preserve"> </w:t>
      </w:r>
      <w:r>
        <w:rPr>
          <w:b w:val="0"/>
          <w:i w:val="0"/>
        </w:rPr>
        <w:t>mehrdeutige</w:t>
      </w:r>
      <w:r>
        <w:rPr>
          <w:b w:val="0"/>
          <w:i w:val="0"/>
        </w:rPr>
        <w:t xml:space="preserve"> </w:t>
      </w:r>
      <w:r>
        <w:rPr>
          <w:b w:val="0"/>
          <w:i w:val="0"/>
        </w:rPr>
        <w:t>Ergebnisse</w:t>
      </w:r>
      <w:r>
        <w:rPr>
          <w:b w:val="0"/>
          <w:i w:val="0"/>
        </w:rPr>
        <w:t xml:space="preserve"> </w:t>
      </w:r>
      <w:r>
        <w:rPr>
          <w:b w:val="0"/>
          <w:i w:val="0"/>
        </w:rPr>
        <w:t>löschen</w:t>
      </w:r>
      <w:r>
        <w:rPr>
          <w:b w:val="0"/>
          <w:i w:val="0"/>
        </w:rPr>
        <w:t xml:space="preserve"> </w:t>
      </w:r>
      <w:r>
        <w:rPr>
          <w:b w:val="0"/>
          <w:i w:val="0"/>
        </w:rPr>
        <w:t>keine</w:t>
      </w:r>
      <w:r>
        <w:rPr>
          <w:b w:val="0"/>
          <w:i w:val="0"/>
        </w:rPr>
        <w:t xml:space="preserve"> </w:t>
      </w:r>
      <w:r>
        <w:rPr>
          <w:b w:val="0"/>
          <w:i w:val="0"/>
        </w:rPr>
        <w:t>bekannten</w:t>
      </w:r>
      <w:r>
        <w:rPr>
          <w:b w:val="0"/>
          <w:i w:val="0"/>
        </w:rPr>
        <w:t xml:space="preserve"> </w:t>
      </w:r>
      <w:r>
        <w:rPr>
          <w:b w:val="0"/>
          <w:i w:val="0"/>
        </w:rPr>
        <w:t>Ziele.</w:t>
      </w:r>
      <w:r>
        <w:rPr>
          <w:b w:val="0"/>
          <w:i w:val="0"/>
        </w:rPr>
        <w:t xml:space="preserve"> </w:t>
      </w:r>
      <w:r>
        <w:rPr>
          <w:rFonts w:ascii="DejaVu Sans Mono" w:hAnsi="DejaVu Sans Mono"/>
          <w:b w:val="0"/>
          <w:i w:val="0"/>
          <w:sz w:val="16"/>
        </w:rPr>
        <w:t>labels = { discovery = "manual" }</w:t>
      </w:r>
      <w:r>
        <w:rPr>
          <w:b w:val="0"/>
          <w:i w:val="0"/>
        </w:rPr>
        <w:t xml:space="preserve"> </w:t>
      </w:r>
      <w:r>
        <w:rPr>
          <w:b w:val="0"/>
          <w:i w:val="0"/>
        </w:rPr>
        <w:t>fixiert</w:t>
      </w:r>
      <w:r>
        <w:rPr>
          <w:b w:val="0"/>
          <w:i w:val="0"/>
        </w:rPr>
        <w:t xml:space="preserve"> </w:t>
      </w:r>
      <w:r>
        <w:rPr>
          <w:b w:val="0"/>
          <w:i w:val="0"/>
        </w:rPr>
        <w:t>ein</w:t>
      </w:r>
      <w:r>
        <w:rPr>
          <w:b w:val="0"/>
          <w:i w:val="0"/>
        </w:rPr>
        <w:t xml:space="preserve"> </w:t>
      </w:r>
      <w:r>
        <w:rPr>
          <w:b w:val="0"/>
          <w:i w:val="0"/>
        </w:rPr>
        <w:t>Target;</w:t>
      </w:r>
      <w:r>
        <w:rPr>
          <w:b w:val="0"/>
          <w:i w:val="0"/>
        </w:rPr>
        <w:t xml:space="preserve"> </w:t>
      </w:r>
      <w:r>
        <w:rPr>
          <w:rFonts w:ascii="DejaVu Sans Mono" w:hAnsi="DejaVu Sans Mono"/>
          <w:b w:val="0"/>
          <w:i w:val="0"/>
          <w:sz w:val="16"/>
        </w:rPr>
        <w:t>[discovery].enabled = false</w:t>
      </w:r>
      <w:r>
        <w:rPr>
          <w:b w:val="0"/>
          <w:i w:val="0"/>
        </w:rPr>
        <w:t xml:space="preserve"> </w:t>
      </w:r>
      <w:r>
        <w:rPr>
          <w:b w:val="0"/>
          <w:i w:val="0"/>
        </w:rPr>
        <w:t>deaktiviert</w:t>
      </w:r>
      <w:r>
        <w:rPr>
          <w:b w:val="0"/>
          <w:i w:val="0"/>
        </w:rPr>
        <w:t xml:space="preserve"> </w:t>
      </w:r>
      <w:r>
        <w:rPr>
          <w:b w:val="0"/>
          <w:i w:val="0"/>
        </w:rPr>
        <w:t>den</w:t>
      </w:r>
      <w:r>
        <w:rPr>
          <w:b w:val="0"/>
          <w:i w:val="0"/>
        </w:rPr>
        <w:t xml:space="preserve"> </w:t>
      </w:r>
      <w:r>
        <w:rPr>
          <w:b w:val="0"/>
          <w:i w:val="0"/>
        </w:rPr>
        <w:t>Abgleich.</w:t>
      </w:r>
      <w:r>
        <w:rPr>
          <w:b w:val="0"/>
          <w:i w:val="0"/>
        </w:rPr>
        <w:t xml:space="preserve"> </w:t>
      </w:r>
      <w:r>
        <w:rPr>
          <w:b w:val="0"/>
          <w:i w:val="0"/>
        </w:rPr>
        <w:t>Die</w:t>
      </w:r>
      <w:r>
        <w:rPr>
          <w:b w:val="0"/>
          <w:i w:val="0"/>
        </w:rPr>
        <w:t xml:space="preserve"> </w:t>
      </w:r>
      <w:r>
        <w:rPr>
          <w:b w:val="0"/>
          <w:i w:val="0"/>
        </w:rPr>
        <w:t>Vorlagen</w:t>
      </w:r>
      <w:r>
        <w:rPr>
          <w:b w:val="0"/>
          <w:i w:val="0"/>
        </w:rPr>
        <w:t xml:space="preserve"> </w:t>
      </w:r>
      <w:r>
        <w:rPr>
          <w:b w:val="0"/>
          <w:i w:val="0"/>
        </w:rPr>
        <w:t>enthalten</w:t>
      </w:r>
      <w:r>
        <w:rPr>
          <w:b w:val="0"/>
          <w:i w:val="0"/>
        </w:rPr>
        <w:t xml:space="preserve"> </w:t>
      </w:r>
      <w:r>
        <w:rPr>
          <w:b w:val="0"/>
          <w:i w:val="0"/>
        </w:rPr>
        <w:t>24</w:t>
      </w:r>
      <w:r>
        <w:rPr>
          <w:b w:val="0"/>
          <w:i w:val="0"/>
        </w:rPr>
        <w:t xml:space="preserve"> </w:t>
      </w:r>
      <w:r>
        <w:rPr>
          <w:b w:val="0"/>
          <w:i w:val="0"/>
        </w:rPr>
        <w:t>NMS-Dienstendpunkte</w:t>
      </w:r>
      <w:r>
        <w:rPr>
          <w:b w:val="0"/>
          <w:i w:val="0"/>
        </w:rPr>
        <w:t xml:space="preserve"> </w:t>
      </w:r>
      <w:r>
        <w:rPr>
          <w:b w:val="0"/>
          <w:i w:val="0"/>
        </w:rPr>
        <w:t>und</w:t>
      </w:r>
      <w:r>
        <w:rPr>
          <w:b w:val="0"/>
          <w:i w:val="0"/>
        </w:rPr>
        <w:t xml:space="preserve"> </w:t>
      </w:r>
      <w:r>
        <w:rPr>
          <w:b w:val="0"/>
          <w:i w:val="0"/>
        </w:rPr>
        <w:t>ein</w:t>
      </w:r>
      <w:r>
        <w:rPr>
          <w:b w:val="0"/>
          <w:i w:val="0"/>
        </w:rPr>
        <w:t xml:space="preserve"> </w:t>
      </w:r>
      <w:r>
        <w:rPr>
          <w:b w:val="0"/>
          <w:i w:val="0"/>
        </w:rPr>
        <w:t>Inventar</w:t>
      </w:r>
      <w:r>
        <w:rPr>
          <w:b w:val="0"/>
          <w:i w:val="0"/>
        </w:rPr>
        <w:t xml:space="preserve"> </w:t>
      </w:r>
      <w:r>
        <w:rPr>
          <w:b w:val="0"/>
          <w:i w:val="0"/>
        </w:rPr>
        <w:t>von</w:t>
      </w:r>
      <w:r>
        <w:rPr>
          <w:b w:val="0"/>
          <w:i w:val="0"/>
        </w:rPr>
        <w:t xml:space="preserve"> </w:t>
      </w:r>
      <w:r>
        <w:rPr>
          <w:b w:val="0"/>
          <w:i w:val="0"/>
        </w:rPr>
        <w:t>29</w:t>
      </w:r>
      <w:r>
        <w:rPr>
          <w:b w:val="0"/>
          <w:i w:val="0"/>
        </w:rPr>
        <w:t xml:space="preserve"> </w:t>
      </w:r>
      <w:r>
        <w:rPr>
          <w:b w:val="0"/>
          <w:i w:val="0"/>
        </w:rPr>
        <w:t>Maschinen;</w:t>
      </w:r>
      <w:r>
        <w:rPr>
          <w:b w:val="0"/>
          <w:i w:val="0"/>
        </w:rPr>
        <w:t xml:space="preserve"> </w:t>
      </w:r>
      <w:r>
        <w:rPr>
          <w:b w:val="0"/>
          <w:i w:val="0"/>
        </w:rPr>
        <w:t>externe</w:t>
      </w:r>
      <w:r>
        <w:rPr>
          <w:b w:val="0"/>
          <w:i w:val="0"/>
        </w:rPr>
        <w:t xml:space="preserve"> </w:t>
      </w:r>
      <w:r>
        <w:rPr>
          <w:b w:val="0"/>
          <w:i w:val="0"/>
        </w:rPr>
        <w:t>PBX,</w:t>
      </w:r>
      <w:r>
        <w:rPr>
          <w:b w:val="0"/>
          <w:i w:val="0"/>
        </w:rPr>
        <w:t xml:space="preserve"> </w:t>
      </w:r>
      <w:r>
        <w:rPr>
          <w:b w:val="0"/>
          <w:i w:val="0"/>
        </w:rPr>
        <w:t>Brew</w:t>
      </w:r>
      <w:r>
        <w:rPr>
          <w:b w:val="0"/>
          <w:i w:val="0"/>
        </w:rPr>
        <w:t xml:space="preserve"> </w:t>
      </w:r>
      <w:r>
        <w:rPr>
          <w:b w:val="0"/>
          <w:i w:val="0"/>
        </w:rPr>
        <w:t>und</w:t>
      </w:r>
      <w:r>
        <w:rPr>
          <w:b w:val="0"/>
          <w:i w:val="0"/>
        </w:rPr>
        <w:t xml:space="preserve"> </w:t>
      </w:r>
      <w:r>
        <w:rPr>
          <w:b w:val="0"/>
          <w:i w:val="0"/>
        </w:rPr>
        <w:t>TBS</w:t>
      </w:r>
      <w:r>
        <w:rPr>
          <w:b w:val="0"/>
          <w:i w:val="0"/>
        </w:rPr>
        <w:t xml:space="preserve"> </w:t>
      </w:r>
      <w:r>
        <w:rPr>
          <w:b w:val="0"/>
          <w:i w:val="0"/>
        </w:rPr>
        <w:t>sind</w:t>
      </w:r>
      <w:r>
        <w:rPr>
          <w:b w:val="0"/>
          <w:i w:val="0"/>
        </w:rPr>
        <w:t xml:space="preserve"> </w:t>
      </w:r>
      <w:r>
        <w:rPr>
          <w:b w:val="0"/>
          <w:i w:val="0"/>
        </w:rPr>
        <w:t>dabei</w:t>
      </w:r>
      <w:r>
        <w:rPr>
          <w:b w:val="0"/>
          <w:i w:val="0"/>
        </w:rPr>
        <w:t xml:space="preserve"> </w:t>
      </w:r>
      <w:r>
        <w:rPr>
          <w:b w:val="0"/>
          <w:i w:val="0"/>
        </w:rPr>
        <w:t>Logquellen</w:t>
      </w:r>
      <w:r>
        <w:rPr>
          <w:b w:val="0"/>
          <w:i w:val="0"/>
        </w:rPr>
        <w:t xml:space="preserve"> </w:t>
      </w:r>
      <w:r>
        <w:rPr>
          <w:b w:val="0"/>
          <w:i w:val="0"/>
        </w:rPr>
        <w:t>ohne</w:t>
      </w:r>
      <w:r>
        <w:rPr>
          <w:b w:val="0"/>
          <w:i w:val="0"/>
        </w:rPr>
        <w:t xml:space="preserve"> </w:t>
      </w:r>
      <w:r>
        <w:rPr>
          <w:b w:val="0"/>
          <w:i w:val="0"/>
        </w:rPr>
        <w:t>erfundene</w:t>
      </w:r>
      <w:r>
        <w:rPr>
          <w:b w:val="0"/>
          <w:i w:val="0"/>
        </w:rPr>
        <w:t xml:space="preserve"> </w:t>
      </w:r>
      <w:r>
        <w:rPr>
          <w:b w:val="0"/>
          <w:i w:val="0"/>
        </w:rPr>
        <w:t>Metrics-Endpunkte.</w:t>
      </w:r>
    </w:p>
    <w:p>
      <w:pPr>
        <w:pStyle w:val="BodyText"/>
      </w:pPr>
      <w:r>
        <w:rPr>
          <w:b w:val="0"/>
          <w:i w:val="0"/>
        </w:rPr>
        <w:t>Für</w:t>
      </w:r>
      <w:r>
        <w:rPr>
          <w:b w:val="0"/>
          <w:i w:val="0"/>
        </w:rPr>
        <w:t xml:space="preserve"> </w:t>
      </w:r>
      <w:r>
        <w:rPr>
          <w:b w:val="0"/>
          <w:i w:val="0"/>
        </w:rPr>
        <w:t>das</w:t>
      </w:r>
      <w:r>
        <w:rPr>
          <w:b w:val="0"/>
          <w:i w:val="0"/>
        </w:rPr>
        <w:t xml:space="preserve"> </w:t>
      </w:r>
      <w:r>
        <w:rPr>
          <w:b w:val="0"/>
          <w:i w:val="0"/>
        </w:rPr>
        <w:t>Update</w:t>
      </w:r>
      <w:r>
        <w:rPr>
          <w:b w:val="0"/>
          <w:i w:val="0"/>
        </w:rPr>
        <w:t xml:space="preserve"> </w:t>
      </w:r>
      <w:r>
        <w:rPr>
          <w:b w:val="0"/>
          <w:i w:val="0"/>
        </w:rPr>
        <w:t>dieselbe</w:t>
      </w:r>
      <w:r>
        <w:rPr>
          <w:b w:val="0"/>
          <w:i w:val="0"/>
        </w:rPr>
        <w:t xml:space="preserve"> </w:t>
      </w:r>
      <w:r>
        <w:rPr>
          <w:b w:val="0"/>
          <w:i w:val="0"/>
        </w:rPr>
        <w:t>oben</w:t>
      </w:r>
      <w:r>
        <w:rPr>
          <w:b w:val="0"/>
          <w:i w:val="0"/>
        </w:rPr>
        <w:t xml:space="preserve"> </w:t>
      </w:r>
      <w:r>
        <w:rPr>
          <w:b w:val="0"/>
          <w:i w:val="0"/>
        </w:rPr>
        <w:t>auf</w:t>
      </w:r>
      <w:r>
        <w:rPr>
          <w:b w:val="0"/>
          <w:i w:val="0"/>
        </w:rPr>
        <w:t xml:space="preserve"> </w:t>
      </w:r>
      <w:r>
        <w:rPr>
          <w:rFonts w:ascii="DejaVu Sans Mono" w:hAnsi="DejaVu Sans Mono"/>
          <w:b w:val="0"/>
          <w:i w:val="0"/>
          <w:sz w:val="16"/>
        </w:rPr>
        <w:t>bbf0397</w:t>
      </w:r>
      <w:r>
        <w:rPr>
          <w:b w:val="0"/>
          <w:i w:val="0"/>
        </w:rPr>
        <w:t xml:space="preserve"> </w:t>
      </w:r>
      <w:r>
        <w:rPr>
          <w:b w:val="0"/>
          <w:i w:val="0"/>
        </w:rPr>
        <w:t>fixierte</w:t>
      </w:r>
      <w:r>
        <w:rPr>
          <w:b w:val="0"/>
          <w:i w:val="0"/>
        </w:rPr>
        <w:t xml:space="preserve"> </w:t>
      </w:r>
      <w:r>
        <w:rPr>
          <w:b w:val="0"/>
          <w:i w:val="0"/>
        </w:rPr>
        <w:t>Vorschau</w:t>
      </w:r>
      <w:r>
        <w:rPr>
          <w:b w:val="0"/>
          <w:i w:val="0"/>
        </w:rPr>
        <w:t xml:space="preserve"> </w:t>
      </w:r>
      <w:r>
        <w:rPr>
          <w:b w:val="0"/>
          <w:i w:val="0"/>
        </w:rPr>
        <w:t>auf</w:t>
      </w:r>
      <w:r>
        <w:rPr>
          <w:b w:val="0"/>
          <w:i w:val="0"/>
        </w:rPr>
        <w:t xml:space="preserve"> </w:t>
      </w:r>
      <w:r>
        <w:rPr>
          <w:b w:val="0"/>
          <w:i w:val="0"/>
        </w:rPr>
        <w:t>dem</w:t>
      </w:r>
      <w:r>
        <w:rPr>
          <w:b w:val="0"/>
          <w:i w:val="0"/>
        </w:rPr>
        <w:t xml:space="preserve"> </w:t>
      </w:r>
      <w:r>
        <w:rPr>
          <w:b w:val="0"/>
          <w:i w:val="0"/>
        </w:rPr>
        <w:t>Observability-Host</w:t>
      </w:r>
      <w:r>
        <w:rPr>
          <w:b w:val="0"/>
          <w:i w:val="0"/>
        </w:rPr>
        <w:t xml:space="preserve"> </w:t>
      </w:r>
      <w:r>
        <w:rPr>
          <w:b w:val="0"/>
          <w:i w:val="0"/>
        </w:rPr>
        <w:t>verwenden,</w:t>
      </w:r>
      <w:r>
        <w:rPr>
          <w:b w:val="0"/>
          <w:i w:val="0"/>
        </w:rPr>
        <w:t xml:space="preserve"> </w:t>
      </w:r>
      <w:r>
        <w:rPr>
          <w:b w:val="0"/>
          <w:i w:val="0"/>
        </w:rPr>
        <w:t>dann</w:t>
      </w:r>
      <w:r>
        <w:rPr>
          <w:b w:val="0"/>
          <w:i w:val="0"/>
        </w:rPr>
        <w:t xml:space="preserve"> </w:t>
      </w:r>
      <w:r>
        <w:rPr>
          <w:b w:val="0"/>
          <w:i w:val="0"/>
        </w:rPr>
        <w:t>als</w:t>
      </w:r>
      <w:r>
        <w:rPr>
          <w:b w:val="0"/>
          <w:i w:val="0"/>
        </w:rPr>
        <w:t xml:space="preserve"> </w:t>
      </w:r>
      <w:r>
        <w:rPr>
          <w:b w:val="0"/>
          <w:i w:val="0"/>
        </w:rPr>
        <w:t>root</w:t>
      </w:r>
      <w:r>
        <w:rPr>
          <w:b w:val="0"/>
          <w:i w:val="0"/>
        </w:rPr>
        <w:t xml:space="preserve"> </w:t>
      </w:r>
      <w:r>
        <w:rPr>
          <w:rFonts w:ascii="DejaVu Sans Mono" w:hAnsi="DejaVu Sans Mono"/>
          <w:b w:val="0"/>
          <w:i w:val="0"/>
          <w:sz w:val="16"/>
        </w:rPr>
        <w:t>bash system-backend/observability/install/update.sh</w:t>
      </w:r>
      <w:r>
        <w:rPr>
          <w:b w:val="0"/>
          <w:i w:val="0"/>
        </w:rPr>
        <w:t xml:space="preserve"> </w:t>
      </w:r>
      <w:r>
        <w:rPr>
          <w:b w:val="0"/>
          <w:i w:val="0"/>
        </w:rPr>
        <w:t>ausführen.</w:t>
      </w:r>
      <w:r>
        <w:rPr>
          <w:b w:val="0"/>
          <w:i w:val="0"/>
        </w:rPr>
        <w:t xml:space="preserve"> </w:t>
      </w:r>
      <w:r>
        <w:rPr>
          <w:b w:val="0"/>
          <w:i w:val="0"/>
        </w:rPr>
        <w:t>Die</w:t>
      </w:r>
      <w:r>
        <w:rPr>
          <w:b w:val="0"/>
          <w:i w:val="0"/>
        </w:rPr>
        <w:t xml:space="preserve"> </w:t>
      </w:r>
      <w:r>
        <w:rPr>
          <w:b w:val="0"/>
          <w:i w:val="0"/>
        </w:rPr>
        <w:t>alte</w:t>
      </w:r>
      <w:r>
        <w:rPr>
          <w:b w:val="0"/>
          <w:i w:val="0"/>
        </w:rPr>
        <w:t xml:space="preserve"> </w:t>
      </w:r>
      <w:r>
        <w:rPr>
          <w:b w:val="0"/>
          <w:i w:val="0"/>
        </w:rPr>
        <w:t>Anweisung</w:t>
      </w:r>
      <w:r>
        <w:rPr>
          <w:b w:val="0"/>
          <w:i w:val="0"/>
        </w:rPr>
        <w:t xml:space="preserve"> </w:t>
      </w:r>
      <w:r>
        <w:rPr>
          <w:b w:val="0"/>
          <w:i w:val="0"/>
        </w:rPr>
        <w:t>auf</w:t>
      </w:r>
      <w:r>
        <w:rPr>
          <w:b w:val="0"/>
          <w:i w:val="0"/>
        </w:rPr>
        <w:t xml:space="preserve"> </w:t>
      </w:r>
      <w:r>
        <w:rPr>
          <w:rFonts w:ascii="DejaVu Sans Mono" w:hAnsi="DejaVu Sans Mono"/>
          <w:b w:val="0"/>
          <w:i w:val="0"/>
          <w:sz w:val="16"/>
        </w:rPr>
        <w:t>feature/observability-syslog-discovery</w:t>
      </w:r>
      <w:r>
        <w:rPr>
          <w:b w:val="0"/>
          <w:i w:val="0"/>
        </w:rPr>
        <w:t xml:space="preserve"> </w:t>
      </w:r>
      <w:r>
        <w:rPr>
          <w:b w:val="0"/>
          <w:i w:val="0"/>
        </w:rPr>
        <w:t>ist</w:t>
      </w:r>
      <w:r>
        <w:rPr>
          <w:b w:val="0"/>
          <w:i w:val="0"/>
        </w:rPr>
        <w:t xml:space="preserve"> </w:t>
      </w:r>
      <w:r>
        <w:rPr>
          <w:b w:val="0"/>
          <w:i w:val="0"/>
        </w:rPr>
        <w:t>nach</w:t>
      </w:r>
      <w:r>
        <w:rPr>
          <w:b w:val="0"/>
          <w:i w:val="0"/>
        </w:rPr>
        <w:t xml:space="preserve"> </w:t>
      </w:r>
      <w:r>
        <w:rPr>
          <w:b w:val="0"/>
          <w:i w:val="0"/>
        </w:rPr>
        <w:t>dem</w:t>
      </w:r>
      <w:r>
        <w:rPr>
          <w:b w:val="0"/>
          <w:i w:val="0"/>
        </w:rPr>
        <w:t xml:space="preserve"> </w:t>
      </w:r>
      <w:r>
        <w:rPr>
          <w:b w:val="0"/>
          <w:i w:val="0"/>
        </w:rPr>
        <w:t>Merge</w:t>
      </w:r>
      <w:r>
        <w:rPr>
          <w:b w:val="0"/>
          <w:i w:val="0"/>
        </w:rPr>
        <w:t xml:space="preserve"> </w:t>
      </w:r>
      <w:r>
        <w:rPr>
          <w:b w:val="0"/>
          <w:i w:val="0"/>
        </w:rPr>
        <w:t>in</w:t>
      </w:r>
      <w:r>
        <w:rPr>
          <w:b w:val="0"/>
          <w:i w:val="0"/>
        </w:rPr>
        <w:t xml:space="preserve"> </w:t>
      </w:r>
      <w:r>
        <w:rPr>
          <w:b w:val="0"/>
          <w:i w:val="0"/>
        </w:rPr>
        <w:t>den</w:t>
      </w:r>
      <w:r>
        <w:rPr>
          <w:b w:val="0"/>
          <w:i w:val="0"/>
        </w:rPr>
        <w:t xml:space="preserve"> </w:t>
      </w:r>
      <w:r>
        <w:rPr>
          <w:b w:val="0"/>
          <w:i w:val="0"/>
        </w:rPr>
        <w:t>aktuellen</w:t>
      </w:r>
      <w:r>
        <w:rPr>
          <w:b w:val="0"/>
          <w:i w:val="0"/>
        </w:rPr>
        <w:t xml:space="preserve"> </w:t>
      </w:r>
      <w:r>
        <w:rPr>
          <w:b w:val="0"/>
          <w:i w:val="0"/>
        </w:rPr>
        <w:t>Entwicklungsbranch</w:t>
      </w:r>
      <w:r>
        <w:rPr>
          <w:b w:val="0"/>
          <w:i w:val="0"/>
        </w:rPr>
        <w:t xml:space="preserve"> </w:t>
      </w:r>
      <w:r>
        <w:rPr>
          <w:b w:val="0"/>
          <w:i w:val="0"/>
        </w:rPr>
        <w:t>überholt.</w:t>
      </w:r>
      <w:r>
        <w:rPr>
          <w:b w:val="0"/>
          <w:i w:val="0"/>
        </w:rPr>
        <w:t xml:space="preserve"> </w:t>
      </w:r>
      <w:r>
        <w:rPr>
          <w:b w:val="0"/>
          <w:i w:val="0"/>
        </w:rPr>
        <w:t>Die</w:t>
      </w:r>
      <w:r>
        <w:rPr>
          <w:b w:val="0"/>
          <w:i w:val="0"/>
        </w:rPr>
        <w:t xml:space="preserve"> </w:t>
      </w:r>
      <w:r>
        <w:rPr>
          <w:b w:val="0"/>
          <w:i w:val="0"/>
        </w:rPr>
        <w:t>Migration</w:t>
      </w:r>
      <w:r>
        <w:rPr>
          <w:b w:val="0"/>
          <w:i w:val="0"/>
        </w:rPr>
        <w:t xml:space="preserve"> </w:t>
      </w:r>
      <w:r>
        <w:rPr>
          <w:b w:val="0"/>
          <w:i w:val="0"/>
        </w:rPr>
        <w:t>sichert</w:t>
      </w:r>
      <w:r>
        <w:rPr>
          <w:b w:val="0"/>
          <w:i w:val="0"/>
        </w:rPr>
        <w:t xml:space="preserve"> </w:t>
      </w:r>
      <w:r>
        <w:rPr>
          <w:b w:val="0"/>
          <w:i w:val="0"/>
        </w:rPr>
        <w:t>veränderte</w:t>
      </w:r>
      <w:r>
        <w:rPr>
          <w:b w:val="0"/>
          <w:i w:val="0"/>
        </w:rPr>
        <w:t xml:space="preserve"> </w:t>
      </w:r>
      <w:r>
        <w:rPr>
          <w:b w:val="0"/>
          <w:i w:val="0"/>
        </w:rPr>
        <w:t>TOML</w:t>
      </w:r>
      <w:r>
        <w:rPr>
          <w:b w:val="0"/>
          <w:i w:val="0"/>
        </w:rPr>
        <w:t xml:space="preserve"> </w:t>
      </w:r>
      <w:r>
        <w:rPr>
          <w:b w:val="0"/>
          <w:i w:val="0"/>
        </w:rPr>
        <w:t>als</w:t>
      </w:r>
      <w:r>
        <w:rPr>
          <w:b w:val="0"/>
          <w:i w:val="0"/>
        </w:rPr>
        <w:t xml:space="preserve"> </w:t>
      </w:r>
      <w:r>
        <w:rPr>
          <w:rFonts w:ascii="DejaVu Sans Mono" w:hAnsi="DejaVu Sans Mono"/>
          <w:b w:val="0"/>
          <w:i w:val="0"/>
          <w:sz w:val="16"/>
        </w:rPr>
        <w:t>observability.toml.before-syslog-&lt;Zeitstempel&gt;</w:t>
      </w:r>
      <w:r>
        <w:rPr>
          <w:b w:val="0"/>
          <w:i w:val="0"/>
        </w:rPr>
        <w:t>,</w:t>
      </w:r>
      <w:r>
        <w:rPr>
          <w:b w:val="0"/>
          <w:i w:val="0"/>
        </w:rPr>
        <w:t xml:space="preserve"> </w:t>
      </w:r>
      <w:r>
        <w:rPr>
          <w:b w:val="0"/>
          <w:i w:val="0"/>
        </w:rPr>
        <w:t>migriert</w:t>
      </w:r>
      <w:r>
        <w:rPr>
          <w:b w:val="0"/>
          <w:i w:val="0"/>
        </w:rPr>
        <w:t xml:space="preserve"> </w:t>
      </w:r>
      <w:r>
        <w:rPr>
          <w:b w:val="0"/>
          <w:i w:val="0"/>
        </w:rPr>
        <w:t>alte</w:t>
      </w:r>
      <w:r>
        <w:rPr>
          <w:b w:val="0"/>
          <w:i w:val="0"/>
        </w:rPr>
        <w:t xml:space="preserve"> </w:t>
      </w:r>
      <w:r>
        <w:rPr>
          <w:b w:val="0"/>
          <w:i w:val="0"/>
        </w:rPr>
        <w:t>ausgelieferte</w:t>
      </w:r>
      <w:r>
        <w:rPr>
          <w:b w:val="0"/>
          <w:i w:val="0"/>
        </w:rPr>
        <w:t xml:space="preserve"> </w:t>
      </w:r>
      <w:r>
        <w:rPr>
          <w:b w:val="0"/>
          <w:i w:val="0"/>
        </w:rPr>
        <w:t>Ziele</w:t>
      </w:r>
      <w:r>
        <w:rPr>
          <w:b w:val="0"/>
          <w:i w:val="0"/>
        </w:rPr>
        <w:t xml:space="preserve"> </w:t>
      </w:r>
      <w:r>
        <w:rPr>
          <w:b w:val="0"/>
          <w:i w:val="0"/>
        </w:rPr>
        <w:t>und</w:t>
      </w:r>
      <w:r>
        <w:rPr>
          <w:b w:val="0"/>
          <w:i w:val="0"/>
        </w:rPr>
        <w:t xml:space="preserve"> </w:t>
      </w:r>
      <w:r>
        <w:rPr>
          <w:b w:val="0"/>
          <w:i w:val="0"/>
        </w:rPr>
        <w:t>erhält</w:t>
      </w:r>
      <w:r>
        <w:rPr>
          <w:b w:val="0"/>
          <w:i w:val="0"/>
        </w:rPr>
        <w:t xml:space="preserve"> </w:t>
      </w:r>
      <w:r>
        <w:rPr>
          <w:b w:val="0"/>
          <w:i w:val="0"/>
        </w:rPr>
        <w:t>eigene</w:t>
      </w:r>
      <w:r>
        <w:rPr>
          <w:b w:val="0"/>
          <w:i w:val="0"/>
        </w:rPr>
        <w:t xml:space="preserve"> </w:t>
      </w:r>
      <w:r>
        <w:rPr>
          <w:b w:val="0"/>
          <w:i w:val="0"/>
        </w:rPr>
        <w:t>URLs,</w:t>
      </w:r>
      <w:r>
        <w:rPr>
          <w:b w:val="0"/>
          <w:i w:val="0"/>
        </w:rPr>
        <w:t xml:space="preserve"> </w:t>
      </w:r>
      <w:r>
        <w:rPr>
          <w:b w:val="0"/>
          <w:i w:val="0"/>
        </w:rPr>
        <w:t>Regeln</w:t>
      </w:r>
      <w:r>
        <w:rPr>
          <w:b w:val="0"/>
          <w:i w:val="0"/>
        </w:rPr>
        <w:t xml:space="preserve"> </w:t>
      </w:r>
      <w:r>
        <w:rPr>
          <w:b w:val="0"/>
          <w:i w:val="0"/>
        </w:rPr>
        <w:t>und</w:t>
      </w:r>
      <w:r>
        <w:rPr>
          <w:b w:val="0"/>
          <w:i w:val="0"/>
        </w:rPr>
        <w:t xml:space="preserve"> </w:t>
      </w:r>
      <w:r>
        <w:rPr>
          <w:b w:val="0"/>
          <w:i w:val="0"/>
        </w:rPr>
        <w:t>deaktivierte</w:t>
      </w:r>
      <w:r>
        <w:rPr>
          <w:b w:val="0"/>
          <w:i w:val="0"/>
        </w:rPr>
        <w:t xml:space="preserve"> </w:t>
      </w:r>
      <w:r>
        <w:rPr>
          <w:b w:val="0"/>
          <w:i w:val="0"/>
        </w:rPr>
        <w:t>Targets.</w:t>
      </w:r>
      <w:r>
        <w:rPr>
          <w:b w:val="0"/>
          <w:i w:val="0"/>
        </w:rPr>
        <w:t xml:space="preserve"> </w:t>
      </w:r>
      <w:r>
        <w:rPr>
          <w:b w:val="0"/>
          <w:i w:val="0"/>
        </w:rPr>
        <w:t>Ein</w:t>
      </w:r>
      <w:r>
        <w:rPr>
          <w:b w:val="0"/>
          <w:i w:val="0"/>
        </w:rPr>
        <w:t xml:space="preserve"> </w:t>
      </w:r>
      <w:r>
        <w:rPr>
          <w:b w:val="0"/>
          <w:i w:val="0"/>
        </w:rPr>
        <w:t>vorhandenes</w:t>
      </w:r>
      <w:r>
        <w:rPr>
          <w:b w:val="0"/>
          <w:i w:val="0"/>
        </w:rPr>
        <w:t xml:space="preserve"> </w:t>
      </w:r>
      <w:r>
        <w:rPr>
          <w:b w:val="0"/>
          <w:i w:val="0"/>
        </w:rPr>
        <w:t>auswertbares</w:t>
      </w:r>
      <w:r>
        <w:rPr>
          <w:b w:val="0"/>
          <w:i w:val="0"/>
        </w:rPr>
        <w:t xml:space="preserve"> </w:t>
      </w:r>
      <w:r>
        <w:rPr>
          <w:b w:val="0"/>
          <w:i w:val="0"/>
        </w:rPr>
        <w:t>AppArmor-Profil</w:t>
      </w:r>
      <w:r>
        <w:rPr>
          <w:b w:val="0"/>
          <w:i w:val="0"/>
        </w:rPr>
        <w:t xml:space="preserve"> </w:t>
      </w:r>
      <w:r>
        <w:rPr>
          <w:b w:val="0"/>
          <w:i w:val="0"/>
        </w:rPr>
        <w:t>wird</w:t>
      </w:r>
      <w:r>
        <w:rPr>
          <w:b w:val="0"/>
          <w:i w:val="0"/>
        </w:rPr>
        <w:t xml:space="preserve"> </w:t>
      </w:r>
      <w:r>
        <w:rPr>
          <w:b w:val="0"/>
          <w:i w:val="0"/>
        </w:rPr>
        <w:t>ergänzt</w:t>
      </w:r>
      <w:r>
        <w:rPr>
          <w:b w:val="0"/>
          <w:i w:val="0"/>
        </w:rPr>
        <w:t xml:space="preserve"> </w:t>
      </w:r>
      <w:r>
        <w:rPr>
          <w:b w:val="0"/>
          <w:i w:val="0"/>
        </w:rPr>
        <w:t>und</w:t>
      </w:r>
      <w:r>
        <w:rPr>
          <w:b w:val="0"/>
          <w:i w:val="0"/>
        </w:rPr>
        <w:t xml:space="preserve"> </w:t>
      </w:r>
      <w:r>
        <w:rPr>
          <w:b w:val="0"/>
          <w:i w:val="0"/>
        </w:rPr>
        <w:t>bleibt</w:t>
      </w:r>
      <w:r>
        <w:rPr>
          <w:b w:val="0"/>
          <w:i w:val="0"/>
        </w:rPr>
        <w:t xml:space="preserve"> </w:t>
      </w:r>
      <w:r>
        <w:rPr>
          <w:b w:val="0"/>
          <w:i w:val="0"/>
        </w:rPr>
        <w:t>aktiv.</w:t>
      </w:r>
    </w:p>
    <w:p>
      <w:pPr>
        <w:pStyle w:val="BodyText"/>
      </w:pPr>
      <w:r>
        <w:rPr>
          <w:b w:val="0"/>
          <w:i w:val="0"/>
        </w:rPr>
        <w:t>Ein</w:t>
      </w:r>
      <w:r>
        <w:rPr>
          <w:b w:val="0"/>
          <w:i w:val="0"/>
        </w:rPr>
        <w:t xml:space="preserve"> </w:t>
      </w:r>
      <w:r>
        <w:rPr>
          <w:b w:val="0"/>
          <w:i w:val="0"/>
        </w:rPr>
        <w:t>separater</w:t>
      </w:r>
      <w:r>
        <w:rPr>
          <w:b w:val="0"/>
          <w:i w:val="0"/>
        </w:rPr>
        <w:t xml:space="preserve"> </w:t>
      </w:r>
      <w:r>
        <w:rPr>
          <w:b w:val="0"/>
          <w:i w:val="0"/>
        </w:rPr>
        <w:t>rsyslog-Prozess</w:t>
      </w:r>
      <w:r>
        <w:rPr>
          <w:b w:val="0"/>
          <w:i w:val="0"/>
        </w:rPr>
        <w:t xml:space="preserve"> </w:t>
      </w:r>
      <w:r>
        <w:rPr>
          <w:b w:val="0"/>
          <w:i w:val="0"/>
        </w:rPr>
        <w:t>empfängt</w:t>
      </w:r>
      <w:r>
        <w:rPr>
          <w:b w:val="0"/>
          <w:i w:val="0"/>
        </w:rPr>
        <w:t xml:space="preserve"> </w:t>
      </w:r>
      <w:r>
        <w:rPr>
          <w:b w:val="0"/>
          <w:i w:val="0"/>
        </w:rPr>
        <w:t>unabhängig</w:t>
      </w:r>
      <w:r>
        <w:rPr>
          <w:b w:val="0"/>
          <w:i w:val="0"/>
        </w:rPr>
        <w:t xml:space="preserve"> </w:t>
      </w:r>
      <w:r>
        <w:rPr>
          <w:b w:val="0"/>
          <w:i w:val="0"/>
        </w:rPr>
        <w:t>von</w:t>
      </w:r>
      <w:r>
        <w:rPr>
          <w:b w:val="0"/>
          <w:i w:val="0"/>
        </w:rPr>
        <w:t xml:space="preserve"> </w:t>
      </w:r>
      <w:r>
        <w:rPr>
          <w:b w:val="0"/>
          <w:i w:val="0"/>
        </w:rPr>
        <w:t>NMS</w:t>
      </w:r>
      <w:r>
        <w:rPr>
          <w:b w:val="0"/>
          <w:i w:val="0"/>
        </w:rPr>
        <w:t xml:space="preserve"> </w:t>
      </w:r>
      <w:r>
        <w:rPr>
          <w:b w:val="0"/>
          <w:i w:val="0"/>
        </w:rPr>
        <w:t>und</w:t>
      </w:r>
      <w:r>
        <w:rPr>
          <w:b w:val="0"/>
          <w:i w:val="0"/>
        </w:rPr>
        <w:t xml:space="preserve"> </w:t>
      </w:r>
      <w:r>
        <w:rPr>
          <w:b w:val="0"/>
          <w:i w:val="0"/>
        </w:rPr>
        <w:t>Controller</w:t>
      </w:r>
      <w:r>
        <w:rPr>
          <w:b w:val="0"/>
          <w:i w:val="0"/>
        </w:rPr>
        <w:t xml:space="preserve"> </w:t>
      </w:r>
      <w:r>
        <w:rPr>
          <w:b w:val="0"/>
          <w:i w:val="0"/>
        </w:rPr>
        <w:t>auf</w:t>
      </w:r>
      <w:r>
        <w:rPr>
          <w:b w:val="0"/>
          <w:i w:val="0"/>
        </w:rPr>
        <w:t xml:space="preserve"> </w:t>
      </w:r>
      <w:r>
        <w:rPr>
          <w:b w:val="0"/>
          <w:i w:val="0"/>
        </w:rPr>
        <w:t>TCP/UDP</w:t>
      </w:r>
      <w:r>
        <w:rPr>
          <w:b w:val="0"/>
          <w:i w:val="0"/>
        </w:rPr>
        <w:t xml:space="preserve"> </w:t>
      </w:r>
      <w:r>
        <w:rPr>
          <w:b w:val="0"/>
          <w:i w:val="0"/>
        </w:rPr>
        <w:t>514</w:t>
      </w:r>
      <w:r>
        <w:rPr>
          <w:b w:val="0"/>
          <w:i w:val="0"/>
        </w:rPr>
        <w:t xml:space="preserve"> </w:t>
      </w:r>
      <w:r>
        <w:rPr>
          <w:b w:val="0"/>
          <w:i w:val="0"/>
        </w:rPr>
        <w:t>und</w:t>
      </w:r>
      <w:r>
        <w:rPr>
          <w:b w:val="0"/>
          <w:i w:val="0"/>
        </w:rPr>
        <w:t xml:space="preserve"> </w:t>
      </w:r>
      <w:r>
        <w:rPr>
          <w:b w:val="0"/>
          <w:i w:val="0"/>
        </w:rPr>
        <w:t>RELP</w:t>
      </w:r>
      <w:r>
        <w:rPr>
          <w:b w:val="0"/>
          <w:i w:val="0"/>
        </w:rPr>
        <w:t xml:space="preserve"> </w:t>
      </w:r>
      <w:r>
        <w:rPr>
          <w:b w:val="0"/>
          <w:i w:val="0"/>
        </w:rPr>
        <w:t>TCP</w:t>
      </w:r>
      <w:r>
        <w:rPr>
          <w:b w:val="0"/>
          <w:i w:val="0"/>
        </w:rPr>
        <w:t xml:space="preserve"> </w:t>
      </w:r>
      <w:r>
        <w:rPr>
          <w:b w:val="0"/>
          <w:i w:val="0"/>
        </w:rPr>
        <w:t>20514.</w:t>
      </w:r>
      <w:r>
        <w:rPr>
          <w:b w:val="0"/>
          <w:i w:val="0"/>
        </w:rPr>
        <w:t xml:space="preserve"> </w:t>
      </w:r>
      <w:r>
        <w:rPr>
          <w:b w:val="0"/>
          <w:i w:val="0"/>
        </w:rPr>
        <w:t>Auf</w:t>
      </w:r>
      <w:r>
        <w:rPr>
          <w:b w:val="0"/>
          <w:i w:val="0"/>
        </w:rPr>
        <w:t xml:space="preserve"> </w:t>
      </w:r>
      <w:r>
        <w:rPr>
          <w:b w:val="0"/>
          <w:i w:val="0"/>
        </w:rPr>
        <w:t>jedem</w:t>
      </w:r>
      <w:r>
        <w:rPr>
          <w:b w:val="0"/>
          <w:i w:val="0"/>
        </w:rPr>
        <w:t xml:space="preserve"> </w:t>
      </w:r>
      <w:r>
        <w:rPr>
          <w:b w:val="0"/>
          <w:i w:val="0"/>
        </w:rPr>
        <w:t>gewünschten</w:t>
      </w:r>
      <w:r>
        <w:rPr>
          <w:b w:val="0"/>
          <w:i w:val="0"/>
        </w:rPr>
        <w:t xml:space="preserve"> </w:t>
      </w:r>
      <w:r>
        <w:rPr>
          <w:b w:val="0"/>
          <w:i w:val="0"/>
        </w:rPr>
        <w:t>Sender</w:t>
      </w:r>
      <w:r>
        <w:rPr>
          <w:b w:val="0"/>
          <w:i w:val="0"/>
        </w:rPr>
        <w:t xml:space="preserve"> </w:t>
      </w:r>
      <w:r>
        <w:rPr>
          <w:rFonts w:ascii="DejaVu Sans Mono" w:hAnsi="DejaVu Sans Mono"/>
          <w:b w:val="0"/>
          <w:i w:val="0"/>
          <w:sz w:val="16"/>
        </w:rPr>
        <w:t>bash system-backend/observability/install/install-log-client.sh</w:t>
      </w:r>
      <w:r>
        <w:rPr>
          <w:b w:val="0"/>
          <w:i w:val="0"/>
        </w:rPr>
        <w:t xml:space="preserve"> </w:t>
      </w:r>
      <w:r>
        <w:rPr>
          <w:b w:val="0"/>
          <w:i w:val="0"/>
        </w:rPr>
        <w:t>aus</w:t>
      </w:r>
      <w:r>
        <w:rPr>
          <w:b w:val="0"/>
          <w:i w:val="0"/>
        </w:rPr>
        <w:t xml:space="preserve"> </w:t>
      </w:r>
      <w:r>
        <w:rPr>
          <w:b w:val="0"/>
          <w:i w:val="0"/>
        </w:rPr>
        <w:t>derselben</w:t>
      </w:r>
      <w:r>
        <w:rPr>
          <w:b w:val="0"/>
          <w:i w:val="0"/>
        </w:rPr>
        <w:t xml:space="preserve"> </w:t>
      </w:r>
      <w:r>
        <w:rPr>
          <w:b w:val="0"/>
          <w:i w:val="0"/>
        </w:rPr>
        <w:t>geprüften</w:t>
      </w:r>
      <w:r>
        <w:rPr>
          <w:b w:val="0"/>
          <w:i w:val="0"/>
        </w:rPr>
        <w:t xml:space="preserve"> </w:t>
      </w:r>
      <w:r>
        <w:rPr>
          <w:b w:val="0"/>
          <w:i w:val="0"/>
        </w:rPr>
        <w:t>Arbeitskopie</w:t>
      </w:r>
      <w:r>
        <w:rPr>
          <w:b w:val="0"/>
          <w:i w:val="0"/>
        </w:rPr>
        <w:t xml:space="preserve"> </w:t>
      </w:r>
      <w:r>
        <w:rPr>
          <w:b w:val="0"/>
          <w:i w:val="0"/>
        </w:rPr>
        <w:t>ausführen.</w:t>
      </w:r>
      <w:r>
        <w:rPr>
          <w:b w:val="0"/>
          <w:i w:val="0"/>
        </w:rPr>
        <w:t xml:space="preserve"> </w:t>
      </w:r>
      <w:r>
        <w:rPr>
          <w:b w:val="0"/>
          <w:i w:val="0"/>
        </w:rPr>
        <w:t>Der</w:t>
      </w:r>
      <w:r>
        <w:rPr>
          <w:b w:val="0"/>
          <w:i w:val="0"/>
        </w:rPr>
        <w:t xml:space="preserve"> </w:t>
      </w:r>
      <w:r>
        <w:rPr>
          <w:b w:val="0"/>
          <w:i w:val="0"/>
        </w:rPr>
        <w:t>Sender</w:t>
      </w:r>
      <w:r>
        <w:rPr>
          <w:b w:val="0"/>
          <w:i w:val="0"/>
        </w:rPr>
        <w:t xml:space="preserve"> </w:t>
      </w:r>
      <w:r>
        <w:rPr>
          <w:b w:val="0"/>
          <w:i w:val="0"/>
        </w:rPr>
        <w:t>liest</w:t>
      </w:r>
      <w:r>
        <w:rPr>
          <w:b w:val="0"/>
          <w:i w:val="0"/>
        </w:rPr>
        <w:t xml:space="preserve"> </w:t>
      </w:r>
      <w:r>
        <w:rPr>
          <w:b w:val="0"/>
          <w:i w:val="0"/>
        </w:rPr>
        <w:t>journald</w:t>
      </w:r>
      <w:r>
        <w:rPr>
          <w:b w:val="0"/>
          <w:i w:val="0"/>
        </w:rPr>
        <w:t xml:space="preserve"> </w:t>
      </w:r>
      <w:r>
        <w:rPr>
          <w:b w:val="0"/>
          <w:i w:val="0"/>
        </w:rPr>
        <w:t>ab</w:t>
      </w:r>
      <w:r>
        <w:rPr>
          <w:b w:val="0"/>
          <w:i w:val="0"/>
        </w:rPr>
        <w:t xml:space="preserve"> </w:t>
      </w:r>
      <w:r>
        <w:rPr>
          <w:b w:val="0"/>
          <w:i w:val="0"/>
        </w:rPr>
        <w:t>neuen</w:t>
      </w:r>
      <w:r>
        <w:rPr>
          <w:b w:val="0"/>
          <w:i w:val="0"/>
        </w:rPr>
        <w:t xml:space="preserve"> </w:t>
      </w:r>
      <w:r>
        <w:rPr>
          <w:b w:val="0"/>
          <w:i w:val="0"/>
        </w:rPr>
        <w:t>Meldungen</w:t>
      </w:r>
      <w:r>
        <w:rPr>
          <w:b w:val="0"/>
          <w:i w:val="0"/>
        </w:rPr>
        <w:t xml:space="preserve"> </w:t>
      </w:r>
      <w:r>
        <w:rPr>
          <w:b w:val="0"/>
          <w:i w:val="0"/>
        </w:rPr>
        <w:t>und</w:t>
      </w:r>
      <w:r>
        <w:rPr>
          <w:b w:val="0"/>
          <w:i w:val="0"/>
        </w:rPr>
        <w:t xml:space="preserve"> </w:t>
      </w:r>
      <w:r>
        <w:rPr>
          <w:b w:val="0"/>
          <w:i w:val="0"/>
        </w:rPr>
        <w:t>bewahrt</w:t>
      </w:r>
      <w:r>
        <w:rPr>
          <w:b w:val="0"/>
          <w:i w:val="0"/>
        </w:rPr>
        <w:t xml:space="preserve"> </w:t>
      </w:r>
      <w:r>
        <w:rPr>
          <w:b w:val="0"/>
          <w:i w:val="0"/>
        </w:rPr>
        <w:t>seinen</w:t>
      </w:r>
      <w:r>
        <w:rPr>
          <w:b w:val="0"/>
          <w:i w:val="0"/>
        </w:rPr>
        <w:t xml:space="preserve"> </w:t>
      </w:r>
      <w:r>
        <w:rPr>
          <w:b w:val="0"/>
          <w:i w:val="0"/>
        </w:rPr>
        <w:t>Cursor</w:t>
      </w:r>
      <w:r>
        <w:rPr>
          <w:b w:val="0"/>
          <w:i w:val="0"/>
        </w:rPr>
        <w:t xml:space="preserve"> </w:t>
      </w:r>
      <w:r>
        <w:rPr>
          <w:b w:val="0"/>
          <w:i w:val="0"/>
        </w:rPr>
        <w:t>über</w:t>
      </w:r>
      <w:r>
        <w:rPr>
          <w:b w:val="0"/>
          <w:i w:val="0"/>
        </w:rPr>
        <w:t xml:space="preserve"> </w:t>
      </w:r>
      <w:r>
        <w:rPr>
          <w:b w:val="0"/>
          <w:i w:val="0"/>
        </w:rPr>
        <w:t>Neustarts.</w:t>
      </w:r>
      <w:r>
        <w:rPr>
          <w:b w:val="0"/>
          <w:i w:val="0"/>
        </w:rPr>
        <w:t xml:space="preserve"> </w:t>
      </w:r>
      <w:r>
        <w:rPr>
          <w:b w:val="0"/>
          <w:i w:val="0"/>
        </w:rPr>
        <w:t>Eine</w:t>
      </w:r>
      <w:r>
        <w:rPr>
          <w:b w:val="0"/>
          <w:i w:val="0"/>
        </w:rPr>
        <w:t xml:space="preserve"> </w:t>
      </w:r>
      <w:r>
        <w:rPr>
          <w:b w:val="0"/>
          <w:i w:val="0"/>
        </w:rPr>
        <w:t>nachträgliche</w:t>
      </w:r>
      <w:r>
        <w:rPr>
          <w:b w:val="0"/>
          <w:i w:val="0"/>
        </w:rPr>
        <w:t xml:space="preserve"> </w:t>
      </w:r>
      <w:r>
        <w:rPr>
          <w:b w:val="0"/>
          <w:i w:val="0"/>
        </w:rPr>
        <w:t>Vollübernahme</w:t>
      </w:r>
      <w:r>
        <w:rPr>
          <w:b w:val="0"/>
          <w:i w:val="0"/>
        </w:rPr>
        <w:t xml:space="preserve"> </w:t>
      </w:r>
      <w:r>
        <w:rPr>
          <w:b w:val="0"/>
          <w:i w:val="0"/>
        </w:rPr>
        <w:t>alter</w:t>
      </w:r>
      <w:r>
        <w:rPr>
          <w:b w:val="0"/>
          <w:i w:val="0"/>
        </w:rPr>
        <w:t xml:space="preserve"> </w:t>
      </w:r>
      <w:r>
        <w:rPr>
          <w:b w:val="0"/>
          <w:i w:val="0"/>
        </w:rPr>
        <w:t>Journale</w:t>
      </w:r>
      <w:r>
        <w:rPr>
          <w:b w:val="0"/>
          <w:i w:val="0"/>
        </w:rPr>
        <w:t xml:space="preserve"> </w:t>
      </w:r>
      <w:r>
        <w:rPr>
          <w:b w:val="0"/>
          <w:i w:val="0"/>
        </w:rPr>
        <w:t>erfolgt</w:t>
      </w:r>
      <w:r>
        <w:rPr>
          <w:b w:val="0"/>
          <w:i w:val="0"/>
        </w:rPr>
        <w:t xml:space="preserve"> </w:t>
      </w:r>
      <w:r>
        <w:rPr>
          <w:b w:val="0"/>
          <w:i w:val="0"/>
        </w:rPr>
        <w:t>nicht.</w:t>
      </w:r>
      <w:r>
        <w:rPr>
          <w:b w:val="0"/>
          <w:i w:val="0"/>
        </w:rPr>
        <w:t xml:space="preserve"> </w:t>
      </w:r>
      <w:r>
        <w:rPr>
          <w:b w:val="0"/>
          <w:i w:val="0"/>
        </w:rPr>
        <w:t>Den</w:t>
      </w:r>
      <w:r>
        <w:rPr>
          <w:b w:val="0"/>
          <w:i w:val="0"/>
        </w:rPr>
        <w:t xml:space="preserve"> </w:t>
      </w:r>
      <w:r>
        <w:rPr>
          <w:b w:val="0"/>
          <w:i w:val="0"/>
        </w:rPr>
        <w:t>früheren</w:t>
      </w:r>
      <w:r>
        <w:rPr>
          <w:b w:val="0"/>
          <w:i w:val="0"/>
        </w:rPr>
        <w:t xml:space="preserve"> </w:t>
      </w:r>
      <w:r>
        <w:rPr>
          <w:b w:val="0"/>
          <w:i w:val="0"/>
        </w:rPr>
        <w:t>HTTP-Journal-Forwarder</w:t>
      </w:r>
      <w:r>
        <w:rPr>
          <w:b w:val="0"/>
          <w:i w:val="0"/>
        </w:rPr>
        <w:t xml:space="preserve"> </w:t>
      </w:r>
      <w:r>
        <w:rPr>
          <w:b w:val="0"/>
          <w:i w:val="0"/>
        </w:rPr>
        <w:t>nicht</w:t>
      </w:r>
      <w:r>
        <w:rPr>
          <w:b w:val="0"/>
          <w:i w:val="0"/>
        </w:rPr>
        <w:t xml:space="preserve"> </w:t>
      </w:r>
      <w:r>
        <w:rPr>
          <w:b w:val="0"/>
          <w:i w:val="0"/>
        </w:rPr>
        <w:t>gleichzeitig</w:t>
      </w:r>
      <w:r>
        <w:rPr>
          <w:b w:val="0"/>
          <w:i w:val="0"/>
        </w:rPr>
        <w:t xml:space="preserve"> </w:t>
      </w:r>
      <w:r>
        <w:rPr>
          <w:b w:val="0"/>
          <w:i w:val="0"/>
        </w:rPr>
        <w:t>für</w:t>
      </w:r>
      <w:r>
        <w:rPr>
          <w:b w:val="0"/>
          <w:i w:val="0"/>
        </w:rPr>
        <w:t xml:space="preserve"> </w:t>
      </w:r>
      <w:r>
        <w:rPr>
          <w:b w:val="0"/>
          <w:i w:val="0"/>
        </w:rPr>
        <w:t>dieselben</w:t>
      </w:r>
      <w:r>
        <w:rPr>
          <w:b w:val="0"/>
          <w:i w:val="0"/>
        </w:rPr>
        <w:t xml:space="preserve"> </w:t>
      </w:r>
      <w:r>
        <w:rPr>
          <w:b w:val="0"/>
          <w:i w:val="0"/>
        </w:rPr>
        <w:t>Meldungen</w:t>
      </w:r>
      <w:r>
        <w:rPr>
          <w:b w:val="0"/>
          <w:i w:val="0"/>
        </w:rPr>
        <w:t xml:space="preserve"> </w:t>
      </w:r>
      <w:r>
        <w:rPr>
          <w:b w:val="0"/>
          <w:i w:val="0"/>
        </w:rPr>
        <w:t>betreiben.</w:t>
      </w:r>
      <w:r>
        <w:rPr>
          <w:b w:val="0"/>
          <w:i w:val="0"/>
        </w:rPr>
        <w:t xml:space="preserve"> </w:t>
      </w:r>
      <w:r>
        <w:rPr>
          <w:b w:val="0"/>
          <w:i w:val="0"/>
        </w:rPr>
        <w:t>Dateilogs</w:t>
      </w:r>
      <w:r>
        <w:rPr>
          <w:b w:val="0"/>
          <w:i w:val="0"/>
        </w:rPr>
        <w:t xml:space="preserve"> </w:t>
      </w:r>
      <w:r>
        <w:rPr>
          <w:b w:val="0"/>
          <w:i w:val="0"/>
        </w:rPr>
        <w:t>außerhalb</w:t>
      </w:r>
      <w:r>
        <w:rPr>
          <w:b w:val="0"/>
          <w:i w:val="0"/>
        </w:rPr>
        <w:t xml:space="preserve"> </w:t>
      </w:r>
      <w:r>
        <w:rPr>
          <w:b w:val="0"/>
          <w:i w:val="0"/>
        </w:rPr>
        <w:t>von</w:t>
      </w:r>
      <w:r>
        <w:rPr>
          <w:b w:val="0"/>
          <w:i w:val="0"/>
        </w:rPr>
        <w:t xml:space="preserve"> </w:t>
      </w:r>
      <w:r>
        <w:rPr>
          <w:b w:val="0"/>
          <w:i w:val="0"/>
        </w:rPr>
        <w:t>journald</w:t>
      </w:r>
      <w:r>
        <w:rPr>
          <w:b w:val="0"/>
          <w:i w:val="0"/>
        </w:rPr>
        <w:t xml:space="preserve"> </w:t>
      </w:r>
      <w:r>
        <w:rPr>
          <w:b w:val="0"/>
          <w:i w:val="0"/>
        </w:rPr>
        <w:t>benötigen</w:t>
      </w:r>
      <w:r>
        <w:rPr>
          <w:b w:val="0"/>
          <w:i w:val="0"/>
        </w:rPr>
        <w:t xml:space="preserve"> </w:t>
      </w:r>
      <w:r>
        <w:rPr>
          <w:b w:val="0"/>
          <w:i w:val="0"/>
        </w:rPr>
        <w:t>weiterhin</w:t>
      </w:r>
      <w:r>
        <w:rPr>
          <w:b w:val="0"/>
          <w:i w:val="0"/>
        </w:rPr>
        <w:t xml:space="preserve"> </w:t>
      </w:r>
      <w:r>
        <w:rPr>
          <w:b w:val="0"/>
          <w:i w:val="0"/>
        </w:rPr>
        <w:t>eigene</w:t>
      </w:r>
      <w:r>
        <w:rPr>
          <w:b w:val="0"/>
          <w:i w:val="0"/>
        </w:rPr>
        <w:t xml:space="preserve"> </w:t>
      </w:r>
      <w:r>
        <w:rPr>
          <w:b w:val="0"/>
          <w:i w:val="0"/>
        </w:rPr>
        <w:t>Rotation</w:t>
      </w:r>
      <w:r>
        <w:rPr>
          <w:b w:val="0"/>
          <w:i w:val="0"/>
        </w:rPr>
        <w:t xml:space="preserve"> </w:t>
      </w:r>
      <w:r>
        <w:rPr>
          <w:b w:val="0"/>
          <w:i w:val="0"/>
        </w:rPr>
        <w:t>beziehungsweise</w:t>
      </w:r>
      <w:r>
        <w:rPr>
          <w:b w:val="0"/>
          <w:i w:val="0"/>
        </w:rPr>
        <w:t xml:space="preserve"> </w:t>
      </w:r>
      <w:r>
        <w:rPr>
          <w:b w:val="0"/>
          <w:i w:val="0"/>
        </w:rPr>
        <w:t>einen</w:t>
      </w:r>
      <w:r>
        <w:rPr>
          <w:b w:val="0"/>
          <w:i w:val="0"/>
        </w:rPr>
        <w:t xml:space="preserve"> </w:t>
      </w:r>
      <w:r>
        <w:rPr>
          <w:b w:val="0"/>
          <w:i w:val="0"/>
        </w:rPr>
        <w:t>gezielt</w:t>
      </w:r>
      <w:r>
        <w:rPr>
          <w:b w:val="0"/>
          <w:i w:val="0"/>
        </w:rPr>
        <w:t xml:space="preserve"> </w:t>
      </w:r>
      <w:r>
        <w:rPr>
          <w:b w:val="0"/>
          <w:i w:val="0"/>
        </w:rPr>
        <w:t>konfigurierten</w:t>
      </w:r>
      <w:r>
        <w:rPr>
          <w:b w:val="0"/>
          <w:i w:val="0"/>
        </w:rPr>
        <w:t xml:space="preserve"> </w:t>
      </w:r>
      <w:r>
        <w:rPr>
          <w:rFonts w:ascii="DejaVu Sans Mono" w:hAnsi="DejaVu Sans Mono"/>
          <w:b w:val="0"/>
          <w:i w:val="0"/>
          <w:sz w:val="16"/>
        </w:rPr>
        <w:t>imfile</w:t>
      </w:r>
      <w:r>
        <w:rPr>
          <w:b w:val="0"/>
          <w:i w:val="0"/>
        </w:rPr>
        <w:t>-Input.</w:t>
      </w:r>
    </w:p>
    <w:p>
      <w:pPr>
        <w:pStyle w:val="BodyText"/>
      </w:pPr>
      <w:r>
        <w:rPr>
          <w:rFonts w:ascii="DejaVu Sans Mono" w:hAnsi="DejaVu Sans Mono"/>
          <w:b w:val="0"/>
          <w:i w:val="0"/>
          <w:sz w:val="16"/>
        </w:rPr>
        <w:t>/etc/netcore/syslog.json</w:t>
      </w:r>
      <w:r>
        <w:rPr>
          <w:b w:val="0"/>
          <w:i w:val="0"/>
        </w:rPr>
        <w:t xml:space="preserve"> </w:t>
      </w:r>
      <w:r>
        <w:rPr>
          <w:b w:val="0"/>
          <w:i w:val="0"/>
        </w:rPr>
        <w:t>legt</w:t>
      </w:r>
      <w:r>
        <w:rPr>
          <w:b w:val="0"/>
          <w:i w:val="0"/>
        </w:rPr>
        <w:t xml:space="preserve"> </w:t>
      </w:r>
      <w:r>
        <w:rPr>
          <w:rFonts w:ascii="DejaVu Sans Mono" w:hAnsi="DejaVu Sans Mono"/>
          <w:b w:val="0"/>
          <w:i w:val="0"/>
          <w:sz w:val="16"/>
        </w:rPr>
        <w:t>archive_mount</w:t>
      </w:r>
      <w:r>
        <w:rPr>
          <w:b w:val="0"/>
          <w:i w:val="0"/>
        </w:rPr>
        <w:t xml:space="preserve"> </w:t>
      </w:r>
      <w:r>
        <w:rPr>
          <w:b w:val="0"/>
          <w:i w:val="0"/>
        </w:rPr>
        <w:t>und</w:t>
      </w:r>
      <w:r>
        <w:rPr>
          <w:b w:val="0"/>
          <w:i w:val="0"/>
        </w:rPr>
        <w:t xml:space="preserve"> </w:t>
      </w:r>
      <w:r>
        <w:rPr>
          <w:rFonts w:ascii="DejaVu Sans Mono" w:hAnsi="DejaVu Sans Mono"/>
          <w:b w:val="0"/>
          <w:i w:val="0"/>
          <w:sz w:val="16"/>
        </w:rPr>
        <w:t>archive_directory</w:t>
      </w:r>
      <w:r>
        <w:rPr>
          <w:b w:val="0"/>
          <w:i w:val="0"/>
        </w:rPr>
        <w:t xml:space="preserve"> </w:t>
      </w:r>
      <w:r>
        <w:rPr>
          <w:b w:val="0"/>
          <w:i w:val="0"/>
        </w:rPr>
        <w:t>fest.</w:t>
      </w:r>
      <w:r>
        <w:rPr>
          <w:b w:val="0"/>
          <w:i w:val="0"/>
        </w:rPr>
        <w:t xml:space="preserve"> </w:t>
      </w:r>
      <w:r>
        <w:rPr>
          <w:b w:val="0"/>
          <w:i w:val="0"/>
        </w:rPr>
        <w:t>Das</w:t>
      </w:r>
      <w:r>
        <w:rPr>
          <w:b w:val="0"/>
          <w:i w:val="0"/>
        </w:rPr>
        <w:t xml:space="preserve"> </w:t>
      </w:r>
      <w:r>
        <w:rPr>
          <w:b w:val="0"/>
          <w:i w:val="0"/>
        </w:rPr>
        <w:t>Netzwerk-Share</w:t>
      </w:r>
      <w:r>
        <w:rPr>
          <w:b w:val="0"/>
          <w:i w:val="0"/>
        </w:rPr>
        <w:t xml:space="preserve"> </w:t>
      </w:r>
      <w:r>
        <w:rPr>
          <w:b w:val="0"/>
          <w:i w:val="0"/>
        </w:rPr>
        <w:t>muss</w:t>
      </w:r>
      <w:r>
        <w:rPr>
          <w:b w:val="0"/>
          <w:i w:val="0"/>
        </w:rPr>
        <w:t xml:space="preserve"> </w:t>
      </w:r>
      <w:r>
        <w:rPr>
          <w:b w:val="0"/>
          <w:i w:val="0"/>
        </w:rPr>
        <w:t>bereits</w:t>
      </w:r>
      <w:r>
        <w:rPr>
          <w:b w:val="0"/>
          <w:i w:val="0"/>
        </w:rPr>
        <w:t xml:space="preserve"> </w:t>
      </w:r>
      <w:r>
        <w:rPr>
          <w:b w:val="0"/>
          <w:i w:val="0"/>
        </w:rPr>
        <w:t>als</w:t>
      </w:r>
      <w:r>
        <w:rPr>
          <w:b w:val="0"/>
          <w:i w:val="0"/>
        </w:rPr>
        <w:t xml:space="preserve"> </w:t>
      </w:r>
      <w:r>
        <w:rPr>
          <w:b w:val="0"/>
          <w:i w:val="0"/>
        </w:rPr>
        <w:t>NFS/CIFS</w:t>
      </w:r>
      <w:r>
        <w:rPr>
          <w:b w:val="0"/>
          <w:i w:val="0"/>
        </w:rPr>
        <w:t xml:space="preserve"> </w:t>
      </w:r>
      <w:r>
        <w:rPr>
          <w:b w:val="0"/>
          <w:i w:val="0"/>
        </w:rPr>
        <w:t>eingebunden</w:t>
      </w:r>
      <w:r>
        <w:rPr>
          <w:b w:val="0"/>
          <w:i w:val="0"/>
        </w:rPr>
        <w:t xml:space="preserve"> </w:t>
      </w:r>
      <w:r>
        <w:rPr>
          <w:b w:val="0"/>
          <w:i w:val="0"/>
        </w:rPr>
        <w:t>sein;</w:t>
      </w:r>
      <w:r>
        <w:rPr>
          <w:b w:val="0"/>
          <w:i w:val="0"/>
        </w:rPr>
        <w:t xml:space="preserve"> </w:t>
      </w:r>
      <w:r>
        <w:rPr>
          <w:b w:val="0"/>
          <w:i w:val="0"/>
        </w:rPr>
        <w:t>auch</w:t>
      </w:r>
      <w:r>
        <w:rPr>
          <w:b w:val="0"/>
          <w:i w:val="0"/>
        </w:rPr>
        <w:t xml:space="preserve"> </w:t>
      </w:r>
      <w:r>
        <w:rPr>
          <w:b w:val="0"/>
          <w:i w:val="0"/>
        </w:rPr>
        <w:t>passende</w:t>
      </w:r>
      <w:r>
        <w:rPr>
          <w:b w:val="0"/>
          <w:i w:val="0"/>
        </w:rPr>
        <w:t xml:space="preserve"> </w:t>
      </w:r>
      <w:r>
        <w:rPr>
          <w:b w:val="0"/>
          <w:i w:val="0"/>
        </w:rPr>
        <w:t>Bind-Mounts</w:t>
      </w:r>
      <w:r>
        <w:rPr>
          <w:b w:val="0"/>
          <w:i w:val="0"/>
        </w:rPr>
        <w:t xml:space="preserve"> </w:t>
      </w:r>
      <w:r>
        <w:rPr>
          <w:b w:val="0"/>
          <w:i w:val="0"/>
        </w:rPr>
        <w:t>werden</w:t>
      </w:r>
      <w:r>
        <w:rPr>
          <w:b w:val="0"/>
          <w:i w:val="0"/>
        </w:rPr>
        <w:t xml:space="preserve"> </w:t>
      </w:r>
      <w:r>
        <w:rPr>
          <w:b w:val="0"/>
          <w:i w:val="0"/>
        </w:rPr>
        <w:t>geprüft.</w:t>
      </w:r>
      <w:r>
        <w:rPr>
          <w:b w:val="0"/>
          <w:i w:val="0"/>
        </w:rPr>
        <w:t xml:space="preserve"> </w:t>
      </w:r>
      <w:r>
        <w:rPr>
          <w:b w:val="0"/>
          <w:i w:val="0"/>
        </w:rPr>
        <w:t>Standardpfad</w:t>
      </w:r>
      <w:r>
        <w:rPr>
          <w:b w:val="0"/>
          <w:i w:val="0"/>
        </w:rPr>
        <w:t xml:space="preserve"> </w:t>
      </w:r>
      <w:r>
        <w:rPr>
          <w:b w:val="0"/>
          <w:i w:val="0"/>
        </w:rPr>
        <w:t>ist</w:t>
      </w:r>
      <w:r>
        <w:rPr>
          <w:b w:val="0"/>
          <w:i w:val="0"/>
        </w:rPr>
        <w:t xml:space="preserve"> </w:t>
      </w:r>
      <w:r>
        <w:rPr>
          <w:rFonts w:ascii="DejaVu Sans Mono" w:hAnsi="DejaVu Sans Mono"/>
          <w:b w:val="0"/>
          <w:i w:val="0"/>
          <w:sz w:val="16"/>
        </w:rPr>
        <w:t>/mnt/nfs-share/Logs/NetCore/&lt;collector&gt;/YYYY-MM-DD/</w:t>
      </w:r>
      <w:r>
        <w:rPr>
          <w:b w:val="0"/>
          <w:i w:val="0"/>
        </w:rPr>
        <w:t>.</w:t>
      </w:r>
      <w:r>
        <w:rPr>
          <w:b w:val="0"/>
          <w:i w:val="0"/>
        </w:rPr>
        <w:t xml:space="preserve"> </w:t>
      </w:r>
      <w:r>
        <w:rPr>
          <w:b w:val="0"/>
          <w:i w:val="0"/>
        </w:rPr>
        <w:t>Der</w:t>
      </w:r>
      <w:r>
        <w:rPr>
          <w:b w:val="0"/>
          <w:i w:val="0"/>
        </w:rPr>
        <w:t xml:space="preserve"> </w:t>
      </w:r>
      <w:r>
        <w:rPr>
          <w:b w:val="0"/>
          <w:i w:val="0"/>
        </w:rPr>
        <w:t>Installer</w:t>
      </w:r>
      <w:r>
        <w:rPr>
          <w:b w:val="0"/>
          <w:i w:val="0"/>
        </w:rPr>
        <w:t xml:space="preserve"> </w:t>
      </w:r>
      <w:r>
        <w:rPr>
          <w:b w:val="0"/>
          <w:i w:val="0"/>
        </w:rPr>
        <w:t>erfindet</w:t>
      </w:r>
      <w:r>
        <w:rPr>
          <w:b w:val="0"/>
          <w:i w:val="0"/>
        </w:rPr>
        <w:t xml:space="preserve"> </w:t>
      </w:r>
      <w:r>
        <w:rPr>
          <w:b w:val="0"/>
          <w:i w:val="0"/>
        </w:rPr>
        <w:t>keinen</w:t>
      </w:r>
      <w:r>
        <w:rPr>
          <w:b w:val="0"/>
          <w:i w:val="0"/>
        </w:rPr>
        <w:t xml:space="preserve"> </w:t>
      </w:r>
      <w:r>
        <w:rPr>
          <w:b w:val="0"/>
          <w:i w:val="0"/>
        </w:rPr>
        <w:t>NAS-Export</w:t>
      </w:r>
      <w:r>
        <w:rPr>
          <w:b w:val="0"/>
          <w:i w:val="0"/>
        </w:rPr>
        <w:t xml:space="preserve"> </w:t>
      </w:r>
      <w:r>
        <w:rPr>
          <w:b w:val="0"/>
          <w:i w:val="0"/>
        </w:rPr>
        <w:t>und</w:t>
      </w:r>
      <w:r>
        <w:rPr>
          <w:b w:val="0"/>
          <w:i w:val="0"/>
        </w:rPr>
        <w:t xml:space="preserve"> </w:t>
      </w:r>
      <w:r>
        <w:rPr>
          <w:b w:val="0"/>
          <w:i w:val="0"/>
        </w:rPr>
        <w:t>erzeugt</w:t>
      </w:r>
      <w:r>
        <w:rPr>
          <w:b w:val="0"/>
          <w:i w:val="0"/>
        </w:rPr>
        <w:t xml:space="preserve"> </w:t>
      </w:r>
      <w:r>
        <w:rPr>
          <w:b w:val="0"/>
          <w:i w:val="0"/>
        </w:rPr>
        <w:t>bei</w:t>
      </w:r>
      <w:r>
        <w:rPr>
          <w:b w:val="0"/>
          <w:i w:val="0"/>
        </w:rPr>
        <w:t xml:space="preserve"> </w:t>
      </w:r>
      <w:r>
        <w:rPr>
          <w:b w:val="0"/>
          <w:i w:val="0"/>
        </w:rPr>
        <w:t>fehlendem</w:t>
      </w:r>
      <w:r>
        <w:rPr>
          <w:b w:val="0"/>
          <w:i w:val="0"/>
        </w:rPr>
        <w:t xml:space="preserve"> </w:t>
      </w:r>
      <w:r>
        <w:rPr>
          <w:b w:val="0"/>
          <w:i w:val="0"/>
        </w:rPr>
        <w:t>Mount</w:t>
      </w:r>
      <w:r>
        <w:rPr>
          <w:b w:val="0"/>
          <w:i w:val="0"/>
        </w:rPr>
        <w:t xml:space="preserve"> </w:t>
      </w:r>
      <w:r>
        <w:rPr>
          <w:b w:val="0"/>
          <w:i w:val="0"/>
        </w:rPr>
        <w:t>kein</w:t>
      </w:r>
      <w:r>
        <w:rPr>
          <w:b w:val="0"/>
          <w:i w:val="0"/>
        </w:rPr>
        <w:t xml:space="preserve"> </w:t>
      </w:r>
      <w:r>
        <w:rPr>
          <w:b w:val="0"/>
          <w:i w:val="0"/>
        </w:rPr>
        <w:t>lokales</w:t>
      </w:r>
      <w:r>
        <w:rPr>
          <w:b w:val="0"/>
          <w:i w:val="0"/>
        </w:rPr>
        <w:t xml:space="preserve"> </w:t>
      </w:r>
      <w:r>
        <w:rPr>
          <w:b w:val="0"/>
          <w:i w:val="0"/>
        </w:rPr>
        <w:t>Ersatzarchiv.</w:t>
      </w:r>
      <w:r>
        <w:rPr>
          <w:b w:val="0"/>
          <w:i w:val="0"/>
        </w:rPr>
        <w:t xml:space="preserve"> </w:t>
      </w:r>
      <w:r>
        <w:rPr>
          <w:b w:val="0"/>
          <w:i w:val="0"/>
        </w:rPr>
        <w:t>Nur</w:t>
      </w:r>
      <w:r>
        <w:rPr>
          <w:b w:val="0"/>
          <w:i w:val="0"/>
        </w:rPr>
        <w:t xml:space="preserve"> </w:t>
      </w:r>
      <w:r>
        <w:rPr>
          <w:b w:val="0"/>
          <w:i w:val="0"/>
        </w:rPr>
        <w:t>dem</w:t>
      </w:r>
      <w:r>
        <w:rPr>
          <w:b w:val="0"/>
          <w:i w:val="0"/>
        </w:rPr>
        <w:t xml:space="preserve"> </w:t>
      </w:r>
      <w:r>
        <w:rPr>
          <w:b w:val="0"/>
          <w:i w:val="0"/>
        </w:rPr>
        <w:t>Collector-Verzeichnis</w:t>
      </w:r>
      <w:r>
        <w:rPr>
          <w:b w:val="0"/>
          <w:i w:val="0"/>
        </w:rPr>
        <w:t xml:space="preserve"> </w:t>
      </w:r>
      <w:r>
        <w:rPr>
          <w:b w:val="0"/>
          <w:i w:val="0"/>
        </w:rPr>
        <w:t>passende</w:t>
      </w:r>
      <w:r>
        <w:rPr>
          <w:b w:val="0"/>
          <w:i w:val="0"/>
        </w:rPr>
        <w:t xml:space="preserve"> </w:t>
      </w:r>
      <w:r>
        <w:rPr>
          <w:b w:val="0"/>
          <w:i w:val="0"/>
        </w:rPr>
        <w:t>Lese-/Schreibrechte</w:t>
      </w:r>
      <w:r>
        <w:rPr>
          <w:b w:val="0"/>
          <w:i w:val="0"/>
        </w:rPr>
        <w:t xml:space="preserve"> </w:t>
      </w:r>
      <w:r>
        <w:rPr>
          <w:b w:val="0"/>
          <w:i w:val="0"/>
        </w:rPr>
        <w:t>geben;</w:t>
      </w:r>
      <w:r>
        <w:rPr>
          <w:b w:val="0"/>
          <w:i w:val="0"/>
        </w:rPr>
        <w:t xml:space="preserve"> </w:t>
      </w:r>
      <w:r>
        <w:rPr>
          <w:b w:val="0"/>
          <w:i w:val="0"/>
        </w:rPr>
        <w:t>bei</w:t>
      </w:r>
      <w:r>
        <w:rPr>
          <w:b w:val="0"/>
          <w:i w:val="0"/>
        </w:rPr>
        <w:t xml:space="preserve"> </w:t>
      </w:r>
      <w:r>
        <w:rPr>
          <w:b w:val="0"/>
          <w:i w:val="0"/>
        </w:rPr>
        <w:t>unprivilegierten</w:t>
      </w:r>
      <w:r>
        <w:rPr>
          <w:b w:val="0"/>
          <w:i w:val="0"/>
        </w:rPr>
        <w:t xml:space="preserve"> </w:t>
      </w:r>
      <w:r>
        <w:rPr>
          <w:b w:val="0"/>
          <w:i w:val="0"/>
        </w:rPr>
        <w:t>LXCs</w:t>
      </w:r>
      <w:r>
        <w:rPr>
          <w:b w:val="0"/>
          <w:i w:val="0"/>
        </w:rPr>
        <w:t xml:space="preserve"> </w:t>
      </w:r>
      <w:r>
        <w:rPr>
          <w:b w:val="0"/>
          <w:i w:val="0"/>
        </w:rPr>
        <w:t>UID/GID-Abbildung</w:t>
      </w:r>
      <w:r>
        <w:rPr>
          <w:b w:val="0"/>
          <w:i w:val="0"/>
        </w:rPr>
        <w:t xml:space="preserve"> </w:t>
      </w:r>
      <w:r>
        <w:rPr>
          <w:b w:val="0"/>
          <w:i w:val="0"/>
        </w:rPr>
        <w:t>prüfen.</w:t>
      </w:r>
      <w:r>
        <w:rPr>
          <w:b w:val="0"/>
          <w:i w:val="0"/>
        </w:rPr>
        <w:t xml:space="preserve"> </w:t>
      </w:r>
      <w:r>
        <w:rPr>
          <w:b w:val="0"/>
          <w:i w:val="0"/>
        </w:rPr>
        <w:t>Recordings,</w:t>
      </w:r>
      <w:r>
        <w:rPr>
          <w:b w:val="0"/>
          <w:i w:val="0"/>
        </w:rPr>
        <w:t xml:space="preserve"> </w:t>
      </w:r>
      <w:r>
        <w:rPr>
          <w:b w:val="0"/>
          <w:i w:val="0"/>
        </w:rPr>
        <w:t>TTS</w:t>
      </w:r>
      <w:r>
        <w:rPr>
          <w:b w:val="0"/>
          <w:i w:val="0"/>
        </w:rPr>
        <w:t xml:space="preserve"> </w:t>
      </w:r>
      <w:r>
        <w:rPr>
          <w:b w:val="0"/>
          <w:i w:val="0"/>
        </w:rPr>
        <w:t>und</w:t>
      </w:r>
      <w:r>
        <w:rPr>
          <w:b w:val="0"/>
          <w:i w:val="0"/>
        </w:rPr>
        <w:t xml:space="preserve"> </w:t>
      </w:r>
      <w:r>
        <w:rPr>
          <w:b w:val="0"/>
          <w:i w:val="0"/>
        </w:rPr>
        <w:t>andere</w:t>
      </w:r>
      <w:r>
        <w:rPr>
          <w:b w:val="0"/>
          <w:i w:val="0"/>
        </w:rPr>
        <w:t xml:space="preserve"> </w:t>
      </w:r>
      <w:r>
        <w:rPr>
          <w:b w:val="0"/>
          <w:i w:val="0"/>
        </w:rPr>
        <w:t>Share-Inhalte</w:t>
      </w:r>
      <w:r>
        <w:rPr>
          <w:b w:val="0"/>
          <w:i w:val="0"/>
        </w:rPr>
        <w:t xml:space="preserve"> </w:t>
      </w:r>
      <w:r>
        <w:rPr>
          <w:b w:val="0"/>
          <w:i w:val="0"/>
        </w:rPr>
        <w:t>nicht</w:t>
      </w:r>
      <w:r>
        <w:rPr>
          <w:b w:val="0"/>
          <w:i w:val="0"/>
        </w:rPr>
        <w:t xml:space="preserve"> </w:t>
      </w:r>
      <w:r>
        <w:rPr>
          <w:b w:val="0"/>
          <w:i w:val="0"/>
        </w:rPr>
        <w:t>pauschal</w:t>
      </w:r>
      <w:r>
        <w:rPr>
          <w:b w:val="0"/>
          <w:i w:val="0"/>
        </w:rPr>
        <w:t xml:space="preserve"> </w:t>
      </w:r>
      <w:r>
        <w:rPr>
          <w:b w:val="0"/>
          <w:i w:val="0"/>
        </w:rPr>
        <w:t>umberechtigen.</w:t>
      </w:r>
    </w:p>
    <w:p>
      <w:pPr>
        <w:pStyle w:val="BodyText"/>
      </w:pPr>
      <w:r>
        <w:rPr>
          <w:b w:val="0"/>
          <w:i w:val="0"/>
        </w:rPr>
        <w:t>Der</w:t>
      </w:r>
      <w:r>
        <w:rPr>
          <w:b w:val="0"/>
          <w:i w:val="0"/>
        </w:rPr>
        <w:t xml:space="preserve"> </w:t>
      </w:r>
      <w:r>
        <w:rPr>
          <w:b w:val="0"/>
          <w:i w:val="0"/>
        </w:rPr>
        <w:t>Timer</w:t>
      </w:r>
      <w:r>
        <w:rPr>
          <w:b w:val="0"/>
          <w:i w:val="0"/>
        </w:rPr>
        <w:t xml:space="preserve"> </w:t>
      </w:r>
      <w:r>
        <w:rPr>
          <w:b w:val="0"/>
          <w:i w:val="0"/>
        </w:rPr>
        <w:t>archiviert</w:t>
      </w:r>
      <w:r>
        <w:rPr>
          <w:b w:val="0"/>
          <w:i w:val="0"/>
        </w:rPr>
        <w:t xml:space="preserve"> </w:t>
      </w:r>
      <w:r>
        <w:rPr>
          <w:b w:val="0"/>
          <w:i w:val="0"/>
        </w:rPr>
        <w:t>täglich</w:t>
      </w:r>
      <w:r>
        <w:rPr>
          <w:b w:val="0"/>
          <w:i w:val="0"/>
        </w:rPr>
        <w:t xml:space="preserve"> </w:t>
      </w:r>
      <w:r>
        <w:rPr>
          <w:b w:val="0"/>
          <w:i w:val="0"/>
        </w:rPr>
        <w:t>um</w:t>
      </w:r>
      <w:r>
        <w:rPr>
          <w:b w:val="0"/>
          <w:i w:val="0"/>
        </w:rPr>
        <w:t xml:space="preserve"> </w:t>
      </w:r>
      <w:r>
        <w:rPr>
          <w:b w:val="0"/>
          <w:i w:val="0"/>
        </w:rPr>
        <w:t>02:15</w:t>
      </w:r>
      <w:r>
        <w:rPr>
          <w:b w:val="0"/>
          <w:i w:val="0"/>
        </w:rPr>
        <w:t xml:space="preserve"> </w:t>
      </w:r>
      <w:r>
        <w:rPr>
          <w:b w:val="0"/>
          <w:i w:val="0"/>
        </w:rPr>
        <w:t>UTC</w:t>
      </w:r>
      <w:r>
        <w:rPr>
          <w:b w:val="0"/>
          <w:i w:val="0"/>
        </w:rPr>
        <w:t xml:space="preserve"> </w:t>
      </w:r>
      <w:r>
        <w:rPr>
          <w:b w:val="0"/>
          <w:i w:val="0"/>
        </w:rPr>
        <w:t>mit</w:t>
      </w:r>
      <w:r>
        <w:rPr>
          <w:b w:val="0"/>
          <w:i w:val="0"/>
        </w:rPr>
        <w:t xml:space="preserve"> </w:t>
      </w:r>
      <w:r>
        <w:rPr>
          <w:b w:val="0"/>
          <w:i w:val="0"/>
        </w:rPr>
        <w:t>bis</w:t>
      </w:r>
      <w:r>
        <w:rPr>
          <w:b w:val="0"/>
          <w:i w:val="0"/>
        </w:rPr>
        <w:t xml:space="preserve"> </w:t>
      </w:r>
      <w:r>
        <w:rPr>
          <w:b w:val="0"/>
          <w:i w:val="0"/>
        </w:rPr>
        <w:t>zu</w:t>
      </w:r>
      <w:r>
        <w:rPr>
          <w:b w:val="0"/>
          <w:i w:val="0"/>
        </w:rPr>
        <w:t xml:space="preserve"> </w:t>
      </w:r>
      <w:r>
        <w:rPr>
          <w:b w:val="0"/>
          <w:i w:val="0"/>
        </w:rPr>
        <w:t>fünf</w:t>
      </w:r>
      <w:r>
        <w:rPr>
          <w:b w:val="0"/>
          <w:i w:val="0"/>
        </w:rPr>
        <w:t xml:space="preserve"> </w:t>
      </w:r>
      <w:r>
        <w:rPr>
          <w:b w:val="0"/>
          <w:i w:val="0"/>
        </w:rPr>
        <w:t>Minuten</w:t>
      </w:r>
      <w:r>
        <w:rPr>
          <w:b w:val="0"/>
          <w:i w:val="0"/>
        </w:rPr>
        <w:t xml:space="preserve"> </w:t>
      </w:r>
      <w:r>
        <w:rPr>
          <w:b w:val="0"/>
          <w:i w:val="0"/>
        </w:rPr>
        <w:t>Zufallsverzögerung</w:t>
      </w:r>
      <w:r>
        <w:rPr>
          <w:b w:val="0"/>
          <w:i w:val="0"/>
        </w:rPr>
        <w:t xml:space="preserve"> </w:t>
      </w:r>
      <w:r>
        <w:rPr>
          <w:b w:val="0"/>
          <w:i w:val="0"/>
        </w:rPr>
        <w:t>und</w:t>
      </w:r>
      <w:r>
        <w:rPr>
          <w:b w:val="0"/>
          <w:i w:val="0"/>
        </w:rPr>
        <w:t xml:space="preserve"> </w:t>
      </w:r>
      <w:r>
        <w:rPr>
          <w:b w:val="0"/>
          <w:i w:val="0"/>
        </w:rPr>
        <w:t>holt</w:t>
      </w:r>
      <w:r>
        <w:rPr>
          <w:b w:val="0"/>
          <w:i w:val="0"/>
        </w:rPr>
        <w:t xml:space="preserve"> </w:t>
      </w:r>
      <w:r>
        <w:rPr>
          <w:b w:val="0"/>
          <w:i w:val="0"/>
        </w:rPr>
        <w:t>verpasste</w:t>
      </w:r>
      <w:r>
        <w:rPr>
          <w:b w:val="0"/>
          <w:i w:val="0"/>
        </w:rPr>
        <w:t xml:space="preserve"> </w:t>
      </w:r>
      <w:r>
        <w:rPr>
          <w:b w:val="0"/>
          <w:i w:val="0"/>
        </w:rPr>
        <w:t>Termine</w:t>
      </w:r>
      <w:r>
        <w:rPr>
          <w:b w:val="0"/>
          <w:i w:val="0"/>
        </w:rPr>
        <w:t xml:space="preserve"> </w:t>
      </w:r>
      <w:r>
        <w:rPr>
          <w:b w:val="0"/>
          <w:i w:val="0"/>
        </w:rPr>
        <w:t>nach.</w:t>
      </w:r>
      <w:r>
        <w:rPr>
          <w:b w:val="0"/>
          <w:i w:val="0"/>
        </w:rPr>
        <w:t xml:space="preserve"> </w:t>
      </w:r>
      <w:r>
        <w:rPr>
          <w:b w:val="0"/>
          <w:i w:val="0"/>
        </w:rPr>
        <w:t>Das</w:t>
      </w:r>
      <w:r>
        <w:rPr>
          <w:b w:val="0"/>
          <w:i w:val="0"/>
        </w:rPr>
        <w:t xml:space="preserve"> </w:t>
      </w:r>
      <w:r>
        <w:rPr>
          <w:b w:val="0"/>
          <w:i w:val="0"/>
        </w:rPr>
        <w:t>entspricht</w:t>
      </w:r>
      <w:r>
        <w:rPr>
          <w:b w:val="0"/>
          <w:i w:val="0"/>
        </w:rPr>
        <w:t xml:space="preserve"> </w:t>
      </w:r>
      <w:r>
        <w:rPr>
          <w:b w:val="0"/>
          <w:i w:val="0"/>
        </w:rPr>
        <w:t>im</w:t>
      </w:r>
      <w:r>
        <w:rPr>
          <w:b w:val="0"/>
          <w:i w:val="0"/>
        </w:rPr>
        <w:t xml:space="preserve"> </w:t>
      </w:r>
      <w:r>
        <w:rPr>
          <w:b w:val="0"/>
          <w:i w:val="0"/>
        </w:rPr>
        <w:t>September</w:t>
      </w:r>
      <w:r>
        <w:rPr>
          <w:b w:val="0"/>
          <w:i w:val="0"/>
        </w:rPr>
        <w:t xml:space="preserve"> </w:t>
      </w:r>
      <w:r>
        <w:rPr>
          <w:b w:val="0"/>
          <w:i w:val="0"/>
        </w:rPr>
        <w:t>04:15</w:t>
      </w:r>
      <w:r>
        <w:rPr>
          <w:b w:val="0"/>
          <w:i w:val="0"/>
        </w:rPr>
        <w:t xml:space="preserve"> </w:t>
      </w:r>
      <w:r>
        <w:rPr>
          <w:b w:val="0"/>
          <w:i w:val="0"/>
        </w:rPr>
        <w:t>Uhr</w:t>
      </w:r>
      <w:r>
        <w:rPr>
          <w:b w:val="0"/>
          <w:i w:val="0"/>
        </w:rPr>
        <w:t xml:space="preserve"> </w:t>
      </w:r>
      <w:r>
        <w:rPr>
          <w:b w:val="0"/>
          <w:i w:val="0"/>
        </w:rPr>
        <w:t>in</w:t>
      </w:r>
      <w:r>
        <w:rPr>
          <w:b w:val="0"/>
          <w:i w:val="0"/>
        </w:rPr>
        <w:t xml:space="preserve"> </w:t>
      </w:r>
      <w:r>
        <w:rPr>
          <w:b w:val="0"/>
          <w:i w:val="0"/>
        </w:rPr>
        <w:t>Berlin,</w:t>
      </w:r>
      <w:r>
        <w:rPr>
          <w:b w:val="0"/>
          <w:i w:val="0"/>
        </w:rPr>
        <w:t xml:space="preserve"> </w:t>
      </w:r>
      <w:r>
        <w:rPr>
          <w:b w:val="0"/>
          <w:i w:val="0"/>
        </w:rPr>
        <w:t>im</w:t>
      </w:r>
      <w:r>
        <w:rPr>
          <w:b w:val="0"/>
          <w:i w:val="0"/>
        </w:rPr>
        <w:t xml:space="preserve"> </w:t>
      </w:r>
      <w:r>
        <w:rPr>
          <w:b w:val="0"/>
          <w:i w:val="0"/>
        </w:rPr>
        <w:t>Winter</w:t>
      </w:r>
      <w:r>
        <w:rPr>
          <w:b w:val="0"/>
          <w:i w:val="0"/>
        </w:rPr>
        <w:t xml:space="preserve"> </w:t>
      </w:r>
      <w:r>
        <w:rPr>
          <w:b w:val="0"/>
          <w:i w:val="0"/>
        </w:rPr>
        <w:t>03:15</w:t>
      </w:r>
      <w:r>
        <w:rPr>
          <w:b w:val="0"/>
          <w:i w:val="0"/>
        </w:rPr>
        <w:t xml:space="preserve"> </w:t>
      </w:r>
      <w:r>
        <w:rPr>
          <w:b w:val="0"/>
          <w:i w:val="0"/>
        </w:rPr>
        <w:t>Uhr.</w:t>
      </w:r>
      <w:r>
        <w:rPr>
          <w:b w:val="0"/>
          <w:i w:val="0"/>
        </w:rPr>
        <w:t xml:space="preserve"> </w:t>
      </w:r>
      <w:r>
        <w:rPr>
          <w:b w:val="0"/>
          <w:i w:val="0"/>
        </w:rPr>
        <w:t>JSONL-Segmente</w:t>
      </w:r>
      <w:r>
        <w:rPr>
          <w:b w:val="0"/>
          <w:i w:val="0"/>
        </w:rPr>
        <w:t xml:space="preserve"> </w:t>
      </w:r>
      <w:r>
        <w:rPr>
          <w:b w:val="0"/>
          <w:i w:val="0"/>
        </w:rPr>
        <w:t>werden</w:t>
      </w:r>
      <w:r>
        <w:rPr>
          <w:b w:val="0"/>
          <w:i w:val="0"/>
        </w:rPr>
        <w:t xml:space="preserve"> </w:t>
      </w:r>
      <w:r>
        <w:rPr>
          <w:b w:val="0"/>
          <w:i w:val="0"/>
        </w:rPr>
        <w:t>als</w:t>
      </w:r>
      <w:r>
        <w:rPr>
          <w:b w:val="0"/>
          <w:i w:val="0"/>
        </w:rPr>
        <w:t xml:space="preserve"> </w:t>
      </w:r>
      <w:r>
        <w:rPr>
          <w:b w:val="0"/>
          <w:i w:val="0"/>
        </w:rPr>
        <w:t>gzip</w:t>
      </w:r>
      <w:r>
        <w:rPr>
          <w:b w:val="0"/>
          <w:i w:val="0"/>
        </w:rPr>
        <w:t xml:space="preserve"> </w:t>
      </w:r>
      <w:r>
        <w:rPr>
          <w:b w:val="0"/>
          <w:i w:val="0"/>
        </w:rPr>
        <w:t>geschrieben,</w:t>
      </w:r>
      <w:r>
        <w:rPr>
          <w:b w:val="0"/>
          <w:i w:val="0"/>
        </w:rPr>
        <w:t xml:space="preserve"> </w:t>
      </w:r>
      <w:r>
        <w:rPr>
          <w:b w:val="0"/>
          <w:i w:val="0"/>
        </w:rPr>
        <w:t>vollständig</w:t>
      </w:r>
      <w:r>
        <w:rPr>
          <w:b w:val="0"/>
          <w:i w:val="0"/>
        </w:rPr>
        <w:t xml:space="preserve"> </w:t>
      </w:r>
      <w:r>
        <w:rPr>
          <w:b w:val="0"/>
          <w:i w:val="0"/>
        </w:rPr>
        <w:t>zurückgelesen</w:t>
      </w:r>
      <w:r>
        <w:rPr>
          <w:b w:val="0"/>
          <w:i w:val="0"/>
        </w:rPr>
        <w:t xml:space="preserve"> </w:t>
      </w:r>
      <w:r>
        <w:rPr>
          <w:b w:val="0"/>
          <w:i w:val="0"/>
        </w:rPr>
        <w:t>und</w:t>
      </w:r>
      <w:r>
        <w:rPr>
          <w:b w:val="0"/>
          <w:i w:val="0"/>
        </w:rPr>
        <w:t xml:space="preserve"> </w:t>
      </w:r>
      <w:r>
        <w:rPr>
          <w:b w:val="0"/>
          <w:i w:val="0"/>
        </w:rPr>
        <w:t>per</w:t>
      </w:r>
      <w:r>
        <w:rPr>
          <w:b w:val="0"/>
          <w:i w:val="0"/>
        </w:rPr>
        <w:t xml:space="preserve"> </w:t>
      </w:r>
      <w:r>
        <w:rPr>
          <w:b w:val="0"/>
          <w:i w:val="0"/>
        </w:rPr>
        <w:t>SHA256</w:t>
      </w:r>
      <w:r>
        <w:rPr>
          <w:b w:val="0"/>
          <w:i w:val="0"/>
        </w:rPr>
        <w:t xml:space="preserve"> </w:t>
      </w:r>
      <w:r>
        <w:rPr>
          <w:b w:val="0"/>
          <w:i w:val="0"/>
        </w:rPr>
        <w:t>mit</w:t>
      </w:r>
      <w:r>
        <w:rPr>
          <w:b w:val="0"/>
          <w:i w:val="0"/>
        </w:rPr>
        <w:t xml:space="preserve"> </w:t>
      </w:r>
      <w:r>
        <w:rPr>
          <w:b w:val="0"/>
          <w:i w:val="0"/>
        </w:rPr>
        <w:t>der</w:t>
      </w:r>
      <w:r>
        <w:rPr>
          <w:b w:val="0"/>
          <w:i w:val="0"/>
        </w:rPr>
        <w:t xml:space="preserve"> </w:t>
      </w:r>
      <w:r>
        <w:rPr>
          <w:b w:val="0"/>
          <w:i w:val="0"/>
        </w:rPr>
        <w:t>Quelle</w:t>
      </w:r>
      <w:r>
        <w:rPr>
          <w:b w:val="0"/>
          <w:i w:val="0"/>
        </w:rPr>
        <w:t xml:space="preserve"> </w:t>
      </w:r>
      <w:r>
        <w:rPr>
          <w:b w:val="0"/>
          <w:i w:val="0"/>
        </w:rPr>
        <w:t>verglichen;</w:t>
      </w:r>
      <w:r>
        <w:rPr>
          <w:b w:val="0"/>
          <w:i w:val="0"/>
        </w:rPr>
        <w:t xml:space="preserve"> </w:t>
      </w:r>
      <w:r>
        <w:rPr>
          <w:b w:val="0"/>
          <w:i w:val="0"/>
        </w:rPr>
        <w:t>erst</w:t>
      </w:r>
      <w:r>
        <w:rPr>
          <w:b w:val="0"/>
          <w:i w:val="0"/>
        </w:rPr>
        <w:t xml:space="preserve"> </w:t>
      </w:r>
      <w:r>
        <w:rPr>
          <w:b w:val="0"/>
          <w:i w:val="0"/>
        </w:rPr>
        <w:t>dann</w:t>
      </w:r>
      <w:r>
        <w:rPr>
          <w:b w:val="0"/>
          <w:i w:val="0"/>
        </w:rPr>
        <w:t xml:space="preserve"> </w:t>
      </w:r>
      <w:r>
        <w:rPr>
          <w:b w:val="0"/>
          <w:i w:val="0"/>
        </w:rPr>
        <w:t>wird</w:t>
      </w:r>
      <w:r>
        <w:rPr>
          <w:b w:val="0"/>
          <w:i w:val="0"/>
        </w:rPr>
        <w:t xml:space="preserve"> </w:t>
      </w:r>
      <w:r>
        <w:rPr>
          <w:b w:val="0"/>
          <w:i w:val="0"/>
        </w:rPr>
        <w:t>die</w:t>
      </w:r>
      <w:r>
        <w:rPr>
          <w:b w:val="0"/>
          <w:i w:val="0"/>
        </w:rPr>
        <w:t xml:space="preserve"> </w:t>
      </w:r>
      <w:r>
        <w:rPr>
          <w:b w:val="0"/>
          <w:i w:val="0"/>
        </w:rPr>
        <w:t>lokale</w:t>
      </w:r>
      <w:r>
        <w:rPr>
          <w:b w:val="0"/>
          <w:i w:val="0"/>
        </w:rPr>
        <w:t xml:space="preserve"> </w:t>
      </w:r>
      <w:r>
        <w:rPr>
          <w:b w:val="0"/>
          <w:i w:val="0"/>
        </w:rPr>
        <w:t>Quelle</w:t>
      </w:r>
      <w:r>
        <w:rPr>
          <w:b w:val="0"/>
          <w:i w:val="0"/>
        </w:rPr>
        <w:t xml:space="preserve"> </w:t>
      </w:r>
      <w:r>
        <w:rPr>
          <w:b w:val="0"/>
          <w:i w:val="0"/>
        </w:rPr>
        <w:t>entfernt.</w:t>
      </w:r>
      <w:r>
        <w:rPr>
          <w:b w:val="0"/>
          <w:i w:val="0"/>
        </w:rPr>
        <w:t xml:space="preserve"> </w:t>
      </w:r>
      <w:r>
        <w:rPr>
          <w:b w:val="0"/>
          <w:i w:val="0"/>
        </w:rPr>
        <w:t>Ein</w:t>
      </w:r>
      <w:r>
        <w:rPr>
          <w:b w:val="0"/>
          <w:i w:val="0"/>
        </w:rPr>
        <w:t xml:space="preserve"> </w:t>
      </w:r>
      <w:r>
        <w:rPr>
          <w:b w:val="0"/>
          <w:i w:val="0"/>
        </w:rPr>
        <w:t>blockierter</w:t>
      </w:r>
      <w:r>
        <w:rPr>
          <w:b w:val="0"/>
          <w:i w:val="0"/>
        </w:rPr>
        <w:t xml:space="preserve"> </w:t>
      </w:r>
      <w:r>
        <w:rPr>
          <w:b w:val="0"/>
          <w:i w:val="0"/>
        </w:rPr>
        <w:t>NFS-Aufruf</w:t>
      </w:r>
      <w:r>
        <w:rPr>
          <w:b w:val="0"/>
          <w:i w:val="0"/>
        </w:rPr>
        <w:t xml:space="preserve"> </w:t>
      </w:r>
      <w:r>
        <w:rPr>
          <w:b w:val="0"/>
          <w:i w:val="0"/>
        </w:rPr>
        <w:t>betrifft</w:t>
      </w:r>
      <w:r>
        <w:rPr>
          <w:b w:val="0"/>
          <w:i w:val="0"/>
        </w:rPr>
        <w:t xml:space="preserve"> </w:t>
      </w:r>
      <w:r>
        <w:rPr>
          <w:b w:val="0"/>
          <w:i w:val="0"/>
        </w:rPr>
        <w:t>den</w:t>
      </w:r>
      <w:r>
        <w:rPr>
          <w:b w:val="0"/>
          <w:i w:val="0"/>
        </w:rPr>
        <w:t xml:space="preserve"> </w:t>
      </w:r>
      <w:r>
        <w:rPr>
          <w:b w:val="0"/>
          <w:i w:val="0"/>
        </w:rPr>
        <w:t>separaten</w:t>
      </w:r>
      <w:r>
        <w:rPr>
          <w:b w:val="0"/>
          <w:i w:val="0"/>
        </w:rPr>
        <w:t xml:space="preserve"> </w:t>
      </w:r>
      <w:r>
        <w:rPr>
          <w:b w:val="0"/>
          <w:i w:val="0"/>
        </w:rPr>
        <w:t>Archiver</w:t>
      </w:r>
      <w:r>
        <w:rPr>
          <w:b w:val="0"/>
          <w:i w:val="0"/>
        </w:rPr>
        <w:t xml:space="preserve"> </w:t>
      </w:r>
      <w:r>
        <w:rPr>
          <w:b w:val="0"/>
          <w:i w:val="0"/>
        </w:rPr>
        <w:t>und</w:t>
      </w:r>
      <w:r>
        <w:rPr>
          <w:b w:val="0"/>
          <w:i w:val="0"/>
        </w:rPr>
        <w:t xml:space="preserve"> </w:t>
      </w:r>
      <w:r>
        <w:rPr>
          <w:b w:val="0"/>
          <w:i w:val="0"/>
        </w:rPr>
        <w:t>soll</w:t>
      </w:r>
      <w:r>
        <w:rPr>
          <w:b w:val="0"/>
          <w:i w:val="0"/>
        </w:rPr>
        <w:t xml:space="preserve"> </w:t>
      </w:r>
      <w:r>
        <w:rPr>
          <w:b w:val="0"/>
          <w:i w:val="0"/>
        </w:rPr>
        <w:t>den</w:t>
      </w:r>
      <w:r>
        <w:rPr>
          <w:b w:val="0"/>
          <w:i w:val="0"/>
        </w:rPr>
        <w:t xml:space="preserve"> </w:t>
      </w:r>
      <w:r>
        <w:rPr>
          <w:b w:val="0"/>
          <w:i w:val="0"/>
        </w:rPr>
        <w:t>Empfang</w:t>
      </w:r>
      <w:r>
        <w:rPr>
          <w:b w:val="0"/>
          <w:i w:val="0"/>
        </w:rPr>
        <w:t xml:space="preserve"> </w:t>
      </w:r>
      <w:r>
        <w:rPr>
          <w:b w:val="0"/>
          <w:i w:val="0"/>
        </w:rPr>
        <w:t>nicht</w:t>
      </w:r>
      <w:r>
        <w:rPr>
          <w:b w:val="0"/>
          <w:i w:val="0"/>
        </w:rPr>
        <w:t xml:space="preserve"> </w:t>
      </w:r>
      <w:r>
        <w:rPr>
          <w:b w:val="0"/>
          <w:i w:val="0"/>
        </w:rPr>
        <w:t>anhalten.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3"/>
        <w:gridCol w:w="4060"/>
        <w:gridCol w:w="3857"/>
      </w:tblGrid>
      <w:tr>
        <w:trPr>
          <w:tblHeader/>
        </w:trPr>
        <w:tc>
          <w:tcPr>
            <w:tcW w:type="dxa" w:w="2233"/>
            <w:vAlign w:val="center"/>
            <w:tcMar>
              <w:top w:w="85" w:type="dxa"/>
              <w:bottom w:w="85" w:type="dxa"/>
              <w:left w:w="85" w:type="dxa"/>
              <w:right w:w="85" w:type="dxa"/>
            </w:tcMar>
            <w:shd w:fill="18354A"/>
          </w:tcPr>
          <w:p>
            <w:pPr>
              <w:pStyle w:val="BodyText"/>
              <w:keepNext w:val="0"/>
              <w:spacing w:after="60"/>
            </w:pPr>
            <w:r>
              <w:rPr>
                <w:b/>
                <w:i w:val="0"/>
                <w:color w:val="FFFFFF"/>
                <w:sz w:val="17"/>
              </w:rPr>
              <w:t>Bereich</w:t>
            </w:r>
          </w:p>
        </w:tc>
        <w:tc>
          <w:tcPr>
            <w:tcW w:type="dxa" w:w="4060"/>
            <w:vAlign w:val="center"/>
            <w:tcMar>
              <w:top w:w="85" w:type="dxa"/>
              <w:bottom w:w="85" w:type="dxa"/>
              <w:left w:w="85" w:type="dxa"/>
              <w:right w:w="85" w:type="dxa"/>
            </w:tcMar>
            <w:shd w:fill="18354A"/>
          </w:tcPr>
          <w:p>
            <w:pPr>
              <w:pStyle w:val="BodyText"/>
              <w:keepNext w:val="0"/>
              <w:spacing w:after="60"/>
            </w:pPr>
            <w:r>
              <w:rPr>
                <w:b/>
                <w:i w:val="0"/>
                <w:color w:val="FFFFFF"/>
                <w:sz w:val="17"/>
              </w:rPr>
              <w:t>Standardgrenze</w:t>
            </w:r>
          </w:p>
        </w:tc>
        <w:tc>
          <w:tcPr>
            <w:tcW w:type="dxa" w:w="3857"/>
            <w:vAlign w:val="center"/>
            <w:tcMar>
              <w:top w:w="85" w:type="dxa"/>
              <w:bottom w:w="85" w:type="dxa"/>
              <w:left w:w="85" w:type="dxa"/>
              <w:right w:w="85" w:type="dxa"/>
            </w:tcMar>
            <w:shd w:fill="18354A"/>
          </w:tcPr>
          <w:p>
            <w:pPr>
              <w:pStyle w:val="BodyText"/>
              <w:keepNext w:val="0"/>
              <w:spacing w:after="60"/>
            </w:pPr>
            <w:r>
              <w:rPr>
                <w:b/>
                <w:i w:val="0"/>
                <w:color w:val="FFFFFF"/>
                <w:sz w:val="17"/>
              </w:rPr>
              <w:t>Konsequenz</w:t>
            </w:r>
          </w:p>
        </w:tc>
      </w:tr>
      <w:tr>
        <w:trPr/>
        <w:tc>
          <w:tcPr>
            <w:tcW w:type="dxa" w:w="2233"/>
            <w:vAlign w:val="center"/>
            <w:tcMar>
              <w:top w:w="85" w:type="dxa"/>
              <w:bottom w:w="85" w:type="dxa"/>
              <w:left w:w="85" w:type="dxa"/>
              <w:right w:w="85" w:type="dxa"/>
            </w:tcMar>
            <w:shd w:fill="F1F5F8"/>
          </w:tcPr>
          <w:p>
            <w:pPr>
              <w:pStyle w:val="BodyText"/>
              <w:keepNext w:val="0"/>
              <w:spacing w:after="60"/>
            </w:pPr>
            <w:r>
              <w:rPr>
                <w:b w:val="0"/>
                <w:i w:val="0"/>
                <w:sz w:val="17"/>
              </w:rPr>
              <w:t>Lokale</w:t>
            </w:r>
            <w:r>
              <w:rPr>
                <w:b w:val="0"/>
                <w:i w:val="0"/>
                <w:sz w:val="17"/>
              </w:rPr>
              <w:t xml:space="preserve"> </w:t>
            </w:r>
            <w:r>
              <w:rPr>
                <w:b w:val="0"/>
                <w:i w:val="0"/>
                <w:sz w:val="17"/>
              </w:rPr>
              <w:t>Rohsegmente</w:t>
            </w:r>
          </w:p>
        </w:tc>
        <w:tc>
          <w:tcPr>
            <w:tcW w:type="dxa" w:w="4060"/>
            <w:vAlign w:val="center"/>
            <w:tcMar>
              <w:top w:w="85" w:type="dxa"/>
              <w:bottom w:w="85" w:type="dxa"/>
              <w:left w:w="85" w:type="dxa"/>
              <w:right w:w="85" w:type="dxa"/>
            </w:tcMar>
            <w:shd w:fill="F1F5F8"/>
          </w:tcPr>
          <w:p>
            <w:pPr>
              <w:pStyle w:val="BodyText"/>
              <w:keepNext w:val="0"/>
              <w:spacing w:after="60"/>
            </w:pPr>
            <w:r>
              <w:rPr>
                <w:b w:val="0"/>
                <w:i w:val="0"/>
                <w:sz w:val="17"/>
              </w:rPr>
              <w:t>2</w:t>
            </w:r>
            <w:r>
              <w:rPr>
                <w:b w:val="0"/>
                <w:i w:val="0"/>
                <w:sz w:val="17"/>
              </w:rPr>
              <w:t xml:space="preserve"> </w:t>
            </w:r>
            <w:r>
              <w:rPr>
                <w:b w:val="0"/>
                <w:i w:val="0"/>
                <w:sz w:val="17"/>
              </w:rPr>
              <w:t>GiB,</w:t>
            </w:r>
            <w:r>
              <w:rPr>
                <w:b w:val="0"/>
                <w:i w:val="0"/>
                <w:sz w:val="17"/>
              </w:rPr>
              <w:t xml:space="preserve"> </w:t>
            </w:r>
            <w:r>
              <w:rPr>
                <w:b w:val="0"/>
                <w:i w:val="0"/>
                <w:sz w:val="17"/>
              </w:rPr>
              <w:t>512</w:t>
            </w:r>
            <w:r>
              <w:rPr>
                <w:b w:val="0"/>
                <w:i w:val="0"/>
                <w:sz w:val="17"/>
              </w:rPr>
              <w:t xml:space="preserve"> </w:t>
            </w:r>
            <w:r>
              <w:rPr>
                <w:b w:val="0"/>
                <w:i w:val="0"/>
                <w:sz w:val="17"/>
              </w:rPr>
              <w:t>MiB</w:t>
            </w:r>
            <w:r>
              <w:rPr>
                <w:b w:val="0"/>
                <w:i w:val="0"/>
                <w:sz w:val="17"/>
              </w:rPr>
              <w:t xml:space="preserve"> </w:t>
            </w:r>
            <w:r>
              <w:rPr>
                <w:b w:val="0"/>
                <w:i w:val="0"/>
                <w:sz w:val="17"/>
              </w:rPr>
              <w:t>Reserve</w:t>
            </w:r>
          </w:p>
        </w:tc>
        <w:tc>
          <w:tcPr>
            <w:tcW w:type="dxa" w:w="3857"/>
            <w:vAlign w:val="center"/>
            <w:tcMar>
              <w:top w:w="85" w:type="dxa"/>
              <w:bottom w:w="85" w:type="dxa"/>
              <w:left w:w="85" w:type="dxa"/>
              <w:right w:w="85" w:type="dxa"/>
            </w:tcMar>
            <w:shd w:fill="F1F5F8"/>
          </w:tcPr>
          <w:p>
            <w:pPr>
              <w:pStyle w:val="BodyText"/>
              <w:keepNext w:val="0"/>
              <w:spacing w:after="60"/>
            </w:pPr>
            <w:r>
              <w:rPr>
                <w:b w:val="0"/>
                <w:i w:val="0"/>
                <w:sz w:val="17"/>
              </w:rPr>
              <w:t>Älteste</w:t>
            </w:r>
            <w:r>
              <w:rPr>
                <w:b w:val="0"/>
                <w:i w:val="0"/>
                <w:sz w:val="17"/>
              </w:rPr>
              <w:t xml:space="preserve"> </w:t>
            </w:r>
            <w:r>
              <w:rPr>
                <w:b w:val="0"/>
                <w:i w:val="0"/>
                <w:sz w:val="17"/>
              </w:rPr>
              <w:t>ungearchivierte</w:t>
            </w:r>
            <w:r>
              <w:rPr>
                <w:b w:val="0"/>
                <w:i w:val="0"/>
                <w:sz w:val="17"/>
              </w:rPr>
              <w:t xml:space="preserve"> </w:t>
            </w:r>
            <w:r>
              <w:rPr>
                <w:b w:val="0"/>
                <w:i w:val="0"/>
                <w:sz w:val="17"/>
              </w:rPr>
              <w:t>Daten</w:t>
            </w:r>
            <w:r>
              <w:rPr>
                <w:b w:val="0"/>
                <w:i w:val="0"/>
                <w:sz w:val="17"/>
              </w:rPr>
              <w:t xml:space="preserve"> </w:t>
            </w:r>
            <w:r>
              <w:rPr>
                <w:b w:val="0"/>
                <w:i w:val="0"/>
                <w:sz w:val="17"/>
              </w:rPr>
              <w:t>werden</w:t>
            </w:r>
            <w:r>
              <w:rPr>
                <w:b w:val="0"/>
                <w:i w:val="0"/>
                <w:sz w:val="17"/>
              </w:rPr>
              <w:t xml:space="preserve"> </w:t>
            </w:r>
            <w:r>
              <w:rPr>
                <w:b w:val="0"/>
                <w:i w:val="0"/>
                <w:sz w:val="17"/>
              </w:rPr>
              <w:t>bei</w:t>
            </w:r>
            <w:r>
              <w:rPr>
                <w:b w:val="0"/>
                <w:i w:val="0"/>
                <w:sz w:val="17"/>
              </w:rPr>
              <w:t xml:space="preserve"> </w:t>
            </w:r>
            <w:r>
              <w:rPr>
                <w:b w:val="0"/>
                <w:i w:val="0"/>
                <w:sz w:val="17"/>
              </w:rPr>
              <w:t>Druck</w:t>
            </w:r>
            <w:r>
              <w:rPr>
                <w:b w:val="0"/>
                <w:i w:val="0"/>
                <w:sz w:val="17"/>
              </w:rPr>
              <w:t xml:space="preserve"> </w:t>
            </w:r>
            <w:r>
              <w:rPr>
                <w:b w:val="0"/>
                <w:i w:val="0"/>
                <w:sz w:val="17"/>
              </w:rPr>
              <w:t>verworfen;</w:t>
            </w:r>
            <w:r>
              <w:rPr>
                <w:b w:val="0"/>
                <w:i w:val="0"/>
                <w:sz w:val="17"/>
              </w:rPr>
              <w:t xml:space="preserve"> </w:t>
            </w:r>
            <w:r>
              <w:rPr>
                <w:b w:val="0"/>
                <w:i w:val="0"/>
                <w:sz w:val="17"/>
              </w:rPr>
              <w:t>Zähler</w:t>
            </w:r>
            <w:r>
              <w:rPr>
                <w:b w:val="0"/>
                <w:i w:val="0"/>
                <w:sz w:val="17"/>
              </w:rPr>
              <w:t xml:space="preserve"> </w:t>
            </w:r>
            <w:r>
              <w:rPr>
                <w:b w:val="0"/>
                <w:i w:val="0"/>
                <w:sz w:val="17"/>
              </w:rPr>
              <w:t>beachten</w:t>
            </w:r>
          </w:p>
        </w:tc>
      </w:tr>
      <w:tr>
        <w:trPr/>
        <w:tc>
          <w:tcPr>
            <w:tcW w:type="dxa" w:w="2233"/>
            <w:vAlign w:val="center"/>
            <w:tcMar>
              <w:top w:w="85" w:type="dxa"/>
              <w:bottom w:w="85" w:type="dxa"/>
              <w:left w:w="85" w:type="dxa"/>
              <w:right w:w="85" w:type="dxa"/>
            </w:tcMar>
            <w:shd w:fill="FFFFFF"/>
          </w:tcPr>
          <w:p>
            <w:pPr>
              <w:pStyle w:val="BodyText"/>
              <w:keepNext w:val="0"/>
              <w:spacing w:after="60"/>
            </w:pPr>
            <w:r>
              <w:rPr>
                <w:b w:val="0"/>
                <w:i w:val="0"/>
                <w:sz w:val="17"/>
              </w:rPr>
              <w:t>Segment</w:t>
            </w:r>
            <w:r>
              <w:rPr>
                <w:b w:val="0"/>
                <w:i w:val="0"/>
                <w:sz w:val="17"/>
              </w:rPr>
              <w:t xml:space="preserve"> </w:t>
            </w:r>
            <w:r>
              <w:rPr>
                <w:b w:val="0"/>
                <w:i w:val="0"/>
                <w:sz w:val="17"/>
              </w:rPr>
              <w:t>und</w:t>
            </w:r>
            <w:r>
              <w:rPr>
                <w:b w:val="0"/>
                <w:i w:val="0"/>
                <w:sz w:val="17"/>
              </w:rPr>
              <w:t xml:space="preserve"> </w:t>
            </w:r>
            <w:r>
              <w:rPr>
                <w:b w:val="0"/>
                <w:i w:val="0"/>
                <w:sz w:val="17"/>
              </w:rPr>
              <w:t>Meldung</w:t>
            </w:r>
          </w:p>
        </w:tc>
        <w:tc>
          <w:tcPr>
            <w:tcW w:type="dxa" w:w="4060"/>
            <w:vAlign w:val="center"/>
            <w:tcMar>
              <w:top w:w="85" w:type="dxa"/>
              <w:bottom w:w="85" w:type="dxa"/>
              <w:left w:w="85" w:type="dxa"/>
              <w:right w:w="85" w:type="dxa"/>
            </w:tcMar>
            <w:shd w:fill="FFFFFF"/>
          </w:tcPr>
          <w:p>
            <w:pPr>
              <w:pStyle w:val="BodyText"/>
              <w:keepNext w:val="0"/>
              <w:spacing w:after="60"/>
            </w:pPr>
            <w:r>
              <w:rPr>
                <w:b w:val="0"/>
                <w:i w:val="0"/>
                <w:sz w:val="17"/>
              </w:rPr>
              <w:t>16</w:t>
            </w:r>
            <w:r>
              <w:rPr>
                <w:b w:val="0"/>
                <w:i w:val="0"/>
                <w:sz w:val="17"/>
              </w:rPr>
              <w:t xml:space="preserve"> </w:t>
            </w:r>
            <w:r>
              <w:rPr>
                <w:b w:val="0"/>
                <w:i w:val="0"/>
                <w:sz w:val="17"/>
              </w:rPr>
              <w:t>MiB;</w:t>
            </w:r>
            <w:r>
              <w:rPr>
                <w:b w:val="0"/>
                <w:i w:val="0"/>
                <w:sz w:val="17"/>
              </w:rPr>
              <w:t xml:space="preserve"> </w:t>
            </w:r>
            <w:r>
              <w:rPr>
                <w:b w:val="0"/>
                <w:i w:val="0"/>
                <w:sz w:val="17"/>
              </w:rPr>
              <w:t>16</w:t>
            </w:r>
            <w:r>
              <w:rPr>
                <w:b w:val="0"/>
                <w:i w:val="0"/>
                <w:sz w:val="17"/>
              </w:rPr>
              <w:t xml:space="preserve"> </w:t>
            </w:r>
            <w:r>
              <w:rPr>
                <w:b w:val="0"/>
                <w:i w:val="0"/>
                <w:sz w:val="17"/>
              </w:rPr>
              <w:t>KiB</w:t>
            </w:r>
            <w:r>
              <w:rPr>
                <w:b w:val="0"/>
                <w:i w:val="0"/>
                <w:sz w:val="17"/>
              </w:rPr>
              <w:t xml:space="preserve"> </w:t>
            </w:r>
            <w:r>
              <w:rPr>
                <w:b w:val="0"/>
                <w:i w:val="0"/>
                <w:sz w:val="17"/>
              </w:rPr>
              <w:t>und</w:t>
            </w:r>
            <w:r>
              <w:rPr>
                <w:b w:val="0"/>
                <w:i w:val="0"/>
                <w:sz w:val="17"/>
              </w:rPr>
              <w:t xml:space="preserve"> </w:t>
            </w:r>
            <w:r>
              <w:rPr>
                <w:b w:val="0"/>
                <w:i w:val="0"/>
                <w:sz w:val="17"/>
              </w:rPr>
              <w:t>8192</w:t>
            </w:r>
            <w:r>
              <w:rPr>
                <w:b w:val="0"/>
                <w:i w:val="0"/>
                <w:sz w:val="17"/>
              </w:rPr>
              <w:t xml:space="preserve"> </w:t>
            </w:r>
            <w:r>
              <w:rPr>
                <w:b w:val="0"/>
                <w:i w:val="0"/>
                <w:sz w:val="17"/>
              </w:rPr>
              <w:t>Zeichen</w:t>
            </w:r>
          </w:p>
        </w:tc>
        <w:tc>
          <w:tcPr>
            <w:tcW w:type="dxa" w:w="3857"/>
            <w:vAlign w:val="center"/>
            <w:tcMar>
              <w:top w:w="85" w:type="dxa"/>
              <w:bottom w:w="85" w:type="dxa"/>
              <w:left w:w="85" w:type="dxa"/>
              <w:right w:w="85" w:type="dxa"/>
            </w:tcMar>
            <w:shd w:fill="FFFFFF"/>
          </w:tcPr>
          <w:p>
            <w:pPr>
              <w:pStyle w:val="BodyText"/>
              <w:keepNext w:val="0"/>
              <w:spacing w:after="60"/>
            </w:pPr>
            <w:r>
              <w:rPr>
                <w:b w:val="0"/>
                <w:i w:val="0"/>
                <w:sz w:val="17"/>
              </w:rPr>
              <w:t>Rotation</w:t>
            </w:r>
            <w:r>
              <w:rPr>
                <w:b w:val="0"/>
                <w:i w:val="0"/>
                <w:sz w:val="17"/>
              </w:rPr>
              <w:t xml:space="preserve"> </w:t>
            </w:r>
            <w:r>
              <w:rPr>
                <w:b w:val="0"/>
                <w:i w:val="0"/>
                <w:sz w:val="17"/>
              </w:rPr>
              <w:t>beziehungsweise</w:t>
            </w:r>
            <w:r>
              <w:rPr>
                <w:b w:val="0"/>
                <w:i w:val="0"/>
                <w:sz w:val="17"/>
              </w:rPr>
              <w:t xml:space="preserve"> </w:t>
            </w:r>
            <w:r>
              <w:rPr>
                <w:b w:val="0"/>
                <w:i w:val="0"/>
                <w:sz w:val="17"/>
              </w:rPr>
              <w:t>gekennzeichnete</w:t>
            </w:r>
            <w:r>
              <w:rPr>
                <w:b w:val="0"/>
                <w:i w:val="0"/>
                <w:sz w:val="17"/>
              </w:rPr>
              <w:t xml:space="preserve"> </w:t>
            </w:r>
            <w:r>
              <w:rPr>
                <w:b w:val="0"/>
                <w:i w:val="0"/>
                <w:sz w:val="17"/>
              </w:rPr>
              <w:t>Kürzung</w:t>
            </w:r>
          </w:p>
        </w:tc>
      </w:tr>
      <w:tr>
        <w:trPr/>
        <w:tc>
          <w:tcPr>
            <w:tcW w:type="dxa" w:w="2233"/>
            <w:vAlign w:val="center"/>
            <w:tcMar>
              <w:top w:w="85" w:type="dxa"/>
              <w:bottom w:w="85" w:type="dxa"/>
              <w:left w:w="85" w:type="dxa"/>
              <w:right w:w="85" w:type="dxa"/>
            </w:tcMar>
            <w:shd w:fill="F1F5F8"/>
          </w:tcPr>
          <w:p>
            <w:pPr>
              <w:pStyle w:val="BodyText"/>
              <w:keepNext w:val="0"/>
              <w:spacing w:after="60"/>
            </w:pPr>
            <w:r>
              <w:rPr>
                <w:b w:val="0"/>
                <w:i w:val="0"/>
                <w:sz w:val="17"/>
              </w:rPr>
              <w:t>Receiver</w:t>
            </w:r>
            <w:r>
              <w:rPr>
                <w:b w:val="0"/>
                <w:i w:val="0"/>
                <w:sz w:val="17"/>
              </w:rPr>
              <w:t xml:space="preserve"> </w:t>
            </w:r>
            <w:r>
              <w:rPr>
                <w:b w:val="0"/>
                <w:i w:val="0"/>
                <w:sz w:val="17"/>
              </w:rPr>
              <w:t>und</w:t>
            </w:r>
            <w:r>
              <w:rPr>
                <w:b w:val="0"/>
                <w:i w:val="0"/>
                <w:sz w:val="17"/>
              </w:rPr>
              <w:t xml:space="preserve"> </w:t>
            </w:r>
            <w:r>
              <w:rPr>
                <w:b w:val="0"/>
                <w:i w:val="0"/>
                <w:sz w:val="17"/>
              </w:rPr>
              <w:t>Sender</w:t>
            </w:r>
          </w:p>
        </w:tc>
        <w:tc>
          <w:tcPr>
            <w:tcW w:type="dxa" w:w="4060"/>
            <w:vAlign w:val="center"/>
            <w:tcMar>
              <w:top w:w="85" w:type="dxa"/>
              <w:bottom w:w="85" w:type="dxa"/>
              <w:left w:w="85" w:type="dxa"/>
              <w:right w:w="85" w:type="dxa"/>
            </w:tcMar>
            <w:shd w:fill="F1F5F8"/>
          </w:tcPr>
          <w:p>
            <w:pPr>
              <w:pStyle w:val="BodyText"/>
              <w:keepNext w:val="0"/>
              <w:spacing w:after="60"/>
            </w:pPr>
            <w:r>
              <w:rPr>
                <w:b w:val="0"/>
                <w:i w:val="0"/>
                <w:sz w:val="17"/>
              </w:rPr>
              <w:t>etwa</w:t>
            </w:r>
            <w:r>
              <w:rPr>
                <w:b w:val="0"/>
                <w:i w:val="0"/>
                <w:sz w:val="17"/>
              </w:rPr>
              <w:t xml:space="preserve"> </w:t>
            </w:r>
            <w:r>
              <w:rPr>
                <w:b w:val="0"/>
                <w:i w:val="0"/>
                <w:sz w:val="17"/>
              </w:rPr>
              <w:t>128</w:t>
            </w:r>
            <w:r>
              <w:rPr>
                <w:b w:val="0"/>
                <w:i w:val="0"/>
                <w:sz w:val="17"/>
              </w:rPr>
              <w:t xml:space="preserve"> </w:t>
            </w:r>
            <w:r>
              <w:rPr>
                <w:b w:val="0"/>
                <w:i w:val="0"/>
                <w:sz w:val="17"/>
              </w:rPr>
              <w:t>MiB</w:t>
            </w:r>
            <w:r>
              <w:rPr>
                <w:b w:val="0"/>
                <w:i w:val="0"/>
                <w:sz w:val="17"/>
              </w:rPr>
              <w:t xml:space="preserve"> </w:t>
            </w:r>
            <w:r>
              <w:rPr>
                <w:b w:val="0"/>
                <w:i w:val="0"/>
                <w:sz w:val="17"/>
              </w:rPr>
              <w:t>/</w:t>
            </w:r>
            <w:r>
              <w:rPr>
                <w:b w:val="0"/>
                <w:i w:val="0"/>
                <w:sz w:val="17"/>
              </w:rPr>
              <w:t xml:space="preserve"> </w:t>
            </w:r>
            <w:r>
              <w:rPr>
                <w:b w:val="0"/>
                <w:i w:val="0"/>
                <w:sz w:val="17"/>
              </w:rPr>
              <w:t>64</w:t>
            </w:r>
            <w:r>
              <w:rPr>
                <w:b w:val="0"/>
                <w:i w:val="0"/>
                <w:sz w:val="17"/>
              </w:rPr>
              <w:t xml:space="preserve"> </w:t>
            </w:r>
            <w:r>
              <w:rPr>
                <w:b w:val="0"/>
                <w:i w:val="0"/>
                <w:sz w:val="17"/>
              </w:rPr>
              <w:t>MiB</w:t>
            </w:r>
            <w:r>
              <w:rPr>
                <w:b w:val="0"/>
                <w:i w:val="0"/>
                <w:sz w:val="17"/>
              </w:rPr>
              <w:t xml:space="preserve"> </w:t>
            </w:r>
            <w:r>
              <w:rPr>
                <w:b w:val="0"/>
                <w:i w:val="0"/>
                <w:sz w:val="17"/>
              </w:rPr>
              <w:t>Queue</w:t>
            </w:r>
          </w:p>
        </w:tc>
        <w:tc>
          <w:tcPr>
            <w:tcW w:type="dxa" w:w="3857"/>
            <w:vAlign w:val="center"/>
            <w:tcMar>
              <w:top w:w="85" w:type="dxa"/>
              <w:bottom w:w="85" w:type="dxa"/>
              <w:left w:w="85" w:type="dxa"/>
              <w:right w:w="85" w:type="dxa"/>
            </w:tcMar>
            <w:shd w:fill="F1F5F8"/>
          </w:tcPr>
          <w:p>
            <w:pPr>
              <w:pStyle w:val="BodyText"/>
              <w:keepNext w:val="0"/>
              <w:spacing w:after="60"/>
            </w:pPr>
            <w:r>
              <w:rPr>
                <w:b w:val="0"/>
                <w:i w:val="0"/>
                <w:sz w:val="17"/>
              </w:rPr>
              <w:t>Lange</w:t>
            </w:r>
            <w:r>
              <w:rPr>
                <w:b w:val="0"/>
                <w:i w:val="0"/>
                <w:sz w:val="17"/>
              </w:rPr>
              <w:t xml:space="preserve"> </w:t>
            </w:r>
            <w:r>
              <w:rPr>
                <w:b w:val="0"/>
                <w:i w:val="0"/>
                <w:sz w:val="17"/>
              </w:rPr>
              <w:t>Ausfälle</w:t>
            </w:r>
            <w:r>
              <w:rPr>
                <w:b w:val="0"/>
                <w:i w:val="0"/>
                <w:sz w:val="17"/>
              </w:rPr>
              <w:t xml:space="preserve"> </w:t>
            </w:r>
            <w:r>
              <w:rPr>
                <w:b w:val="0"/>
                <w:i w:val="0"/>
                <w:sz w:val="17"/>
              </w:rPr>
              <w:t>können</w:t>
            </w:r>
            <w:r>
              <w:rPr>
                <w:b w:val="0"/>
                <w:i w:val="0"/>
                <w:sz w:val="17"/>
              </w:rPr>
              <w:t xml:space="preserve"> </w:t>
            </w:r>
            <w:r>
              <w:rPr>
                <w:b w:val="0"/>
                <w:i w:val="0"/>
                <w:sz w:val="17"/>
              </w:rPr>
              <w:t>Datenverlust</w:t>
            </w:r>
            <w:r>
              <w:rPr>
                <w:b w:val="0"/>
                <w:i w:val="0"/>
                <w:sz w:val="17"/>
              </w:rPr>
              <w:t xml:space="preserve"> </w:t>
            </w:r>
            <w:r>
              <w:rPr>
                <w:b w:val="0"/>
                <w:i w:val="0"/>
                <w:sz w:val="17"/>
              </w:rPr>
              <w:t>verursachen</w:t>
            </w:r>
          </w:p>
        </w:tc>
      </w:tr>
      <w:tr>
        <w:trPr/>
        <w:tc>
          <w:tcPr>
            <w:tcW w:type="dxa" w:w="2233"/>
            <w:vAlign w:val="center"/>
            <w:tcMar>
              <w:top w:w="85" w:type="dxa"/>
              <w:bottom w:w="85" w:type="dxa"/>
              <w:left w:w="85" w:type="dxa"/>
              <w:right w:w="85" w:type="dxa"/>
            </w:tcMar>
            <w:shd w:fill="FFFFFF"/>
          </w:tcPr>
          <w:p>
            <w:pPr>
              <w:pStyle w:val="BodyText"/>
              <w:keepNext w:val="0"/>
              <w:spacing w:after="60"/>
            </w:pPr>
            <w:r>
              <w:rPr>
                <w:b w:val="0"/>
                <w:i w:val="0"/>
                <w:sz w:val="17"/>
              </w:rPr>
              <w:t>UI-Vorschau</w:t>
            </w:r>
            <w:r>
              <w:rPr>
                <w:b w:val="0"/>
                <w:i w:val="0"/>
                <w:sz w:val="17"/>
              </w:rPr>
              <w:t xml:space="preserve"> </w:t>
            </w:r>
            <w:r>
              <w:rPr>
                <w:b w:val="0"/>
                <w:i w:val="0"/>
                <w:sz w:val="17"/>
              </w:rPr>
              <w:t>und</w:t>
            </w:r>
            <w:r>
              <w:rPr>
                <w:b w:val="0"/>
                <w:i w:val="0"/>
                <w:sz w:val="17"/>
              </w:rPr>
              <w:t xml:space="preserve"> </w:t>
            </w:r>
            <w:r>
              <w:rPr>
                <w:b w:val="0"/>
                <w:i w:val="0"/>
                <w:sz w:val="17"/>
              </w:rPr>
              <w:t>NMS</w:t>
            </w:r>
          </w:p>
        </w:tc>
        <w:tc>
          <w:tcPr>
            <w:tcW w:type="dxa" w:w="4060"/>
            <w:vAlign w:val="center"/>
            <w:tcMar>
              <w:top w:w="85" w:type="dxa"/>
              <w:bottom w:w="85" w:type="dxa"/>
              <w:left w:w="85" w:type="dxa"/>
              <w:right w:w="85" w:type="dxa"/>
            </w:tcMar>
            <w:shd w:fill="FFFFFF"/>
          </w:tcPr>
          <w:p>
            <w:pPr>
              <w:pStyle w:val="BodyText"/>
              <w:keepNext w:val="0"/>
              <w:spacing w:after="60"/>
            </w:pPr>
            <w:r>
              <w:rPr>
                <w:b w:val="0"/>
                <w:i w:val="0"/>
                <w:sz w:val="17"/>
              </w:rPr>
              <w:t>5000</w:t>
            </w:r>
            <w:r>
              <w:rPr>
                <w:b w:val="0"/>
                <w:i w:val="0"/>
                <w:sz w:val="17"/>
              </w:rPr>
              <w:t xml:space="preserve"> </w:t>
            </w:r>
            <w:r>
              <w:rPr>
                <w:b w:val="0"/>
                <w:i w:val="0"/>
                <w:sz w:val="17"/>
              </w:rPr>
              <w:t>/</w:t>
            </w:r>
            <w:r>
              <w:rPr>
                <w:b w:val="0"/>
                <w:i w:val="0"/>
                <w:sz w:val="17"/>
              </w:rPr>
              <w:t xml:space="preserve"> </w:t>
            </w:r>
            <w:r>
              <w:rPr>
                <w:b w:val="0"/>
                <w:i w:val="0"/>
                <w:sz w:val="17"/>
              </w:rPr>
              <w:t>10000</w:t>
            </w:r>
            <w:r>
              <w:rPr>
                <w:b w:val="0"/>
                <w:i w:val="0"/>
                <w:sz w:val="17"/>
              </w:rPr>
              <w:t xml:space="preserve"> </w:t>
            </w:r>
            <w:r>
              <w:rPr>
                <w:b w:val="0"/>
                <w:i w:val="0"/>
                <w:sz w:val="17"/>
              </w:rPr>
              <w:t>Meldungen</w:t>
            </w:r>
          </w:p>
        </w:tc>
        <w:tc>
          <w:tcPr>
            <w:tcW w:type="dxa" w:w="3857"/>
            <w:vAlign w:val="center"/>
            <w:tcMar>
              <w:top w:w="85" w:type="dxa"/>
              <w:bottom w:w="85" w:type="dxa"/>
              <w:left w:w="85" w:type="dxa"/>
              <w:right w:w="85" w:type="dxa"/>
            </w:tcMar>
            <w:shd w:fill="FFFFFF"/>
          </w:tcPr>
          <w:p>
            <w:pPr>
              <w:pStyle w:val="BodyText"/>
              <w:keepNext w:val="0"/>
              <w:spacing w:after="60"/>
            </w:pPr>
            <w:r>
              <w:rPr>
                <w:b w:val="0"/>
                <w:i w:val="0"/>
                <w:sz w:val="17"/>
              </w:rPr>
              <w:t>Suche</w:t>
            </w:r>
            <w:r>
              <w:rPr>
                <w:b w:val="0"/>
                <w:i w:val="0"/>
                <w:sz w:val="17"/>
              </w:rPr>
              <w:t xml:space="preserve"> </w:t>
            </w:r>
            <w:r>
              <w:rPr>
                <w:b w:val="0"/>
                <w:i w:val="0"/>
                <w:sz w:val="17"/>
              </w:rPr>
              <w:t>enthält</w:t>
            </w:r>
            <w:r>
              <w:rPr>
                <w:b w:val="0"/>
                <w:i w:val="0"/>
                <w:sz w:val="17"/>
              </w:rPr>
              <w:t xml:space="preserve"> </w:t>
            </w:r>
            <w:r>
              <w:rPr>
                <w:b w:val="0"/>
                <w:i w:val="0"/>
                <w:sz w:val="17"/>
              </w:rPr>
              <w:t>nicht</w:t>
            </w:r>
            <w:r>
              <w:rPr>
                <w:b w:val="0"/>
                <w:i w:val="0"/>
                <w:sz w:val="17"/>
              </w:rPr>
              <w:t xml:space="preserve"> </w:t>
            </w:r>
            <w:r>
              <w:rPr>
                <w:b w:val="0"/>
                <w:i w:val="0"/>
                <w:sz w:val="17"/>
              </w:rPr>
              <w:t>das</w:t>
            </w:r>
            <w:r>
              <w:rPr>
                <w:b w:val="0"/>
                <w:i w:val="0"/>
                <w:sz w:val="17"/>
              </w:rPr>
              <w:t xml:space="preserve"> </w:t>
            </w:r>
            <w:r>
              <w:rPr>
                <w:b w:val="0"/>
                <w:i w:val="0"/>
                <w:sz w:val="17"/>
              </w:rPr>
              <w:t>vollständige</w:t>
            </w:r>
            <w:r>
              <w:rPr>
                <w:b w:val="0"/>
                <w:i w:val="0"/>
                <w:sz w:val="17"/>
              </w:rPr>
              <w:t xml:space="preserve"> </w:t>
            </w:r>
            <w:r>
              <w:rPr>
                <w:b w:val="0"/>
                <w:i w:val="0"/>
                <w:sz w:val="17"/>
              </w:rPr>
              <w:t>gzip-Archiv</w:t>
            </w:r>
          </w:p>
        </w:tc>
      </w:tr>
      <w:tr>
        <w:trPr/>
        <w:tc>
          <w:tcPr>
            <w:tcW w:type="dxa" w:w="2233"/>
            <w:vAlign w:val="center"/>
            <w:tcMar>
              <w:top w:w="85" w:type="dxa"/>
              <w:bottom w:w="85" w:type="dxa"/>
              <w:left w:w="85" w:type="dxa"/>
              <w:right w:w="85" w:type="dxa"/>
            </w:tcMar>
            <w:shd w:fill="F1F5F8"/>
          </w:tcPr>
          <w:p>
            <w:pPr>
              <w:pStyle w:val="BodyText"/>
              <w:keepNext w:val="0"/>
              <w:spacing w:after="60"/>
            </w:pPr>
            <w:r>
              <w:rPr>
                <w:b w:val="0"/>
                <w:i w:val="0"/>
                <w:sz w:val="17"/>
              </w:rPr>
              <w:t>Collector-Archiv</w:t>
            </w:r>
          </w:p>
        </w:tc>
        <w:tc>
          <w:tcPr>
            <w:tcW w:type="dxa" w:w="4060"/>
            <w:vAlign w:val="center"/>
            <w:tcMar>
              <w:top w:w="85" w:type="dxa"/>
              <w:bottom w:w="85" w:type="dxa"/>
              <w:left w:w="85" w:type="dxa"/>
              <w:right w:w="85" w:type="dxa"/>
            </w:tcMar>
            <w:shd w:fill="F1F5F8"/>
          </w:tcPr>
          <w:p>
            <w:pPr>
              <w:pStyle w:val="BodyText"/>
              <w:keepNext w:val="0"/>
              <w:spacing w:after="60"/>
            </w:pPr>
            <w:r>
              <w:rPr>
                <w:b w:val="0"/>
                <w:i w:val="0"/>
                <w:sz w:val="17"/>
              </w:rPr>
              <w:t>90</w:t>
            </w:r>
            <w:r>
              <w:rPr>
                <w:b w:val="0"/>
                <w:i w:val="0"/>
                <w:sz w:val="17"/>
              </w:rPr>
              <w:t xml:space="preserve"> </w:t>
            </w:r>
            <w:r>
              <w:rPr>
                <w:b w:val="0"/>
                <w:i w:val="0"/>
                <w:sz w:val="17"/>
              </w:rPr>
              <w:t>Tage</w:t>
            </w:r>
            <w:r>
              <w:rPr>
                <w:b w:val="0"/>
                <w:i w:val="0"/>
                <w:sz w:val="17"/>
              </w:rPr>
              <w:t xml:space="preserve"> </w:t>
            </w:r>
            <w:r>
              <w:rPr>
                <w:b w:val="0"/>
                <w:i w:val="0"/>
                <w:sz w:val="17"/>
              </w:rPr>
              <w:t>oder</w:t>
            </w:r>
            <w:r>
              <w:rPr>
                <w:b w:val="0"/>
                <w:i w:val="0"/>
                <w:sz w:val="17"/>
              </w:rPr>
              <w:t xml:space="preserve"> </w:t>
            </w:r>
            <w:r>
              <w:rPr>
                <w:b w:val="0"/>
                <w:i w:val="0"/>
                <w:sz w:val="17"/>
              </w:rPr>
              <w:t>20</w:t>
            </w:r>
            <w:r>
              <w:rPr>
                <w:b w:val="0"/>
                <w:i w:val="0"/>
                <w:sz w:val="17"/>
              </w:rPr>
              <w:t xml:space="preserve"> </w:t>
            </w:r>
            <w:r>
              <w:rPr>
                <w:b w:val="0"/>
                <w:i w:val="0"/>
                <w:sz w:val="17"/>
              </w:rPr>
              <w:t>GiB;</w:t>
            </w:r>
            <w:r>
              <w:rPr>
                <w:b w:val="0"/>
                <w:i w:val="0"/>
                <w:sz w:val="17"/>
              </w:rPr>
              <w:t xml:space="preserve"> </w:t>
            </w:r>
            <w:r>
              <w:rPr>
                <w:b w:val="0"/>
                <w:i w:val="0"/>
                <w:sz w:val="17"/>
              </w:rPr>
              <w:t>1</w:t>
            </w:r>
            <w:r>
              <w:rPr>
                <w:b w:val="0"/>
                <w:i w:val="0"/>
                <w:sz w:val="17"/>
              </w:rPr>
              <w:t xml:space="preserve"> </w:t>
            </w:r>
            <w:r>
              <w:rPr>
                <w:b w:val="0"/>
                <w:i w:val="0"/>
                <w:sz w:val="17"/>
              </w:rPr>
              <w:t>GiB</w:t>
            </w:r>
            <w:r>
              <w:rPr>
                <w:b w:val="0"/>
                <w:i w:val="0"/>
                <w:sz w:val="17"/>
              </w:rPr>
              <w:t xml:space="preserve"> </w:t>
            </w:r>
            <w:r>
              <w:rPr>
                <w:b w:val="0"/>
                <w:i w:val="0"/>
                <w:sz w:val="17"/>
              </w:rPr>
              <w:t>Reserve</w:t>
            </w:r>
          </w:p>
        </w:tc>
        <w:tc>
          <w:tcPr>
            <w:tcW w:type="dxa" w:w="3857"/>
            <w:vAlign w:val="center"/>
            <w:tcMar>
              <w:top w:w="85" w:type="dxa"/>
              <w:bottom w:w="85" w:type="dxa"/>
              <w:left w:w="85" w:type="dxa"/>
              <w:right w:w="85" w:type="dxa"/>
            </w:tcMar>
            <w:shd w:fill="F1F5F8"/>
          </w:tcPr>
          <w:p>
            <w:pPr>
              <w:pStyle w:val="BodyText"/>
              <w:keepNext w:val="0"/>
              <w:spacing w:after="60"/>
            </w:pPr>
            <w:r>
              <w:rPr>
                <w:b w:val="0"/>
                <w:i w:val="0"/>
                <w:sz w:val="17"/>
              </w:rPr>
              <w:t>Älteste</w:t>
            </w:r>
            <w:r>
              <w:rPr>
                <w:b w:val="0"/>
                <w:i w:val="0"/>
                <w:sz w:val="17"/>
              </w:rPr>
              <w:t xml:space="preserve"> </w:t>
            </w:r>
            <w:r>
              <w:rPr>
                <w:b w:val="0"/>
                <w:i w:val="0"/>
                <w:sz w:val="17"/>
              </w:rPr>
              <w:t>eigenen</w:t>
            </w:r>
            <w:r>
              <w:rPr>
                <w:b w:val="0"/>
                <w:i w:val="0"/>
                <w:sz w:val="17"/>
              </w:rPr>
              <w:t xml:space="preserve"> </w:t>
            </w:r>
            <w:r>
              <w:rPr>
                <w:b w:val="0"/>
                <w:i w:val="0"/>
                <w:sz w:val="17"/>
              </w:rPr>
              <w:t>Archive</w:t>
            </w:r>
            <w:r>
              <w:rPr>
                <w:b w:val="0"/>
                <w:i w:val="0"/>
                <w:sz w:val="17"/>
              </w:rPr>
              <w:t xml:space="preserve"> </w:t>
            </w:r>
            <w:r>
              <w:rPr>
                <w:b w:val="0"/>
                <w:i w:val="0"/>
                <w:sz w:val="17"/>
              </w:rPr>
              <w:t>werden</w:t>
            </w:r>
            <w:r>
              <w:rPr>
                <w:b w:val="0"/>
                <w:i w:val="0"/>
                <w:sz w:val="17"/>
              </w:rPr>
              <w:t xml:space="preserve"> </w:t>
            </w:r>
            <w:r>
              <w:rPr>
                <w:b w:val="0"/>
                <w:i w:val="0"/>
                <w:sz w:val="17"/>
              </w:rPr>
              <w:t>entfernt</w:t>
            </w:r>
          </w:p>
        </w:tc>
      </w:tr>
    </w:tbl>
    <w:p>
      <w:pPr>
        <w:spacing w:after="60"/>
      </w:pPr>
    </w:p>
    <w:p>
      <w:pPr>
        <w:pStyle w:val="BodyText"/>
      </w:pPr>
      <w:r>
        <w:rPr>
          <w:b w:val="0"/>
          <w:i w:val="0"/>
        </w:rPr>
        <w:t>RELP</w:t>
      </w:r>
      <w:r>
        <w:rPr>
          <w:b w:val="0"/>
          <w:i w:val="0"/>
        </w:rPr>
        <w:t xml:space="preserve"> </w:t>
      </w:r>
      <w:r>
        <w:rPr>
          <w:b w:val="0"/>
          <w:i w:val="0"/>
        </w:rPr>
        <w:t>und</w:t>
      </w:r>
      <w:r>
        <w:rPr>
          <w:b w:val="0"/>
          <w:i w:val="0"/>
        </w:rPr>
        <w:t xml:space="preserve"> </w:t>
      </w:r>
      <w:r>
        <w:rPr>
          <w:b w:val="0"/>
          <w:i w:val="0"/>
        </w:rPr>
        <w:t>persistente</w:t>
      </w:r>
      <w:r>
        <w:rPr>
          <w:b w:val="0"/>
          <w:i w:val="0"/>
        </w:rPr>
        <w:t xml:space="preserve"> </w:t>
      </w:r>
      <w:r>
        <w:rPr>
          <w:b w:val="0"/>
          <w:i w:val="0"/>
        </w:rPr>
        <w:t>Queues</w:t>
      </w:r>
      <w:r>
        <w:rPr>
          <w:b w:val="0"/>
          <w:i w:val="0"/>
        </w:rPr>
        <w:t xml:space="preserve"> </w:t>
      </w:r>
      <w:r>
        <w:rPr>
          <w:b w:val="0"/>
          <w:i w:val="0"/>
        </w:rPr>
        <w:t>verbessern</w:t>
      </w:r>
      <w:r>
        <w:rPr>
          <w:b w:val="0"/>
          <w:i w:val="0"/>
        </w:rPr>
        <w:t xml:space="preserve"> </w:t>
      </w:r>
      <w:r>
        <w:rPr>
          <w:b w:val="0"/>
          <w:i w:val="0"/>
        </w:rPr>
        <w:t>die</w:t>
      </w:r>
      <w:r>
        <w:rPr>
          <w:b w:val="0"/>
          <w:i w:val="0"/>
        </w:rPr>
        <w:t xml:space="preserve"> </w:t>
      </w:r>
      <w:r>
        <w:rPr>
          <w:b w:val="0"/>
          <w:i w:val="0"/>
        </w:rPr>
        <w:t>Übertragung,</w:t>
      </w:r>
      <w:r>
        <w:rPr>
          <w:b w:val="0"/>
          <w:i w:val="0"/>
        </w:rPr>
        <w:t xml:space="preserve"> </w:t>
      </w:r>
      <w:r>
        <w:rPr>
          <w:b w:val="0"/>
          <w:i w:val="0"/>
        </w:rPr>
        <w:t>garantieren</w:t>
      </w:r>
      <w:r>
        <w:rPr>
          <w:b w:val="0"/>
          <w:i w:val="0"/>
        </w:rPr>
        <w:t xml:space="preserve"> </w:t>
      </w:r>
      <w:r>
        <w:rPr>
          <w:b w:val="0"/>
          <w:i w:val="0"/>
        </w:rPr>
        <w:t>aber</w:t>
      </w:r>
      <w:r>
        <w:rPr>
          <w:b w:val="0"/>
          <w:i w:val="0"/>
        </w:rPr>
        <w:t xml:space="preserve"> </w:t>
      </w:r>
      <w:r>
        <w:rPr>
          <w:b w:val="0"/>
          <w:i w:val="0"/>
        </w:rPr>
        <w:t>weder</w:t>
      </w:r>
      <w:r>
        <w:rPr>
          <w:b w:val="0"/>
          <w:i w:val="0"/>
        </w:rPr>
        <w:t xml:space="preserve"> </w:t>
      </w:r>
      <w:r>
        <w:rPr>
          <w:b w:val="0"/>
          <w:i w:val="0"/>
        </w:rPr>
        <w:t>Verlustfreiheit</w:t>
      </w:r>
      <w:r>
        <w:rPr>
          <w:b w:val="0"/>
          <w:i w:val="0"/>
        </w:rPr>
        <w:t xml:space="preserve"> </w:t>
      </w:r>
      <w:r>
        <w:rPr>
          <w:b w:val="0"/>
          <w:i w:val="0"/>
        </w:rPr>
        <w:t>noch</w:t>
      </w:r>
      <w:r>
        <w:rPr>
          <w:b w:val="0"/>
          <w:i w:val="0"/>
        </w:rPr>
        <w:t xml:space="preserve"> </w:t>
      </w:r>
      <w:r>
        <w:rPr>
          <w:b w:val="0"/>
          <w:i w:val="0"/>
        </w:rPr>
        <w:t>exakt</w:t>
      </w:r>
      <w:r>
        <w:rPr>
          <w:b w:val="0"/>
          <w:i w:val="0"/>
        </w:rPr>
        <w:t xml:space="preserve"> </w:t>
      </w:r>
      <w:r>
        <w:rPr>
          <w:b w:val="0"/>
          <w:i w:val="0"/>
        </w:rPr>
        <w:t>einmalige</w:t>
      </w:r>
      <w:r>
        <w:rPr>
          <w:b w:val="0"/>
          <w:i w:val="0"/>
        </w:rPr>
        <w:t xml:space="preserve"> </w:t>
      </w:r>
      <w:r>
        <w:rPr>
          <w:b w:val="0"/>
          <w:i w:val="0"/>
        </w:rPr>
        <w:t>Speicherung.</w:t>
      </w:r>
      <w:r>
        <w:rPr>
          <w:b w:val="0"/>
          <w:i w:val="0"/>
        </w:rPr>
        <w:t xml:space="preserve"> </w:t>
      </w:r>
      <w:r>
        <w:rPr>
          <w:b w:val="0"/>
          <w:i w:val="0"/>
        </w:rPr>
        <w:t>UDP</w:t>
      </w:r>
      <w:r>
        <w:rPr>
          <w:b w:val="0"/>
          <w:i w:val="0"/>
        </w:rPr>
        <w:t xml:space="preserve"> </w:t>
      </w:r>
      <w:r>
        <w:rPr>
          <w:b w:val="0"/>
          <w:i w:val="0"/>
        </w:rPr>
        <w:t>bestätigt</w:t>
      </w:r>
      <w:r>
        <w:rPr>
          <w:b w:val="0"/>
          <w:i w:val="0"/>
        </w:rPr>
        <w:t xml:space="preserve"> </w:t>
      </w:r>
      <w:r>
        <w:rPr>
          <w:b w:val="0"/>
          <w:i w:val="0"/>
        </w:rPr>
        <w:t>nichts.</w:t>
      </w:r>
      <w:r>
        <w:rPr>
          <w:b w:val="0"/>
          <w:i w:val="0"/>
        </w:rPr>
        <w:t xml:space="preserve"> </w:t>
      </w:r>
      <w:r>
        <w:rPr>
          <w:b w:val="0"/>
          <w:i w:val="0"/>
        </w:rPr>
        <w:t>Der</w:t>
      </w:r>
      <w:r>
        <w:rPr>
          <w:b w:val="0"/>
          <w:i w:val="0"/>
        </w:rPr>
        <w:t xml:space="preserve"> </w:t>
      </w:r>
      <w:r>
        <w:rPr>
          <w:b w:val="0"/>
          <w:i w:val="0"/>
        </w:rPr>
        <w:t>Client-Installer</w:t>
      </w:r>
      <w:r>
        <w:rPr>
          <w:b w:val="0"/>
          <w:i w:val="0"/>
        </w:rPr>
        <w:t xml:space="preserve"> </w:t>
      </w:r>
      <w:r>
        <w:rPr>
          <w:b w:val="0"/>
          <w:i w:val="0"/>
        </w:rPr>
        <w:t>begrenzt</w:t>
      </w:r>
      <w:r>
        <w:rPr>
          <w:b w:val="0"/>
          <w:i w:val="0"/>
        </w:rPr>
        <w:t xml:space="preserve"> </w:t>
      </w:r>
      <w:r>
        <w:rPr>
          <w:b w:val="0"/>
          <w:i w:val="0"/>
        </w:rPr>
        <w:t>journald</w:t>
      </w:r>
      <w:r>
        <w:rPr>
          <w:b w:val="0"/>
          <w:i w:val="0"/>
        </w:rPr>
        <w:t xml:space="preserve"> </w:t>
      </w:r>
      <w:r>
        <w:rPr>
          <w:b w:val="0"/>
          <w:i w:val="0"/>
        </w:rPr>
        <w:t>auf</w:t>
      </w:r>
      <w:r>
        <w:rPr>
          <w:b w:val="0"/>
          <w:i w:val="0"/>
        </w:rPr>
        <w:t xml:space="preserve"> </w:t>
      </w:r>
      <w:r>
        <w:rPr>
          <w:b w:val="0"/>
          <w:i w:val="0"/>
        </w:rPr>
        <w:t>256</w:t>
      </w:r>
      <w:r>
        <w:rPr>
          <w:b w:val="0"/>
          <w:i w:val="0"/>
        </w:rPr>
        <w:t xml:space="preserve"> </w:t>
      </w:r>
      <w:r>
        <w:rPr>
          <w:b w:val="0"/>
          <w:i w:val="0"/>
        </w:rPr>
        <w:t>MiB</w:t>
      </w:r>
      <w:r>
        <w:rPr>
          <w:b w:val="0"/>
          <w:i w:val="0"/>
        </w:rPr>
        <w:t xml:space="preserve"> </w:t>
      </w:r>
      <w:r>
        <w:rPr>
          <w:b w:val="0"/>
          <w:i w:val="0"/>
        </w:rPr>
        <w:t>persistent</w:t>
      </w:r>
      <w:r>
        <w:rPr>
          <w:b w:val="0"/>
          <w:i w:val="0"/>
        </w:rPr>
        <w:t xml:space="preserve"> </w:t>
      </w:r>
      <w:r>
        <w:rPr>
          <w:b w:val="0"/>
          <w:i w:val="0"/>
        </w:rPr>
        <w:t>beziehungsweise</w:t>
      </w:r>
      <w:r>
        <w:rPr>
          <w:b w:val="0"/>
          <w:i w:val="0"/>
        </w:rPr>
        <w:t xml:space="preserve"> </w:t>
      </w:r>
      <w:r>
        <w:rPr>
          <w:b w:val="0"/>
          <w:i w:val="0"/>
        </w:rPr>
        <w:t>64</w:t>
      </w:r>
      <w:r>
        <w:rPr>
          <w:b w:val="0"/>
          <w:i w:val="0"/>
        </w:rPr>
        <w:t xml:space="preserve"> </w:t>
      </w:r>
      <w:r>
        <w:rPr>
          <w:b w:val="0"/>
          <w:i w:val="0"/>
        </w:rPr>
        <w:t>MiB</w:t>
      </w:r>
      <w:r>
        <w:rPr>
          <w:b w:val="0"/>
          <w:i w:val="0"/>
        </w:rPr>
        <w:t xml:space="preserve"> </w:t>
      </w:r>
      <w:r>
        <w:rPr>
          <w:b w:val="0"/>
          <w:i w:val="0"/>
        </w:rPr>
        <w:t>flüchtig;</w:t>
      </w:r>
      <w:r>
        <w:rPr>
          <w:b w:val="0"/>
          <w:i w:val="0"/>
        </w:rPr>
        <w:t xml:space="preserve"> </w:t>
      </w:r>
      <w:r>
        <w:rPr>
          <w:b w:val="0"/>
          <w:i w:val="0"/>
        </w:rPr>
        <w:t>weitere</w:t>
      </w:r>
      <w:r>
        <w:rPr>
          <w:b w:val="0"/>
          <w:i w:val="0"/>
        </w:rPr>
        <w:t xml:space="preserve"> </w:t>
      </w:r>
      <w:r>
        <w:rPr>
          <w:b w:val="0"/>
          <w:i w:val="0"/>
        </w:rPr>
        <w:t>Dateilogs,</w:t>
      </w:r>
      <w:r>
        <w:rPr>
          <w:b w:val="0"/>
          <w:i w:val="0"/>
        </w:rPr>
        <w:t xml:space="preserve"> </w:t>
      </w:r>
      <w:r>
        <w:rPr>
          <w:b w:val="0"/>
          <w:i w:val="0"/>
        </w:rPr>
        <w:t>NMS-Daten</w:t>
      </w:r>
      <w:r>
        <w:rPr>
          <w:b w:val="0"/>
          <w:i w:val="0"/>
        </w:rPr>
        <w:t xml:space="preserve"> </w:t>
      </w:r>
      <w:r>
        <w:rPr>
          <w:b w:val="0"/>
          <w:i w:val="0"/>
        </w:rPr>
        <w:t>und</w:t>
      </w:r>
      <w:r>
        <w:rPr>
          <w:b w:val="0"/>
          <w:i w:val="0"/>
        </w:rPr>
        <w:t xml:space="preserve"> </w:t>
      </w:r>
      <w:r>
        <w:rPr>
          <w:b w:val="0"/>
          <w:i w:val="0"/>
        </w:rPr>
        <w:t>NAS-Quoten</w:t>
      </w:r>
      <w:r>
        <w:rPr>
          <w:b w:val="0"/>
          <w:i w:val="0"/>
        </w:rPr>
        <w:t xml:space="preserve"> </w:t>
      </w:r>
      <w:r>
        <w:rPr>
          <w:b w:val="0"/>
          <w:i w:val="0"/>
        </w:rPr>
        <w:t>sind</w:t>
      </w:r>
      <w:r>
        <w:rPr>
          <w:b w:val="0"/>
          <w:i w:val="0"/>
        </w:rPr>
        <w:t xml:space="preserve"> </w:t>
      </w:r>
      <w:r>
        <w:rPr>
          <w:b w:val="0"/>
          <w:i w:val="0"/>
        </w:rPr>
        <w:t>separat</w:t>
      </w:r>
      <w:r>
        <w:rPr>
          <w:b w:val="0"/>
          <w:i w:val="0"/>
        </w:rPr>
        <w:t xml:space="preserve"> </w:t>
      </w:r>
      <w:r>
        <w:rPr>
          <w:b w:val="0"/>
          <w:i w:val="0"/>
        </w:rPr>
        <w:t>zu</w:t>
      </w:r>
      <w:r>
        <w:rPr>
          <w:b w:val="0"/>
          <w:i w:val="0"/>
        </w:rPr>
        <w:t xml:space="preserve"> </w:t>
      </w:r>
      <w:r>
        <w:rPr>
          <w:b w:val="0"/>
          <w:i w:val="0"/>
        </w:rPr>
        <w:t>planen.</w:t>
      </w:r>
    </w:p>
    <w:p>
      <w:pPr>
        <w:pStyle w:val="SourceCode"/>
        <w:keepNext w:val="0"/>
        <w:spacing w:after="140"/>
      </w:pPr>
      <w:r>
        <w:rPr>
          <w:rFonts w:ascii="DejaVu Sans Mono" w:hAnsi="DejaVu Sans Mono"/>
          <w:sz w:val="15"/>
        </w:rPr>
        <w:t>findmnt -T /mnt/nfs-share</w:t>
        <w:br/>
        <w:t>systemctl status netcore-syslog netcore-syslog-preview --no-pager</w:t>
        <w:br/>
        <w:t>systemctl list-timers netcore-syslog-archive.timer</w:t>
        <w:br/>
        <w:t>systemctl start netcore-syslog-archive.service</w:t>
        <w:br/>
        <w:t>journalctl -u netcore-syslog-archive.service -n 40 --no-pager</w:t>
        <w:br/>
        <w:t>curl -fsS http://127.0.0.1:8210/api/v1/syslog</w:t>
        <w:br/>
        <w:t>curl -fsS http://127.0.0.1:8210/api/v1/discovery</w:t>
      </w:r>
    </w:p>
    <w:p>
      <w:pPr>
        <w:pStyle w:val="BodyText"/>
      </w:pPr>
      <w:r>
        <w:rPr>
          <w:b w:val="0"/>
          <w:i w:val="0"/>
        </w:rPr>
        <w:t>Die</w:t>
      </w:r>
      <w:r>
        <w:rPr>
          <w:b w:val="0"/>
          <w:i w:val="0"/>
        </w:rPr>
        <w:t xml:space="preserve"> </w:t>
      </w:r>
      <w:r>
        <w:rPr>
          <w:b w:val="0"/>
          <w:i w:val="0"/>
        </w:rPr>
        <w:t>zusätzlichen</w:t>
      </w:r>
      <w:r>
        <w:rPr>
          <w:b w:val="0"/>
          <w:i w:val="0"/>
        </w:rPr>
        <w:t xml:space="preserve"> </w:t>
      </w:r>
      <w:r>
        <w:rPr>
          <w:b w:val="0"/>
          <w:i w:val="0"/>
        </w:rPr>
        <w:t>Fachrouten</w:t>
      </w:r>
      <w:r>
        <w:rPr>
          <w:b w:val="0"/>
          <w:i w:val="0"/>
        </w:rPr>
        <w:t xml:space="preserve"> </w:t>
      </w:r>
      <w:r>
        <w:rPr>
          <w:b w:val="0"/>
          <w:i w:val="0"/>
        </w:rPr>
        <w:t>sind</w:t>
      </w:r>
      <w:r>
        <w:rPr>
          <w:b w:val="0"/>
          <w:i w:val="0"/>
        </w:rPr>
        <w:t xml:space="preserve"> </w:t>
      </w:r>
      <w:r>
        <w:rPr>
          <w:rFonts w:ascii="DejaVu Sans Mono" w:hAnsi="DejaVu Sans Mono"/>
          <w:b w:val="0"/>
          <w:i w:val="0"/>
          <w:sz w:val="16"/>
        </w:rPr>
        <w:t>POST /api/v1/discovery/sync</w:t>
      </w:r>
      <w:r>
        <w:rPr>
          <w:b w:val="0"/>
          <w:i w:val="0"/>
        </w:rPr>
        <w:t xml:space="preserve"> </w:t>
      </w:r>
      <w:r>
        <w:rPr>
          <w:b w:val="0"/>
          <w:i w:val="0"/>
        </w:rPr>
        <w:t>und</w:t>
      </w:r>
      <w:r>
        <w:rPr>
          <w:b w:val="0"/>
          <w:i w:val="0"/>
        </w:rPr>
        <w:t xml:space="preserve"> </w:t>
      </w:r>
      <w:r>
        <w:rPr>
          <w:rFonts w:ascii="DejaVu Sans Mono" w:hAnsi="DejaVu Sans Mono"/>
          <w:b w:val="0"/>
          <w:i w:val="0"/>
          <w:sz w:val="16"/>
        </w:rPr>
        <w:t>GET /api/v1/targets/prometheus</w:t>
      </w:r>
      <w:r>
        <w:rPr>
          <w:b w:val="0"/>
          <w:i w:val="0"/>
        </w:rPr>
        <w:t>.</w:t>
      </w:r>
      <w:r>
        <w:rPr>
          <w:b w:val="0"/>
          <w:i w:val="0"/>
        </w:rPr>
        <w:t xml:space="preserve"> </w:t>
      </w:r>
      <w:r>
        <w:rPr>
          <w:b w:val="0"/>
          <w:i w:val="0"/>
        </w:rPr>
        <w:t>Ein</w:t>
      </w:r>
      <w:r>
        <w:rPr>
          <w:b w:val="0"/>
          <w:i w:val="0"/>
        </w:rPr>
        <w:t xml:space="preserve"> </w:t>
      </w:r>
      <w:r>
        <w:rPr>
          <w:b w:val="0"/>
          <w:i w:val="0"/>
        </w:rPr>
        <w:t>vorhandenes</w:t>
      </w:r>
      <w:r>
        <w:rPr>
          <w:b w:val="0"/>
          <w:i w:val="0"/>
        </w:rPr>
        <w:t xml:space="preserve"> </w:t>
      </w:r>
      <w:r>
        <w:rPr>
          <w:b w:val="0"/>
          <w:i w:val="0"/>
        </w:rPr>
        <w:t>Prometheus</w:t>
      </w:r>
      <w:r>
        <w:rPr>
          <w:b w:val="0"/>
          <w:i w:val="0"/>
        </w:rPr>
        <w:t xml:space="preserve"> </w:t>
      </w:r>
      <w:r>
        <w:rPr>
          <w:b w:val="0"/>
          <w:i w:val="0"/>
        </w:rPr>
        <w:t>kann</w:t>
      </w:r>
      <w:r>
        <w:rPr>
          <w:b w:val="0"/>
          <w:i w:val="0"/>
        </w:rPr>
        <w:t xml:space="preserve"> </w:t>
      </w:r>
      <w:r>
        <w:rPr>
          <w:b w:val="0"/>
          <w:i w:val="0"/>
        </w:rPr>
        <w:t>die</w:t>
      </w:r>
      <w:r>
        <w:rPr>
          <w:b w:val="0"/>
          <w:i w:val="0"/>
        </w:rPr>
        <w:t xml:space="preserve"> </w:t>
      </w:r>
      <w:r>
        <w:rPr>
          <w:b w:val="0"/>
          <w:i w:val="0"/>
        </w:rPr>
        <w:t>zweite</w:t>
      </w:r>
      <w:r>
        <w:rPr>
          <w:b w:val="0"/>
          <w:i w:val="0"/>
        </w:rPr>
        <w:t xml:space="preserve"> </w:t>
      </w:r>
      <w:r>
        <w:rPr>
          <w:b w:val="0"/>
          <w:i w:val="0"/>
        </w:rPr>
        <w:t>Route</w:t>
      </w:r>
      <w:r>
        <w:rPr>
          <w:b w:val="0"/>
          <w:i w:val="0"/>
        </w:rPr>
        <w:t xml:space="preserve"> </w:t>
      </w:r>
      <w:r>
        <w:rPr>
          <w:b w:val="0"/>
          <w:i w:val="0"/>
        </w:rPr>
        <w:t>als</w:t>
      </w:r>
      <w:r>
        <w:rPr>
          <w:b w:val="0"/>
          <w:i w:val="0"/>
        </w:rPr>
        <w:t xml:space="preserve"> </w:t>
      </w:r>
      <w:r>
        <w:rPr>
          <w:b w:val="0"/>
          <w:i w:val="0"/>
        </w:rPr>
        <w:t>HTTP-SD-Quelle</w:t>
      </w:r>
      <w:r>
        <w:rPr>
          <w:b w:val="0"/>
          <w:i w:val="0"/>
        </w:rPr>
        <w:t xml:space="preserve"> </w:t>
      </w:r>
      <w:r>
        <w:rPr>
          <w:b w:val="0"/>
          <w:i w:val="0"/>
        </w:rPr>
        <w:t>nutzen;</w:t>
      </w:r>
      <w:r>
        <w:rPr>
          <w:b w:val="0"/>
          <w:i w:val="0"/>
        </w:rPr>
        <w:t xml:space="preserve"> </w:t>
      </w:r>
      <w:r>
        <w:rPr>
          <w:b w:val="0"/>
          <w:i w:val="0"/>
        </w:rPr>
        <w:t>vor</w:t>
      </w:r>
      <w:r>
        <w:rPr>
          <w:b w:val="0"/>
          <w:i w:val="0"/>
        </w:rPr>
        <w:t xml:space="preserve"> </w:t>
      </w:r>
      <w:r>
        <w:rPr>
          <w:b w:val="0"/>
          <w:i w:val="0"/>
        </w:rPr>
        <w:t>dem</w:t>
      </w:r>
      <w:r>
        <w:rPr>
          <w:b w:val="0"/>
          <w:i w:val="0"/>
        </w:rPr>
        <w:t xml:space="preserve"> </w:t>
      </w:r>
      <w:r>
        <w:rPr>
          <w:b w:val="0"/>
          <w:i w:val="0"/>
        </w:rPr>
        <w:t>Neuladen</w:t>
      </w:r>
      <w:r>
        <w:rPr>
          <w:b w:val="0"/>
          <w:i w:val="0"/>
        </w:rPr>
        <w:t xml:space="preserve"> </w:t>
      </w:r>
      <w:r>
        <w:rPr>
          <w:b w:val="0"/>
          <w:i w:val="0"/>
        </w:rPr>
        <w:t>mit</w:t>
      </w:r>
      <w:r>
        <w:rPr>
          <w:b w:val="0"/>
          <w:i w:val="0"/>
        </w:rPr>
        <w:t xml:space="preserve"> </w:t>
      </w:r>
      <w:r>
        <w:rPr>
          <w:rFonts w:ascii="DejaVu Sans Mono" w:hAnsi="DejaVu Sans Mono"/>
          <w:b w:val="0"/>
          <w:i w:val="0"/>
          <w:sz w:val="16"/>
        </w:rPr>
        <w:t>promtool check config</w:t>
      </w:r>
      <w:r>
        <w:rPr>
          <w:b w:val="0"/>
          <w:i w:val="0"/>
        </w:rPr>
        <w:t xml:space="preserve"> </w:t>
      </w:r>
      <w:r>
        <w:rPr>
          <w:b w:val="0"/>
          <w:i w:val="0"/>
        </w:rPr>
        <w:t>prüfen.</w:t>
      </w:r>
      <w:r>
        <w:rPr>
          <w:b w:val="0"/>
          <w:i w:val="0"/>
        </w:rPr>
        <w:t xml:space="preserve"> </w:t>
      </w:r>
      <w:r>
        <w:rPr>
          <w:b w:val="0"/>
          <w:i w:val="0"/>
        </w:rPr>
        <w:t>Das</w:t>
      </w:r>
      <w:r>
        <w:rPr>
          <w:b w:val="0"/>
          <w:i w:val="0"/>
        </w:rPr>
        <w:t xml:space="preserve"> </w:t>
      </w:r>
      <w:r>
        <w:rPr>
          <w:b w:val="0"/>
          <w:i w:val="0"/>
        </w:rPr>
        <w:t>Update</w:t>
      </w:r>
      <w:r>
        <w:rPr>
          <w:b w:val="0"/>
          <w:i w:val="0"/>
        </w:rPr>
        <w:t xml:space="preserve"> </w:t>
      </w:r>
      <w:r>
        <w:rPr>
          <w:b w:val="0"/>
          <w:i w:val="0"/>
        </w:rPr>
        <w:t>überschreibt</w:t>
      </w:r>
      <w:r>
        <w:rPr>
          <w:b w:val="0"/>
          <w:i w:val="0"/>
        </w:rPr>
        <w:t xml:space="preserve"> </w:t>
      </w:r>
      <w:r>
        <w:rPr>
          <w:b w:val="0"/>
          <w:i w:val="0"/>
        </w:rPr>
        <w:t>keine</w:t>
      </w:r>
      <w:r>
        <w:rPr>
          <w:b w:val="0"/>
          <w:i w:val="0"/>
        </w:rPr>
        <w:t xml:space="preserve"> </w:t>
      </w:r>
      <w:r>
        <w:rPr>
          <w:b w:val="0"/>
          <w:i w:val="0"/>
        </w:rPr>
        <w:t>individuell</w:t>
      </w:r>
      <w:r>
        <w:rPr>
          <w:b w:val="0"/>
          <w:i w:val="0"/>
        </w:rPr>
        <w:t xml:space="preserve"> </w:t>
      </w:r>
      <w:r>
        <w:rPr>
          <w:b w:val="0"/>
          <w:i w:val="0"/>
        </w:rPr>
        <w:t>eingerichtete</w:t>
      </w:r>
      <w:r>
        <w:rPr>
          <w:b w:val="0"/>
          <w:i w:val="0"/>
        </w:rPr>
        <w:t xml:space="preserve"> </w:t>
      </w:r>
      <w:r>
        <w:rPr>
          <w:b w:val="0"/>
          <w:i w:val="0"/>
        </w:rPr>
        <w:t>Prometheus-Konfiguration.</w:t>
      </w:r>
      <w:r>
        <w:rPr>
          <w:b w:val="0"/>
          <w:i w:val="0"/>
        </w:rPr>
        <w:t xml:space="preserve"> </w:t>
      </w:r>
      <w:r>
        <w:rPr>
          <w:b w:val="0"/>
          <w:i w:val="0"/>
        </w:rPr>
        <w:t>Promtail/Loki</w:t>
      </w:r>
      <w:r>
        <w:rPr>
          <w:b w:val="0"/>
          <w:i w:val="0"/>
        </w:rPr>
        <w:t xml:space="preserve"> </w:t>
      </w:r>
      <w:r>
        <w:rPr>
          <w:b w:val="0"/>
          <w:i w:val="0"/>
        </w:rPr>
        <w:t>sind</w:t>
      </w:r>
      <w:r>
        <w:rPr>
          <w:b w:val="0"/>
          <w:i w:val="0"/>
        </w:rPr>
        <w:t xml:space="preserve"> </w:t>
      </w:r>
      <w:r>
        <w:rPr>
          <w:b w:val="0"/>
          <w:i w:val="0"/>
        </w:rPr>
        <w:t>keine</w:t>
      </w:r>
      <w:r>
        <w:rPr>
          <w:b w:val="0"/>
          <w:i w:val="0"/>
        </w:rPr>
        <w:t xml:space="preserve"> </w:t>
      </w:r>
      <w:r>
        <w:rPr>
          <w:b w:val="0"/>
          <w:i w:val="0"/>
        </w:rPr>
        <w:t>Voraussetzung</w:t>
      </w:r>
      <w:r>
        <w:rPr>
          <w:b w:val="0"/>
          <w:i w:val="0"/>
        </w:rPr>
        <w:t xml:space="preserve"> </w:t>
      </w:r>
      <w:r>
        <w:rPr>
          <w:b w:val="0"/>
          <w:i w:val="0"/>
        </w:rPr>
        <w:t>der</w:t>
      </w:r>
      <w:r>
        <w:rPr>
          <w:b w:val="0"/>
          <w:i w:val="0"/>
        </w:rPr>
        <w:t xml:space="preserve"> </w:t>
      </w:r>
      <w:r>
        <w:rPr>
          <w:b w:val="0"/>
          <w:i w:val="0"/>
        </w:rPr>
        <w:t>neuen</w:t>
      </w:r>
      <w:r>
        <w:rPr>
          <w:b w:val="0"/>
          <w:i w:val="0"/>
        </w:rPr>
        <w:t xml:space="preserve"> </w:t>
      </w:r>
      <w:r>
        <w:rPr>
          <w:b w:val="0"/>
          <w:i w:val="0"/>
        </w:rPr>
        <w:t>Pipeline.</w:t>
      </w:r>
    </w:p>
    <w:p>
      <w:pPr>
        <w:pStyle w:val="BodyText"/>
      </w:pPr>
      <w:r>
        <w:rPr>
          <w:b w:val="0"/>
          <w:i w:val="0"/>
        </w:rPr>
        <w:t>Zur</w:t>
      </w:r>
      <w:r>
        <w:rPr>
          <w:b w:val="0"/>
          <w:i w:val="0"/>
        </w:rPr>
        <w:t xml:space="preserve"> </w:t>
      </w:r>
      <w:r>
        <w:rPr>
          <w:b w:val="0"/>
          <w:i w:val="0"/>
        </w:rPr>
        <w:t>Rücknahme</w:t>
      </w:r>
      <w:r>
        <w:rPr>
          <w:b w:val="0"/>
          <w:i w:val="0"/>
        </w:rPr>
        <w:t xml:space="preserve"> </w:t>
      </w:r>
      <w:r>
        <w:rPr>
          <w:b w:val="0"/>
          <w:i w:val="0"/>
        </w:rPr>
        <w:t>zuerst</w:t>
      </w:r>
      <w:r>
        <w:rPr>
          <w:b w:val="0"/>
          <w:i w:val="0"/>
        </w:rPr>
        <w:t xml:space="preserve"> </w:t>
      </w:r>
      <w:r>
        <w:rPr>
          <w:b w:val="0"/>
          <w:i w:val="0"/>
        </w:rPr>
        <w:t>Syslog-Archivtimer,</w:t>
      </w:r>
      <w:r>
        <w:rPr>
          <w:b w:val="0"/>
          <w:i w:val="0"/>
        </w:rPr>
        <w:t xml:space="preserve"> </w:t>
      </w:r>
      <w:r>
        <w:rPr>
          <w:b w:val="0"/>
          <w:i w:val="0"/>
        </w:rPr>
        <w:t>Vorschau</w:t>
      </w:r>
      <w:r>
        <w:rPr>
          <w:b w:val="0"/>
          <w:i w:val="0"/>
        </w:rPr>
        <w:t xml:space="preserve"> </w:t>
      </w:r>
      <w:r>
        <w:rPr>
          <w:b w:val="0"/>
          <w:i w:val="0"/>
        </w:rPr>
        <w:t>und</w:t>
      </w:r>
      <w:r>
        <w:rPr>
          <w:b w:val="0"/>
          <w:i w:val="0"/>
        </w:rPr>
        <w:t xml:space="preserve"> </w:t>
      </w:r>
      <w:r>
        <w:rPr>
          <w:b w:val="0"/>
          <w:i w:val="0"/>
        </w:rPr>
        <w:t>Empfänger</w:t>
      </w:r>
      <w:r>
        <w:rPr>
          <w:b w:val="0"/>
          <w:i w:val="0"/>
        </w:rPr>
        <w:t xml:space="preserve"> </w:t>
      </w:r>
      <w:r>
        <w:rPr>
          <w:b w:val="0"/>
          <w:i w:val="0"/>
        </w:rPr>
        <w:t>sowie</w:t>
      </w:r>
      <w:r>
        <w:rPr>
          <w:b w:val="0"/>
          <w:i w:val="0"/>
        </w:rPr>
        <w:t xml:space="preserve"> </w:t>
      </w:r>
      <w:r>
        <w:rPr>
          <w:b w:val="0"/>
          <w:i w:val="0"/>
        </w:rPr>
        <w:t>auf</w:t>
      </w:r>
      <w:r>
        <w:rPr>
          <w:b w:val="0"/>
          <w:i w:val="0"/>
        </w:rPr>
        <w:t xml:space="preserve"> </w:t>
      </w:r>
      <w:r>
        <w:rPr>
          <w:b w:val="0"/>
          <w:i w:val="0"/>
        </w:rPr>
        <w:t>Sendern</w:t>
      </w:r>
      <w:r>
        <w:rPr>
          <w:b w:val="0"/>
          <w:i w:val="0"/>
        </w:rPr>
        <w:t xml:space="preserve"> </w:t>
      </w:r>
      <w:r>
        <w:rPr>
          <w:b w:val="0"/>
          <w:i w:val="0"/>
        </w:rPr>
        <w:t>Logclient</w:t>
      </w:r>
      <w:r>
        <w:rPr>
          <w:b w:val="0"/>
          <w:i w:val="0"/>
        </w:rPr>
        <w:t xml:space="preserve"> </w:t>
      </w:r>
      <w:r>
        <w:rPr>
          <w:b w:val="0"/>
          <w:i w:val="0"/>
        </w:rPr>
        <w:t>und</w:t>
      </w:r>
      <w:r>
        <w:rPr>
          <w:b w:val="0"/>
          <w:i w:val="0"/>
        </w:rPr>
        <w:t xml:space="preserve"> </w:t>
      </w:r>
      <w:r>
        <w:rPr>
          <w:b w:val="0"/>
          <w:i w:val="0"/>
        </w:rPr>
        <w:t>dessen</w:t>
      </w:r>
      <w:r>
        <w:rPr>
          <w:b w:val="0"/>
          <w:i w:val="0"/>
        </w:rPr>
        <w:t xml:space="preserve"> </w:t>
      </w:r>
      <w:r>
        <w:rPr>
          <w:b w:val="0"/>
          <w:i w:val="0"/>
        </w:rPr>
        <w:t>Discovery-Timer</w:t>
      </w:r>
      <w:r>
        <w:rPr>
          <w:b w:val="0"/>
          <w:i w:val="0"/>
        </w:rPr>
        <w:t xml:space="preserve"> </w:t>
      </w:r>
      <w:r>
        <w:rPr>
          <w:b w:val="0"/>
          <w:i w:val="0"/>
        </w:rPr>
        <w:t>geordnet</w:t>
      </w:r>
      <w:r>
        <w:rPr>
          <w:b w:val="0"/>
          <w:i w:val="0"/>
        </w:rPr>
        <w:t xml:space="preserve"> </w:t>
      </w:r>
      <w:r>
        <w:rPr>
          <w:b w:val="0"/>
          <w:i w:val="0"/>
        </w:rPr>
        <w:t>anhalten.</w:t>
      </w:r>
      <w:r>
        <w:rPr>
          <w:b w:val="0"/>
          <w:i w:val="0"/>
        </w:rPr>
        <w:t xml:space="preserve"> </w:t>
      </w:r>
      <w:r>
        <w:rPr>
          <w:b w:val="0"/>
          <w:i w:val="0"/>
        </w:rPr>
        <w:t>Vorherigen</w:t>
      </w:r>
      <w:r>
        <w:rPr>
          <w:b w:val="0"/>
          <w:i w:val="0"/>
        </w:rPr>
        <w:t xml:space="preserve"> </w:t>
      </w:r>
      <w:r>
        <w:rPr>
          <w:b w:val="0"/>
          <w:i w:val="0"/>
        </w:rPr>
        <w:t>Observability-Build</w:t>
      </w:r>
      <w:r>
        <w:rPr>
          <w:b w:val="0"/>
          <w:i w:val="0"/>
        </w:rPr>
        <w:t xml:space="preserve"> </w:t>
      </w:r>
      <w:r>
        <w:rPr>
          <w:b w:val="0"/>
          <w:i w:val="0"/>
        </w:rPr>
        <w:t>und</w:t>
      </w:r>
      <w:r>
        <w:rPr>
          <w:b w:val="0"/>
          <w:i w:val="0"/>
        </w:rPr>
        <w:t xml:space="preserve"> </w:t>
      </w:r>
      <w:r>
        <w:rPr>
          <w:b w:val="0"/>
          <w:i w:val="0"/>
        </w:rPr>
        <w:t>gesicherte</w:t>
      </w:r>
      <w:r>
        <w:rPr>
          <w:b w:val="0"/>
          <w:i w:val="0"/>
        </w:rPr>
        <w:t xml:space="preserve"> </w:t>
      </w:r>
      <w:r>
        <w:rPr>
          <w:b w:val="0"/>
          <w:i w:val="0"/>
        </w:rPr>
        <w:t>TOML</w:t>
      </w:r>
      <w:r>
        <w:rPr>
          <w:b w:val="0"/>
          <w:i w:val="0"/>
        </w:rPr>
        <w:t xml:space="preserve"> </w:t>
      </w:r>
      <w:r>
        <w:rPr>
          <w:b w:val="0"/>
          <w:i w:val="0"/>
        </w:rPr>
        <w:t>zurückspielen.</w:t>
      </w:r>
      <w:r>
        <w:rPr>
          <w:b w:val="0"/>
          <w:i w:val="0"/>
        </w:rPr>
        <w:t xml:space="preserve"> </w:t>
      </w:r>
      <w:r>
        <w:rPr>
          <w:b w:val="0"/>
          <w:i w:val="0"/>
        </w:rPr>
        <w:t>Rohdaten,</w:t>
      </w:r>
      <w:r>
        <w:rPr>
          <w:b w:val="0"/>
          <w:i w:val="0"/>
        </w:rPr>
        <w:t xml:space="preserve"> </w:t>
      </w:r>
      <w:r>
        <w:rPr>
          <w:b w:val="0"/>
          <w:i w:val="0"/>
        </w:rPr>
        <w:t>SQLite,</w:t>
      </w:r>
      <w:r>
        <w:rPr>
          <w:b w:val="0"/>
          <w:i w:val="0"/>
        </w:rPr>
        <w:t xml:space="preserve"> </w:t>
      </w:r>
      <w:r>
        <w:rPr>
          <w:b w:val="0"/>
          <w:i w:val="0"/>
        </w:rPr>
        <w:t>Cursor</w:t>
      </w:r>
      <w:r>
        <w:rPr>
          <w:b w:val="0"/>
          <w:i w:val="0"/>
        </w:rPr>
        <w:t xml:space="preserve"> </w:t>
      </w:r>
      <w:r>
        <w:rPr>
          <w:b w:val="0"/>
          <w:i w:val="0"/>
        </w:rPr>
        <w:t>und</w:t>
      </w:r>
      <w:r>
        <w:rPr>
          <w:b w:val="0"/>
          <w:i w:val="0"/>
        </w:rPr>
        <w:t xml:space="preserve"> </w:t>
      </w:r>
      <w:r>
        <w:rPr>
          <w:b w:val="0"/>
          <w:i w:val="0"/>
        </w:rPr>
        <w:t>Archive</w:t>
      </w:r>
      <w:r>
        <w:rPr>
          <w:b w:val="0"/>
          <w:i w:val="0"/>
        </w:rPr>
        <w:t xml:space="preserve"> </w:t>
      </w:r>
      <w:r>
        <w:rPr>
          <w:b w:val="0"/>
          <w:i w:val="0"/>
        </w:rPr>
        <w:t>zur</w:t>
      </w:r>
      <w:r>
        <w:rPr>
          <w:b w:val="0"/>
          <w:i w:val="0"/>
        </w:rPr>
        <w:t xml:space="preserve"> </w:t>
      </w:r>
      <w:r>
        <w:rPr>
          <w:b w:val="0"/>
          <w:i w:val="0"/>
        </w:rPr>
        <w:t>Untersuchung</w:t>
      </w:r>
      <w:r>
        <w:rPr>
          <w:b w:val="0"/>
          <w:i w:val="0"/>
        </w:rPr>
        <w:t xml:space="preserve"> </w:t>
      </w:r>
      <w:r>
        <w:rPr>
          <w:b w:val="0"/>
          <w:i w:val="0"/>
        </w:rPr>
        <w:t>behalten.</w:t>
      </w:r>
      <w:r>
        <w:rPr>
          <w:b w:val="0"/>
          <w:i w:val="0"/>
        </w:rPr>
        <w:t xml:space="preserve"> </w:t>
      </w:r>
      <w:r>
        <w:rPr>
          <w:b w:val="0"/>
          <w:i w:val="0"/>
        </w:rPr>
        <w:t>Journald-Grenzen</w:t>
      </w:r>
      <w:r>
        <w:rPr>
          <w:b w:val="0"/>
          <w:i w:val="0"/>
        </w:rPr>
        <w:t xml:space="preserve"> </w:t>
      </w:r>
      <w:r>
        <w:rPr>
          <w:b w:val="0"/>
          <w:i w:val="0"/>
        </w:rPr>
        <w:t>sind</w:t>
      </w:r>
      <w:r>
        <w:rPr>
          <w:b w:val="0"/>
          <w:i w:val="0"/>
        </w:rPr>
        <w:t xml:space="preserve"> </w:t>
      </w:r>
      <w:r>
        <w:rPr>
          <w:b w:val="0"/>
          <w:i w:val="0"/>
        </w:rPr>
        <w:t>eine</w:t>
      </w:r>
      <w:r>
        <w:rPr>
          <w:b w:val="0"/>
          <w:i w:val="0"/>
        </w:rPr>
        <w:t xml:space="preserve"> </w:t>
      </w:r>
      <w:r>
        <w:rPr>
          <w:b w:val="0"/>
          <w:i w:val="0"/>
        </w:rPr>
        <w:t>getrennte</w:t>
      </w:r>
      <w:r>
        <w:rPr>
          <w:b w:val="0"/>
          <w:i w:val="0"/>
        </w:rPr>
        <w:t xml:space="preserve"> </w:t>
      </w:r>
      <w:r>
        <w:rPr>
          <w:b w:val="0"/>
          <w:i w:val="0"/>
        </w:rPr>
        <w:t>Einstellung</w:t>
      </w:r>
      <w:r>
        <w:rPr>
          <w:b w:val="0"/>
          <w:i w:val="0"/>
        </w:rPr>
        <w:t xml:space="preserve"> </w:t>
      </w:r>
      <w:r>
        <w:rPr>
          <w:b w:val="0"/>
          <w:i w:val="0"/>
        </w:rPr>
        <w:t>und</w:t>
      </w:r>
      <w:r>
        <w:rPr>
          <w:b w:val="0"/>
          <w:i w:val="0"/>
        </w:rPr>
        <w:t xml:space="preserve"> </w:t>
      </w:r>
      <w:r>
        <w:rPr>
          <w:b w:val="0"/>
          <w:i w:val="0"/>
        </w:rPr>
        <w:t>werden</w:t>
      </w:r>
      <w:r>
        <w:rPr>
          <w:b w:val="0"/>
          <w:i w:val="0"/>
        </w:rPr>
        <w:t xml:space="preserve"> </w:t>
      </w:r>
      <w:r>
        <w:rPr>
          <w:b w:val="0"/>
          <w:i w:val="0"/>
        </w:rPr>
        <w:t>nur</w:t>
      </w:r>
      <w:r>
        <w:rPr>
          <w:b w:val="0"/>
          <w:i w:val="0"/>
        </w:rPr>
        <w:t xml:space="preserve"> </w:t>
      </w:r>
      <w:r>
        <w:rPr>
          <w:b w:val="0"/>
          <w:i w:val="0"/>
        </w:rPr>
        <w:t>bewusst</w:t>
      </w:r>
      <w:r>
        <w:rPr>
          <w:b w:val="0"/>
          <w:i w:val="0"/>
        </w:rPr>
        <w:t xml:space="preserve"> </w:t>
      </w:r>
      <w:r>
        <w:rPr>
          <w:b w:val="0"/>
          <w:i w:val="0"/>
        </w:rPr>
        <w:t>zurückgenommen.</w:t>
      </w:r>
    </w:p>
    <w:p>
      <w:bookmarkStart w:id="5022" w:name="prüfnachweis-und-noch-offene-abnahme"/>
      <w:pPr>
        <w:pStyle w:val="Heading2"/>
      </w:pPr>
      <w:r>
        <w:rPr>
          <w:b w:val="0"/>
          <w:i w:val="0"/>
        </w:rPr>
        <w:t>Prüfnachweis</w:t>
      </w:r>
      <w:r>
        <w:rPr>
          <w:b w:val="0"/>
          <w:i w:val="0"/>
        </w:rPr>
        <w:t xml:space="preserve"> </w:t>
      </w:r>
      <w:r>
        <w:rPr>
          <w:b w:val="0"/>
          <w:i w:val="0"/>
        </w:rPr>
        <w:t>und</w:t>
      </w:r>
      <w:r>
        <w:rPr>
          <w:b w:val="0"/>
          <w:i w:val="0"/>
        </w:rPr>
        <w:t xml:space="preserve"> </w:t>
      </w:r>
      <w:r>
        <w:rPr>
          <w:b w:val="0"/>
          <w:i w:val="0"/>
        </w:rPr>
        <w:t>noch</w:t>
      </w:r>
      <w:r>
        <w:rPr>
          <w:b w:val="0"/>
          <w:i w:val="0"/>
        </w:rPr>
        <w:t xml:space="preserve"> </w:t>
      </w:r>
      <w:r>
        <w:rPr>
          <w:b w:val="0"/>
          <w:i w:val="0"/>
        </w:rPr>
        <w:t>offene</w:t>
      </w:r>
      <w:r>
        <w:rPr>
          <w:b w:val="0"/>
          <w:i w:val="0"/>
        </w:rPr>
        <w:t xml:space="preserve"> </w:t>
      </w:r>
      <w:r>
        <w:rPr>
          <w:b w:val="0"/>
          <w:i w:val="0"/>
        </w:rPr>
        <w:t>Abnahme</w:t>
      </w:r>
      <w:bookmarkEnd w:id="5022"/>
    </w:p>
    <w:p>
      <w:pPr>
        <w:pStyle w:val="BodyText"/>
      </w:pPr>
      <w:r>
        <w:rPr>
          <w:b w:val="0"/>
          <w:i w:val="0"/>
        </w:rPr>
        <w:t>Am</w:t>
      </w:r>
      <w:r>
        <w:rPr>
          <w:b w:val="0"/>
          <w:i w:val="0"/>
        </w:rPr>
        <w:t xml:space="preserve"> </w:t>
      </w:r>
      <w:r>
        <w:rPr>
          <w:b w:val="0"/>
          <w:i w:val="0"/>
        </w:rPr>
        <w:t>28.09.2026</w:t>
      </w:r>
      <w:r>
        <w:rPr>
          <w:b w:val="0"/>
          <w:i w:val="0"/>
        </w:rPr>
        <w:t xml:space="preserve"> </w:t>
      </w:r>
      <w:r>
        <w:rPr>
          <w:b w:val="0"/>
          <w:i w:val="0"/>
        </w:rPr>
        <w:t>bestanden</w:t>
      </w:r>
      <w:r>
        <w:rPr>
          <w:b w:val="0"/>
          <w:i w:val="0"/>
        </w:rPr>
        <w:t xml:space="preserve"> </w:t>
      </w:r>
      <w:r>
        <w:rPr>
          <w:b w:val="0"/>
          <w:i w:val="0"/>
        </w:rPr>
        <w:t>lokal</w:t>
      </w:r>
      <w:r>
        <w:rPr>
          <w:b w:val="0"/>
          <w:i w:val="0"/>
        </w:rPr>
        <w:t xml:space="preserve"> </w:t>
      </w:r>
      <w:r>
        <w:rPr>
          <w:b w:val="0"/>
          <w:i w:val="0"/>
        </w:rPr>
        <w:t>43</w:t>
      </w:r>
      <w:r>
        <w:rPr>
          <w:b w:val="0"/>
          <w:i w:val="0"/>
        </w:rPr>
        <w:t xml:space="preserve"> </w:t>
      </w:r>
      <w:r>
        <w:rPr>
          <w:b w:val="0"/>
          <w:i w:val="0"/>
        </w:rPr>
        <w:t>von</w:t>
      </w:r>
      <w:r>
        <w:rPr>
          <w:b w:val="0"/>
          <w:i w:val="0"/>
        </w:rPr>
        <w:t xml:space="preserve"> </w:t>
      </w:r>
      <w:r>
        <w:rPr>
          <w:b w:val="0"/>
          <w:i w:val="0"/>
        </w:rPr>
        <w:t>44</w:t>
      </w:r>
      <w:r>
        <w:rPr>
          <w:b w:val="0"/>
          <w:i w:val="0"/>
        </w:rPr>
        <w:t xml:space="preserve"> </w:t>
      </w:r>
      <w:r>
        <w:rPr>
          <w:b w:val="0"/>
          <w:i w:val="0"/>
        </w:rPr>
        <w:t>Deployment-Tests;</w:t>
      </w:r>
      <w:r>
        <w:rPr>
          <w:b w:val="0"/>
          <w:i w:val="0"/>
        </w:rPr>
        <w:t xml:space="preserve"> </w:t>
      </w:r>
      <w:r>
        <w:rPr>
          <w:b w:val="0"/>
          <w:i w:val="0"/>
        </w:rPr>
        <w:t>ein</w:t>
      </w:r>
      <w:r>
        <w:rPr>
          <w:b w:val="0"/>
          <w:i w:val="0"/>
        </w:rPr>
        <w:t xml:space="preserve"> </w:t>
      </w:r>
      <w:r>
        <w:rPr>
          <w:b w:val="0"/>
          <w:i w:val="0"/>
        </w:rPr>
        <w:t>Test</w:t>
      </w:r>
      <w:r>
        <w:rPr>
          <w:b w:val="0"/>
          <w:i w:val="0"/>
        </w:rPr>
        <w:t xml:space="preserve"> </w:t>
      </w:r>
      <w:r>
        <w:rPr>
          <w:b w:val="0"/>
          <w:i w:val="0"/>
        </w:rPr>
        <w:t>der</w:t>
      </w:r>
      <w:r>
        <w:rPr>
          <w:b w:val="0"/>
          <w:i w:val="0"/>
        </w:rPr>
        <w:t xml:space="preserve"> </w:t>
      </w:r>
      <w:r>
        <w:rPr>
          <w:b w:val="0"/>
          <w:i w:val="0"/>
        </w:rPr>
        <w:t>echten</w:t>
      </w:r>
      <w:r>
        <w:rPr>
          <w:b w:val="0"/>
          <w:i w:val="0"/>
        </w:rPr>
        <w:t xml:space="preserve"> </w:t>
      </w:r>
      <w:r>
        <w:rPr>
          <w:b w:val="0"/>
          <w:i w:val="0"/>
        </w:rPr>
        <w:t>Unix-Socket-Verbindung</w:t>
      </w:r>
      <w:r>
        <w:rPr>
          <w:b w:val="0"/>
          <w:i w:val="0"/>
        </w:rPr>
        <w:t xml:space="preserve"> </w:t>
      </w:r>
      <w:r>
        <w:rPr>
          <w:b w:val="0"/>
          <w:i w:val="0"/>
        </w:rPr>
        <w:t>wurde</w:t>
      </w:r>
      <w:r>
        <w:rPr>
          <w:b w:val="0"/>
          <w:i w:val="0"/>
        </w:rPr>
        <w:t xml:space="preserve"> </w:t>
      </w:r>
      <w:r>
        <w:rPr>
          <w:b w:val="0"/>
          <w:i w:val="0"/>
        </w:rPr>
        <w:t>wegen</w:t>
      </w:r>
      <w:r>
        <w:rPr>
          <w:b w:val="0"/>
          <w:i w:val="0"/>
        </w:rPr>
        <w:t xml:space="preserve"> </w:t>
      </w:r>
      <w:r>
        <w:rPr>
          <w:b w:val="0"/>
          <w:i w:val="0"/>
        </w:rPr>
        <w:t>fehlender</w:t>
      </w:r>
      <w:r>
        <w:rPr>
          <w:b w:val="0"/>
          <w:i w:val="0"/>
        </w:rPr>
        <w:t xml:space="preserve"> </w:t>
      </w:r>
      <w:r>
        <w:rPr>
          <w:b w:val="0"/>
          <w:i w:val="0"/>
        </w:rPr>
        <w:t>Umgebungsvoraussetzung</w:t>
      </w:r>
      <w:r>
        <w:rPr>
          <w:b w:val="0"/>
          <w:i w:val="0"/>
        </w:rPr>
        <w:t xml:space="preserve"> </w:t>
      </w:r>
      <w:r>
        <w:rPr>
          <w:b w:val="0"/>
          <w:i w:val="0"/>
        </w:rPr>
        <w:t>übersprungen.</w:t>
      </w:r>
      <w:r>
        <w:rPr>
          <w:b w:val="0"/>
          <w:i w:val="0"/>
        </w:rPr>
        <w:t xml:space="preserve"> </w:t>
      </w:r>
      <w:r>
        <w:rPr>
          <w:b w:val="0"/>
          <w:i w:val="0"/>
        </w:rPr>
        <w:t>Die</w:t>
      </w:r>
      <w:r>
        <w:rPr>
          <w:b w:val="0"/>
          <w:i w:val="0"/>
        </w:rPr>
        <w:t xml:space="preserve"> </w:t>
      </w:r>
      <w:r>
        <w:rPr>
          <w:b w:val="0"/>
          <w:i w:val="0"/>
        </w:rPr>
        <w:t>15</w:t>
      </w:r>
      <w:r>
        <w:rPr>
          <w:b w:val="0"/>
          <w:i w:val="0"/>
        </w:rPr>
        <w:t xml:space="preserve"> </w:t>
      </w:r>
      <w:r>
        <w:rPr>
          <w:b w:val="0"/>
          <w:i w:val="0"/>
        </w:rPr>
        <w:t>Syslog-Unit-/Archivtests</w:t>
      </w:r>
      <w:r>
        <w:rPr>
          <w:b w:val="0"/>
          <w:i w:val="0"/>
        </w:rPr>
        <w:t xml:space="preserve"> </w:t>
      </w:r>
      <w:r>
        <w:rPr>
          <w:b w:val="0"/>
          <w:i w:val="0"/>
        </w:rPr>
        <w:t>bestanden.</w:t>
      </w:r>
      <w:r>
        <w:rPr>
          <w:b w:val="0"/>
          <w:i w:val="0"/>
        </w:rPr>
        <w:t xml:space="preserve"> </w:t>
      </w:r>
      <w:r>
        <w:rPr>
          <w:b w:val="0"/>
          <w:i w:val="0"/>
        </w:rPr>
        <w:t>Ihre</w:t>
      </w:r>
      <w:r>
        <w:rPr>
          <w:b w:val="0"/>
          <w:i w:val="0"/>
        </w:rPr>
        <w:t xml:space="preserve"> </w:t>
      </w:r>
      <w:r>
        <w:rPr>
          <w:b w:val="0"/>
          <w:i w:val="0"/>
        </w:rPr>
        <w:t>temporären</w:t>
      </w:r>
      <w:r>
        <w:rPr>
          <w:b w:val="0"/>
          <w:i w:val="0"/>
        </w:rPr>
        <w:t xml:space="preserve"> </w:t>
      </w:r>
      <w:r>
        <w:rPr>
          <w:b w:val="0"/>
          <w:i w:val="0"/>
        </w:rPr>
        <w:t>Share-Ersatzverzeichnisse</w:t>
      </w:r>
      <w:r>
        <w:rPr>
          <w:b w:val="0"/>
          <w:i w:val="0"/>
        </w:rPr>
        <w:t xml:space="preserve"> </w:t>
      </w:r>
      <w:r>
        <w:rPr>
          <w:b w:val="0"/>
          <w:i w:val="0"/>
        </w:rPr>
        <w:t>sind</w:t>
      </w:r>
      <w:r>
        <w:rPr>
          <w:b w:val="0"/>
          <w:i w:val="0"/>
        </w:rPr>
        <w:t xml:space="preserve"> </w:t>
      </w:r>
      <w:r>
        <w:rPr>
          <w:b w:val="0"/>
          <w:i w:val="0"/>
        </w:rPr>
        <w:t>kein</w:t>
      </w:r>
      <w:r>
        <w:rPr>
          <w:b w:val="0"/>
          <w:i w:val="0"/>
        </w:rPr>
        <w:t xml:space="preserve"> </w:t>
      </w:r>
      <w:r>
        <w:rPr>
          <w:b w:val="0"/>
          <w:i w:val="0"/>
        </w:rPr>
        <w:t>reales</w:t>
      </w:r>
      <w:r>
        <w:rPr>
          <w:b w:val="0"/>
          <w:i w:val="0"/>
        </w:rPr>
        <w:t xml:space="preserve"> </w:t>
      </w:r>
      <w:r>
        <w:rPr>
          <w:b w:val="0"/>
          <w:i w:val="0"/>
        </w:rPr>
        <w:t>NAS.</w:t>
      </w:r>
      <w:r>
        <w:rPr>
          <w:b w:val="0"/>
          <w:i w:val="0"/>
        </w:rPr>
        <w:t xml:space="preserve"> </w:t>
      </w:r>
      <w:r>
        <w:rPr>
          <w:b w:val="0"/>
          <w:i w:val="0"/>
        </w:rPr>
        <w:t>Die</w:t>
      </w:r>
      <w:r>
        <w:rPr>
          <w:b w:val="0"/>
          <w:i w:val="0"/>
        </w:rPr>
        <w:t xml:space="preserve"> </w:t>
      </w:r>
      <w:r>
        <w:rPr>
          <w:b w:val="0"/>
          <w:i w:val="0"/>
        </w:rPr>
        <w:t>Syslog-Wiretests</w:t>
      </w:r>
      <w:r>
        <w:rPr>
          <w:b w:val="0"/>
          <w:i w:val="0"/>
        </w:rPr>
        <w:t xml:space="preserve"> </w:t>
      </w:r>
      <w:r>
        <w:rPr>
          <w:b w:val="0"/>
          <w:i w:val="0"/>
        </w:rPr>
        <w:t>und</w:t>
      </w:r>
      <w:r>
        <w:rPr>
          <w:b w:val="0"/>
          <w:i w:val="0"/>
        </w:rPr>
        <w:t xml:space="preserve"> </w:t>
      </w:r>
      <w:r>
        <w:rPr>
          <w:b w:val="0"/>
          <w:i w:val="0"/>
        </w:rPr>
        <w:t>eine</w:t>
      </w:r>
      <w:r>
        <w:rPr>
          <w:b w:val="0"/>
          <w:i w:val="0"/>
        </w:rPr>
        <w:t xml:space="preserve"> </w:t>
      </w:r>
      <w:r>
        <w:rPr>
          <w:b w:val="0"/>
          <w:i w:val="0"/>
        </w:rPr>
        <w:t>Live-Anlage</w:t>
      </w:r>
      <w:r>
        <w:rPr>
          <w:b w:val="0"/>
          <w:i w:val="0"/>
        </w:rPr>
        <w:t xml:space="preserve"> </w:t>
      </w:r>
      <w:r>
        <w:rPr>
          <w:b w:val="0"/>
          <w:i w:val="0"/>
        </w:rPr>
        <w:t>wurden</w:t>
      </w:r>
      <w:r>
        <w:rPr>
          <w:b w:val="0"/>
          <w:i w:val="0"/>
        </w:rPr>
        <w:t xml:space="preserve"> </w:t>
      </w:r>
      <w:r>
        <w:rPr>
          <w:b w:val="0"/>
          <w:i w:val="0"/>
        </w:rPr>
        <w:t>in</w:t>
      </w:r>
      <w:r>
        <w:rPr>
          <w:b w:val="0"/>
          <w:i w:val="0"/>
        </w:rPr>
        <w:t xml:space="preserve"> </w:t>
      </w:r>
      <w:r>
        <w:rPr>
          <w:b w:val="0"/>
          <w:i w:val="0"/>
        </w:rPr>
        <w:t>diesem</w:t>
      </w:r>
      <w:r>
        <w:rPr>
          <w:b w:val="0"/>
          <w:i w:val="0"/>
        </w:rPr>
        <w:t xml:space="preserve"> </w:t>
      </w:r>
      <w:r>
        <w:rPr>
          <w:b w:val="0"/>
          <w:i w:val="0"/>
        </w:rPr>
        <w:t>Dokumentationslauf</w:t>
      </w:r>
      <w:r>
        <w:rPr>
          <w:b w:val="0"/>
          <w:i w:val="0"/>
        </w:rPr>
        <w:t xml:space="preserve"> </w:t>
      </w:r>
      <w:r>
        <w:rPr>
          <w:b w:val="0"/>
          <w:i w:val="0"/>
        </w:rPr>
        <w:t>nicht</w:t>
      </w:r>
      <w:r>
        <w:rPr>
          <w:b w:val="0"/>
          <w:i w:val="0"/>
        </w:rPr>
        <w:t xml:space="preserve"> </w:t>
      </w:r>
      <w:r>
        <w:rPr>
          <w:b w:val="0"/>
          <w:i w:val="0"/>
        </w:rPr>
        <w:t>ausgeführt.</w:t>
      </w:r>
    </w:p>
    <w:p>
      <w:pPr>
        <w:pStyle w:val="BodyText"/>
      </w:pPr>
      <w:r>
        <w:rPr>
          <w:b w:val="0"/>
          <w:i w:val="0"/>
        </w:rPr>
        <w:t>Der</w:t>
      </w:r>
      <w:r>
        <w:rPr>
          <w:b w:val="0"/>
          <w:i w:val="0"/>
        </w:rPr>
        <w:t xml:space="preserve"> </w:t>
      </w:r>
      <w:r>
        <w:rPr>
          <w:b w:val="0"/>
          <w:i w:val="0"/>
        </w:rPr>
        <w:t>GitHub-Workflow</w:t>
      </w:r>
      <w:r>
        <w:rPr>
          <w:b w:val="0"/>
          <w:i w:val="0"/>
        </w:rPr>
        <w:t xml:space="preserve"> </w:t>
      </w:r>
      <w:hyperlink r:id="rId29">
        <w:r>
          <w:rPr>
            <w:color w:val="176B85"/>
          </w:rPr>
          <w:t>OpenLab deployment and discovery, Lauf 36349402097</w:t>
        </w:r>
      </w:hyperlink>
      <w:r>
        <w:rPr>
          <w:b w:val="0"/>
          <w:i w:val="0"/>
        </w:rPr>
        <w:t xml:space="preserve"> </w:t>
      </w:r>
      <w:r>
        <w:rPr>
          <w:b w:val="0"/>
          <w:i w:val="0"/>
        </w:rPr>
        <w:t>ist</w:t>
      </w:r>
      <w:r>
        <w:rPr>
          <w:b w:val="0"/>
          <w:i w:val="0"/>
        </w:rPr>
        <w:t xml:space="preserve"> </w:t>
      </w:r>
      <w:r>
        <w:rPr>
          <w:b w:val="0"/>
          <w:i w:val="0"/>
        </w:rPr>
        <w:t>für</w:t>
      </w:r>
      <w:r>
        <w:rPr>
          <w:b w:val="0"/>
          <w:i w:val="0"/>
        </w:rPr>
        <w:t xml:space="preserve"> </w:t>
      </w:r>
      <w:r>
        <w:rPr>
          <w:rFonts w:ascii="DejaVu Sans Mono" w:hAnsi="DejaVu Sans Mono"/>
          <w:b w:val="0"/>
          <w:i w:val="0"/>
          <w:sz w:val="16"/>
        </w:rPr>
        <w:t>bbf0397</w:t>
      </w:r>
      <w:r>
        <w:rPr>
          <w:b w:val="0"/>
          <w:i w:val="0"/>
        </w:rPr>
        <w:t xml:space="preserve"> </w:t>
      </w:r>
      <w:r>
        <w:rPr>
          <w:b w:val="0"/>
          <w:i w:val="0"/>
        </w:rPr>
        <w:t>erfolgreich:</w:t>
      </w:r>
      <w:r>
        <w:rPr>
          <w:b w:val="0"/>
          <w:i w:val="0"/>
        </w:rPr>
        <w:t xml:space="preserve"> </w:t>
      </w:r>
      <w:r>
        <w:rPr>
          <w:b w:val="0"/>
          <w:i w:val="0"/>
        </w:rPr>
        <w:t>Discovery,</w:t>
      </w:r>
      <w:r>
        <w:rPr>
          <w:b w:val="0"/>
          <w:i w:val="0"/>
        </w:rPr>
        <w:t xml:space="preserve"> </w:t>
      </w:r>
      <w:r>
        <w:rPr>
          <w:b w:val="0"/>
          <w:i w:val="0"/>
        </w:rPr>
        <w:t>Rust/UI</w:t>
      </w:r>
      <w:r>
        <w:rPr>
          <w:b w:val="0"/>
          <w:i w:val="0"/>
        </w:rPr>
        <w:t xml:space="preserve"> </w:t>
      </w:r>
      <w:r>
        <w:rPr>
          <w:b w:val="0"/>
          <w:i w:val="0"/>
        </w:rPr>
        <w:t>und</w:t>
      </w:r>
      <w:r>
        <w:rPr>
          <w:b w:val="0"/>
          <w:i w:val="0"/>
        </w:rPr>
        <w:t xml:space="preserve"> </w:t>
      </w:r>
      <w:r>
        <w:rPr>
          <w:b w:val="0"/>
          <w:i w:val="0"/>
        </w:rPr>
        <w:t>Image-Engine</w:t>
      </w:r>
      <w:r>
        <w:rPr>
          <w:b w:val="0"/>
          <w:i w:val="0"/>
        </w:rPr>
        <w:t xml:space="preserve"> </w:t>
      </w:r>
      <w:r>
        <w:rPr>
          <w:b w:val="0"/>
          <w:i w:val="0"/>
        </w:rPr>
        <w:t>auf</w:t>
      </w:r>
      <w:r>
        <w:rPr>
          <w:b w:val="0"/>
          <w:i w:val="0"/>
        </w:rPr>
        <w:t xml:space="preserve"> </w:t>
      </w:r>
      <w:r>
        <w:rPr>
          <w:b w:val="0"/>
          <w:i w:val="0"/>
        </w:rPr>
        <w:t>Ubuntu</w:t>
      </w:r>
      <w:r>
        <w:rPr>
          <w:b w:val="0"/>
          <w:i w:val="0"/>
        </w:rPr>
        <w:t xml:space="preserve"> </w:t>
      </w:r>
      <w:r>
        <w:rPr>
          <w:b w:val="0"/>
          <w:i w:val="0"/>
        </w:rPr>
        <w:t>24.04</w:t>
      </w:r>
      <w:r>
        <w:rPr>
          <w:b w:val="0"/>
          <w:i w:val="0"/>
        </w:rPr>
        <w:t xml:space="preserve"> </w:t>
      </w:r>
      <w:r>
        <w:rPr>
          <w:b w:val="0"/>
          <w:i w:val="0"/>
        </w:rPr>
        <w:t>sowie</w:t>
      </w:r>
      <w:r>
        <w:rPr>
          <w:b w:val="0"/>
          <w:i w:val="0"/>
        </w:rPr>
        <w:t xml:space="preserve"> </w:t>
      </w:r>
      <w:r>
        <w:rPr>
          <w:b w:val="0"/>
          <w:i w:val="0"/>
        </w:rPr>
        <w:t>26.04.</w:t>
      </w:r>
      <w:r>
        <w:rPr>
          <w:b w:val="0"/>
          <w:i w:val="0"/>
        </w:rPr>
        <w:t xml:space="preserve"> </w:t>
      </w:r>
      <w:r>
        <w:rPr>
          <w:b w:val="0"/>
          <w:i w:val="0"/>
        </w:rPr>
        <w:t>Die</w:t>
      </w:r>
      <w:r>
        <w:rPr>
          <w:b w:val="0"/>
          <w:i w:val="0"/>
        </w:rPr>
        <w:t xml:space="preserve"> </w:t>
      </w:r>
      <w:r>
        <w:rPr>
          <w:b w:val="0"/>
          <w:i w:val="0"/>
        </w:rPr>
        <w:t>Image-Jobs</w:t>
      </w:r>
      <w:r>
        <w:rPr>
          <w:b w:val="0"/>
          <w:i w:val="0"/>
        </w:rPr>
        <w:t xml:space="preserve"> </w:t>
      </w:r>
      <w:r>
        <w:rPr>
          <w:b w:val="0"/>
          <w:i w:val="0"/>
        </w:rPr>
        <w:t>prüfen</w:t>
      </w:r>
      <w:r>
        <w:rPr>
          <w:b w:val="0"/>
          <w:i w:val="0"/>
        </w:rPr>
        <w:t xml:space="preserve"> </w:t>
      </w:r>
      <w:r>
        <w:rPr>
          <w:b w:val="0"/>
          <w:i w:val="0"/>
        </w:rPr>
        <w:t>das</w:t>
      </w:r>
      <w:r>
        <w:rPr>
          <w:b w:val="0"/>
          <w:i w:val="0"/>
        </w:rPr>
        <w:t xml:space="preserve"> </w:t>
      </w:r>
      <w:r>
        <w:rPr>
          <w:b w:val="0"/>
          <w:i w:val="0"/>
        </w:rPr>
        <w:t>echte</w:t>
      </w:r>
      <w:r>
        <w:rPr>
          <w:b w:val="0"/>
          <w:i w:val="0"/>
        </w:rPr>
        <w:t xml:space="preserve"> </w:t>
      </w:r>
      <w:r>
        <w:rPr>
          <w:b w:val="0"/>
          <w:i w:val="0"/>
        </w:rPr>
        <w:t>OS-Image,</w:t>
      </w:r>
      <w:r>
        <w:rPr>
          <w:b w:val="0"/>
          <w:i w:val="0"/>
        </w:rPr>
        <w:t xml:space="preserve"> </w:t>
      </w:r>
      <w:r>
        <w:rPr>
          <w:b w:val="0"/>
          <w:i w:val="0"/>
        </w:rPr>
        <w:t>ARM64-Chroot</w:t>
      </w:r>
      <w:r>
        <w:rPr>
          <w:b w:val="0"/>
          <w:i w:val="0"/>
        </w:rPr>
        <w:t xml:space="preserve"> </w:t>
      </w:r>
      <w:r>
        <w:rPr>
          <w:b w:val="0"/>
          <w:i w:val="0"/>
        </w:rPr>
        <w:t>und</w:t>
      </w:r>
      <w:r>
        <w:rPr>
          <w:b w:val="0"/>
          <w:i w:val="0"/>
        </w:rPr>
        <w:t xml:space="preserve"> </w:t>
      </w:r>
      <w:r>
        <w:rPr>
          <w:b w:val="0"/>
          <w:i w:val="0"/>
        </w:rPr>
        <w:t>Personalisierung;</w:t>
      </w:r>
      <w:r>
        <w:rPr>
          <w:b w:val="0"/>
          <w:i w:val="0"/>
        </w:rPr>
        <w:t xml:space="preserve"> </w:t>
      </w:r>
      <w:r>
        <w:rPr>
          <w:b w:val="0"/>
          <w:i w:val="0"/>
        </w:rPr>
        <w:t>sie</w:t>
      </w:r>
      <w:r>
        <w:rPr>
          <w:b w:val="0"/>
          <w:i w:val="0"/>
        </w:rPr>
        <w:t xml:space="preserve"> </w:t>
      </w:r>
      <w:r>
        <w:rPr>
          <w:b w:val="0"/>
          <w:i w:val="0"/>
        </w:rPr>
        <w:t>sind</w:t>
      </w:r>
      <w:r>
        <w:rPr>
          <w:b w:val="0"/>
          <w:i w:val="0"/>
        </w:rPr>
        <w:t xml:space="preserve"> </w:t>
      </w:r>
      <w:r>
        <w:rPr>
          <w:b w:val="0"/>
          <w:i w:val="0"/>
        </w:rPr>
        <w:t>kein</w:t>
      </w:r>
      <w:r>
        <w:rPr>
          <w:b w:val="0"/>
          <w:i w:val="0"/>
        </w:rPr>
        <w:t xml:space="preserve"> </w:t>
      </w:r>
      <w:r>
        <w:rPr>
          <w:b w:val="0"/>
          <w:i w:val="0"/>
        </w:rPr>
        <w:t>vollständiger</w:t>
      </w:r>
      <w:r>
        <w:rPr>
          <w:b w:val="0"/>
          <w:i w:val="0"/>
        </w:rPr>
        <w:t xml:space="preserve"> </w:t>
      </w:r>
      <w:r>
        <w:rPr>
          <w:b w:val="0"/>
          <w:i w:val="0"/>
        </w:rPr>
        <w:t>Softwarebau</w:t>
      </w:r>
      <w:r>
        <w:rPr>
          <w:b w:val="0"/>
          <w:i w:val="0"/>
        </w:rPr>
        <w:t xml:space="preserve"> </w:t>
      </w:r>
      <w:r>
        <w:rPr>
          <w:b w:val="0"/>
          <w:i w:val="0"/>
        </w:rPr>
        <w:t>im</w:t>
      </w:r>
      <w:r>
        <w:rPr>
          <w:b w:val="0"/>
          <w:i w:val="0"/>
        </w:rPr>
        <w:t xml:space="preserve"> </w:t>
      </w:r>
      <w:r>
        <w:rPr>
          <w:b w:val="0"/>
          <w:i w:val="0"/>
        </w:rPr>
        <w:t>Image</w:t>
      </w:r>
      <w:r>
        <w:rPr>
          <w:b w:val="0"/>
          <w:i w:val="0"/>
        </w:rPr>
        <w:t xml:space="preserve"> </w:t>
      </w:r>
      <w:r>
        <w:rPr>
          <w:b w:val="0"/>
          <w:i w:val="0"/>
        </w:rPr>
        <w:t>und</w:t>
      </w:r>
      <w:r>
        <w:rPr>
          <w:b w:val="0"/>
          <w:i w:val="0"/>
        </w:rPr>
        <w:t xml:space="preserve"> </w:t>
      </w:r>
      <w:r>
        <w:rPr>
          <w:b w:val="0"/>
          <w:i w:val="0"/>
        </w:rPr>
        <w:t>kein</w:t>
      </w:r>
      <w:r>
        <w:rPr>
          <w:b w:val="0"/>
          <w:i w:val="0"/>
        </w:rPr>
        <w:t xml:space="preserve"> </w:t>
      </w:r>
      <w:r>
        <w:rPr>
          <w:b w:val="0"/>
          <w:i w:val="0"/>
        </w:rPr>
        <w:t>physischer</w:t>
      </w:r>
      <w:r>
        <w:rPr>
          <w:b w:val="0"/>
          <w:i w:val="0"/>
        </w:rPr>
        <w:t xml:space="preserve"> </w:t>
      </w:r>
      <w:r>
        <w:rPr>
          <w:b w:val="0"/>
          <w:i w:val="0"/>
        </w:rPr>
        <w:t>Pi-Boot.</w:t>
      </w:r>
      <w:r>
        <w:rPr>
          <w:b w:val="0"/>
          <w:i w:val="0"/>
        </w:rPr>
        <w:t xml:space="preserve"> </w:t>
      </w:r>
      <w:r>
        <w:rPr>
          <w:b w:val="0"/>
          <w:i w:val="0"/>
        </w:rPr>
        <w:t>Der</w:t>
      </w:r>
      <w:r>
        <w:rPr>
          <w:b w:val="0"/>
          <w:i w:val="0"/>
        </w:rPr>
        <w:t xml:space="preserve"> </w:t>
      </w:r>
      <w:r>
        <w:rPr>
          <w:b w:val="0"/>
          <w:i w:val="0"/>
        </w:rPr>
        <w:t>Rust-Job</w:t>
      </w:r>
      <w:r>
        <w:rPr>
          <w:b w:val="0"/>
          <w:i w:val="0"/>
        </w:rPr>
        <w:t xml:space="preserve"> </w:t>
      </w:r>
      <w:r>
        <w:rPr>
          <w:b w:val="0"/>
          <w:i w:val="0"/>
        </w:rPr>
        <w:t>prüft</w:t>
      </w:r>
      <w:r>
        <w:rPr>
          <w:b w:val="0"/>
          <w:i w:val="0"/>
        </w:rPr>
        <w:t xml:space="preserve"> </w:t>
      </w:r>
      <w:r>
        <w:rPr>
          <w:b w:val="0"/>
          <w:i w:val="0"/>
        </w:rPr>
        <w:t>den</w:t>
      </w:r>
      <w:r>
        <w:rPr>
          <w:b w:val="0"/>
          <w:i w:val="0"/>
        </w:rPr>
        <w:t xml:space="preserve"> </w:t>
      </w:r>
      <w:r>
        <w:rPr>
          <w:b w:val="0"/>
          <w:i w:val="0"/>
        </w:rPr>
        <w:t>Workspace</w:t>
      </w:r>
      <w:r>
        <w:rPr>
          <w:b w:val="0"/>
          <w:i w:val="0"/>
        </w:rPr>
        <w:t xml:space="preserve"> </w:t>
      </w:r>
      <w:r>
        <w:rPr>
          <w:b w:val="0"/>
          <w:i w:val="0"/>
        </w:rPr>
        <w:t>und</w:t>
      </w:r>
      <w:r>
        <w:rPr>
          <w:b w:val="0"/>
          <w:i w:val="0"/>
        </w:rPr>
        <w:t xml:space="preserve"> </w:t>
      </w:r>
      <w:r>
        <w:rPr>
          <w:b w:val="0"/>
          <w:i w:val="0"/>
        </w:rPr>
        <w:t>baut</w:t>
      </w:r>
      <w:r>
        <w:rPr>
          <w:b w:val="0"/>
          <w:i w:val="0"/>
        </w:rPr>
        <w:t xml:space="preserve"> </w:t>
      </w:r>
      <w:r>
        <w:rPr>
          <w:b w:val="0"/>
          <w:i w:val="0"/>
        </w:rPr>
        <w:t>die</w:t>
      </w:r>
      <w:r>
        <w:rPr>
          <w:b w:val="0"/>
          <w:i w:val="0"/>
        </w:rPr>
        <w:t xml:space="preserve"> </w:t>
      </w:r>
      <w:r>
        <w:rPr>
          <w:b w:val="0"/>
          <w:i w:val="0"/>
        </w:rPr>
        <w:t>TBS</w:t>
      </w:r>
      <w:r>
        <w:rPr>
          <w:b w:val="0"/>
          <w:i w:val="0"/>
        </w:rPr>
        <w:t xml:space="preserve"> </w:t>
      </w:r>
      <w:r>
        <w:rPr>
          <w:b w:val="0"/>
          <w:i w:val="0"/>
        </w:rPr>
        <w:t>mit</w:t>
      </w:r>
      <w:r>
        <w:rPr>
          <w:b w:val="0"/>
          <w:i w:val="0"/>
        </w:rPr>
        <w:t xml:space="preserve"> </w:t>
      </w:r>
      <w:r>
        <w:rPr>
          <w:b w:val="0"/>
          <w:i w:val="0"/>
        </w:rPr>
        <w:t>Standardfeatures</w:t>
      </w:r>
      <w:r>
        <w:rPr>
          <w:b w:val="0"/>
          <w:i w:val="0"/>
        </w:rPr>
        <w:t xml:space="preserve"> </w:t>
      </w:r>
      <w:r>
        <w:rPr>
          <w:b w:val="0"/>
          <w:i w:val="0"/>
        </w:rPr>
        <w:t>separat.</w:t>
      </w:r>
    </w:p>
    <w:p>
      <w:pPr>
        <w:pStyle w:val="BodyText"/>
      </w:pPr>
      <w:r>
        <w:rPr>
          <w:b w:val="0"/>
          <w:i w:val="0"/>
        </w:rPr>
        <w:t>Vor</w:t>
      </w:r>
      <w:r>
        <w:rPr>
          <w:b w:val="0"/>
          <w:i w:val="0"/>
        </w:rPr>
        <w:t xml:space="preserve"> </w:t>
      </w:r>
      <w:r>
        <w:rPr>
          <w:b w:val="0"/>
          <w:i w:val="0"/>
        </w:rPr>
        <w:t>einer</w:t>
      </w:r>
      <w:r>
        <w:rPr>
          <w:b w:val="0"/>
          <w:i w:val="0"/>
        </w:rPr>
        <w:t xml:space="preserve"> </w:t>
      </w:r>
      <w:r>
        <w:rPr>
          <w:b w:val="0"/>
          <w:i w:val="0"/>
        </w:rPr>
        <w:t>Übernahme</w:t>
      </w:r>
      <w:r>
        <w:rPr>
          <w:b w:val="0"/>
          <w:i w:val="0"/>
        </w:rPr>
        <w:t xml:space="preserve"> </w:t>
      </w:r>
      <w:r>
        <w:rPr>
          <w:b w:val="0"/>
          <w:i w:val="0"/>
        </w:rPr>
        <w:t>nach</w:t>
      </w:r>
      <w:r>
        <w:rPr>
          <w:b w:val="0"/>
          <w:i w:val="0"/>
        </w:rPr>
        <w:t xml:space="preserve"> </w:t>
      </w:r>
      <w:r>
        <w:rPr>
          <w:rFonts w:ascii="DejaVu Sans Mono" w:hAnsi="DejaVu Sans Mono"/>
          <w:b w:val="0"/>
          <w:i w:val="0"/>
          <w:sz w:val="16"/>
        </w:rPr>
        <w:t>main</w:t>
      </w:r>
      <w:r>
        <w:rPr>
          <w:b w:val="0"/>
          <w:i w:val="0"/>
        </w:rPr>
        <w:t xml:space="preserve"> </w:t>
      </w:r>
      <w:r>
        <w:rPr>
          <w:b w:val="0"/>
          <w:i w:val="0"/>
        </w:rPr>
        <w:t>bleiben</w:t>
      </w:r>
      <w:r>
        <w:rPr>
          <w:b w:val="0"/>
          <w:i w:val="0"/>
        </w:rPr>
        <w:t xml:space="preserve"> </w:t>
      </w:r>
      <w:r>
        <w:rPr>
          <w:b w:val="0"/>
          <w:i w:val="0"/>
        </w:rPr>
        <w:t>konkret:</w:t>
      </w:r>
      <w:r>
        <w:rPr>
          <w:b w:val="0"/>
          <w:i w:val="0"/>
        </w:rPr>
        <w:t xml:space="preserve"> </w:t>
      </w:r>
      <w:r>
        <w:rPr>
          <w:b w:val="0"/>
          <w:i w:val="0"/>
        </w:rPr>
        <w:t>Installation</w:t>
      </w:r>
      <w:r>
        <w:rPr>
          <w:b w:val="0"/>
          <w:i w:val="0"/>
        </w:rPr>
        <w:t xml:space="preserve"> </w:t>
      </w:r>
      <w:r>
        <w:rPr>
          <w:b w:val="0"/>
          <w:i w:val="0"/>
        </w:rPr>
        <w:t>und</w:t>
      </w:r>
      <w:r>
        <w:rPr>
          <w:b w:val="0"/>
          <w:i w:val="0"/>
        </w:rPr>
        <w:t xml:space="preserve"> </w:t>
      </w:r>
      <w:r>
        <w:rPr>
          <w:b w:val="0"/>
          <w:i w:val="0"/>
        </w:rPr>
        <w:t>Update</w:t>
      </w:r>
      <w:r>
        <w:rPr>
          <w:b w:val="0"/>
          <w:i w:val="0"/>
        </w:rPr>
        <w:t xml:space="preserve"> </w:t>
      </w:r>
      <w:r>
        <w:rPr>
          <w:b w:val="0"/>
          <w:i w:val="0"/>
        </w:rPr>
        <w:t>eines</w:t>
      </w:r>
      <w:r>
        <w:rPr>
          <w:b w:val="0"/>
          <w:i w:val="0"/>
        </w:rPr>
        <w:t xml:space="preserve"> </w:t>
      </w:r>
      <w:r>
        <w:rPr>
          <w:b w:val="0"/>
          <w:i w:val="0"/>
        </w:rPr>
        <w:t>echten</w:t>
      </w:r>
      <w:r>
        <w:rPr>
          <w:b w:val="0"/>
          <w:i w:val="0"/>
        </w:rPr>
        <w:t xml:space="preserve"> </w:t>
      </w:r>
      <w:r>
        <w:rPr>
          <w:b w:val="0"/>
          <w:i w:val="0"/>
        </w:rPr>
        <w:t>Zielhosts</w:t>
      </w:r>
      <w:r>
        <w:rPr>
          <w:b w:val="0"/>
          <w:i w:val="0"/>
        </w:rPr>
        <w:t xml:space="preserve"> </w:t>
      </w:r>
      <w:r>
        <w:rPr>
          <w:b w:val="0"/>
          <w:i w:val="0"/>
        </w:rPr>
        <w:t>mit</w:t>
      </w:r>
      <w:r>
        <w:rPr>
          <w:b w:val="0"/>
          <w:i w:val="0"/>
        </w:rPr>
        <w:t xml:space="preserve"> </w:t>
      </w:r>
      <w:r>
        <w:rPr>
          <w:b w:val="0"/>
          <w:i w:val="0"/>
        </w:rPr>
        <w:t>falscher</w:t>
      </w:r>
      <w:r>
        <w:rPr>
          <w:b w:val="0"/>
          <w:i w:val="0"/>
        </w:rPr>
        <w:t xml:space="preserve"> </w:t>
      </w:r>
      <w:r>
        <w:rPr>
          <w:b w:val="0"/>
          <w:i w:val="0"/>
        </w:rPr>
        <w:t>Rolle</w:t>
      </w:r>
      <w:r>
        <w:rPr>
          <w:b w:val="0"/>
          <w:i w:val="0"/>
        </w:rPr>
        <w:t xml:space="preserve"> </w:t>
      </w:r>
      <w:r>
        <w:rPr>
          <w:b w:val="0"/>
          <w:i w:val="0"/>
        </w:rPr>
        <w:t>als</w:t>
      </w:r>
      <w:r>
        <w:rPr>
          <w:b w:val="0"/>
          <w:i w:val="0"/>
        </w:rPr>
        <w:t xml:space="preserve"> </w:t>
      </w:r>
      <w:r>
        <w:rPr>
          <w:b w:val="0"/>
          <w:i w:val="0"/>
        </w:rPr>
        <w:t>Negativfall;</w:t>
      </w:r>
      <w:r>
        <w:rPr>
          <w:b w:val="0"/>
          <w:i w:val="0"/>
        </w:rPr>
        <w:t xml:space="preserve"> </w:t>
      </w:r>
      <w:r>
        <w:rPr>
          <w:b w:val="0"/>
          <w:i w:val="0"/>
        </w:rPr>
        <w:t>Wiederanlauf</w:t>
      </w:r>
      <w:r>
        <w:rPr>
          <w:b w:val="0"/>
          <w:i w:val="0"/>
        </w:rPr>
        <w:t xml:space="preserve"> </w:t>
      </w:r>
      <w:r>
        <w:rPr>
          <w:b w:val="0"/>
          <w:i w:val="0"/>
        </w:rPr>
        <w:t>nach</w:t>
      </w:r>
      <w:r>
        <w:rPr>
          <w:b w:val="0"/>
          <w:i w:val="0"/>
        </w:rPr>
        <w:t xml:space="preserve"> </w:t>
      </w:r>
      <w:r>
        <w:rPr>
          <w:b w:val="0"/>
          <w:i w:val="0"/>
        </w:rPr>
        <w:t>verlorener</w:t>
      </w:r>
      <w:r>
        <w:rPr>
          <w:b w:val="0"/>
          <w:i w:val="0"/>
        </w:rPr>
        <w:t xml:space="preserve"> </w:t>
      </w:r>
      <w:r>
        <w:rPr>
          <w:b w:val="0"/>
          <w:i w:val="0"/>
        </w:rPr>
        <w:t>HTTP-Antwort</w:t>
      </w:r>
      <w:r>
        <w:rPr>
          <w:b w:val="0"/>
          <w:i w:val="0"/>
        </w:rPr>
        <w:t xml:space="preserve"> </w:t>
      </w:r>
      <w:r>
        <w:rPr>
          <w:b w:val="0"/>
          <w:i w:val="0"/>
        </w:rPr>
        <w:t>ohne</w:t>
      </w:r>
      <w:r>
        <w:rPr>
          <w:b w:val="0"/>
          <w:i w:val="0"/>
        </w:rPr>
        <w:t xml:space="preserve"> </w:t>
      </w:r>
      <w:r>
        <w:rPr>
          <w:b w:val="0"/>
          <w:i w:val="0"/>
        </w:rPr>
        <w:t>Doppelauftrag;</w:t>
      </w:r>
      <w:r>
        <w:rPr>
          <w:b w:val="0"/>
          <w:i w:val="0"/>
        </w:rPr>
        <w:t xml:space="preserve"> </w:t>
      </w:r>
      <w:r>
        <w:rPr>
          <w:b w:val="0"/>
          <w:i w:val="0"/>
        </w:rPr>
        <w:t>Controllerausfall</w:t>
      </w:r>
      <w:r>
        <w:rPr>
          <w:b w:val="0"/>
          <w:i w:val="0"/>
        </w:rPr>
        <w:t xml:space="preserve"> </w:t>
      </w:r>
      <w:r>
        <w:rPr>
          <w:b w:val="0"/>
          <w:i w:val="0"/>
        </w:rPr>
        <w:t>mit</w:t>
      </w:r>
      <w:r>
        <w:rPr>
          <w:b w:val="0"/>
          <w:i w:val="0"/>
        </w:rPr>
        <w:t xml:space="preserve"> </w:t>
      </w:r>
      <w:r>
        <w:rPr>
          <w:b w:val="0"/>
          <w:i w:val="0"/>
        </w:rPr>
        <w:t>weiterlaufender</w:t>
      </w:r>
      <w:r>
        <w:rPr>
          <w:b w:val="0"/>
          <w:i w:val="0"/>
        </w:rPr>
        <w:t xml:space="preserve"> </w:t>
      </w:r>
      <w:r>
        <w:rPr>
          <w:b w:val="0"/>
          <w:i w:val="0"/>
        </w:rPr>
        <w:t>TBS;</w:t>
      </w:r>
      <w:r>
        <w:rPr>
          <w:b w:val="0"/>
          <w:i w:val="0"/>
        </w:rPr>
        <w:t xml:space="preserve"> </w:t>
      </w:r>
      <w:r>
        <w:rPr>
          <w:b w:val="0"/>
          <w:i w:val="0"/>
        </w:rPr>
        <w:t>Pi-Start</w:t>
      </w:r>
      <w:r>
        <w:rPr>
          <w:b w:val="0"/>
          <w:i w:val="0"/>
        </w:rPr>
        <w:t xml:space="preserve"> </w:t>
      </w:r>
      <w:r>
        <w:rPr>
          <w:b w:val="0"/>
          <w:i w:val="0"/>
        </w:rPr>
        <w:t>mit</w:t>
      </w:r>
      <w:r>
        <w:rPr>
          <w:b w:val="0"/>
          <w:i w:val="0"/>
        </w:rPr>
        <w:t xml:space="preserve"> </w:t>
      </w:r>
      <w:r>
        <w:rPr>
          <w:b w:val="0"/>
          <w:i w:val="0"/>
        </w:rPr>
        <w:t>Soapy-Probe;</w:t>
      </w:r>
      <w:r>
        <w:rPr>
          <w:b w:val="0"/>
          <w:i w:val="0"/>
        </w:rPr>
        <w:t xml:space="preserve"> </w:t>
      </w:r>
      <w:r>
        <w:rPr>
          <w:b w:val="0"/>
          <w:i w:val="0"/>
        </w:rPr>
        <w:t>WLAN/LAN/VPN-Wechsel</w:t>
      </w:r>
      <w:r>
        <w:rPr>
          <w:b w:val="0"/>
          <w:i w:val="0"/>
        </w:rPr>
        <w:t xml:space="preserve"> </w:t>
      </w:r>
      <w:r>
        <w:rPr>
          <w:b w:val="0"/>
          <w:i w:val="0"/>
        </w:rPr>
        <w:t>ohne</w:t>
      </w:r>
      <w:r>
        <w:rPr>
          <w:b w:val="0"/>
          <w:i w:val="0"/>
        </w:rPr>
        <w:t xml:space="preserve"> </w:t>
      </w:r>
      <w:r>
        <w:rPr>
          <w:b w:val="0"/>
          <w:i w:val="0"/>
        </w:rPr>
        <w:t>Funkneustart;</w:t>
      </w:r>
      <w:r>
        <w:rPr>
          <w:b w:val="0"/>
          <w:i w:val="0"/>
        </w:rPr>
        <w:t xml:space="preserve"> </w:t>
      </w:r>
      <w:r>
        <w:rPr>
          <w:b w:val="0"/>
          <w:i w:val="0"/>
        </w:rPr>
        <w:t>NFS-Ausfall</w:t>
      </w:r>
      <w:r>
        <w:rPr>
          <w:b w:val="0"/>
          <w:i w:val="0"/>
        </w:rPr>
        <w:t xml:space="preserve"> </w:t>
      </w:r>
      <w:r>
        <w:rPr>
          <w:b w:val="0"/>
          <w:i w:val="0"/>
        </w:rPr>
        <w:t>und</w:t>
      </w:r>
      <w:r>
        <w:rPr>
          <w:b w:val="0"/>
          <w:i w:val="0"/>
        </w:rPr>
        <w:t xml:space="preserve"> </w:t>
      </w:r>
      <w:r>
        <w:rPr>
          <w:b w:val="0"/>
          <w:i w:val="0"/>
        </w:rPr>
        <w:t>verifizierter</w:t>
      </w:r>
      <w:r>
        <w:rPr>
          <w:b w:val="0"/>
          <w:i w:val="0"/>
        </w:rPr>
        <w:t xml:space="preserve"> </w:t>
      </w:r>
      <w:r>
        <w:rPr>
          <w:b w:val="0"/>
          <w:i w:val="0"/>
        </w:rPr>
        <w:t>Archivtransfer;</w:t>
      </w:r>
      <w:r>
        <w:rPr>
          <w:b w:val="0"/>
          <w:i w:val="0"/>
        </w:rPr>
        <w:t xml:space="preserve"> </w:t>
      </w:r>
      <w:r>
        <w:rPr>
          <w:b w:val="0"/>
          <w:i w:val="0"/>
        </w:rPr>
        <w:t>anschließend</w:t>
      </w:r>
      <w:r>
        <w:rPr>
          <w:b w:val="0"/>
          <w:i w:val="0"/>
        </w:rPr>
        <w:t xml:space="preserve"> </w:t>
      </w:r>
      <w:r>
        <w:rPr>
          <w:b w:val="0"/>
          <w:i w:val="0"/>
        </w:rPr>
        <w:t>Funk-,</w:t>
      </w:r>
      <w:r>
        <w:rPr>
          <w:b w:val="0"/>
          <w:i w:val="0"/>
        </w:rPr>
        <w:t xml:space="preserve"> </w:t>
      </w:r>
      <w:r>
        <w:rPr>
          <w:b w:val="0"/>
          <w:i w:val="0"/>
        </w:rPr>
        <w:t>SDS-,</w:t>
      </w:r>
      <w:r>
        <w:rPr>
          <w:b w:val="0"/>
          <w:i w:val="0"/>
        </w:rPr>
        <w:t xml:space="preserve"> </w:t>
      </w:r>
      <w:r>
        <w:rPr>
          <w:b w:val="0"/>
          <w:i w:val="0"/>
        </w:rPr>
        <w:t>SIP-</w:t>
      </w:r>
      <w:r>
        <w:rPr>
          <w:b w:val="0"/>
          <w:i w:val="0"/>
        </w:rPr>
        <w:t xml:space="preserve"> </w:t>
      </w:r>
      <w:r>
        <w:rPr>
          <w:b w:val="0"/>
          <w:i w:val="0"/>
        </w:rPr>
        <w:t>und</w:t>
      </w:r>
      <w:r>
        <w:rPr>
          <w:b w:val="0"/>
          <w:i w:val="0"/>
        </w:rPr>
        <w:t xml:space="preserve"> </w:t>
      </w:r>
      <w:r>
        <w:rPr>
          <w:b w:val="0"/>
          <w:i w:val="0"/>
        </w:rPr>
        <w:t>Readiness-Abnahme.</w:t>
      </w:r>
      <w:r>
        <w:rPr>
          <w:b w:val="0"/>
          <w:i w:val="0"/>
        </w:rPr>
        <w:t xml:space="preserve"> </w:t>
      </w:r>
      <w:r>
        <w:rPr>
          <w:b w:val="0"/>
          <w:i w:val="0"/>
        </w:rPr>
        <w:t>Frühere</w:t>
      </w:r>
      <w:r>
        <w:rPr>
          <w:b w:val="0"/>
          <w:i w:val="0"/>
        </w:rPr>
        <w:t xml:space="preserve"> </w:t>
      </w:r>
      <w:r>
        <w:rPr>
          <w:b w:val="0"/>
          <w:i w:val="0"/>
        </w:rPr>
        <w:t>Chatberichte</w:t>
      </w:r>
      <w:r>
        <w:rPr>
          <w:b w:val="0"/>
          <w:i w:val="0"/>
        </w:rPr>
        <w:t xml:space="preserve"> </w:t>
      </w:r>
      <w:r>
        <w:rPr>
          <w:b w:val="0"/>
          <w:i w:val="0"/>
        </w:rPr>
        <w:t>über</w:t>
      </w:r>
      <w:r>
        <w:rPr>
          <w:b w:val="0"/>
          <w:i w:val="0"/>
        </w:rPr>
        <w:t xml:space="preserve"> </w:t>
      </w:r>
      <w:r>
        <w:rPr>
          <w:b w:val="0"/>
          <w:i w:val="0"/>
        </w:rPr>
        <w:t>erfolgreiche</w:t>
      </w:r>
      <w:r>
        <w:rPr>
          <w:b w:val="0"/>
          <w:i w:val="0"/>
        </w:rPr>
        <w:t xml:space="preserve"> </w:t>
      </w:r>
      <w:r>
        <w:rPr>
          <w:b w:val="0"/>
          <w:i w:val="0"/>
        </w:rPr>
        <w:t>Einzelschritte</w:t>
      </w:r>
      <w:r>
        <w:rPr>
          <w:b w:val="0"/>
          <w:i w:val="0"/>
        </w:rPr>
        <w:t xml:space="preserve"> </w:t>
      </w:r>
      <w:r>
        <w:rPr>
          <w:b w:val="0"/>
          <w:i w:val="0"/>
        </w:rPr>
        <w:t>sind</w:t>
      </w:r>
      <w:r>
        <w:rPr>
          <w:b w:val="0"/>
          <w:i w:val="0"/>
        </w:rPr>
        <w:t xml:space="preserve"> </w:t>
      </w:r>
      <w:r>
        <w:rPr>
          <w:b w:val="0"/>
          <w:i w:val="0"/>
        </w:rPr>
        <w:t>Hinweise</w:t>
      </w:r>
      <w:r>
        <w:rPr>
          <w:b w:val="0"/>
          <w:i w:val="0"/>
        </w:rPr>
        <w:t xml:space="preserve"> </w:t>
      </w:r>
      <w:r>
        <w:rPr>
          <w:b w:val="0"/>
          <w:i w:val="0"/>
        </w:rPr>
        <w:t>und</w:t>
      </w:r>
      <w:r>
        <w:rPr>
          <w:b w:val="0"/>
          <w:i w:val="0"/>
        </w:rPr>
        <w:t xml:space="preserve"> </w:t>
      </w:r>
      <w:r>
        <w:rPr>
          <w:b w:val="0"/>
          <w:i w:val="0"/>
        </w:rPr>
        <w:t>ersetzen</w:t>
      </w:r>
      <w:r>
        <w:rPr>
          <w:b w:val="0"/>
          <w:i w:val="0"/>
        </w:rPr>
        <w:t xml:space="preserve"> </w:t>
      </w:r>
      <w:r>
        <w:rPr>
          <w:b w:val="0"/>
          <w:i w:val="0"/>
        </w:rPr>
        <w:t>für</w:t>
      </w:r>
      <w:r>
        <w:rPr>
          <w:b w:val="0"/>
          <w:i w:val="0"/>
        </w:rPr>
        <w:t xml:space="preserve"> </w:t>
      </w:r>
      <w:r>
        <w:rPr>
          <w:b w:val="0"/>
          <w:i w:val="0"/>
        </w:rPr>
        <w:t>diese</w:t>
      </w:r>
      <w:r>
        <w:rPr>
          <w:b w:val="0"/>
          <w:i w:val="0"/>
        </w:rPr>
        <w:t xml:space="preserve"> </w:t>
      </w:r>
      <w:r>
        <w:rPr>
          <w:b w:val="0"/>
          <w:i w:val="0"/>
        </w:rPr>
        <w:t>Ausgabe</w:t>
      </w:r>
      <w:r>
        <w:rPr>
          <w:b w:val="0"/>
          <w:i w:val="0"/>
        </w:rPr>
        <w:t xml:space="preserve"> </w:t>
      </w:r>
      <w:r>
        <w:rPr>
          <w:b w:val="0"/>
          <w:i w:val="0"/>
        </w:rPr>
        <w:t>keine</w:t>
      </w:r>
      <w:r>
        <w:rPr>
          <w:b w:val="0"/>
          <w:i w:val="0"/>
        </w:rPr>
        <w:t xml:space="preserve"> </w:t>
      </w:r>
      <w:r>
        <w:rPr>
          <w:b w:val="0"/>
          <w:i w:val="0"/>
        </w:rPr>
        <w:t>selbst</w:t>
      </w:r>
      <w:r>
        <w:rPr>
          <w:b w:val="0"/>
          <w:i w:val="0"/>
        </w:rPr>
        <w:t xml:space="preserve"> </w:t>
      </w:r>
      <w:r>
        <w:rPr>
          <w:b w:val="0"/>
          <w:i w:val="0"/>
        </w:rPr>
        <w:t>gelesenen</w:t>
      </w:r>
      <w:r>
        <w:rPr>
          <w:b w:val="0"/>
          <w:i w:val="0"/>
        </w:rPr>
        <w:t xml:space="preserve"> </w:t>
      </w:r>
      <w:r>
        <w:rPr>
          <w:b w:val="0"/>
          <w:i w:val="0"/>
        </w:rPr>
        <w:t>aktuellen</w:t>
      </w:r>
      <w:r>
        <w:rPr>
          <w:b w:val="0"/>
          <w:i w:val="0"/>
        </w:rPr>
        <w:t xml:space="preserve"> </w:t>
      </w:r>
      <w:r>
        <w:rPr>
          <w:b w:val="0"/>
          <w:i w:val="0"/>
        </w:rPr>
        <w:t>Laufzeitprotokolle.</w:t>
      </w:r>
    </w:p>
    <w:p>
      <w:bookmarkStart w:id="5023" w:name="quellen-und-querverweise"/>
      <w:pPr>
        <w:pStyle w:val="Heading2"/>
      </w:pPr>
      <w:r>
        <w:rPr>
          <w:b w:val="0"/>
          <w:i w:val="0"/>
        </w:rPr>
        <w:t>Quellen</w:t>
      </w:r>
      <w:r>
        <w:rPr>
          <w:b w:val="0"/>
          <w:i w:val="0"/>
        </w:rPr>
        <w:t xml:space="preserve"> </w:t>
      </w:r>
      <w:r>
        <w:rPr>
          <w:b w:val="0"/>
          <w:i w:val="0"/>
        </w:rPr>
        <w:t>und</w:t>
      </w:r>
      <w:r>
        <w:rPr>
          <w:b w:val="0"/>
          <w:i w:val="0"/>
        </w:rPr>
        <w:t xml:space="preserve"> </w:t>
      </w:r>
      <w:r>
        <w:rPr>
          <w:b w:val="0"/>
          <w:i w:val="0"/>
        </w:rPr>
        <w:t>Querverweise</w:t>
      </w:r>
      <w:bookmarkEnd w:id="5023"/>
    </w:p>
    <w:p>
      <w:pPr>
        <w:pStyle w:val="BodyText"/>
      </w:pPr>
      <w:r>
        <w:rPr>
          <w:b w:val="0"/>
          <w:i w:val="0"/>
        </w:rPr>
        <w:t>Die</w:t>
      </w:r>
      <w:r>
        <w:rPr>
          <w:b w:val="0"/>
          <w:i w:val="0"/>
        </w:rPr>
        <w:t xml:space="preserve"> </w:t>
      </w:r>
      <w:r>
        <w:rPr>
          <w:b w:val="0"/>
          <w:i w:val="0"/>
        </w:rPr>
        <w:t>Vorschau</w:t>
      </w:r>
      <w:r>
        <w:rPr>
          <w:b w:val="0"/>
          <w:i w:val="0"/>
        </w:rPr>
        <w:t xml:space="preserve"> </w:t>
      </w:r>
      <w:r>
        <w:rPr>
          <w:b w:val="0"/>
          <w:i w:val="0"/>
        </w:rPr>
        <w:t>basiert</w:t>
      </w:r>
      <w:r>
        <w:rPr>
          <w:b w:val="0"/>
          <w:i w:val="0"/>
        </w:rPr>
        <w:t xml:space="preserve"> </w:t>
      </w:r>
      <w:r>
        <w:rPr>
          <w:b w:val="0"/>
          <w:i w:val="0"/>
        </w:rPr>
        <w:t>auf</w:t>
      </w:r>
      <w:r>
        <w:rPr>
          <w:b w:val="0"/>
          <w:i w:val="0"/>
        </w:rPr>
        <w:t xml:space="preserve"> </w:t>
      </w:r>
      <w:hyperlink r:id="rId30">
        <w:r>
          <w:rPr>
            <w:color w:val="176B85"/>
          </w:rPr>
          <w:t>Deployment-Dokumentation und Implementierung bei bbf0397</w:t>
        </w:r>
      </w:hyperlink>
      <w:r>
        <w:rPr>
          <w:b w:val="0"/>
          <w:i w:val="0"/>
        </w:rPr>
        <w:t>,</w:t>
      </w:r>
      <w:r>
        <w:rPr>
          <w:b w:val="0"/>
          <w:i w:val="0"/>
        </w:rPr>
        <w:t xml:space="preserve"> </w:t>
      </w:r>
      <w:r>
        <w:rPr>
          <w:b w:val="0"/>
          <w:i w:val="0"/>
        </w:rPr>
        <w:t>der</w:t>
      </w:r>
      <w:r>
        <w:rPr>
          <w:b w:val="0"/>
          <w:i w:val="0"/>
        </w:rPr>
        <w:t xml:space="preserve"> </w:t>
      </w:r>
      <w:hyperlink r:id="rId31">
        <w:r>
          <w:rPr>
            <w:color w:val="176B85"/>
          </w:rPr>
          <w:t>Syslog-Dokumentation</w:t>
        </w:r>
      </w:hyperlink>
      <w:r>
        <w:rPr>
          <w:b w:val="0"/>
          <w:i w:val="0"/>
        </w:rPr>
        <w:t>,</w:t>
      </w:r>
      <w:r>
        <w:rPr>
          <w:b w:val="0"/>
          <w:i w:val="0"/>
        </w:rPr>
        <w:t xml:space="preserve"> </w:t>
      </w:r>
      <w:hyperlink r:id="rId32">
        <w:r>
          <w:rPr>
            <w:color w:val="176B85"/>
          </w:rPr>
          <w:t>PR #57</w:t>
        </w:r>
      </w:hyperlink>
      <w:r>
        <w:rPr>
          <w:b w:val="0"/>
          <w:i w:val="0"/>
        </w:rPr>
        <w:t xml:space="preserve"> </w:t>
      </w:r>
      <w:r>
        <w:rPr>
          <w:b w:val="0"/>
          <w:i w:val="0"/>
        </w:rPr>
        <w:t>und</w:t>
      </w:r>
      <w:r>
        <w:rPr>
          <w:b w:val="0"/>
          <w:i w:val="0"/>
        </w:rPr>
        <w:t xml:space="preserve"> </w:t>
      </w:r>
      <w:r>
        <w:rPr>
          <w:b w:val="0"/>
          <w:i w:val="0"/>
        </w:rPr>
        <w:t>dem</w:t>
      </w:r>
      <w:r>
        <w:rPr>
          <w:b w:val="0"/>
          <w:i w:val="0"/>
        </w:rPr>
        <w:t xml:space="preserve"> </w:t>
      </w:r>
      <w:r>
        <w:rPr>
          <w:b w:val="0"/>
          <w:i w:val="0"/>
        </w:rPr>
        <w:t>genannten</w:t>
      </w:r>
      <w:r>
        <w:rPr>
          <w:b w:val="0"/>
          <w:i w:val="0"/>
        </w:rPr>
        <w:t xml:space="preserve"> </w:t>
      </w:r>
      <w:r>
        <w:rPr>
          <w:b w:val="0"/>
          <w:i w:val="0"/>
        </w:rPr>
        <w:t>CI-Lauf.</w:t>
      </w:r>
      <w:r>
        <w:rPr>
          <w:b w:val="0"/>
          <w:i w:val="0"/>
        </w:rPr>
        <w:t xml:space="preserve"> </w:t>
      </w:r>
      <w:r>
        <w:rPr>
          <w:b w:val="0"/>
          <w:i w:val="0"/>
        </w:rPr>
        <w:t>Die</w:t>
      </w:r>
      <w:r>
        <w:rPr>
          <w:b w:val="0"/>
          <w:i w:val="0"/>
        </w:rPr>
        <w:t xml:space="preserve"> </w:t>
      </w:r>
      <w:r>
        <w:rPr>
          <w:b w:val="0"/>
          <w:i w:val="0"/>
        </w:rPr>
        <w:t>Quellen-SHAs</w:t>
      </w:r>
      <w:r>
        <w:rPr>
          <w:b w:val="0"/>
          <w:i w:val="0"/>
        </w:rPr>
        <w:t xml:space="preserve"> </w:t>
      </w:r>
      <w:r>
        <w:rPr>
          <w:b w:val="0"/>
          <w:i w:val="0"/>
        </w:rPr>
        <w:t>machen</w:t>
      </w:r>
      <w:r>
        <w:rPr>
          <w:b w:val="0"/>
          <w:i w:val="0"/>
        </w:rPr>
        <w:t xml:space="preserve"> </w:t>
      </w:r>
      <w:r>
        <w:rPr>
          <w:b w:val="0"/>
          <w:i w:val="0"/>
        </w:rPr>
        <w:t>diese</w:t>
      </w:r>
      <w:r>
        <w:rPr>
          <w:b w:val="0"/>
          <w:i w:val="0"/>
        </w:rPr>
        <w:t xml:space="preserve"> </w:t>
      </w:r>
      <w:r>
        <w:rPr>
          <w:b w:val="0"/>
          <w:i w:val="0"/>
        </w:rPr>
        <w:t>Ausgabe</w:t>
      </w:r>
      <w:r>
        <w:rPr>
          <w:b w:val="0"/>
          <w:i w:val="0"/>
        </w:rPr>
        <w:t xml:space="preserve"> </w:t>
      </w:r>
      <w:r>
        <w:rPr>
          <w:b w:val="0"/>
          <w:i w:val="0"/>
        </w:rPr>
        <w:t>unabhängig</w:t>
      </w:r>
      <w:r>
        <w:rPr>
          <w:b w:val="0"/>
          <w:i w:val="0"/>
        </w:rPr>
        <w:t xml:space="preserve"> </w:t>
      </w:r>
      <w:r>
        <w:rPr>
          <w:b w:val="0"/>
          <w:i w:val="0"/>
        </w:rPr>
        <w:t>von</w:t>
      </w:r>
      <w:r>
        <w:rPr>
          <w:b w:val="0"/>
          <w:i w:val="0"/>
        </w:rPr>
        <w:t xml:space="preserve"> </w:t>
      </w:r>
      <w:r>
        <w:rPr>
          <w:b w:val="0"/>
          <w:i w:val="0"/>
        </w:rPr>
        <w:t>späteren</w:t>
      </w:r>
      <w:r>
        <w:rPr>
          <w:b w:val="0"/>
          <w:i w:val="0"/>
        </w:rPr>
        <w:t xml:space="preserve"> </w:t>
      </w:r>
      <w:r>
        <w:rPr>
          <w:b w:val="0"/>
          <w:i w:val="0"/>
        </w:rPr>
        <w:t>Branchbewegungen.</w:t>
      </w:r>
      <w:r>
        <w:rPr>
          <w:b w:val="0"/>
          <w:i w:val="0"/>
        </w:rPr>
        <w:t xml:space="preserve"> </w:t>
      </w:r>
      <w:r>
        <w:rPr>
          <w:b w:val="0"/>
          <w:i w:val="0"/>
        </w:rPr>
        <w:t>Die</w:t>
      </w:r>
      <w:r>
        <w:rPr>
          <w:b w:val="0"/>
          <w:i w:val="0"/>
        </w:rPr>
        <w:t xml:space="preserve"> </w:t>
      </w:r>
      <w:r>
        <w:rPr>
          <w:b w:val="0"/>
          <w:i w:val="0"/>
        </w:rPr>
        <w:t>laufende</w:t>
      </w:r>
      <w:r>
        <w:rPr>
          <w:b w:val="0"/>
          <w:i w:val="0"/>
        </w:rPr>
        <w:t xml:space="preserve"> </w:t>
      </w:r>
      <w:r>
        <w:rPr>
          <w:b w:val="0"/>
          <w:i w:val="0"/>
        </w:rPr>
        <w:t>Übersicht</w:t>
      </w:r>
      <w:r>
        <w:rPr>
          <w:b w:val="0"/>
          <w:i w:val="0"/>
        </w:rPr>
        <w:t xml:space="preserve"> </w:t>
      </w:r>
      <w:r>
        <w:rPr>
          <w:b w:val="0"/>
          <w:i w:val="0"/>
        </w:rPr>
        <w:t>steht</w:t>
      </w:r>
      <w:r>
        <w:rPr>
          <w:b w:val="0"/>
          <w:i w:val="0"/>
        </w:rPr>
        <w:t xml:space="preserve"> </w:t>
      </w:r>
      <w:r>
        <w:rPr>
          <w:b w:val="0"/>
          <w:i w:val="0"/>
        </w:rPr>
        <w:t>unter</w:t>
      </w:r>
      <w:r>
        <w:rPr>
          <w:b w:val="0"/>
          <w:i w:val="0"/>
        </w:rPr>
        <w:t xml:space="preserve"> </w:t>
      </w:r>
      <w:hyperlink r:id="rId33">
        <w:r>
          <w:rPr>
            <w:color w:val="176B85"/>
          </w:rPr>
          <w:t>Roadmap und Releases</w:t>
        </w:r>
      </w:hyperlink>
      <w:r>
        <w:rPr>
          <w:b w:val="0"/>
          <w:i w:val="0"/>
        </w:rPr>
        <w:t>,</w:t>
      </w:r>
      <w:r>
        <w:rPr>
          <w:b w:val="0"/>
          <w:i w:val="0"/>
        </w:rPr>
        <w:t xml:space="preserve"> </w:t>
      </w:r>
      <w:hyperlink r:id="rId34">
        <w:r>
          <w:rPr>
            <w:color w:val="176B85"/>
          </w:rPr>
          <w:t>Deployment und Discovery</w:t>
        </w:r>
      </w:hyperlink>
      <w:r>
        <w:rPr>
          <w:b w:val="0"/>
          <w:i w:val="0"/>
        </w:rPr>
        <w:t xml:space="preserve"> </w:t>
      </w:r>
      <w:r>
        <w:rPr>
          <w:b w:val="0"/>
          <w:i w:val="0"/>
        </w:rPr>
        <w:t>und</w:t>
      </w:r>
      <w:r>
        <w:rPr>
          <w:b w:val="0"/>
          <w:i w:val="0"/>
        </w:rPr>
        <w:t xml:space="preserve"> </w:t>
      </w:r>
      <w:hyperlink r:id="rId35">
        <w:r>
          <w:rPr>
            <w:color w:val="176B85"/>
          </w:rPr>
          <w:t>Syslog und Archivierung</w:t>
        </w:r>
      </w:hyperlink>
      <w:r>
        <w:rPr>
          <w:b w:val="0"/>
          <w:i w:val="0"/>
        </w:rPr>
        <w:t>.</w:t>
      </w:r>
    </w:p>
    <w:sectPr w:rsidR="00FC693F" w:rsidRPr="0006063C" w:rsidSect="00034616">
      <w:headerReference r:id="rId9" w:type="default"/>
      <w:footerReference r:id="rId10" w:type="default"/>
      <w:headerReference w:type="first" r:id="rId11"/>
      <w:footerReference w:type="first" r:id="rId12"/>
      <w:pgSz w:h="16838" w:w="11906"/>
      <w:pgMar w:bottom="822" w:footer="340" w:gutter="0" w:header="340" w:left="935" w:right="822" w:top="879"/>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Seite </w:t>
    </w:r>
    <w: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E78"/>
        <w:sz w:val="16"/>
      </w:rPr>
      <w:t>NetCore-Tetra Komplettguide · Open-Lab-Ausbaustufe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6">
    <w:nsid w:val="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7">
    <w:nsid w:val="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8">
    <w:nsid w:val="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9">
    <w:nsid w:val="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0">
    <w:nsid w:val="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11">
    <w:nsid w:val="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12">
    <w:nsid w:val="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13">
    <w:nsid w:val="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994114">
    <w:nsid w:val="A9941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abstractNum w:abstractNumId="994115">
    <w:nsid w:val="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7">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8">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9">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0">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1">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12">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13">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14">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15">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16">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rsids>
  </w:rsids>
  <w:clrSchemeMapping w:accent1="accent1" w:accent2="accent2" w:accent3="accent3" w:accent4="accent4" w:accent5="accent5" w:accent6="accent6" w:bg1="light1" w:bg2="light2" w:followedHyperlink="followedHyperlink" w:hyperlink="hyperlink" w:t1="dark1" w:t2="dark2"/>
  <w:zoom w:val="bestFit"/>
  <w:proofState w:grammar="clean"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de-DE"/>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80" w:line="250" w:lineRule="auto"/>
    </w:pPr>
    <w:rPr>
      <w:rFonts w:ascii="DejaVu Sans" w:hAnsi="DejaVu Sans"/>
      <w:color w:val="232A30"/>
      <w:sz w:val="19"/>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40" w:before="240"/>
      <w:outlineLvl w:val="0"/>
    </w:pPr>
    <w:rPr>
      <w:rFonts w:ascii="Aptos Display" w:asciiTheme="majorHAnsi" w:cstheme="majorBidi" w:eastAsiaTheme="majorEastAsia" w:hAnsi="Aptos Display" w:hAnsiTheme="majorHAnsi"/>
      <w:b/>
      <w:bCs/>
      <w:color w:val="17365D"/>
      <w:sz w:val="40"/>
      <w:szCs w:val="28"/>
    </w:rPr>
  </w:style>
  <w:style w:styleId="Heading2" w:type="paragraph">
    <w:name w:val="heading 2"/>
    <w:basedOn w:val="Normal"/>
    <w:next w:val="Normal"/>
    <w:link w:val="Heading2Char"/>
    <w:uiPriority w:val="9"/>
    <w:unhideWhenUsed/>
    <w:qFormat/>
    <w:rsid w:val="00FC693F"/>
    <w:pPr>
      <w:keepNext/>
      <w:keepLines/>
      <w:spacing w:after="100" w:before="200"/>
      <w:outlineLvl w:val="1"/>
    </w:pPr>
    <w:rPr>
      <w:rFonts w:ascii="Aptos Display" w:asciiTheme="majorHAnsi" w:cstheme="majorBidi" w:eastAsiaTheme="majorEastAsia" w:hAnsi="Aptos Display" w:hAnsiTheme="majorHAnsi"/>
      <w:b/>
      <w:bCs/>
      <w:color w:val="1F4E79"/>
      <w:sz w:val="28"/>
      <w:szCs w:val="26"/>
    </w:rPr>
  </w:style>
  <w:style w:styleId="Heading3" w:type="paragraph">
    <w:name w:val="heading 3"/>
    <w:basedOn w:val="Normal"/>
    <w:next w:val="Normal"/>
    <w:link w:val="Heading3Char"/>
    <w:uiPriority w:val="9"/>
    <w:unhideWhenUsed/>
    <w:qFormat/>
    <w:rsid w:val="00FC693F"/>
    <w:pPr>
      <w:keepNext/>
      <w:keepLines/>
      <w:spacing w:after="60" w:before="160"/>
      <w:outlineLvl w:val="2"/>
    </w:pPr>
    <w:rPr>
      <w:rFonts w:ascii="Aptos Display" w:asciiTheme="majorHAnsi" w:cstheme="majorBidi" w:eastAsiaTheme="majorEastAsia" w:hAnsi="Aptos Display" w:hAnsiTheme="majorHAnsi"/>
      <w:b/>
      <w:bCs/>
      <w:color w:val="2E75B6"/>
      <w:sz w:val="23"/>
    </w:rPr>
  </w:style>
  <w:style w:styleId="Heading4" w:type="paragraph">
    <w:name w:val="heading 4"/>
    <w:basedOn w:val="Normal"/>
    <w:next w:val="Normal"/>
    <w:link w:val="Heading4Char"/>
    <w:uiPriority w:val="9"/>
    <w:semiHidden/>
    <w:unhideWhenUsed/>
    <w:qFormat/>
    <w:rsid w:val="00FC693F"/>
    <w:pPr>
      <w:keepNext/>
      <w:keepLines/>
      <w:spacing w:after="40" w:before="120"/>
      <w:outlineLvl w:val="3"/>
    </w:pPr>
    <w:rPr>
      <w:rFonts w:ascii="Aptos Display" w:asciiTheme="majorHAnsi" w:cstheme="majorBidi" w:eastAsiaTheme="majorEastAsia" w:hAnsi="Aptos Display" w:hAnsiTheme="majorHAnsi"/>
      <w:b/>
      <w:bCs/>
      <w:i/>
      <w:iCs/>
      <w:color w:val="3D5A80"/>
      <w:sz w:val="21"/>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pBdr>
        <w:bottom w:color="4F81BD" w:space="4" w:sz="8" w:themeColor="accent1" w:val="single"/>
      </w:pBdr>
      <w:spacing w:after="200" w:before="0" w:line="240" w:lineRule="auto"/>
      <w:contextualSpacing/>
    </w:pPr>
    <w:rPr>
      <w:rFonts w:ascii="Aptos Display" w:asciiTheme="majorHAnsi" w:cstheme="majorBidi" w:eastAsiaTheme="majorEastAsia" w:hAnsi="Aptos Display" w:hAnsiTheme="majorHAnsi"/>
      <w:b/>
      <w:color w:val="17365D"/>
      <w:spacing w:val="5"/>
      <w:kern w:val="28"/>
      <w:sz w:val="60"/>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keepNext/>
      <w:numPr>
        <w:ilvl w:val="1"/>
      </w:numPr>
      <w:spacing w:after="240" w:before="0"/>
    </w:pPr>
    <w:rPr>
      <w:rFonts w:ascii="Aptos Display" w:asciiTheme="majorHAnsi" w:cstheme="majorBidi" w:eastAsiaTheme="majorEastAsia" w:hAnsi="Aptos Display" w:hAnsiTheme="majorHAnsi"/>
      <w:b/>
      <w:i/>
      <w:iCs/>
      <w:color w:val="3D5A80"/>
      <w:spacing w:val="15"/>
      <w:sz w:val="31"/>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spacing w:after="40"/>
      <w:contextualSpacing/>
    </w:pPr>
    <w:rPr>
      <w:rFonts w:ascii="Aptos" w:hAnsi="Aptos"/>
      <w:sz w:val="18"/>
    </w:r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spacing w:after="40"/>
      <w:contextualSpacing/>
    </w:pPr>
    <w:rPr>
      <w:rFonts w:ascii="Aptos" w:hAnsi="Aptos"/>
      <w:sz w:val="18"/>
    </w:r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CodeBlock" w:type="paragraph">
    <w:name w:val="Code Block"/>
    <w:pPr>
      <w:spacing w:after="0" w:before="0" w:line="240" w:lineRule="auto"/>
      <w:ind w:left="198" w:right="142"/>
    </w:pPr>
    <w:rPr>
      <w:rFonts w:ascii="Liberation Mono" w:hAnsi="Liberation Mono"/>
      <w:color w:val="1E2832"/>
      <w:sz w:val="15"/>
    </w:rPr>
  </w:style>
  <w:style w:customStyle="1" w:styleId="QuoteBox" w:type="paragraph">
    <w:name w:val="Quote Box"/>
    <w:pPr>
      <w:spacing w:after="80"/>
      <w:ind w:left="312" w:right="198"/>
    </w:pPr>
    <w:rPr>
      <w:rFonts w:ascii="Aptos" w:hAnsi="Aptos"/>
      <w:i/>
      <w:color w:val="3C4146"/>
      <w:sz w:val="18"/>
    </w:rPr>
  </w:style>
  <w:style w:type="paragraph" w:customStyle="1" w:styleId="SourceCode">
    <w:name w:val="Source Code"/>
    <w:basedOn w:val="Normal"/>
    <w:link w:val="VerbatimChar"/>
    <w:pPr>
      <w:wordWrap w:val="off"/>
    </w:pPr>
    <w:rPr>
      <w:rFonts w:ascii="DejaVu Sans Mono" w:hAnsi="DejaVu Sans Mono"/>
      <w:sz w:val="16"/>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 w:type="paragraph" w:customStyle="1" w:styleId="FirstParagraph">
    <w:name w:val="First Paragraph"/>
    <w:basedOn w:val="Normal"/>
    <w:rPr>
      <w:rFonts w:ascii="DejaVu Sans" w:hAnsi="DejaVu Sans"/>
      <w:sz w:val="19"/>
    </w:rPr>
  </w:style>
  <w:style w:type="paragraph" w:customStyle="1" w:styleId="Compact">
    <w:name w:val="Compact"/>
    <w:basedOn w:val="Normal"/>
    <w:rPr>
      <w:rFonts w:ascii="DejaVu Sans" w:hAnsi="DejaVu Sans"/>
      <w:sz w:val="19"/>
    </w:rPr>
  </w:style>
  <w:style w:type="character" w:customStyle="1" w:styleId="VerbatimChar">
    <w:name w:val="Verbatim Char"/>
    <w:basedOn w:val="DefaultParagraphFont"/>
    <w:rPr>
      <w:rFonts w:ascii="DejaVu Sans Mono" w:hAnsi="DejaVu Sans Mono"/>
      <w:sz w:val="16"/>
    </w:rPr>
  </w:style>
  <w:style w:type="character" w:customStyle="1" w:styleId="Hyperlink">
    <w:name w:val="Hyperlink"/>
    <w:basedOn w:val="DefaultParagraphFont"/>
    <w:rPr>
      <w:rFonts w:ascii="DejaVu Sans" w:hAnsi="DejaVu Sans"/>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223" Type="http://schemas.openxmlformats.org/officeDocument/2006/relationships/hyperlink" Target="https://github.com/JanHG98/netcore-tetra/blob/086a81fa8820ef579c475a65a38e3d23644c52f0/deploy/open-lab/inventory.example.toml" TargetMode="External"/><Relationship Id="rId132" Type="http://schemas.openxmlformats.org/officeDocument/2006/relationships/hyperlink" Target="https://github.com/JanHG98/netcore-tetra/blob/086a81fa8820ef579c475a65a38e3d23644c52f0/system-backend/alarm-workflow/config/alarm-workflow.example.toml" TargetMode="External"/><Relationship Id="rId140" Type="http://schemas.openxmlformats.org/officeDocument/2006/relationships/hyperlink" Target="https://github.com/JanHG98/netcore-tetra/blob/086a81fa8820ef579c475a65a38e3d23644c52f0/system-backend/alert-service/config/alert-service.example.toml" TargetMode="External"/><Relationship Id="rId118" Type="http://schemas.openxmlformats.org/officeDocument/2006/relationships/hyperlink" Target="https://github.com/JanHG98/netcore-tetra/blob/086a81fa8820ef579c475a65a38e3d23644c52f0/system-backend/application-gateway/config/application-gateway.example.toml" TargetMode="External"/><Relationship Id="rId136" Type="http://schemas.openxmlformats.org/officeDocument/2006/relationships/hyperlink" Target="https://github.com/JanHG98/netcore-tetra/blob/086a81fa8820ef579c475a65a38e3d23644c52f0/system-backend/asset-management/config/asset-management.example.toml" TargetMode="External"/><Relationship Id="rId100" Type="http://schemas.openxmlformats.org/officeDocument/2006/relationships/hyperlink" Target="https://github.com/JanHG98/netcore-tetra/blob/086a81fa8820ef579c475a65a38e3d23644c52f0/system-backend/call-control/config/call-control.example.toml" TargetMode="External"/><Relationship Id="rId122" Type="http://schemas.openxmlformats.org/officeDocument/2006/relationships/hyperlink" Target="https://github.com/JanHG98/netcore-tetra/blob/086a81fa8820ef579c475a65a38e3d23644c52f0/system-backend/control-room/config/control-room.example.toml" TargetMode="External"/><Relationship Id="rId98" Type="http://schemas.openxmlformats.org/officeDocument/2006/relationships/hyperlink" Target="https://github.com/JanHG98/netcore-tetra/blob/086a81fa8820ef579c475a65a38e3d23644c52f0/system-backend/group-core/config/group-core.example.toml" TargetMode="External"/><Relationship Id="rId128" Type="http://schemas.openxmlformats.org/officeDocument/2006/relationships/hyperlink" Target="https://github.com/JanHG98/netcore-tetra/blob/086a81fa8820ef579c475a65a38e3d23644c52f0/system-backend/hardware-gateway/config/hardware-gateway.example.toml" TargetMode="External"/><Relationship Id="rId126" Type="http://schemas.openxmlformats.org/officeDocument/2006/relationships/hyperlink" Target="https://github.com/JanHG98/netcore-tetra/blob/086a81fa8820ef579c475a65a38e3d23644c52f0/system-backend/iot-gateway/config/iot-gateway.example.toml" TargetMode="External"/><Relationship Id="rId110" Type="http://schemas.openxmlformats.org/officeDocument/2006/relationships/hyperlink" Target="https://github.com/JanHG98/netcore-tetra/blob/086a81fa8820ef579c475a65a38e3d23644c52f0/system-backend/ip-gateway/config/ip-gateway.example.toml" TargetMode="External"/><Relationship Id="rId114" Type="http://schemas.openxmlformats.org/officeDocument/2006/relationships/hyperlink" Target="https://github.com/JanHG98/netcore-tetra/blob/086a81fa8820ef579c475a65a38e3d23644c52f0/system-backend/kmf/config/kmf.example.toml" TargetMode="External"/><Relationship Id="rId120" Type="http://schemas.openxmlformats.org/officeDocument/2006/relationships/hyperlink" Target="https://github.com/JanHG98/netcore-tetra/blob/086a81fa8820ef579c475a65a38e3d23644c52f0/system-backend/media-library/config/media-library.example.toml" TargetMode="External"/><Relationship Id="rId102" Type="http://schemas.openxmlformats.org/officeDocument/2006/relationships/hyperlink" Target="https://github.com/JanHG98/netcore-tetra/blob/086a81fa8820ef579c475a65a38e3d23644c52f0/system-backend/media-switch/config/media-switch.example.toml" TargetMode="External"/><Relationship Id="rId94" Type="http://schemas.openxmlformats.org/officeDocument/2006/relationships/hyperlink" Target="https://github.com/JanHG98/netcore-tetra/blob/086a81fa8820ef579c475a65a38e3d23644c52f0/system-backend/mobility-core/config/mobility-core.example.toml" TargetMode="External"/><Relationship Id="rId92" Type="http://schemas.openxmlformats.org/officeDocument/2006/relationships/hyperlink" Target="https://github.com/JanHG98/netcore-tetra/blob/086a81fa8820ef579c475a65a38e3d23644c52f0/system-backend/node-gateway/config/node-gateway.example.toml" TargetMode="External"/><Relationship Id="rId124" Type="http://schemas.openxmlformats.org/officeDocument/2006/relationships/hyperlink" Target="https://github.com/JanHG98/netcore-tetra/blob/086a81fa8820ef579c475a65a38e3d23644c52f0/system-backend/observability/config/observability.example.toml" TargetMode="External"/><Relationship Id="rId108" Type="http://schemas.openxmlformats.org/officeDocument/2006/relationships/hyperlink" Target="https://github.com/JanHG98/netcore-tetra/blob/086a81fa8820ef579c475a65a38e3d23644c52f0/system-backend/packet-core/config/packet-core.example.toml" TargetMode="External"/><Relationship Id="rId104" Type="http://schemas.openxmlformats.org/officeDocument/2006/relationships/hyperlink" Target="https://github.com/JanHG98/netcore-tetra/blob/086a81fa8820ef579c475a65a38e3d23644c52f0/system-backend/recorder/config/recorder.example.toml" TargetMode="External"/><Relationship Id="rId130" Type="http://schemas.openxmlformats.org/officeDocument/2006/relationships/hyperlink" Target="https://github.com/JanHG98/netcore-tetra/blob/086a81fa8820ef579c475a65a38e3d23644c52f0/system-backend/rf-monitor/config/rf-monitor.example.toml" TargetMode="External"/><Relationship Id="rId221" Type="http://schemas.openxmlformats.org/officeDocument/2006/relationships/hyperlink" Target="https://github.com/JanHG98/netcore-tetra/blob/086a81fa8820ef579c475a65a38e3d23644c52f0/system-backend/roadmap.md" TargetMode="External"/><Relationship Id="rId106" Type="http://schemas.openxmlformats.org/officeDocument/2006/relationships/hyperlink" Target="https://github.com/JanHG98/netcore-tetra/blob/086a81fa8820ef579c475a65a38e3d23644c52f0/system-backend/sds-router/config/sds-router.example.toml" TargetMode="External"/><Relationship Id="rId112" Type="http://schemas.openxmlformats.org/officeDocument/2006/relationships/hyperlink" Target="https://github.com/JanHG98/netcore-tetra/blob/086a81fa8820ef579c475a65a38e3d23644c52f0/system-backend/security-core/config/security-core.example.toml" TargetMode="External"/><Relationship Id="rId138" Type="http://schemas.openxmlformats.org/officeDocument/2006/relationships/hyperlink" Target="https://github.com/JanHG98/netcore-tetra/blob/086a81fa8820ef579c475a65a38e3d23644c52f0/system-backend/sip-switch/config/sip-switch.example.toml" TargetMode="External"/><Relationship Id="rId96" Type="http://schemas.openxmlformats.org/officeDocument/2006/relationships/hyperlink" Target="https://github.com/JanHG98/netcore-tetra/blob/086a81fa8820ef579c475a65a38e3d23644c52f0/system-backend/subscriber-core/config/subscriber-core.example.toml" TargetMode="External"/><Relationship Id="rId134" Type="http://schemas.openxmlformats.org/officeDocument/2006/relationships/hyperlink" Target="https://github.com/JanHG98/netcore-tetra/blob/086a81fa8820ef579c475a65a38e3d23644c52f0/system-backend/task-workflow/config/task-workflow.example.toml" TargetMode="External"/><Relationship Id="rId116" Type="http://schemas.openxmlformats.org/officeDocument/2006/relationships/hyperlink" Target="https://github.com/JanHG98/netcore-tetra/blob/086a81fa8820ef579c475a65a38e3d23644c52f0/system-backend/transit/config/transit.example.toml" TargetMode="External"/><Relationship Id="rId222" Type="http://schemas.openxmlformats.org/officeDocument/2006/relationships/hyperlink" Target="https://github.com/JanHG98/netcore-tetra/releases" TargetMode="External"/><Relationship Id="rId214" Type="http://schemas.openxmlformats.org/officeDocument/2006/relationships/hyperlink" Target="https://github.com/JanHG98/netcore-tetra/releases/tag/archive-katwarn-nina-2026-09-27" TargetMode="External"/><Relationship Id="rId215" Type="http://schemas.openxmlformats.org/officeDocument/2006/relationships/hyperlink" Target="https://github.com/JanHG98/netcore-tetra/releases/tag/archive-main-old-2026-09-27" TargetMode="External"/><Relationship Id="rId213" Type="http://schemas.openxmlformats.org/officeDocument/2006/relationships/hyperlink" Target="https://github.com/JanHG98/netcore-tetra/releases/tag/archive-pre-contributor-reset-2026-09-26" TargetMode="External"/><Relationship Id="rId194" Type="http://schemas.openxmlformats.org/officeDocument/2006/relationships/hyperlink" Target="https://github.com/JanHG98/netcore-tetra/releases/tag/v1.0.0" TargetMode="External"/><Relationship Id="rId195" Type="http://schemas.openxmlformats.org/officeDocument/2006/relationships/hyperlink" Target="https://github.com/JanHG98/netcore-tetra/releases/tag/v1.0.1" TargetMode="External"/><Relationship Id="rId196" Type="http://schemas.openxmlformats.org/officeDocument/2006/relationships/hyperlink" Target="https://github.com/JanHG98/netcore-tetra/releases/tag/v1.1.0" TargetMode="External"/><Relationship Id="rId197" Type="http://schemas.openxmlformats.org/officeDocument/2006/relationships/hyperlink" Target="https://github.com/JanHG98/netcore-tetra/releases/tag/v1.1.1" TargetMode="External"/><Relationship Id="rId198" Type="http://schemas.openxmlformats.org/officeDocument/2006/relationships/hyperlink" Target="https://github.com/JanHG98/netcore-tetra/releases/tag/v1.1.2" TargetMode="External"/><Relationship Id="rId199" Type="http://schemas.openxmlformats.org/officeDocument/2006/relationships/hyperlink" Target="https://github.com/JanHG98/netcore-tetra/releases/tag/v1.2.0" TargetMode="External"/><Relationship Id="rId200" Type="http://schemas.openxmlformats.org/officeDocument/2006/relationships/hyperlink" Target="https://github.com/JanHG98/netcore-tetra/releases/tag/v1.2.1" TargetMode="External"/><Relationship Id="rId201" Type="http://schemas.openxmlformats.org/officeDocument/2006/relationships/hyperlink" Target="https://github.com/JanHG98/netcore-tetra/releases/tag/v1.3.0" TargetMode="External"/><Relationship Id="rId202" Type="http://schemas.openxmlformats.org/officeDocument/2006/relationships/hyperlink" Target="https://github.com/JanHG98/netcore-tetra/releases/tag/v1.3.1" TargetMode="External"/><Relationship Id="rId203" Type="http://schemas.openxmlformats.org/officeDocument/2006/relationships/hyperlink" Target="https://github.com/JanHG98/netcore-tetra/releases/tag/v1.3.2" TargetMode="External"/><Relationship Id="rId204" Type="http://schemas.openxmlformats.org/officeDocument/2006/relationships/hyperlink" Target="https://github.com/JanHG98/netcore-tetra/releases/tag/v1.4.0" TargetMode="External"/><Relationship Id="rId205" Type="http://schemas.openxmlformats.org/officeDocument/2006/relationships/hyperlink" Target="https://github.com/JanHG98/netcore-tetra/releases/tag/v1.5.0" TargetMode="External"/><Relationship Id="rId206" Type="http://schemas.openxmlformats.org/officeDocument/2006/relationships/hyperlink" Target="https://github.com/JanHG98/netcore-tetra/releases/tag/v1.6.0" TargetMode="External"/><Relationship Id="rId207" Type="http://schemas.openxmlformats.org/officeDocument/2006/relationships/hyperlink" Target="https://github.com/JanHG98/netcore-tetra/releases/tag/v1.6.1" TargetMode="External"/><Relationship Id="rId208" Type="http://schemas.openxmlformats.org/officeDocument/2006/relationships/hyperlink" Target="https://github.com/JanHG98/netcore-tetra/releases/tag/v1.7.0" TargetMode="External"/><Relationship Id="rId209" Type="http://schemas.openxmlformats.org/officeDocument/2006/relationships/hyperlink" Target="https://github.com/JanHG98/netcore-tetra/releases/tag/v1.8.0" TargetMode="External"/><Relationship Id="rId211" Type="http://schemas.openxmlformats.org/officeDocument/2006/relationships/hyperlink" Target="https://github.com/JanHG98/netcore-tetra/releases/tag/v1.9.0" TargetMode="External"/><Relationship Id="rId210" Type="http://schemas.openxmlformats.org/officeDocument/2006/relationships/hyperlink" Target="https://github.com/JanHG98/netcore-tetra/releases/tag/v1.9.0-beta.1" TargetMode="External"/><Relationship Id="rId190" Type="http://schemas.openxmlformats.org/officeDocument/2006/relationships/hyperlink" Target="https://github.com/MidnightBlueLabs/tetra-bluestation/tree/09d4e0d9a0b8cf6c881e77353db325df9a4715aa" TargetMode="External"/><Relationship Id="rId191" Type="http://schemas.openxmlformats.org/officeDocument/2006/relationships/hyperlink" Target="https://github.com/invictus737/nexus-bs/tree/ae234dd905629a2c0b6c8dd44f327aa21a1f8f97" TargetMode="External"/><Relationship Id="rId189" Type="http://schemas.openxmlformats.org/officeDocument/2006/relationships/hyperlink" Target="https://github.com/razvanzeces/flowstation/tree/0f4faa98b1abe9ec295cf7a94a7a1fa4b3a869b8" TargetMode="Externa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yperlink" Target="https://github.com/invictus737/nexus-bs/tree/6a4e8f58708ce593f17770ffba0a564a1b2706b5" TargetMode="External"/><Relationship Id="rId14" Type="http://schemas.openxmlformats.org/officeDocument/2006/relationships/hyperlink" Target="https://github.com/invictus737/nexus-bs2/tree/ebfd0b517589d5303c4a10151a253d397d24ce3d" TargetMode="External"/><Relationship Id="rId15" Type="http://schemas.openxmlformats.org/officeDocument/2006/relationships/hyperlink" Target="https://github.com/JanHG98/netcore-tetra/blob/20603a042c97b60fb78599db3bc675993f3e74f9/crates/tetra-entities/src/umac/umac_bs.rs" TargetMode="External"/><Relationship Id="rId16" Type="http://schemas.openxmlformats.org/officeDocument/2006/relationships/hyperlink" Target="https://github.com/razvanzeces/flowstation/blob/0f4faa98b1abe9ec295cf7a94a7a1fa4b3a869b8/crates/tetra-entities/src/umac/umac_bs.rs" TargetMode="External"/><Relationship Id="rId17" Type="http://schemas.openxmlformats.org/officeDocument/2006/relationships/hyperlink" Target="https://github.com/JanHG98/netcore-tetra/tree/20603a042c97b60fb78599db3bc675993f3e74f9/crates/tetra-entities/src/net_asterisk" TargetMode="External"/><Relationship Id="rId18" Type="http://schemas.openxmlformats.org/officeDocument/2006/relationships/hyperlink" Target="https://github.com/razvanzeces/flowstation/tree/0f4faa98b1abe9ec295cf7a94a7a1fa4b3a869b8/crates/tetra-entities/src/net_asterisk" TargetMode="External"/><Relationship Id="rId19" Type="http://schemas.openxmlformats.org/officeDocument/2006/relationships/hyperlink" Target="https://github.com/JanHG98/netcore-tetra/blob/20603a042c97b60fb78599db3bc675993f3e74f9/crates/tetra-entities/src/cmce/subentities/sds_bs.rs" TargetMode="External"/><Relationship Id="rId20" Type="http://schemas.openxmlformats.org/officeDocument/2006/relationships/hyperlink" Target="https://github.com/razvanzeces/flowstation/blob/0f4faa98b1abe9ec295cf7a94a7a1fa4b3a869b8/crates/tetra-entities/src/cmce/subentities/sds_bs.rs" TargetMode="External"/><Relationship Id="rId21" Type="http://schemas.openxmlformats.org/officeDocument/2006/relationships/hyperlink" Target="https://github.com/JanHG98/netcore-tetra/blob/20603a042c97b60fb78599db3bc675993f3e74f9/crates/tetra-entities/src/umac/subcomp/bs_frag.rs" TargetMode="External"/><Relationship Id="rId22" Type="http://schemas.openxmlformats.org/officeDocument/2006/relationships/hyperlink" Target="https://github.com/MidnightBlueLabs/tetra-bluestation/blob/09d4e0d9a0b8cf6c881e77353db325df9a4715aa/crates/tetra-entities/src/umac/subcomp/bs_frag.rs" TargetMode="External"/><Relationship Id="rId23" Type="http://schemas.openxmlformats.org/officeDocument/2006/relationships/hyperlink" Target="https://github.com/invictus737/nexus-bs/blob/ae234dd905629a2c0b6c8dd44f327aa21a1f8f97/crates/tetra-entities/src/net_dashboard/server.rs" TargetMode="External"/><Relationship Id="rId24" Type="http://schemas.openxmlformats.org/officeDocument/2006/relationships/hyperlink" Target="https://github.com/invictus737/nexus-bs/tree/ae234dd905629a2c0b6c8dd44f327aa21a1f8f97/crates/tetra-entities/src/net_dashboard" TargetMode="External"/><Relationship Id="rId25" Type="http://schemas.openxmlformats.org/officeDocument/2006/relationships/hyperlink" Target="https://github.com/JanHG98/netcore-tetra/blob/20603a042c97b60fb78599db3bc675993f3e74f9/Docs/PHASE_7_RF_MONITORING.md" TargetMode="External"/><Relationship Id="rId26" Type="http://schemas.openxmlformats.org/officeDocument/2006/relationships/hyperlink" Target="https://github.com/invictus737/nexus-bs2/blob/ebfd0b517589d5303c4a10151a253d397d24ce3d/README.md" TargetMode="External"/><Relationship Id="rId27" Type="http://schemas.openxmlformats.org/officeDocument/2006/relationships/hyperlink" Target="https://github.com/invictus737/nexus-bs2/tree/ebfd0b517589d5303c4a10151a253d397d24ce3d/docs" TargetMode="External"/><Relationship Id="rId28" Type="http://schemas.openxmlformats.org/officeDocument/2006/relationships/hyperlink" Target="https://github.com/invictus737/nexus-bs2/commits/main/" TargetMode="External"/><Relationship Id="rId29" Type="http://schemas.openxmlformats.org/officeDocument/2006/relationships/hyperlink" Target="https://github.com/JanHG98/netcore-tetra/actions/runs/36349402097" TargetMode="External"/><Relationship Id="rId30" Type="http://schemas.openxmlformats.org/officeDocument/2006/relationships/hyperlink" Target="https://github.com/JanHG98/netcore-tetra/tree/bbf039729b9b05f8d623b11195ca24a124f68d16/system-backend/deployment-core" TargetMode="External"/><Relationship Id="rId31" Type="http://schemas.openxmlformats.org/officeDocument/2006/relationships/hyperlink" Target="https://github.com/JanHG98/netcore-tetra/blob/bbf039729b9b05f8d623b11195ca24a124f68d16/system-backend/observability/docs/syslog-update.md" TargetMode="External"/><Relationship Id="rId32" Type="http://schemas.openxmlformats.org/officeDocument/2006/relationships/hyperlink" Target="https://github.com/JanHG98/netcore-tetra/pull/57" TargetMode="External"/><Relationship Id="rId33" Type="http://schemas.openxmlformats.org/officeDocument/2006/relationships/hyperlink" Target="https://github.com/JanHG98/netcore-tetra/wiki/Roadmap-und-Releases" TargetMode="External"/><Relationship Id="rId34" Type="http://schemas.openxmlformats.org/officeDocument/2006/relationships/hyperlink" Target="https://github.com/JanHG98/netcore-tetra/wiki/Deployment-und-Discovery" TargetMode="External"/><Relationship Id="rId35" Type="http://schemas.openxmlformats.org/officeDocument/2006/relationships/hyperlink" Target="https://github.com/JanHG98/netcore-tetra/wiki/Syslog-und-Archivierung" TargetMode="External"/></Relationships>
</file>

<file path=word/_rels/footnotes.xml.rels><?xml version='1.0' encoding='UTF-8' standalone='yes'?>
<Relationships xmlns="http://schemas.openxmlformats.org/package/2006/relationships"><Relationship Id="rId223" Type="http://schemas.openxmlformats.org/officeDocument/2006/relationships/hyperlink" Target="https://github.com/JanHG98/netcore-tetra/blob/086a81fa8820ef579c475a65a38e3d23644c52f0/deploy/open-lab/inventory.example.toml" TargetMode="External"/><Relationship Id="rId132" Type="http://schemas.openxmlformats.org/officeDocument/2006/relationships/hyperlink" Target="https://github.com/JanHG98/netcore-tetra/blob/086a81fa8820ef579c475a65a38e3d23644c52f0/system-backend/alarm-workflow/config/alarm-workflow.example.toml" TargetMode="External"/><Relationship Id="rId140" Type="http://schemas.openxmlformats.org/officeDocument/2006/relationships/hyperlink" Target="https://github.com/JanHG98/netcore-tetra/blob/086a81fa8820ef579c475a65a38e3d23644c52f0/system-backend/alert-service/config/alert-service.example.toml" TargetMode="External"/><Relationship Id="rId118" Type="http://schemas.openxmlformats.org/officeDocument/2006/relationships/hyperlink" Target="https://github.com/JanHG98/netcore-tetra/blob/086a81fa8820ef579c475a65a38e3d23644c52f0/system-backend/application-gateway/config/application-gateway.example.toml" TargetMode="External"/><Relationship Id="rId136" Type="http://schemas.openxmlformats.org/officeDocument/2006/relationships/hyperlink" Target="https://github.com/JanHG98/netcore-tetra/blob/086a81fa8820ef579c475a65a38e3d23644c52f0/system-backend/asset-management/config/asset-management.example.toml" TargetMode="External"/><Relationship Id="rId100" Type="http://schemas.openxmlformats.org/officeDocument/2006/relationships/hyperlink" Target="https://github.com/JanHG98/netcore-tetra/blob/086a81fa8820ef579c475a65a38e3d23644c52f0/system-backend/call-control/config/call-control.example.toml" TargetMode="External"/><Relationship Id="rId122" Type="http://schemas.openxmlformats.org/officeDocument/2006/relationships/hyperlink" Target="https://github.com/JanHG98/netcore-tetra/blob/086a81fa8820ef579c475a65a38e3d23644c52f0/system-backend/control-room/config/control-room.example.toml" TargetMode="External"/><Relationship Id="rId98" Type="http://schemas.openxmlformats.org/officeDocument/2006/relationships/hyperlink" Target="https://github.com/JanHG98/netcore-tetra/blob/086a81fa8820ef579c475a65a38e3d23644c52f0/system-backend/group-core/config/group-core.example.toml" TargetMode="External"/><Relationship Id="rId128" Type="http://schemas.openxmlformats.org/officeDocument/2006/relationships/hyperlink" Target="https://github.com/JanHG98/netcore-tetra/blob/086a81fa8820ef579c475a65a38e3d23644c52f0/system-backend/hardware-gateway/config/hardware-gateway.example.toml" TargetMode="External"/><Relationship Id="rId126" Type="http://schemas.openxmlformats.org/officeDocument/2006/relationships/hyperlink" Target="https://github.com/JanHG98/netcore-tetra/blob/086a81fa8820ef579c475a65a38e3d23644c52f0/system-backend/iot-gateway/config/iot-gateway.example.toml" TargetMode="External"/><Relationship Id="rId110" Type="http://schemas.openxmlformats.org/officeDocument/2006/relationships/hyperlink" Target="https://github.com/JanHG98/netcore-tetra/blob/086a81fa8820ef579c475a65a38e3d23644c52f0/system-backend/ip-gateway/config/ip-gateway.example.toml" TargetMode="External"/><Relationship Id="rId114" Type="http://schemas.openxmlformats.org/officeDocument/2006/relationships/hyperlink" Target="https://github.com/JanHG98/netcore-tetra/blob/086a81fa8820ef579c475a65a38e3d23644c52f0/system-backend/kmf/config/kmf.example.toml" TargetMode="External"/><Relationship Id="rId120" Type="http://schemas.openxmlformats.org/officeDocument/2006/relationships/hyperlink" Target="https://github.com/JanHG98/netcore-tetra/blob/086a81fa8820ef579c475a65a38e3d23644c52f0/system-backend/media-library/config/media-library.example.toml" TargetMode="External"/><Relationship Id="rId102" Type="http://schemas.openxmlformats.org/officeDocument/2006/relationships/hyperlink" Target="https://github.com/JanHG98/netcore-tetra/blob/086a81fa8820ef579c475a65a38e3d23644c52f0/system-backend/media-switch/config/media-switch.example.toml" TargetMode="External"/><Relationship Id="rId94" Type="http://schemas.openxmlformats.org/officeDocument/2006/relationships/hyperlink" Target="https://github.com/JanHG98/netcore-tetra/blob/086a81fa8820ef579c475a65a38e3d23644c52f0/system-backend/mobility-core/config/mobility-core.example.toml" TargetMode="External"/><Relationship Id="rId92" Type="http://schemas.openxmlformats.org/officeDocument/2006/relationships/hyperlink" Target="https://github.com/JanHG98/netcore-tetra/blob/086a81fa8820ef579c475a65a38e3d23644c52f0/system-backend/node-gateway/config/node-gateway.example.toml" TargetMode="External"/><Relationship Id="rId124" Type="http://schemas.openxmlformats.org/officeDocument/2006/relationships/hyperlink" Target="https://github.com/JanHG98/netcore-tetra/blob/086a81fa8820ef579c475a65a38e3d23644c52f0/system-backend/observability/config/observability.example.toml" TargetMode="External"/><Relationship Id="rId108" Type="http://schemas.openxmlformats.org/officeDocument/2006/relationships/hyperlink" Target="https://github.com/JanHG98/netcore-tetra/blob/086a81fa8820ef579c475a65a38e3d23644c52f0/system-backend/packet-core/config/packet-core.example.toml" TargetMode="External"/><Relationship Id="rId104" Type="http://schemas.openxmlformats.org/officeDocument/2006/relationships/hyperlink" Target="https://github.com/JanHG98/netcore-tetra/blob/086a81fa8820ef579c475a65a38e3d23644c52f0/system-backend/recorder/config/recorder.example.toml" TargetMode="External"/><Relationship Id="rId130" Type="http://schemas.openxmlformats.org/officeDocument/2006/relationships/hyperlink" Target="https://github.com/JanHG98/netcore-tetra/blob/086a81fa8820ef579c475a65a38e3d23644c52f0/system-backend/rf-monitor/config/rf-monitor.example.toml" TargetMode="External"/><Relationship Id="rId221" Type="http://schemas.openxmlformats.org/officeDocument/2006/relationships/hyperlink" Target="https://github.com/JanHG98/netcore-tetra/blob/086a81fa8820ef579c475a65a38e3d23644c52f0/system-backend/roadmap.md" TargetMode="External"/><Relationship Id="rId106" Type="http://schemas.openxmlformats.org/officeDocument/2006/relationships/hyperlink" Target="https://github.com/JanHG98/netcore-tetra/blob/086a81fa8820ef579c475a65a38e3d23644c52f0/system-backend/sds-router/config/sds-router.example.toml" TargetMode="External"/><Relationship Id="rId112" Type="http://schemas.openxmlformats.org/officeDocument/2006/relationships/hyperlink" Target="https://github.com/JanHG98/netcore-tetra/blob/086a81fa8820ef579c475a65a38e3d23644c52f0/system-backend/security-core/config/security-core.example.toml" TargetMode="External"/><Relationship Id="rId138" Type="http://schemas.openxmlformats.org/officeDocument/2006/relationships/hyperlink" Target="https://github.com/JanHG98/netcore-tetra/blob/086a81fa8820ef579c475a65a38e3d23644c52f0/system-backend/sip-switch/config/sip-switch.example.toml" TargetMode="External"/><Relationship Id="rId96" Type="http://schemas.openxmlformats.org/officeDocument/2006/relationships/hyperlink" Target="https://github.com/JanHG98/netcore-tetra/blob/086a81fa8820ef579c475a65a38e3d23644c52f0/system-backend/subscriber-core/config/subscriber-core.example.toml" TargetMode="External"/><Relationship Id="rId134" Type="http://schemas.openxmlformats.org/officeDocument/2006/relationships/hyperlink" Target="https://github.com/JanHG98/netcore-tetra/blob/086a81fa8820ef579c475a65a38e3d23644c52f0/system-backend/task-workflow/config/task-workflow.example.toml" TargetMode="External"/><Relationship Id="rId116" Type="http://schemas.openxmlformats.org/officeDocument/2006/relationships/hyperlink" Target="https://github.com/JanHG98/netcore-tetra/blob/086a81fa8820ef579c475a65a38e3d23644c52f0/system-backend/transit/config/transit.example.toml" TargetMode="External"/><Relationship Id="rId222" Type="http://schemas.openxmlformats.org/officeDocument/2006/relationships/hyperlink" Target="https://github.com/JanHG98/netcore-tetra/releases" TargetMode="External"/><Relationship Id="rId214" Type="http://schemas.openxmlformats.org/officeDocument/2006/relationships/hyperlink" Target="https://github.com/JanHG98/netcore-tetra/releases/tag/archive-katwarn-nina-2026-09-27" TargetMode="External"/><Relationship Id="rId215" Type="http://schemas.openxmlformats.org/officeDocument/2006/relationships/hyperlink" Target="https://github.com/JanHG98/netcore-tetra/releases/tag/archive-main-old-2026-09-27" TargetMode="External"/><Relationship Id="rId213" Type="http://schemas.openxmlformats.org/officeDocument/2006/relationships/hyperlink" Target="https://github.com/JanHG98/netcore-tetra/releases/tag/archive-pre-contributor-reset-2026-09-26" TargetMode="External"/><Relationship Id="rId194" Type="http://schemas.openxmlformats.org/officeDocument/2006/relationships/hyperlink" Target="https://github.com/JanHG98/netcore-tetra/releases/tag/v1.0.0" TargetMode="External"/><Relationship Id="rId195" Type="http://schemas.openxmlformats.org/officeDocument/2006/relationships/hyperlink" Target="https://github.com/JanHG98/netcore-tetra/releases/tag/v1.0.1" TargetMode="External"/><Relationship Id="rId196" Type="http://schemas.openxmlformats.org/officeDocument/2006/relationships/hyperlink" Target="https://github.com/JanHG98/netcore-tetra/releases/tag/v1.1.0" TargetMode="External"/><Relationship Id="rId197" Type="http://schemas.openxmlformats.org/officeDocument/2006/relationships/hyperlink" Target="https://github.com/JanHG98/netcore-tetra/releases/tag/v1.1.1" TargetMode="External"/><Relationship Id="rId198" Type="http://schemas.openxmlformats.org/officeDocument/2006/relationships/hyperlink" Target="https://github.com/JanHG98/netcore-tetra/releases/tag/v1.1.2" TargetMode="External"/><Relationship Id="rId199" Type="http://schemas.openxmlformats.org/officeDocument/2006/relationships/hyperlink" Target="https://github.com/JanHG98/netcore-tetra/releases/tag/v1.2.0" TargetMode="External"/><Relationship Id="rId200" Type="http://schemas.openxmlformats.org/officeDocument/2006/relationships/hyperlink" Target="https://github.com/JanHG98/netcore-tetra/releases/tag/v1.2.1" TargetMode="External"/><Relationship Id="rId201" Type="http://schemas.openxmlformats.org/officeDocument/2006/relationships/hyperlink" Target="https://github.com/JanHG98/netcore-tetra/releases/tag/v1.3.0" TargetMode="External"/><Relationship Id="rId202" Type="http://schemas.openxmlformats.org/officeDocument/2006/relationships/hyperlink" Target="https://github.com/JanHG98/netcore-tetra/releases/tag/v1.3.1" TargetMode="External"/><Relationship Id="rId203" Type="http://schemas.openxmlformats.org/officeDocument/2006/relationships/hyperlink" Target="https://github.com/JanHG98/netcore-tetra/releases/tag/v1.3.2" TargetMode="External"/><Relationship Id="rId204" Type="http://schemas.openxmlformats.org/officeDocument/2006/relationships/hyperlink" Target="https://github.com/JanHG98/netcore-tetra/releases/tag/v1.4.0" TargetMode="External"/><Relationship Id="rId205" Type="http://schemas.openxmlformats.org/officeDocument/2006/relationships/hyperlink" Target="https://github.com/JanHG98/netcore-tetra/releases/tag/v1.5.0" TargetMode="External"/><Relationship Id="rId206" Type="http://schemas.openxmlformats.org/officeDocument/2006/relationships/hyperlink" Target="https://github.com/JanHG98/netcore-tetra/releases/tag/v1.6.0" TargetMode="External"/><Relationship Id="rId207" Type="http://schemas.openxmlformats.org/officeDocument/2006/relationships/hyperlink" Target="https://github.com/JanHG98/netcore-tetra/releases/tag/v1.6.1" TargetMode="External"/><Relationship Id="rId208" Type="http://schemas.openxmlformats.org/officeDocument/2006/relationships/hyperlink" Target="https://github.com/JanHG98/netcore-tetra/releases/tag/v1.7.0" TargetMode="External"/><Relationship Id="rId209" Type="http://schemas.openxmlformats.org/officeDocument/2006/relationships/hyperlink" Target="https://github.com/JanHG98/netcore-tetra/releases/tag/v1.8.0" TargetMode="External"/><Relationship Id="rId211" Type="http://schemas.openxmlformats.org/officeDocument/2006/relationships/hyperlink" Target="https://github.com/JanHG98/netcore-tetra/releases/tag/v1.9.0" TargetMode="External"/><Relationship Id="rId210" Type="http://schemas.openxmlformats.org/officeDocument/2006/relationships/hyperlink" Target="https://github.com/JanHG98/netcore-tetra/releases/tag/v1.9.0-beta.1" TargetMode="External"/><Relationship Id="rId190" Type="http://schemas.openxmlformats.org/officeDocument/2006/relationships/hyperlink" Target="https://github.com/MidnightBlueLabs/tetra-bluestation/tree/09d4e0d9a0b8cf6c881e77353db325df9a4715aa" TargetMode="External"/><Relationship Id="rId191" Type="http://schemas.openxmlformats.org/officeDocument/2006/relationships/hyperlink" Target="https://github.com/invictus737/nexus-bs/tree/ae234dd905629a2c0b6c8dd44f327aa21a1f8f97" TargetMode="External"/><Relationship Id="rId189" Type="http://schemas.openxmlformats.org/officeDocument/2006/relationships/hyperlink" Target="https://github.com/razvanzeces/flowstation/tree/0f4faa98b1abe9ec295cf7a94a7a1fa4b3a869b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NetCore-Tetra Komplettguide</dc:title>
  <dc:creator>NetCore-Tetra Projekt</dc:creator>
  <dc:language>de-DE</dc:language>
  <cp:keywords/>
  <dcterms:created xsi:type="dcterms:W3CDTF">2026-09-26T23:55:07Z</dcterms:created>
  <dcterms:modified xsi:type="dcterms:W3CDTF">2026-09-26T23:55:07Z</dcterms:modified>
  <dc:subject>Release v1.9.0 Quellenstand 086a81fa8820ef579c475a65a38e3d23644c52f0</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Stand: 27. September 2026</vt:lpwstr>
  </property>
  <property fmtid="{D5CDD505-2E9C-101B-9397-08002B2CF9AE}" pid="3" name="subtitle">
    <vt:lpwstr>Installation der Basisstation und aller 25 LXC-Dienste - Konfiguration, Bedienung, Offline-Fallback und Abnahme</vt:lpwstr>
  </property>
</Properties>
</file>