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*{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box-sizing:border-box;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.video-shell,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.datasheet-card,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table-layout:fixed;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 th,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word-wrap:break-word;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overflow-wrap:anywhere;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 td:nth-child(1),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 td:nth-child(3){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.paint-section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th,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.story-split.no-image{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.duo-gallery.one-item{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padding:16px 16px 0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cursor:pointer;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object-fit:contain;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PAINTING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.paint-section{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.paint-subtitle{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margin:-4px 0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.paint-grid.paint-grid-2{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grid-template-columns:repeat(3,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.paint-card h3{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.swatch{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rgba(0,0,0,0.18);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.paint-grid.paint-grid-2,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.clean-table-static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content:"Role na boji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ti";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.clean-table-static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content:"Unik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prvky";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.clean-table-static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content:"Obt</w:t>
      </w:r>
      <w:r>
        <w:rPr>
          <w:rtl w:val="0"/>
          <w:lang w:val="en-US"/>
        </w:rPr>
        <w:t>íž</w:t>
      </w:r>
      <w:r>
        <w:rPr>
          <w:rtl w:val="0"/>
          <w:lang w:val="en-US"/>
        </w:rPr>
        <w:t>nost";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.clean-table-static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content:"Tip pro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clean-table-static clean-table-role"&gt;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&lt;colgroup&gt;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&lt;col style="width:16%"&gt;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&lt;col style="width:34%"&gt;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&lt;col style="width:14%"&gt;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&lt;col style="width:36%"&gt;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&lt;/colgroup&gt;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&lt;th&gt;Role na boji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ti&lt;/th&gt;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&lt;th&gt;Unik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prvky&lt;/th&gt;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&lt;th&gt;Obt</w:t>
      </w:r>
      <w:r>
        <w:rPr>
          <w:rtl w:val="0"/>
          <w:lang w:val="en-US"/>
        </w:rPr>
        <w:t>íž</w:t>
      </w:r>
      <w:r>
        <w:rPr>
          <w:rtl w:val="0"/>
          <w:lang w:val="en-US"/>
        </w:rPr>
        <w:t>nost&lt;/th&gt;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&lt;th&gt;Tip pro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&lt;td&gt;{ds_role}&lt;/td&gt;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&lt;td&gt;{ds_unikatni_prvky}&lt;/td&gt;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&lt;td&gt;{ds_obtiznost}&lt;/td&gt;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&lt;td&gt;{ds_tip}&lt;/td&gt;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class="topline"&gt;{typ_jednotky}&lt;/div&gt;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 box art')"&gt;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 box art"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class="info-label"&gt;Frakce&lt;/span&gt;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class="info-value"&gt;{frakce}&lt;/div&gt;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jednotky&lt;/span&gt;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class="info-value"&gt;{typ_jednotky}&lt;/div&gt;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class="info-label"&gt;Pro koho je&lt;/span&gt;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class="info-label"&gt;Styl hran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class="info-value"&gt;{styl_hrani}&lt;/div&gt;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&lt;h2&gt;{sekce_o_jednotce_nadpis}&lt;/h2&gt;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class="story-split"&gt;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class="story-text"&gt;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&lt;p&gt;{sekce_o_jednotce_text}&lt;/p&gt;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&lt;a href="javascript:void(0)" onclick="pwOpenLightbox('{img1_src}','{img1_alt}')"&gt;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&lt;h2&gt;{sekce_zarazeni_nadpis}&lt;/h2&gt;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&lt;p&gt;{sekce_zarazeni_text}&lt;/p&gt;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&lt;h2&gt;{sekce_vyhody_nadpis}&lt;/h2&gt;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&lt;h2&gt;{sekce_matchupy_nadpis}&lt;/h2&gt;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&lt;li&gt;&lt;strong&gt;{frakce1_nazev}:&lt;/strong&gt; {frakce1_popis}&lt;/li&gt;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&lt;li&gt;&lt;strong&gt;{frakce2_nazev}:&lt;/strong&gt; {frakce2_popis}&lt;/li&gt;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&lt;li&gt;&lt;strong&gt;{souhrn_matchupu_nadpis}:&lt;/strong&gt; {souhrn_matchupu_text}&lt;/li&gt;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onclick="pwOpenLightbox('{img2_src}','{img2_alt}')"&gt;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&lt;th&gt;Komponenta&lt;/th&gt;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&lt;th&gt;Popis&lt;/th&gt;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&lt;td&gt;{obsah_radek5_label}&lt;/td&gt;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&lt;td&gt;{obsah_radek5_text}&lt;/td&gt;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&lt;td&gt;{obsah_radek6_label}&lt;/td&gt;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&lt;td&gt;{obsah_radek6_text}&lt;/td&gt;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 paint-section"&gt;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&lt;h2&gt;{sekce_malovani_nadpis}&lt;/h2&gt;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class="paint-note"&gt;Z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kladn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paleta pro rychl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battle ready barven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i dal</w:t>
      </w:r>
      <w:r>
        <w:rPr>
          <w:rtl w:val="0"/>
          <w:lang w:val="en-US"/>
        </w:rPr>
        <w:t xml:space="preserve">ší </w:t>
      </w:r>
      <w:r>
        <w:rPr>
          <w:rtl w:val="0"/>
          <w:lang w:val="en-US"/>
        </w:rPr>
        <w:t>roz</w:t>
      </w:r>
      <w:r>
        <w:rPr>
          <w:rtl w:val="0"/>
          <w:lang w:val="en-US"/>
        </w:rPr>
        <w:t>šíř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do detailu.&lt;/p&gt;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class="paint-subtitle"&gt;Primer&lt;/h3&gt;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&lt;h3&gt;{primer_nazev}&lt;/h3&gt;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{primer_pouziti}&lt;/p&gt;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style="background-color:{primer_barva};"&gt;&lt;/div&gt;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class="paint-subtitle"&gt;Hlavn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barvy modelu&lt;/h3&gt;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{hlavni_barva_1_pouziti}&lt;/p&gt;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{hlavni_barva_2_pouziti}&lt;/p&gt;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&lt;h3&gt;{hlavni_barva_3_nazev}&lt;/h3&gt;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{hlavni_barva_3_pouziti}&lt;/p&gt;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style="background-color:{hlavni_barva_3_barva};"&gt;&lt;/div&gt;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&lt;h3&gt;{hlavni_barva_4_nazev}&lt;/h3&gt;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{hlavni_barva_4_pouziti}&lt;/p&gt;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style="background-color:{hlavni_barva_4_barva};"&gt;&lt;/div&gt;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class="paint-subtitle"&gt;Dopl</w:t>
      </w:r>
      <w:r>
        <w:rPr>
          <w:rtl w:val="0"/>
          <w:lang w:val="en-US"/>
        </w:rPr>
        <w:t>ň</w:t>
      </w:r>
      <w:r>
        <w:rPr>
          <w:rtl w:val="0"/>
          <w:lang w:val="en-US"/>
        </w:rPr>
        <w:t>kov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detaily&lt;/h3&gt;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{detailni_barva_1_pouziti}&lt;/p&gt;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{detailni_barva_2_pouziti}&lt;/p&gt;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&lt;h3&gt;{detailni_barva_3_nazev}&lt;/h3&gt;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{detailni_barva_3_pouziti}&lt;/p&gt;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style="background-color:{detailni_barva_3_barva};"&gt;&lt;/div&gt;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&lt;h3&gt;{detailni_barva_4_nazev}&lt;/h3&gt;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{detailni_barva_4_pouziti}&lt;/p&gt;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style="background-color:{detailni_barva_4_barva};"&gt;&lt;/div&gt;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class="paint-subtitle"&gt;St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nov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&lt;h3&gt;{wash_1_nazev}&lt;/h3&gt;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{wash_1_pouziti}&lt;/p&gt;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style="background-color:{wash_1_barva};"&gt;&lt;/div&gt;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&lt;h3&gt;{wash_2_nazev}&lt;/h3&gt;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{wash_2_pouziti}&lt;/p&gt;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style="background-color:{wash_2_barva};"&gt;&lt;/div&gt;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class="paint-subtitle"&gt;Zv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razn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&lt;h3&gt;{highlight_1_nazev}&lt;/h3&gt;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{highlight_1_pouziti}&lt;/p&gt;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style="background-color:{highlight_1_barva};"&gt;&lt;/div&gt;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&lt;h3&gt;{highlight_2_nazev}&lt;/h3&gt;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{highlight_2_pouziti}&lt;/p&gt;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style="background-color:{highlight_2_barva};"&gt;&lt;/div&gt;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class="paint-subtitle"&gt;Sestaven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a pom</w:t>
      </w:r>
      <w:r>
        <w:rPr>
          <w:rtl w:val="0"/>
          <w:lang w:val="en-US"/>
        </w:rPr>
        <w:t>ů</w:t>
      </w:r>
      <w:r>
        <w:rPr>
          <w:rtl w:val="0"/>
          <w:lang w:val="en-US"/>
        </w:rPr>
        <w:t>cky&lt;/h3&gt;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paint-grid-3"&gt;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&lt;h3&gt;{lepidlo_nazev}&lt;/h3&gt;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{lepidlo_pouziti}&lt;/p&gt;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&lt;h3&gt;{stetec_1_nazev}&lt;/h3&gt;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{stetec_1_pouziti}&lt;/p&gt;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&lt;h3&gt;{stetec_2_nazev}&lt;/h3&gt;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{stetec_2_pouziti}&lt;/p&gt;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&lt;h2&gt;{sekce_taktika_nadpis}&lt;/h2&gt;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&lt;th&gt;Kl</w:t>
      </w:r>
      <w:r>
        <w:rPr>
          <w:rtl w:val="0"/>
          <w:lang w:val="en-US"/>
        </w:rPr>
        <w:t>íč</w:t>
      </w:r>
      <w:r>
        <w:rPr>
          <w:rtl w:val="0"/>
          <w:lang w:val="en-US"/>
        </w:rPr>
        <w:t>ov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prvek&lt;/th&gt;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&lt;th&gt;Jak funguje&lt;/th&gt;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onclick="pwOpenLightbox('{img3_src}','{img3_alt}')"&gt;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src="{img3_src}" alt="{img3_alt}"&gt;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onclick="pwOpenLightbox('{img4_src}','{img4_alt}')"&gt;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src="{img4_src}" alt="{img4_alt}"&gt;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&lt;h2&gt;{sekce_pokracovani_nadpis}&lt;/h2&gt;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&lt;th&gt;Co d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l?&lt;/th&gt;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vaznost&lt;/th&gt;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"img1_src" || src === "/img1_src"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"img2_src" || src === "/img2_src"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"img3_src" || src === "/img3_src"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"img4_src" || src === "/img4_src")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document.addEventListener("keydown", function(e)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(e.key === "Escape")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pwCloseLightbox();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&lt;/script&gt;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