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&lt;!-- ===================== CSS KR</w:t>
      </w:r>
      <w:r>
        <w:rPr>
          <w:rtl w:val="0"/>
          <w:lang w:val="en-US"/>
        </w:rPr>
        <w:t>Á</w:t>
      </w:r>
      <w:r>
        <w:rPr>
          <w:rtl w:val="0"/>
          <w:lang w:val="en-US"/>
        </w:rPr>
        <w:t xml:space="preserve">TKY POPIS </w:t>
      </w:r>
      <w:r>
        <w:rPr>
          <w:rtl w:val="0"/>
          <w:lang w:val="en-US"/>
        </w:rPr>
        <w:t xml:space="preserve">– </w:t>
      </w:r>
      <w:r>
        <w:rPr>
          <w:rtl w:val="0"/>
          <w:lang w:val="en-US"/>
        </w:rPr>
        <w:t>UNIVERZ</w:t>
      </w:r>
      <w:r>
        <w:rPr>
          <w:rtl w:val="0"/>
          <w:lang w:val="en-US"/>
        </w:rPr>
        <w:t>Á</w:t>
      </w:r>
      <w:r>
        <w:rPr>
          <w:rtl w:val="0"/>
          <w:lang w:val="en-US"/>
        </w:rPr>
        <w:t>LNY ===================== --&gt;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&lt;style&gt;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.short-desc {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font-family: 'Inter', 'Helvetica Neue', sans-serif;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color: #333;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font-size: 15px;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line-height: 1.6;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background: #fff;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border-left: 4px solid #e6e6e6;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padding: 16px 20px;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border-radius: 10px;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box-shadow: 0 2px 8px rgba(0,0,0,0.05);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}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.short-desc p { margin: 8px 0; }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.short-desc strong { color: #2c3e50; }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.short-desc em { color: #666; }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&lt;/style&gt;</w:t>
      </w:r>
    </w:p>
    <w:p>
      <w:pPr>
        <w:pStyle w:val="Výchozí"/>
        <w:suppressAutoHyphens w:val="1"/>
        <w:spacing w:before="0" w:line="240" w:lineRule="auto"/>
      </w:pP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&lt;div class="short-desc"&gt;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&lt;p&gt;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&lt;strong&gt;{nazev_produktu}&lt;/strong&gt; je praktick</w:t>
      </w:r>
      <w:r>
        <w:rPr>
          <w:rtl w:val="0"/>
          <w:lang w:val="en-US"/>
        </w:rPr>
        <w:t xml:space="preserve">é </w:t>
      </w:r>
      <w:r>
        <w:rPr>
          <w:rtl w:val="0"/>
          <w:lang w:val="en-US"/>
        </w:rPr>
        <w:t>rie</w:t>
      </w:r>
      <w:r>
        <w:rPr>
          <w:rtl w:val="0"/>
          <w:lang w:val="en-US"/>
        </w:rPr>
        <w:t>š</w:t>
      </w:r>
      <w:r>
        <w:rPr>
          <w:rtl w:val="0"/>
          <w:lang w:val="en-US"/>
        </w:rPr>
        <w:t xml:space="preserve">enie pre 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&lt;strong&gt;{typ_zazitku}&lt;/strong&gt;, ktor</w:t>
      </w:r>
      <w:r>
        <w:rPr>
          <w:rtl w:val="0"/>
          <w:lang w:val="en-US"/>
        </w:rPr>
        <w:t xml:space="preserve">é </w:t>
      </w:r>
      <w:r>
        <w:rPr>
          <w:rtl w:val="0"/>
          <w:lang w:val="en-US"/>
        </w:rPr>
        <w:t>v</w:t>
      </w:r>
      <w:r>
        <w:rPr>
          <w:rtl w:val="0"/>
          <w:lang w:val="en-US"/>
        </w:rPr>
        <w:t>á</w:t>
      </w:r>
      <w:r>
        <w:rPr>
          <w:rtl w:val="0"/>
          <w:lang w:val="en-US"/>
        </w:rPr>
        <w:t>m pom</w:t>
      </w:r>
      <w:r>
        <w:rPr>
          <w:rtl w:val="0"/>
          <w:lang w:val="en-US"/>
        </w:rPr>
        <w:t>ôž</w:t>
      </w:r>
      <w:r>
        <w:rPr>
          <w:rtl w:val="0"/>
          <w:lang w:val="en-US"/>
        </w:rPr>
        <w:t xml:space="preserve">e s 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&lt;strong&gt;{hlavni_prinos}&lt;/strong&gt;.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&lt;/p&gt;</w:t>
      </w:r>
    </w:p>
    <w:p>
      <w:pPr>
        <w:pStyle w:val="Výchozí"/>
        <w:suppressAutoHyphens w:val="1"/>
        <w:spacing w:before="0" w:line="240" w:lineRule="auto"/>
      </w:pP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&lt;p&gt;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&lt;strong&gt;</w:t>
      </w:r>
      <w:r>
        <w:rPr>
          <w:rtl w:val="0"/>
          <w:lang w:val="en-US"/>
        </w:rPr>
        <w:t>Č</w:t>
      </w:r>
      <w:r>
        <w:rPr>
          <w:rtl w:val="0"/>
          <w:lang w:val="en-US"/>
        </w:rPr>
        <w:t>o v</w:t>
      </w:r>
      <w:r>
        <w:rPr>
          <w:rtl w:val="0"/>
          <w:lang w:val="en-US"/>
        </w:rPr>
        <w:t>á</w:t>
      </w:r>
      <w:r>
        <w:rPr>
          <w:rtl w:val="0"/>
          <w:lang w:val="en-US"/>
        </w:rPr>
        <w:t>m tento produkt prinesie?&lt;/strong&gt;&lt;br&gt;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{hlavni_vyhoda_1}.&lt;br&gt;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{hlavni_vyhoda_2}.&lt;br&gt;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{hlavni_vyhoda_3}.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&lt;/p&gt;</w:t>
      </w:r>
    </w:p>
    <w:p>
      <w:pPr>
        <w:pStyle w:val="Výchozí"/>
        <w:suppressAutoHyphens w:val="1"/>
        <w:spacing w:before="0" w:line="240" w:lineRule="auto"/>
      </w:pP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&lt;p&gt;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&lt;em&gt;Ide</w:t>
      </w:r>
      <w:r>
        <w:rPr>
          <w:rtl w:val="0"/>
          <w:lang w:val="en-US"/>
        </w:rPr>
        <w:t>á</w:t>
      </w:r>
      <w:r>
        <w:rPr>
          <w:rtl w:val="0"/>
          <w:lang w:val="en-US"/>
        </w:rPr>
        <w:t>lna vo</w:t>
      </w:r>
      <w:r>
        <w:rPr>
          <w:rtl w:val="0"/>
          <w:lang w:val="en-US"/>
        </w:rPr>
        <w:t>ľ</w:t>
      </w:r>
      <w:r>
        <w:rPr>
          <w:rtl w:val="0"/>
          <w:lang w:val="en-US"/>
        </w:rPr>
        <w:t>ba pre {cilova_skupina}.&lt;/em&gt;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&lt;/p&gt;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&lt;/div&gt;</w:t>
      </w:r>
    </w:p>
    <w:sectPr>
      <w:headerReference w:type="default" r:id="rId4"/>
      <w:footerReference w:type="default" r:id="rId5"/>
      <w:pgSz w:w="11900" w:h="16840" w:orient="portrait"/>
      <w:pgMar w:top="1440" w:right="1440" w:bottom="1440" w:left="1440" w:header="720" w:footer="720"/>
      <w:pgNumType w:start="1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Záhlaví a zápatí"/>
      <w:bidi w:val="0"/>
    </w:pPr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Záhlaví a zápatí"/>
      <w:bidi w:val="0"/>
    </w:pPr>
    <w:r/>
  </w:p>
</w:hdr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čeština" w:val="‘“(〔[{〈《「『【⦅〘〖«〝︵︷︹︻︽︿﹁﹃﹇﹙﹛﹝｢"/>
  <w:noLineBreaksBefore w:lang="čeština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Záhlaví a zápatí">
    <w:name w:val="Záhlaví a zápatí"/>
    <w:next w:val="Záhlaví a zápatí"/>
    <w:pPr>
      <w:keepNext w:val="0"/>
      <w:keepLines w:val="0"/>
      <w:pageBreakBefore w:val="0"/>
      <w:widowControl w:val="1"/>
      <w:shd w:val="clear" w:color="auto" w:fill="auto"/>
      <w:tabs>
        <w:tab w:val="right" w:pos="9020"/>
      </w:tabs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Výchozí">
    <w:name w:val="Výchozí"/>
    <w:next w:val="Výchozí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160" w:after="0" w:line="288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 w:color="000000"/>
      <w:shd w:val="nil" w:color="auto" w:fill="auto"/>
      <w:vertAlign w:val="baseline"/>
      <w:lang w:val="en-US"/>
      <w14:textOutline w14:w="12700" w14:cap="flat">
        <w14:noFill/>
        <w14:miter w14:lim="400000"/>
      </w14:textOutline>
      <w14:textFill>
        <w14:solidFill>
          <w14:srgbClr w14:val="000000"/>
        </w14:solidFill>
      </w14:textFill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 Them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FF00FF"/>
      </a:folHlink>
    </a:clrScheme>
    <a:fontScheme name="Office Theme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Office Them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sx="100000" sy="100000" kx="0" ky="0" algn="b" rotWithShape="0" blurRad="38100" dist="23000" dir="5400000">
              <a:srgbClr val="000000">
                <a:alpha val="35000"/>
              </a:srgbClr>
            </a:outerShdw>
          </a:effectLst>
        </a:effectStyle>
        <a:effectStyle>
          <a:effectLst>
            <a:outerShdw sx="100000" sy="100000" kx="0" ky="0" algn="b" rotWithShape="0" blurRad="38100" dist="23000" dir="5400000">
              <a:srgbClr val="000000">
                <a:alpha val="35000"/>
              </a:srgbClr>
            </a:outerShdw>
          </a:effectLst>
        </a:effectStyle>
        <a:effectStyle>
          <a:effectLst>
            <a:outerShdw sx="100000" sy="100000" kx="0" ky="0" algn="b" rotWithShape="0" blurRad="38100" dist="23000" dir="540000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25400" cap="flat">
          <a:solidFill>
            <a:schemeClr val="accent1"/>
          </a:solidFill>
          <a:prstDash val="solid"/>
          <a:round/>
        </a:ln>
        <a:effectLst>
          <a:outerShdw sx="100000" sy="100000" kx="0" ky="0" algn="b" rotWithShape="0" blurRad="38100" dist="23000" dir="5400000">
            <a:srgbClr val="000000">
              <a:alpha val="35000"/>
            </a:srgbClr>
          </a:outerShdw>
        </a:effectLst>
        <a:sp3d/>
      </a:spPr>
      <a:bodyPr rot="0" spcFirstLastPara="1" vertOverflow="overflow" horzOverflow="overflow" vert="horz" wrap="square" lIns="45718" tIns="45718" rIns="45718" bIns="45718" numCol="1" spcCol="38100" rtlCol="0" anchor="ctr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chemeClr val="accent1"/>
          </a:solidFill>
          <a:prstDash val="solid"/>
          <a:round/>
        </a:ln>
        <a:effectLst>
          <a:outerShdw sx="100000" sy="100000" kx="0" ky="0" algn="b" rotWithShape="0" blurRad="38100" dist="23000" dir="5400000">
            <a:srgbClr val="000000">
              <a:alpha val="35000"/>
            </a:srgbClr>
          </a:outerShdw>
        </a:effectLst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45718" tIns="45718" rIns="45718" bIns="45718" numCol="1" spcCol="38100" rtlCol="0" anchor="t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