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dxa"/>
        <w:tblCellMar>
          <w:left w:w="0" w:type="dxa"/>
          <w:right w:w="0" w:type="dxa"/>
        </w:tblCellMar>
        <w:tblLook w:val="04A0" w:firstRow="1" w:lastRow="0" w:firstColumn="1" w:lastColumn="0" w:noHBand="0" w:noVBand="1"/>
      </w:tblPr>
      <w:tblGrid>
        <w:gridCol w:w="5276"/>
        <w:gridCol w:w="4061"/>
        <w:gridCol w:w="6"/>
        <w:gridCol w:w="17"/>
      </w:tblGrid>
      <w:tr w:rsidR="00E6643F" w:rsidRPr="00E6643F" w14:paraId="07169167" w14:textId="77777777" w:rsidTr="00E6643F">
        <w:tc>
          <w:tcPr>
            <w:tcW w:w="5000" w:type="pct"/>
            <w:noWrap/>
            <w:hideMark/>
          </w:tcPr>
          <w:tbl>
            <w:tblPr>
              <w:tblW w:w="5000" w:type="pct"/>
              <w:tblCellMar>
                <w:left w:w="0" w:type="dxa"/>
                <w:right w:w="0" w:type="dxa"/>
              </w:tblCellMar>
              <w:tblLook w:val="04A0" w:firstRow="1" w:lastRow="0" w:firstColumn="1" w:lastColumn="0" w:noHBand="0" w:noVBand="1"/>
            </w:tblPr>
            <w:tblGrid>
              <w:gridCol w:w="5276"/>
            </w:tblGrid>
            <w:tr w:rsidR="00E6643F" w:rsidRPr="00E6643F" w14:paraId="1086D857" w14:textId="77777777">
              <w:tc>
                <w:tcPr>
                  <w:tcW w:w="0" w:type="auto"/>
                  <w:vAlign w:val="center"/>
                  <w:hideMark/>
                </w:tcPr>
                <w:p w14:paraId="065BF306" w14:textId="77777777" w:rsidR="00E6643F" w:rsidRPr="00E6643F" w:rsidRDefault="00E6643F" w:rsidP="00E6643F">
                  <w:pPr>
                    <w:spacing w:before="100" w:beforeAutospacing="1" w:after="100" w:afterAutospacing="1" w:line="300" w:lineRule="atLeast"/>
                    <w:outlineLvl w:val="2"/>
                    <w:rPr>
                      <w:rFonts w:ascii="Helvetica" w:eastAsia="Times New Roman" w:hAnsi="Helvetica" w:cs="Times New Roman"/>
                      <w:b/>
                      <w:bCs/>
                      <w:color w:val="5F6368"/>
                      <w:spacing w:val="5"/>
                      <w:sz w:val="27"/>
                      <w:szCs w:val="27"/>
                    </w:rPr>
                  </w:pPr>
                  <w:r w:rsidRPr="00E6643F">
                    <w:rPr>
                      <w:rFonts w:ascii="Helvetica" w:eastAsia="Times New Roman" w:hAnsi="Helvetica" w:cs="Times New Roman"/>
                      <w:b/>
                      <w:bCs/>
                      <w:color w:val="202124"/>
                      <w:spacing w:val="3"/>
                      <w:sz w:val="27"/>
                      <w:szCs w:val="27"/>
                    </w:rPr>
                    <w:t>Powers, Dr. Sarah E.</w:t>
                  </w:r>
                  <w:r w:rsidRPr="00E6643F">
                    <w:rPr>
                      <w:rFonts w:ascii="Helvetica" w:eastAsia="Times New Roman" w:hAnsi="Helvetica" w:cs="Times New Roman"/>
                      <w:b/>
                      <w:bCs/>
                      <w:color w:val="5F6368"/>
                      <w:spacing w:val="5"/>
                      <w:sz w:val="27"/>
                      <w:szCs w:val="27"/>
                    </w:rPr>
                    <w:t xml:space="preserve"> </w:t>
                  </w:r>
                </w:p>
              </w:tc>
            </w:tr>
          </w:tbl>
          <w:p w14:paraId="20264D0F" w14:textId="77777777" w:rsidR="00E6643F" w:rsidRPr="00E6643F" w:rsidRDefault="00E6643F" w:rsidP="00E6643F">
            <w:pPr>
              <w:spacing w:after="0" w:line="300" w:lineRule="atLeast"/>
              <w:rPr>
                <w:rFonts w:ascii="Helvetica" w:eastAsia="Times New Roman" w:hAnsi="Helvetica" w:cs="Times New Roman"/>
                <w:spacing w:val="3"/>
                <w:sz w:val="24"/>
                <w:szCs w:val="24"/>
              </w:rPr>
            </w:pPr>
          </w:p>
        </w:tc>
        <w:tc>
          <w:tcPr>
            <w:tcW w:w="0" w:type="auto"/>
            <w:noWrap/>
            <w:hideMark/>
          </w:tcPr>
          <w:p w14:paraId="78670EEA" w14:textId="6F79ED04" w:rsidR="00E6643F" w:rsidRPr="00E6643F" w:rsidRDefault="00E6643F" w:rsidP="00E6643F">
            <w:pPr>
              <w:spacing w:after="0" w:line="240" w:lineRule="auto"/>
              <w:jc w:val="right"/>
              <w:rPr>
                <w:rFonts w:ascii="Helvetica" w:eastAsia="Times New Roman" w:hAnsi="Helvetica" w:cs="Times New Roman"/>
                <w:color w:val="222222"/>
                <w:spacing w:val="3"/>
                <w:sz w:val="24"/>
                <w:szCs w:val="24"/>
              </w:rPr>
            </w:pPr>
            <w:r w:rsidRPr="00E6643F">
              <w:rPr>
                <w:rFonts w:ascii="Helvetica" w:eastAsia="Times New Roman" w:hAnsi="Helvetica" w:cs="Times New Roman"/>
                <w:noProof/>
                <w:color w:val="222222"/>
                <w:spacing w:val="3"/>
                <w:sz w:val="24"/>
                <w:szCs w:val="24"/>
              </w:rPr>
              <w:drawing>
                <wp:inline distT="0" distB="0" distL="0" distR="0" wp14:anchorId="6B65EF7E" wp14:editId="1E16E5C8">
                  <wp:extent cx="10795" cy="10795"/>
                  <wp:effectExtent l="0" t="0" r="0" b="0"/>
                  <wp:docPr id="4" name="Picture 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E6643F">
              <w:rPr>
                <w:rFonts w:ascii="Helvetica" w:eastAsia="Times New Roman" w:hAnsi="Helvetica" w:cs="Times New Roman"/>
                <w:color w:val="5F6368"/>
                <w:spacing w:val="5"/>
                <w:sz w:val="24"/>
                <w:szCs w:val="24"/>
              </w:rPr>
              <w:t>Jul 11, 2019, 4:47 PM (10 days ago)</w:t>
            </w:r>
          </w:p>
        </w:tc>
        <w:tc>
          <w:tcPr>
            <w:tcW w:w="0" w:type="auto"/>
            <w:noWrap/>
            <w:hideMark/>
          </w:tcPr>
          <w:p w14:paraId="24B41860" w14:textId="77777777" w:rsidR="00E6643F" w:rsidRPr="00E6643F" w:rsidRDefault="00E6643F" w:rsidP="00E6643F">
            <w:pPr>
              <w:spacing w:after="0" w:line="240" w:lineRule="auto"/>
              <w:jc w:val="right"/>
              <w:rPr>
                <w:rFonts w:ascii="Helvetica" w:eastAsia="Times New Roman" w:hAnsi="Helvetica" w:cs="Times New Roman"/>
                <w:color w:val="222222"/>
                <w:spacing w:val="3"/>
                <w:sz w:val="24"/>
                <w:szCs w:val="24"/>
              </w:rPr>
            </w:pPr>
          </w:p>
        </w:tc>
        <w:tc>
          <w:tcPr>
            <w:tcW w:w="0" w:type="auto"/>
            <w:vMerge w:val="restart"/>
            <w:noWrap/>
            <w:hideMark/>
          </w:tcPr>
          <w:p w14:paraId="2C17EDF9" w14:textId="282DC3D3" w:rsidR="00E6643F" w:rsidRPr="00E6643F" w:rsidRDefault="00E6643F" w:rsidP="00E6643F">
            <w:pPr>
              <w:spacing w:after="0" w:line="270" w:lineRule="atLeast"/>
              <w:jc w:val="center"/>
              <w:rPr>
                <w:rFonts w:ascii="Helvetica" w:eastAsia="Times New Roman" w:hAnsi="Helvetica" w:cs="Times New Roman"/>
                <w:color w:val="444444"/>
                <w:spacing w:val="3"/>
                <w:sz w:val="24"/>
                <w:szCs w:val="24"/>
              </w:rPr>
            </w:pPr>
            <w:r w:rsidRPr="00E6643F">
              <w:rPr>
                <w:rFonts w:ascii="Helvetica" w:eastAsia="Times New Roman" w:hAnsi="Helvetica" w:cs="Times New Roman"/>
                <w:noProof/>
                <w:color w:val="444444"/>
                <w:spacing w:val="3"/>
                <w:sz w:val="24"/>
                <w:szCs w:val="24"/>
              </w:rPr>
              <w:drawing>
                <wp:inline distT="0" distB="0" distL="0" distR="0" wp14:anchorId="40A1B0C8" wp14:editId="22B8D771">
                  <wp:extent cx="10795" cy="1079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2D112DCB" w14:textId="45F3B992" w:rsidR="00E6643F" w:rsidRPr="00E6643F" w:rsidRDefault="00E6643F" w:rsidP="00E6643F">
            <w:pPr>
              <w:spacing w:after="0" w:line="270" w:lineRule="atLeast"/>
              <w:jc w:val="center"/>
              <w:rPr>
                <w:rFonts w:ascii="Helvetica" w:eastAsia="Times New Roman" w:hAnsi="Helvetica" w:cs="Times New Roman"/>
                <w:color w:val="444444"/>
                <w:spacing w:val="3"/>
                <w:sz w:val="24"/>
                <w:szCs w:val="24"/>
              </w:rPr>
            </w:pPr>
            <w:r w:rsidRPr="00E6643F">
              <w:rPr>
                <w:rFonts w:ascii="Helvetica" w:eastAsia="Times New Roman" w:hAnsi="Helvetica" w:cs="Times New Roman"/>
                <w:noProof/>
                <w:color w:val="444444"/>
                <w:spacing w:val="3"/>
                <w:sz w:val="24"/>
                <w:szCs w:val="24"/>
              </w:rPr>
              <w:drawing>
                <wp:inline distT="0" distB="0" distL="0" distR="0" wp14:anchorId="1607B3D0" wp14:editId="46F87D82">
                  <wp:extent cx="10795" cy="10795"/>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r w:rsidR="00E6643F" w:rsidRPr="00E6643F" w14:paraId="0B8C49B7" w14:textId="77777777" w:rsidTr="00E6643F">
        <w:tc>
          <w:tcPr>
            <w:tcW w:w="0" w:type="auto"/>
            <w:gridSpan w:val="3"/>
            <w:vAlign w:val="center"/>
            <w:hideMark/>
          </w:tcPr>
          <w:tbl>
            <w:tblPr>
              <w:tblW w:w="5000" w:type="pct"/>
              <w:tblCellMar>
                <w:left w:w="0" w:type="dxa"/>
                <w:right w:w="0" w:type="dxa"/>
              </w:tblCellMar>
              <w:tblLook w:val="04A0" w:firstRow="1" w:lastRow="0" w:firstColumn="1" w:lastColumn="0" w:noHBand="0" w:noVBand="1"/>
            </w:tblPr>
            <w:tblGrid>
              <w:gridCol w:w="9343"/>
            </w:tblGrid>
            <w:tr w:rsidR="00E6643F" w:rsidRPr="00E6643F" w14:paraId="1EAE60D8" w14:textId="77777777">
              <w:tc>
                <w:tcPr>
                  <w:tcW w:w="0" w:type="auto"/>
                  <w:noWrap/>
                  <w:vAlign w:val="center"/>
                  <w:hideMark/>
                </w:tcPr>
                <w:p w14:paraId="07D4C8EE" w14:textId="77777777" w:rsidR="00E6643F" w:rsidRPr="00E6643F" w:rsidRDefault="00E6643F" w:rsidP="00E6643F">
                  <w:pPr>
                    <w:spacing w:after="0" w:line="300" w:lineRule="atLeast"/>
                    <w:rPr>
                      <w:rFonts w:ascii="Helvetica" w:eastAsia="Times New Roman" w:hAnsi="Helvetica" w:cs="Times New Roman"/>
                      <w:sz w:val="24"/>
                      <w:szCs w:val="24"/>
                    </w:rPr>
                  </w:pPr>
                  <w:r w:rsidRPr="00E6643F">
                    <w:rPr>
                      <w:rFonts w:ascii="Helvetica" w:eastAsia="Times New Roman" w:hAnsi="Helvetica" w:cs="Times New Roman"/>
                      <w:color w:val="5F6368"/>
                      <w:spacing w:val="5"/>
                      <w:sz w:val="24"/>
                      <w:szCs w:val="24"/>
                    </w:rPr>
                    <w:t xml:space="preserve">to </w:t>
                  </w:r>
                  <w:proofErr w:type="spellStart"/>
                  <w:r w:rsidRPr="00E6643F">
                    <w:rPr>
                      <w:rFonts w:ascii="Helvetica" w:eastAsia="Times New Roman" w:hAnsi="Helvetica" w:cs="Times New Roman"/>
                      <w:color w:val="5F6368"/>
                      <w:spacing w:val="5"/>
                      <w:sz w:val="24"/>
                      <w:szCs w:val="24"/>
                    </w:rPr>
                    <w:t>janis</w:t>
                  </w:r>
                  <w:proofErr w:type="spellEnd"/>
                  <w:r w:rsidRPr="00E6643F">
                    <w:rPr>
                      <w:rFonts w:ascii="Helvetica" w:eastAsia="Times New Roman" w:hAnsi="Helvetica" w:cs="Times New Roman"/>
                      <w:color w:val="5F6368"/>
                      <w:spacing w:val="5"/>
                      <w:sz w:val="24"/>
                      <w:szCs w:val="24"/>
                    </w:rPr>
                    <w:t xml:space="preserve"> </w:t>
                  </w:r>
                </w:p>
                <w:p w14:paraId="092D01E5" w14:textId="2E68C3F2" w:rsidR="00E6643F" w:rsidRPr="00E6643F" w:rsidRDefault="00E6643F" w:rsidP="00E6643F">
                  <w:pPr>
                    <w:spacing w:after="0" w:line="300" w:lineRule="atLeast"/>
                    <w:textAlignment w:val="top"/>
                    <w:rPr>
                      <w:rFonts w:ascii="Helvetica" w:eastAsia="Times New Roman" w:hAnsi="Helvetica" w:cs="Times New Roman"/>
                      <w:sz w:val="24"/>
                      <w:szCs w:val="24"/>
                    </w:rPr>
                  </w:pPr>
                  <w:r w:rsidRPr="00E6643F">
                    <w:rPr>
                      <w:rFonts w:ascii="Helvetica" w:eastAsia="Times New Roman" w:hAnsi="Helvetica" w:cs="Times New Roman"/>
                      <w:noProof/>
                      <w:sz w:val="24"/>
                      <w:szCs w:val="24"/>
                    </w:rPr>
                    <w:drawing>
                      <wp:inline distT="0" distB="0" distL="0" distR="0" wp14:anchorId="4089ED28" wp14:editId="79939930">
                        <wp:extent cx="10795" cy="1079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r>
          </w:tbl>
          <w:p w14:paraId="22C61038" w14:textId="77777777" w:rsidR="00E6643F" w:rsidRPr="00E6643F" w:rsidRDefault="00E6643F" w:rsidP="00E6643F">
            <w:pPr>
              <w:spacing w:after="0" w:line="240" w:lineRule="auto"/>
              <w:rPr>
                <w:rFonts w:ascii="Helvetica" w:eastAsia="Times New Roman" w:hAnsi="Helvetica" w:cs="Times New Roman"/>
                <w:spacing w:val="3"/>
                <w:sz w:val="24"/>
                <w:szCs w:val="24"/>
              </w:rPr>
            </w:pPr>
          </w:p>
        </w:tc>
        <w:tc>
          <w:tcPr>
            <w:tcW w:w="0" w:type="auto"/>
            <w:vMerge/>
            <w:vAlign w:val="center"/>
            <w:hideMark/>
          </w:tcPr>
          <w:p w14:paraId="2368EE57" w14:textId="77777777" w:rsidR="00E6643F" w:rsidRPr="00E6643F" w:rsidRDefault="00E6643F" w:rsidP="00E6643F">
            <w:pPr>
              <w:spacing w:after="0" w:line="240" w:lineRule="auto"/>
              <w:rPr>
                <w:rFonts w:ascii="Helvetica" w:eastAsia="Times New Roman" w:hAnsi="Helvetica" w:cs="Times New Roman"/>
                <w:color w:val="444444"/>
                <w:spacing w:val="3"/>
                <w:sz w:val="24"/>
                <w:szCs w:val="24"/>
              </w:rPr>
            </w:pPr>
          </w:p>
        </w:tc>
      </w:tr>
    </w:tbl>
    <w:p w14:paraId="1FF4973F" w14:textId="77777777" w:rsidR="00E6643F" w:rsidRPr="00E6643F" w:rsidRDefault="00E6643F" w:rsidP="00E6643F">
      <w:pPr>
        <w:spacing w:after="0" w:line="240" w:lineRule="auto"/>
        <w:rPr>
          <w:rFonts w:ascii="Arial" w:eastAsia="Times New Roman" w:hAnsi="Arial" w:cs="Arial"/>
          <w:color w:val="222222"/>
          <w:sz w:val="24"/>
          <w:szCs w:val="24"/>
        </w:rPr>
      </w:pPr>
      <w:r w:rsidRPr="00E6643F">
        <w:rPr>
          <w:rFonts w:ascii="Arial" w:eastAsia="Times New Roman" w:hAnsi="Arial" w:cs="Arial"/>
          <w:color w:val="222222"/>
          <w:sz w:val="24"/>
          <w:szCs w:val="24"/>
        </w:rPr>
        <w:t>Hi Janis,</w:t>
      </w:r>
      <w:r w:rsidRPr="00E6643F">
        <w:rPr>
          <w:rFonts w:ascii="Arial" w:eastAsia="Times New Roman" w:hAnsi="Arial" w:cs="Arial"/>
          <w:color w:val="222222"/>
          <w:sz w:val="24"/>
          <w:szCs w:val="24"/>
        </w:rPr>
        <w:br/>
      </w:r>
      <w:r w:rsidRPr="00E6643F">
        <w:rPr>
          <w:rFonts w:ascii="Arial" w:eastAsia="Times New Roman" w:hAnsi="Arial" w:cs="Arial"/>
          <w:color w:val="222222"/>
          <w:sz w:val="24"/>
          <w:szCs w:val="24"/>
        </w:rPr>
        <w:br/>
        <w:t>These are good questions.</w:t>
      </w:r>
      <w:r w:rsidRPr="00E6643F">
        <w:rPr>
          <w:rFonts w:ascii="Arial" w:eastAsia="Times New Roman" w:hAnsi="Arial" w:cs="Arial"/>
          <w:color w:val="222222"/>
          <w:sz w:val="24"/>
          <w:szCs w:val="24"/>
        </w:rPr>
        <w:br/>
      </w:r>
      <w:r w:rsidRPr="00E6643F">
        <w:rPr>
          <w:rFonts w:ascii="Arial" w:eastAsia="Times New Roman" w:hAnsi="Arial" w:cs="Arial"/>
          <w:color w:val="222222"/>
          <w:sz w:val="24"/>
          <w:szCs w:val="24"/>
        </w:rPr>
        <w:br/>
        <w:t>The Appendix should be numbered consistently with the main pages of the document (in Arabic Numerals). Like the other chapters in the main document, the heading should be given as APPENDIX. The first page of the appendix should have the page number at the bottom center and if there is more than one page needed for the appendix, then on the next page the number should be moved to the top right corner.</w:t>
      </w:r>
      <w:r w:rsidRPr="00E6643F">
        <w:rPr>
          <w:rFonts w:ascii="Arial" w:eastAsia="Times New Roman" w:hAnsi="Arial" w:cs="Arial"/>
          <w:color w:val="222222"/>
          <w:sz w:val="24"/>
          <w:szCs w:val="24"/>
        </w:rPr>
        <w:br/>
      </w:r>
      <w:r w:rsidRPr="00E6643F">
        <w:rPr>
          <w:rFonts w:ascii="Arial" w:eastAsia="Times New Roman" w:hAnsi="Arial" w:cs="Arial"/>
          <w:color w:val="222222"/>
          <w:sz w:val="24"/>
          <w:szCs w:val="24"/>
        </w:rPr>
        <w:br/>
        <w:t>Within the Appendix, you can order entries in a manner similar to listing of sources in the Literature Cited section.  For each entry (if I remember correctly, you are needing to report a data set, but I cannot remember if you generated more than one iteration of the set, and if so each should be listed separately) start by stating the name of the set (as titled in the main body of the paper) and follow that by a period. You can then provide an overview description of what is contained in the set (numbers of rows, columns and any other info that is necessary to make sure it is understandable). Follow this description with a link directly to that specific set (not to a directory for multiple items). Assuming that you will have more than one entry, you can organize them either by the order they are introduced in your paper, or alphabetized by the data set name.</w:t>
      </w:r>
      <w:r w:rsidRPr="00E6643F">
        <w:rPr>
          <w:rFonts w:ascii="Arial" w:eastAsia="Times New Roman" w:hAnsi="Arial" w:cs="Arial"/>
          <w:color w:val="222222"/>
          <w:sz w:val="24"/>
          <w:szCs w:val="24"/>
        </w:rPr>
        <w:br/>
      </w:r>
      <w:r w:rsidRPr="00E6643F">
        <w:rPr>
          <w:rFonts w:ascii="Arial" w:eastAsia="Times New Roman" w:hAnsi="Arial" w:cs="Arial"/>
          <w:color w:val="222222"/>
          <w:sz w:val="24"/>
          <w:szCs w:val="24"/>
        </w:rPr>
        <w:br/>
        <w:t>I believe that answers your questions, but if I missed something or you need additional clarification, please let me know.</w:t>
      </w:r>
    </w:p>
    <w:p w14:paraId="0F3259F8" w14:textId="77777777" w:rsidR="00E6643F" w:rsidRDefault="00E6643F">
      <w:bookmarkStart w:id="0" w:name="_GoBack"/>
      <w:bookmarkEnd w:id="0"/>
    </w:p>
    <w:sectPr w:rsidR="00E66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3F"/>
    <w:rsid w:val="00E6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33D8"/>
  <w15:chartTrackingRefBased/>
  <w15:docId w15:val="{DB77608D-E805-4627-BE51-9A65A920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664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643F"/>
    <w:rPr>
      <w:rFonts w:ascii="Times New Roman" w:eastAsia="Times New Roman" w:hAnsi="Times New Roman" w:cs="Times New Roman"/>
      <w:b/>
      <w:bCs/>
      <w:sz w:val="27"/>
      <w:szCs w:val="27"/>
    </w:rPr>
  </w:style>
  <w:style w:type="character" w:customStyle="1" w:styleId="qu">
    <w:name w:val="qu"/>
    <w:basedOn w:val="DefaultParagraphFont"/>
    <w:rsid w:val="00E6643F"/>
  </w:style>
  <w:style w:type="character" w:customStyle="1" w:styleId="gd">
    <w:name w:val="gd"/>
    <w:basedOn w:val="DefaultParagraphFont"/>
    <w:rsid w:val="00E6643F"/>
  </w:style>
  <w:style w:type="character" w:customStyle="1" w:styleId="g3">
    <w:name w:val="g3"/>
    <w:basedOn w:val="DefaultParagraphFont"/>
    <w:rsid w:val="00E6643F"/>
  </w:style>
  <w:style w:type="character" w:customStyle="1" w:styleId="hb">
    <w:name w:val="hb"/>
    <w:basedOn w:val="DefaultParagraphFont"/>
    <w:rsid w:val="00E6643F"/>
  </w:style>
  <w:style w:type="character" w:customStyle="1" w:styleId="g2">
    <w:name w:val="g2"/>
    <w:basedOn w:val="DefaultParagraphFont"/>
    <w:rsid w:val="00E66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085320">
      <w:bodyDiv w:val="1"/>
      <w:marLeft w:val="0"/>
      <w:marRight w:val="0"/>
      <w:marTop w:val="0"/>
      <w:marBottom w:val="0"/>
      <w:divBdr>
        <w:top w:val="none" w:sz="0" w:space="0" w:color="auto"/>
        <w:left w:val="none" w:sz="0" w:space="0" w:color="auto"/>
        <w:bottom w:val="none" w:sz="0" w:space="0" w:color="auto"/>
        <w:right w:val="none" w:sz="0" w:space="0" w:color="auto"/>
      </w:divBdr>
      <w:divsChild>
        <w:div w:id="1937594022">
          <w:marLeft w:val="0"/>
          <w:marRight w:val="0"/>
          <w:marTop w:val="0"/>
          <w:marBottom w:val="0"/>
          <w:divBdr>
            <w:top w:val="none" w:sz="0" w:space="0" w:color="auto"/>
            <w:left w:val="none" w:sz="0" w:space="0" w:color="auto"/>
            <w:bottom w:val="none" w:sz="0" w:space="0" w:color="auto"/>
            <w:right w:val="none" w:sz="0" w:space="0" w:color="auto"/>
          </w:divBdr>
          <w:divsChild>
            <w:div w:id="1408041672">
              <w:marLeft w:val="0"/>
              <w:marRight w:val="0"/>
              <w:marTop w:val="0"/>
              <w:marBottom w:val="0"/>
              <w:divBdr>
                <w:top w:val="none" w:sz="0" w:space="0" w:color="auto"/>
                <w:left w:val="none" w:sz="0" w:space="0" w:color="auto"/>
                <w:bottom w:val="none" w:sz="0" w:space="0" w:color="auto"/>
                <w:right w:val="none" w:sz="0" w:space="0" w:color="auto"/>
              </w:divBdr>
            </w:div>
            <w:div w:id="1166165813">
              <w:marLeft w:val="300"/>
              <w:marRight w:val="0"/>
              <w:marTop w:val="0"/>
              <w:marBottom w:val="0"/>
              <w:divBdr>
                <w:top w:val="none" w:sz="0" w:space="0" w:color="auto"/>
                <w:left w:val="none" w:sz="0" w:space="0" w:color="auto"/>
                <w:bottom w:val="none" w:sz="0" w:space="0" w:color="auto"/>
                <w:right w:val="none" w:sz="0" w:space="0" w:color="auto"/>
              </w:divBdr>
            </w:div>
            <w:div w:id="1732073535">
              <w:marLeft w:val="300"/>
              <w:marRight w:val="0"/>
              <w:marTop w:val="0"/>
              <w:marBottom w:val="0"/>
              <w:divBdr>
                <w:top w:val="none" w:sz="0" w:space="0" w:color="auto"/>
                <w:left w:val="none" w:sz="0" w:space="0" w:color="auto"/>
                <w:bottom w:val="none" w:sz="0" w:space="0" w:color="auto"/>
                <w:right w:val="none" w:sz="0" w:space="0" w:color="auto"/>
              </w:divBdr>
            </w:div>
            <w:div w:id="38283052">
              <w:marLeft w:val="0"/>
              <w:marRight w:val="0"/>
              <w:marTop w:val="0"/>
              <w:marBottom w:val="0"/>
              <w:divBdr>
                <w:top w:val="none" w:sz="0" w:space="0" w:color="auto"/>
                <w:left w:val="none" w:sz="0" w:space="0" w:color="auto"/>
                <w:bottom w:val="none" w:sz="0" w:space="0" w:color="auto"/>
                <w:right w:val="none" w:sz="0" w:space="0" w:color="auto"/>
              </w:divBdr>
            </w:div>
            <w:div w:id="1305085465">
              <w:marLeft w:val="60"/>
              <w:marRight w:val="0"/>
              <w:marTop w:val="0"/>
              <w:marBottom w:val="0"/>
              <w:divBdr>
                <w:top w:val="none" w:sz="0" w:space="0" w:color="auto"/>
                <w:left w:val="none" w:sz="0" w:space="0" w:color="auto"/>
                <w:bottom w:val="none" w:sz="0" w:space="0" w:color="auto"/>
                <w:right w:val="none" w:sz="0" w:space="0" w:color="auto"/>
              </w:divBdr>
            </w:div>
          </w:divsChild>
        </w:div>
        <w:div w:id="1358505205">
          <w:marLeft w:val="0"/>
          <w:marRight w:val="0"/>
          <w:marTop w:val="0"/>
          <w:marBottom w:val="0"/>
          <w:divBdr>
            <w:top w:val="none" w:sz="0" w:space="0" w:color="auto"/>
            <w:left w:val="none" w:sz="0" w:space="0" w:color="auto"/>
            <w:bottom w:val="none" w:sz="0" w:space="0" w:color="auto"/>
            <w:right w:val="none" w:sz="0" w:space="0" w:color="auto"/>
          </w:divBdr>
          <w:divsChild>
            <w:div w:id="327640383">
              <w:marLeft w:val="0"/>
              <w:marRight w:val="0"/>
              <w:marTop w:val="120"/>
              <w:marBottom w:val="0"/>
              <w:divBdr>
                <w:top w:val="none" w:sz="0" w:space="0" w:color="auto"/>
                <w:left w:val="none" w:sz="0" w:space="0" w:color="auto"/>
                <w:bottom w:val="none" w:sz="0" w:space="0" w:color="auto"/>
                <w:right w:val="none" w:sz="0" w:space="0" w:color="auto"/>
              </w:divBdr>
              <w:divsChild>
                <w:div w:id="11727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2019-07-22T03:42:00Z</dcterms:created>
  <dcterms:modified xsi:type="dcterms:W3CDTF">2019-07-22T03:42:00Z</dcterms:modified>
</cp:coreProperties>
</file>