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D499" w14:textId="77777777" w:rsidR="009260F1" w:rsidRDefault="009260F1" w:rsidP="009260F1">
      <w:pPr>
        <w:spacing w:before="240" w:after="240"/>
        <w:jc w:val="center"/>
        <w:rPr>
          <w:rFonts w:ascii="Arial Nova" w:eastAsia="Arial Nova" w:hAnsi="Arial Nova" w:cs="Arial Nova"/>
          <w:b/>
          <w:bCs/>
          <w:sz w:val="36"/>
          <w:szCs w:val="36"/>
        </w:rPr>
      </w:pPr>
      <w:r w:rsidRPr="005026C8">
        <w:rPr>
          <w:rFonts w:ascii="Arial Nova" w:eastAsia="Arial Nova" w:hAnsi="Arial Nova" w:cs="Arial Nova"/>
          <w:b/>
          <w:bCs/>
          <w:noProof/>
          <w:sz w:val="36"/>
          <w:szCs w:val="36"/>
        </w:rPr>
        <w:drawing>
          <wp:inline distT="0" distB="0" distL="0" distR="0" wp14:anchorId="7292E9DE" wp14:editId="0922DEEA">
            <wp:extent cx="5518759" cy="3294380"/>
            <wp:effectExtent l="0" t="0" r="6350" b="1270"/>
            <wp:docPr id="1998462868" name="Obraz 1" descr="Obraz zawierający tekst, Czcionka, logo, Grafi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62868" name="Obraz 1" descr="Obraz zawierający tekst, Czcionka, logo, Grafi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2029" cy="330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CD38" w14:textId="77777777" w:rsidR="009260F1" w:rsidRDefault="009260F1" w:rsidP="009260F1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52"/>
          <w:szCs w:val="52"/>
        </w:rPr>
      </w:pPr>
    </w:p>
    <w:p w14:paraId="5BD6BCCD" w14:textId="77777777" w:rsidR="009260F1" w:rsidRPr="005026C8" w:rsidRDefault="009260F1" w:rsidP="009260F1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52"/>
          <w:szCs w:val="52"/>
        </w:rPr>
      </w:pPr>
      <w:r w:rsidRPr="005026C8">
        <w:rPr>
          <w:rFonts w:ascii="Arial Nova" w:eastAsia="Arial Nova" w:hAnsi="Arial Nova" w:cs="Arial Nova"/>
          <w:color w:val="0F9ED5" w:themeColor="accent4"/>
          <w:sz w:val="52"/>
          <w:szCs w:val="52"/>
        </w:rPr>
        <w:t>Tworzenie oprogramowania sklepu internetowego dla sieci sklepów muzycznych</w:t>
      </w:r>
    </w:p>
    <w:p w14:paraId="5815EE0C" w14:textId="77777777" w:rsidR="009260F1" w:rsidRDefault="009260F1" w:rsidP="009260F1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</w:p>
    <w:p w14:paraId="5C5A1993" w14:textId="77777777" w:rsidR="009260F1" w:rsidRPr="005026C8" w:rsidRDefault="009260F1" w:rsidP="009260F1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 xml:space="preserve">Inżynieria Programowania </w:t>
      </w:r>
    </w:p>
    <w:p w14:paraId="079406BB" w14:textId="77777777" w:rsidR="009260F1" w:rsidRPr="005026C8" w:rsidRDefault="009260F1" w:rsidP="009260F1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 xml:space="preserve">Jan Kulig, Maciej </w:t>
      </w:r>
      <w:proofErr w:type="spellStart"/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>Kapturkiewicz</w:t>
      </w:r>
      <w:proofErr w:type="spellEnd"/>
    </w:p>
    <w:p w14:paraId="54D2DDBE" w14:textId="77777777" w:rsidR="009260F1" w:rsidRPr="005026C8" w:rsidRDefault="009260F1" w:rsidP="009260F1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 xml:space="preserve">Informatyka w Inżynierii Komputerowej, </w:t>
      </w:r>
      <w:proofErr w:type="spellStart"/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>WIEiK</w:t>
      </w:r>
      <w:proofErr w:type="spellEnd"/>
    </w:p>
    <w:p w14:paraId="337DD28C" w14:textId="5CB48067" w:rsidR="00324599" w:rsidRDefault="00324599" w:rsidP="005E737C">
      <w:pPr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35574489" w14:textId="77777777" w:rsidR="005E737C" w:rsidRDefault="005E737C" w:rsidP="005E737C">
      <w:pPr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03A60B6D" w14:textId="77777777" w:rsidR="005E737C" w:rsidRPr="005E737C" w:rsidRDefault="005E737C" w:rsidP="005E737C">
      <w:pPr>
        <w:rPr>
          <w:rFonts w:eastAsia="Arial Nova" w:cs="Arial Nova"/>
          <w:b/>
          <w:bCs/>
          <w:sz w:val="36"/>
          <w:szCs w:val="36"/>
        </w:rPr>
      </w:pPr>
      <w:r w:rsidRPr="005E737C">
        <w:rPr>
          <w:rFonts w:eastAsia="Arial Nova" w:cs="Arial Nova"/>
          <w:b/>
          <w:bCs/>
          <w:sz w:val="36"/>
          <w:szCs w:val="36"/>
        </w:rPr>
        <w:lastRenderedPageBreak/>
        <w:t>1. Wstęp</w:t>
      </w:r>
    </w:p>
    <w:p w14:paraId="141114D0" w14:textId="77777777" w:rsidR="005E737C" w:rsidRPr="005E737C" w:rsidRDefault="005E737C" w:rsidP="005E737C">
      <w:pPr>
        <w:rPr>
          <w:rFonts w:eastAsia="Arial Nova" w:cs="Arial Nova"/>
        </w:rPr>
      </w:pPr>
      <w:r w:rsidRPr="005E737C">
        <w:rPr>
          <w:rFonts w:eastAsia="Arial Nova" w:cs="Arial Nova"/>
        </w:rPr>
        <w:t>Dynamiczny rozwój rynku muzycznego oraz rosnąca popularność zakupów online sprawiają, że właściciele sklepów muzycznych stają przed koniecznością dostosowania swojej działalności do wymagań nowoczesnych klientów. Wielu przedsiębiorców prowadzących małe i średnie sieci sklepów muzycznych napotyka jednak barierę wejścia w postaci wysokich kosztów stworzenia dedykowanego oprogramowania e-commerce oraz trudności w utrzymaniu własnej infrastruktury IT.</w:t>
      </w:r>
    </w:p>
    <w:p w14:paraId="6E583C96" w14:textId="77777777" w:rsidR="005E737C" w:rsidRPr="005E737C" w:rsidRDefault="005E737C" w:rsidP="005E737C">
      <w:pPr>
        <w:rPr>
          <w:rFonts w:eastAsia="Arial Nova" w:cs="Arial Nova"/>
        </w:rPr>
      </w:pPr>
      <w:r w:rsidRPr="005E737C">
        <w:rPr>
          <w:rFonts w:eastAsia="Arial Nova" w:cs="Arial Nova"/>
        </w:rPr>
        <w:t xml:space="preserve">Tradycyjne podejście, polegające na zamawianiu dedykowanych systemów ("software </w:t>
      </w:r>
      <w:proofErr w:type="spellStart"/>
      <w:r w:rsidRPr="005E737C">
        <w:rPr>
          <w:rFonts w:eastAsia="Arial Nova" w:cs="Arial Nova"/>
        </w:rPr>
        <w:t>house</w:t>
      </w:r>
      <w:proofErr w:type="spellEnd"/>
      <w:r w:rsidRPr="005E737C">
        <w:rPr>
          <w:rFonts w:eastAsia="Arial Nova" w:cs="Arial Nova"/>
        </w:rPr>
        <w:t xml:space="preserve">"), jest dla wielu podmiotów nieopłacalne ekonomicznie. Z kolei gotowe, pudełkowe rozwiązania często nie uwzględniają specyfiki branży muzycznej (np. specyficznych atrybutów instrumentów, wypożyczania sprzętu czy integracji z serwisami </w:t>
      </w:r>
      <w:proofErr w:type="spellStart"/>
      <w:r w:rsidRPr="005E737C">
        <w:rPr>
          <w:rFonts w:eastAsia="Arial Nova" w:cs="Arial Nova"/>
        </w:rPr>
        <w:t>streamingowymi</w:t>
      </w:r>
      <w:proofErr w:type="spellEnd"/>
      <w:r w:rsidRPr="005E737C">
        <w:rPr>
          <w:rFonts w:eastAsia="Arial Nova" w:cs="Arial Nova"/>
        </w:rPr>
        <w:t>).</w:t>
      </w:r>
    </w:p>
    <w:p w14:paraId="4A193C34" w14:textId="77777777" w:rsidR="005E737C" w:rsidRDefault="005E737C" w:rsidP="005E737C">
      <w:pPr>
        <w:rPr>
          <w:rFonts w:eastAsia="Arial Nova" w:cs="Arial Nova"/>
        </w:rPr>
      </w:pPr>
      <w:r w:rsidRPr="005E737C">
        <w:rPr>
          <w:rFonts w:eastAsia="Arial Nova" w:cs="Arial Nova"/>
        </w:rPr>
        <w:t xml:space="preserve">W odpowiedzi na te wyzwania zespół projektowy opracowuje </w:t>
      </w:r>
      <w:r w:rsidRPr="005E737C">
        <w:rPr>
          <w:rFonts w:eastAsia="Arial Nova" w:cs="Arial Nova"/>
          <w:b/>
          <w:bCs/>
        </w:rPr>
        <w:t>platformę w modelu SaaS (Software as a Service)</w:t>
      </w:r>
      <w:r w:rsidRPr="005E737C">
        <w:rPr>
          <w:rFonts w:eastAsia="Arial Nova" w:cs="Arial Nova"/>
        </w:rPr>
        <w:t>. Jest to rozwiązanie chmurowe, które umożliwia wielu niezależnym sieciom sklepów muzycznych korzystanie z zaawansowanego oprogramowania do zarządzania sprzedażą i magazynem w modelu abonamentowym, bez konieczności inwestowania we własne serwery czy dział IT.</w:t>
      </w:r>
    </w:p>
    <w:p w14:paraId="009E3062" w14:textId="77777777" w:rsidR="005E737C" w:rsidRPr="005E737C" w:rsidRDefault="005E737C" w:rsidP="005E737C">
      <w:pPr>
        <w:rPr>
          <w:rFonts w:eastAsia="Arial Nova" w:cs="Arial Nova"/>
        </w:rPr>
      </w:pPr>
    </w:p>
    <w:p w14:paraId="45277E84" w14:textId="77777777" w:rsidR="005E737C" w:rsidRPr="005E737C" w:rsidRDefault="005E737C" w:rsidP="005E737C">
      <w:pPr>
        <w:rPr>
          <w:rFonts w:eastAsia="Arial Nova" w:cs="Arial Nova"/>
          <w:b/>
          <w:bCs/>
          <w:sz w:val="36"/>
          <w:szCs w:val="36"/>
        </w:rPr>
      </w:pPr>
      <w:r w:rsidRPr="005E737C">
        <w:rPr>
          <w:rFonts w:eastAsia="Arial Nova" w:cs="Arial Nova"/>
          <w:b/>
          <w:bCs/>
          <w:sz w:val="36"/>
          <w:szCs w:val="36"/>
        </w:rPr>
        <w:t>2. Cel projektu</w:t>
      </w:r>
    </w:p>
    <w:p w14:paraId="172D6FD0" w14:textId="77777777" w:rsidR="005E737C" w:rsidRPr="005E737C" w:rsidRDefault="005E737C" w:rsidP="005E737C">
      <w:pPr>
        <w:rPr>
          <w:rFonts w:eastAsia="Arial Nova" w:cs="Arial Nova"/>
        </w:rPr>
      </w:pPr>
      <w:r w:rsidRPr="005E737C">
        <w:rPr>
          <w:rFonts w:eastAsia="Arial Nova" w:cs="Arial Nova"/>
        </w:rPr>
        <w:t>Głównym celem projektu jest zaprojektowanie i implementacja skalowalnej, wielodostępnej (</w:t>
      </w:r>
      <w:proofErr w:type="spellStart"/>
      <w:r w:rsidRPr="005E737C">
        <w:rPr>
          <w:rFonts w:eastAsia="Arial Nova" w:cs="Arial Nova"/>
        </w:rPr>
        <w:t>multi-tenant</w:t>
      </w:r>
      <w:proofErr w:type="spellEnd"/>
      <w:r w:rsidRPr="005E737C">
        <w:rPr>
          <w:rFonts w:eastAsia="Arial Nova" w:cs="Arial Nova"/>
        </w:rPr>
        <w:t>) platformy internetowej, dedykowanej branży muzycznej. Produkt ten ma wypełnić lukę rynkową między tanimi, ogólnymi sklepami internetowymi a drogimi systemami dedykowanymi.</w:t>
      </w:r>
    </w:p>
    <w:p w14:paraId="45273A94" w14:textId="77777777" w:rsidR="005E737C" w:rsidRPr="005E737C" w:rsidRDefault="005E737C" w:rsidP="005E737C">
      <w:p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Cele szczegółowe obejmują:</w:t>
      </w:r>
    </w:p>
    <w:p w14:paraId="0CFF2C91" w14:textId="77777777" w:rsidR="005E737C" w:rsidRPr="005E737C" w:rsidRDefault="005E737C" w:rsidP="005E737C">
      <w:pPr>
        <w:numPr>
          <w:ilvl w:val="0"/>
          <w:numId w:val="45"/>
        </w:num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Stworzenie architektury Multi-</w:t>
      </w:r>
      <w:proofErr w:type="spellStart"/>
      <w:r w:rsidRPr="005E737C">
        <w:rPr>
          <w:rFonts w:eastAsia="Arial Nova" w:cs="Arial Nova"/>
          <w:b/>
          <w:bCs/>
        </w:rPr>
        <w:t>tenant</w:t>
      </w:r>
      <w:proofErr w:type="spellEnd"/>
      <w:r w:rsidRPr="005E737C">
        <w:rPr>
          <w:rFonts w:eastAsia="Arial Nova" w:cs="Arial Nova"/>
          <w:b/>
          <w:bCs/>
        </w:rPr>
        <w:t>:</w:t>
      </w:r>
      <w:r w:rsidRPr="005E737C">
        <w:rPr>
          <w:rFonts w:eastAsia="Arial Nova" w:cs="Arial Nova"/>
        </w:rPr>
        <w:t xml:space="preserve"> Opracowanie systemu, który na jednej instancji aplikacji i bazy danych obsłuży bezpiecznie wiele niezależnych firm (</w:t>
      </w:r>
      <w:proofErr w:type="spellStart"/>
      <w:r w:rsidRPr="005E737C">
        <w:rPr>
          <w:rFonts w:eastAsia="Arial Nova" w:cs="Arial Nova"/>
        </w:rPr>
        <w:t>tenantów</w:t>
      </w:r>
      <w:proofErr w:type="spellEnd"/>
      <w:r w:rsidRPr="005E737C">
        <w:rPr>
          <w:rFonts w:eastAsia="Arial Nova" w:cs="Arial Nova"/>
        </w:rPr>
        <w:t>), gwarantując pełną izolację ich danych.</w:t>
      </w:r>
    </w:p>
    <w:p w14:paraId="345D6043" w14:textId="77777777" w:rsidR="005E737C" w:rsidRPr="005E737C" w:rsidRDefault="005E737C" w:rsidP="005E737C">
      <w:pPr>
        <w:numPr>
          <w:ilvl w:val="0"/>
          <w:numId w:val="45"/>
        </w:num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Model biznesowy B2B:</w:t>
      </w:r>
      <w:r w:rsidRPr="005E737C">
        <w:rPr>
          <w:rFonts w:eastAsia="Arial Nova" w:cs="Arial Nova"/>
        </w:rPr>
        <w:t xml:space="preserve"> Dostarczenie narzędzia, które pozwoli firmom-klientom (właścicielom sklepów) uruchomić w pełni funkcjonalny sklep muzyczny online w czasie krótszym niż 24 godziny.</w:t>
      </w:r>
    </w:p>
    <w:p w14:paraId="7D42BCE8" w14:textId="77777777" w:rsidR="005E737C" w:rsidRPr="005E737C" w:rsidRDefault="005E737C" w:rsidP="005E737C">
      <w:pPr>
        <w:numPr>
          <w:ilvl w:val="0"/>
          <w:numId w:val="45"/>
        </w:num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Centralizacja i Integracja:</w:t>
      </w:r>
      <w:r w:rsidRPr="005E737C">
        <w:rPr>
          <w:rFonts w:eastAsia="Arial Nova" w:cs="Arial Nova"/>
        </w:rPr>
        <w:t xml:space="preserve"> Zapewnienie funkcji zarządzania siecią sklepów (magazyn rozproszony, przesunięcia międzymagazynowe) jako standardowej funkcjonalności platformy.</w:t>
      </w:r>
    </w:p>
    <w:p w14:paraId="045616EE" w14:textId="77777777" w:rsidR="005E737C" w:rsidRPr="005E737C" w:rsidRDefault="005E737C" w:rsidP="005E737C">
      <w:pPr>
        <w:numPr>
          <w:ilvl w:val="0"/>
          <w:numId w:val="45"/>
        </w:num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lastRenderedPageBreak/>
        <w:t>Modułowość:</w:t>
      </w:r>
      <w:r w:rsidRPr="005E737C">
        <w:rPr>
          <w:rFonts w:eastAsia="Arial Nova" w:cs="Arial Nova"/>
        </w:rPr>
        <w:t xml:space="preserve"> Umożliwienie klientom wyboru funkcjonalności (np. moduł CRM, moduł Allegro) i płacenie tylko za wykorzystane zasoby.</w:t>
      </w:r>
    </w:p>
    <w:p w14:paraId="75BA6BAB" w14:textId="77777777" w:rsidR="005E737C" w:rsidRPr="005E737C" w:rsidRDefault="005E737C" w:rsidP="005E737C">
      <w:pPr>
        <w:rPr>
          <w:rFonts w:eastAsia="Arial Nova" w:cs="Arial Nova"/>
        </w:rPr>
      </w:pPr>
      <w:r w:rsidRPr="005E737C">
        <w:rPr>
          <w:rFonts w:eastAsia="Arial Nova" w:cs="Arial Nova"/>
        </w:rPr>
        <w:t>W pracy zostaną przedstawione:</w:t>
      </w:r>
    </w:p>
    <w:p w14:paraId="0BC17CB4" w14:textId="77777777" w:rsidR="005E737C" w:rsidRPr="005E737C" w:rsidRDefault="005E737C" w:rsidP="005E737C">
      <w:pPr>
        <w:numPr>
          <w:ilvl w:val="0"/>
          <w:numId w:val="46"/>
        </w:numPr>
        <w:rPr>
          <w:rFonts w:eastAsia="Arial Nova" w:cs="Arial Nova"/>
        </w:rPr>
      </w:pPr>
      <w:r w:rsidRPr="005E737C">
        <w:rPr>
          <w:rFonts w:eastAsia="Arial Nova" w:cs="Arial Nova"/>
        </w:rPr>
        <w:t>Analiza biznesowa modelu SaaS (koszty pozyskania klienta, model przychodowy).</w:t>
      </w:r>
    </w:p>
    <w:p w14:paraId="18D9C95A" w14:textId="77777777" w:rsidR="005E737C" w:rsidRPr="005E737C" w:rsidRDefault="005E737C" w:rsidP="005E737C">
      <w:pPr>
        <w:numPr>
          <w:ilvl w:val="0"/>
          <w:numId w:val="46"/>
        </w:numPr>
        <w:rPr>
          <w:rFonts w:eastAsia="Arial Nova" w:cs="Arial Nova"/>
        </w:rPr>
      </w:pPr>
      <w:r w:rsidRPr="005E737C">
        <w:rPr>
          <w:rFonts w:eastAsia="Arial Nova" w:cs="Arial Nova"/>
        </w:rPr>
        <w:t>Architektura chmurowa z wykorzystaniem konteneryzacji (Docker) zapewniająca skalowalność.</w:t>
      </w:r>
    </w:p>
    <w:p w14:paraId="760E51DE" w14:textId="77777777" w:rsidR="005E737C" w:rsidRPr="005E737C" w:rsidRDefault="005E737C" w:rsidP="005E737C">
      <w:pPr>
        <w:numPr>
          <w:ilvl w:val="0"/>
          <w:numId w:val="46"/>
        </w:numPr>
        <w:rPr>
          <w:rFonts w:eastAsia="Arial Nova" w:cs="Arial Nova"/>
        </w:rPr>
      </w:pPr>
      <w:r w:rsidRPr="005E737C">
        <w:rPr>
          <w:rFonts w:eastAsia="Arial Nova" w:cs="Arial Nova"/>
        </w:rPr>
        <w:t>Specyfika bazy danych w modelu SaaS (strategia izolacji danych).</w:t>
      </w:r>
    </w:p>
    <w:p w14:paraId="73324C8F" w14:textId="77777777" w:rsidR="005E737C" w:rsidRDefault="005E737C" w:rsidP="005E737C">
      <w:pPr>
        <w:rPr>
          <w:rFonts w:eastAsia="Arial Nova" w:cs="Arial Nova"/>
        </w:rPr>
      </w:pPr>
    </w:p>
    <w:p w14:paraId="627AA0A3" w14:textId="77777777" w:rsidR="005E737C" w:rsidRPr="005E737C" w:rsidRDefault="005E737C" w:rsidP="005E737C">
      <w:p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Realizacja projektu ma doprowadzić do powstania produktu, który będzie:</w:t>
      </w:r>
    </w:p>
    <w:p w14:paraId="1571699B" w14:textId="77777777" w:rsidR="005E737C" w:rsidRPr="005E737C" w:rsidRDefault="005E737C" w:rsidP="005E737C">
      <w:pPr>
        <w:numPr>
          <w:ilvl w:val="0"/>
          <w:numId w:val="47"/>
        </w:num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Dostępny cenowo (</w:t>
      </w:r>
      <w:proofErr w:type="spellStart"/>
      <w:r w:rsidRPr="005E737C">
        <w:rPr>
          <w:rFonts w:eastAsia="Arial Nova" w:cs="Arial Nova"/>
          <w:b/>
          <w:bCs/>
        </w:rPr>
        <w:t>Cost-effective</w:t>
      </w:r>
      <w:proofErr w:type="spellEnd"/>
      <w:r w:rsidRPr="005E737C">
        <w:rPr>
          <w:rFonts w:eastAsia="Arial Nova" w:cs="Arial Nova"/>
          <w:b/>
          <w:bCs/>
        </w:rPr>
        <w:t>):</w:t>
      </w:r>
      <w:r w:rsidRPr="005E737C">
        <w:rPr>
          <w:rFonts w:eastAsia="Arial Nova" w:cs="Arial Nova"/>
        </w:rPr>
        <w:t xml:space="preserve"> Obniży barierę wejścia dla mniejszych sieci sklepów muzycznych dzięki modelowi subskrypcyjnemu (brak konieczności inwestycji w infrastrukturę).</w:t>
      </w:r>
    </w:p>
    <w:p w14:paraId="3AED115D" w14:textId="77777777" w:rsidR="005E737C" w:rsidRPr="005E737C" w:rsidRDefault="005E737C" w:rsidP="005E737C">
      <w:pPr>
        <w:numPr>
          <w:ilvl w:val="0"/>
          <w:numId w:val="47"/>
        </w:num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Łatwy w skalowaniu:</w:t>
      </w:r>
      <w:r w:rsidRPr="005E737C">
        <w:rPr>
          <w:rFonts w:eastAsia="Arial Nova" w:cs="Arial Nova"/>
        </w:rPr>
        <w:t xml:space="preserve"> Pozwoli na natychmiastowe obsłużenie rosnącej liczby sklepów-klientów (</w:t>
      </w:r>
      <w:proofErr w:type="spellStart"/>
      <w:r w:rsidRPr="005E737C">
        <w:rPr>
          <w:rFonts w:eastAsia="Arial Nova" w:cs="Arial Nova"/>
        </w:rPr>
        <w:t>tenantów</w:t>
      </w:r>
      <w:proofErr w:type="spellEnd"/>
      <w:r w:rsidRPr="005E737C">
        <w:rPr>
          <w:rFonts w:eastAsia="Arial Nova" w:cs="Arial Nova"/>
        </w:rPr>
        <w:t>) bez prac programistycznych.</w:t>
      </w:r>
    </w:p>
    <w:p w14:paraId="33BFDD26" w14:textId="77777777" w:rsidR="005E737C" w:rsidRPr="005E737C" w:rsidRDefault="005E737C" w:rsidP="005E737C">
      <w:pPr>
        <w:numPr>
          <w:ilvl w:val="0"/>
          <w:numId w:val="47"/>
        </w:num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Gotowy do integracji:</w:t>
      </w:r>
      <w:r w:rsidRPr="005E737C">
        <w:rPr>
          <w:rFonts w:eastAsia="Arial Nova" w:cs="Arial Nova"/>
        </w:rPr>
        <w:t xml:space="preserve"> Zapewni standardowe API do bramek płatności i kurierów dla wszystkich klientów platformy.</w:t>
      </w:r>
    </w:p>
    <w:p w14:paraId="6293D5C4" w14:textId="77777777" w:rsidR="005E737C" w:rsidRPr="005E737C" w:rsidRDefault="005E737C" w:rsidP="005E737C">
      <w:pPr>
        <w:numPr>
          <w:ilvl w:val="0"/>
          <w:numId w:val="47"/>
        </w:num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Ekonomicznie uzasadniony dla dostawcy SaaS:</w:t>
      </w:r>
      <w:r w:rsidRPr="005E737C">
        <w:rPr>
          <w:rFonts w:eastAsia="Arial Nova" w:cs="Arial Nova"/>
        </w:rPr>
        <w:t xml:space="preserve"> Zapewni stały, przewidywalny przychód (MRR - </w:t>
      </w:r>
      <w:proofErr w:type="spellStart"/>
      <w:r w:rsidRPr="005E737C">
        <w:rPr>
          <w:rFonts w:eastAsia="Arial Nova" w:cs="Arial Nova"/>
        </w:rPr>
        <w:t>Monthly</w:t>
      </w:r>
      <w:proofErr w:type="spellEnd"/>
      <w:r w:rsidRPr="005E737C">
        <w:rPr>
          <w:rFonts w:eastAsia="Arial Nova" w:cs="Arial Nova"/>
        </w:rPr>
        <w:t xml:space="preserve"> </w:t>
      </w:r>
      <w:proofErr w:type="spellStart"/>
      <w:r w:rsidRPr="005E737C">
        <w:rPr>
          <w:rFonts w:eastAsia="Arial Nova" w:cs="Arial Nova"/>
        </w:rPr>
        <w:t>Recurring</w:t>
      </w:r>
      <w:proofErr w:type="spellEnd"/>
      <w:r w:rsidRPr="005E737C">
        <w:rPr>
          <w:rFonts w:eastAsia="Arial Nova" w:cs="Arial Nova"/>
        </w:rPr>
        <w:t xml:space="preserve"> </w:t>
      </w:r>
      <w:proofErr w:type="spellStart"/>
      <w:r w:rsidRPr="005E737C">
        <w:rPr>
          <w:rFonts w:eastAsia="Arial Nova" w:cs="Arial Nova"/>
        </w:rPr>
        <w:t>Revenue</w:t>
      </w:r>
      <w:proofErr w:type="spellEnd"/>
      <w:r w:rsidRPr="005E737C">
        <w:rPr>
          <w:rFonts w:eastAsia="Arial Nova" w:cs="Arial Nova"/>
        </w:rPr>
        <w:t>) oraz wysoką marżę dzięki obsłudze wielu klientów na jednej instancji oprogramowania.</w:t>
      </w:r>
    </w:p>
    <w:p w14:paraId="5C7CADAC" w14:textId="77777777" w:rsidR="005E737C" w:rsidRDefault="005E737C" w:rsidP="005E737C">
      <w:pPr>
        <w:rPr>
          <w:rFonts w:eastAsia="Arial Nova" w:cs="Arial Nova"/>
        </w:rPr>
      </w:pPr>
      <w:r w:rsidRPr="005E737C">
        <w:rPr>
          <w:rFonts w:eastAsia="Arial Nova" w:cs="Arial Nova"/>
        </w:rPr>
        <w:t>Dzięki temu produkt przyczyni się do cyfryzacji branży muzycznej, dając mniejszym sieciom narzędzia klasy Enterprise, dotychczas zarezerwowane tylko dla rynkowych gigantów.</w:t>
      </w:r>
    </w:p>
    <w:p w14:paraId="34BFD195" w14:textId="77777777" w:rsidR="005E737C" w:rsidRPr="005E737C" w:rsidRDefault="005E737C" w:rsidP="005E737C">
      <w:pPr>
        <w:rPr>
          <w:rFonts w:eastAsia="Arial Nova" w:cs="Arial Nova"/>
        </w:rPr>
      </w:pPr>
    </w:p>
    <w:p w14:paraId="61C7EBDB" w14:textId="4DB01F4D" w:rsidR="005E737C" w:rsidRPr="005E737C" w:rsidRDefault="005E737C" w:rsidP="005E737C">
      <w:pPr>
        <w:rPr>
          <w:rFonts w:eastAsia="Arial Nova" w:cs="Arial Nova"/>
          <w:b/>
          <w:bCs/>
          <w:sz w:val="36"/>
          <w:szCs w:val="36"/>
        </w:rPr>
      </w:pPr>
      <w:r w:rsidRPr="005E737C">
        <w:rPr>
          <w:rFonts w:eastAsia="Arial Nova" w:cs="Arial Nova"/>
          <w:b/>
          <w:bCs/>
          <w:sz w:val="36"/>
          <w:szCs w:val="36"/>
        </w:rPr>
        <w:t>3. Opis problemu, założenia projektowe i zakres produktu</w:t>
      </w:r>
    </w:p>
    <w:p w14:paraId="72A8FDDD" w14:textId="77777777" w:rsidR="005E737C" w:rsidRPr="005E737C" w:rsidRDefault="005E737C" w:rsidP="005E737C">
      <w:pPr>
        <w:rPr>
          <w:rFonts w:eastAsia="Arial Nova" w:cs="Arial Nova"/>
          <w:b/>
          <w:bCs/>
          <w:sz w:val="28"/>
          <w:szCs w:val="28"/>
        </w:rPr>
      </w:pPr>
      <w:r w:rsidRPr="005E737C">
        <w:rPr>
          <w:rFonts w:eastAsia="Arial Nova" w:cs="Arial Nova"/>
          <w:b/>
          <w:bCs/>
          <w:sz w:val="28"/>
          <w:szCs w:val="28"/>
        </w:rPr>
        <w:t>3.1 Opis problemu (Analiza luki rynkowej)</w:t>
      </w:r>
    </w:p>
    <w:p w14:paraId="581FEAF0" w14:textId="77777777" w:rsidR="005E737C" w:rsidRPr="005E737C" w:rsidRDefault="005E737C" w:rsidP="005E737C">
      <w:pPr>
        <w:rPr>
          <w:rFonts w:eastAsia="Arial Nova" w:cs="Arial Nova"/>
        </w:rPr>
      </w:pPr>
      <w:r w:rsidRPr="005E737C">
        <w:rPr>
          <w:rFonts w:eastAsia="Arial Nova" w:cs="Arial Nova"/>
        </w:rPr>
        <w:t>Na rynku sprzedaży instrumentów muzycznych i sprzętu audio funkcjonuje wiele małych i średnich sieci handlowych (posiadających od 2 do 10 placówek stacjonarnych). Podmioty te napotykają na istotną barierę technologiczną i finansową, która uniemożliwia im skuteczną konkurencję z międzynarodowymi gigantami e-commerce.</w:t>
      </w:r>
    </w:p>
    <w:p w14:paraId="5B84E981" w14:textId="77777777" w:rsidR="005E737C" w:rsidRPr="005E737C" w:rsidRDefault="005E737C" w:rsidP="005E737C">
      <w:p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lastRenderedPageBreak/>
        <w:t>Zidentyfikowane problemy rynkowe, które rozwiązuje nasza platforma SaaS:</w:t>
      </w:r>
    </w:p>
    <w:p w14:paraId="14FEDE6C" w14:textId="77777777" w:rsidR="005E737C" w:rsidRPr="005E737C" w:rsidRDefault="005E737C" w:rsidP="005E737C">
      <w:pPr>
        <w:numPr>
          <w:ilvl w:val="0"/>
          <w:numId w:val="48"/>
        </w:num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Wysoki koszt dedykowanego oprogramowania:</w:t>
      </w:r>
      <w:r w:rsidRPr="005E737C">
        <w:rPr>
          <w:rFonts w:eastAsia="Arial Nova" w:cs="Arial Nova"/>
        </w:rPr>
        <w:t xml:space="preserve"> Stworzenie własnego systemu integrującego magazyny stacjonarne ze sklepem online to koszt rzędu 50-100 tys. PLN. Dla większości mniejszych sieci jest to bariera zaporowa (CAPEX).</w:t>
      </w:r>
    </w:p>
    <w:p w14:paraId="10A77F92" w14:textId="77777777" w:rsidR="005E737C" w:rsidRPr="005E737C" w:rsidRDefault="005E737C" w:rsidP="005E737C">
      <w:pPr>
        <w:numPr>
          <w:ilvl w:val="0"/>
          <w:numId w:val="48"/>
        </w:num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Niedostosowanie rozwiązań pudełkowych:</w:t>
      </w:r>
      <w:r w:rsidRPr="005E737C">
        <w:rPr>
          <w:rFonts w:eastAsia="Arial Nova" w:cs="Arial Nova"/>
        </w:rPr>
        <w:t xml:space="preserve"> Popularne platformy e-commerce (np. </w:t>
      </w:r>
      <w:proofErr w:type="spellStart"/>
      <w:r w:rsidRPr="005E737C">
        <w:rPr>
          <w:rFonts w:eastAsia="Arial Nova" w:cs="Arial Nova"/>
        </w:rPr>
        <w:t>WooCommerce</w:t>
      </w:r>
      <w:proofErr w:type="spellEnd"/>
      <w:r w:rsidRPr="005E737C">
        <w:rPr>
          <w:rFonts w:eastAsia="Arial Nova" w:cs="Arial Nova"/>
        </w:rPr>
        <w:t xml:space="preserve">, </w:t>
      </w:r>
      <w:proofErr w:type="spellStart"/>
      <w:r w:rsidRPr="005E737C">
        <w:rPr>
          <w:rFonts w:eastAsia="Arial Nova" w:cs="Arial Nova"/>
        </w:rPr>
        <w:t>Shopify</w:t>
      </w:r>
      <w:proofErr w:type="spellEnd"/>
      <w:r w:rsidRPr="005E737C">
        <w:rPr>
          <w:rFonts w:eastAsia="Arial Nova" w:cs="Arial Nova"/>
        </w:rPr>
        <w:t>) są zbyt ogólne. Nie obsługują specyfiki branży muzycznej, takiej jak:</w:t>
      </w:r>
    </w:p>
    <w:p w14:paraId="04D5CF92" w14:textId="77777777" w:rsidR="005E737C" w:rsidRPr="005E737C" w:rsidRDefault="005E737C" w:rsidP="005E737C">
      <w:pPr>
        <w:numPr>
          <w:ilvl w:val="1"/>
          <w:numId w:val="49"/>
        </w:numPr>
        <w:rPr>
          <w:rFonts w:eastAsia="Arial Nova" w:cs="Arial Nova"/>
        </w:rPr>
      </w:pPr>
      <w:r w:rsidRPr="005E737C">
        <w:rPr>
          <w:rFonts w:eastAsia="Arial Nova" w:cs="Arial Nova"/>
        </w:rPr>
        <w:t>Śledzenie unikalnych numerów seryjnych instrumentów (np. drogich gitar).</w:t>
      </w:r>
    </w:p>
    <w:p w14:paraId="1988CB1D" w14:textId="77777777" w:rsidR="005E737C" w:rsidRPr="005E737C" w:rsidRDefault="005E737C" w:rsidP="005E737C">
      <w:pPr>
        <w:numPr>
          <w:ilvl w:val="1"/>
          <w:numId w:val="49"/>
        </w:numPr>
        <w:rPr>
          <w:rFonts w:eastAsia="Arial Nova" w:cs="Arial Nova"/>
        </w:rPr>
      </w:pPr>
      <w:r w:rsidRPr="005E737C">
        <w:rPr>
          <w:rFonts w:eastAsia="Arial Nova" w:cs="Arial Nova"/>
        </w:rPr>
        <w:t>Wypożyczalnia sprzętu (częsta usługa w sklepach muzycznych).</w:t>
      </w:r>
    </w:p>
    <w:p w14:paraId="2FE4DE6B" w14:textId="77777777" w:rsidR="005E737C" w:rsidRPr="005E737C" w:rsidRDefault="005E737C" w:rsidP="005E737C">
      <w:pPr>
        <w:numPr>
          <w:ilvl w:val="1"/>
          <w:numId w:val="49"/>
        </w:numPr>
        <w:rPr>
          <w:rFonts w:eastAsia="Arial Nova" w:cs="Arial Nova"/>
        </w:rPr>
      </w:pPr>
      <w:r w:rsidRPr="005E737C">
        <w:rPr>
          <w:rFonts w:eastAsia="Arial Nova" w:cs="Arial Nova"/>
        </w:rPr>
        <w:t>Złożona logistyka między salonami (przesunięcie wzmacniacza z Krakowa do Warszawy na życzenie klienta).</w:t>
      </w:r>
    </w:p>
    <w:p w14:paraId="7A358243" w14:textId="77777777" w:rsidR="005E737C" w:rsidRPr="005E737C" w:rsidRDefault="005E737C" w:rsidP="005E737C">
      <w:pPr>
        <w:numPr>
          <w:ilvl w:val="0"/>
          <w:numId w:val="48"/>
        </w:num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Fragmentacja danych:</w:t>
      </w:r>
      <w:r w:rsidRPr="005E737C">
        <w:rPr>
          <w:rFonts w:eastAsia="Arial Nova" w:cs="Arial Nova"/>
        </w:rPr>
        <w:t xml:space="preserve"> Właściciele sklepów często korzystają z osobnych systemów do kasy fiskalnej, osobnych do magazynu i osobnych do sklepu www. Powoduje to błędy w stanach magazynowych (sprzedaż instrumentu, którego fizycznie nie ma).</w:t>
      </w:r>
    </w:p>
    <w:p w14:paraId="71D34AE9" w14:textId="77777777" w:rsidR="005E737C" w:rsidRPr="005E737C" w:rsidRDefault="005E737C" w:rsidP="005E737C">
      <w:pPr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Nasz produkt rozwiązuje ten problem</w:t>
      </w:r>
      <w:r w:rsidRPr="005E737C">
        <w:rPr>
          <w:rFonts w:eastAsia="Arial Nova" w:cs="Arial Nova"/>
        </w:rPr>
        <w:t>, oferując specjalistyczną platformę "</w:t>
      </w:r>
      <w:proofErr w:type="spellStart"/>
      <w:r w:rsidRPr="005E737C">
        <w:rPr>
          <w:rFonts w:eastAsia="Arial Nova" w:cs="Arial Nova"/>
        </w:rPr>
        <w:t>All</w:t>
      </w:r>
      <w:proofErr w:type="spellEnd"/>
      <w:r w:rsidRPr="005E737C">
        <w:rPr>
          <w:rFonts w:eastAsia="Arial Nova" w:cs="Arial Nova"/>
        </w:rPr>
        <w:t>-in-One" dedykowaną wyłącznie branży muzycznej, dostępną w niskim miesięcznym abonamencie. Eliminuje to konieczność inwestycji w serwery i zespół IT po stronie sklepu muzycznego.</w:t>
      </w:r>
    </w:p>
    <w:p w14:paraId="12721F8E" w14:textId="77777777" w:rsidR="005E737C" w:rsidRDefault="005E737C" w:rsidP="005E737C">
      <w:pPr>
        <w:rPr>
          <w:rFonts w:eastAsia="Arial Nova" w:cs="Arial Nova"/>
        </w:rPr>
      </w:pPr>
    </w:p>
    <w:p w14:paraId="28E1A967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Tworzone oprogramowanie ma rozwiązać powyższe problemy poprzez udostępnienie platformy chmurowej, która umożliwi:</w:t>
      </w:r>
    </w:p>
    <w:p w14:paraId="742C97A0" w14:textId="77777777" w:rsidR="00620867" w:rsidRPr="00620867" w:rsidRDefault="00620867" w:rsidP="00620867">
      <w:pPr>
        <w:numPr>
          <w:ilvl w:val="0"/>
          <w:numId w:val="50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Centralizację w modelu Multi-</w:t>
      </w:r>
      <w:proofErr w:type="spellStart"/>
      <w:r w:rsidRPr="00620867">
        <w:rPr>
          <w:rFonts w:eastAsia="Arial Nova" w:cs="Arial Nova"/>
          <w:b/>
          <w:bCs/>
        </w:rPr>
        <w:t>tenant</w:t>
      </w:r>
      <w:proofErr w:type="spellEnd"/>
      <w:r w:rsidRPr="00620867">
        <w:rPr>
          <w:rFonts w:eastAsia="Arial Nova" w:cs="Arial Nova"/>
          <w:b/>
          <w:bCs/>
        </w:rPr>
        <w:t>:</w:t>
      </w:r>
      <w:r w:rsidRPr="00620867">
        <w:rPr>
          <w:rFonts w:eastAsia="Arial Nova" w:cs="Arial Nova"/>
        </w:rPr>
        <w:t xml:space="preserve"> Jednoczesną obsługę wielu niezależnych firm (sieci sklepów) w ramach jednej instancji oprogramowania, przy zachowaniu pełnej separacji ich danych biznesowych.</w:t>
      </w:r>
    </w:p>
    <w:p w14:paraId="6DC1D2B4" w14:textId="77777777" w:rsidR="00620867" w:rsidRPr="00620867" w:rsidRDefault="00620867" w:rsidP="00620867">
      <w:pPr>
        <w:numPr>
          <w:ilvl w:val="0"/>
          <w:numId w:val="50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Natychmiastowy Start (</w:t>
      </w:r>
      <w:proofErr w:type="spellStart"/>
      <w:r w:rsidRPr="00620867">
        <w:rPr>
          <w:rFonts w:eastAsia="Arial Nova" w:cs="Arial Nova"/>
          <w:b/>
          <w:bCs/>
        </w:rPr>
        <w:t>Onboarding</w:t>
      </w:r>
      <w:proofErr w:type="spellEnd"/>
      <w:r w:rsidRPr="00620867">
        <w:rPr>
          <w:rFonts w:eastAsia="Arial Nova" w:cs="Arial Nova"/>
          <w:b/>
          <w:bCs/>
        </w:rPr>
        <w:t>):</w:t>
      </w:r>
      <w:r w:rsidRPr="00620867">
        <w:rPr>
          <w:rFonts w:eastAsia="Arial Nova" w:cs="Arial Nova"/>
        </w:rPr>
        <w:t xml:space="preserve"> Uruchomienie w pełni funkcjonalnego sklepu internetowego i panelu magazynowego dla nowego klienta w czasie rzeczywistym, bez konieczności instalacji oprogramowania.</w:t>
      </w:r>
    </w:p>
    <w:p w14:paraId="3FBD2DB7" w14:textId="77777777" w:rsidR="00620867" w:rsidRPr="00620867" w:rsidRDefault="00620867" w:rsidP="00620867">
      <w:pPr>
        <w:numPr>
          <w:ilvl w:val="0"/>
          <w:numId w:val="50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Automatyzację </w:t>
      </w:r>
      <w:proofErr w:type="spellStart"/>
      <w:r w:rsidRPr="00620867">
        <w:rPr>
          <w:rFonts w:eastAsia="Arial Nova" w:cs="Arial Nova"/>
          <w:b/>
          <w:bCs/>
        </w:rPr>
        <w:t>Omni</w:t>
      </w:r>
      <w:proofErr w:type="spellEnd"/>
      <w:r w:rsidRPr="00620867">
        <w:rPr>
          <w:rFonts w:eastAsia="Arial Nova" w:cs="Arial Nova"/>
          <w:b/>
          <w:bCs/>
        </w:rPr>
        <w:t>-channel:</w:t>
      </w:r>
      <w:r w:rsidRPr="00620867">
        <w:rPr>
          <w:rFonts w:eastAsia="Arial Nova" w:cs="Arial Nova"/>
        </w:rPr>
        <w:t xml:space="preserve"> Zintegrowanie sprzedaży stacjonarnej i internetowej, w tym automatyczną synchronizację stanów magazynowych między różnymi lokalizacjami klienta.</w:t>
      </w:r>
    </w:p>
    <w:p w14:paraId="578F95BA" w14:textId="77777777" w:rsidR="00620867" w:rsidRPr="00620867" w:rsidRDefault="00620867" w:rsidP="00620867">
      <w:pPr>
        <w:numPr>
          <w:ilvl w:val="0"/>
          <w:numId w:val="50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lastRenderedPageBreak/>
        <w:t>Standaryzację integracji:</w:t>
      </w:r>
      <w:r w:rsidRPr="00620867">
        <w:rPr>
          <w:rFonts w:eastAsia="Arial Nova" w:cs="Arial Nova"/>
        </w:rPr>
        <w:t xml:space="preserve"> Gotowe konektory do bramek płatniczych (PayU, </w:t>
      </w:r>
      <w:proofErr w:type="spellStart"/>
      <w:r w:rsidRPr="00620867">
        <w:rPr>
          <w:rFonts w:eastAsia="Arial Nova" w:cs="Arial Nova"/>
        </w:rPr>
        <w:t>Stripe</w:t>
      </w:r>
      <w:proofErr w:type="spellEnd"/>
      <w:r w:rsidRPr="00620867">
        <w:rPr>
          <w:rFonts w:eastAsia="Arial Nova" w:cs="Arial Nova"/>
        </w:rPr>
        <w:t>) i firm kurierskich, dostępne dla wszystkich klientów platformy od razu po rejestracji.</w:t>
      </w:r>
    </w:p>
    <w:p w14:paraId="3A6FEF04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Główne wymagania techniczne, które system SaaS musi spełniać:</w:t>
      </w:r>
    </w:p>
    <w:p w14:paraId="73313C40" w14:textId="77777777" w:rsidR="00620867" w:rsidRPr="00620867" w:rsidRDefault="00620867" w:rsidP="00620867">
      <w:pPr>
        <w:numPr>
          <w:ilvl w:val="0"/>
          <w:numId w:val="51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Wielodostępność (</w:t>
      </w:r>
      <w:proofErr w:type="spellStart"/>
      <w:r w:rsidRPr="00620867">
        <w:rPr>
          <w:rFonts w:eastAsia="Arial Nova" w:cs="Arial Nova"/>
          <w:b/>
          <w:bCs/>
        </w:rPr>
        <w:t>Multitenancy</w:t>
      </w:r>
      <w:proofErr w:type="spellEnd"/>
      <w:r w:rsidRPr="00620867">
        <w:rPr>
          <w:rFonts w:eastAsia="Arial Nova" w:cs="Arial Nova"/>
          <w:b/>
          <w:bCs/>
        </w:rPr>
        <w:t>):</w:t>
      </w:r>
      <w:r w:rsidRPr="00620867">
        <w:rPr>
          <w:rFonts w:eastAsia="Arial Nova" w:cs="Arial Nova"/>
        </w:rPr>
        <w:t xml:space="preserve"> Architektura zapewniająca logiczną izolację danych poszczególnych klientów (</w:t>
      </w:r>
      <w:proofErr w:type="spellStart"/>
      <w:r w:rsidRPr="00620867">
        <w:rPr>
          <w:rFonts w:eastAsia="Arial Nova" w:cs="Arial Nova"/>
        </w:rPr>
        <w:t>tenantów</w:t>
      </w:r>
      <w:proofErr w:type="spellEnd"/>
      <w:r w:rsidRPr="00620867">
        <w:rPr>
          <w:rFonts w:eastAsia="Arial Nova" w:cs="Arial Nova"/>
        </w:rPr>
        <w:t>) współdzielących tę samą bazę danych.</w:t>
      </w:r>
    </w:p>
    <w:p w14:paraId="42E14E3F" w14:textId="77777777" w:rsidR="00620867" w:rsidRPr="00620867" w:rsidRDefault="00620867" w:rsidP="00620867">
      <w:pPr>
        <w:numPr>
          <w:ilvl w:val="0"/>
          <w:numId w:val="51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Skalowalność horyzontalna:</w:t>
      </w:r>
      <w:r w:rsidRPr="00620867">
        <w:rPr>
          <w:rFonts w:eastAsia="Arial Nova" w:cs="Arial Nova"/>
        </w:rPr>
        <w:t xml:space="preserve"> Możliwość dynamicznego dokładania zasobów serwerowych (kontenerów) w chmurze w miarę przyrostu liczby obsługiwanych sklepów.</w:t>
      </w:r>
    </w:p>
    <w:p w14:paraId="5883AF69" w14:textId="77777777" w:rsidR="00620867" w:rsidRPr="00620867" w:rsidRDefault="00620867" w:rsidP="00620867">
      <w:pPr>
        <w:numPr>
          <w:ilvl w:val="0"/>
          <w:numId w:val="51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Wysoka dostępność (High </w:t>
      </w:r>
      <w:proofErr w:type="spellStart"/>
      <w:r w:rsidRPr="00620867">
        <w:rPr>
          <w:rFonts w:eastAsia="Arial Nova" w:cs="Arial Nova"/>
          <w:b/>
          <w:bCs/>
        </w:rPr>
        <w:t>Availability</w:t>
      </w:r>
      <w:proofErr w:type="spellEnd"/>
      <w:r w:rsidRPr="00620867">
        <w:rPr>
          <w:rFonts w:eastAsia="Arial Nova" w:cs="Arial Nova"/>
          <w:b/>
          <w:bCs/>
        </w:rPr>
        <w:t>):</w:t>
      </w:r>
      <w:r w:rsidRPr="00620867">
        <w:rPr>
          <w:rFonts w:eastAsia="Arial Nova" w:cs="Arial Nova"/>
        </w:rPr>
        <w:t xml:space="preserve"> Gwarancja ciągłości działania usługi na poziomie SLA 99.9%, krytyczna dla modelu biznesowego opartego na subskrypcji.</w:t>
      </w:r>
    </w:p>
    <w:p w14:paraId="4EED37E5" w14:textId="77777777" w:rsidR="00620867" w:rsidRPr="00620867" w:rsidRDefault="00620867" w:rsidP="00620867">
      <w:pPr>
        <w:numPr>
          <w:ilvl w:val="0"/>
          <w:numId w:val="51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Bezpieczeństwo API:</w:t>
      </w:r>
      <w:r w:rsidRPr="00620867">
        <w:rPr>
          <w:rFonts w:eastAsia="Arial Nova" w:cs="Arial Nova"/>
        </w:rPr>
        <w:t xml:space="preserve"> Zabezpieczenie punktów końcowych przed nieautoryzowanym dostępem do danych innych klientów.</w:t>
      </w:r>
    </w:p>
    <w:p w14:paraId="7D86237B" w14:textId="77777777" w:rsidR="00620867" w:rsidRPr="00620867" w:rsidRDefault="00620867" w:rsidP="00620867">
      <w:pPr>
        <w:numPr>
          <w:ilvl w:val="0"/>
          <w:numId w:val="51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Konfigurowalność:</w:t>
      </w:r>
      <w:r w:rsidRPr="00620867">
        <w:rPr>
          <w:rFonts w:eastAsia="Arial Nova" w:cs="Arial Nova"/>
        </w:rPr>
        <w:t xml:space="preserve"> Możliwość dostosowania wyglądu i procesów (np. stawek VAT, walut) do specyfiki danego klienta bez ingerencji w kod źródłowy aplikacji.</w:t>
      </w:r>
    </w:p>
    <w:p w14:paraId="27B89AB4" w14:textId="77777777" w:rsidR="00620867" w:rsidRDefault="00620867" w:rsidP="005E737C">
      <w:pPr>
        <w:rPr>
          <w:rFonts w:eastAsia="Arial Nova" w:cs="Arial Nova"/>
        </w:rPr>
      </w:pPr>
    </w:p>
    <w:p w14:paraId="66FDE00E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To jest sekcja, w której </w:t>
      </w:r>
      <w:r w:rsidRPr="00620867">
        <w:rPr>
          <w:rFonts w:eastAsia="Arial Nova" w:cs="Arial Nova"/>
          <w:b/>
          <w:bCs/>
        </w:rPr>
        <w:t>musimy najmocniej zaznaczyć zmianę na model SaaS</w:t>
      </w:r>
      <w:r w:rsidRPr="00620867">
        <w:rPr>
          <w:rFonts w:eastAsia="Arial Nova" w:cs="Arial Nova"/>
        </w:rPr>
        <w:t>.</w:t>
      </w:r>
    </w:p>
    <w:p w14:paraId="34896ECD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W standardowej aplikacji (jak w Twojej poprzedniej wersji) masz po prostu "użytkowników". W SaaS masz </w:t>
      </w:r>
      <w:r w:rsidRPr="00620867">
        <w:rPr>
          <w:rFonts w:eastAsia="Arial Nova" w:cs="Arial Nova"/>
          <w:b/>
          <w:bCs/>
        </w:rPr>
        <w:t>Organizacje (</w:t>
      </w:r>
      <w:proofErr w:type="spellStart"/>
      <w:r w:rsidRPr="00620867">
        <w:rPr>
          <w:rFonts w:eastAsia="Arial Nova" w:cs="Arial Nova"/>
          <w:b/>
          <w:bCs/>
        </w:rPr>
        <w:t>Tenantów</w:t>
      </w:r>
      <w:proofErr w:type="spellEnd"/>
      <w:r w:rsidRPr="00620867">
        <w:rPr>
          <w:rFonts w:eastAsia="Arial Nova" w:cs="Arial Nova"/>
          <w:b/>
          <w:bCs/>
        </w:rPr>
        <w:t>)</w:t>
      </w:r>
      <w:r w:rsidRPr="00620867">
        <w:rPr>
          <w:rFonts w:eastAsia="Arial Nova" w:cs="Arial Nova"/>
        </w:rPr>
        <w:t xml:space="preserve"> i dopiero w nich użytkowników. Musisz pokazać profesorowi, że rozumiesz tę różnicę. To jest odpowiedź na jego uwagę nr 14 (</w:t>
      </w:r>
      <w:r w:rsidRPr="00620867">
        <w:rPr>
          <w:rFonts w:eastAsia="Arial Nova" w:cs="Arial Nova"/>
          <w:i/>
          <w:iCs/>
        </w:rPr>
        <w:t>"określenie architektury systemu (...) w modelu SaaS"</w:t>
      </w:r>
      <w:r w:rsidRPr="00620867">
        <w:rPr>
          <w:rFonts w:eastAsia="Arial Nova" w:cs="Arial Nova"/>
        </w:rPr>
        <w:t>).</w:t>
      </w:r>
    </w:p>
    <w:p w14:paraId="176C6FAA" w14:textId="77777777" w:rsid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</w:rPr>
        <w:t>Oto zaktualizowana treść. Zmieniłem nagłówki i opisy tak, aby brzmiały jak specyfikacja profesjonalnej platformy B2B, a nie zwykłego sklepu.</w:t>
      </w:r>
    </w:p>
    <w:p w14:paraId="2E8CA768" w14:textId="77777777" w:rsidR="00620867" w:rsidRPr="00620867" w:rsidRDefault="00620867" w:rsidP="00620867">
      <w:pPr>
        <w:rPr>
          <w:rFonts w:eastAsia="Arial Nova" w:cs="Arial Nova"/>
        </w:rPr>
      </w:pPr>
    </w:p>
    <w:p w14:paraId="72A75273" w14:textId="77777777" w:rsidR="00620867" w:rsidRPr="00620867" w:rsidRDefault="00620867" w:rsidP="00620867">
      <w:pPr>
        <w:rPr>
          <w:rFonts w:eastAsia="Arial Nova" w:cs="Arial Nova"/>
          <w:sz w:val="28"/>
          <w:szCs w:val="28"/>
        </w:rPr>
      </w:pPr>
      <w:r w:rsidRPr="00620867">
        <w:rPr>
          <w:rFonts w:eastAsia="Arial Nova" w:cs="Arial Nova"/>
          <w:b/>
          <w:bCs/>
          <w:sz w:val="28"/>
          <w:szCs w:val="28"/>
        </w:rPr>
        <w:t>3.2 Założenia projektowe</w:t>
      </w:r>
    </w:p>
    <w:p w14:paraId="1812FF9D" w14:textId="77777777" w:rsid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</w:rPr>
        <w:t>Podczas realizacji projektu przyjęto założenia wynikające ze specyfiki modelu SaaS (Software as a Service) oraz wymogów branży muzycznej. System musi łączyć elastyczność konfiguracji dla różnych klientów biznesowych z rygorystyczną izolacją ich danych.</w:t>
      </w:r>
    </w:p>
    <w:p w14:paraId="2203CB31" w14:textId="77777777" w:rsidR="00620867" w:rsidRDefault="00620867" w:rsidP="00620867">
      <w:pPr>
        <w:rPr>
          <w:rFonts w:eastAsia="Arial Nova" w:cs="Arial Nova"/>
        </w:rPr>
      </w:pPr>
    </w:p>
    <w:p w14:paraId="65502FA1" w14:textId="77777777" w:rsidR="00620867" w:rsidRPr="00620867" w:rsidRDefault="00620867" w:rsidP="00620867">
      <w:pPr>
        <w:rPr>
          <w:rFonts w:eastAsia="Arial Nova" w:cs="Arial Nova"/>
        </w:rPr>
      </w:pPr>
    </w:p>
    <w:p w14:paraId="2BE4EB00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lastRenderedPageBreak/>
        <w:t>1. Architektura Multi-</w:t>
      </w:r>
      <w:proofErr w:type="spellStart"/>
      <w:r w:rsidRPr="00620867">
        <w:rPr>
          <w:rFonts w:eastAsia="Arial Nova" w:cs="Arial Nova"/>
          <w:b/>
          <w:bCs/>
        </w:rPr>
        <w:t>tenant</w:t>
      </w:r>
      <w:proofErr w:type="spellEnd"/>
      <w:r w:rsidRPr="00620867">
        <w:rPr>
          <w:rFonts w:eastAsia="Arial Nova" w:cs="Arial Nova"/>
          <w:b/>
          <w:bCs/>
        </w:rPr>
        <w:t xml:space="preserve"> i Zarządzanie Organizacjami:</w:t>
      </w:r>
    </w:p>
    <w:p w14:paraId="081824FD" w14:textId="77777777" w:rsidR="00620867" w:rsidRPr="00620867" w:rsidRDefault="00620867" w:rsidP="00620867">
      <w:pPr>
        <w:numPr>
          <w:ilvl w:val="0"/>
          <w:numId w:val="52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System musi obsługiwać wiele niezależnych podmiotów gospodarczych (Sieci Sklepów - </w:t>
      </w:r>
      <w:proofErr w:type="spellStart"/>
      <w:r w:rsidRPr="00620867">
        <w:rPr>
          <w:rFonts w:eastAsia="Arial Nova" w:cs="Arial Nova"/>
        </w:rPr>
        <w:t>Tenantów</w:t>
      </w:r>
      <w:proofErr w:type="spellEnd"/>
      <w:r w:rsidRPr="00620867">
        <w:rPr>
          <w:rFonts w:eastAsia="Arial Nova" w:cs="Arial Nova"/>
        </w:rPr>
        <w:t>) w ramach jednej instancji aplikacji.</w:t>
      </w:r>
    </w:p>
    <w:p w14:paraId="214FA40D" w14:textId="77777777" w:rsidR="00620867" w:rsidRPr="00620867" w:rsidRDefault="00620867" w:rsidP="00620867">
      <w:pPr>
        <w:numPr>
          <w:ilvl w:val="0"/>
          <w:numId w:val="52"/>
        </w:numPr>
        <w:rPr>
          <w:rFonts w:eastAsia="Arial Nova" w:cs="Arial Nova"/>
        </w:rPr>
      </w:pPr>
      <w:r w:rsidRPr="00620867">
        <w:rPr>
          <w:rFonts w:eastAsia="Arial Nova" w:cs="Arial Nova"/>
        </w:rPr>
        <w:t>Niezbędne jest wdrożenie logicznej separacji danych – dane jednej sieci (zamówienia, klienci, stany) muszą być całkowicie niewidoczne dla innych sieci korzystających z platformy.</w:t>
      </w:r>
    </w:p>
    <w:p w14:paraId="07554BA9" w14:textId="77777777" w:rsidR="00620867" w:rsidRPr="00620867" w:rsidRDefault="00620867" w:rsidP="00620867">
      <w:pPr>
        <w:numPr>
          <w:ilvl w:val="0"/>
          <w:numId w:val="52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Hierarchia ról musi uwzględniać poziom: </w:t>
      </w:r>
      <w:r w:rsidRPr="00620867">
        <w:rPr>
          <w:rFonts w:eastAsia="Arial Nova" w:cs="Arial Nova"/>
          <w:b/>
          <w:bCs/>
        </w:rPr>
        <w:t>Super Admin</w:t>
      </w:r>
      <w:r w:rsidRPr="00620867">
        <w:rPr>
          <w:rFonts w:eastAsia="Arial Nova" w:cs="Arial Nova"/>
        </w:rPr>
        <w:t xml:space="preserve"> (operator platformy SaaS), </w:t>
      </w:r>
      <w:proofErr w:type="spellStart"/>
      <w:r w:rsidRPr="00620867">
        <w:rPr>
          <w:rFonts w:eastAsia="Arial Nova" w:cs="Arial Nova"/>
          <w:b/>
          <w:bCs/>
        </w:rPr>
        <w:t>Tenant</w:t>
      </w:r>
      <w:proofErr w:type="spellEnd"/>
      <w:r w:rsidRPr="00620867">
        <w:rPr>
          <w:rFonts w:eastAsia="Arial Nova" w:cs="Arial Nova"/>
          <w:b/>
          <w:bCs/>
        </w:rPr>
        <w:t xml:space="preserve"> Admin</w:t>
      </w:r>
      <w:r w:rsidRPr="00620867">
        <w:rPr>
          <w:rFonts w:eastAsia="Arial Nova" w:cs="Arial Nova"/>
        </w:rPr>
        <w:t xml:space="preserve"> (właściciel sieci sklepów), </w:t>
      </w:r>
      <w:r w:rsidRPr="00620867">
        <w:rPr>
          <w:rFonts w:eastAsia="Arial Nova" w:cs="Arial Nova"/>
          <w:b/>
          <w:bCs/>
        </w:rPr>
        <w:t>Pracownik Sklepu</w:t>
      </w:r>
      <w:r w:rsidRPr="00620867">
        <w:rPr>
          <w:rFonts w:eastAsia="Arial Nova" w:cs="Arial Nova"/>
        </w:rPr>
        <w:t xml:space="preserve"> oraz </w:t>
      </w:r>
      <w:r w:rsidRPr="00620867">
        <w:rPr>
          <w:rFonts w:eastAsia="Arial Nova" w:cs="Arial Nova"/>
          <w:b/>
          <w:bCs/>
        </w:rPr>
        <w:t>Klient Końcowy</w:t>
      </w:r>
      <w:r w:rsidRPr="00620867">
        <w:rPr>
          <w:rFonts w:eastAsia="Arial Nova" w:cs="Arial Nova"/>
        </w:rPr>
        <w:t>.</w:t>
      </w:r>
    </w:p>
    <w:p w14:paraId="6E444A10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2. Zarządzanie Produktami i Baza Globalna:</w:t>
      </w:r>
    </w:p>
    <w:p w14:paraId="4CDA4671" w14:textId="77777777" w:rsidR="00620867" w:rsidRPr="00620867" w:rsidRDefault="00620867" w:rsidP="00620867">
      <w:pPr>
        <w:numPr>
          <w:ilvl w:val="0"/>
          <w:numId w:val="53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Platforma powinna oferować </w:t>
      </w:r>
      <w:r w:rsidRPr="00620867">
        <w:rPr>
          <w:rFonts w:eastAsia="Arial Nova" w:cs="Arial Nova"/>
          <w:b/>
          <w:bCs/>
        </w:rPr>
        <w:t>Globalną Bazę Produktów Muzycznych</w:t>
      </w:r>
      <w:r w:rsidRPr="00620867">
        <w:rPr>
          <w:rFonts w:eastAsia="Arial Nova" w:cs="Arial Nova"/>
        </w:rPr>
        <w:t xml:space="preserve"> (wspólny katalog z opisami i zdjęciami instrumentów), z której klienci SaaS mogą zaciągać dane do swoich sklepów, co drastycznie skraca czas wdrożenia.</w:t>
      </w:r>
    </w:p>
    <w:p w14:paraId="6CCD35FD" w14:textId="77777777" w:rsidR="00620867" w:rsidRPr="00620867" w:rsidRDefault="00620867" w:rsidP="00620867">
      <w:pPr>
        <w:numPr>
          <w:ilvl w:val="0"/>
          <w:numId w:val="53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Jednocześnie każdy </w:t>
      </w:r>
      <w:proofErr w:type="spellStart"/>
      <w:r w:rsidRPr="00620867">
        <w:rPr>
          <w:rFonts w:eastAsia="Arial Nova" w:cs="Arial Nova"/>
        </w:rPr>
        <w:t>Tenant</w:t>
      </w:r>
      <w:proofErr w:type="spellEnd"/>
      <w:r w:rsidRPr="00620867">
        <w:rPr>
          <w:rFonts w:eastAsia="Arial Nova" w:cs="Arial Nova"/>
        </w:rPr>
        <w:t xml:space="preserve"> musi mieć możliwość definiowania własnych cen, stanów magazynowych oraz dodawania unikalnych produktów spoza bazy globalnej.</w:t>
      </w:r>
    </w:p>
    <w:p w14:paraId="179D1C0E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3. Konfigurowalny Proces Zakupowy (White-</w:t>
      </w:r>
      <w:proofErr w:type="spellStart"/>
      <w:r w:rsidRPr="00620867">
        <w:rPr>
          <w:rFonts w:eastAsia="Arial Nova" w:cs="Arial Nova"/>
          <w:b/>
          <w:bCs/>
        </w:rPr>
        <w:t>label</w:t>
      </w:r>
      <w:proofErr w:type="spellEnd"/>
      <w:r w:rsidRPr="00620867">
        <w:rPr>
          <w:rFonts w:eastAsia="Arial Nova" w:cs="Arial Nova"/>
          <w:b/>
          <w:bCs/>
        </w:rPr>
        <w:t>):</w:t>
      </w:r>
    </w:p>
    <w:p w14:paraId="014A035B" w14:textId="77777777" w:rsidR="00620867" w:rsidRPr="00620867" w:rsidRDefault="00620867" w:rsidP="00620867">
      <w:pPr>
        <w:numPr>
          <w:ilvl w:val="0"/>
          <w:numId w:val="54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Moduł zamówień musi być konfigurowalny per </w:t>
      </w:r>
      <w:proofErr w:type="spellStart"/>
      <w:r w:rsidRPr="00620867">
        <w:rPr>
          <w:rFonts w:eastAsia="Arial Nova" w:cs="Arial Nova"/>
        </w:rPr>
        <w:t>Tenant</w:t>
      </w:r>
      <w:proofErr w:type="spellEnd"/>
      <w:r w:rsidRPr="00620867">
        <w:rPr>
          <w:rFonts w:eastAsia="Arial Nova" w:cs="Arial Nova"/>
        </w:rPr>
        <w:t xml:space="preserve"> – każda sieć sklepów może zdefiniować własne metody dostawy i podpiąć własne bramki płatności (własne klucze API do PayU/Przelewy24).</w:t>
      </w:r>
    </w:p>
    <w:p w14:paraId="0F6F6B5D" w14:textId="77777777" w:rsidR="00620867" w:rsidRPr="00620867" w:rsidRDefault="00620867" w:rsidP="00620867">
      <w:pPr>
        <w:numPr>
          <w:ilvl w:val="0"/>
          <w:numId w:val="54"/>
        </w:numPr>
        <w:rPr>
          <w:rFonts w:eastAsia="Arial Nova" w:cs="Arial Nova"/>
        </w:rPr>
      </w:pPr>
      <w:r w:rsidRPr="00620867">
        <w:rPr>
          <w:rFonts w:eastAsia="Arial Nova" w:cs="Arial Nova"/>
        </w:rPr>
        <w:t>System musi umożliwiać personalizację wizualną (logo sklepu, kolorystyka, domena), aby klient końcowy miał poczucie kupowania w dedykowanym sklepie danej marki, a nie na zewnętrznej platformie.</w:t>
      </w:r>
    </w:p>
    <w:p w14:paraId="40769631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4. Zarządzanie Magazynem Rozproszonym (OMNI-Channel):</w:t>
      </w:r>
    </w:p>
    <w:p w14:paraId="206CBF1D" w14:textId="77777777" w:rsidR="00620867" w:rsidRPr="00620867" w:rsidRDefault="00620867" w:rsidP="00620867">
      <w:pPr>
        <w:numPr>
          <w:ilvl w:val="0"/>
          <w:numId w:val="55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System musi obsługiwać strukturę wielu magazynów fizycznych w ramach jednego </w:t>
      </w:r>
      <w:proofErr w:type="spellStart"/>
      <w:r w:rsidRPr="00620867">
        <w:rPr>
          <w:rFonts w:eastAsia="Arial Nova" w:cs="Arial Nova"/>
        </w:rPr>
        <w:t>Tenanta</w:t>
      </w:r>
      <w:proofErr w:type="spellEnd"/>
      <w:r w:rsidRPr="00620867">
        <w:rPr>
          <w:rFonts w:eastAsia="Arial Nova" w:cs="Arial Nova"/>
        </w:rPr>
        <w:t xml:space="preserve"> (Magazyn Centralny + zaplecza Salonów Stacjonarnych).</w:t>
      </w:r>
    </w:p>
    <w:p w14:paraId="06EC8D83" w14:textId="77777777" w:rsidR="00620867" w:rsidRPr="00620867" w:rsidRDefault="00620867" w:rsidP="00620867">
      <w:pPr>
        <w:numPr>
          <w:ilvl w:val="0"/>
          <w:numId w:val="55"/>
        </w:numPr>
        <w:rPr>
          <w:rFonts w:eastAsia="Arial Nova" w:cs="Arial Nova"/>
        </w:rPr>
      </w:pPr>
      <w:r w:rsidRPr="00620867">
        <w:rPr>
          <w:rFonts w:eastAsia="Arial Nova" w:cs="Arial Nova"/>
        </w:rPr>
        <w:t>Algorytm dostępności musi uwzględniać stany ze wszystkich lokalizacji danej sieci, umożliwiając realizację zamówień z dowolnego punktu (</w:t>
      </w:r>
      <w:proofErr w:type="spellStart"/>
      <w:r w:rsidRPr="00620867">
        <w:rPr>
          <w:rFonts w:eastAsia="Arial Nova" w:cs="Arial Nova"/>
        </w:rPr>
        <w:t>ship</w:t>
      </w:r>
      <w:proofErr w:type="spellEnd"/>
      <w:r w:rsidRPr="00620867">
        <w:rPr>
          <w:rFonts w:eastAsia="Arial Nova" w:cs="Arial Nova"/>
        </w:rPr>
        <w:t>-from-</w:t>
      </w:r>
      <w:proofErr w:type="spellStart"/>
      <w:r w:rsidRPr="00620867">
        <w:rPr>
          <w:rFonts w:eastAsia="Arial Nova" w:cs="Arial Nova"/>
        </w:rPr>
        <w:t>store</w:t>
      </w:r>
      <w:proofErr w:type="spellEnd"/>
      <w:r w:rsidRPr="00620867">
        <w:rPr>
          <w:rFonts w:eastAsia="Arial Nova" w:cs="Arial Nova"/>
        </w:rPr>
        <w:t>).</w:t>
      </w:r>
    </w:p>
    <w:p w14:paraId="3BFD8320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5. Raportowanie i Dashboard Zarządczy:</w:t>
      </w:r>
    </w:p>
    <w:p w14:paraId="079C46BC" w14:textId="77777777" w:rsidR="00620867" w:rsidRPr="00620867" w:rsidRDefault="00620867" w:rsidP="00620867">
      <w:pPr>
        <w:numPr>
          <w:ilvl w:val="0"/>
          <w:numId w:val="56"/>
        </w:numPr>
        <w:rPr>
          <w:rFonts w:eastAsia="Arial Nova" w:cs="Arial Nova"/>
        </w:rPr>
      </w:pPr>
      <w:r w:rsidRPr="00620867">
        <w:rPr>
          <w:rFonts w:eastAsia="Arial Nova" w:cs="Arial Nova"/>
        </w:rPr>
        <w:t>Dla właściciela sieci sklepów (</w:t>
      </w:r>
      <w:proofErr w:type="spellStart"/>
      <w:r w:rsidRPr="00620867">
        <w:rPr>
          <w:rFonts w:eastAsia="Arial Nova" w:cs="Arial Nova"/>
        </w:rPr>
        <w:t>Tenant</w:t>
      </w:r>
      <w:proofErr w:type="spellEnd"/>
      <w:r w:rsidRPr="00620867">
        <w:rPr>
          <w:rFonts w:eastAsia="Arial Nova" w:cs="Arial Nova"/>
        </w:rPr>
        <w:t>): Raporty sprzedaży, marży i rotacji towaru w jego sieci.</w:t>
      </w:r>
    </w:p>
    <w:p w14:paraId="11524130" w14:textId="77777777" w:rsidR="00620867" w:rsidRPr="00620867" w:rsidRDefault="00620867" w:rsidP="00620867">
      <w:pPr>
        <w:numPr>
          <w:ilvl w:val="0"/>
          <w:numId w:val="56"/>
        </w:numPr>
        <w:rPr>
          <w:rFonts w:eastAsia="Arial Nova" w:cs="Arial Nova"/>
        </w:rPr>
      </w:pPr>
      <w:r w:rsidRPr="00620867">
        <w:rPr>
          <w:rFonts w:eastAsia="Arial Nova" w:cs="Arial Nova"/>
        </w:rPr>
        <w:t>Dla operatora platformy (My): Raporty użycia zasobów, liczby aktywnych subskrypcji i globalnego obciążenia systemu (niezbędne do skalowania infrastruktury).</w:t>
      </w:r>
    </w:p>
    <w:p w14:paraId="1B9B8C55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lastRenderedPageBreak/>
        <w:t>6. Bezpieczeństwo i Izolacja Danych:</w:t>
      </w:r>
    </w:p>
    <w:p w14:paraId="39634DB4" w14:textId="77777777" w:rsidR="00620867" w:rsidRPr="00620867" w:rsidRDefault="00620867" w:rsidP="00620867">
      <w:pPr>
        <w:numPr>
          <w:ilvl w:val="0"/>
          <w:numId w:val="57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Kluczowym założeniem jest </w:t>
      </w:r>
      <w:r w:rsidRPr="00620867">
        <w:rPr>
          <w:rFonts w:eastAsia="Arial Nova" w:cs="Arial Nova"/>
          <w:b/>
          <w:bCs/>
        </w:rPr>
        <w:t>izolacja danych na poziomie wierszy (</w:t>
      </w:r>
      <w:proofErr w:type="spellStart"/>
      <w:r w:rsidRPr="00620867">
        <w:rPr>
          <w:rFonts w:eastAsia="Arial Nova" w:cs="Arial Nova"/>
          <w:b/>
          <w:bCs/>
        </w:rPr>
        <w:t>Row</w:t>
      </w:r>
      <w:proofErr w:type="spellEnd"/>
      <w:r w:rsidRPr="00620867">
        <w:rPr>
          <w:rFonts w:eastAsia="Arial Nova" w:cs="Arial Nova"/>
          <w:b/>
          <w:bCs/>
        </w:rPr>
        <w:t>-Level Security)</w:t>
      </w:r>
      <w:r w:rsidRPr="00620867">
        <w:rPr>
          <w:rFonts w:eastAsia="Arial Nova" w:cs="Arial Nova"/>
        </w:rPr>
        <w:t xml:space="preserve"> lub poprzez separację schematów, aby zapewnić poufność danych biznesowych każdego klienta.</w:t>
      </w:r>
    </w:p>
    <w:p w14:paraId="31A8CE67" w14:textId="77777777" w:rsidR="00620867" w:rsidRPr="00620867" w:rsidRDefault="00620867" w:rsidP="00620867">
      <w:pPr>
        <w:numPr>
          <w:ilvl w:val="0"/>
          <w:numId w:val="57"/>
        </w:numPr>
        <w:rPr>
          <w:rFonts w:eastAsia="Arial Nova" w:cs="Arial Nova"/>
        </w:rPr>
      </w:pPr>
      <w:r w:rsidRPr="00620867">
        <w:rPr>
          <w:rFonts w:eastAsia="Arial Nova" w:cs="Arial Nova"/>
        </w:rPr>
        <w:t>Wymuszenie szyfrowania SSL/TLS dla wszystkich domen podpiętych do platformy.</w:t>
      </w:r>
    </w:p>
    <w:p w14:paraId="3403215B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7. Skalowalność i Wydajność:</w:t>
      </w:r>
    </w:p>
    <w:p w14:paraId="77237506" w14:textId="77777777" w:rsidR="00620867" w:rsidRPr="00620867" w:rsidRDefault="00620867" w:rsidP="00620867">
      <w:pPr>
        <w:numPr>
          <w:ilvl w:val="0"/>
          <w:numId w:val="58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Architektura oparta na </w:t>
      </w:r>
      <w:proofErr w:type="spellStart"/>
      <w:r w:rsidRPr="00620867">
        <w:rPr>
          <w:rFonts w:eastAsia="Arial Nova" w:cs="Arial Nova"/>
        </w:rPr>
        <w:t>mikroserwisach</w:t>
      </w:r>
      <w:proofErr w:type="spellEnd"/>
      <w:r w:rsidRPr="00620867">
        <w:rPr>
          <w:rFonts w:eastAsia="Arial Nova" w:cs="Arial Nova"/>
        </w:rPr>
        <w:t xml:space="preserve"> lub modularnym monolicie, gotowa do konteneryzacji (Docker), aby automatycznie zwiększać zasoby w momentach szczytowego ruchu (np. Black </w:t>
      </w:r>
      <w:proofErr w:type="spellStart"/>
      <w:r w:rsidRPr="00620867">
        <w:rPr>
          <w:rFonts w:eastAsia="Arial Nova" w:cs="Arial Nova"/>
        </w:rPr>
        <w:t>Friday</w:t>
      </w:r>
      <w:proofErr w:type="spellEnd"/>
      <w:r w:rsidRPr="00620867">
        <w:rPr>
          <w:rFonts w:eastAsia="Arial Nova" w:cs="Arial Nova"/>
        </w:rPr>
        <w:t>), który dotyczy wszystkich obsługiwanych sklepów jednocześnie.</w:t>
      </w:r>
    </w:p>
    <w:p w14:paraId="264D66A2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8. API i Integracje:</w:t>
      </w:r>
    </w:p>
    <w:p w14:paraId="02672DA5" w14:textId="77777777" w:rsidR="00620867" w:rsidRPr="00620867" w:rsidRDefault="00620867" w:rsidP="00620867">
      <w:pPr>
        <w:numPr>
          <w:ilvl w:val="0"/>
          <w:numId w:val="59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Wystawienie publicznego API dla </w:t>
      </w:r>
      <w:proofErr w:type="spellStart"/>
      <w:r w:rsidRPr="00620867">
        <w:rPr>
          <w:rFonts w:eastAsia="Arial Nova" w:cs="Arial Nova"/>
        </w:rPr>
        <w:t>Tenantów</w:t>
      </w:r>
      <w:proofErr w:type="spellEnd"/>
      <w:r w:rsidRPr="00620867">
        <w:rPr>
          <w:rFonts w:eastAsia="Arial Nova" w:cs="Arial Nova"/>
        </w:rPr>
        <w:t>, umożliwiającego im integrację platformy z ich lokalnymi systemami księgowymi (ERP) oraz systemami kasowymi (POS) w salonach stacjonarnych.</w:t>
      </w:r>
    </w:p>
    <w:p w14:paraId="48AC45DD" w14:textId="77777777" w:rsidR="00620867" w:rsidRDefault="00620867" w:rsidP="005E737C">
      <w:pPr>
        <w:rPr>
          <w:rFonts w:eastAsia="Arial Nova" w:cs="Arial Nova"/>
        </w:rPr>
      </w:pPr>
    </w:p>
    <w:p w14:paraId="309901B7" w14:textId="47B4286D" w:rsidR="00620867" w:rsidRPr="00620867" w:rsidRDefault="00620867" w:rsidP="00620867">
      <w:pPr>
        <w:rPr>
          <w:rFonts w:eastAsia="Arial Nova" w:cs="Arial Nova"/>
          <w:sz w:val="28"/>
          <w:szCs w:val="28"/>
        </w:rPr>
      </w:pPr>
      <w:r w:rsidRPr="00620867">
        <w:rPr>
          <w:rFonts w:eastAsia="Arial Nova" w:cs="Arial Nova"/>
          <w:b/>
          <w:bCs/>
          <w:sz w:val="28"/>
          <w:szCs w:val="28"/>
        </w:rPr>
        <w:t>3.</w:t>
      </w:r>
      <w:r w:rsidRPr="00620867">
        <w:rPr>
          <w:rFonts w:eastAsia="Arial Nova" w:cs="Arial Nova"/>
          <w:b/>
          <w:bCs/>
          <w:sz w:val="28"/>
          <w:szCs w:val="28"/>
        </w:rPr>
        <w:t>3</w:t>
      </w:r>
      <w:r w:rsidRPr="00620867">
        <w:rPr>
          <w:rFonts w:eastAsia="Arial Nova" w:cs="Arial Nova"/>
          <w:b/>
          <w:bCs/>
          <w:sz w:val="28"/>
          <w:szCs w:val="28"/>
        </w:rPr>
        <w:t xml:space="preserve"> Skład zespołu projektowego</w:t>
      </w:r>
    </w:p>
    <w:p w14:paraId="78E3906F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Zespół projektowy:</w:t>
      </w:r>
      <w:r w:rsidRPr="00620867">
        <w:rPr>
          <w:rFonts w:eastAsia="Arial Nova" w:cs="Arial Nova"/>
        </w:rPr>
        <w:t xml:space="preserve"> Projekt realizowany jest przez dwóch członków zespołu:</w:t>
      </w:r>
    </w:p>
    <w:p w14:paraId="4D28F30D" w14:textId="77777777" w:rsidR="00620867" w:rsidRPr="00620867" w:rsidRDefault="00620867" w:rsidP="00620867">
      <w:pPr>
        <w:numPr>
          <w:ilvl w:val="0"/>
          <w:numId w:val="60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Maciej </w:t>
      </w:r>
      <w:proofErr w:type="spellStart"/>
      <w:r w:rsidRPr="00620867">
        <w:rPr>
          <w:rFonts w:eastAsia="Arial Nova" w:cs="Arial Nova"/>
          <w:b/>
          <w:bCs/>
        </w:rPr>
        <w:t>Kapturkiewicz</w:t>
      </w:r>
      <w:proofErr w:type="spellEnd"/>
      <w:r w:rsidRPr="00620867">
        <w:rPr>
          <w:rFonts w:eastAsia="Arial Nova" w:cs="Arial Nova"/>
        </w:rPr>
        <w:t xml:space="preserve"> – odpowiedzialny za analizę wymagań biznesowych (model SaaS), projekt interfejsu użytkownika (UI/UX) oraz testowanie scenariuszy wielodostępności.</w:t>
      </w:r>
    </w:p>
    <w:p w14:paraId="370115F6" w14:textId="77777777" w:rsidR="00620867" w:rsidRPr="00620867" w:rsidRDefault="00620867" w:rsidP="00620867">
      <w:pPr>
        <w:numPr>
          <w:ilvl w:val="0"/>
          <w:numId w:val="60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Jan Kulig</w:t>
      </w:r>
      <w:r w:rsidRPr="00620867">
        <w:rPr>
          <w:rFonts w:eastAsia="Arial Nova" w:cs="Arial Nova"/>
        </w:rPr>
        <w:t xml:space="preserve"> – odpowiedzialny za implementację oprogramowania, logikę </w:t>
      </w:r>
      <w:proofErr w:type="spellStart"/>
      <w:r w:rsidRPr="00620867">
        <w:rPr>
          <w:rFonts w:eastAsia="Arial Nova" w:cs="Arial Nova"/>
        </w:rPr>
        <w:t>backendową</w:t>
      </w:r>
      <w:proofErr w:type="spellEnd"/>
      <w:r w:rsidRPr="00620867">
        <w:rPr>
          <w:rFonts w:eastAsia="Arial Nova" w:cs="Arial Nova"/>
        </w:rPr>
        <w:t>, projekt bazy danych Oracle oraz konfigurację infrastruktury chmurowej.</w:t>
      </w:r>
    </w:p>
    <w:p w14:paraId="3FB448D9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Zakres kompetencji zespołu:</w:t>
      </w:r>
    </w:p>
    <w:p w14:paraId="025B7571" w14:textId="77777777" w:rsidR="00620867" w:rsidRPr="00620867" w:rsidRDefault="00620867" w:rsidP="00620867">
      <w:pPr>
        <w:numPr>
          <w:ilvl w:val="0"/>
          <w:numId w:val="61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znajomość nowoczesnych technologii webowych (HTML5, CSS3, JavaScript, </w:t>
      </w:r>
      <w:proofErr w:type="spellStart"/>
      <w:r w:rsidRPr="00620867">
        <w:rPr>
          <w:rFonts w:eastAsia="Arial Nova" w:cs="Arial Nova"/>
        </w:rPr>
        <w:t>React</w:t>
      </w:r>
      <w:proofErr w:type="spellEnd"/>
      <w:r w:rsidRPr="00620867">
        <w:rPr>
          <w:rFonts w:eastAsia="Arial Nova" w:cs="Arial Nova"/>
        </w:rPr>
        <w:t>),</w:t>
      </w:r>
    </w:p>
    <w:p w14:paraId="09B523E8" w14:textId="48EBD783" w:rsidR="00620867" w:rsidRPr="00620867" w:rsidRDefault="00620867" w:rsidP="00620867">
      <w:pPr>
        <w:numPr>
          <w:ilvl w:val="0"/>
          <w:numId w:val="61"/>
        </w:numPr>
        <w:rPr>
          <w:rFonts w:eastAsia="Arial Nova" w:cs="Arial Nova"/>
        </w:rPr>
      </w:pPr>
      <w:r w:rsidRPr="00620867">
        <w:rPr>
          <w:rFonts w:eastAsia="Arial Nova" w:cs="Arial Nova"/>
        </w:rPr>
        <w:t>wiedza z zakresu systemów bazodanowych (Oracle Database, język PL/SQL),</w:t>
      </w:r>
    </w:p>
    <w:p w14:paraId="052F2313" w14:textId="77777777" w:rsidR="00620867" w:rsidRPr="00620867" w:rsidRDefault="00620867" w:rsidP="00620867">
      <w:pPr>
        <w:numPr>
          <w:ilvl w:val="0"/>
          <w:numId w:val="61"/>
        </w:numPr>
        <w:rPr>
          <w:rFonts w:eastAsia="Arial Nova" w:cs="Arial Nova"/>
        </w:rPr>
      </w:pPr>
      <w:r w:rsidRPr="00620867">
        <w:rPr>
          <w:rFonts w:eastAsia="Arial Nova" w:cs="Arial Nova"/>
        </w:rPr>
        <w:t>umiejętność projektowania architektury zorientowanej na usługi (SOA/</w:t>
      </w:r>
      <w:proofErr w:type="spellStart"/>
      <w:r w:rsidRPr="00620867">
        <w:rPr>
          <w:rFonts w:eastAsia="Arial Nova" w:cs="Arial Nova"/>
        </w:rPr>
        <w:t>Microservices</w:t>
      </w:r>
      <w:proofErr w:type="spellEnd"/>
      <w:r w:rsidRPr="00620867">
        <w:rPr>
          <w:rFonts w:eastAsia="Arial Nova" w:cs="Arial Nova"/>
        </w:rPr>
        <w:t>) i rozwiązań chmurowych,</w:t>
      </w:r>
    </w:p>
    <w:p w14:paraId="7C614550" w14:textId="77777777" w:rsidR="00620867" w:rsidRPr="00620867" w:rsidRDefault="00620867" w:rsidP="00620867">
      <w:pPr>
        <w:numPr>
          <w:ilvl w:val="0"/>
          <w:numId w:val="61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wiedza z zakresu </w:t>
      </w:r>
      <w:proofErr w:type="spellStart"/>
      <w:r w:rsidRPr="00620867">
        <w:rPr>
          <w:rFonts w:eastAsia="Arial Nova" w:cs="Arial Nova"/>
        </w:rPr>
        <w:t>DevOps</w:t>
      </w:r>
      <w:proofErr w:type="spellEnd"/>
      <w:r w:rsidRPr="00620867">
        <w:rPr>
          <w:rFonts w:eastAsia="Arial Nova" w:cs="Arial Nova"/>
        </w:rPr>
        <w:t>, konteneryzacji (Docker) oraz bezpieczeństwa danych w systemach rozproszonych.</w:t>
      </w:r>
    </w:p>
    <w:p w14:paraId="3AAD1291" w14:textId="12FB4A24" w:rsidR="00620867" w:rsidRPr="00620867" w:rsidRDefault="00620867" w:rsidP="00620867">
      <w:pPr>
        <w:rPr>
          <w:rFonts w:eastAsia="Arial Nova" w:cs="Arial Nova"/>
          <w:sz w:val="28"/>
          <w:szCs w:val="28"/>
        </w:rPr>
      </w:pPr>
      <w:r w:rsidRPr="00620867">
        <w:rPr>
          <w:rFonts w:eastAsia="Arial Nova" w:cs="Arial Nova"/>
          <w:b/>
          <w:bCs/>
          <w:sz w:val="28"/>
          <w:szCs w:val="28"/>
        </w:rPr>
        <w:lastRenderedPageBreak/>
        <w:t>3.</w:t>
      </w:r>
      <w:r w:rsidRPr="00620867">
        <w:rPr>
          <w:rFonts w:eastAsia="Arial Nova" w:cs="Arial Nova"/>
          <w:b/>
          <w:bCs/>
          <w:sz w:val="28"/>
          <w:szCs w:val="28"/>
        </w:rPr>
        <w:t>4</w:t>
      </w:r>
      <w:r w:rsidRPr="00620867">
        <w:rPr>
          <w:rFonts w:eastAsia="Arial Nova" w:cs="Arial Nova"/>
          <w:b/>
          <w:bCs/>
          <w:sz w:val="28"/>
          <w:szCs w:val="28"/>
        </w:rPr>
        <w:t xml:space="preserve"> Technologie i narzędzia</w:t>
      </w:r>
    </w:p>
    <w:p w14:paraId="1CAE050B" w14:textId="77777777" w:rsidR="00620867" w:rsidRPr="00620867" w:rsidRDefault="00620867" w:rsidP="00620867">
      <w:pPr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Frontend</w:t>
      </w:r>
      <w:proofErr w:type="spellEnd"/>
      <w:r w:rsidRPr="00620867">
        <w:rPr>
          <w:rFonts w:eastAsia="Arial Nova" w:cs="Arial Nova"/>
          <w:b/>
          <w:bCs/>
        </w:rPr>
        <w:t>:</w:t>
      </w:r>
    </w:p>
    <w:p w14:paraId="5B042B98" w14:textId="77777777" w:rsidR="00620867" w:rsidRPr="00620867" w:rsidRDefault="00620867" w:rsidP="00620867">
      <w:pPr>
        <w:numPr>
          <w:ilvl w:val="0"/>
          <w:numId w:val="62"/>
        </w:numPr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React</w:t>
      </w:r>
      <w:proofErr w:type="spellEnd"/>
      <w:r w:rsidRPr="00620867">
        <w:rPr>
          <w:rFonts w:eastAsia="Arial Nova" w:cs="Arial Nova"/>
        </w:rPr>
        <w:t xml:space="preserve"> – biblioteka do budowy dynamicznego interfejsu użytkownika (Single </w:t>
      </w:r>
      <w:proofErr w:type="spellStart"/>
      <w:r w:rsidRPr="00620867">
        <w:rPr>
          <w:rFonts w:eastAsia="Arial Nova" w:cs="Arial Nova"/>
        </w:rPr>
        <w:t>Page</w:t>
      </w:r>
      <w:proofErr w:type="spellEnd"/>
      <w:r w:rsidRPr="00620867">
        <w:rPr>
          <w:rFonts w:eastAsia="Arial Nova" w:cs="Arial Nova"/>
        </w:rPr>
        <w:t xml:space="preserve"> Application). Wykorzystana ze względu na wydajność i możliwość tworzenia </w:t>
      </w:r>
      <w:proofErr w:type="spellStart"/>
      <w:r w:rsidRPr="00620867">
        <w:rPr>
          <w:rFonts w:eastAsia="Arial Nova" w:cs="Arial Nova"/>
        </w:rPr>
        <w:t>reużywalnych</w:t>
      </w:r>
      <w:proofErr w:type="spellEnd"/>
      <w:r w:rsidRPr="00620867">
        <w:rPr>
          <w:rFonts w:eastAsia="Arial Nova" w:cs="Arial Nova"/>
        </w:rPr>
        <w:t xml:space="preserve"> komponentów, co ułatwia obsługę "</w:t>
      </w:r>
      <w:proofErr w:type="spellStart"/>
      <w:r w:rsidRPr="00620867">
        <w:rPr>
          <w:rFonts w:eastAsia="Arial Nova" w:cs="Arial Nova"/>
        </w:rPr>
        <w:t>white-labeling</w:t>
      </w:r>
      <w:proofErr w:type="spellEnd"/>
      <w:r w:rsidRPr="00620867">
        <w:rPr>
          <w:rFonts w:eastAsia="Arial Nova" w:cs="Arial Nova"/>
        </w:rPr>
        <w:t>" (dostosowania wyglądu pod klienta).</w:t>
      </w:r>
    </w:p>
    <w:p w14:paraId="4A0953B0" w14:textId="77777777" w:rsidR="00620867" w:rsidRPr="00620867" w:rsidRDefault="00620867" w:rsidP="00620867">
      <w:pPr>
        <w:numPr>
          <w:ilvl w:val="0"/>
          <w:numId w:val="62"/>
        </w:numPr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Bootstrap</w:t>
      </w:r>
      <w:proofErr w:type="spellEnd"/>
      <w:r w:rsidRPr="00620867">
        <w:rPr>
          <w:rFonts w:eastAsia="Arial Nova" w:cs="Arial Nova"/>
          <w:b/>
          <w:bCs/>
        </w:rPr>
        <w:t xml:space="preserve"> / </w:t>
      </w:r>
      <w:proofErr w:type="spellStart"/>
      <w:r w:rsidRPr="00620867">
        <w:rPr>
          <w:rFonts w:eastAsia="Arial Nova" w:cs="Arial Nova"/>
          <w:b/>
          <w:bCs/>
        </w:rPr>
        <w:t>Tailwind</w:t>
      </w:r>
      <w:proofErr w:type="spellEnd"/>
      <w:r w:rsidRPr="00620867">
        <w:rPr>
          <w:rFonts w:eastAsia="Arial Nova" w:cs="Arial Nova"/>
          <w:b/>
          <w:bCs/>
        </w:rPr>
        <w:t xml:space="preserve"> CSS</w:t>
      </w:r>
      <w:r w:rsidRPr="00620867">
        <w:rPr>
          <w:rFonts w:eastAsia="Arial Nova" w:cs="Arial Nova"/>
        </w:rPr>
        <w:t xml:space="preserve"> – </w:t>
      </w:r>
      <w:proofErr w:type="spellStart"/>
      <w:r w:rsidRPr="00620867">
        <w:rPr>
          <w:rFonts w:eastAsia="Arial Nova" w:cs="Arial Nova"/>
        </w:rPr>
        <w:t>frameworki</w:t>
      </w:r>
      <w:proofErr w:type="spellEnd"/>
      <w:r w:rsidRPr="00620867">
        <w:rPr>
          <w:rFonts w:eastAsia="Arial Nova" w:cs="Arial Nova"/>
        </w:rPr>
        <w:t xml:space="preserve"> CSS zapewniające </w:t>
      </w:r>
      <w:proofErr w:type="spellStart"/>
      <w:r w:rsidRPr="00620867">
        <w:rPr>
          <w:rFonts w:eastAsia="Arial Nova" w:cs="Arial Nova"/>
        </w:rPr>
        <w:t>responsywność</w:t>
      </w:r>
      <w:proofErr w:type="spellEnd"/>
      <w:r w:rsidRPr="00620867">
        <w:rPr>
          <w:rFonts w:eastAsia="Arial Nova" w:cs="Arial Nova"/>
        </w:rPr>
        <w:t xml:space="preserve"> (RWD) i spójny wygląd aplikacji na urządzeniach mobilnych i desktopowych.</w:t>
      </w:r>
    </w:p>
    <w:p w14:paraId="62DC6F3C" w14:textId="77777777" w:rsidR="00620867" w:rsidRPr="00620867" w:rsidRDefault="00620867" w:rsidP="00620867">
      <w:pPr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Backend</w:t>
      </w:r>
      <w:proofErr w:type="spellEnd"/>
      <w:r w:rsidRPr="00620867">
        <w:rPr>
          <w:rFonts w:eastAsia="Arial Nova" w:cs="Arial Nova"/>
          <w:b/>
          <w:bCs/>
        </w:rPr>
        <w:t>:</w:t>
      </w:r>
    </w:p>
    <w:p w14:paraId="3DA44B01" w14:textId="77777777" w:rsidR="00620867" w:rsidRPr="00620867" w:rsidRDefault="00620867" w:rsidP="00620867">
      <w:pPr>
        <w:numPr>
          <w:ilvl w:val="0"/>
          <w:numId w:val="63"/>
        </w:numPr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Python</w:t>
      </w:r>
      <w:proofErr w:type="spellEnd"/>
      <w:r w:rsidRPr="00620867">
        <w:rPr>
          <w:rFonts w:eastAsia="Arial Nova" w:cs="Arial Nova"/>
        </w:rPr>
        <w:t xml:space="preserve"> – język programowania wybrany do implementacji logiki biznesowej ze względu na czytelność, szybkość </w:t>
      </w:r>
      <w:proofErr w:type="spellStart"/>
      <w:r w:rsidRPr="00620867">
        <w:rPr>
          <w:rFonts w:eastAsia="Arial Nova" w:cs="Arial Nova"/>
        </w:rPr>
        <w:t>developmentu</w:t>
      </w:r>
      <w:proofErr w:type="spellEnd"/>
      <w:r w:rsidRPr="00620867">
        <w:rPr>
          <w:rFonts w:eastAsia="Arial Nova" w:cs="Arial Nova"/>
        </w:rPr>
        <w:t xml:space="preserve"> i bogaty ekosystem bibliotek analitycznych.</w:t>
      </w:r>
    </w:p>
    <w:p w14:paraId="62DE4904" w14:textId="77777777" w:rsidR="00620867" w:rsidRPr="00620867" w:rsidRDefault="00620867" w:rsidP="00620867">
      <w:pPr>
        <w:numPr>
          <w:ilvl w:val="0"/>
          <w:numId w:val="63"/>
        </w:numPr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FastAPI</w:t>
      </w:r>
      <w:proofErr w:type="spellEnd"/>
      <w:r w:rsidRPr="00620867">
        <w:rPr>
          <w:rFonts w:eastAsia="Arial Nova" w:cs="Arial Nova"/>
        </w:rPr>
        <w:t xml:space="preserve"> – nowoczesny, asynchroniczny </w:t>
      </w:r>
      <w:proofErr w:type="spellStart"/>
      <w:r w:rsidRPr="00620867">
        <w:rPr>
          <w:rFonts w:eastAsia="Arial Nova" w:cs="Arial Nova"/>
        </w:rPr>
        <w:t>framework</w:t>
      </w:r>
      <w:proofErr w:type="spellEnd"/>
      <w:r w:rsidRPr="00620867">
        <w:rPr>
          <w:rFonts w:eastAsia="Arial Nova" w:cs="Arial Nova"/>
        </w:rPr>
        <w:t xml:space="preserve"> do tworzenia wydajnego API. Kluczowy w modelu SaaS ze względu na wysoką przepustowość (obsługa wielu </w:t>
      </w:r>
      <w:proofErr w:type="spellStart"/>
      <w:r w:rsidRPr="00620867">
        <w:rPr>
          <w:rFonts w:eastAsia="Arial Nova" w:cs="Arial Nova"/>
        </w:rPr>
        <w:t>tenantów</w:t>
      </w:r>
      <w:proofErr w:type="spellEnd"/>
      <w:r w:rsidRPr="00620867">
        <w:rPr>
          <w:rFonts w:eastAsia="Arial Nova" w:cs="Arial Nova"/>
        </w:rPr>
        <w:t xml:space="preserve"> jednocześnie) i automatyczne generowanie dokumentacji (</w:t>
      </w:r>
      <w:proofErr w:type="spellStart"/>
      <w:r w:rsidRPr="00620867">
        <w:rPr>
          <w:rFonts w:eastAsia="Arial Nova" w:cs="Arial Nova"/>
        </w:rPr>
        <w:t>Swagger</w:t>
      </w:r>
      <w:proofErr w:type="spellEnd"/>
      <w:r w:rsidRPr="00620867">
        <w:rPr>
          <w:rFonts w:eastAsia="Arial Nova" w:cs="Arial Nova"/>
        </w:rPr>
        <w:t>).</w:t>
      </w:r>
    </w:p>
    <w:p w14:paraId="04A40EA0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Baza danych:</w:t>
      </w:r>
    </w:p>
    <w:p w14:paraId="24D1C061" w14:textId="77777777" w:rsidR="00620867" w:rsidRPr="00620867" w:rsidRDefault="00620867" w:rsidP="00620867">
      <w:pPr>
        <w:numPr>
          <w:ilvl w:val="0"/>
          <w:numId w:val="64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Oracle Database</w:t>
      </w:r>
      <w:r w:rsidRPr="00620867">
        <w:rPr>
          <w:rFonts w:eastAsia="Arial Nova" w:cs="Arial Nova"/>
        </w:rPr>
        <w:t xml:space="preserve"> – system zarządzania bazą danych klasy Enterprise. Wybór podyktowany wymogami projektu dotyczącymi:</w:t>
      </w:r>
    </w:p>
    <w:p w14:paraId="1DCE222E" w14:textId="77777777" w:rsidR="00620867" w:rsidRPr="00620867" w:rsidRDefault="00620867" w:rsidP="00620867">
      <w:pPr>
        <w:numPr>
          <w:ilvl w:val="1"/>
          <w:numId w:val="64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Bezpieczeństwa:</w:t>
      </w:r>
      <w:r w:rsidRPr="00620867">
        <w:rPr>
          <w:rFonts w:eastAsia="Arial Nova" w:cs="Arial Nova"/>
        </w:rPr>
        <w:t xml:space="preserve"> Zaawansowane mechanizmy izolacji i uprawnień.</w:t>
      </w:r>
    </w:p>
    <w:p w14:paraId="0802097E" w14:textId="77777777" w:rsidR="00620867" w:rsidRPr="00620867" w:rsidRDefault="00620867" w:rsidP="00620867">
      <w:pPr>
        <w:numPr>
          <w:ilvl w:val="1"/>
          <w:numId w:val="64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Logiki w bazie:</w:t>
      </w:r>
      <w:r w:rsidRPr="00620867">
        <w:rPr>
          <w:rFonts w:eastAsia="Arial Nova" w:cs="Arial Nova"/>
        </w:rPr>
        <w:t xml:space="preserve"> Wykorzystanie języka </w:t>
      </w:r>
      <w:r w:rsidRPr="00620867">
        <w:rPr>
          <w:rFonts w:eastAsia="Arial Nova" w:cs="Arial Nova"/>
          <w:b/>
          <w:bCs/>
        </w:rPr>
        <w:t>PL/SQL</w:t>
      </w:r>
      <w:r w:rsidRPr="00620867">
        <w:rPr>
          <w:rFonts w:eastAsia="Arial Nova" w:cs="Arial Nova"/>
        </w:rPr>
        <w:t xml:space="preserve"> do implementacji krytycznych procedur biznesowych (np. rezerwacje towaru), co zapewnia integralność danych.</w:t>
      </w:r>
    </w:p>
    <w:p w14:paraId="5132E4E3" w14:textId="77777777" w:rsidR="00620867" w:rsidRPr="00620867" w:rsidRDefault="00620867" w:rsidP="00620867">
      <w:pPr>
        <w:numPr>
          <w:ilvl w:val="1"/>
          <w:numId w:val="64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Skalowalności:</w:t>
      </w:r>
      <w:r w:rsidRPr="00620867">
        <w:rPr>
          <w:rFonts w:eastAsia="Arial Nova" w:cs="Arial Nova"/>
        </w:rPr>
        <w:t xml:space="preserve"> Obsługa dużych wolumenów danych generowanych przez wiele sieci handlowych.</w:t>
      </w:r>
    </w:p>
    <w:p w14:paraId="2883C88F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Wdrożenie i Infrastruktura:</w:t>
      </w:r>
    </w:p>
    <w:p w14:paraId="62B1E599" w14:textId="77777777" w:rsidR="00620867" w:rsidRPr="00620867" w:rsidRDefault="00620867" w:rsidP="00620867">
      <w:pPr>
        <w:numPr>
          <w:ilvl w:val="0"/>
          <w:numId w:val="65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Docker</w:t>
      </w:r>
      <w:r w:rsidRPr="00620867">
        <w:rPr>
          <w:rFonts w:eastAsia="Arial Nova" w:cs="Arial Nova"/>
        </w:rPr>
        <w:t xml:space="preserve"> – do konteneryzacji aplikacji (</w:t>
      </w:r>
      <w:proofErr w:type="spellStart"/>
      <w:r w:rsidRPr="00620867">
        <w:rPr>
          <w:rFonts w:eastAsia="Arial Nova" w:cs="Arial Nova"/>
        </w:rPr>
        <w:t>backend</w:t>
      </w:r>
      <w:proofErr w:type="spellEnd"/>
      <w:r w:rsidRPr="00620867">
        <w:rPr>
          <w:rFonts w:eastAsia="Arial Nova" w:cs="Arial Nova"/>
        </w:rPr>
        <w:t xml:space="preserve">, </w:t>
      </w:r>
      <w:proofErr w:type="spellStart"/>
      <w:r w:rsidRPr="00620867">
        <w:rPr>
          <w:rFonts w:eastAsia="Arial Nova" w:cs="Arial Nova"/>
        </w:rPr>
        <w:t>frontend</w:t>
      </w:r>
      <w:proofErr w:type="spellEnd"/>
      <w:r w:rsidRPr="00620867">
        <w:rPr>
          <w:rFonts w:eastAsia="Arial Nova" w:cs="Arial Nova"/>
        </w:rPr>
        <w:t>), zapewniając izolację procesów i łatwość przenoszenia między środowiskami (</w:t>
      </w:r>
      <w:proofErr w:type="spellStart"/>
      <w:r w:rsidRPr="00620867">
        <w:rPr>
          <w:rFonts w:eastAsia="Arial Nova" w:cs="Arial Nova"/>
        </w:rPr>
        <w:t>Dev</w:t>
      </w:r>
      <w:proofErr w:type="spellEnd"/>
      <w:r w:rsidRPr="00620867">
        <w:rPr>
          <w:rFonts w:eastAsia="Arial Nova" w:cs="Arial Nova"/>
        </w:rPr>
        <w:t>/</w:t>
      </w:r>
      <w:proofErr w:type="spellStart"/>
      <w:r w:rsidRPr="00620867">
        <w:rPr>
          <w:rFonts w:eastAsia="Arial Nova" w:cs="Arial Nova"/>
        </w:rPr>
        <w:t>Prod</w:t>
      </w:r>
      <w:proofErr w:type="spellEnd"/>
      <w:r w:rsidRPr="00620867">
        <w:rPr>
          <w:rFonts w:eastAsia="Arial Nova" w:cs="Arial Nova"/>
        </w:rPr>
        <w:t>).</w:t>
      </w:r>
    </w:p>
    <w:p w14:paraId="5DC1FBA4" w14:textId="77777777" w:rsidR="00620867" w:rsidRPr="00620867" w:rsidRDefault="00620867" w:rsidP="00620867">
      <w:pPr>
        <w:numPr>
          <w:ilvl w:val="0"/>
          <w:numId w:val="65"/>
        </w:numPr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Kubernetes</w:t>
      </w:r>
      <w:proofErr w:type="spellEnd"/>
      <w:r w:rsidRPr="00620867">
        <w:rPr>
          <w:rFonts w:eastAsia="Arial Nova" w:cs="Arial Nova"/>
          <w:b/>
          <w:bCs/>
        </w:rPr>
        <w:t xml:space="preserve"> (K8s)</w:t>
      </w:r>
      <w:r w:rsidRPr="00620867">
        <w:rPr>
          <w:rFonts w:eastAsia="Arial Nova" w:cs="Arial Nova"/>
        </w:rPr>
        <w:t xml:space="preserve"> – do orkiestracji kontenerów, umożliwiający automatyczne skalowanie systemu (auto-</w:t>
      </w:r>
      <w:proofErr w:type="spellStart"/>
      <w:r w:rsidRPr="00620867">
        <w:rPr>
          <w:rFonts w:eastAsia="Arial Nova" w:cs="Arial Nova"/>
        </w:rPr>
        <w:t>scaling</w:t>
      </w:r>
      <w:proofErr w:type="spellEnd"/>
      <w:r w:rsidRPr="00620867">
        <w:rPr>
          <w:rFonts w:eastAsia="Arial Nova" w:cs="Arial Nova"/>
        </w:rPr>
        <w:t>) w odpowiedzi na zmienne obciążenie generowane przez klientów platformy.</w:t>
      </w:r>
    </w:p>
    <w:p w14:paraId="75DFB358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Kontrola wersji i współpraca:</w:t>
      </w:r>
    </w:p>
    <w:p w14:paraId="2E540438" w14:textId="44E6EDFC" w:rsidR="00620867" w:rsidRDefault="00620867" w:rsidP="00620867">
      <w:pPr>
        <w:numPr>
          <w:ilvl w:val="0"/>
          <w:numId w:val="66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Git (GitHub)</w:t>
      </w:r>
      <w:r w:rsidRPr="00620867">
        <w:rPr>
          <w:rFonts w:eastAsia="Arial Nova" w:cs="Arial Nova"/>
        </w:rPr>
        <w:t xml:space="preserve"> – do zarządzania kodem źródłowym, śledzenia zmian (</w:t>
      </w:r>
      <w:proofErr w:type="spellStart"/>
      <w:r w:rsidRPr="00620867">
        <w:rPr>
          <w:rFonts w:eastAsia="Arial Nova" w:cs="Arial Nova"/>
        </w:rPr>
        <w:t>versioning</w:t>
      </w:r>
      <w:proofErr w:type="spellEnd"/>
      <w:r w:rsidRPr="00620867">
        <w:rPr>
          <w:rFonts w:eastAsia="Arial Nova" w:cs="Arial Nova"/>
        </w:rPr>
        <w:t>) i pracy zespołowej (</w:t>
      </w:r>
      <w:proofErr w:type="spellStart"/>
      <w:r w:rsidRPr="00620867">
        <w:rPr>
          <w:rFonts w:eastAsia="Arial Nova" w:cs="Arial Nova"/>
        </w:rPr>
        <w:t>Pull</w:t>
      </w:r>
      <w:proofErr w:type="spellEnd"/>
      <w:r w:rsidRPr="00620867">
        <w:rPr>
          <w:rFonts w:eastAsia="Arial Nova" w:cs="Arial Nova"/>
        </w:rPr>
        <w:t xml:space="preserve"> </w:t>
      </w:r>
      <w:proofErr w:type="spellStart"/>
      <w:r w:rsidRPr="00620867">
        <w:rPr>
          <w:rFonts w:eastAsia="Arial Nova" w:cs="Arial Nova"/>
        </w:rPr>
        <w:t>Requests</w:t>
      </w:r>
      <w:proofErr w:type="spellEnd"/>
      <w:r w:rsidRPr="00620867">
        <w:rPr>
          <w:rFonts w:eastAsia="Arial Nova" w:cs="Arial Nova"/>
        </w:rPr>
        <w:t>).</w:t>
      </w:r>
    </w:p>
    <w:p w14:paraId="6ECC0909" w14:textId="5497443D" w:rsidR="00620867" w:rsidRPr="00620867" w:rsidRDefault="00620867" w:rsidP="00620867">
      <w:pPr>
        <w:rPr>
          <w:rFonts w:eastAsia="Arial Nova" w:cs="Arial Nova"/>
          <w:sz w:val="28"/>
          <w:szCs w:val="28"/>
        </w:rPr>
      </w:pPr>
      <w:r w:rsidRPr="00620867">
        <w:rPr>
          <w:rFonts w:eastAsia="Arial Nova" w:cs="Arial Nova"/>
          <w:b/>
          <w:bCs/>
          <w:sz w:val="28"/>
          <w:szCs w:val="28"/>
        </w:rPr>
        <w:lastRenderedPageBreak/>
        <w:t>3.</w:t>
      </w:r>
      <w:r w:rsidRPr="00620867">
        <w:rPr>
          <w:rFonts w:eastAsia="Arial Nova" w:cs="Arial Nova"/>
          <w:b/>
          <w:bCs/>
          <w:sz w:val="28"/>
          <w:szCs w:val="28"/>
        </w:rPr>
        <w:t>5</w:t>
      </w:r>
      <w:r w:rsidRPr="00620867">
        <w:rPr>
          <w:rFonts w:eastAsia="Arial Nova" w:cs="Arial Nova"/>
          <w:b/>
          <w:bCs/>
          <w:sz w:val="28"/>
          <w:szCs w:val="28"/>
        </w:rPr>
        <w:t xml:space="preserve"> Budżet i Kosztorys Projektu (MVP)</w:t>
      </w:r>
    </w:p>
    <w:p w14:paraId="24838EE4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Szacunkowy kosztorys obejmuje wytworzenie wersji </w:t>
      </w:r>
      <w:r w:rsidRPr="00620867">
        <w:rPr>
          <w:rFonts w:eastAsia="Arial Nova" w:cs="Arial Nova"/>
          <w:b/>
          <w:bCs/>
        </w:rPr>
        <w:t xml:space="preserve">MVP (Minimum </w:t>
      </w:r>
      <w:proofErr w:type="spellStart"/>
      <w:r w:rsidRPr="00620867">
        <w:rPr>
          <w:rFonts w:eastAsia="Arial Nova" w:cs="Arial Nova"/>
          <w:b/>
          <w:bCs/>
        </w:rPr>
        <w:t>Viable</w:t>
      </w:r>
      <w:proofErr w:type="spellEnd"/>
      <w:r w:rsidRPr="00620867">
        <w:rPr>
          <w:rFonts w:eastAsia="Arial Nova" w:cs="Arial Nova"/>
          <w:b/>
          <w:bCs/>
        </w:rPr>
        <w:t xml:space="preserve"> Product)</w:t>
      </w:r>
      <w:r w:rsidRPr="00620867">
        <w:rPr>
          <w:rFonts w:eastAsia="Arial Nova" w:cs="Arial Nova"/>
        </w:rPr>
        <w:t xml:space="preserve"> gotowej do komercjalizacji w modelu SaaS.</w:t>
      </w:r>
    </w:p>
    <w:p w14:paraId="660D749A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1. Koszty prac rozwojowych (CAPEX - Inwestycja początkowa):</w:t>
      </w:r>
    </w:p>
    <w:p w14:paraId="2D3F257E" w14:textId="77777777" w:rsidR="00620867" w:rsidRPr="00620867" w:rsidRDefault="00620867" w:rsidP="00620867">
      <w:pPr>
        <w:numPr>
          <w:ilvl w:val="0"/>
          <w:numId w:val="67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Maciej </w:t>
      </w:r>
      <w:proofErr w:type="spellStart"/>
      <w:r w:rsidRPr="00620867">
        <w:rPr>
          <w:rFonts w:eastAsia="Arial Nova" w:cs="Arial Nova"/>
          <w:b/>
          <w:bCs/>
        </w:rPr>
        <w:t>Kapturkiewicz</w:t>
      </w:r>
      <w:proofErr w:type="spellEnd"/>
      <w:r w:rsidRPr="00620867">
        <w:rPr>
          <w:rFonts w:eastAsia="Arial Nova" w:cs="Arial Nova"/>
        </w:rPr>
        <w:t xml:space="preserve"> – Analiza modelu biznesowego SaaS, projekt UX/UI (White-</w:t>
      </w:r>
      <w:proofErr w:type="spellStart"/>
      <w:r w:rsidRPr="00620867">
        <w:rPr>
          <w:rFonts w:eastAsia="Arial Nova" w:cs="Arial Nova"/>
        </w:rPr>
        <w:t>label</w:t>
      </w:r>
      <w:proofErr w:type="spellEnd"/>
      <w:r w:rsidRPr="00620867">
        <w:rPr>
          <w:rFonts w:eastAsia="Arial Nova" w:cs="Arial Nova"/>
        </w:rPr>
        <w:t>), scenariusze testowe Multi-</w:t>
      </w:r>
      <w:proofErr w:type="spellStart"/>
      <w:r w:rsidRPr="00620867">
        <w:rPr>
          <w:rFonts w:eastAsia="Arial Nova" w:cs="Arial Nova"/>
        </w:rPr>
        <w:t>tenancy</w:t>
      </w:r>
      <w:proofErr w:type="spellEnd"/>
      <w:r w:rsidRPr="00620867">
        <w:rPr>
          <w:rFonts w:eastAsia="Arial Nova" w:cs="Arial Nova"/>
        </w:rPr>
        <w:t xml:space="preserve">: </w:t>
      </w:r>
      <w:r w:rsidRPr="00620867">
        <w:rPr>
          <w:rFonts w:eastAsia="Arial Nova" w:cs="Arial Nova"/>
          <w:b/>
          <w:bCs/>
        </w:rPr>
        <w:t>20 000 PLN</w:t>
      </w:r>
    </w:p>
    <w:p w14:paraId="6A8E1BAD" w14:textId="77777777" w:rsidR="00620867" w:rsidRPr="00620867" w:rsidRDefault="00620867" w:rsidP="00620867">
      <w:pPr>
        <w:numPr>
          <w:ilvl w:val="0"/>
          <w:numId w:val="67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Jan Kulig</w:t>
      </w:r>
      <w:r w:rsidRPr="00620867">
        <w:rPr>
          <w:rFonts w:eastAsia="Arial Nova" w:cs="Arial Nova"/>
        </w:rPr>
        <w:t xml:space="preserve"> – Architektura chmurowa, implementacja logiki PL/SQL w Oracle, </w:t>
      </w:r>
      <w:proofErr w:type="spellStart"/>
      <w:r w:rsidRPr="00620867">
        <w:rPr>
          <w:rFonts w:eastAsia="Arial Nova" w:cs="Arial Nova"/>
        </w:rPr>
        <w:t>backend</w:t>
      </w:r>
      <w:proofErr w:type="spellEnd"/>
      <w:r w:rsidRPr="00620867">
        <w:rPr>
          <w:rFonts w:eastAsia="Arial Nova" w:cs="Arial Nova"/>
        </w:rPr>
        <w:t xml:space="preserve"> API, system izolacji danych: </w:t>
      </w:r>
      <w:r w:rsidRPr="00620867">
        <w:rPr>
          <w:rFonts w:eastAsia="Arial Nova" w:cs="Arial Nova"/>
          <w:b/>
          <w:bCs/>
        </w:rPr>
        <w:t>25 000 PLN</w:t>
      </w:r>
    </w:p>
    <w:p w14:paraId="68C8B1EF" w14:textId="77777777" w:rsidR="00620867" w:rsidRPr="00620867" w:rsidRDefault="00620867" w:rsidP="00620867">
      <w:pPr>
        <w:numPr>
          <w:ilvl w:val="0"/>
          <w:numId w:val="67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Razem (Robocizna):</w:t>
      </w:r>
      <w:r w:rsidRPr="00620867">
        <w:rPr>
          <w:rFonts w:eastAsia="Arial Nova" w:cs="Arial Nova"/>
        </w:rPr>
        <w:t xml:space="preserve"> </w:t>
      </w:r>
      <w:r w:rsidRPr="00620867">
        <w:rPr>
          <w:rFonts w:eastAsia="Arial Nova" w:cs="Arial Nova"/>
          <w:b/>
          <w:bCs/>
        </w:rPr>
        <w:t>45 000 PLN</w:t>
      </w:r>
    </w:p>
    <w:p w14:paraId="765F01DA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2. Infrastruktura i Narzędzia (OPEX - Koszty operacyjne na start):</w:t>
      </w:r>
    </w:p>
    <w:p w14:paraId="35D6F4D8" w14:textId="77777777" w:rsidR="00620867" w:rsidRPr="00620867" w:rsidRDefault="00620867" w:rsidP="00620867">
      <w:pPr>
        <w:numPr>
          <w:ilvl w:val="0"/>
          <w:numId w:val="68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Oracle </w:t>
      </w:r>
      <w:proofErr w:type="spellStart"/>
      <w:r w:rsidRPr="00620867">
        <w:rPr>
          <w:rFonts w:eastAsia="Arial Nova" w:cs="Arial Nova"/>
          <w:b/>
          <w:bCs/>
        </w:rPr>
        <w:t>Cloud</w:t>
      </w:r>
      <w:proofErr w:type="spellEnd"/>
      <w:r w:rsidRPr="00620867">
        <w:rPr>
          <w:rFonts w:eastAsia="Arial Nova" w:cs="Arial Nova"/>
          <w:b/>
          <w:bCs/>
        </w:rPr>
        <w:t xml:space="preserve"> </w:t>
      </w:r>
      <w:proofErr w:type="spellStart"/>
      <w:r w:rsidRPr="00620867">
        <w:rPr>
          <w:rFonts w:eastAsia="Arial Nova" w:cs="Arial Nova"/>
          <w:b/>
          <w:bCs/>
        </w:rPr>
        <w:t>Infrastructure</w:t>
      </w:r>
      <w:proofErr w:type="spellEnd"/>
      <w:r w:rsidRPr="00620867">
        <w:rPr>
          <w:rFonts w:eastAsia="Arial Nova" w:cs="Arial Nova"/>
          <w:b/>
          <w:bCs/>
        </w:rPr>
        <w:t xml:space="preserve"> (OCI):</w:t>
      </w:r>
      <w:r w:rsidRPr="00620867">
        <w:rPr>
          <w:rFonts w:eastAsia="Arial Nova" w:cs="Arial Nova"/>
        </w:rPr>
        <w:t xml:space="preserve"> Wykorzystanie kredytów dla startupów w pierwszej fazie, następnie szacowany koszt instancji z bazą Oracle Database SE: </w:t>
      </w:r>
      <w:r w:rsidRPr="00620867">
        <w:rPr>
          <w:rFonts w:eastAsia="Arial Nova" w:cs="Arial Nova"/>
          <w:b/>
          <w:bCs/>
        </w:rPr>
        <w:t xml:space="preserve">~1 500 PLN / </w:t>
      </w:r>
      <w:proofErr w:type="spellStart"/>
      <w:r w:rsidRPr="00620867">
        <w:rPr>
          <w:rFonts w:eastAsia="Arial Nova" w:cs="Arial Nova"/>
          <w:b/>
          <w:bCs/>
        </w:rPr>
        <w:t>msc</w:t>
      </w:r>
      <w:proofErr w:type="spellEnd"/>
      <w:r w:rsidRPr="00620867">
        <w:rPr>
          <w:rFonts w:eastAsia="Arial Nova" w:cs="Arial Nova"/>
        </w:rPr>
        <w:t xml:space="preserve"> (koszt estymowany po okresie darmowym).</w:t>
      </w:r>
    </w:p>
    <w:p w14:paraId="127BC4A2" w14:textId="77777777" w:rsidR="00620867" w:rsidRPr="00620867" w:rsidRDefault="00620867" w:rsidP="00620867">
      <w:pPr>
        <w:numPr>
          <w:ilvl w:val="0"/>
          <w:numId w:val="68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Narzędzia developerskie i CI/CD:</w:t>
      </w:r>
      <w:r w:rsidRPr="00620867">
        <w:rPr>
          <w:rFonts w:eastAsia="Arial Nova" w:cs="Arial Nova"/>
        </w:rPr>
        <w:t xml:space="preserve"> GitHub Pro, Docker Hub Team, narzędzia do monitoringu (</w:t>
      </w:r>
      <w:proofErr w:type="spellStart"/>
      <w:r w:rsidRPr="00620867">
        <w:rPr>
          <w:rFonts w:eastAsia="Arial Nova" w:cs="Arial Nova"/>
        </w:rPr>
        <w:t>Datadog</w:t>
      </w:r>
      <w:proofErr w:type="spellEnd"/>
      <w:r w:rsidRPr="00620867">
        <w:rPr>
          <w:rFonts w:eastAsia="Arial Nova" w:cs="Arial Nova"/>
        </w:rPr>
        <w:t>/</w:t>
      </w:r>
      <w:proofErr w:type="spellStart"/>
      <w:r w:rsidRPr="00620867">
        <w:rPr>
          <w:rFonts w:eastAsia="Arial Nova" w:cs="Arial Nova"/>
        </w:rPr>
        <w:t>Sentry</w:t>
      </w:r>
      <w:proofErr w:type="spellEnd"/>
      <w:r w:rsidRPr="00620867">
        <w:rPr>
          <w:rFonts w:eastAsia="Arial Nova" w:cs="Arial Nova"/>
        </w:rPr>
        <w:t xml:space="preserve">): </w:t>
      </w:r>
      <w:r w:rsidRPr="00620867">
        <w:rPr>
          <w:rFonts w:eastAsia="Arial Nova" w:cs="Arial Nova"/>
          <w:b/>
          <w:bCs/>
        </w:rPr>
        <w:t>~3 000 PLN</w:t>
      </w:r>
      <w:r w:rsidRPr="00620867">
        <w:rPr>
          <w:rFonts w:eastAsia="Arial Nova" w:cs="Arial Nova"/>
        </w:rPr>
        <w:t xml:space="preserve"> (licencje roczne).</w:t>
      </w:r>
    </w:p>
    <w:p w14:paraId="31333D3D" w14:textId="77777777" w:rsidR="00620867" w:rsidRPr="00620867" w:rsidRDefault="00620867" w:rsidP="00620867">
      <w:pPr>
        <w:numPr>
          <w:ilvl w:val="0"/>
          <w:numId w:val="68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Domena i Certyfikaty </w:t>
      </w:r>
      <w:proofErr w:type="spellStart"/>
      <w:r w:rsidRPr="00620867">
        <w:rPr>
          <w:rFonts w:eastAsia="Arial Nova" w:cs="Arial Nova"/>
          <w:b/>
          <w:bCs/>
        </w:rPr>
        <w:t>Wildcard</w:t>
      </w:r>
      <w:proofErr w:type="spellEnd"/>
      <w:r w:rsidRPr="00620867">
        <w:rPr>
          <w:rFonts w:eastAsia="Arial Nova" w:cs="Arial Nova"/>
          <w:b/>
          <w:bCs/>
        </w:rPr>
        <w:t xml:space="preserve"> SSL:</w:t>
      </w:r>
      <w:r w:rsidRPr="00620867">
        <w:rPr>
          <w:rFonts w:eastAsia="Arial Nova" w:cs="Arial Nova"/>
        </w:rPr>
        <w:t xml:space="preserve"> Niezbędne do obsługi subdomen klientów (np. </w:t>
      </w:r>
      <w:r w:rsidRPr="00620867">
        <w:rPr>
          <w:rFonts w:eastAsia="Arial Nova" w:cs="Arial Nova"/>
          <w:i/>
          <w:iCs/>
        </w:rPr>
        <w:t>sklep1.naszaplatforma.pl</w:t>
      </w:r>
      <w:r w:rsidRPr="00620867">
        <w:rPr>
          <w:rFonts w:eastAsia="Arial Nova" w:cs="Arial Nova"/>
        </w:rPr>
        <w:t xml:space="preserve">): </w:t>
      </w:r>
      <w:r w:rsidRPr="00620867">
        <w:rPr>
          <w:rFonts w:eastAsia="Arial Nova" w:cs="Arial Nova"/>
          <w:b/>
          <w:bCs/>
        </w:rPr>
        <w:t>~1 000 PLN</w:t>
      </w:r>
      <w:r w:rsidRPr="00620867">
        <w:rPr>
          <w:rFonts w:eastAsia="Arial Nova" w:cs="Arial Nova"/>
        </w:rPr>
        <w:t>.</w:t>
      </w:r>
    </w:p>
    <w:p w14:paraId="15C12474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3. Rezerwa i Marketing:</w:t>
      </w:r>
    </w:p>
    <w:p w14:paraId="2DA04112" w14:textId="77777777" w:rsidR="00620867" w:rsidRPr="00620867" w:rsidRDefault="00620867" w:rsidP="00620867">
      <w:pPr>
        <w:numPr>
          <w:ilvl w:val="0"/>
          <w:numId w:val="69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Rezerwa na nieprzewidziane wydatki technologiczne: </w:t>
      </w:r>
      <w:r w:rsidRPr="00620867">
        <w:rPr>
          <w:rFonts w:eastAsia="Arial Nova" w:cs="Arial Nova"/>
          <w:b/>
          <w:bCs/>
        </w:rPr>
        <w:t>5 000 PLN</w:t>
      </w:r>
    </w:p>
    <w:p w14:paraId="77ED1B97" w14:textId="77777777" w:rsidR="00620867" w:rsidRPr="00620867" w:rsidRDefault="00620867" w:rsidP="00620867">
      <w:pPr>
        <w:numPr>
          <w:ilvl w:val="0"/>
          <w:numId w:val="69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Budżet na pozyskanie pierwszych klientów (B2B Marketing): </w:t>
      </w:r>
      <w:r w:rsidRPr="00620867">
        <w:rPr>
          <w:rFonts w:eastAsia="Arial Nova" w:cs="Arial Nova"/>
          <w:b/>
          <w:bCs/>
        </w:rPr>
        <w:t>4 000 PLN</w:t>
      </w:r>
    </w:p>
    <w:p w14:paraId="5E4857B4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Łączny koszt inwestycji (MVP): ok. 60 000 PLN + koszty operacyjne chmury.</w:t>
      </w:r>
      <w:r w:rsidRPr="00620867">
        <w:rPr>
          <w:rFonts w:eastAsia="Arial Nova" w:cs="Arial Nova"/>
        </w:rPr>
        <w:t xml:space="preserve"> </w:t>
      </w:r>
      <w:r w:rsidRPr="00620867">
        <w:rPr>
          <w:rFonts w:eastAsia="Arial Nova" w:cs="Arial Nova"/>
          <w:i/>
          <w:iCs/>
        </w:rPr>
        <w:t>Zwrot z inwestycji (ROI) planowany jest po pozyskaniu 50 aktywnych subskrybentów płacących średni abonament 200 PLN/</w:t>
      </w:r>
      <w:proofErr w:type="spellStart"/>
      <w:r w:rsidRPr="00620867">
        <w:rPr>
          <w:rFonts w:eastAsia="Arial Nova" w:cs="Arial Nova"/>
          <w:i/>
          <w:iCs/>
        </w:rPr>
        <w:t>msc</w:t>
      </w:r>
      <w:proofErr w:type="spellEnd"/>
      <w:r w:rsidRPr="00620867">
        <w:rPr>
          <w:rFonts w:eastAsia="Arial Nova" w:cs="Arial Nova"/>
          <w:i/>
          <w:iCs/>
        </w:rPr>
        <w:t>.</w:t>
      </w:r>
    </w:p>
    <w:p w14:paraId="18598B4E" w14:textId="342DDB65" w:rsidR="00620867" w:rsidRPr="00620867" w:rsidRDefault="00620867" w:rsidP="00620867">
      <w:pPr>
        <w:rPr>
          <w:rFonts w:eastAsia="Arial Nova" w:cs="Arial Nova"/>
        </w:rPr>
      </w:pPr>
    </w:p>
    <w:p w14:paraId="3E41ECED" w14:textId="236056E7" w:rsidR="00620867" w:rsidRPr="00620867" w:rsidRDefault="00620867" w:rsidP="00620867">
      <w:pPr>
        <w:rPr>
          <w:rFonts w:eastAsia="Arial Nova" w:cs="Arial Nova"/>
          <w:sz w:val="28"/>
          <w:szCs w:val="28"/>
        </w:rPr>
      </w:pPr>
      <w:r w:rsidRPr="00620867">
        <w:rPr>
          <w:rFonts w:eastAsia="Arial Nova" w:cs="Arial Nova"/>
          <w:b/>
          <w:bCs/>
          <w:sz w:val="28"/>
          <w:szCs w:val="28"/>
        </w:rPr>
        <w:t>3.</w:t>
      </w:r>
      <w:r w:rsidRPr="00620867">
        <w:rPr>
          <w:rFonts w:eastAsia="Arial Nova" w:cs="Arial Nova"/>
          <w:b/>
          <w:bCs/>
          <w:sz w:val="28"/>
          <w:szCs w:val="28"/>
        </w:rPr>
        <w:t>6</w:t>
      </w:r>
      <w:r w:rsidRPr="00620867">
        <w:rPr>
          <w:rFonts w:eastAsia="Arial Nova" w:cs="Arial Nova"/>
          <w:b/>
          <w:bCs/>
          <w:sz w:val="28"/>
          <w:szCs w:val="28"/>
        </w:rPr>
        <w:t xml:space="preserve"> Terminy i harmonogram projektu</w:t>
      </w:r>
    </w:p>
    <w:p w14:paraId="022B25C8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</w:rPr>
        <w:t>Projekt realizowany będzie w metodyce przyrostowej, podzielonej na kluczowe fazy dostarczania wartości:</w:t>
      </w:r>
    </w:p>
    <w:p w14:paraId="4C55096D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Faza 1: Analiza Rynku i Architektura SaaS (2 tygodnie)</w:t>
      </w:r>
    </w:p>
    <w:p w14:paraId="75577509" w14:textId="77777777" w:rsidR="00620867" w:rsidRPr="00620867" w:rsidRDefault="00620867" w:rsidP="00620867">
      <w:pPr>
        <w:numPr>
          <w:ilvl w:val="0"/>
          <w:numId w:val="70"/>
        </w:numPr>
        <w:rPr>
          <w:rFonts w:eastAsia="Arial Nova" w:cs="Arial Nova"/>
        </w:rPr>
      </w:pPr>
      <w:r w:rsidRPr="00620867">
        <w:rPr>
          <w:rFonts w:eastAsia="Arial Nova" w:cs="Arial Nova"/>
        </w:rPr>
        <w:t>Zdefiniowanie profilu idealnego klienta (ICP) – małe i średnie sieci sklepów muzycznych.</w:t>
      </w:r>
    </w:p>
    <w:p w14:paraId="3731D454" w14:textId="77777777" w:rsidR="00620867" w:rsidRPr="00620867" w:rsidRDefault="00620867" w:rsidP="00620867">
      <w:pPr>
        <w:numPr>
          <w:ilvl w:val="0"/>
          <w:numId w:val="70"/>
        </w:numPr>
        <w:rPr>
          <w:rFonts w:eastAsia="Arial Nova" w:cs="Arial Nova"/>
        </w:rPr>
      </w:pPr>
      <w:r w:rsidRPr="00620867">
        <w:rPr>
          <w:rFonts w:eastAsia="Arial Nova" w:cs="Arial Nova"/>
        </w:rPr>
        <w:t>Opracowanie strategii izolacji danych (Multi-</w:t>
      </w:r>
      <w:proofErr w:type="spellStart"/>
      <w:r w:rsidRPr="00620867">
        <w:rPr>
          <w:rFonts w:eastAsia="Arial Nova" w:cs="Arial Nova"/>
        </w:rPr>
        <w:t>tenancy</w:t>
      </w:r>
      <w:proofErr w:type="spellEnd"/>
      <w:r w:rsidRPr="00620867">
        <w:rPr>
          <w:rFonts w:eastAsia="Arial Nova" w:cs="Arial Nova"/>
        </w:rPr>
        <w:t>) w bazie Oracle.</w:t>
      </w:r>
    </w:p>
    <w:p w14:paraId="0DAB7050" w14:textId="77777777" w:rsidR="00620867" w:rsidRPr="00620867" w:rsidRDefault="00620867" w:rsidP="00620867">
      <w:pPr>
        <w:numPr>
          <w:ilvl w:val="0"/>
          <w:numId w:val="70"/>
        </w:numPr>
        <w:rPr>
          <w:rFonts w:eastAsia="Arial Nova" w:cs="Arial Nova"/>
        </w:rPr>
      </w:pPr>
      <w:r w:rsidRPr="00620867">
        <w:rPr>
          <w:rFonts w:eastAsia="Arial Nova" w:cs="Arial Nova"/>
        </w:rPr>
        <w:lastRenderedPageBreak/>
        <w:t>Projekt globalnego schematu bazy danych.</w:t>
      </w:r>
    </w:p>
    <w:p w14:paraId="05005FB8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Faza 2: Projektowanie UX i Prototypowanie (2 tygodnie)</w:t>
      </w:r>
    </w:p>
    <w:p w14:paraId="7A64C139" w14:textId="77777777" w:rsidR="00620867" w:rsidRPr="00620867" w:rsidRDefault="00620867" w:rsidP="00620867">
      <w:pPr>
        <w:numPr>
          <w:ilvl w:val="0"/>
          <w:numId w:val="71"/>
        </w:numPr>
        <w:rPr>
          <w:rFonts w:eastAsia="Arial Nova" w:cs="Arial Nova"/>
        </w:rPr>
      </w:pPr>
      <w:r w:rsidRPr="00620867">
        <w:rPr>
          <w:rFonts w:eastAsia="Arial Nova" w:cs="Arial Nova"/>
        </w:rPr>
        <w:t>Stworzenie makiet interfejsu z uwzględnieniem personalizacji (możliwość zmiany logo/kolorów przez klienta).</w:t>
      </w:r>
    </w:p>
    <w:p w14:paraId="0655AE6F" w14:textId="77777777" w:rsidR="00620867" w:rsidRPr="00620867" w:rsidRDefault="00620867" w:rsidP="00620867">
      <w:pPr>
        <w:numPr>
          <w:ilvl w:val="0"/>
          <w:numId w:val="71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Projekt panelu "Super Admina" do zarządzania </w:t>
      </w:r>
      <w:proofErr w:type="spellStart"/>
      <w:r w:rsidRPr="00620867">
        <w:rPr>
          <w:rFonts w:eastAsia="Arial Nova" w:cs="Arial Nova"/>
        </w:rPr>
        <w:t>tenantami</w:t>
      </w:r>
      <w:proofErr w:type="spellEnd"/>
      <w:r w:rsidRPr="00620867">
        <w:rPr>
          <w:rFonts w:eastAsia="Arial Nova" w:cs="Arial Nova"/>
        </w:rPr>
        <w:t xml:space="preserve"> (zakładanie nowych instancji sklepów).</w:t>
      </w:r>
    </w:p>
    <w:p w14:paraId="20117C38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Faza 3: Implementacja </w:t>
      </w:r>
      <w:proofErr w:type="spellStart"/>
      <w:r w:rsidRPr="00620867">
        <w:rPr>
          <w:rFonts w:eastAsia="Arial Nova" w:cs="Arial Nova"/>
          <w:b/>
          <w:bCs/>
        </w:rPr>
        <w:t>Core</w:t>
      </w:r>
      <w:proofErr w:type="spellEnd"/>
      <w:r w:rsidRPr="00620867">
        <w:rPr>
          <w:rFonts w:eastAsia="Arial Nova" w:cs="Arial Nova"/>
          <w:b/>
          <w:bCs/>
        </w:rPr>
        <w:t xml:space="preserve"> (8 tygodni)</w:t>
      </w:r>
    </w:p>
    <w:p w14:paraId="59D7240B" w14:textId="77777777" w:rsidR="00620867" w:rsidRPr="00620867" w:rsidRDefault="00620867" w:rsidP="00620867">
      <w:pPr>
        <w:numPr>
          <w:ilvl w:val="0"/>
          <w:numId w:val="72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Implementacja warstwy danych w </w:t>
      </w:r>
      <w:r w:rsidRPr="00620867">
        <w:rPr>
          <w:rFonts w:eastAsia="Arial Nova" w:cs="Arial Nova"/>
          <w:b/>
          <w:bCs/>
        </w:rPr>
        <w:t>Oracle Database</w:t>
      </w:r>
      <w:r w:rsidRPr="00620867">
        <w:rPr>
          <w:rFonts w:eastAsia="Arial Nova" w:cs="Arial Nova"/>
        </w:rPr>
        <w:t xml:space="preserve"> (procedury składowane PL/SQL, </w:t>
      </w:r>
      <w:proofErr w:type="spellStart"/>
      <w:r w:rsidRPr="00620867">
        <w:rPr>
          <w:rFonts w:eastAsia="Arial Nova" w:cs="Arial Nova"/>
        </w:rPr>
        <w:t>triggery</w:t>
      </w:r>
      <w:proofErr w:type="spellEnd"/>
      <w:r w:rsidRPr="00620867">
        <w:rPr>
          <w:rFonts w:eastAsia="Arial Nova" w:cs="Arial Nova"/>
        </w:rPr>
        <w:t>, sekwencje).</w:t>
      </w:r>
    </w:p>
    <w:p w14:paraId="2D8EA093" w14:textId="77777777" w:rsidR="00620867" w:rsidRPr="00620867" w:rsidRDefault="00620867" w:rsidP="00620867">
      <w:pPr>
        <w:numPr>
          <w:ilvl w:val="0"/>
          <w:numId w:val="72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Budowa API Gateway i </w:t>
      </w:r>
      <w:proofErr w:type="spellStart"/>
      <w:r w:rsidRPr="00620867">
        <w:rPr>
          <w:rFonts w:eastAsia="Arial Nova" w:cs="Arial Nova"/>
        </w:rPr>
        <w:t>mikroserwisów</w:t>
      </w:r>
      <w:proofErr w:type="spellEnd"/>
      <w:r w:rsidRPr="00620867">
        <w:rPr>
          <w:rFonts w:eastAsia="Arial Nova" w:cs="Arial Nova"/>
        </w:rPr>
        <w:t xml:space="preserve"> w </w:t>
      </w:r>
      <w:proofErr w:type="spellStart"/>
      <w:r w:rsidRPr="00620867">
        <w:rPr>
          <w:rFonts w:eastAsia="Arial Nova" w:cs="Arial Nova"/>
          <w:b/>
          <w:bCs/>
        </w:rPr>
        <w:t>Python</w:t>
      </w:r>
      <w:proofErr w:type="spellEnd"/>
      <w:r w:rsidRPr="00620867">
        <w:rPr>
          <w:rFonts w:eastAsia="Arial Nova" w:cs="Arial Nova"/>
          <w:b/>
          <w:bCs/>
        </w:rPr>
        <w:t>/</w:t>
      </w:r>
      <w:proofErr w:type="spellStart"/>
      <w:r w:rsidRPr="00620867">
        <w:rPr>
          <w:rFonts w:eastAsia="Arial Nova" w:cs="Arial Nova"/>
          <w:b/>
          <w:bCs/>
        </w:rPr>
        <w:t>FastAPI</w:t>
      </w:r>
      <w:proofErr w:type="spellEnd"/>
      <w:r w:rsidRPr="00620867">
        <w:rPr>
          <w:rFonts w:eastAsia="Arial Nova" w:cs="Arial Nova"/>
        </w:rPr>
        <w:t>.</w:t>
      </w:r>
    </w:p>
    <w:p w14:paraId="53B2F46E" w14:textId="77777777" w:rsidR="00620867" w:rsidRPr="00620867" w:rsidRDefault="00620867" w:rsidP="00620867">
      <w:pPr>
        <w:numPr>
          <w:ilvl w:val="0"/>
          <w:numId w:val="72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Implementacja mechanizmu dynamicznego tworzenia kont </w:t>
      </w:r>
      <w:proofErr w:type="spellStart"/>
      <w:r w:rsidRPr="00620867">
        <w:rPr>
          <w:rFonts w:eastAsia="Arial Nova" w:cs="Arial Nova"/>
        </w:rPr>
        <w:t>tenantów</w:t>
      </w:r>
      <w:proofErr w:type="spellEnd"/>
      <w:r w:rsidRPr="00620867">
        <w:rPr>
          <w:rFonts w:eastAsia="Arial Nova" w:cs="Arial Nova"/>
        </w:rPr>
        <w:t>.</w:t>
      </w:r>
    </w:p>
    <w:p w14:paraId="1357EF50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Faza 4: Testowanie i Bezpieczeństwo (2 tygodnie)</w:t>
      </w:r>
    </w:p>
    <w:p w14:paraId="2F849140" w14:textId="77777777" w:rsidR="00620867" w:rsidRPr="00620867" w:rsidRDefault="00620867" w:rsidP="00620867">
      <w:pPr>
        <w:numPr>
          <w:ilvl w:val="0"/>
          <w:numId w:val="73"/>
        </w:numPr>
        <w:rPr>
          <w:rFonts w:eastAsia="Arial Nova" w:cs="Arial Nova"/>
        </w:rPr>
      </w:pPr>
      <w:r w:rsidRPr="00620867">
        <w:rPr>
          <w:rFonts w:eastAsia="Arial Nova" w:cs="Arial Nova"/>
        </w:rPr>
        <w:t>Testy bezpieczeństwa (</w:t>
      </w:r>
      <w:proofErr w:type="spellStart"/>
      <w:r w:rsidRPr="00620867">
        <w:rPr>
          <w:rFonts w:eastAsia="Arial Nova" w:cs="Arial Nova"/>
        </w:rPr>
        <w:t>Penetration</w:t>
      </w:r>
      <w:proofErr w:type="spellEnd"/>
      <w:r w:rsidRPr="00620867">
        <w:rPr>
          <w:rFonts w:eastAsia="Arial Nova" w:cs="Arial Nova"/>
        </w:rPr>
        <w:t xml:space="preserve"> </w:t>
      </w:r>
      <w:proofErr w:type="spellStart"/>
      <w:r w:rsidRPr="00620867">
        <w:rPr>
          <w:rFonts w:eastAsia="Arial Nova" w:cs="Arial Nova"/>
        </w:rPr>
        <w:t>Testing</w:t>
      </w:r>
      <w:proofErr w:type="spellEnd"/>
      <w:r w:rsidRPr="00620867">
        <w:rPr>
          <w:rFonts w:eastAsia="Arial Nova" w:cs="Arial Nova"/>
        </w:rPr>
        <w:t xml:space="preserve">) – próby nieautoryzowanego dostępu do danych innego </w:t>
      </w:r>
      <w:proofErr w:type="spellStart"/>
      <w:r w:rsidRPr="00620867">
        <w:rPr>
          <w:rFonts w:eastAsia="Arial Nova" w:cs="Arial Nova"/>
        </w:rPr>
        <w:t>tenanta</w:t>
      </w:r>
      <w:proofErr w:type="spellEnd"/>
      <w:r w:rsidRPr="00620867">
        <w:rPr>
          <w:rFonts w:eastAsia="Arial Nova" w:cs="Arial Nova"/>
        </w:rPr>
        <w:t>.</w:t>
      </w:r>
    </w:p>
    <w:p w14:paraId="0BC51F24" w14:textId="77777777" w:rsidR="00620867" w:rsidRPr="00620867" w:rsidRDefault="00620867" w:rsidP="00620867">
      <w:pPr>
        <w:numPr>
          <w:ilvl w:val="0"/>
          <w:numId w:val="73"/>
        </w:numPr>
        <w:rPr>
          <w:rFonts w:eastAsia="Arial Nova" w:cs="Arial Nova"/>
        </w:rPr>
      </w:pPr>
      <w:r w:rsidRPr="00620867">
        <w:rPr>
          <w:rFonts w:eastAsia="Arial Nova" w:cs="Arial Nova"/>
        </w:rPr>
        <w:t>Testy wydajnościowe bazy Oracle przy dużym obciążeniu transakcyjnym.</w:t>
      </w:r>
    </w:p>
    <w:p w14:paraId="24486838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Faza 5: Wdrożenie i </w:t>
      </w:r>
      <w:proofErr w:type="spellStart"/>
      <w:r w:rsidRPr="00620867">
        <w:rPr>
          <w:rFonts w:eastAsia="Arial Nova" w:cs="Arial Nova"/>
          <w:b/>
          <w:bCs/>
        </w:rPr>
        <w:t>Onboarding</w:t>
      </w:r>
      <w:proofErr w:type="spellEnd"/>
      <w:r w:rsidRPr="00620867">
        <w:rPr>
          <w:rFonts w:eastAsia="Arial Nova" w:cs="Arial Nova"/>
          <w:b/>
          <w:bCs/>
        </w:rPr>
        <w:t xml:space="preserve"> (2 tygodnie)</w:t>
      </w:r>
    </w:p>
    <w:p w14:paraId="08D2F268" w14:textId="77777777" w:rsidR="00620867" w:rsidRPr="00620867" w:rsidRDefault="00620867" w:rsidP="00620867">
      <w:pPr>
        <w:numPr>
          <w:ilvl w:val="0"/>
          <w:numId w:val="74"/>
        </w:numPr>
        <w:rPr>
          <w:rFonts w:eastAsia="Arial Nova" w:cs="Arial Nova"/>
        </w:rPr>
      </w:pPr>
      <w:r w:rsidRPr="00620867">
        <w:rPr>
          <w:rFonts w:eastAsia="Arial Nova" w:cs="Arial Nova"/>
        </w:rPr>
        <w:t>Konfiguracja środowiska produkcyjnego w chmurze (konteneryzacja Docker/</w:t>
      </w:r>
      <w:proofErr w:type="spellStart"/>
      <w:r w:rsidRPr="00620867">
        <w:rPr>
          <w:rFonts w:eastAsia="Arial Nova" w:cs="Arial Nova"/>
        </w:rPr>
        <w:t>Kubernetes</w:t>
      </w:r>
      <w:proofErr w:type="spellEnd"/>
      <w:r w:rsidRPr="00620867">
        <w:rPr>
          <w:rFonts w:eastAsia="Arial Nova" w:cs="Arial Nova"/>
        </w:rPr>
        <w:t>).</w:t>
      </w:r>
    </w:p>
    <w:p w14:paraId="1FAA2CE4" w14:textId="77777777" w:rsidR="00620867" w:rsidRPr="00620867" w:rsidRDefault="00620867" w:rsidP="00620867">
      <w:pPr>
        <w:numPr>
          <w:ilvl w:val="0"/>
          <w:numId w:val="74"/>
        </w:numPr>
        <w:rPr>
          <w:rFonts w:eastAsia="Arial Nova" w:cs="Arial Nova"/>
        </w:rPr>
      </w:pPr>
      <w:r w:rsidRPr="00620867">
        <w:rPr>
          <w:rFonts w:eastAsia="Arial Nova" w:cs="Arial Nova"/>
        </w:rPr>
        <w:t xml:space="preserve">Uruchomienie procesu </w:t>
      </w:r>
      <w:proofErr w:type="spellStart"/>
      <w:r w:rsidRPr="00620867">
        <w:rPr>
          <w:rFonts w:eastAsia="Arial Nova" w:cs="Arial Nova"/>
          <w:b/>
          <w:bCs/>
        </w:rPr>
        <w:t>Self</w:t>
      </w:r>
      <w:proofErr w:type="spellEnd"/>
      <w:r w:rsidRPr="00620867">
        <w:rPr>
          <w:rFonts w:eastAsia="Arial Nova" w:cs="Arial Nova"/>
          <w:b/>
          <w:bCs/>
        </w:rPr>
        <w:t xml:space="preserve">-Service </w:t>
      </w:r>
      <w:proofErr w:type="spellStart"/>
      <w:r w:rsidRPr="00620867">
        <w:rPr>
          <w:rFonts w:eastAsia="Arial Nova" w:cs="Arial Nova"/>
          <w:b/>
          <w:bCs/>
        </w:rPr>
        <w:t>Onboarding</w:t>
      </w:r>
      <w:proofErr w:type="spellEnd"/>
      <w:r w:rsidRPr="00620867">
        <w:rPr>
          <w:rFonts w:eastAsia="Arial Nova" w:cs="Arial Nova"/>
        </w:rPr>
        <w:t xml:space="preserve"> – umożliwienie klientom samodzielnej rejestracji i konfiguracji sklepu bez udziału obsługi.</w:t>
      </w:r>
    </w:p>
    <w:p w14:paraId="5E88E7A4" w14:textId="77777777" w:rsidR="00620867" w:rsidRPr="00620867" w:rsidRDefault="00620867" w:rsidP="00620867">
      <w:pPr>
        <w:numPr>
          <w:ilvl w:val="0"/>
          <w:numId w:val="74"/>
        </w:numPr>
        <w:rPr>
          <w:rFonts w:eastAsia="Arial Nova" w:cs="Arial Nova"/>
        </w:rPr>
      </w:pPr>
      <w:r w:rsidRPr="00620867">
        <w:rPr>
          <w:rFonts w:eastAsia="Arial Nova" w:cs="Arial Nova"/>
        </w:rPr>
        <w:t>Start wersji Beta dla pierwszych partnerów.</w:t>
      </w:r>
    </w:p>
    <w:p w14:paraId="452B5CFD" w14:textId="77777777" w:rsid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Całkowity czas realizacji MVP:</w:t>
      </w:r>
      <w:r w:rsidRPr="00620867">
        <w:rPr>
          <w:rFonts w:eastAsia="Arial Nova" w:cs="Arial Nova"/>
        </w:rPr>
        <w:t xml:space="preserve"> 16 tygodni (4 miesiące).</w:t>
      </w:r>
    </w:p>
    <w:p w14:paraId="71ACA9E1" w14:textId="77777777" w:rsidR="00620867" w:rsidRDefault="00620867" w:rsidP="00620867">
      <w:pPr>
        <w:rPr>
          <w:rFonts w:eastAsia="Arial Nova" w:cs="Arial Nova"/>
        </w:rPr>
      </w:pPr>
    </w:p>
    <w:p w14:paraId="3CCBFFF3" w14:textId="4463ACE2" w:rsidR="00620867" w:rsidRPr="00620867" w:rsidRDefault="00620867" w:rsidP="00620867">
      <w:pPr>
        <w:rPr>
          <w:rFonts w:eastAsia="Arial Nova" w:cs="Arial Nova"/>
          <w:sz w:val="28"/>
          <w:szCs w:val="28"/>
        </w:rPr>
      </w:pPr>
      <w:r w:rsidRPr="00620867">
        <w:rPr>
          <w:rFonts w:eastAsia="Arial Nova" w:cs="Arial Nova"/>
          <w:b/>
          <w:bCs/>
          <w:sz w:val="28"/>
          <w:szCs w:val="28"/>
        </w:rPr>
        <w:t>3.</w:t>
      </w:r>
      <w:r w:rsidRPr="00620867">
        <w:rPr>
          <w:rFonts w:eastAsia="Arial Nova" w:cs="Arial Nova"/>
          <w:b/>
          <w:bCs/>
          <w:sz w:val="28"/>
          <w:szCs w:val="28"/>
        </w:rPr>
        <w:t>7</w:t>
      </w:r>
      <w:r w:rsidRPr="00620867">
        <w:rPr>
          <w:rFonts w:eastAsia="Arial Nova" w:cs="Arial Nova"/>
          <w:b/>
          <w:bCs/>
          <w:sz w:val="28"/>
          <w:szCs w:val="28"/>
        </w:rPr>
        <w:t xml:space="preserve"> Zakres produktu</w:t>
      </w:r>
    </w:p>
    <w:p w14:paraId="7926D2BC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</w:rPr>
        <w:t>Zakres produktu obejmuje stworzenie kompletnego ekosystemu SaaS składającego się z trzech odrębnych warstw logicznych:</w:t>
      </w:r>
    </w:p>
    <w:p w14:paraId="616F5EBF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1. </w:t>
      </w:r>
      <w:proofErr w:type="spellStart"/>
      <w:r w:rsidRPr="00620867">
        <w:rPr>
          <w:rFonts w:eastAsia="Arial Nova" w:cs="Arial Nova"/>
          <w:b/>
          <w:bCs/>
        </w:rPr>
        <w:t>Frontend</w:t>
      </w:r>
      <w:proofErr w:type="spellEnd"/>
      <w:r w:rsidRPr="00620867">
        <w:rPr>
          <w:rFonts w:eastAsia="Arial Nova" w:cs="Arial Nova"/>
          <w:b/>
          <w:bCs/>
        </w:rPr>
        <w:t xml:space="preserve"> (Warstwa Prezentacji):</w:t>
      </w:r>
    </w:p>
    <w:p w14:paraId="0892A752" w14:textId="77777777" w:rsidR="00620867" w:rsidRPr="00620867" w:rsidRDefault="00620867" w:rsidP="00620867">
      <w:pPr>
        <w:numPr>
          <w:ilvl w:val="0"/>
          <w:numId w:val="75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Witryna Sklepu (</w:t>
      </w:r>
      <w:proofErr w:type="spellStart"/>
      <w:r w:rsidRPr="00620867">
        <w:rPr>
          <w:rFonts w:eastAsia="Arial Nova" w:cs="Arial Nova"/>
          <w:b/>
          <w:bCs/>
        </w:rPr>
        <w:t>Storefront</w:t>
      </w:r>
      <w:proofErr w:type="spellEnd"/>
      <w:r w:rsidRPr="00620867">
        <w:rPr>
          <w:rFonts w:eastAsia="Arial Nova" w:cs="Arial Nova"/>
          <w:b/>
          <w:bCs/>
        </w:rPr>
        <w:t>):</w:t>
      </w:r>
      <w:r w:rsidRPr="00620867">
        <w:rPr>
          <w:rFonts w:eastAsia="Arial Nova" w:cs="Arial Nova"/>
        </w:rPr>
        <w:t xml:space="preserve"> Publiczny interfejs dla klientów końcowych, wspierający mechanizm </w:t>
      </w:r>
      <w:r w:rsidRPr="00620867">
        <w:rPr>
          <w:rFonts w:eastAsia="Arial Nova" w:cs="Arial Nova"/>
          <w:b/>
          <w:bCs/>
        </w:rPr>
        <w:t>White-</w:t>
      </w:r>
      <w:proofErr w:type="spellStart"/>
      <w:r w:rsidRPr="00620867">
        <w:rPr>
          <w:rFonts w:eastAsia="Arial Nova" w:cs="Arial Nova"/>
          <w:b/>
          <w:bCs/>
        </w:rPr>
        <w:t>labeling</w:t>
      </w:r>
      <w:proofErr w:type="spellEnd"/>
      <w:r w:rsidRPr="00620867">
        <w:rPr>
          <w:rFonts w:eastAsia="Arial Nova" w:cs="Arial Nova"/>
        </w:rPr>
        <w:t>. Pozwala to na dynamiczną zmianę logotypów, kolorystyki i domeny w zależności od tego, którą sieć sklepów odwiedza klient, przy zachowaniu wspólnego silnika aplikacji.</w:t>
      </w:r>
    </w:p>
    <w:p w14:paraId="7D29B7C6" w14:textId="77777777" w:rsidR="00620867" w:rsidRPr="00620867" w:rsidRDefault="00620867" w:rsidP="00620867">
      <w:pPr>
        <w:numPr>
          <w:ilvl w:val="0"/>
          <w:numId w:val="75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lastRenderedPageBreak/>
        <w:t xml:space="preserve">Panel </w:t>
      </w:r>
      <w:proofErr w:type="spellStart"/>
      <w:r w:rsidRPr="00620867">
        <w:rPr>
          <w:rFonts w:eastAsia="Arial Nova" w:cs="Arial Nova"/>
          <w:b/>
          <w:bCs/>
        </w:rPr>
        <w:t>Tenanta</w:t>
      </w:r>
      <w:proofErr w:type="spellEnd"/>
      <w:r w:rsidRPr="00620867">
        <w:rPr>
          <w:rFonts w:eastAsia="Arial Nova" w:cs="Arial Nova"/>
          <w:b/>
          <w:bCs/>
        </w:rPr>
        <w:t xml:space="preserve"> (B2B):</w:t>
      </w:r>
      <w:r w:rsidRPr="00620867">
        <w:rPr>
          <w:rFonts w:eastAsia="Arial Nova" w:cs="Arial Nova"/>
        </w:rPr>
        <w:t xml:space="preserve"> Interfejs dla właścicieli i pracowników sklepów muzycznych, umożliwiający zarządzanie ich konkretną instancją (katalogiem, zamówieniami, magazynem lokalnym).</w:t>
      </w:r>
    </w:p>
    <w:p w14:paraId="447C0F9B" w14:textId="77777777" w:rsidR="00620867" w:rsidRPr="00620867" w:rsidRDefault="00620867" w:rsidP="00620867">
      <w:pPr>
        <w:numPr>
          <w:ilvl w:val="0"/>
          <w:numId w:val="75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Panel Super-Administratora:</w:t>
      </w:r>
      <w:r w:rsidRPr="00620867">
        <w:rPr>
          <w:rFonts w:eastAsia="Arial Nova" w:cs="Arial Nova"/>
        </w:rPr>
        <w:t xml:space="preserve"> Narzędzie dla operatora platformy SaaS (nas) do zarządzania subskrypcjami, fakturami i monitorowania globalnego stanu systemu.</w:t>
      </w:r>
    </w:p>
    <w:p w14:paraId="666F7DB4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2. </w:t>
      </w:r>
      <w:proofErr w:type="spellStart"/>
      <w:r w:rsidRPr="00620867">
        <w:rPr>
          <w:rFonts w:eastAsia="Arial Nova" w:cs="Arial Nova"/>
          <w:b/>
          <w:bCs/>
        </w:rPr>
        <w:t>Backend</w:t>
      </w:r>
      <w:proofErr w:type="spellEnd"/>
      <w:r w:rsidRPr="00620867">
        <w:rPr>
          <w:rFonts w:eastAsia="Arial Nova" w:cs="Arial Nova"/>
          <w:b/>
          <w:bCs/>
        </w:rPr>
        <w:t xml:space="preserve"> (Warstwa Logiki Aplikacyjnej):</w:t>
      </w:r>
    </w:p>
    <w:p w14:paraId="5E365EC5" w14:textId="77777777" w:rsidR="00620867" w:rsidRPr="00620867" w:rsidRDefault="00620867" w:rsidP="00620867">
      <w:pPr>
        <w:numPr>
          <w:ilvl w:val="0"/>
          <w:numId w:val="76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API Gateway:</w:t>
      </w:r>
      <w:r w:rsidRPr="00620867">
        <w:rPr>
          <w:rFonts w:eastAsia="Arial Nova" w:cs="Arial Nova"/>
        </w:rPr>
        <w:t xml:space="preserve"> Centralny punkt wejścia, odpowiedzialny za routing zapytań i identyfikację </w:t>
      </w:r>
      <w:proofErr w:type="spellStart"/>
      <w:r w:rsidRPr="00620867">
        <w:rPr>
          <w:rFonts w:eastAsia="Arial Nova" w:cs="Arial Nova"/>
        </w:rPr>
        <w:t>Tenanta</w:t>
      </w:r>
      <w:proofErr w:type="spellEnd"/>
      <w:r w:rsidRPr="00620867">
        <w:rPr>
          <w:rFonts w:eastAsia="Arial Nova" w:cs="Arial Nova"/>
        </w:rPr>
        <w:t xml:space="preserve"> na podstawie subdomeny lub nagłówków HTTP.</w:t>
      </w:r>
    </w:p>
    <w:p w14:paraId="66DE997C" w14:textId="77777777" w:rsidR="00620867" w:rsidRPr="00620867" w:rsidRDefault="00620867" w:rsidP="00620867">
      <w:pPr>
        <w:numPr>
          <w:ilvl w:val="0"/>
          <w:numId w:val="76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Logika Multi-</w:t>
      </w:r>
      <w:proofErr w:type="spellStart"/>
      <w:r w:rsidRPr="00620867">
        <w:rPr>
          <w:rFonts w:eastAsia="Arial Nova" w:cs="Arial Nova"/>
          <w:b/>
          <w:bCs/>
        </w:rPr>
        <w:t>tenancy</w:t>
      </w:r>
      <w:proofErr w:type="spellEnd"/>
      <w:r w:rsidRPr="00620867">
        <w:rPr>
          <w:rFonts w:eastAsia="Arial Nova" w:cs="Arial Nova"/>
          <w:b/>
          <w:bCs/>
        </w:rPr>
        <w:t>:</w:t>
      </w:r>
      <w:r w:rsidRPr="00620867">
        <w:rPr>
          <w:rFonts w:eastAsia="Arial Nova" w:cs="Arial Nova"/>
        </w:rPr>
        <w:t xml:space="preserve"> Mechanizmy separujące zapytania, zapewniające, że użytkownik z "Sieci A" nigdy nie uzyska dostępu do danych "Sieci B".</w:t>
      </w:r>
    </w:p>
    <w:p w14:paraId="04B315CC" w14:textId="77777777" w:rsidR="00620867" w:rsidRPr="00620867" w:rsidRDefault="00620867" w:rsidP="00620867">
      <w:pPr>
        <w:numPr>
          <w:ilvl w:val="0"/>
          <w:numId w:val="76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Integrator Płatności i Logistyki:</w:t>
      </w:r>
      <w:r w:rsidRPr="00620867">
        <w:rPr>
          <w:rFonts w:eastAsia="Arial Nova" w:cs="Arial Nova"/>
        </w:rPr>
        <w:t xml:space="preserve"> Centralny moduł obsługujący połączenia z operatorami zewnętrznymi (PayU, DHL, </w:t>
      </w:r>
      <w:proofErr w:type="spellStart"/>
      <w:r w:rsidRPr="00620867">
        <w:rPr>
          <w:rFonts w:eastAsia="Arial Nova" w:cs="Arial Nova"/>
        </w:rPr>
        <w:t>InPost</w:t>
      </w:r>
      <w:proofErr w:type="spellEnd"/>
      <w:r w:rsidRPr="00620867">
        <w:rPr>
          <w:rFonts w:eastAsia="Arial Nova" w:cs="Arial Nova"/>
        </w:rPr>
        <w:t>) dostępny dla wszystkich klientów platformy.</w:t>
      </w:r>
    </w:p>
    <w:p w14:paraId="6557EE3A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3. Baza Danych (Oracle Database):</w:t>
      </w:r>
    </w:p>
    <w:p w14:paraId="795B0CF8" w14:textId="77777777" w:rsidR="00620867" w:rsidRPr="00620867" w:rsidRDefault="00620867" w:rsidP="00620867">
      <w:pPr>
        <w:numPr>
          <w:ilvl w:val="0"/>
          <w:numId w:val="77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Centralne Repozytorium:</w:t>
      </w:r>
      <w:r w:rsidRPr="00620867">
        <w:rPr>
          <w:rFonts w:eastAsia="Arial Nova" w:cs="Arial Nova"/>
        </w:rPr>
        <w:t xml:space="preserve"> Jedna instancja bazy Oracle przechowująca dane wszystkich klientów w strukturze izolowanej.</w:t>
      </w:r>
    </w:p>
    <w:p w14:paraId="350D877F" w14:textId="77777777" w:rsidR="00620867" w:rsidRPr="00620867" w:rsidRDefault="00620867" w:rsidP="00620867">
      <w:pPr>
        <w:numPr>
          <w:ilvl w:val="0"/>
          <w:numId w:val="77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Logika PL/SQL:</w:t>
      </w:r>
      <w:r w:rsidRPr="00620867">
        <w:rPr>
          <w:rFonts w:eastAsia="Arial Nova" w:cs="Arial Nova"/>
        </w:rPr>
        <w:t xml:space="preserve"> Wykorzystanie wbudowanych procedur składowanych do krytycznych operacji biznesowych (np. rezerwacja towaru, przeliczanie koszyka), co odciąża warstwę aplikacji i gwarantuje spójność danych (ACID).</w:t>
      </w:r>
    </w:p>
    <w:p w14:paraId="6313E149" w14:textId="77777777" w:rsidR="00620867" w:rsidRPr="00620867" w:rsidRDefault="00620867" w:rsidP="00620867">
      <w:pPr>
        <w:numPr>
          <w:ilvl w:val="0"/>
          <w:numId w:val="77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Optymalizacja:</w:t>
      </w:r>
      <w:r w:rsidRPr="00620867">
        <w:rPr>
          <w:rFonts w:eastAsia="Arial Nova" w:cs="Arial Nova"/>
        </w:rPr>
        <w:t xml:space="preserve"> Wykorzystanie partycjonowania i indeksowania Oracle do zapewnienia wydajności przy dużej liczbie rekordów generowanych przez wiele firm.</w:t>
      </w:r>
    </w:p>
    <w:p w14:paraId="0CB698AC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4. Bezpieczeństwo i Zgodność:</w:t>
      </w:r>
    </w:p>
    <w:p w14:paraId="540BA838" w14:textId="77777777" w:rsidR="00620867" w:rsidRPr="00620867" w:rsidRDefault="00620867" w:rsidP="00620867">
      <w:pPr>
        <w:numPr>
          <w:ilvl w:val="0"/>
          <w:numId w:val="78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Izolacja Danych:</w:t>
      </w:r>
      <w:r w:rsidRPr="00620867">
        <w:rPr>
          <w:rFonts w:eastAsia="Arial Nova" w:cs="Arial Nova"/>
        </w:rPr>
        <w:t xml:space="preserve"> Implementacja polityk bezpieczeństwa na poziomie bazy danych (Virtual </w:t>
      </w:r>
      <w:proofErr w:type="spellStart"/>
      <w:r w:rsidRPr="00620867">
        <w:rPr>
          <w:rFonts w:eastAsia="Arial Nova" w:cs="Arial Nova"/>
        </w:rPr>
        <w:t>Private</w:t>
      </w:r>
      <w:proofErr w:type="spellEnd"/>
      <w:r w:rsidRPr="00620867">
        <w:rPr>
          <w:rFonts w:eastAsia="Arial Nova" w:cs="Arial Nova"/>
        </w:rPr>
        <w:t xml:space="preserve"> Database lub </w:t>
      </w:r>
      <w:proofErr w:type="spellStart"/>
      <w:r w:rsidRPr="00620867">
        <w:rPr>
          <w:rFonts w:eastAsia="Arial Nova" w:cs="Arial Nova"/>
        </w:rPr>
        <w:t>Row</w:t>
      </w:r>
      <w:proofErr w:type="spellEnd"/>
      <w:r w:rsidRPr="00620867">
        <w:rPr>
          <w:rFonts w:eastAsia="Arial Nova" w:cs="Arial Nova"/>
        </w:rPr>
        <w:t>-Level Security), uniemożliwiająca wyciek danych między firmami.</w:t>
      </w:r>
    </w:p>
    <w:p w14:paraId="5E414CDA" w14:textId="77777777" w:rsidR="00620867" w:rsidRPr="00620867" w:rsidRDefault="00620867" w:rsidP="00620867">
      <w:pPr>
        <w:numPr>
          <w:ilvl w:val="0"/>
          <w:numId w:val="78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Zgodność z RODO w modelu Powierzenia:</w:t>
      </w:r>
      <w:r w:rsidRPr="00620867">
        <w:rPr>
          <w:rFonts w:eastAsia="Arial Nova" w:cs="Arial Nova"/>
        </w:rPr>
        <w:t xml:space="preserve"> System zaprojektowany tak, aby wspierać rolę Procesora danych osobowych, z wbudowanymi narzędziami do </w:t>
      </w:r>
      <w:proofErr w:type="spellStart"/>
      <w:r w:rsidRPr="00620867">
        <w:rPr>
          <w:rFonts w:eastAsia="Arial Nova" w:cs="Arial Nova"/>
        </w:rPr>
        <w:t>anonimizacji</w:t>
      </w:r>
      <w:proofErr w:type="spellEnd"/>
      <w:r w:rsidRPr="00620867">
        <w:rPr>
          <w:rFonts w:eastAsia="Arial Nova" w:cs="Arial Nova"/>
        </w:rPr>
        <w:t xml:space="preserve"> danych na żądanie.</w:t>
      </w:r>
    </w:p>
    <w:p w14:paraId="0A2E1F3D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Charakterystyka projektu:</w:t>
      </w:r>
      <w:r w:rsidRPr="00620867">
        <w:rPr>
          <w:rFonts w:eastAsia="Arial Nova" w:cs="Arial Nova"/>
        </w:rPr>
        <w:t xml:space="preserve"> Projekt zakłada stworzenie </w:t>
      </w:r>
      <w:r w:rsidRPr="00620867">
        <w:rPr>
          <w:rFonts w:eastAsia="Arial Nova" w:cs="Arial Nova"/>
          <w:b/>
          <w:bCs/>
        </w:rPr>
        <w:t>platformy chmurowej w modelu abonamentowym</w:t>
      </w:r>
      <w:r w:rsidRPr="00620867">
        <w:rPr>
          <w:rFonts w:eastAsia="Arial Nova" w:cs="Arial Nova"/>
        </w:rPr>
        <w:t>. W odróżnieniu od systemów dedykowanych, rozwiązanie to stawia na standaryzację procesów, co pozwala na szybkie skalowanie liczby obsługiwanych klientów bez konieczności proporcjonalnego zwiększania zatrudnienia w zespole deweloperskim.</w:t>
      </w:r>
    </w:p>
    <w:p w14:paraId="26712B0C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lastRenderedPageBreak/>
        <w:t>Cele projektu (SaaS):</w:t>
      </w:r>
    </w:p>
    <w:p w14:paraId="5E8D3490" w14:textId="77777777" w:rsidR="00620867" w:rsidRPr="00620867" w:rsidRDefault="00620867" w:rsidP="00620867">
      <w:pPr>
        <w:numPr>
          <w:ilvl w:val="0"/>
          <w:numId w:val="79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Demokratyzacja technologii:</w:t>
      </w:r>
      <w:r w:rsidRPr="00620867">
        <w:rPr>
          <w:rFonts w:eastAsia="Arial Nova" w:cs="Arial Nova"/>
        </w:rPr>
        <w:t xml:space="preserve"> Udostępnienie zaawansowanych narzędzi sprzedażowych i magazynowych mniejszym sklepom muzycznym, których nie stać na własne systemy IT.</w:t>
      </w:r>
    </w:p>
    <w:p w14:paraId="6A2663E8" w14:textId="77777777" w:rsidR="00620867" w:rsidRPr="00620867" w:rsidRDefault="00620867" w:rsidP="00620867">
      <w:pPr>
        <w:numPr>
          <w:ilvl w:val="0"/>
          <w:numId w:val="79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Skalowalność biznesowa:</w:t>
      </w:r>
      <w:r w:rsidRPr="00620867">
        <w:rPr>
          <w:rFonts w:eastAsia="Arial Nova" w:cs="Arial Nova"/>
        </w:rPr>
        <w:t xml:space="preserve"> Zbudowanie modelu generującego powtarzalny przychód (MRR), niezależny od liczby godzin przepracowanych przez programistów.</w:t>
      </w:r>
    </w:p>
    <w:p w14:paraId="5DD3B530" w14:textId="77777777" w:rsidR="00620867" w:rsidRPr="00620867" w:rsidRDefault="00620867" w:rsidP="00620867">
      <w:pPr>
        <w:numPr>
          <w:ilvl w:val="0"/>
          <w:numId w:val="79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Ekosystem branżowy:</w:t>
      </w:r>
      <w:r w:rsidRPr="00620867">
        <w:rPr>
          <w:rFonts w:eastAsia="Arial Nova" w:cs="Arial Nova"/>
        </w:rPr>
        <w:t xml:space="preserve"> Stworzenie standardu wymiany danych w branży muzycznej (np. wspólna baza specyfikacji instrumentów).</w:t>
      </w:r>
    </w:p>
    <w:p w14:paraId="1DDAE096" w14:textId="77777777" w:rsidR="00620867" w:rsidRPr="00620867" w:rsidRDefault="00620867" w:rsidP="00620867">
      <w:p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Realizacja:</w:t>
      </w:r>
    </w:p>
    <w:p w14:paraId="70E68E6A" w14:textId="77777777" w:rsidR="00620867" w:rsidRPr="00620867" w:rsidRDefault="00620867" w:rsidP="00620867">
      <w:pPr>
        <w:numPr>
          <w:ilvl w:val="0"/>
          <w:numId w:val="80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Analiza Rynku:</w:t>
      </w:r>
      <w:r w:rsidRPr="00620867">
        <w:rPr>
          <w:rFonts w:eastAsia="Arial Nova" w:cs="Arial Nova"/>
        </w:rPr>
        <w:t xml:space="preserve"> Badanie potrzeb małych i średnich sieci sklepów muzycznych w celu zdefiniowania zestawu funkcji MVP (Minimum </w:t>
      </w:r>
      <w:proofErr w:type="spellStart"/>
      <w:r w:rsidRPr="00620867">
        <w:rPr>
          <w:rFonts w:eastAsia="Arial Nova" w:cs="Arial Nova"/>
        </w:rPr>
        <w:t>Viable</w:t>
      </w:r>
      <w:proofErr w:type="spellEnd"/>
      <w:r w:rsidRPr="00620867">
        <w:rPr>
          <w:rFonts w:eastAsia="Arial Nova" w:cs="Arial Nova"/>
        </w:rPr>
        <w:t xml:space="preserve"> Product).</w:t>
      </w:r>
    </w:p>
    <w:p w14:paraId="57F273FD" w14:textId="77777777" w:rsidR="00620867" w:rsidRPr="00620867" w:rsidRDefault="00620867" w:rsidP="00620867">
      <w:pPr>
        <w:numPr>
          <w:ilvl w:val="0"/>
          <w:numId w:val="80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Architektura Chmurowa:</w:t>
      </w:r>
      <w:r w:rsidRPr="00620867">
        <w:rPr>
          <w:rFonts w:eastAsia="Arial Nova" w:cs="Arial Nova"/>
        </w:rPr>
        <w:t xml:space="preserve"> Projektowanie z myślą o konteneryzacji (Docker) i orkiestracji, aby system mógł obsłużyć nagłe skoki ruchu (np. w sezonie świątecznym).</w:t>
      </w:r>
    </w:p>
    <w:p w14:paraId="0B5897F1" w14:textId="77777777" w:rsidR="00620867" w:rsidRPr="00620867" w:rsidRDefault="00620867" w:rsidP="00620867">
      <w:pPr>
        <w:numPr>
          <w:ilvl w:val="0"/>
          <w:numId w:val="80"/>
        </w:numPr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Automatyzacja </w:t>
      </w:r>
      <w:proofErr w:type="spellStart"/>
      <w:r w:rsidRPr="00620867">
        <w:rPr>
          <w:rFonts w:eastAsia="Arial Nova" w:cs="Arial Nova"/>
          <w:b/>
          <w:bCs/>
        </w:rPr>
        <w:t>Onboardingu</w:t>
      </w:r>
      <w:proofErr w:type="spellEnd"/>
      <w:r w:rsidRPr="00620867">
        <w:rPr>
          <w:rFonts w:eastAsia="Arial Nova" w:cs="Arial Nova"/>
          <w:b/>
          <w:bCs/>
        </w:rPr>
        <w:t>:</w:t>
      </w:r>
      <w:r w:rsidRPr="00620867">
        <w:rPr>
          <w:rFonts w:eastAsia="Arial Nova" w:cs="Arial Nova"/>
        </w:rPr>
        <w:t xml:space="preserve"> Implementacja procesów "</w:t>
      </w:r>
      <w:proofErr w:type="spellStart"/>
      <w:r w:rsidRPr="00620867">
        <w:rPr>
          <w:rFonts w:eastAsia="Arial Nova" w:cs="Arial Nova"/>
        </w:rPr>
        <w:t>Self</w:t>
      </w:r>
      <w:proofErr w:type="spellEnd"/>
      <w:r w:rsidRPr="00620867">
        <w:rPr>
          <w:rFonts w:eastAsia="Arial Nova" w:cs="Arial Nova"/>
        </w:rPr>
        <w:t>-Service", umożliwiających klientowi założenie i skonfigurowanie sklepu w pełni samodzielnie.</w:t>
      </w:r>
    </w:p>
    <w:p w14:paraId="3816D8FD" w14:textId="77777777" w:rsidR="00620867" w:rsidRDefault="00620867" w:rsidP="00620867">
      <w:pPr>
        <w:rPr>
          <w:rFonts w:eastAsia="Arial Nova" w:cs="Arial Nova"/>
        </w:rPr>
      </w:pPr>
    </w:p>
    <w:p w14:paraId="357B0533" w14:textId="77777777" w:rsidR="00A648C5" w:rsidRPr="00A648C5" w:rsidRDefault="00A648C5" w:rsidP="00A648C5">
      <w:pPr>
        <w:rPr>
          <w:rFonts w:eastAsia="Arial Nova" w:cs="Arial Nova"/>
          <w:b/>
          <w:bCs/>
          <w:sz w:val="36"/>
          <w:szCs w:val="36"/>
        </w:rPr>
      </w:pPr>
      <w:r w:rsidRPr="00A648C5">
        <w:rPr>
          <w:rFonts w:eastAsia="Arial Nova" w:cs="Arial Nova"/>
          <w:b/>
          <w:bCs/>
          <w:sz w:val="36"/>
          <w:szCs w:val="36"/>
        </w:rPr>
        <w:t>4. Specyfikacja techniczna (dla biznesu)</w:t>
      </w:r>
    </w:p>
    <w:p w14:paraId="4B8334FE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</w:rPr>
        <w:t>W modelu SaaS (Software as a Service) cele biznesowe należy rozpatrywać dwutorowo: z perspektywy dostawcy platformy oraz z perspektywy klienta biznesowego (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).</w:t>
      </w:r>
    </w:p>
    <w:p w14:paraId="0394C859" w14:textId="77777777" w:rsidR="00A648C5" w:rsidRPr="00A648C5" w:rsidRDefault="00A648C5" w:rsidP="00A648C5">
      <w:pPr>
        <w:rPr>
          <w:rFonts w:eastAsia="Arial Nova" w:cs="Arial Nova"/>
          <w:sz w:val="28"/>
          <w:szCs w:val="28"/>
        </w:rPr>
      </w:pPr>
      <w:r w:rsidRPr="00A648C5">
        <w:rPr>
          <w:rFonts w:eastAsia="Arial Nova" w:cs="Arial Nova"/>
          <w:b/>
          <w:bCs/>
          <w:sz w:val="28"/>
          <w:szCs w:val="28"/>
        </w:rPr>
        <w:t>4.1 Cele biznesowe Dostawcy Platformy (Nasze):</w:t>
      </w:r>
    </w:p>
    <w:p w14:paraId="7DD6AA29" w14:textId="77777777" w:rsidR="00A648C5" w:rsidRPr="00A648C5" w:rsidRDefault="00A648C5" w:rsidP="00A648C5">
      <w:pPr>
        <w:numPr>
          <w:ilvl w:val="0"/>
          <w:numId w:val="81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Generowanie powtarzalnego przychodu (MRR):</w:t>
      </w:r>
      <w:r w:rsidRPr="00A648C5">
        <w:rPr>
          <w:rFonts w:eastAsia="Arial Nova" w:cs="Arial Nova"/>
        </w:rPr>
        <w:t xml:space="preserve"> Zbudowanie bazy stałych klientów (sieci sklepów) opłacających miesięczny abonament, co zapewnia stabilność finansową projektu.</w:t>
      </w:r>
    </w:p>
    <w:p w14:paraId="2F4AF110" w14:textId="77777777" w:rsidR="00A648C5" w:rsidRPr="00A648C5" w:rsidRDefault="00A648C5" w:rsidP="00A648C5">
      <w:pPr>
        <w:numPr>
          <w:ilvl w:val="0"/>
          <w:numId w:val="81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Skalowalność </w:t>
      </w:r>
      <w:proofErr w:type="spellStart"/>
      <w:r w:rsidRPr="00A648C5">
        <w:rPr>
          <w:rFonts w:eastAsia="Arial Nova" w:cs="Arial Nova"/>
          <w:b/>
          <w:bCs/>
        </w:rPr>
        <w:t>bezkosztowa</w:t>
      </w:r>
      <w:proofErr w:type="spellEnd"/>
      <w:r w:rsidRPr="00A648C5">
        <w:rPr>
          <w:rFonts w:eastAsia="Arial Nova" w:cs="Arial Nova"/>
          <w:b/>
          <w:bCs/>
        </w:rPr>
        <w:t>:</w:t>
      </w:r>
      <w:r w:rsidRPr="00A648C5">
        <w:rPr>
          <w:rFonts w:eastAsia="Arial Nova" w:cs="Arial Nova"/>
        </w:rPr>
        <w:t xml:space="preserve"> Opracowanie architektury Multi-</w:t>
      </w:r>
      <w:proofErr w:type="spellStart"/>
      <w:r w:rsidRPr="00A648C5">
        <w:rPr>
          <w:rFonts w:eastAsia="Arial Nova" w:cs="Arial Nova"/>
        </w:rPr>
        <w:t>tenant</w:t>
      </w:r>
      <w:proofErr w:type="spellEnd"/>
      <w:r w:rsidRPr="00A648C5">
        <w:rPr>
          <w:rFonts w:eastAsia="Arial Nova" w:cs="Arial Nova"/>
        </w:rPr>
        <w:t>, w której dołączenie nowego klienta biznesowego nie generuje liniowego wzrostu kosztów infrastruktury (współdzielenie zasobów Oracle Database).</w:t>
      </w:r>
    </w:p>
    <w:p w14:paraId="690ECA8D" w14:textId="77777777" w:rsidR="00A648C5" w:rsidRPr="00A648C5" w:rsidRDefault="00A648C5" w:rsidP="00A648C5">
      <w:pPr>
        <w:numPr>
          <w:ilvl w:val="0"/>
          <w:numId w:val="81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Ekosystem Branżowy:</w:t>
      </w:r>
      <w:r w:rsidRPr="00A648C5">
        <w:rPr>
          <w:rFonts w:eastAsia="Arial Nova" w:cs="Arial Nova"/>
        </w:rPr>
        <w:t xml:space="preserve"> Stworzenie standardu rynkowego poprzez zbudowanie globalnej bazy produktów muzycznych, co stanie się "blokadą wyjścia" (</w:t>
      </w:r>
      <w:proofErr w:type="spellStart"/>
      <w:r w:rsidRPr="00A648C5">
        <w:rPr>
          <w:rFonts w:eastAsia="Arial Nova" w:cs="Arial Nova"/>
        </w:rPr>
        <w:t>vendor</w:t>
      </w:r>
      <w:proofErr w:type="spellEnd"/>
      <w:r w:rsidRPr="00A648C5">
        <w:rPr>
          <w:rFonts w:eastAsia="Arial Nova" w:cs="Arial Nova"/>
        </w:rPr>
        <w:t xml:space="preserve"> lock-in) dla klientów, zniechęcając ich do zmiany oprogramowania na inne.</w:t>
      </w:r>
    </w:p>
    <w:p w14:paraId="777D77F5" w14:textId="77777777" w:rsidR="00A648C5" w:rsidRPr="00A648C5" w:rsidRDefault="00A648C5" w:rsidP="00A648C5">
      <w:pPr>
        <w:rPr>
          <w:rFonts w:eastAsia="Arial Nova" w:cs="Arial Nova"/>
          <w:sz w:val="28"/>
          <w:szCs w:val="28"/>
        </w:rPr>
      </w:pPr>
      <w:r w:rsidRPr="00A648C5">
        <w:rPr>
          <w:rFonts w:eastAsia="Arial Nova" w:cs="Arial Nova"/>
          <w:b/>
          <w:bCs/>
          <w:sz w:val="28"/>
          <w:szCs w:val="28"/>
        </w:rPr>
        <w:t>4.2 Cele biznesowe Klienta B2B (Właściciela Sieci Sklepów):</w:t>
      </w:r>
    </w:p>
    <w:p w14:paraId="236FF20F" w14:textId="77777777" w:rsidR="00A648C5" w:rsidRPr="00A648C5" w:rsidRDefault="00A648C5" w:rsidP="00A648C5">
      <w:pPr>
        <w:numPr>
          <w:ilvl w:val="0"/>
          <w:numId w:val="82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lastRenderedPageBreak/>
        <w:t>Redukcja CAPEX (Wydatków inwestycyjnych):</w:t>
      </w:r>
      <w:r w:rsidRPr="00A648C5">
        <w:rPr>
          <w:rFonts w:eastAsia="Arial Nova" w:cs="Arial Nova"/>
        </w:rPr>
        <w:t xml:space="preserve"> Uzyskanie dostępu do oprogramowania klasy Enterprise bez konieczności inwestowania 50-100 tys. PLN we własny system i serwery.</w:t>
      </w:r>
    </w:p>
    <w:p w14:paraId="18A5ED43" w14:textId="77777777" w:rsidR="00A648C5" w:rsidRPr="00A648C5" w:rsidRDefault="00A648C5" w:rsidP="00A648C5">
      <w:pPr>
        <w:numPr>
          <w:ilvl w:val="0"/>
          <w:numId w:val="82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Time-to-Market:</w:t>
      </w:r>
      <w:r w:rsidRPr="00A648C5">
        <w:rPr>
          <w:rFonts w:eastAsia="Arial Nova" w:cs="Arial Nova"/>
        </w:rPr>
        <w:t xml:space="preserve"> Możliwość uruchomienia w pełni funkcjonalnego sklepu internetowego zintegrowanego z magazynem w czasie poniżej 24h (dzięki automatycznemu </w:t>
      </w:r>
      <w:proofErr w:type="spellStart"/>
      <w:r w:rsidRPr="00A648C5">
        <w:rPr>
          <w:rFonts w:eastAsia="Arial Nova" w:cs="Arial Nova"/>
        </w:rPr>
        <w:t>onboardingowi</w:t>
      </w:r>
      <w:proofErr w:type="spellEnd"/>
      <w:r w:rsidRPr="00A648C5">
        <w:rPr>
          <w:rFonts w:eastAsia="Arial Nova" w:cs="Arial Nova"/>
        </w:rPr>
        <w:t>).</w:t>
      </w:r>
    </w:p>
    <w:p w14:paraId="308BE594" w14:textId="77777777" w:rsidR="00A648C5" w:rsidRDefault="00A648C5" w:rsidP="00A648C5">
      <w:pPr>
        <w:numPr>
          <w:ilvl w:val="0"/>
          <w:numId w:val="82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Dostęp do technologii Oracle:</w:t>
      </w:r>
      <w:r w:rsidRPr="00A648C5">
        <w:rPr>
          <w:rFonts w:eastAsia="Arial Nova" w:cs="Arial Nova"/>
        </w:rPr>
        <w:t xml:space="preserve"> Korzystanie z wydajności i bezpieczeństwa bazy danych Oracle, która w modelu tradycyjnym byłaby zbyt droga dla małej sieci sklepów.</w:t>
      </w:r>
    </w:p>
    <w:p w14:paraId="0B2BD9AF" w14:textId="77777777" w:rsidR="001A79ED" w:rsidRDefault="001A79ED" w:rsidP="001A79ED">
      <w:pPr>
        <w:rPr>
          <w:rFonts w:eastAsia="Arial Nova" w:cs="Arial Nova"/>
        </w:rPr>
      </w:pPr>
    </w:p>
    <w:p w14:paraId="4DCEFE31" w14:textId="57EFAF66" w:rsidR="001A79ED" w:rsidRPr="00A648C5" w:rsidRDefault="001A79ED" w:rsidP="001A79ED">
      <w:pPr>
        <w:rPr>
          <w:rFonts w:eastAsia="Arial Nova" w:cs="Arial Nova"/>
          <w:i/>
          <w:iCs/>
        </w:rPr>
      </w:pPr>
      <w:r w:rsidRPr="001A79ED">
        <w:rPr>
          <w:rFonts w:eastAsia="Arial Nova" w:cs="Arial Nova"/>
          <w:i/>
          <w:iCs/>
        </w:rPr>
        <w:drawing>
          <wp:inline distT="0" distB="0" distL="0" distR="0" wp14:anchorId="2128CBB3" wp14:editId="0734927B">
            <wp:extent cx="6405495" cy="2311400"/>
            <wp:effectExtent l="0" t="0" r="0" b="0"/>
            <wp:docPr id="650391545" name="Obraz 1" descr="Obraz zawierający tekst, diagram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1545" name="Obraz 1" descr="Obraz zawierający tekst, diagram, zrzut ekranu, lini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2993" cy="231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2820" w14:textId="1EA42930" w:rsidR="00A648C5" w:rsidRPr="001A79ED" w:rsidRDefault="001A79ED" w:rsidP="00A648C5">
      <w:pPr>
        <w:rPr>
          <w:rFonts w:eastAsia="Arial Nova" w:cs="Arial Nova"/>
          <w:i/>
          <w:iCs/>
        </w:rPr>
      </w:pPr>
      <w:r w:rsidRPr="001A79ED">
        <w:rPr>
          <w:rFonts w:eastAsia="Arial Nova" w:cs="Arial Nova"/>
          <w:i/>
          <w:iCs/>
        </w:rPr>
        <w:t xml:space="preserve">Rysunek 1. Diagram BPMN procesu zakupu w modelu </w:t>
      </w:r>
      <w:proofErr w:type="spellStart"/>
      <w:r w:rsidRPr="001A79ED">
        <w:rPr>
          <w:rFonts w:eastAsia="Arial Nova" w:cs="Arial Nova"/>
          <w:i/>
          <w:iCs/>
        </w:rPr>
        <w:t>Click</w:t>
      </w:r>
      <w:proofErr w:type="spellEnd"/>
      <w:r w:rsidRPr="001A79ED">
        <w:rPr>
          <w:rFonts w:eastAsia="Arial Nova" w:cs="Arial Nova"/>
          <w:i/>
          <w:iCs/>
        </w:rPr>
        <w:t xml:space="preserve"> &amp; </w:t>
      </w:r>
      <w:proofErr w:type="spellStart"/>
      <w:r w:rsidRPr="001A79ED">
        <w:rPr>
          <w:rFonts w:eastAsia="Arial Nova" w:cs="Arial Nova"/>
          <w:i/>
          <w:iCs/>
        </w:rPr>
        <w:t>Collect</w:t>
      </w:r>
      <w:proofErr w:type="spellEnd"/>
    </w:p>
    <w:p w14:paraId="7AC3EF76" w14:textId="77777777" w:rsidR="001A79ED" w:rsidRPr="00A648C5" w:rsidRDefault="001A79ED" w:rsidP="00A648C5">
      <w:pPr>
        <w:rPr>
          <w:rFonts w:eastAsia="Arial Nova" w:cs="Arial Nova"/>
        </w:rPr>
      </w:pPr>
    </w:p>
    <w:p w14:paraId="6857006E" w14:textId="77777777" w:rsidR="00A648C5" w:rsidRPr="00A648C5" w:rsidRDefault="00A648C5" w:rsidP="00A648C5">
      <w:pPr>
        <w:rPr>
          <w:rFonts w:eastAsia="Arial Nova" w:cs="Arial Nova"/>
          <w:b/>
          <w:bCs/>
          <w:sz w:val="36"/>
          <w:szCs w:val="36"/>
        </w:rPr>
      </w:pPr>
      <w:r w:rsidRPr="00A648C5">
        <w:rPr>
          <w:rFonts w:eastAsia="Arial Nova" w:cs="Arial Nova"/>
          <w:b/>
          <w:bCs/>
          <w:sz w:val="36"/>
          <w:szCs w:val="36"/>
        </w:rPr>
        <w:t>5. Specyfikacja wymagań oprogramowania</w:t>
      </w:r>
    </w:p>
    <w:p w14:paraId="5D4E2D97" w14:textId="77777777" w:rsidR="00A648C5" w:rsidRPr="00A648C5" w:rsidRDefault="00A648C5" w:rsidP="00A648C5">
      <w:pPr>
        <w:rPr>
          <w:rFonts w:eastAsia="Arial Nova" w:cs="Arial Nova"/>
          <w:sz w:val="28"/>
          <w:szCs w:val="28"/>
        </w:rPr>
      </w:pPr>
      <w:r w:rsidRPr="00A648C5">
        <w:rPr>
          <w:rFonts w:eastAsia="Arial Nova" w:cs="Arial Nova"/>
          <w:b/>
          <w:bCs/>
          <w:sz w:val="28"/>
          <w:szCs w:val="28"/>
        </w:rPr>
        <w:t>5.1 Główne funkcje produktu</w:t>
      </w:r>
      <w:r w:rsidRPr="00A648C5">
        <w:rPr>
          <w:rFonts w:eastAsia="Arial Nova" w:cs="Arial Nova"/>
          <w:sz w:val="28"/>
          <w:szCs w:val="28"/>
        </w:rPr>
        <w:t xml:space="preserve"> </w:t>
      </w:r>
    </w:p>
    <w:p w14:paraId="6CB86DA1" w14:textId="7255B6AE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System został zaprojektowany jako platforma wielodostępna, oferująca funkcjonalności zarówno dla operatora SaaS, jak i poszczególnych </w:t>
      </w:r>
      <w:proofErr w:type="spellStart"/>
      <w:r w:rsidRPr="00A648C5">
        <w:rPr>
          <w:rFonts w:eastAsia="Arial Nova" w:cs="Arial Nova"/>
        </w:rPr>
        <w:t>tenantów</w:t>
      </w:r>
      <w:proofErr w:type="spellEnd"/>
      <w:r w:rsidRPr="00A648C5">
        <w:rPr>
          <w:rFonts w:eastAsia="Arial Nova" w:cs="Arial Nova"/>
        </w:rPr>
        <w:t xml:space="preserve"> (sklepów).</w:t>
      </w:r>
    </w:p>
    <w:p w14:paraId="7A529905" w14:textId="77777777" w:rsidR="00A648C5" w:rsidRPr="00A648C5" w:rsidRDefault="00A648C5" w:rsidP="00A648C5">
      <w:pPr>
        <w:numPr>
          <w:ilvl w:val="0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Rejestracja Organizacji (</w:t>
      </w:r>
      <w:proofErr w:type="spellStart"/>
      <w:r w:rsidRPr="00A648C5">
        <w:rPr>
          <w:rFonts w:eastAsia="Arial Nova" w:cs="Arial Nova"/>
          <w:b/>
          <w:bCs/>
        </w:rPr>
        <w:t>Tenant</w:t>
      </w:r>
      <w:proofErr w:type="spellEnd"/>
      <w:r w:rsidRPr="00A648C5">
        <w:rPr>
          <w:rFonts w:eastAsia="Arial Nova" w:cs="Arial Nova"/>
          <w:b/>
          <w:bCs/>
        </w:rPr>
        <w:t xml:space="preserve"> </w:t>
      </w:r>
      <w:proofErr w:type="spellStart"/>
      <w:r w:rsidRPr="00A648C5">
        <w:rPr>
          <w:rFonts w:eastAsia="Arial Nova" w:cs="Arial Nova"/>
          <w:b/>
          <w:bCs/>
        </w:rPr>
        <w:t>Onboarding</w:t>
      </w:r>
      <w:proofErr w:type="spellEnd"/>
      <w:r w:rsidRPr="00A648C5">
        <w:rPr>
          <w:rFonts w:eastAsia="Arial Nova" w:cs="Arial Nova"/>
          <w:b/>
          <w:bCs/>
        </w:rPr>
        <w:t>)</w:t>
      </w:r>
      <w:r w:rsidRPr="00A648C5">
        <w:rPr>
          <w:rFonts w:eastAsia="Arial Nova" w:cs="Arial Nova"/>
        </w:rPr>
        <w:t xml:space="preserve"> Proces B2B umożliwiający właścicielowi sieci sklepów założenie konta firmowego. System automatycznie:</w:t>
      </w:r>
    </w:p>
    <w:p w14:paraId="4DC5456F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Tworzy unikalny identyfikator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.</w:t>
      </w:r>
    </w:p>
    <w:p w14:paraId="24058D77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Przydziela subdomenę (np. </w:t>
      </w:r>
      <w:r w:rsidRPr="00A648C5">
        <w:rPr>
          <w:rFonts w:eastAsia="Arial Nova" w:cs="Arial Nova"/>
          <w:i/>
          <w:iCs/>
        </w:rPr>
        <w:t>mojasiec.platforma.pl</w:t>
      </w:r>
      <w:r w:rsidRPr="00A648C5">
        <w:rPr>
          <w:rFonts w:eastAsia="Arial Nova" w:cs="Arial Nova"/>
        </w:rPr>
        <w:t>).</w:t>
      </w:r>
    </w:p>
    <w:p w14:paraId="0410D56B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</w:rPr>
        <w:t>Inicjalizuje wydzieloną przestrzeń w bazie danych Oracle.</w:t>
      </w:r>
    </w:p>
    <w:p w14:paraId="14D80C6A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Umożliwia konfigurację </w:t>
      </w:r>
      <w:proofErr w:type="spellStart"/>
      <w:r w:rsidRPr="00A648C5">
        <w:rPr>
          <w:rFonts w:eastAsia="Arial Nova" w:cs="Arial Nova"/>
        </w:rPr>
        <w:t>brandingu</w:t>
      </w:r>
      <w:proofErr w:type="spellEnd"/>
      <w:r w:rsidRPr="00A648C5">
        <w:rPr>
          <w:rFonts w:eastAsia="Arial Nova" w:cs="Arial Nova"/>
        </w:rPr>
        <w:t xml:space="preserve"> (logo, kolory) w modelu White-</w:t>
      </w:r>
      <w:proofErr w:type="spellStart"/>
      <w:r w:rsidRPr="00A648C5">
        <w:rPr>
          <w:rFonts w:eastAsia="Arial Nova" w:cs="Arial Nova"/>
        </w:rPr>
        <w:t>label</w:t>
      </w:r>
      <w:proofErr w:type="spellEnd"/>
      <w:r w:rsidRPr="00A648C5">
        <w:rPr>
          <w:rFonts w:eastAsia="Arial Nova" w:cs="Arial Nova"/>
        </w:rPr>
        <w:t>.</w:t>
      </w:r>
    </w:p>
    <w:p w14:paraId="3F610E3B" w14:textId="77777777" w:rsidR="00A648C5" w:rsidRPr="00A648C5" w:rsidRDefault="00A648C5" w:rsidP="00A648C5">
      <w:pPr>
        <w:numPr>
          <w:ilvl w:val="0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lastRenderedPageBreak/>
        <w:t>Zarządzanie Katalogiem Globalnym i Lokalnym</w:t>
      </w:r>
    </w:p>
    <w:p w14:paraId="096BD177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Globalny:</w:t>
      </w:r>
      <w:r w:rsidRPr="00A648C5">
        <w:rPr>
          <w:rFonts w:eastAsia="Arial Nova" w:cs="Arial Nova"/>
        </w:rPr>
        <w:t xml:space="preserve"> Wspólna baza referencyjna instrumentów (zdjęcia, specyfikacje), zarządzana przez operatora platformy.</w:t>
      </w:r>
    </w:p>
    <w:p w14:paraId="084F8884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Lokalny:</w:t>
      </w:r>
      <w:r w:rsidRPr="00A648C5">
        <w:rPr>
          <w:rFonts w:eastAsia="Arial Nova" w:cs="Arial Nova"/>
        </w:rPr>
        <w:t xml:space="preserve"> Możliwość nadpisywania cen, opisów i dodawania własnych produktów przez każdego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 xml:space="preserve"> niezależnie.</w:t>
      </w:r>
    </w:p>
    <w:p w14:paraId="6E34F1F6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System umożliwia </w:t>
      </w:r>
      <w:proofErr w:type="spellStart"/>
      <w:r w:rsidRPr="00A648C5">
        <w:rPr>
          <w:rFonts w:eastAsia="Arial Nova" w:cs="Arial Nova"/>
        </w:rPr>
        <w:t>Tenantowi</w:t>
      </w:r>
      <w:proofErr w:type="spellEnd"/>
      <w:r w:rsidRPr="00A648C5">
        <w:rPr>
          <w:rFonts w:eastAsia="Arial Nova" w:cs="Arial Nova"/>
        </w:rPr>
        <w:t xml:space="preserve"> "zaciągnięcie" gotowej karty produktu z bazy globalnej jednym kliknięciem.</w:t>
      </w:r>
    </w:p>
    <w:p w14:paraId="00336B8C" w14:textId="77777777" w:rsidR="00A648C5" w:rsidRPr="00A648C5" w:rsidRDefault="00A648C5" w:rsidP="00A648C5">
      <w:pPr>
        <w:numPr>
          <w:ilvl w:val="0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Obsługa Magazynu Rozproszonego (Multi-</w:t>
      </w:r>
      <w:proofErr w:type="spellStart"/>
      <w:r w:rsidRPr="00A648C5">
        <w:rPr>
          <w:rFonts w:eastAsia="Arial Nova" w:cs="Arial Nova"/>
          <w:b/>
          <w:bCs/>
        </w:rPr>
        <w:t>location</w:t>
      </w:r>
      <w:proofErr w:type="spellEnd"/>
      <w:r w:rsidRPr="00A648C5">
        <w:rPr>
          <w:rFonts w:eastAsia="Arial Nova" w:cs="Arial Nova"/>
          <w:b/>
          <w:bCs/>
        </w:rPr>
        <w:t>)</w:t>
      </w:r>
      <w:r w:rsidRPr="00A648C5">
        <w:rPr>
          <w:rFonts w:eastAsia="Arial Nova" w:cs="Arial Nova"/>
        </w:rPr>
        <w:t xml:space="preserve"> Funkcja umożliwiająca </w:t>
      </w:r>
      <w:proofErr w:type="spellStart"/>
      <w:r w:rsidRPr="00A648C5">
        <w:rPr>
          <w:rFonts w:eastAsia="Arial Nova" w:cs="Arial Nova"/>
        </w:rPr>
        <w:t>Tenantowi</w:t>
      </w:r>
      <w:proofErr w:type="spellEnd"/>
      <w:r w:rsidRPr="00A648C5">
        <w:rPr>
          <w:rFonts w:eastAsia="Arial Nova" w:cs="Arial Nova"/>
        </w:rPr>
        <w:t xml:space="preserve"> zdefiniowanie wielu fizycznych punktów składowania (Magazyn Centralny + Zaplecza Sklepów). System w czasie rzeczywistym synchronizuje stany magazynowe i umożliwia realizację zamówień w modelu </w:t>
      </w:r>
      <w:proofErr w:type="spellStart"/>
      <w:r w:rsidRPr="00A648C5">
        <w:rPr>
          <w:rFonts w:eastAsia="Arial Nova" w:cs="Arial Nova"/>
          <w:i/>
          <w:iCs/>
        </w:rPr>
        <w:t>Ship</w:t>
      </w:r>
      <w:proofErr w:type="spellEnd"/>
      <w:r w:rsidRPr="00A648C5">
        <w:rPr>
          <w:rFonts w:eastAsia="Arial Nova" w:cs="Arial Nova"/>
          <w:i/>
          <w:iCs/>
        </w:rPr>
        <w:t>-from-</w:t>
      </w:r>
      <w:proofErr w:type="spellStart"/>
      <w:r w:rsidRPr="00A648C5">
        <w:rPr>
          <w:rFonts w:eastAsia="Arial Nova" w:cs="Arial Nova"/>
          <w:i/>
          <w:iCs/>
        </w:rPr>
        <w:t>Store</w:t>
      </w:r>
      <w:proofErr w:type="spellEnd"/>
      <w:r w:rsidRPr="00A648C5">
        <w:rPr>
          <w:rFonts w:eastAsia="Arial Nova" w:cs="Arial Nova"/>
        </w:rPr>
        <w:t>.</w:t>
      </w:r>
    </w:p>
    <w:p w14:paraId="4FB19307" w14:textId="77777777" w:rsidR="00A648C5" w:rsidRPr="00A648C5" w:rsidRDefault="00A648C5" w:rsidP="00A648C5">
      <w:pPr>
        <w:numPr>
          <w:ilvl w:val="0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Konfigurowalny Koszyk i </w:t>
      </w:r>
      <w:proofErr w:type="spellStart"/>
      <w:r w:rsidRPr="00A648C5">
        <w:rPr>
          <w:rFonts w:eastAsia="Arial Nova" w:cs="Arial Nova"/>
          <w:b/>
          <w:bCs/>
        </w:rPr>
        <w:t>Checkout</w:t>
      </w:r>
      <w:proofErr w:type="spellEnd"/>
      <w:r w:rsidRPr="00A648C5">
        <w:rPr>
          <w:rFonts w:eastAsia="Arial Nova" w:cs="Arial Nova"/>
        </w:rPr>
        <w:t xml:space="preserve"> Moduł sprzedażowy, który dynamicznie dostosowuje się do konfiguracji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:</w:t>
      </w:r>
    </w:p>
    <w:p w14:paraId="6A626416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</w:rPr>
        <w:t>Wyświetla metody dostawy zdefiniowane przez daną sieć.</w:t>
      </w:r>
    </w:p>
    <w:p w14:paraId="5BA68179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</w:rPr>
        <w:t>Kieruje płatności na bramki płatnicze (PayU/Przelewy24) skonfigurowane kluczami API konkretnego klienta (pieniądze trafiają bezpośrednio do sklepu, nie do platformy).</w:t>
      </w:r>
    </w:p>
    <w:p w14:paraId="1DC1E4DD" w14:textId="77777777" w:rsidR="00A648C5" w:rsidRPr="00A648C5" w:rsidRDefault="00A648C5" w:rsidP="00A648C5">
      <w:pPr>
        <w:numPr>
          <w:ilvl w:val="0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Panel Administracyjny </w:t>
      </w:r>
      <w:proofErr w:type="spellStart"/>
      <w:r w:rsidRPr="00A648C5">
        <w:rPr>
          <w:rFonts w:eastAsia="Arial Nova" w:cs="Arial Nova"/>
          <w:b/>
          <w:bCs/>
        </w:rPr>
        <w:t>Tenanta</w:t>
      </w:r>
      <w:proofErr w:type="spellEnd"/>
      <w:r w:rsidRPr="00A648C5">
        <w:rPr>
          <w:rFonts w:eastAsia="Arial Nova" w:cs="Arial Nova"/>
        </w:rPr>
        <w:t xml:space="preserve"> Dedykowany interfejs dla pracowników danej sieci sklepów, umożliwiający zarządzanie zamówieniami, zwrotami i ofertą wyłącznie w obrębie własnej organizacji.</w:t>
      </w:r>
    </w:p>
    <w:p w14:paraId="3275A6F6" w14:textId="77777777" w:rsidR="00A648C5" w:rsidRPr="00A648C5" w:rsidRDefault="00A648C5" w:rsidP="00A648C5">
      <w:pPr>
        <w:numPr>
          <w:ilvl w:val="0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Panel Super-Administratora (</w:t>
      </w:r>
      <w:proofErr w:type="spellStart"/>
      <w:r w:rsidRPr="00A648C5">
        <w:rPr>
          <w:rFonts w:eastAsia="Arial Nova" w:cs="Arial Nova"/>
          <w:b/>
          <w:bCs/>
        </w:rPr>
        <w:t>Back-office</w:t>
      </w:r>
      <w:proofErr w:type="spellEnd"/>
      <w:r w:rsidRPr="00A648C5">
        <w:rPr>
          <w:rFonts w:eastAsia="Arial Nova" w:cs="Arial Nova"/>
          <w:b/>
          <w:bCs/>
        </w:rPr>
        <w:t>)</w:t>
      </w:r>
      <w:r w:rsidRPr="00A648C5">
        <w:rPr>
          <w:rFonts w:eastAsia="Arial Nova" w:cs="Arial Nova"/>
        </w:rPr>
        <w:t xml:space="preserve"> Narzędzie dla operatora platformy do:</w:t>
      </w:r>
    </w:p>
    <w:p w14:paraId="6692F971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Zarządzania subskrypcjami i fakturowaniem </w:t>
      </w:r>
      <w:proofErr w:type="spellStart"/>
      <w:r w:rsidRPr="00A648C5">
        <w:rPr>
          <w:rFonts w:eastAsia="Arial Nova" w:cs="Arial Nova"/>
        </w:rPr>
        <w:t>tenantów</w:t>
      </w:r>
      <w:proofErr w:type="spellEnd"/>
      <w:r w:rsidRPr="00A648C5">
        <w:rPr>
          <w:rFonts w:eastAsia="Arial Nova" w:cs="Arial Nova"/>
        </w:rPr>
        <w:t>.</w:t>
      </w:r>
    </w:p>
    <w:p w14:paraId="2F78483B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</w:rPr>
        <w:t>Monitorowania globalnego obciążenia bazy danych.</w:t>
      </w:r>
    </w:p>
    <w:p w14:paraId="3477D3A7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</w:rPr>
        <w:t>Zarządzania globalnym katalogiem produktów.</w:t>
      </w:r>
    </w:p>
    <w:p w14:paraId="73FF8DCC" w14:textId="77777777" w:rsidR="00A648C5" w:rsidRPr="00A648C5" w:rsidRDefault="00A648C5" w:rsidP="00A648C5">
      <w:pPr>
        <w:numPr>
          <w:ilvl w:val="0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Bezpieczeństwo i Izolacja Danych</w:t>
      </w:r>
      <w:r w:rsidRPr="00A648C5">
        <w:rPr>
          <w:rFonts w:eastAsia="Arial Nova" w:cs="Arial Nova"/>
        </w:rPr>
        <w:t xml:space="preserve"> Wykorzystanie mechanizmów bazy Oracle do logicznej separacji danych. Każde zapytanie SQL jest automatycznie filtrowane (</w:t>
      </w:r>
      <w:proofErr w:type="spellStart"/>
      <w:r w:rsidRPr="00A648C5">
        <w:rPr>
          <w:rFonts w:eastAsia="Arial Nova" w:cs="Arial Nova"/>
        </w:rPr>
        <w:t>Row</w:t>
      </w:r>
      <w:proofErr w:type="spellEnd"/>
      <w:r w:rsidRPr="00A648C5">
        <w:rPr>
          <w:rFonts w:eastAsia="Arial Nova" w:cs="Arial Nova"/>
        </w:rPr>
        <w:t xml:space="preserve">-Level Security), aby zapewnić, że </w:t>
      </w:r>
      <w:proofErr w:type="spellStart"/>
      <w:r w:rsidRPr="00A648C5">
        <w:rPr>
          <w:rFonts w:eastAsia="Arial Nova" w:cs="Arial Nova"/>
        </w:rPr>
        <w:t>Tenant</w:t>
      </w:r>
      <w:proofErr w:type="spellEnd"/>
      <w:r w:rsidRPr="00A648C5">
        <w:rPr>
          <w:rFonts w:eastAsia="Arial Nova" w:cs="Arial Nova"/>
        </w:rPr>
        <w:t xml:space="preserve"> A widzi wyłącznie swoje zamówienia i klientów.</w:t>
      </w:r>
    </w:p>
    <w:p w14:paraId="2DEFCD09" w14:textId="77777777" w:rsidR="00A648C5" w:rsidRPr="00A648C5" w:rsidRDefault="00A648C5" w:rsidP="00A648C5">
      <w:pPr>
        <w:numPr>
          <w:ilvl w:val="0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Raportowanie i Analityka (Oracle Analytics)</w:t>
      </w:r>
      <w:r w:rsidRPr="00A648C5">
        <w:rPr>
          <w:rFonts w:eastAsia="Arial Nova" w:cs="Arial Nova"/>
        </w:rPr>
        <w:t xml:space="preserve"> Generowanie zaawansowanych raportów sprzedaży i rotacji towaru z wykorzystaniem potencjału obliczeniowego bazy Oracle. Raporty są dostępne w dwóch widokach:</w:t>
      </w:r>
    </w:p>
    <w:p w14:paraId="6399AAE8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Dla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: Wyniki jego sieci.</w:t>
      </w:r>
    </w:p>
    <w:p w14:paraId="193E81EA" w14:textId="77777777" w:rsidR="00A648C5" w:rsidRPr="00A648C5" w:rsidRDefault="00A648C5" w:rsidP="00A648C5">
      <w:pPr>
        <w:numPr>
          <w:ilvl w:val="1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</w:rPr>
        <w:lastRenderedPageBreak/>
        <w:t>Dla Platformy: Globalne trendy sprzedaży w branży muzycznej.</w:t>
      </w:r>
    </w:p>
    <w:p w14:paraId="0E0ABC9C" w14:textId="77777777" w:rsidR="00A648C5" w:rsidRPr="00A648C5" w:rsidRDefault="00A648C5" w:rsidP="00A648C5">
      <w:pPr>
        <w:numPr>
          <w:ilvl w:val="0"/>
          <w:numId w:val="8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Moduł CRM i Obsługa Klienta Końcowego</w:t>
      </w:r>
      <w:r w:rsidRPr="00A648C5">
        <w:rPr>
          <w:rFonts w:eastAsia="Arial Nova" w:cs="Arial Nova"/>
        </w:rPr>
        <w:t xml:space="preserve"> System umożliwia rejestrację klientów detalicznych w bazie konkretnego sklepu. Historia zakupów klienta detalicznego jest przypisana do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, u którego dokonał zakupu (klient sklepu A nie jest widoczny dla sklepu B).</w:t>
      </w:r>
    </w:p>
    <w:p w14:paraId="5741E03E" w14:textId="77777777" w:rsidR="00620867" w:rsidRPr="00620867" w:rsidRDefault="00620867" w:rsidP="00620867">
      <w:pPr>
        <w:rPr>
          <w:rFonts w:eastAsia="Arial Nova" w:cs="Arial Nova"/>
        </w:rPr>
      </w:pPr>
    </w:p>
    <w:p w14:paraId="58A237EF" w14:textId="77777777" w:rsidR="00A648C5" w:rsidRPr="00A648C5" w:rsidRDefault="00A648C5" w:rsidP="00A648C5">
      <w:pPr>
        <w:rPr>
          <w:rFonts w:eastAsia="Arial Nova" w:cs="Arial Nova"/>
          <w:sz w:val="28"/>
          <w:szCs w:val="28"/>
        </w:rPr>
      </w:pPr>
      <w:r w:rsidRPr="00A648C5">
        <w:rPr>
          <w:rFonts w:eastAsia="Arial Nova" w:cs="Arial Nova"/>
          <w:b/>
          <w:bCs/>
          <w:sz w:val="28"/>
          <w:szCs w:val="28"/>
        </w:rPr>
        <w:t>5.2 Wymagania funkcjonalne</w:t>
      </w:r>
    </w:p>
    <w:p w14:paraId="6248B2B3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Ze względu na architekturę SaaS, wymagania funkcjonalne zostały podzielone na funkcje poziomu platformy (dostępne dla operatora) oraz funkcje poziomu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 xml:space="preserve"> (dostępne dla sieci sklepów).</w:t>
      </w:r>
    </w:p>
    <w:p w14:paraId="19FC65EE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5.2.1 Moduł Zarządzania Organizacjami i Użytkownikami (IAM)</w:t>
      </w:r>
      <w:r w:rsidRPr="00A648C5">
        <w:rPr>
          <w:rFonts w:eastAsia="Arial Nova" w:cs="Arial Nova"/>
        </w:rPr>
        <w:t xml:space="preserve"> </w:t>
      </w:r>
      <w:r w:rsidRPr="00A648C5">
        <w:rPr>
          <w:rFonts w:eastAsia="Arial Nova" w:cs="Arial Nova"/>
          <w:b/>
          <w:bCs/>
        </w:rPr>
        <w:t>Priorytet:</w:t>
      </w:r>
      <w:r w:rsidRPr="00A648C5">
        <w:rPr>
          <w:rFonts w:eastAsia="Arial Nova" w:cs="Arial Nova"/>
        </w:rPr>
        <w:t xml:space="preserve"> Krytyczny </w:t>
      </w:r>
      <w:r w:rsidRPr="00A648C5">
        <w:rPr>
          <w:rFonts w:eastAsia="Arial Nova" w:cs="Arial Nova"/>
          <w:b/>
          <w:bCs/>
        </w:rPr>
        <w:t>Opis:</w:t>
      </w:r>
      <w:r w:rsidRPr="00A648C5">
        <w:rPr>
          <w:rFonts w:eastAsia="Arial Nova" w:cs="Arial Nova"/>
        </w:rPr>
        <w:t xml:space="preserve"> Moduł odpowiedzialny za strukturę wielodostępności (Multi-</w:t>
      </w:r>
      <w:proofErr w:type="spellStart"/>
      <w:r w:rsidRPr="00A648C5">
        <w:rPr>
          <w:rFonts w:eastAsia="Arial Nova" w:cs="Arial Nova"/>
        </w:rPr>
        <w:t>tenancy</w:t>
      </w:r>
      <w:proofErr w:type="spellEnd"/>
      <w:r w:rsidRPr="00A648C5">
        <w:rPr>
          <w:rFonts w:eastAsia="Arial Nova" w:cs="Arial Nova"/>
        </w:rPr>
        <w:t>), obsługę kont firmowych oraz hierarchię uprawnień.</w:t>
      </w:r>
    </w:p>
    <w:p w14:paraId="02DF1A54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Wymagane funkcjonalności:</w:t>
      </w:r>
    </w:p>
    <w:p w14:paraId="4401CB34" w14:textId="77777777" w:rsidR="00A648C5" w:rsidRPr="00A648C5" w:rsidRDefault="00A648C5" w:rsidP="00A648C5">
      <w:pPr>
        <w:numPr>
          <w:ilvl w:val="0"/>
          <w:numId w:val="84"/>
        </w:numPr>
        <w:rPr>
          <w:rFonts w:eastAsia="Arial Nova" w:cs="Arial Nova"/>
        </w:rPr>
      </w:pPr>
      <w:proofErr w:type="spellStart"/>
      <w:r w:rsidRPr="00A648C5">
        <w:rPr>
          <w:rFonts w:eastAsia="Arial Nova" w:cs="Arial Nova"/>
          <w:b/>
          <w:bCs/>
        </w:rPr>
        <w:t>Onboarding</w:t>
      </w:r>
      <w:proofErr w:type="spellEnd"/>
      <w:r w:rsidRPr="00A648C5">
        <w:rPr>
          <w:rFonts w:eastAsia="Arial Nova" w:cs="Arial Nova"/>
          <w:b/>
          <w:bCs/>
        </w:rPr>
        <w:t xml:space="preserve"> </w:t>
      </w:r>
      <w:proofErr w:type="spellStart"/>
      <w:r w:rsidRPr="00A648C5">
        <w:rPr>
          <w:rFonts w:eastAsia="Arial Nova" w:cs="Arial Nova"/>
          <w:b/>
          <w:bCs/>
        </w:rPr>
        <w:t>Tenanta</w:t>
      </w:r>
      <w:proofErr w:type="spellEnd"/>
      <w:r w:rsidRPr="00A648C5">
        <w:rPr>
          <w:rFonts w:eastAsia="Arial Nova" w:cs="Arial Nova"/>
          <w:b/>
          <w:bCs/>
        </w:rPr>
        <w:t xml:space="preserve"> (Firmy):</w:t>
      </w:r>
    </w:p>
    <w:p w14:paraId="13DD56B3" w14:textId="77777777" w:rsidR="00A648C5" w:rsidRPr="00A648C5" w:rsidRDefault="00A648C5" w:rsidP="00A648C5">
      <w:pPr>
        <w:numPr>
          <w:ilvl w:val="1"/>
          <w:numId w:val="84"/>
        </w:numPr>
        <w:rPr>
          <w:rFonts w:eastAsia="Arial Nova" w:cs="Arial Nova"/>
        </w:rPr>
      </w:pPr>
      <w:r w:rsidRPr="00A648C5">
        <w:rPr>
          <w:rFonts w:eastAsia="Arial Nova" w:cs="Arial Nova"/>
        </w:rPr>
        <w:t>Automatyczna rejestracja nowej organizacji (Sieci Sklepów) i przydzielenie unikalnej subdomeny.</w:t>
      </w:r>
    </w:p>
    <w:p w14:paraId="2D53BC1D" w14:textId="77777777" w:rsidR="00A648C5" w:rsidRPr="00A648C5" w:rsidRDefault="00A648C5" w:rsidP="00A648C5">
      <w:pPr>
        <w:numPr>
          <w:ilvl w:val="1"/>
          <w:numId w:val="84"/>
        </w:numPr>
        <w:rPr>
          <w:rFonts w:eastAsia="Arial Nova" w:cs="Arial Nova"/>
        </w:rPr>
      </w:pPr>
      <w:r w:rsidRPr="00A648C5">
        <w:rPr>
          <w:rFonts w:eastAsia="Arial Nova" w:cs="Arial Nova"/>
        </w:rPr>
        <w:t>Inicjalizacja izolowanej przestrzeni danych w bazie Oracle.</w:t>
      </w:r>
    </w:p>
    <w:p w14:paraId="00646906" w14:textId="77777777" w:rsidR="00A648C5" w:rsidRPr="00A648C5" w:rsidRDefault="00A648C5" w:rsidP="00A648C5">
      <w:pPr>
        <w:numPr>
          <w:ilvl w:val="0"/>
          <w:numId w:val="84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Zarządzanie Tożsamością:</w:t>
      </w:r>
    </w:p>
    <w:p w14:paraId="271DBF68" w14:textId="77777777" w:rsidR="00A648C5" w:rsidRPr="00A648C5" w:rsidRDefault="00A648C5" w:rsidP="00A648C5">
      <w:pPr>
        <w:numPr>
          <w:ilvl w:val="1"/>
          <w:numId w:val="84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Obsługa ról systemowych: </w:t>
      </w:r>
      <w:r w:rsidRPr="00A648C5">
        <w:rPr>
          <w:rFonts w:eastAsia="Arial Nova" w:cs="Arial Nova"/>
          <w:b/>
          <w:bCs/>
        </w:rPr>
        <w:t>Super Admin</w:t>
      </w:r>
      <w:r w:rsidRPr="00A648C5">
        <w:rPr>
          <w:rFonts w:eastAsia="Arial Nova" w:cs="Arial Nova"/>
        </w:rPr>
        <w:t xml:space="preserve"> (Operator SaaS), </w:t>
      </w:r>
      <w:proofErr w:type="spellStart"/>
      <w:r w:rsidRPr="00A648C5">
        <w:rPr>
          <w:rFonts w:eastAsia="Arial Nova" w:cs="Arial Nova"/>
          <w:b/>
          <w:bCs/>
        </w:rPr>
        <w:t>Tenant</w:t>
      </w:r>
      <w:proofErr w:type="spellEnd"/>
      <w:r w:rsidRPr="00A648C5">
        <w:rPr>
          <w:rFonts w:eastAsia="Arial Nova" w:cs="Arial Nova"/>
          <w:b/>
          <w:bCs/>
        </w:rPr>
        <w:t xml:space="preserve"> Admin</w:t>
      </w:r>
      <w:r w:rsidRPr="00A648C5">
        <w:rPr>
          <w:rFonts w:eastAsia="Arial Nova" w:cs="Arial Nova"/>
        </w:rPr>
        <w:t xml:space="preserve"> (Właściciel Sieci), </w:t>
      </w:r>
      <w:proofErr w:type="spellStart"/>
      <w:r w:rsidRPr="00A648C5">
        <w:rPr>
          <w:rFonts w:eastAsia="Arial Nova" w:cs="Arial Nova"/>
          <w:b/>
          <w:bCs/>
        </w:rPr>
        <w:t>Store</w:t>
      </w:r>
      <w:proofErr w:type="spellEnd"/>
      <w:r w:rsidRPr="00A648C5">
        <w:rPr>
          <w:rFonts w:eastAsia="Arial Nova" w:cs="Arial Nova"/>
          <w:b/>
          <w:bCs/>
        </w:rPr>
        <w:t xml:space="preserve"> Manager</w:t>
      </w:r>
      <w:r w:rsidRPr="00A648C5">
        <w:rPr>
          <w:rFonts w:eastAsia="Arial Nova" w:cs="Arial Nova"/>
        </w:rPr>
        <w:t xml:space="preserve"> (Kierownik Sklepu), </w:t>
      </w:r>
      <w:proofErr w:type="spellStart"/>
      <w:r w:rsidRPr="00A648C5">
        <w:rPr>
          <w:rFonts w:eastAsia="Arial Nova" w:cs="Arial Nova"/>
          <w:b/>
          <w:bCs/>
        </w:rPr>
        <w:t>Customer</w:t>
      </w:r>
      <w:proofErr w:type="spellEnd"/>
      <w:r w:rsidRPr="00A648C5">
        <w:rPr>
          <w:rFonts w:eastAsia="Arial Nova" w:cs="Arial Nova"/>
        </w:rPr>
        <w:t xml:space="preserve"> (Klient końcowy).</w:t>
      </w:r>
    </w:p>
    <w:p w14:paraId="3B44C369" w14:textId="77777777" w:rsidR="00A648C5" w:rsidRPr="00A648C5" w:rsidRDefault="00A648C5" w:rsidP="00A648C5">
      <w:pPr>
        <w:numPr>
          <w:ilvl w:val="1"/>
          <w:numId w:val="84"/>
        </w:numPr>
        <w:rPr>
          <w:rFonts w:eastAsia="Arial Nova" w:cs="Arial Nova"/>
        </w:rPr>
      </w:pPr>
      <w:proofErr w:type="spellStart"/>
      <w:r w:rsidRPr="00A648C5">
        <w:rPr>
          <w:rFonts w:eastAsia="Arial Nova" w:cs="Arial Nova"/>
        </w:rPr>
        <w:t>Tenant</w:t>
      </w:r>
      <w:proofErr w:type="spellEnd"/>
      <w:r w:rsidRPr="00A648C5">
        <w:rPr>
          <w:rFonts w:eastAsia="Arial Nova" w:cs="Arial Nova"/>
        </w:rPr>
        <w:t xml:space="preserve"> Admin może tworzyć konta pracowników tylko w obrębie swojej organizacji.</w:t>
      </w:r>
    </w:p>
    <w:p w14:paraId="58097812" w14:textId="77777777" w:rsidR="00A648C5" w:rsidRPr="00A648C5" w:rsidRDefault="00A648C5" w:rsidP="00A648C5">
      <w:pPr>
        <w:numPr>
          <w:ilvl w:val="0"/>
          <w:numId w:val="84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Logowanie i Bezpieczeństwo:</w:t>
      </w:r>
    </w:p>
    <w:p w14:paraId="7E503E13" w14:textId="77777777" w:rsidR="00A648C5" w:rsidRPr="00A648C5" w:rsidRDefault="00A648C5" w:rsidP="00A648C5">
      <w:pPr>
        <w:numPr>
          <w:ilvl w:val="1"/>
          <w:numId w:val="84"/>
        </w:numPr>
        <w:rPr>
          <w:rFonts w:eastAsia="Arial Nova" w:cs="Arial Nova"/>
        </w:rPr>
      </w:pPr>
      <w:r w:rsidRPr="00A648C5">
        <w:rPr>
          <w:rFonts w:eastAsia="Arial Nova" w:cs="Arial Nova"/>
        </w:rPr>
        <w:t>Centralny system uwierzytelniania (SSO) rozpoznający, do której organizacji należy użytkownik.</w:t>
      </w:r>
    </w:p>
    <w:p w14:paraId="676A628D" w14:textId="77777777" w:rsidR="00A648C5" w:rsidRPr="00A648C5" w:rsidRDefault="00A648C5" w:rsidP="00A648C5">
      <w:pPr>
        <w:numPr>
          <w:ilvl w:val="1"/>
          <w:numId w:val="84"/>
        </w:numPr>
        <w:rPr>
          <w:rFonts w:eastAsia="Arial Nova" w:cs="Arial Nova"/>
        </w:rPr>
      </w:pPr>
      <w:r w:rsidRPr="00A648C5">
        <w:rPr>
          <w:rFonts w:eastAsia="Arial Nova" w:cs="Arial Nova"/>
        </w:rPr>
        <w:t>Wymuszenie polityki haseł i opcjonalna weryfikacja dwuetapowa (2FA) dla kont administracyjnych.</w:t>
      </w:r>
    </w:p>
    <w:p w14:paraId="77539A9A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5.2.2 Moduł Zarządzania Katalogiem (Globalny i Lokalny)</w:t>
      </w:r>
      <w:r w:rsidRPr="00A648C5">
        <w:rPr>
          <w:rFonts w:eastAsia="Arial Nova" w:cs="Arial Nova"/>
        </w:rPr>
        <w:t xml:space="preserve"> </w:t>
      </w:r>
      <w:r w:rsidRPr="00A648C5">
        <w:rPr>
          <w:rFonts w:eastAsia="Arial Nova" w:cs="Arial Nova"/>
          <w:b/>
          <w:bCs/>
        </w:rPr>
        <w:t>Priorytet:</w:t>
      </w:r>
      <w:r w:rsidRPr="00A648C5">
        <w:rPr>
          <w:rFonts w:eastAsia="Arial Nova" w:cs="Arial Nova"/>
        </w:rPr>
        <w:t xml:space="preserve"> Krytyczny </w:t>
      </w:r>
      <w:r w:rsidRPr="00A648C5">
        <w:rPr>
          <w:rFonts w:eastAsia="Arial Nova" w:cs="Arial Nova"/>
          <w:b/>
          <w:bCs/>
        </w:rPr>
        <w:t>Opis:</w:t>
      </w:r>
      <w:r w:rsidRPr="00A648C5">
        <w:rPr>
          <w:rFonts w:eastAsia="Arial Nova" w:cs="Arial Nova"/>
        </w:rPr>
        <w:t xml:space="preserve"> Hybrydowy system zarządzania produktami, łączący wspólną bazę referencyjną z indywidualną ofertą sklepów.</w:t>
      </w:r>
    </w:p>
    <w:p w14:paraId="5D5F0EEA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lastRenderedPageBreak/>
        <w:t>Wymagane funkcjonalności:</w:t>
      </w:r>
    </w:p>
    <w:p w14:paraId="22CC0259" w14:textId="77777777" w:rsidR="00A648C5" w:rsidRPr="00A648C5" w:rsidRDefault="00A648C5" w:rsidP="00A648C5">
      <w:pPr>
        <w:numPr>
          <w:ilvl w:val="0"/>
          <w:numId w:val="85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Katalog Globalny (Master Data):</w:t>
      </w:r>
    </w:p>
    <w:p w14:paraId="0782D3EC" w14:textId="77777777" w:rsidR="00A648C5" w:rsidRPr="00A648C5" w:rsidRDefault="00A648C5" w:rsidP="00A648C5">
      <w:pPr>
        <w:numPr>
          <w:ilvl w:val="1"/>
          <w:numId w:val="85"/>
        </w:numPr>
        <w:rPr>
          <w:rFonts w:eastAsia="Arial Nova" w:cs="Arial Nova"/>
        </w:rPr>
      </w:pPr>
      <w:r w:rsidRPr="00A648C5">
        <w:rPr>
          <w:rFonts w:eastAsia="Arial Nova" w:cs="Arial Nova"/>
        </w:rPr>
        <w:t>Baza referencyjna instrumentów (zdjęcia, opisy techniczne, kody EAN) zarządzana przez operatora platformy.</w:t>
      </w:r>
    </w:p>
    <w:p w14:paraId="4108B211" w14:textId="77777777" w:rsidR="00A648C5" w:rsidRPr="00A648C5" w:rsidRDefault="00A648C5" w:rsidP="00A648C5">
      <w:pPr>
        <w:numPr>
          <w:ilvl w:val="1"/>
          <w:numId w:val="85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Możliwość importu produktu z Katalogu Globalnego do sklepu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 xml:space="preserve"> jednym kliknięciem (oszczędność czasu przy wprowadzaniu towaru).</w:t>
      </w:r>
    </w:p>
    <w:p w14:paraId="05A40BE6" w14:textId="77777777" w:rsidR="00A648C5" w:rsidRPr="00A648C5" w:rsidRDefault="00A648C5" w:rsidP="00A648C5">
      <w:pPr>
        <w:numPr>
          <w:ilvl w:val="0"/>
          <w:numId w:val="85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Katalog Lokalny (</w:t>
      </w:r>
      <w:proofErr w:type="spellStart"/>
      <w:r w:rsidRPr="00A648C5">
        <w:rPr>
          <w:rFonts w:eastAsia="Arial Nova" w:cs="Arial Nova"/>
          <w:b/>
          <w:bCs/>
        </w:rPr>
        <w:t>Tenant</w:t>
      </w:r>
      <w:proofErr w:type="spellEnd"/>
      <w:r w:rsidRPr="00A648C5">
        <w:rPr>
          <w:rFonts w:eastAsia="Arial Nova" w:cs="Arial Nova"/>
          <w:b/>
          <w:bCs/>
        </w:rPr>
        <w:t xml:space="preserve"> Data):</w:t>
      </w:r>
    </w:p>
    <w:p w14:paraId="0169223E" w14:textId="77777777" w:rsidR="00A648C5" w:rsidRPr="00A648C5" w:rsidRDefault="00A648C5" w:rsidP="00A648C5">
      <w:pPr>
        <w:numPr>
          <w:ilvl w:val="1"/>
          <w:numId w:val="85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Możliwość nadpisywania cen, opisów marketingowych i dodawania własnych zdjęć przez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.</w:t>
      </w:r>
    </w:p>
    <w:p w14:paraId="39535407" w14:textId="77777777" w:rsidR="00A648C5" w:rsidRPr="00A648C5" w:rsidRDefault="00A648C5" w:rsidP="00A648C5">
      <w:pPr>
        <w:numPr>
          <w:ilvl w:val="1"/>
          <w:numId w:val="85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Definiowanie własnych kategorii produktowych i drzewa nawigacji w sklepie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.</w:t>
      </w:r>
    </w:p>
    <w:p w14:paraId="4CCB7087" w14:textId="77777777" w:rsidR="00A648C5" w:rsidRPr="00A648C5" w:rsidRDefault="00A648C5" w:rsidP="00A648C5">
      <w:pPr>
        <w:numPr>
          <w:ilvl w:val="1"/>
          <w:numId w:val="85"/>
        </w:numPr>
        <w:rPr>
          <w:rFonts w:eastAsia="Arial Nova" w:cs="Arial Nova"/>
        </w:rPr>
      </w:pPr>
      <w:r w:rsidRPr="00A648C5">
        <w:rPr>
          <w:rFonts w:eastAsia="Arial Nova" w:cs="Arial Nova"/>
        </w:rPr>
        <w:t>Zarządzanie wariantami produktów (np. kolory gitar, rozmiary pałeczek).</w:t>
      </w:r>
    </w:p>
    <w:p w14:paraId="33A8C422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5.2.3 Moduł Zamówień i Konfiguracji Płatności (White-</w:t>
      </w:r>
      <w:proofErr w:type="spellStart"/>
      <w:r w:rsidRPr="00A648C5">
        <w:rPr>
          <w:rFonts w:eastAsia="Arial Nova" w:cs="Arial Nova"/>
          <w:b/>
          <w:bCs/>
        </w:rPr>
        <w:t>label</w:t>
      </w:r>
      <w:proofErr w:type="spellEnd"/>
      <w:r w:rsidRPr="00A648C5">
        <w:rPr>
          <w:rFonts w:eastAsia="Arial Nova" w:cs="Arial Nova"/>
          <w:b/>
          <w:bCs/>
        </w:rPr>
        <w:t>)</w:t>
      </w:r>
      <w:r w:rsidRPr="00A648C5">
        <w:rPr>
          <w:rFonts w:eastAsia="Arial Nova" w:cs="Arial Nova"/>
        </w:rPr>
        <w:t xml:space="preserve"> </w:t>
      </w:r>
      <w:r w:rsidRPr="00A648C5">
        <w:rPr>
          <w:rFonts w:eastAsia="Arial Nova" w:cs="Arial Nova"/>
          <w:b/>
          <w:bCs/>
        </w:rPr>
        <w:t>Priorytet:</w:t>
      </w:r>
      <w:r w:rsidRPr="00A648C5">
        <w:rPr>
          <w:rFonts w:eastAsia="Arial Nova" w:cs="Arial Nova"/>
        </w:rPr>
        <w:t xml:space="preserve"> Wysoki </w:t>
      </w:r>
      <w:r w:rsidRPr="00A648C5">
        <w:rPr>
          <w:rFonts w:eastAsia="Arial Nova" w:cs="Arial Nova"/>
          <w:b/>
          <w:bCs/>
        </w:rPr>
        <w:t>Opis:</w:t>
      </w:r>
      <w:r w:rsidRPr="00A648C5">
        <w:rPr>
          <w:rFonts w:eastAsia="Arial Nova" w:cs="Arial Nova"/>
        </w:rPr>
        <w:t xml:space="preserve"> Silnik e-commerce dostosowujący proces zakupowy do konfiguracji konkretnego klienta biznesowego.</w:t>
      </w:r>
    </w:p>
    <w:p w14:paraId="6C792510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Wymagane funkcjonalności:</w:t>
      </w:r>
    </w:p>
    <w:p w14:paraId="7E8FD969" w14:textId="77777777" w:rsidR="00A648C5" w:rsidRPr="00A648C5" w:rsidRDefault="00A648C5" w:rsidP="00A648C5">
      <w:pPr>
        <w:numPr>
          <w:ilvl w:val="0"/>
          <w:numId w:val="86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Konfiguracja Płatności (Per </w:t>
      </w:r>
      <w:proofErr w:type="spellStart"/>
      <w:r w:rsidRPr="00A648C5">
        <w:rPr>
          <w:rFonts w:eastAsia="Arial Nova" w:cs="Arial Nova"/>
          <w:b/>
          <w:bCs/>
        </w:rPr>
        <w:t>Tenant</w:t>
      </w:r>
      <w:proofErr w:type="spellEnd"/>
      <w:r w:rsidRPr="00A648C5">
        <w:rPr>
          <w:rFonts w:eastAsia="Arial Nova" w:cs="Arial Nova"/>
          <w:b/>
          <w:bCs/>
        </w:rPr>
        <w:t>):</w:t>
      </w:r>
    </w:p>
    <w:p w14:paraId="6F94820F" w14:textId="77777777" w:rsidR="00A648C5" w:rsidRPr="00A648C5" w:rsidRDefault="00A648C5" w:rsidP="00A648C5">
      <w:pPr>
        <w:numPr>
          <w:ilvl w:val="1"/>
          <w:numId w:val="86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Możliwość wprowadzenia przez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 xml:space="preserve"> własnych kluczy API do bramek płatniczych (PayU, Przelewy24, </w:t>
      </w:r>
      <w:proofErr w:type="spellStart"/>
      <w:r w:rsidRPr="00A648C5">
        <w:rPr>
          <w:rFonts w:eastAsia="Arial Nova" w:cs="Arial Nova"/>
        </w:rPr>
        <w:t>Stripe</w:t>
      </w:r>
      <w:proofErr w:type="spellEnd"/>
      <w:r w:rsidRPr="00A648C5">
        <w:rPr>
          <w:rFonts w:eastAsia="Arial Nova" w:cs="Arial Nova"/>
        </w:rPr>
        <w:t>) – środki trafiają bezpośrednio na konto sklepu.</w:t>
      </w:r>
    </w:p>
    <w:p w14:paraId="2F4E6F76" w14:textId="77777777" w:rsidR="00A648C5" w:rsidRPr="00A648C5" w:rsidRDefault="00A648C5" w:rsidP="00A648C5">
      <w:pPr>
        <w:numPr>
          <w:ilvl w:val="0"/>
          <w:numId w:val="86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Obsługa Koszyka:</w:t>
      </w:r>
    </w:p>
    <w:p w14:paraId="6F16DF00" w14:textId="77777777" w:rsidR="00A648C5" w:rsidRPr="00A648C5" w:rsidRDefault="00A648C5" w:rsidP="00A648C5">
      <w:pPr>
        <w:numPr>
          <w:ilvl w:val="1"/>
          <w:numId w:val="86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Walidacja dostępności towaru w czasie rzeczywistym w oparciu o stany magazynowe konkretnego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.</w:t>
      </w:r>
    </w:p>
    <w:p w14:paraId="5B75FABC" w14:textId="77777777" w:rsidR="00A648C5" w:rsidRPr="00A648C5" w:rsidRDefault="00A648C5" w:rsidP="00A648C5">
      <w:pPr>
        <w:numPr>
          <w:ilvl w:val="1"/>
          <w:numId w:val="86"/>
        </w:numPr>
        <w:rPr>
          <w:rFonts w:eastAsia="Arial Nova" w:cs="Arial Nova"/>
        </w:rPr>
      </w:pPr>
      <w:r w:rsidRPr="00A648C5">
        <w:rPr>
          <w:rFonts w:eastAsia="Arial Nova" w:cs="Arial Nova"/>
        </w:rPr>
        <w:t>Obsługa kodów rabatowych i promocji definiowanych niezależnie przez każdą sieć sklepów.</w:t>
      </w:r>
    </w:p>
    <w:p w14:paraId="5820E253" w14:textId="77777777" w:rsidR="00A648C5" w:rsidRPr="00A648C5" w:rsidRDefault="00A648C5" w:rsidP="00A648C5">
      <w:pPr>
        <w:numPr>
          <w:ilvl w:val="0"/>
          <w:numId w:val="86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Procesowanie Zamówień:</w:t>
      </w:r>
    </w:p>
    <w:p w14:paraId="009776CD" w14:textId="77777777" w:rsidR="00A648C5" w:rsidRPr="00A648C5" w:rsidRDefault="00A648C5" w:rsidP="00A648C5">
      <w:pPr>
        <w:numPr>
          <w:ilvl w:val="1"/>
          <w:numId w:val="86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Zmiana statusów zamówień, generowanie etykiet kurierskich (integracja z API przewoźników skonfigurowanym przez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).</w:t>
      </w:r>
    </w:p>
    <w:p w14:paraId="4DB5587C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5.2.4 Moduł Magazynu Rozproszonego (Multi-</w:t>
      </w:r>
      <w:proofErr w:type="spellStart"/>
      <w:r w:rsidRPr="00A648C5">
        <w:rPr>
          <w:rFonts w:eastAsia="Arial Nova" w:cs="Arial Nova"/>
          <w:b/>
          <w:bCs/>
        </w:rPr>
        <w:t>location</w:t>
      </w:r>
      <w:proofErr w:type="spellEnd"/>
      <w:r w:rsidRPr="00A648C5">
        <w:rPr>
          <w:rFonts w:eastAsia="Arial Nova" w:cs="Arial Nova"/>
          <w:b/>
          <w:bCs/>
        </w:rPr>
        <w:t>)</w:t>
      </w:r>
      <w:r w:rsidRPr="00A648C5">
        <w:rPr>
          <w:rFonts w:eastAsia="Arial Nova" w:cs="Arial Nova"/>
        </w:rPr>
        <w:t xml:space="preserve"> </w:t>
      </w:r>
      <w:r w:rsidRPr="00A648C5">
        <w:rPr>
          <w:rFonts w:eastAsia="Arial Nova" w:cs="Arial Nova"/>
          <w:b/>
          <w:bCs/>
        </w:rPr>
        <w:t>Priorytet:</w:t>
      </w:r>
      <w:r w:rsidRPr="00A648C5">
        <w:rPr>
          <w:rFonts w:eastAsia="Arial Nova" w:cs="Arial Nova"/>
        </w:rPr>
        <w:t xml:space="preserve"> Wysoki </w:t>
      </w:r>
      <w:r w:rsidRPr="00A648C5">
        <w:rPr>
          <w:rFonts w:eastAsia="Arial Nova" w:cs="Arial Nova"/>
          <w:b/>
          <w:bCs/>
        </w:rPr>
        <w:t>Opis:</w:t>
      </w:r>
      <w:r w:rsidRPr="00A648C5">
        <w:rPr>
          <w:rFonts w:eastAsia="Arial Nova" w:cs="Arial Nova"/>
        </w:rPr>
        <w:t xml:space="preserve"> System zarządzania stanami magazynowymi uwzględniający strukturę sieci sklepów (wiele lokalizacji fizycznych w ramach jednej organizacji).</w:t>
      </w:r>
    </w:p>
    <w:p w14:paraId="411067DD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Wymagane funkcjonalności:</w:t>
      </w:r>
    </w:p>
    <w:p w14:paraId="2D6D4DEC" w14:textId="77777777" w:rsidR="00A648C5" w:rsidRPr="00A648C5" w:rsidRDefault="00A648C5" w:rsidP="00A648C5">
      <w:pPr>
        <w:numPr>
          <w:ilvl w:val="0"/>
          <w:numId w:val="87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lastRenderedPageBreak/>
        <w:t>Stany Magazynowe:</w:t>
      </w:r>
    </w:p>
    <w:p w14:paraId="555318E5" w14:textId="77777777" w:rsidR="00A648C5" w:rsidRPr="00A648C5" w:rsidRDefault="00A648C5" w:rsidP="00A648C5">
      <w:pPr>
        <w:numPr>
          <w:ilvl w:val="1"/>
          <w:numId w:val="87"/>
        </w:numPr>
        <w:rPr>
          <w:rFonts w:eastAsia="Arial Nova" w:cs="Arial Nova"/>
        </w:rPr>
      </w:pPr>
      <w:r w:rsidRPr="00A648C5">
        <w:rPr>
          <w:rFonts w:eastAsia="Arial Nova" w:cs="Arial Nova"/>
        </w:rPr>
        <w:t>Śledzenie ilości towaru z podziałem na lokalizacje (np. Magazyn Centralny, Salon Kraków, Salon Warszawa).</w:t>
      </w:r>
    </w:p>
    <w:p w14:paraId="6FEEF1F0" w14:textId="77777777" w:rsidR="00A648C5" w:rsidRPr="00A648C5" w:rsidRDefault="00A648C5" w:rsidP="00A648C5">
      <w:pPr>
        <w:numPr>
          <w:ilvl w:val="1"/>
          <w:numId w:val="87"/>
        </w:numPr>
        <w:rPr>
          <w:rFonts w:eastAsia="Arial Nova" w:cs="Arial Nova"/>
        </w:rPr>
      </w:pPr>
      <w:r w:rsidRPr="00A648C5">
        <w:rPr>
          <w:rFonts w:eastAsia="Arial Nova" w:cs="Arial Nova"/>
        </w:rPr>
        <w:t>Obsługa rezerwacji towaru (zapobieganie sprzedaży tego samego instrumentu online i stacjonarnie).</w:t>
      </w:r>
    </w:p>
    <w:p w14:paraId="3CC481D8" w14:textId="77777777" w:rsidR="00A648C5" w:rsidRPr="00A648C5" w:rsidRDefault="00A648C5" w:rsidP="00A648C5">
      <w:pPr>
        <w:numPr>
          <w:ilvl w:val="0"/>
          <w:numId w:val="87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Operacje Magazynowe:</w:t>
      </w:r>
    </w:p>
    <w:p w14:paraId="59B60679" w14:textId="77777777" w:rsidR="00A648C5" w:rsidRPr="00A648C5" w:rsidRDefault="00A648C5" w:rsidP="00A648C5">
      <w:pPr>
        <w:numPr>
          <w:ilvl w:val="1"/>
          <w:numId w:val="87"/>
        </w:numPr>
        <w:rPr>
          <w:rFonts w:eastAsia="Arial Nova" w:cs="Arial Nova"/>
        </w:rPr>
      </w:pPr>
      <w:r w:rsidRPr="00A648C5">
        <w:rPr>
          <w:rFonts w:eastAsia="Arial Nova" w:cs="Arial Nova"/>
        </w:rPr>
        <w:t>Przesunięcia międzymagazynowe (MM) – zlecanie transportu instrumentu z jednego salonu do drugiego.</w:t>
      </w:r>
    </w:p>
    <w:p w14:paraId="372322FA" w14:textId="77777777" w:rsidR="00A648C5" w:rsidRPr="00A648C5" w:rsidRDefault="00A648C5" w:rsidP="00A648C5">
      <w:pPr>
        <w:numPr>
          <w:ilvl w:val="1"/>
          <w:numId w:val="87"/>
        </w:numPr>
        <w:rPr>
          <w:rFonts w:eastAsia="Arial Nova" w:cs="Arial Nova"/>
        </w:rPr>
      </w:pPr>
      <w:r w:rsidRPr="00A648C5">
        <w:rPr>
          <w:rFonts w:eastAsia="Arial Nova" w:cs="Arial Nova"/>
        </w:rPr>
        <w:t>Inwentaryzacja i korekty stanów.</w:t>
      </w:r>
    </w:p>
    <w:p w14:paraId="5A01B48C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5.2.5 Panele Administracyjne (</w:t>
      </w:r>
      <w:proofErr w:type="spellStart"/>
      <w:r w:rsidRPr="00A648C5">
        <w:rPr>
          <w:rFonts w:eastAsia="Arial Nova" w:cs="Arial Nova"/>
          <w:b/>
          <w:bCs/>
        </w:rPr>
        <w:t>Dashboardy</w:t>
      </w:r>
      <w:proofErr w:type="spellEnd"/>
      <w:r w:rsidRPr="00A648C5">
        <w:rPr>
          <w:rFonts w:eastAsia="Arial Nova" w:cs="Arial Nova"/>
          <w:b/>
          <w:bCs/>
        </w:rPr>
        <w:t>)</w:t>
      </w:r>
      <w:r w:rsidRPr="00A648C5">
        <w:rPr>
          <w:rFonts w:eastAsia="Arial Nova" w:cs="Arial Nova"/>
        </w:rPr>
        <w:t xml:space="preserve"> </w:t>
      </w:r>
      <w:r w:rsidRPr="00A648C5">
        <w:rPr>
          <w:rFonts w:eastAsia="Arial Nova" w:cs="Arial Nova"/>
          <w:b/>
          <w:bCs/>
        </w:rPr>
        <w:t>Priorytet:</w:t>
      </w:r>
      <w:r w:rsidRPr="00A648C5">
        <w:rPr>
          <w:rFonts w:eastAsia="Arial Nova" w:cs="Arial Nova"/>
        </w:rPr>
        <w:t xml:space="preserve"> Wysoki </w:t>
      </w:r>
      <w:r w:rsidRPr="00A648C5">
        <w:rPr>
          <w:rFonts w:eastAsia="Arial Nova" w:cs="Arial Nova"/>
          <w:b/>
          <w:bCs/>
        </w:rPr>
        <w:t>Opis:</w:t>
      </w:r>
      <w:r w:rsidRPr="00A648C5">
        <w:rPr>
          <w:rFonts w:eastAsia="Arial Nova" w:cs="Arial Nova"/>
        </w:rPr>
        <w:t xml:space="preserve"> Dwa odrębne interfejsy do zarządzania systemem.</w:t>
      </w:r>
    </w:p>
    <w:p w14:paraId="0E785600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A. Panel Super-Administratora (Dla nas):</w:t>
      </w:r>
    </w:p>
    <w:p w14:paraId="3987EA22" w14:textId="77777777" w:rsidR="00A648C5" w:rsidRPr="00A648C5" w:rsidRDefault="00A648C5" w:rsidP="00A648C5">
      <w:pPr>
        <w:numPr>
          <w:ilvl w:val="0"/>
          <w:numId w:val="88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Zarządzanie Subskrypcjami:</w:t>
      </w:r>
      <w:r w:rsidRPr="00A648C5">
        <w:rPr>
          <w:rFonts w:eastAsia="Arial Nova" w:cs="Arial Nova"/>
        </w:rPr>
        <w:t xml:space="preserve"> Podgląd aktywnych </w:t>
      </w:r>
      <w:proofErr w:type="spellStart"/>
      <w:r w:rsidRPr="00A648C5">
        <w:rPr>
          <w:rFonts w:eastAsia="Arial Nova" w:cs="Arial Nova"/>
        </w:rPr>
        <w:t>tenantów</w:t>
      </w:r>
      <w:proofErr w:type="spellEnd"/>
      <w:r w:rsidRPr="00A648C5">
        <w:rPr>
          <w:rFonts w:eastAsia="Arial Nova" w:cs="Arial Nova"/>
        </w:rPr>
        <w:t>, statusy płatności abonamentowych, blokowanie kont nieopłaconych.</w:t>
      </w:r>
    </w:p>
    <w:p w14:paraId="2E2DF3AB" w14:textId="77777777" w:rsidR="00A648C5" w:rsidRPr="00A648C5" w:rsidRDefault="00A648C5" w:rsidP="00A648C5">
      <w:pPr>
        <w:numPr>
          <w:ilvl w:val="0"/>
          <w:numId w:val="88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Globalne Metryki:</w:t>
      </w:r>
      <w:r w:rsidRPr="00A648C5">
        <w:rPr>
          <w:rFonts w:eastAsia="Arial Nova" w:cs="Arial Nova"/>
        </w:rPr>
        <w:t xml:space="preserve"> Monitorowanie obciążenia bazy Oracle, zużycia przestrzeni dyskowej przez poszczególnych klientów.</w:t>
      </w:r>
    </w:p>
    <w:p w14:paraId="33E9AE61" w14:textId="77777777" w:rsidR="00A648C5" w:rsidRPr="00A648C5" w:rsidRDefault="00A648C5" w:rsidP="00A648C5">
      <w:pPr>
        <w:numPr>
          <w:ilvl w:val="0"/>
          <w:numId w:val="88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Zarządzanie Katalogiem Globalnym:</w:t>
      </w:r>
      <w:r w:rsidRPr="00A648C5">
        <w:rPr>
          <w:rFonts w:eastAsia="Arial Nova" w:cs="Arial Nova"/>
        </w:rPr>
        <w:t xml:space="preserve"> Dodawanie nowych instrumentów do bazy wzorcowej.</w:t>
      </w:r>
    </w:p>
    <w:p w14:paraId="26D38F1D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B. Panel Administracyjny </w:t>
      </w:r>
      <w:proofErr w:type="spellStart"/>
      <w:r w:rsidRPr="00A648C5">
        <w:rPr>
          <w:rFonts w:eastAsia="Arial Nova" w:cs="Arial Nova"/>
          <w:b/>
          <w:bCs/>
        </w:rPr>
        <w:t>Tenanta</w:t>
      </w:r>
      <w:proofErr w:type="spellEnd"/>
      <w:r w:rsidRPr="00A648C5">
        <w:rPr>
          <w:rFonts w:eastAsia="Arial Nova" w:cs="Arial Nova"/>
          <w:b/>
          <w:bCs/>
        </w:rPr>
        <w:t xml:space="preserve"> (Dla klienta):</w:t>
      </w:r>
    </w:p>
    <w:p w14:paraId="1D261724" w14:textId="77777777" w:rsidR="00A648C5" w:rsidRPr="00A648C5" w:rsidRDefault="00A648C5" w:rsidP="00A648C5">
      <w:pPr>
        <w:numPr>
          <w:ilvl w:val="0"/>
          <w:numId w:val="89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Dashboard Sprzedażowy:</w:t>
      </w:r>
      <w:r w:rsidRPr="00A648C5">
        <w:rPr>
          <w:rFonts w:eastAsia="Arial Nova" w:cs="Arial Nova"/>
        </w:rPr>
        <w:t xml:space="preserve"> Raporty sprzedaży, bestsellery i marża w obrębie jego sieci.</w:t>
      </w:r>
    </w:p>
    <w:p w14:paraId="59527E1E" w14:textId="77777777" w:rsidR="00A648C5" w:rsidRPr="00A648C5" w:rsidRDefault="00A648C5" w:rsidP="00A648C5">
      <w:pPr>
        <w:numPr>
          <w:ilvl w:val="0"/>
          <w:numId w:val="89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Personalizacja Sklepu:</w:t>
      </w:r>
      <w:r w:rsidRPr="00A648C5">
        <w:rPr>
          <w:rFonts w:eastAsia="Arial Nova" w:cs="Arial Nova"/>
        </w:rPr>
        <w:t xml:space="preserve"> Edytor wyglądu (wgrywanie logo, wybór kolorystyki, ustawienie banerów na stronie głównej).</w:t>
      </w:r>
    </w:p>
    <w:p w14:paraId="4CBD2E06" w14:textId="77777777" w:rsidR="00A648C5" w:rsidRPr="00A648C5" w:rsidRDefault="00A648C5" w:rsidP="00A648C5">
      <w:pPr>
        <w:numPr>
          <w:ilvl w:val="0"/>
          <w:numId w:val="89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Centrum Obsługi Zamówień:</w:t>
      </w:r>
      <w:r w:rsidRPr="00A648C5">
        <w:rPr>
          <w:rFonts w:eastAsia="Arial Nova" w:cs="Arial Nova"/>
        </w:rPr>
        <w:t xml:space="preserve"> Lista zamówień, zwrotów i reklamacji od jego klientów.</w:t>
      </w:r>
    </w:p>
    <w:p w14:paraId="497C2570" w14:textId="77777777" w:rsidR="00620867" w:rsidRDefault="00620867" w:rsidP="005E737C">
      <w:pPr>
        <w:rPr>
          <w:rFonts w:eastAsia="Arial Nova" w:cs="Arial Nova"/>
        </w:rPr>
      </w:pPr>
    </w:p>
    <w:p w14:paraId="35D8E6D6" w14:textId="77777777" w:rsidR="00A648C5" w:rsidRPr="00A648C5" w:rsidRDefault="00A648C5" w:rsidP="00A648C5">
      <w:pPr>
        <w:rPr>
          <w:rFonts w:eastAsia="Arial Nova" w:cs="Arial Nova"/>
          <w:sz w:val="28"/>
          <w:szCs w:val="28"/>
        </w:rPr>
      </w:pPr>
      <w:r w:rsidRPr="00A648C5">
        <w:rPr>
          <w:rFonts w:eastAsia="Arial Nova" w:cs="Arial Nova"/>
          <w:b/>
          <w:bCs/>
          <w:sz w:val="28"/>
          <w:szCs w:val="28"/>
        </w:rPr>
        <w:t>5.3 Wymagania niefunkcjonalne</w:t>
      </w:r>
    </w:p>
    <w:p w14:paraId="5D1C76E2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</w:rPr>
        <w:t>Wymagania niefunkcjonalne zdefiniowano z uwzględnieniem specyfiki architektury wielodostępnej (Multi-</w:t>
      </w:r>
      <w:proofErr w:type="spellStart"/>
      <w:r w:rsidRPr="00A648C5">
        <w:rPr>
          <w:rFonts w:eastAsia="Arial Nova" w:cs="Arial Nova"/>
        </w:rPr>
        <w:t>tenant</w:t>
      </w:r>
      <w:proofErr w:type="spellEnd"/>
      <w:r w:rsidRPr="00A648C5">
        <w:rPr>
          <w:rFonts w:eastAsia="Arial Nova" w:cs="Arial Nova"/>
        </w:rPr>
        <w:t>) oraz standardów wydajnościowych dla aplikacji chmurowych klasy Enterprise.</w:t>
      </w:r>
    </w:p>
    <w:p w14:paraId="28099F75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Wydajność i Skalowalność (</w:t>
      </w:r>
      <w:proofErr w:type="spellStart"/>
      <w:r w:rsidRPr="00A648C5">
        <w:rPr>
          <w:rFonts w:eastAsia="Arial Nova" w:cs="Arial Nova"/>
          <w:b/>
          <w:bCs/>
        </w:rPr>
        <w:t>Scalability</w:t>
      </w:r>
      <w:proofErr w:type="spellEnd"/>
      <w:r w:rsidRPr="00A648C5">
        <w:rPr>
          <w:rFonts w:eastAsia="Arial Nova" w:cs="Arial Nova"/>
          <w:b/>
          <w:bCs/>
        </w:rPr>
        <w:t>)</w:t>
      </w:r>
    </w:p>
    <w:p w14:paraId="14371FCD" w14:textId="77777777" w:rsidR="00A648C5" w:rsidRPr="00A648C5" w:rsidRDefault="00A648C5" w:rsidP="00A648C5">
      <w:pPr>
        <w:numPr>
          <w:ilvl w:val="0"/>
          <w:numId w:val="90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Czas odpowiedzi:</w:t>
      </w:r>
    </w:p>
    <w:p w14:paraId="21CBBC36" w14:textId="77777777" w:rsidR="00A648C5" w:rsidRPr="00A648C5" w:rsidRDefault="00A648C5" w:rsidP="00A648C5">
      <w:pPr>
        <w:numPr>
          <w:ilvl w:val="1"/>
          <w:numId w:val="90"/>
        </w:numPr>
        <w:rPr>
          <w:rFonts w:eastAsia="Arial Nova" w:cs="Arial Nova"/>
        </w:rPr>
      </w:pPr>
      <w:r w:rsidRPr="00A648C5">
        <w:rPr>
          <w:rFonts w:eastAsia="Arial Nova" w:cs="Arial Nova"/>
        </w:rPr>
        <w:lastRenderedPageBreak/>
        <w:t>Operacje krytyczne (dodanie do koszyka, API Gateway routing): &lt; 200 ms.</w:t>
      </w:r>
    </w:p>
    <w:p w14:paraId="20003B10" w14:textId="77777777" w:rsidR="00A648C5" w:rsidRPr="00A648C5" w:rsidRDefault="00A648C5" w:rsidP="00A648C5">
      <w:pPr>
        <w:numPr>
          <w:ilvl w:val="1"/>
          <w:numId w:val="90"/>
        </w:numPr>
        <w:rPr>
          <w:rFonts w:eastAsia="Arial Nova" w:cs="Arial Nova"/>
        </w:rPr>
      </w:pPr>
      <w:r w:rsidRPr="00A648C5">
        <w:rPr>
          <w:rFonts w:eastAsia="Arial Nova" w:cs="Arial Nova"/>
        </w:rPr>
        <w:t>Przetwarzanie transakcji płatniczych: &lt; 3 sekundy.</w:t>
      </w:r>
    </w:p>
    <w:p w14:paraId="43E68750" w14:textId="77777777" w:rsidR="00A648C5" w:rsidRPr="00A648C5" w:rsidRDefault="00A648C5" w:rsidP="00A648C5">
      <w:pPr>
        <w:numPr>
          <w:ilvl w:val="1"/>
          <w:numId w:val="90"/>
        </w:numPr>
        <w:rPr>
          <w:rFonts w:eastAsia="Arial Nova" w:cs="Arial Nova"/>
        </w:rPr>
      </w:pPr>
      <w:r w:rsidRPr="00A648C5">
        <w:rPr>
          <w:rFonts w:eastAsia="Arial Nova" w:cs="Arial Nova"/>
        </w:rPr>
        <w:t>Generowanie raportów analitycznych (Oracle Analytics): &lt; 15 sekund dla dużych zbiorów danych.</w:t>
      </w:r>
    </w:p>
    <w:p w14:paraId="7DE1F23C" w14:textId="77777777" w:rsidR="00A648C5" w:rsidRPr="00A648C5" w:rsidRDefault="00A648C5" w:rsidP="00A648C5">
      <w:pPr>
        <w:numPr>
          <w:ilvl w:val="0"/>
          <w:numId w:val="90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Przepustowość i Obciążenie:</w:t>
      </w:r>
    </w:p>
    <w:p w14:paraId="6016D065" w14:textId="77777777" w:rsidR="00A648C5" w:rsidRPr="00A648C5" w:rsidRDefault="00A648C5" w:rsidP="00A648C5">
      <w:pPr>
        <w:numPr>
          <w:ilvl w:val="1"/>
          <w:numId w:val="90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Obsługa minimum </w:t>
      </w:r>
      <w:r w:rsidRPr="00A648C5">
        <w:rPr>
          <w:rFonts w:eastAsia="Arial Nova" w:cs="Arial Nova"/>
          <w:b/>
          <w:bCs/>
        </w:rPr>
        <w:t xml:space="preserve">50 równoczesnych </w:t>
      </w:r>
      <w:proofErr w:type="spellStart"/>
      <w:r w:rsidRPr="00A648C5">
        <w:rPr>
          <w:rFonts w:eastAsia="Arial Nova" w:cs="Arial Nova"/>
          <w:b/>
          <w:bCs/>
        </w:rPr>
        <w:t>tenantów</w:t>
      </w:r>
      <w:proofErr w:type="spellEnd"/>
      <w:r w:rsidRPr="00A648C5">
        <w:rPr>
          <w:rFonts w:eastAsia="Arial Nova" w:cs="Arial Nova"/>
          <w:b/>
          <w:bCs/>
        </w:rPr>
        <w:t xml:space="preserve"> (sieci sklepów)</w:t>
      </w:r>
      <w:r w:rsidRPr="00A648C5">
        <w:rPr>
          <w:rFonts w:eastAsia="Arial Nova" w:cs="Arial Nova"/>
        </w:rPr>
        <w:t xml:space="preserve"> w fazie MVP.</w:t>
      </w:r>
    </w:p>
    <w:p w14:paraId="6645A268" w14:textId="77777777" w:rsidR="00A648C5" w:rsidRPr="00A648C5" w:rsidRDefault="00A648C5" w:rsidP="00A648C5">
      <w:pPr>
        <w:numPr>
          <w:ilvl w:val="1"/>
          <w:numId w:val="90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Architektura umożliwiająca </w:t>
      </w:r>
      <w:r w:rsidRPr="00A648C5">
        <w:rPr>
          <w:rFonts w:eastAsia="Arial Nova" w:cs="Arial Nova"/>
          <w:b/>
          <w:bCs/>
        </w:rPr>
        <w:t>auto-</w:t>
      </w:r>
      <w:proofErr w:type="spellStart"/>
      <w:r w:rsidRPr="00A648C5">
        <w:rPr>
          <w:rFonts w:eastAsia="Arial Nova" w:cs="Arial Nova"/>
          <w:b/>
          <w:bCs/>
        </w:rPr>
        <w:t>scaling</w:t>
      </w:r>
      <w:proofErr w:type="spellEnd"/>
      <w:r w:rsidRPr="00A648C5">
        <w:rPr>
          <w:rFonts w:eastAsia="Arial Nova" w:cs="Arial Nova"/>
          <w:b/>
          <w:bCs/>
        </w:rPr>
        <w:t xml:space="preserve"> (horyzontalne skalowanie)</w:t>
      </w:r>
      <w:r w:rsidRPr="00A648C5">
        <w:rPr>
          <w:rFonts w:eastAsia="Arial Nova" w:cs="Arial Nova"/>
        </w:rPr>
        <w:t xml:space="preserve"> kontenerów Docker w momencie, gdy użycie CPU przekroczy 70%.</w:t>
      </w:r>
    </w:p>
    <w:p w14:paraId="18746951" w14:textId="77777777" w:rsidR="00A648C5" w:rsidRPr="00A648C5" w:rsidRDefault="00A648C5" w:rsidP="00A648C5">
      <w:pPr>
        <w:numPr>
          <w:ilvl w:val="1"/>
          <w:numId w:val="90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Baza danych Oracle skonfigurowana do obsługi </w:t>
      </w:r>
      <w:r w:rsidRPr="00A648C5">
        <w:rPr>
          <w:rFonts w:eastAsia="Arial Nova" w:cs="Arial Nova"/>
          <w:b/>
          <w:bCs/>
        </w:rPr>
        <w:t>10 000 transakcji na sekundę (TPS)</w:t>
      </w:r>
      <w:r w:rsidRPr="00A648C5">
        <w:rPr>
          <w:rFonts w:eastAsia="Arial Nova" w:cs="Arial Nova"/>
        </w:rPr>
        <w:t>.</w:t>
      </w:r>
    </w:p>
    <w:p w14:paraId="44F913BB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Bezpieczeństwo i Izolacja (Security &amp; </w:t>
      </w:r>
      <w:proofErr w:type="spellStart"/>
      <w:r w:rsidRPr="00A648C5">
        <w:rPr>
          <w:rFonts w:eastAsia="Arial Nova" w:cs="Arial Nova"/>
          <w:b/>
          <w:bCs/>
        </w:rPr>
        <w:t>Isolation</w:t>
      </w:r>
      <w:proofErr w:type="spellEnd"/>
      <w:r w:rsidRPr="00A648C5">
        <w:rPr>
          <w:rFonts w:eastAsia="Arial Nova" w:cs="Arial Nova"/>
          <w:b/>
          <w:bCs/>
        </w:rPr>
        <w:t>)</w:t>
      </w:r>
    </w:p>
    <w:p w14:paraId="2276B577" w14:textId="77777777" w:rsidR="00A648C5" w:rsidRPr="00A648C5" w:rsidRDefault="00A648C5" w:rsidP="00A648C5">
      <w:pPr>
        <w:numPr>
          <w:ilvl w:val="0"/>
          <w:numId w:val="91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Izolacja Danych:</w:t>
      </w:r>
    </w:p>
    <w:p w14:paraId="3F1C697A" w14:textId="77777777" w:rsidR="00A648C5" w:rsidRPr="00A648C5" w:rsidRDefault="00A648C5" w:rsidP="00A648C5">
      <w:pPr>
        <w:numPr>
          <w:ilvl w:val="1"/>
          <w:numId w:val="91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Wdrożenie mechanizmu </w:t>
      </w:r>
      <w:proofErr w:type="spellStart"/>
      <w:r w:rsidRPr="00A648C5">
        <w:rPr>
          <w:rFonts w:eastAsia="Arial Nova" w:cs="Arial Nova"/>
          <w:b/>
          <w:bCs/>
        </w:rPr>
        <w:t>Row</w:t>
      </w:r>
      <w:proofErr w:type="spellEnd"/>
      <w:r w:rsidRPr="00A648C5">
        <w:rPr>
          <w:rFonts w:eastAsia="Arial Nova" w:cs="Arial Nova"/>
          <w:b/>
          <w:bCs/>
        </w:rPr>
        <w:t>-Level Security (RLS)</w:t>
      </w:r>
      <w:r w:rsidRPr="00A648C5">
        <w:rPr>
          <w:rFonts w:eastAsia="Arial Nova" w:cs="Arial Nova"/>
        </w:rPr>
        <w:t xml:space="preserve"> w bazie Oracle, gwarantującego logiczną separację danych poszczególnych </w:t>
      </w:r>
      <w:proofErr w:type="spellStart"/>
      <w:r w:rsidRPr="00A648C5">
        <w:rPr>
          <w:rFonts w:eastAsia="Arial Nova" w:cs="Arial Nova"/>
        </w:rPr>
        <w:t>tenantów</w:t>
      </w:r>
      <w:proofErr w:type="spellEnd"/>
      <w:r w:rsidRPr="00A648C5">
        <w:rPr>
          <w:rFonts w:eastAsia="Arial Nova" w:cs="Arial Nova"/>
        </w:rPr>
        <w:t xml:space="preserve"> na poziomie silnika bazy danych.</w:t>
      </w:r>
    </w:p>
    <w:p w14:paraId="40073F98" w14:textId="77777777" w:rsidR="00A648C5" w:rsidRPr="00A648C5" w:rsidRDefault="00A648C5" w:rsidP="00A648C5">
      <w:pPr>
        <w:numPr>
          <w:ilvl w:val="0"/>
          <w:numId w:val="91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Szyfrowanie:</w:t>
      </w:r>
    </w:p>
    <w:p w14:paraId="711F6EA0" w14:textId="77777777" w:rsidR="00A648C5" w:rsidRPr="00A648C5" w:rsidRDefault="00A648C5" w:rsidP="00A648C5">
      <w:pPr>
        <w:numPr>
          <w:ilvl w:val="1"/>
          <w:numId w:val="91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Dane w spoczynku (Data </w:t>
      </w:r>
      <w:proofErr w:type="spellStart"/>
      <w:r w:rsidRPr="00A648C5">
        <w:rPr>
          <w:rFonts w:eastAsia="Arial Nova" w:cs="Arial Nova"/>
        </w:rPr>
        <w:t>at</w:t>
      </w:r>
      <w:proofErr w:type="spellEnd"/>
      <w:r w:rsidRPr="00A648C5">
        <w:rPr>
          <w:rFonts w:eastAsia="Arial Nova" w:cs="Arial Nova"/>
        </w:rPr>
        <w:t xml:space="preserve"> Rest): Szyfrowanie całej przestrzeni tabel (Oracle TDE - Transparent Data </w:t>
      </w:r>
      <w:proofErr w:type="spellStart"/>
      <w:r w:rsidRPr="00A648C5">
        <w:rPr>
          <w:rFonts w:eastAsia="Arial Nova" w:cs="Arial Nova"/>
        </w:rPr>
        <w:t>Encryption</w:t>
      </w:r>
      <w:proofErr w:type="spellEnd"/>
      <w:r w:rsidRPr="00A648C5">
        <w:rPr>
          <w:rFonts w:eastAsia="Arial Nova" w:cs="Arial Nova"/>
        </w:rPr>
        <w:t>).</w:t>
      </w:r>
    </w:p>
    <w:p w14:paraId="5DE3EA1B" w14:textId="77777777" w:rsidR="00A648C5" w:rsidRPr="00A648C5" w:rsidRDefault="00A648C5" w:rsidP="00A648C5">
      <w:pPr>
        <w:numPr>
          <w:ilvl w:val="1"/>
          <w:numId w:val="91"/>
        </w:numPr>
        <w:rPr>
          <w:rFonts w:eastAsia="Arial Nova" w:cs="Arial Nova"/>
        </w:rPr>
      </w:pPr>
      <w:r w:rsidRPr="00A648C5">
        <w:rPr>
          <w:rFonts w:eastAsia="Arial Nova" w:cs="Arial Nova"/>
        </w:rPr>
        <w:t>Dane w tranzycie (Data in Transit): Wymuszenie protokołu TLS 1.3 dla wszystkich połączeń API.</w:t>
      </w:r>
    </w:p>
    <w:p w14:paraId="0B9902ED" w14:textId="77777777" w:rsidR="00A648C5" w:rsidRPr="00A648C5" w:rsidRDefault="00A648C5" w:rsidP="00A648C5">
      <w:pPr>
        <w:numPr>
          <w:ilvl w:val="0"/>
          <w:numId w:val="91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Zgodność:</w:t>
      </w:r>
    </w:p>
    <w:p w14:paraId="0811EDE8" w14:textId="77777777" w:rsidR="00A648C5" w:rsidRPr="00A648C5" w:rsidRDefault="00A648C5" w:rsidP="00A648C5">
      <w:pPr>
        <w:numPr>
          <w:ilvl w:val="1"/>
          <w:numId w:val="91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System zaprojektowany zgodnie z zasadą </w:t>
      </w:r>
      <w:proofErr w:type="spellStart"/>
      <w:r w:rsidRPr="00A648C5">
        <w:rPr>
          <w:rFonts w:eastAsia="Arial Nova" w:cs="Arial Nova"/>
          <w:b/>
          <w:bCs/>
        </w:rPr>
        <w:t>Privacy</w:t>
      </w:r>
      <w:proofErr w:type="spellEnd"/>
      <w:r w:rsidRPr="00A648C5">
        <w:rPr>
          <w:rFonts w:eastAsia="Arial Nova" w:cs="Arial Nova"/>
          <w:b/>
          <w:bCs/>
        </w:rPr>
        <w:t xml:space="preserve"> by Design</w:t>
      </w:r>
      <w:r w:rsidRPr="00A648C5">
        <w:rPr>
          <w:rFonts w:eastAsia="Arial Nova" w:cs="Arial Nova"/>
        </w:rPr>
        <w:t xml:space="preserve"> (RODO).</w:t>
      </w:r>
    </w:p>
    <w:p w14:paraId="32E08C6A" w14:textId="77777777" w:rsidR="00A648C5" w:rsidRPr="00A648C5" w:rsidRDefault="00A648C5" w:rsidP="00A648C5">
      <w:pPr>
        <w:numPr>
          <w:ilvl w:val="1"/>
          <w:numId w:val="91"/>
        </w:numPr>
        <w:rPr>
          <w:rFonts w:eastAsia="Arial Nova" w:cs="Arial Nova"/>
        </w:rPr>
      </w:pPr>
      <w:proofErr w:type="spellStart"/>
      <w:r w:rsidRPr="00A648C5">
        <w:rPr>
          <w:rFonts w:eastAsia="Arial Nova" w:cs="Arial Nova"/>
        </w:rPr>
        <w:t>Audytowalność</w:t>
      </w:r>
      <w:proofErr w:type="spellEnd"/>
      <w:r w:rsidRPr="00A648C5">
        <w:rPr>
          <w:rFonts w:eastAsia="Arial Nova" w:cs="Arial Nova"/>
        </w:rPr>
        <w:t xml:space="preserve">: Rejestrowanie wszystkich operacji administracyjnych w </w:t>
      </w:r>
      <w:proofErr w:type="spellStart"/>
      <w:r w:rsidRPr="00A648C5">
        <w:rPr>
          <w:rFonts w:eastAsia="Arial Nova" w:cs="Arial Nova"/>
        </w:rPr>
        <w:t>niezmienialnych</w:t>
      </w:r>
      <w:proofErr w:type="spellEnd"/>
      <w:r w:rsidRPr="00A648C5">
        <w:rPr>
          <w:rFonts w:eastAsia="Arial Nova" w:cs="Arial Nova"/>
        </w:rPr>
        <w:t xml:space="preserve"> logach (</w:t>
      </w:r>
      <w:proofErr w:type="spellStart"/>
      <w:r w:rsidRPr="00A648C5">
        <w:rPr>
          <w:rFonts w:eastAsia="Arial Nova" w:cs="Arial Nova"/>
        </w:rPr>
        <w:t>Audit</w:t>
      </w:r>
      <w:proofErr w:type="spellEnd"/>
      <w:r w:rsidRPr="00A648C5">
        <w:rPr>
          <w:rFonts w:eastAsia="Arial Nova" w:cs="Arial Nova"/>
        </w:rPr>
        <w:t xml:space="preserve"> </w:t>
      </w:r>
      <w:proofErr w:type="spellStart"/>
      <w:r w:rsidRPr="00A648C5">
        <w:rPr>
          <w:rFonts w:eastAsia="Arial Nova" w:cs="Arial Nova"/>
        </w:rPr>
        <w:t>Trail</w:t>
      </w:r>
      <w:proofErr w:type="spellEnd"/>
      <w:r w:rsidRPr="00A648C5">
        <w:rPr>
          <w:rFonts w:eastAsia="Arial Nova" w:cs="Arial Nova"/>
        </w:rPr>
        <w:t>).</w:t>
      </w:r>
    </w:p>
    <w:p w14:paraId="6B777BA6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Dostępność i Niezawodność (</w:t>
      </w:r>
      <w:proofErr w:type="spellStart"/>
      <w:r w:rsidRPr="00A648C5">
        <w:rPr>
          <w:rFonts w:eastAsia="Arial Nova" w:cs="Arial Nova"/>
          <w:b/>
          <w:bCs/>
        </w:rPr>
        <w:t>Availability</w:t>
      </w:r>
      <w:proofErr w:type="spellEnd"/>
      <w:r w:rsidRPr="00A648C5">
        <w:rPr>
          <w:rFonts w:eastAsia="Arial Nova" w:cs="Arial Nova"/>
          <w:b/>
          <w:bCs/>
        </w:rPr>
        <w:t xml:space="preserve"> &amp; </w:t>
      </w:r>
      <w:proofErr w:type="spellStart"/>
      <w:r w:rsidRPr="00A648C5">
        <w:rPr>
          <w:rFonts w:eastAsia="Arial Nova" w:cs="Arial Nova"/>
          <w:b/>
          <w:bCs/>
        </w:rPr>
        <w:t>Reliability</w:t>
      </w:r>
      <w:proofErr w:type="spellEnd"/>
      <w:r w:rsidRPr="00A648C5">
        <w:rPr>
          <w:rFonts w:eastAsia="Arial Nova" w:cs="Arial Nova"/>
          <w:b/>
          <w:bCs/>
        </w:rPr>
        <w:t>)</w:t>
      </w:r>
    </w:p>
    <w:p w14:paraId="61CF7189" w14:textId="77777777" w:rsidR="00A648C5" w:rsidRPr="00A648C5" w:rsidRDefault="00A648C5" w:rsidP="00A648C5">
      <w:pPr>
        <w:numPr>
          <w:ilvl w:val="0"/>
          <w:numId w:val="92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SLA (Service Level Agreement):</w:t>
      </w:r>
      <w:r w:rsidRPr="00A648C5">
        <w:rPr>
          <w:rFonts w:eastAsia="Arial Nova" w:cs="Arial Nova"/>
        </w:rPr>
        <w:t xml:space="preserve"> Gwarantowana dostępność usługi na poziomie </w:t>
      </w:r>
      <w:r w:rsidRPr="00A648C5">
        <w:rPr>
          <w:rFonts w:eastAsia="Arial Nova" w:cs="Arial Nova"/>
          <w:b/>
          <w:bCs/>
        </w:rPr>
        <w:t>99.95%</w:t>
      </w:r>
      <w:r w:rsidRPr="00A648C5">
        <w:rPr>
          <w:rFonts w:eastAsia="Arial Nova" w:cs="Arial Nova"/>
        </w:rPr>
        <w:t xml:space="preserve"> w skali miesiąca (maksymalny przestój: ok. 21 minut/miesiąc).</w:t>
      </w:r>
    </w:p>
    <w:p w14:paraId="6E4373B4" w14:textId="77777777" w:rsidR="00A648C5" w:rsidRPr="00A648C5" w:rsidRDefault="00A648C5" w:rsidP="00A648C5">
      <w:pPr>
        <w:numPr>
          <w:ilvl w:val="0"/>
          <w:numId w:val="92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Backup i </w:t>
      </w:r>
      <w:proofErr w:type="spellStart"/>
      <w:r w:rsidRPr="00A648C5">
        <w:rPr>
          <w:rFonts w:eastAsia="Arial Nova" w:cs="Arial Nova"/>
          <w:b/>
          <w:bCs/>
        </w:rPr>
        <w:t>Disaster</w:t>
      </w:r>
      <w:proofErr w:type="spellEnd"/>
      <w:r w:rsidRPr="00A648C5">
        <w:rPr>
          <w:rFonts w:eastAsia="Arial Nova" w:cs="Arial Nova"/>
          <w:b/>
          <w:bCs/>
        </w:rPr>
        <w:t xml:space="preserve"> </w:t>
      </w:r>
      <w:proofErr w:type="spellStart"/>
      <w:r w:rsidRPr="00A648C5">
        <w:rPr>
          <w:rFonts w:eastAsia="Arial Nova" w:cs="Arial Nova"/>
          <w:b/>
          <w:bCs/>
        </w:rPr>
        <w:t>Recovery</w:t>
      </w:r>
      <w:proofErr w:type="spellEnd"/>
      <w:r w:rsidRPr="00A648C5">
        <w:rPr>
          <w:rFonts w:eastAsia="Arial Nova" w:cs="Arial Nova"/>
          <w:b/>
          <w:bCs/>
        </w:rPr>
        <w:t>:</w:t>
      </w:r>
    </w:p>
    <w:p w14:paraId="2CBA9F8D" w14:textId="77777777" w:rsidR="00A648C5" w:rsidRPr="00A648C5" w:rsidRDefault="00A648C5" w:rsidP="00A648C5">
      <w:pPr>
        <w:numPr>
          <w:ilvl w:val="1"/>
          <w:numId w:val="92"/>
        </w:numPr>
        <w:rPr>
          <w:rFonts w:eastAsia="Arial Nova" w:cs="Arial Nova"/>
        </w:rPr>
      </w:pPr>
      <w:r w:rsidRPr="00A648C5">
        <w:rPr>
          <w:rFonts w:eastAsia="Arial Nova" w:cs="Arial Nova"/>
        </w:rPr>
        <w:t xml:space="preserve">Ciągła archiwizacja logów transakcyjnych bazy Oracle (Point-in-Time </w:t>
      </w:r>
      <w:proofErr w:type="spellStart"/>
      <w:r w:rsidRPr="00A648C5">
        <w:rPr>
          <w:rFonts w:eastAsia="Arial Nova" w:cs="Arial Nova"/>
        </w:rPr>
        <w:t>Recovery</w:t>
      </w:r>
      <w:proofErr w:type="spellEnd"/>
      <w:r w:rsidRPr="00A648C5">
        <w:rPr>
          <w:rFonts w:eastAsia="Arial Nova" w:cs="Arial Nova"/>
        </w:rPr>
        <w:t>).</w:t>
      </w:r>
    </w:p>
    <w:p w14:paraId="0E87B214" w14:textId="77777777" w:rsidR="00A648C5" w:rsidRPr="00A648C5" w:rsidRDefault="00A648C5" w:rsidP="00A648C5">
      <w:pPr>
        <w:numPr>
          <w:ilvl w:val="1"/>
          <w:numId w:val="92"/>
        </w:numPr>
        <w:rPr>
          <w:rFonts w:eastAsia="Arial Nova" w:cs="Arial Nova"/>
        </w:rPr>
      </w:pPr>
      <w:proofErr w:type="spellStart"/>
      <w:r w:rsidRPr="00A648C5">
        <w:rPr>
          <w:rFonts w:eastAsia="Arial Nova" w:cs="Arial Nova"/>
        </w:rPr>
        <w:lastRenderedPageBreak/>
        <w:t>Georedundancja</w:t>
      </w:r>
      <w:proofErr w:type="spellEnd"/>
      <w:r w:rsidRPr="00A648C5">
        <w:rPr>
          <w:rFonts w:eastAsia="Arial Nova" w:cs="Arial Nova"/>
        </w:rPr>
        <w:t>: Kopie zapasowe przechowywane w innej strefie dostępności chmury (</w:t>
      </w:r>
      <w:proofErr w:type="spellStart"/>
      <w:r w:rsidRPr="00A648C5">
        <w:rPr>
          <w:rFonts w:eastAsia="Arial Nova" w:cs="Arial Nova"/>
        </w:rPr>
        <w:t>Availability</w:t>
      </w:r>
      <w:proofErr w:type="spellEnd"/>
      <w:r w:rsidRPr="00A648C5">
        <w:rPr>
          <w:rFonts w:eastAsia="Arial Nova" w:cs="Arial Nova"/>
        </w:rPr>
        <w:t xml:space="preserve"> Zone) niż serwery produkcyjne.</w:t>
      </w:r>
    </w:p>
    <w:p w14:paraId="06C7522E" w14:textId="77777777" w:rsidR="00A648C5" w:rsidRPr="00A648C5" w:rsidRDefault="00A648C5" w:rsidP="00A648C5">
      <w:pPr>
        <w:numPr>
          <w:ilvl w:val="0"/>
          <w:numId w:val="92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Odporność na awarie:</w:t>
      </w:r>
      <w:r w:rsidRPr="00A648C5">
        <w:rPr>
          <w:rFonts w:eastAsia="Arial Nova" w:cs="Arial Nova"/>
        </w:rPr>
        <w:t xml:space="preserve"> Architektura bez pojedynczego punktu awarii (No Single Point of </w:t>
      </w:r>
      <w:proofErr w:type="spellStart"/>
      <w:r w:rsidRPr="00A648C5">
        <w:rPr>
          <w:rFonts w:eastAsia="Arial Nova" w:cs="Arial Nova"/>
        </w:rPr>
        <w:t>Failure</w:t>
      </w:r>
      <w:proofErr w:type="spellEnd"/>
      <w:r w:rsidRPr="00A648C5">
        <w:rPr>
          <w:rFonts w:eastAsia="Arial Nova" w:cs="Arial Nova"/>
        </w:rPr>
        <w:t xml:space="preserve">) dla warstwy aplikacji (klaster </w:t>
      </w:r>
      <w:proofErr w:type="spellStart"/>
      <w:r w:rsidRPr="00A648C5">
        <w:rPr>
          <w:rFonts w:eastAsia="Arial Nova" w:cs="Arial Nova"/>
        </w:rPr>
        <w:t>Kubernetes</w:t>
      </w:r>
      <w:proofErr w:type="spellEnd"/>
      <w:r w:rsidRPr="00A648C5">
        <w:rPr>
          <w:rFonts w:eastAsia="Arial Nova" w:cs="Arial Nova"/>
        </w:rPr>
        <w:t>).</w:t>
      </w:r>
    </w:p>
    <w:p w14:paraId="27A868EF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Użyteczność i Personalizacja (</w:t>
      </w:r>
      <w:proofErr w:type="spellStart"/>
      <w:r w:rsidRPr="00A648C5">
        <w:rPr>
          <w:rFonts w:eastAsia="Arial Nova" w:cs="Arial Nova"/>
          <w:b/>
          <w:bCs/>
        </w:rPr>
        <w:t>Usability</w:t>
      </w:r>
      <w:proofErr w:type="spellEnd"/>
      <w:r w:rsidRPr="00A648C5">
        <w:rPr>
          <w:rFonts w:eastAsia="Arial Nova" w:cs="Arial Nova"/>
          <w:b/>
          <w:bCs/>
        </w:rPr>
        <w:t>)</w:t>
      </w:r>
    </w:p>
    <w:p w14:paraId="02CE5179" w14:textId="77777777" w:rsidR="00A648C5" w:rsidRPr="00A648C5" w:rsidRDefault="00A648C5" w:rsidP="00A648C5">
      <w:pPr>
        <w:numPr>
          <w:ilvl w:val="0"/>
          <w:numId w:val="9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White-</w:t>
      </w:r>
      <w:proofErr w:type="spellStart"/>
      <w:r w:rsidRPr="00A648C5">
        <w:rPr>
          <w:rFonts w:eastAsia="Arial Nova" w:cs="Arial Nova"/>
          <w:b/>
          <w:bCs/>
        </w:rPr>
        <w:t>labeling</w:t>
      </w:r>
      <w:proofErr w:type="spellEnd"/>
      <w:r w:rsidRPr="00A648C5">
        <w:rPr>
          <w:rFonts w:eastAsia="Arial Nova" w:cs="Arial Nova"/>
          <w:b/>
          <w:bCs/>
        </w:rPr>
        <w:t>:</w:t>
      </w:r>
      <w:r w:rsidRPr="00A648C5">
        <w:rPr>
          <w:rFonts w:eastAsia="Arial Nova" w:cs="Arial Nova"/>
        </w:rPr>
        <w:t xml:space="preserve"> System musi umożliwiać pełną zmianę </w:t>
      </w:r>
      <w:proofErr w:type="spellStart"/>
      <w:r w:rsidRPr="00A648C5">
        <w:rPr>
          <w:rFonts w:eastAsia="Arial Nova" w:cs="Arial Nova"/>
        </w:rPr>
        <w:t>brandingu</w:t>
      </w:r>
      <w:proofErr w:type="spellEnd"/>
      <w:r w:rsidRPr="00A648C5">
        <w:rPr>
          <w:rFonts w:eastAsia="Arial Nova" w:cs="Arial Nova"/>
        </w:rPr>
        <w:t xml:space="preserve"> (Logo, Kolory, CSS) dla panelu klienta końcowego, aby sklep wyglądał jak własność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.</w:t>
      </w:r>
    </w:p>
    <w:p w14:paraId="40184EB9" w14:textId="77777777" w:rsidR="00A648C5" w:rsidRPr="00A648C5" w:rsidRDefault="00A648C5" w:rsidP="00A648C5">
      <w:pPr>
        <w:numPr>
          <w:ilvl w:val="0"/>
          <w:numId w:val="9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Dostępność (Accessibility):</w:t>
      </w:r>
      <w:r w:rsidRPr="00A648C5">
        <w:rPr>
          <w:rFonts w:eastAsia="Arial Nova" w:cs="Arial Nova"/>
        </w:rPr>
        <w:t xml:space="preserve"> Interfejs klienta zgodny ze standardem WCAG 2.1 AA.</w:t>
      </w:r>
    </w:p>
    <w:p w14:paraId="7F90D8C9" w14:textId="77777777" w:rsidR="00A648C5" w:rsidRPr="00A648C5" w:rsidRDefault="00A648C5" w:rsidP="00A648C5">
      <w:pPr>
        <w:numPr>
          <w:ilvl w:val="0"/>
          <w:numId w:val="93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Internacjonalizacja (i18n):</w:t>
      </w:r>
      <w:r w:rsidRPr="00A648C5">
        <w:rPr>
          <w:rFonts w:eastAsia="Arial Nova" w:cs="Arial Nova"/>
        </w:rPr>
        <w:t xml:space="preserve"> Obsługa </w:t>
      </w:r>
      <w:proofErr w:type="spellStart"/>
      <w:r w:rsidRPr="00A648C5">
        <w:rPr>
          <w:rFonts w:eastAsia="Arial Nova" w:cs="Arial Nova"/>
        </w:rPr>
        <w:t>wielowalutowości</w:t>
      </w:r>
      <w:proofErr w:type="spellEnd"/>
      <w:r w:rsidRPr="00A648C5">
        <w:rPr>
          <w:rFonts w:eastAsia="Arial Nova" w:cs="Arial Nova"/>
        </w:rPr>
        <w:t xml:space="preserve"> i wielojęzyczności, konfigurowalna niezależnie dla każdego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.</w:t>
      </w:r>
    </w:p>
    <w:p w14:paraId="72D99618" w14:textId="77777777" w:rsidR="00A648C5" w:rsidRPr="00A648C5" w:rsidRDefault="00A648C5" w:rsidP="00A648C5">
      <w:p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Ograniczenia i Zależności Technologiczne</w:t>
      </w:r>
    </w:p>
    <w:p w14:paraId="20601952" w14:textId="77777777" w:rsidR="00A648C5" w:rsidRPr="00A648C5" w:rsidRDefault="00A648C5" w:rsidP="00A648C5">
      <w:pPr>
        <w:numPr>
          <w:ilvl w:val="0"/>
          <w:numId w:val="94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Infrastruktura:</w:t>
      </w:r>
      <w:r w:rsidRPr="00A648C5">
        <w:rPr>
          <w:rFonts w:eastAsia="Arial Nova" w:cs="Arial Nova"/>
        </w:rPr>
        <w:t xml:space="preserve"> System uzależniony od środowiska </w:t>
      </w:r>
      <w:r w:rsidRPr="00A648C5">
        <w:rPr>
          <w:rFonts w:eastAsia="Arial Nova" w:cs="Arial Nova"/>
          <w:b/>
          <w:bCs/>
        </w:rPr>
        <w:t xml:space="preserve">Oracle </w:t>
      </w:r>
      <w:proofErr w:type="spellStart"/>
      <w:r w:rsidRPr="00A648C5">
        <w:rPr>
          <w:rFonts w:eastAsia="Arial Nova" w:cs="Arial Nova"/>
          <w:b/>
          <w:bCs/>
        </w:rPr>
        <w:t>Cloud</w:t>
      </w:r>
      <w:proofErr w:type="spellEnd"/>
      <w:r w:rsidRPr="00A648C5">
        <w:rPr>
          <w:rFonts w:eastAsia="Arial Nova" w:cs="Arial Nova"/>
          <w:b/>
          <w:bCs/>
        </w:rPr>
        <w:t xml:space="preserve"> </w:t>
      </w:r>
      <w:proofErr w:type="spellStart"/>
      <w:r w:rsidRPr="00A648C5">
        <w:rPr>
          <w:rFonts w:eastAsia="Arial Nova" w:cs="Arial Nova"/>
          <w:b/>
          <w:bCs/>
        </w:rPr>
        <w:t>Infrastructure</w:t>
      </w:r>
      <w:proofErr w:type="spellEnd"/>
      <w:r w:rsidRPr="00A648C5">
        <w:rPr>
          <w:rFonts w:eastAsia="Arial Nova" w:cs="Arial Nova"/>
          <w:b/>
          <w:bCs/>
        </w:rPr>
        <w:t xml:space="preserve"> (OCI)</w:t>
      </w:r>
      <w:r w:rsidRPr="00A648C5">
        <w:rPr>
          <w:rFonts w:eastAsia="Arial Nova" w:cs="Arial Nova"/>
        </w:rPr>
        <w:t xml:space="preserve"> lub innej chmury wspierającej Oracle Database Enterprise Edition.</w:t>
      </w:r>
    </w:p>
    <w:p w14:paraId="21B82958" w14:textId="77777777" w:rsidR="00A648C5" w:rsidRPr="00A648C5" w:rsidRDefault="00A648C5" w:rsidP="00A648C5">
      <w:pPr>
        <w:numPr>
          <w:ilvl w:val="0"/>
          <w:numId w:val="94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Integracje:</w:t>
      </w:r>
      <w:r w:rsidRPr="00A648C5">
        <w:rPr>
          <w:rFonts w:eastAsia="Arial Nova" w:cs="Arial Nova"/>
        </w:rPr>
        <w:t xml:space="preserve"> Wymagana stała łączność z API operatorów płatności (PayU, </w:t>
      </w:r>
      <w:proofErr w:type="spellStart"/>
      <w:r w:rsidRPr="00A648C5">
        <w:rPr>
          <w:rFonts w:eastAsia="Arial Nova" w:cs="Arial Nova"/>
        </w:rPr>
        <w:t>Stripe</w:t>
      </w:r>
      <w:proofErr w:type="spellEnd"/>
      <w:r w:rsidRPr="00A648C5">
        <w:rPr>
          <w:rFonts w:eastAsia="Arial Nova" w:cs="Arial Nova"/>
        </w:rPr>
        <w:t>) – brak trybu offline dla płatności.</w:t>
      </w:r>
    </w:p>
    <w:p w14:paraId="3116E48B" w14:textId="77777777" w:rsidR="00A648C5" w:rsidRPr="00A648C5" w:rsidRDefault="00A648C5" w:rsidP="00A648C5">
      <w:pPr>
        <w:numPr>
          <w:ilvl w:val="0"/>
          <w:numId w:val="94"/>
        </w:numPr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Migracja danych:</w:t>
      </w:r>
      <w:r w:rsidRPr="00A648C5">
        <w:rPr>
          <w:rFonts w:eastAsia="Arial Nova" w:cs="Arial Nova"/>
        </w:rPr>
        <w:t xml:space="preserve"> Konieczność zapewnienia narzędzi ETL do importu bazy produktów klienta przy pierwszym uruchomieniu (</w:t>
      </w:r>
      <w:proofErr w:type="spellStart"/>
      <w:r w:rsidRPr="00A648C5">
        <w:rPr>
          <w:rFonts w:eastAsia="Arial Nova" w:cs="Arial Nova"/>
        </w:rPr>
        <w:t>Onboarding</w:t>
      </w:r>
      <w:proofErr w:type="spellEnd"/>
      <w:r w:rsidRPr="00A648C5">
        <w:rPr>
          <w:rFonts w:eastAsia="Arial Nova" w:cs="Arial Nova"/>
        </w:rPr>
        <w:t>).</w:t>
      </w:r>
    </w:p>
    <w:p w14:paraId="713C61A9" w14:textId="77777777" w:rsidR="00A648C5" w:rsidRDefault="00A648C5" w:rsidP="005E737C">
      <w:pPr>
        <w:rPr>
          <w:rFonts w:eastAsia="Arial Nova" w:cs="Arial Nova"/>
        </w:rPr>
      </w:pPr>
    </w:p>
    <w:p w14:paraId="45B113CF" w14:textId="77777777" w:rsidR="00552E6B" w:rsidRPr="00552E6B" w:rsidRDefault="00552E6B" w:rsidP="00552E6B">
      <w:pPr>
        <w:rPr>
          <w:rFonts w:eastAsia="Arial Nova" w:cs="Arial Nova"/>
          <w:b/>
          <w:bCs/>
          <w:sz w:val="28"/>
          <w:szCs w:val="28"/>
        </w:rPr>
      </w:pPr>
      <w:r w:rsidRPr="00552E6B">
        <w:rPr>
          <w:rFonts w:eastAsia="Arial Nova" w:cs="Arial Nova"/>
          <w:b/>
          <w:bCs/>
          <w:sz w:val="28"/>
          <w:szCs w:val="28"/>
        </w:rPr>
        <w:t>5.4 Cele biznesowe, analiza ryzyka i ograniczeń</w:t>
      </w:r>
    </w:p>
    <w:p w14:paraId="3551C3F1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</w:rPr>
        <w:t>Realizacja projektu w modelu SaaS (Software as a Service) stawia przed systemem specyficzne cele w zakresie skalowalności i bezpieczeństwa, które różnią się od klasycznych wdrożeń dedykowanych.</w:t>
      </w:r>
    </w:p>
    <w:p w14:paraId="1CD6C2EE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Cele biznesowe projektu (SaaS):</w:t>
      </w:r>
    </w:p>
    <w:p w14:paraId="7600D7C9" w14:textId="77777777" w:rsidR="00552E6B" w:rsidRPr="00552E6B" w:rsidRDefault="00552E6B" w:rsidP="00552E6B">
      <w:pPr>
        <w:numPr>
          <w:ilvl w:val="0"/>
          <w:numId w:val="98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Osiągnięcie efektu skali (</w:t>
      </w:r>
      <w:proofErr w:type="spellStart"/>
      <w:r w:rsidRPr="00552E6B">
        <w:rPr>
          <w:rFonts w:eastAsia="Arial Nova" w:cs="Arial Nova"/>
          <w:b/>
          <w:bCs/>
        </w:rPr>
        <w:t>Economies</w:t>
      </w:r>
      <w:proofErr w:type="spellEnd"/>
      <w:r w:rsidRPr="00552E6B">
        <w:rPr>
          <w:rFonts w:eastAsia="Arial Nova" w:cs="Arial Nova"/>
          <w:b/>
          <w:bCs/>
        </w:rPr>
        <w:t xml:space="preserve"> of </w:t>
      </w:r>
      <w:proofErr w:type="spellStart"/>
      <w:r w:rsidRPr="00552E6B">
        <w:rPr>
          <w:rFonts w:eastAsia="Arial Nova" w:cs="Arial Nova"/>
          <w:b/>
          <w:bCs/>
        </w:rPr>
        <w:t>Scale</w:t>
      </w:r>
      <w:proofErr w:type="spellEnd"/>
      <w:r w:rsidRPr="00552E6B">
        <w:rPr>
          <w:rFonts w:eastAsia="Arial Nova" w:cs="Arial Nova"/>
          <w:b/>
          <w:bCs/>
        </w:rPr>
        <w:t>):</w:t>
      </w:r>
    </w:p>
    <w:p w14:paraId="1963241F" w14:textId="77777777" w:rsidR="00552E6B" w:rsidRPr="00552E6B" w:rsidRDefault="00552E6B" w:rsidP="00552E6B">
      <w:pPr>
        <w:numPr>
          <w:ilvl w:val="1"/>
          <w:numId w:val="98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Architektura systemu musi pozwalać na obsługę setek </w:t>
      </w:r>
      <w:proofErr w:type="spellStart"/>
      <w:r w:rsidRPr="00552E6B">
        <w:rPr>
          <w:rFonts w:eastAsia="Arial Nova" w:cs="Arial Nova"/>
        </w:rPr>
        <w:t>tenantów</w:t>
      </w:r>
      <w:proofErr w:type="spellEnd"/>
      <w:r w:rsidRPr="00552E6B">
        <w:rPr>
          <w:rFonts w:eastAsia="Arial Nova" w:cs="Arial Nova"/>
        </w:rPr>
        <w:t xml:space="preserve"> (sklepów) przy minimalnym wzroście kosztów utrzymania infrastruktury i personelu technicznego.</w:t>
      </w:r>
    </w:p>
    <w:p w14:paraId="0B6D7489" w14:textId="77777777" w:rsidR="00552E6B" w:rsidRPr="00552E6B" w:rsidRDefault="00552E6B" w:rsidP="00552E6B">
      <w:pPr>
        <w:numPr>
          <w:ilvl w:val="1"/>
          <w:numId w:val="98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Wsparcie przez oprogramowanie:</w:t>
      </w:r>
      <w:r w:rsidRPr="00552E6B">
        <w:rPr>
          <w:rFonts w:eastAsia="Arial Nova" w:cs="Arial Nova"/>
        </w:rPr>
        <w:t xml:space="preserve"> Zastosowanie </w:t>
      </w:r>
      <w:r w:rsidRPr="00552E6B">
        <w:rPr>
          <w:rFonts w:eastAsia="Arial Nova" w:cs="Arial Nova"/>
          <w:b/>
          <w:bCs/>
        </w:rPr>
        <w:t>Oracle Database</w:t>
      </w:r>
      <w:r w:rsidRPr="00552E6B">
        <w:rPr>
          <w:rFonts w:eastAsia="Arial Nova" w:cs="Arial Nova"/>
        </w:rPr>
        <w:t xml:space="preserve"> w architekturze Multi-</w:t>
      </w:r>
      <w:proofErr w:type="spellStart"/>
      <w:r w:rsidRPr="00552E6B">
        <w:rPr>
          <w:rFonts w:eastAsia="Arial Nova" w:cs="Arial Nova"/>
        </w:rPr>
        <w:t>tenant</w:t>
      </w:r>
      <w:proofErr w:type="spellEnd"/>
      <w:r w:rsidRPr="00552E6B">
        <w:rPr>
          <w:rFonts w:eastAsia="Arial Nova" w:cs="Arial Nova"/>
        </w:rPr>
        <w:t xml:space="preserve"> pozwala na współdzielenie zasobów obliczeniowych i pamięci przez wielu klientów, co drastycznie obniża koszt jednostkowy obsługi jednego sklepu w porównaniu do oddzielnych instancji.</w:t>
      </w:r>
    </w:p>
    <w:p w14:paraId="011C52E3" w14:textId="77777777" w:rsidR="00552E6B" w:rsidRPr="00552E6B" w:rsidRDefault="00552E6B" w:rsidP="00552E6B">
      <w:pPr>
        <w:numPr>
          <w:ilvl w:val="0"/>
          <w:numId w:val="98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lastRenderedPageBreak/>
        <w:t>Redukcja wskaźnika odejść klientów (</w:t>
      </w:r>
      <w:proofErr w:type="spellStart"/>
      <w:r w:rsidRPr="00552E6B">
        <w:rPr>
          <w:rFonts w:eastAsia="Arial Nova" w:cs="Arial Nova"/>
          <w:b/>
          <w:bCs/>
        </w:rPr>
        <w:t>Churn</w:t>
      </w:r>
      <w:proofErr w:type="spellEnd"/>
      <w:r w:rsidRPr="00552E6B">
        <w:rPr>
          <w:rFonts w:eastAsia="Arial Nova" w:cs="Arial Nova"/>
          <w:b/>
          <w:bCs/>
        </w:rPr>
        <w:t xml:space="preserve"> </w:t>
      </w:r>
      <w:proofErr w:type="spellStart"/>
      <w:r w:rsidRPr="00552E6B">
        <w:rPr>
          <w:rFonts w:eastAsia="Arial Nova" w:cs="Arial Nova"/>
          <w:b/>
          <w:bCs/>
        </w:rPr>
        <w:t>Rate</w:t>
      </w:r>
      <w:proofErr w:type="spellEnd"/>
      <w:r w:rsidRPr="00552E6B">
        <w:rPr>
          <w:rFonts w:eastAsia="Arial Nova" w:cs="Arial Nova"/>
          <w:b/>
          <w:bCs/>
        </w:rPr>
        <w:t>):</w:t>
      </w:r>
    </w:p>
    <w:p w14:paraId="36A47AE6" w14:textId="77777777" w:rsidR="00552E6B" w:rsidRPr="00552E6B" w:rsidRDefault="00552E6B" w:rsidP="00552E6B">
      <w:pPr>
        <w:numPr>
          <w:ilvl w:val="1"/>
          <w:numId w:val="98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W modelu abonamentowym kluczowe jest utrzymanie klienta. System musi być na tyle niezawodny i funkcjonalny, aby koszt zmiany platformy na inną przewyższał korzyści z migracji.</w:t>
      </w:r>
    </w:p>
    <w:p w14:paraId="5F0B9861" w14:textId="77777777" w:rsidR="00552E6B" w:rsidRPr="00552E6B" w:rsidRDefault="00552E6B" w:rsidP="00552E6B">
      <w:pPr>
        <w:numPr>
          <w:ilvl w:val="1"/>
          <w:numId w:val="98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Wsparcie przez oprogramowanie:</w:t>
      </w:r>
      <w:r w:rsidRPr="00552E6B">
        <w:rPr>
          <w:rFonts w:eastAsia="Arial Nova" w:cs="Arial Nova"/>
        </w:rPr>
        <w:t xml:space="preserve"> Implementacja </w:t>
      </w:r>
      <w:r w:rsidRPr="00552E6B">
        <w:rPr>
          <w:rFonts w:eastAsia="Arial Nova" w:cs="Arial Nova"/>
          <w:b/>
          <w:bCs/>
        </w:rPr>
        <w:t>Katalogu Globalnego</w:t>
      </w:r>
      <w:r w:rsidRPr="00552E6B">
        <w:rPr>
          <w:rFonts w:eastAsia="Arial Nova" w:cs="Arial Nova"/>
        </w:rPr>
        <w:t xml:space="preserve"> (wspólnej bazy produktów) oraz wysokie SLA (dostępność 99.95%) budują przywiązanie klienta do ekosystemu.</w:t>
      </w:r>
    </w:p>
    <w:p w14:paraId="5AE1A9D6" w14:textId="77777777" w:rsidR="00552E6B" w:rsidRPr="00552E6B" w:rsidRDefault="00552E6B" w:rsidP="00552E6B">
      <w:pPr>
        <w:numPr>
          <w:ilvl w:val="0"/>
          <w:numId w:val="98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Automatyzacja procesów sprzedażowych (</w:t>
      </w:r>
      <w:proofErr w:type="spellStart"/>
      <w:r w:rsidRPr="00552E6B">
        <w:rPr>
          <w:rFonts w:eastAsia="Arial Nova" w:cs="Arial Nova"/>
          <w:b/>
          <w:bCs/>
        </w:rPr>
        <w:t>Low-Touch</w:t>
      </w:r>
      <w:proofErr w:type="spellEnd"/>
      <w:r w:rsidRPr="00552E6B">
        <w:rPr>
          <w:rFonts w:eastAsia="Arial Nova" w:cs="Arial Nova"/>
          <w:b/>
          <w:bCs/>
        </w:rPr>
        <w:t xml:space="preserve"> Sales):</w:t>
      </w:r>
    </w:p>
    <w:p w14:paraId="1E3D6676" w14:textId="77777777" w:rsidR="00552E6B" w:rsidRPr="00552E6B" w:rsidRDefault="00552E6B" w:rsidP="00552E6B">
      <w:pPr>
        <w:numPr>
          <w:ilvl w:val="1"/>
          <w:numId w:val="98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System musi umożliwiać pozyskiwanie klientów bez udziału handlowców (</w:t>
      </w:r>
      <w:proofErr w:type="spellStart"/>
      <w:r w:rsidRPr="00552E6B">
        <w:rPr>
          <w:rFonts w:eastAsia="Arial Nova" w:cs="Arial Nova"/>
        </w:rPr>
        <w:t>Self</w:t>
      </w:r>
      <w:proofErr w:type="spellEnd"/>
      <w:r w:rsidRPr="00552E6B">
        <w:rPr>
          <w:rFonts w:eastAsia="Arial Nova" w:cs="Arial Nova"/>
        </w:rPr>
        <w:t>-Service).</w:t>
      </w:r>
    </w:p>
    <w:p w14:paraId="3490900A" w14:textId="77777777" w:rsidR="00552E6B" w:rsidRPr="00552E6B" w:rsidRDefault="00552E6B" w:rsidP="00552E6B">
      <w:pPr>
        <w:numPr>
          <w:ilvl w:val="1"/>
          <w:numId w:val="98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Wsparcie przez oprogramowanie:</w:t>
      </w:r>
      <w:r w:rsidRPr="00552E6B">
        <w:rPr>
          <w:rFonts w:eastAsia="Arial Nova" w:cs="Arial Nova"/>
        </w:rPr>
        <w:t xml:space="preserve"> Automatyczny proces </w:t>
      </w:r>
      <w:proofErr w:type="spellStart"/>
      <w:r w:rsidRPr="00552E6B">
        <w:rPr>
          <w:rFonts w:eastAsia="Arial Nova" w:cs="Arial Nova"/>
        </w:rPr>
        <w:t>onboardingu</w:t>
      </w:r>
      <w:proofErr w:type="spellEnd"/>
      <w:r w:rsidRPr="00552E6B">
        <w:rPr>
          <w:rFonts w:eastAsia="Arial Nova" w:cs="Arial Nova"/>
        </w:rPr>
        <w:t xml:space="preserve">, który w czasie rzeczywistym tworzy konto </w:t>
      </w:r>
      <w:proofErr w:type="spellStart"/>
      <w:r w:rsidRPr="00552E6B">
        <w:rPr>
          <w:rFonts w:eastAsia="Arial Nova" w:cs="Arial Nova"/>
        </w:rPr>
        <w:t>tenanta</w:t>
      </w:r>
      <w:proofErr w:type="spellEnd"/>
      <w:r w:rsidRPr="00552E6B">
        <w:rPr>
          <w:rFonts w:eastAsia="Arial Nova" w:cs="Arial Nova"/>
        </w:rPr>
        <w:t>, przydziela subdomenę i konfiguruje wydzieloną przestrzeń w bazie danych bez ingerencji administratora.</w:t>
      </w:r>
    </w:p>
    <w:p w14:paraId="28F29AF0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Analiza ograniczeń:</w:t>
      </w:r>
    </w:p>
    <w:p w14:paraId="7E2EB1B7" w14:textId="77777777" w:rsidR="00552E6B" w:rsidRPr="00552E6B" w:rsidRDefault="00552E6B" w:rsidP="00552E6B">
      <w:pPr>
        <w:numPr>
          <w:ilvl w:val="0"/>
          <w:numId w:val="99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Budżet początkowy i koszty licencji Oracle:</w:t>
      </w:r>
    </w:p>
    <w:p w14:paraId="6064B316" w14:textId="77777777" w:rsidR="00552E6B" w:rsidRPr="00552E6B" w:rsidRDefault="00552E6B" w:rsidP="00552E6B">
      <w:pPr>
        <w:numPr>
          <w:ilvl w:val="1"/>
          <w:numId w:val="99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Wykorzystanie technologii Enterprise (Oracle) wiąże się z wyższymi kosztami operacyjnymi (OPEX) w chmurze niż w przypadku prostych rozwiązań Open Source.</w:t>
      </w:r>
    </w:p>
    <w:p w14:paraId="12374BB4" w14:textId="77777777" w:rsidR="00552E6B" w:rsidRPr="00552E6B" w:rsidRDefault="00552E6B" w:rsidP="00552E6B">
      <w:pPr>
        <w:numPr>
          <w:ilvl w:val="1"/>
          <w:numId w:val="99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Wpływ na projekt:</w:t>
      </w:r>
      <w:r w:rsidRPr="00552E6B">
        <w:rPr>
          <w:rFonts w:eastAsia="Arial Nova" w:cs="Arial Nova"/>
        </w:rPr>
        <w:t xml:space="preserve"> Konieczność optymalizacji kodu SQL i struktury bazy danych, aby maksymalnie wykorzystać dostępne zasoby obliczeniowe w początkowej fazie rozwoju (MVP) przed skalowaniem infrastruktury.</w:t>
      </w:r>
    </w:p>
    <w:p w14:paraId="6E6003C4" w14:textId="77777777" w:rsidR="00552E6B" w:rsidRPr="00552E6B" w:rsidRDefault="00552E6B" w:rsidP="00552E6B">
      <w:pPr>
        <w:numPr>
          <w:ilvl w:val="0"/>
          <w:numId w:val="99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Złożoność migracji danych nowych klientów:</w:t>
      </w:r>
    </w:p>
    <w:p w14:paraId="747D6C10" w14:textId="77777777" w:rsidR="00552E6B" w:rsidRPr="00552E6B" w:rsidRDefault="00552E6B" w:rsidP="00552E6B">
      <w:pPr>
        <w:numPr>
          <w:ilvl w:val="1"/>
          <w:numId w:val="99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Potencjalni klienci (sklepy) posiadają dane w starych systemach lub plikach Excel. Bariera techniczna migracji może zniechęcić do zakupu abonamentu.</w:t>
      </w:r>
    </w:p>
    <w:p w14:paraId="0AA79761" w14:textId="77777777" w:rsidR="00552E6B" w:rsidRPr="00552E6B" w:rsidRDefault="00552E6B" w:rsidP="00552E6B">
      <w:pPr>
        <w:numPr>
          <w:ilvl w:val="1"/>
          <w:numId w:val="99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Wpływ na projekt:</w:t>
      </w:r>
      <w:r w:rsidRPr="00552E6B">
        <w:rPr>
          <w:rFonts w:eastAsia="Arial Nova" w:cs="Arial Nova"/>
        </w:rPr>
        <w:t xml:space="preserve"> Konieczność stworzenia uniwersalnych importerów danych (ETL), które pozwolą nowym klientom łatwo wgrać swoje stany magazynowe do naszej platformy podczas rejestracji.</w:t>
      </w:r>
    </w:p>
    <w:p w14:paraId="5A671790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Analiza ryzyka (Specyfika SaaS):</w:t>
      </w:r>
    </w:p>
    <w:p w14:paraId="3FFFD969" w14:textId="77777777" w:rsidR="00552E6B" w:rsidRPr="00552E6B" w:rsidRDefault="00552E6B" w:rsidP="00552E6B">
      <w:pPr>
        <w:numPr>
          <w:ilvl w:val="0"/>
          <w:numId w:val="100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Ryzyko "Hałaśliwego Sąsiada" (</w:t>
      </w:r>
      <w:proofErr w:type="spellStart"/>
      <w:r w:rsidRPr="00552E6B">
        <w:rPr>
          <w:rFonts w:eastAsia="Arial Nova" w:cs="Arial Nova"/>
          <w:b/>
          <w:bCs/>
        </w:rPr>
        <w:t>Noisy</w:t>
      </w:r>
      <w:proofErr w:type="spellEnd"/>
      <w:r w:rsidRPr="00552E6B">
        <w:rPr>
          <w:rFonts w:eastAsia="Arial Nova" w:cs="Arial Nova"/>
          <w:b/>
          <w:bCs/>
        </w:rPr>
        <w:t xml:space="preserve"> </w:t>
      </w:r>
      <w:proofErr w:type="spellStart"/>
      <w:r w:rsidRPr="00552E6B">
        <w:rPr>
          <w:rFonts w:eastAsia="Arial Nova" w:cs="Arial Nova"/>
          <w:b/>
          <w:bCs/>
        </w:rPr>
        <w:t>Neighbor</w:t>
      </w:r>
      <w:proofErr w:type="spellEnd"/>
      <w:r w:rsidRPr="00552E6B">
        <w:rPr>
          <w:rFonts w:eastAsia="Arial Nova" w:cs="Arial Nova"/>
          <w:b/>
          <w:bCs/>
        </w:rPr>
        <w:t xml:space="preserve"> Problem):</w:t>
      </w:r>
    </w:p>
    <w:p w14:paraId="554472C6" w14:textId="77777777" w:rsidR="00552E6B" w:rsidRPr="00552E6B" w:rsidRDefault="00552E6B" w:rsidP="00552E6B">
      <w:pPr>
        <w:numPr>
          <w:ilvl w:val="1"/>
          <w:numId w:val="100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Sytuacja, w której jeden duży </w:t>
      </w:r>
      <w:proofErr w:type="spellStart"/>
      <w:r w:rsidRPr="00552E6B">
        <w:rPr>
          <w:rFonts w:eastAsia="Arial Nova" w:cs="Arial Nova"/>
        </w:rPr>
        <w:t>Tenant</w:t>
      </w:r>
      <w:proofErr w:type="spellEnd"/>
      <w:r w:rsidRPr="00552E6B">
        <w:rPr>
          <w:rFonts w:eastAsia="Arial Nova" w:cs="Arial Nova"/>
        </w:rPr>
        <w:t xml:space="preserve"> (np. duża sieć robiąca wyprzedaż) zużywa większość zasobów bazy danych (CPU/IO), powodując spowolnienie działania sklepów pozostałych klientów.</w:t>
      </w:r>
    </w:p>
    <w:p w14:paraId="3DF409C5" w14:textId="77777777" w:rsidR="00552E6B" w:rsidRPr="00552E6B" w:rsidRDefault="00552E6B" w:rsidP="00552E6B">
      <w:pPr>
        <w:numPr>
          <w:ilvl w:val="1"/>
          <w:numId w:val="100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lastRenderedPageBreak/>
        <w:t>Środki zaradcze:</w:t>
      </w:r>
      <w:r w:rsidRPr="00552E6B">
        <w:rPr>
          <w:rFonts w:eastAsia="Arial Nova" w:cs="Arial Nova"/>
        </w:rPr>
        <w:t xml:space="preserve"> Wykorzystanie </w:t>
      </w:r>
      <w:r w:rsidRPr="00552E6B">
        <w:rPr>
          <w:rFonts w:eastAsia="Arial Nova" w:cs="Arial Nova"/>
          <w:b/>
          <w:bCs/>
        </w:rPr>
        <w:t>Oracle Resource Manager</w:t>
      </w:r>
      <w:r w:rsidRPr="00552E6B">
        <w:rPr>
          <w:rFonts w:eastAsia="Arial Nova" w:cs="Arial Nova"/>
        </w:rPr>
        <w:t xml:space="preserve"> do narzucenia limitów zasobów dla poszczególnych sesji/</w:t>
      </w:r>
      <w:proofErr w:type="spellStart"/>
      <w:r w:rsidRPr="00552E6B">
        <w:rPr>
          <w:rFonts w:eastAsia="Arial Nova" w:cs="Arial Nova"/>
        </w:rPr>
        <w:t>tenantów</w:t>
      </w:r>
      <w:proofErr w:type="spellEnd"/>
      <w:r w:rsidRPr="00552E6B">
        <w:rPr>
          <w:rFonts w:eastAsia="Arial Nova" w:cs="Arial Nova"/>
        </w:rPr>
        <w:t xml:space="preserve"> oraz implementacja limitowania żądań (</w:t>
      </w:r>
      <w:proofErr w:type="spellStart"/>
      <w:r w:rsidRPr="00552E6B">
        <w:rPr>
          <w:rFonts w:eastAsia="Arial Nova" w:cs="Arial Nova"/>
        </w:rPr>
        <w:t>Rate</w:t>
      </w:r>
      <w:proofErr w:type="spellEnd"/>
      <w:r w:rsidRPr="00552E6B">
        <w:rPr>
          <w:rFonts w:eastAsia="Arial Nova" w:cs="Arial Nova"/>
        </w:rPr>
        <w:t xml:space="preserve"> </w:t>
      </w:r>
      <w:proofErr w:type="spellStart"/>
      <w:r w:rsidRPr="00552E6B">
        <w:rPr>
          <w:rFonts w:eastAsia="Arial Nova" w:cs="Arial Nova"/>
        </w:rPr>
        <w:t>Limiting</w:t>
      </w:r>
      <w:proofErr w:type="spellEnd"/>
      <w:r w:rsidRPr="00552E6B">
        <w:rPr>
          <w:rFonts w:eastAsia="Arial Nova" w:cs="Arial Nova"/>
        </w:rPr>
        <w:t>) na poziomie API Gateway.</w:t>
      </w:r>
    </w:p>
    <w:p w14:paraId="56279D5C" w14:textId="77777777" w:rsidR="00552E6B" w:rsidRPr="00552E6B" w:rsidRDefault="00552E6B" w:rsidP="00552E6B">
      <w:pPr>
        <w:numPr>
          <w:ilvl w:val="0"/>
          <w:numId w:val="100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 xml:space="preserve">Ryzyko wycieku danych między </w:t>
      </w:r>
      <w:proofErr w:type="spellStart"/>
      <w:r w:rsidRPr="00552E6B">
        <w:rPr>
          <w:rFonts w:eastAsia="Arial Nova" w:cs="Arial Nova"/>
          <w:b/>
          <w:bCs/>
        </w:rPr>
        <w:t>Tenantami</w:t>
      </w:r>
      <w:proofErr w:type="spellEnd"/>
      <w:r w:rsidRPr="00552E6B">
        <w:rPr>
          <w:rFonts w:eastAsia="Arial Nova" w:cs="Arial Nova"/>
          <w:b/>
          <w:bCs/>
        </w:rPr>
        <w:t xml:space="preserve"> (Cross-</w:t>
      </w:r>
      <w:proofErr w:type="spellStart"/>
      <w:r w:rsidRPr="00552E6B">
        <w:rPr>
          <w:rFonts w:eastAsia="Arial Nova" w:cs="Arial Nova"/>
          <w:b/>
          <w:bCs/>
        </w:rPr>
        <w:t>Tenant</w:t>
      </w:r>
      <w:proofErr w:type="spellEnd"/>
      <w:r w:rsidRPr="00552E6B">
        <w:rPr>
          <w:rFonts w:eastAsia="Arial Nova" w:cs="Arial Nova"/>
          <w:b/>
          <w:bCs/>
        </w:rPr>
        <w:t xml:space="preserve"> Data </w:t>
      </w:r>
      <w:proofErr w:type="spellStart"/>
      <w:r w:rsidRPr="00552E6B">
        <w:rPr>
          <w:rFonts w:eastAsia="Arial Nova" w:cs="Arial Nova"/>
          <w:b/>
          <w:bCs/>
        </w:rPr>
        <w:t>Leak</w:t>
      </w:r>
      <w:proofErr w:type="spellEnd"/>
      <w:r w:rsidRPr="00552E6B">
        <w:rPr>
          <w:rFonts w:eastAsia="Arial Nova" w:cs="Arial Nova"/>
          <w:b/>
          <w:bCs/>
        </w:rPr>
        <w:t>):</w:t>
      </w:r>
    </w:p>
    <w:p w14:paraId="48CCC79C" w14:textId="77777777" w:rsidR="00552E6B" w:rsidRPr="00552E6B" w:rsidRDefault="00552E6B" w:rsidP="00552E6B">
      <w:pPr>
        <w:numPr>
          <w:ilvl w:val="1"/>
          <w:numId w:val="100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Błąd w kodzie aplikacji (np. brak filtra WHERE </w:t>
      </w:r>
      <w:proofErr w:type="spellStart"/>
      <w:r w:rsidRPr="00552E6B">
        <w:rPr>
          <w:rFonts w:eastAsia="Arial Nova" w:cs="Arial Nova"/>
        </w:rPr>
        <w:t>tenant_id</w:t>
      </w:r>
      <w:proofErr w:type="spellEnd"/>
      <w:r w:rsidRPr="00552E6B">
        <w:rPr>
          <w:rFonts w:eastAsia="Arial Nova" w:cs="Arial Nova"/>
        </w:rPr>
        <w:t xml:space="preserve"> = X w zapytaniu SQL) mógłby spowodować wyświetlenie zamówień Firmy A pracownikowi Firmy B. Jest to ryzyko krytyczne dla reputacji dostawcy SaaS.</w:t>
      </w:r>
    </w:p>
    <w:p w14:paraId="731288CE" w14:textId="77777777" w:rsidR="00552E6B" w:rsidRPr="00552E6B" w:rsidRDefault="00552E6B" w:rsidP="00552E6B">
      <w:pPr>
        <w:numPr>
          <w:ilvl w:val="1"/>
          <w:numId w:val="100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Środki zaradcze:</w:t>
      </w:r>
      <w:r w:rsidRPr="00552E6B">
        <w:rPr>
          <w:rFonts w:eastAsia="Arial Nova" w:cs="Arial Nova"/>
        </w:rPr>
        <w:t xml:space="preserve"> Przeniesienie odpowiedzialności za izolację z aplikacji do bazy danych poprzez </w:t>
      </w:r>
      <w:proofErr w:type="spellStart"/>
      <w:r w:rsidRPr="00552E6B">
        <w:rPr>
          <w:rFonts w:eastAsia="Arial Nova" w:cs="Arial Nova"/>
          <w:b/>
          <w:bCs/>
        </w:rPr>
        <w:t>Row</w:t>
      </w:r>
      <w:proofErr w:type="spellEnd"/>
      <w:r w:rsidRPr="00552E6B">
        <w:rPr>
          <w:rFonts w:eastAsia="Arial Nova" w:cs="Arial Nova"/>
          <w:b/>
          <w:bCs/>
        </w:rPr>
        <w:t>-Level Security (RLS)</w:t>
      </w:r>
      <w:r w:rsidRPr="00552E6B">
        <w:rPr>
          <w:rFonts w:eastAsia="Arial Nova" w:cs="Arial Nova"/>
        </w:rPr>
        <w:t>. Dzięki temu silnik bazy danych automatycznie filtruje wiersze, uniemożliwiając dostęp do cudzych danych nawet w przypadku błędu programisty.</w:t>
      </w:r>
    </w:p>
    <w:p w14:paraId="29173E93" w14:textId="77777777" w:rsidR="00552E6B" w:rsidRPr="00552E6B" w:rsidRDefault="00552E6B" w:rsidP="00552E6B">
      <w:pPr>
        <w:numPr>
          <w:ilvl w:val="0"/>
          <w:numId w:val="100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Ryzyko uzależnienia od dostawcy chmury (</w:t>
      </w:r>
      <w:proofErr w:type="spellStart"/>
      <w:r w:rsidRPr="00552E6B">
        <w:rPr>
          <w:rFonts w:eastAsia="Arial Nova" w:cs="Arial Nova"/>
          <w:b/>
          <w:bCs/>
        </w:rPr>
        <w:t>Vendor</w:t>
      </w:r>
      <w:proofErr w:type="spellEnd"/>
      <w:r w:rsidRPr="00552E6B">
        <w:rPr>
          <w:rFonts w:eastAsia="Arial Nova" w:cs="Arial Nova"/>
          <w:b/>
          <w:bCs/>
        </w:rPr>
        <w:t xml:space="preserve"> Lock-in):</w:t>
      </w:r>
    </w:p>
    <w:p w14:paraId="7BC84B11" w14:textId="77777777" w:rsidR="00552E6B" w:rsidRPr="00552E6B" w:rsidRDefault="00552E6B" w:rsidP="00552E6B">
      <w:pPr>
        <w:numPr>
          <w:ilvl w:val="1"/>
          <w:numId w:val="100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Głęboka integracja z usługami specyficznymi dla Oracle </w:t>
      </w:r>
      <w:proofErr w:type="spellStart"/>
      <w:r w:rsidRPr="00552E6B">
        <w:rPr>
          <w:rFonts w:eastAsia="Arial Nova" w:cs="Arial Nova"/>
        </w:rPr>
        <w:t>Cloud</w:t>
      </w:r>
      <w:proofErr w:type="spellEnd"/>
      <w:r w:rsidRPr="00552E6B">
        <w:rPr>
          <w:rFonts w:eastAsia="Arial Nova" w:cs="Arial Nova"/>
        </w:rPr>
        <w:t xml:space="preserve"> może utrudnić ewentualną migrację do innego dostawcy w przyszłości.</w:t>
      </w:r>
    </w:p>
    <w:p w14:paraId="4DF4B7D2" w14:textId="77777777" w:rsidR="00552E6B" w:rsidRPr="00552E6B" w:rsidRDefault="00552E6B" w:rsidP="00552E6B">
      <w:pPr>
        <w:numPr>
          <w:ilvl w:val="1"/>
          <w:numId w:val="100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Środki zaradcze:</w:t>
      </w:r>
      <w:r w:rsidRPr="00552E6B">
        <w:rPr>
          <w:rFonts w:eastAsia="Arial Nova" w:cs="Arial Nova"/>
        </w:rPr>
        <w:t xml:space="preserve"> Konteneryzacja aplikacji (Docker) i używanie standardowych protokołów, aby warstwa logiczna (</w:t>
      </w:r>
      <w:proofErr w:type="spellStart"/>
      <w:r w:rsidRPr="00552E6B">
        <w:rPr>
          <w:rFonts w:eastAsia="Arial Nova" w:cs="Arial Nova"/>
        </w:rPr>
        <w:t>Python</w:t>
      </w:r>
      <w:proofErr w:type="spellEnd"/>
      <w:r w:rsidRPr="00552E6B">
        <w:rPr>
          <w:rFonts w:eastAsia="Arial Nova" w:cs="Arial Nova"/>
        </w:rPr>
        <w:t>) była niezależna od infrastruktury.</w:t>
      </w:r>
    </w:p>
    <w:p w14:paraId="403CDBD0" w14:textId="77777777" w:rsidR="00552E6B" w:rsidRPr="00552E6B" w:rsidRDefault="00552E6B" w:rsidP="00552E6B">
      <w:pPr>
        <w:numPr>
          <w:ilvl w:val="0"/>
          <w:numId w:val="100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 xml:space="preserve">Ryzyko przestojów platformy (SPOF - Single Point of </w:t>
      </w:r>
      <w:proofErr w:type="spellStart"/>
      <w:r w:rsidRPr="00552E6B">
        <w:rPr>
          <w:rFonts w:eastAsia="Arial Nova" w:cs="Arial Nova"/>
          <w:b/>
          <w:bCs/>
        </w:rPr>
        <w:t>Failure</w:t>
      </w:r>
      <w:proofErr w:type="spellEnd"/>
      <w:r w:rsidRPr="00552E6B">
        <w:rPr>
          <w:rFonts w:eastAsia="Arial Nova" w:cs="Arial Nova"/>
          <w:b/>
          <w:bCs/>
        </w:rPr>
        <w:t>):</w:t>
      </w:r>
    </w:p>
    <w:p w14:paraId="79C9A34F" w14:textId="77777777" w:rsidR="00552E6B" w:rsidRPr="00552E6B" w:rsidRDefault="00552E6B" w:rsidP="00552E6B">
      <w:pPr>
        <w:numPr>
          <w:ilvl w:val="1"/>
          <w:numId w:val="100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Awaria centralnej bazy danych oznacza zatrzymanie sprzedaży we wszystkich obsługiwanych sklepach jednocześnie (globalna awaria).</w:t>
      </w:r>
    </w:p>
    <w:p w14:paraId="478B0B5B" w14:textId="77777777" w:rsidR="00552E6B" w:rsidRPr="00552E6B" w:rsidRDefault="00552E6B" w:rsidP="00552E6B">
      <w:pPr>
        <w:numPr>
          <w:ilvl w:val="1"/>
          <w:numId w:val="100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Środki zaradcze:</w:t>
      </w:r>
      <w:r w:rsidRPr="00552E6B">
        <w:rPr>
          <w:rFonts w:eastAsia="Arial Nova" w:cs="Arial Nova"/>
        </w:rPr>
        <w:t xml:space="preserve"> Architektura wysokiej dostępności (HA) z replikacją bazy danych i automatycznym przełączaniem awaryjnym (</w:t>
      </w:r>
      <w:proofErr w:type="spellStart"/>
      <w:r w:rsidRPr="00552E6B">
        <w:rPr>
          <w:rFonts w:eastAsia="Arial Nova" w:cs="Arial Nova"/>
        </w:rPr>
        <w:t>Failover</w:t>
      </w:r>
      <w:proofErr w:type="spellEnd"/>
      <w:r w:rsidRPr="00552E6B">
        <w:rPr>
          <w:rFonts w:eastAsia="Arial Nova" w:cs="Arial Nova"/>
        </w:rPr>
        <w:t>) na zapasową instancję.</w:t>
      </w:r>
    </w:p>
    <w:p w14:paraId="3C3F6D10" w14:textId="3AF07910" w:rsidR="00552E6B" w:rsidRPr="00552E6B" w:rsidRDefault="00552E6B" w:rsidP="00552E6B">
      <w:pPr>
        <w:rPr>
          <w:rFonts w:eastAsia="Arial Nova" w:cs="Arial Nova"/>
        </w:rPr>
      </w:pPr>
    </w:p>
    <w:p w14:paraId="6847D1D5" w14:textId="3C5B0568" w:rsidR="00552E6B" w:rsidRPr="00552E6B" w:rsidRDefault="00552E6B" w:rsidP="00552E6B">
      <w:pPr>
        <w:rPr>
          <w:rFonts w:eastAsia="Arial Nova" w:cs="Arial Nova"/>
          <w:b/>
          <w:bCs/>
        </w:rPr>
      </w:pPr>
      <w:r>
        <w:rPr>
          <w:rFonts w:eastAsia="Arial Nova" w:cs="Arial Nova"/>
          <w:b/>
          <w:bCs/>
        </w:rPr>
        <w:t xml:space="preserve">5.5 </w:t>
      </w:r>
      <w:r w:rsidRPr="00552E6B">
        <w:rPr>
          <w:rFonts w:eastAsia="Arial Nova" w:cs="Arial Nova"/>
          <w:b/>
          <w:bCs/>
        </w:rPr>
        <w:t>Analiza Interesariuszy (</w:t>
      </w:r>
      <w:proofErr w:type="spellStart"/>
      <w:r w:rsidRPr="00552E6B">
        <w:rPr>
          <w:rFonts w:eastAsia="Arial Nova" w:cs="Arial Nova"/>
          <w:b/>
          <w:bCs/>
        </w:rPr>
        <w:t>Stakeholders</w:t>
      </w:r>
      <w:proofErr w:type="spellEnd"/>
      <w:r w:rsidRPr="00552E6B">
        <w:rPr>
          <w:rFonts w:eastAsia="Arial Nova" w:cs="Arial Nova"/>
          <w:b/>
          <w:bCs/>
        </w:rPr>
        <w:t xml:space="preserve"> Matrix)</w:t>
      </w:r>
    </w:p>
    <w:p w14:paraId="2649BC1C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</w:rPr>
        <w:t>W ekosystemie SaaS wyróżniamy dwie grupy interesariuszy: wewnętrznych (związanych z dostawcą oprogramowania) oraz zewnętrznych (związanych z klientami platformy).</w:t>
      </w:r>
    </w:p>
    <w:p w14:paraId="75C24EF1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1. Operator Platformy SaaS (My - Dostawca Oprogramowania):</w:t>
      </w:r>
    </w:p>
    <w:p w14:paraId="3A5B6C69" w14:textId="77777777" w:rsidR="00552E6B" w:rsidRPr="00552E6B" w:rsidRDefault="00552E6B" w:rsidP="00552E6B">
      <w:pPr>
        <w:numPr>
          <w:ilvl w:val="0"/>
          <w:numId w:val="101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Rola:</w:t>
      </w:r>
      <w:r w:rsidRPr="00552E6B">
        <w:rPr>
          <w:rFonts w:eastAsia="Arial Nova" w:cs="Arial Nova"/>
        </w:rPr>
        <w:t xml:space="preserve"> Odpowiedzialność za utrzymanie infrastruktury chmurowej, rozwój globalnych funkcjonalności i zapewnienie SLA.</w:t>
      </w:r>
    </w:p>
    <w:p w14:paraId="605AD188" w14:textId="77777777" w:rsidR="00552E6B" w:rsidRPr="00552E6B" w:rsidRDefault="00552E6B" w:rsidP="00552E6B">
      <w:pPr>
        <w:numPr>
          <w:ilvl w:val="0"/>
          <w:numId w:val="101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Potrzeby:</w:t>
      </w:r>
      <w:r w:rsidRPr="00552E6B">
        <w:rPr>
          <w:rFonts w:eastAsia="Arial Nova" w:cs="Arial Nova"/>
        </w:rPr>
        <w:t xml:space="preserve"> Stabilny wzrost liczby subskrypcji, minimalizacja kosztów obsługi pojedynczego </w:t>
      </w:r>
      <w:proofErr w:type="spellStart"/>
      <w:r w:rsidRPr="00552E6B">
        <w:rPr>
          <w:rFonts w:eastAsia="Arial Nova" w:cs="Arial Nova"/>
        </w:rPr>
        <w:t>tenanta</w:t>
      </w:r>
      <w:proofErr w:type="spellEnd"/>
      <w:r w:rsidRPr="00552E6B">
        <w:rPr>
          <w:rFonts w:eastAsia="Arial Nova" w:cs="Arial Nova"/>
        </w:rPr>
        <w:t xml:space="preserve"> (efektywność Oracle </w:t>
      </w:r>
      <w:proofErr w:type="spellStart"/>
      <w:r w:rsidRPr="00552E6B">
        <w:rPr>
          <w:rFonts w:eastAsia="Arial Nova" w:cs="Arial Nova"/>
        </w:rPr>
        <w:t>Multitenant</w:t>
      </w:r>
      <w:proofErr w:type="spellEnd"/>
      <w:r w:rsidRPr="00552E6B">
        <w:rPr>
          <w:rFonts w:eastAsia="Arial Nova" w:cs="Arial Nova"/>
        </w:rPr>
        <w:t>).</w:t>
      </w:r>
    </w:p>
    <w:p w14:paraId="172542FF" w14:textId="77777777" w:rsidR="00552E6B" w:rsidRPr="00552E6B" w:rsidRDefault="00552E6B" w:rsidP="00552E6B">
      <w:pPr>
        <w:numPr>
          <w:ilvl w:val="0"/>
          <w:numId w:val="101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lastRenderedPageBreak/>
        <w:t>Jak system spełnia potrzeby:</w:t>
      </w:r>
      <w:r w:rsidRPr="00552E6B">
        <w:rPr>
          <w:rFonts w:eastAsia="Arial Nova" w:cs="Arial Nova"/>
        </w:rPr>
        <w:t xml:space="preserve"> Automatyzacja </w:t>
      </w:r>
      <w:proofErr w:type="spellStart"/>
      <w:r w:rsidRPr="00552E6B">
        <w:rPr>
          <w:rFonts w:eastAsia="Arial Nova" w:cs="Arial Nova"/>
        </w:rPr>
        <w:t>onboardingu</w:t>
      </w:r>
      <w:proofErr w:type="spellEnd"/>
      <w:r w:rsidRPr="00552E6B">
        <w:rPr>
          <w:rFonts w:eastAsia="Arial Nova" w:cs="Arial Nova"/>
        </w:rPr>
        <w:t xml:space="preserve"> i fakturowania, centralne monitorowanie wydajności.</w:t>
      </w:r>
    </w:p>
    <w:p w14:paraId="0B87FC65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2. Właściciele Sieci Sklepów Muzycznych (</w:t>
      </w:r>
      <w:proofErr w:type="spellStart"/>
      <w:r w:rsidRPr="00552E6B">
        <w:rPr>
          <w:rFonts w:eastAsia="Arial Nova" w:cs="Arial Nova"/>
          <w:b/>
          <w:bCs/>
        </w:rPr>
        <w:t>Tenanci</w:t>
      </w:r>
      <w:proofErr w:type="spellEnd"/>
      <w:r w:rsidRPr="00552E6B">
        <w:rPr>
          <w:rFonts w:eastAsia="Arial Nova" w:cs="Arial Nova"/>
          <w:b/>
          <w:bCs/>
        </w:rPr>
        <w:t xml:space="preserve"> - Klienci B2B):</w:t>
      </w:r>
    </w:p>
    <w:p w14:paraId="7AEA544D" w14:textId="77777777" w:rsidR="00552E6B" w:rsidRPr="00552E6B" w:rsidRDefault="00552E6B" w:rsidP="00552E6B">
      <w:pPr>
        <w:numPr>
          <w:ilvl w:val="0"/>
          <w:numId w:val="102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Rola:</w:t>
      </w:r>
      <w:r w:rsidRPr="00552E6B">
        <w:rPr>
          <w:rFonts w:eastAsia="Arial Nova" w:cs="Arial Nova"/>
        </w:rPr>
        <w:t xml:space="preserve"> Użytkownicy biznesowi, którzy wykupują abonament, aby prowadzić sprzedaż na platformie.</w:t>
      </w:r>
    </w:p>
    <w:p w14:paraId="0AB11539" w14:textId="77777777" w:rsidR="00552E6B" w:rsidRPr="00552E6B" w:rsidRDefault="00552E6B" w:rsidP="00552E6B">
      <w:pPr>
        <w:numPr>
          <w:ilvl w:val="0"/>
          <w:numId w:val="102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Potrzeby:</w:t>
      </w:r>
      <w:r w:rsidRPr="00552E6B">
        <w:rPr>
          <w:rFonts w:eastAsia="Arial Nova" w:cs="Arial Nova"/>
        </w:rPr>
        <w:t xml:space="preserve"> Niezawodne narzędzie sprzedażowe, bezpieczeństwo danych swoich klientów, brak konieczności zatrudniania informatyków.</w:t>
      </w:r>
    </w:p>
    <w:p w14:paraId="4687D9F0" w14:textId="77777777" w:rsidR="00552E6B" w:rsidRPr="00552E6B" w:rsidRDefault="00552E6B" w:rsidP="00552E6B">
      <w:pPr>
        <w:numPr>
          <w:ilvl w:val="0"/>
          <w:numId w:val="102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Jak system spełnia potrzeby:</w:t>
      </w:r>
      <w:r w:rsidRPr="00552E6B">
        <w:rPr>
          <w:rFonts w:eastAsia="Arial Nova" w:cs="Arial Nova"/>
        </w:rPr>
        <w:t xml:space="preserve"> Dostarcza gotowe rozwiązanie e-commerce "pod klucz" z gwarancją dostępności i bezpieczeństwa (Oracle RLS).</w:t>
      </w:r>
    </w:p>
    <w:p w14:paraId="64C0A8CC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3. Klienci Końcowi (Klienci Sklepów):</w:t>
      </w:r>
    </w:p>
    <w:p w14:paraId="4E18876E" w14:textId="77777777" w:rsidR="00552E6B" w:rsidRPr="00552E6B" w:rsidRDefault="00552E6B" w:rsidP="00552E6B">
      <w:pPr>
        <w:numPr>
          <w:ilvl w:val="0"/>
          <w:numId w:val="103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Rola:</w:t>
      </w:r>
      <w:r w:rsidRPr="00552E6B">
        <w:rPr>
          <w:rFonts w:eastAsia="Arial Nova" w:cs="Arial Nova"/>
        </w:rPr>
        <w:t xml:space="preserve"> Osoby kupujące instrumenty w sklepach naszych </w:t>
      </w:r>
      <w:proofErr w:type="spellStart"/>
      <w:r w:rsidRPr="00552E6B">
        <w:rPr>
          <w:rFonts w:eastAsia="Arial Nova" w:cs="Arial Nova"/>
        </w:rPr>
        <w:t>Tenantów</w:t>
      </w:r>
      <w:proofErr w:type="spellEnd"/>
      <w:r w:rsidRPr="00552E6B">
        <w:rPr>
          <w:rFonts w:eastAsia="Arial Nova" w:cs="Arial Nova"/>
        </w:rPr>
        <w:t>.</w:t>
      </w:r>
    </w:p>
    <w:p w14:paraId="1E106154" w14:textId="77777777" w:rsidR="00552E6B" w:rsidRPr="00552E6B" w:rsidRDefault="00552E6B" w:rsidP="00552E6B">
      <w:pPr>
        <w:numPr>
          <w:ilvl w:val="0"/>
          <w:numId w:val="103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Potrzeby:</w:t>
      </w:r>
      <w:r w:rsidRPr="00552E6B">
        <w:rPr>
          <w:rFonts w:eastAsia="Arial Nova" w:cs="Arial Nova"/>
        </w:rPr>
        <w:t xml:space="preserve"> Szybki i intuicyjny proces zakupu, informacja o dostępności towaru w salonach stacjonarnych.</w:t>
      </w:r>
    </w:p>
    <w:p w14:paraId="7572893C" w14:textId="77777777" w:rsidR="00552E6B" w:rsidRPr="00552E6B" w:rsidRDefault="00552E6B" w:rsidP="00552E6B">
      <w:pPr>
        <w:numPr>
          <w:ilvl w:val="0"/>
          <w:numId w:val="103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Jak system spełnia potrzeby:</w:t>
      </w:r>
      <w:r w:rsidRPr="00552E6B">
        <w:rPr>
          <w:rFonts w:eastAsia="Arial Nova" w:cs="Arial Nova"/>
        </w:rPr>
        <w:t xml:space="preserve"> Responsywny interfejs (</w:t>
      </w:r>
      <w:proofErr w:type="spellStart"/>
      <w:r w:rsidRPr="00552E6B">
        <w:rPr>
          <w:rFonts w:eastAsia="Arial Nova" w:cs="Arial Nova"/>
        </w:rPr>
        <w:t>Storefront</w:t>
      </w:r>
      <w:proofErr w:type="spellEnd"/>
      <w:r w:rsidRPr="00552E6B">
        <w:rPr>
          <w:rFonts w:eastAsia="Arial Nova" w:cs="Arial Nova"/>
        </w:rPr>
        <w:t>), synchronizacja stanów magazynowych w czasie rzeczywistym.</w:t>
      </w:r>
    </w:p>
    <w:p w14:paraId="4607CC11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4. Partnerzy Technologiczni (Operatorzy Płatności i Logistyki):</w:t>
      </w:r>
    </w:p>
    <w:p w14:paraId="342C7906" w14:textId="77777777" w:rsidR="00552E6B" w:rsidRPr="00552E6B" w:rsidRDefault="00552E6B" w:rsidP="00552E6B">
      <w:pPr>
        <w:numPr>
          <w:ilvl w:val="0"/>
          <w:numId w:val="104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Rola:</w:t>
      </w:r>
      <w:r w:rsidRPr="00552E6B">
        <w:rPr>
          <w:rFonts w:eastAsia="Arial Nova" w:cs="Arial Nova"/>
        </w:rPr>
        <w:t xml:space="preserve"> Dostawcy usług zintegrowanych (PayU, </w:t>
      </w:r>
      <w:proofErr w:type="spellStart"/>
      <w:r w:rsidRPr="00552E6B">
        <w:rPr>
          <w:rFonts w:eastAsia="Arial Nova" w:cs="Arial Nova"/>
        </w:rPr>
        <w:t>InPost</w:t>
      </w:r>
      <w:proofErr w:type="spellEnd"/>
      <w:r w:rsidRPr="00552E6B">
        <w:rPr>
          <w:rFonts w:eastAsia="Arial Nova" w:cs="Arial Nova"/>
        </w:rPr>
        <w:t>, DHL).</w:t>
      </w:r>
    </w:p>
    <w:p w14:paraId="292BB4A5" w14:textId="77777777" w:rsidR="00552E6B" w:rsidRPr="00552E6B" w:rsidRDefault="00552E6B" w:rsidP="00552E6B">
      <w:pPr>
        <w:numPr>
          <w:ilvl w:val="0"/>
          <w:numId w:val="104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Potrzeby:</w:t>
      </w:r>
      <w:r w:rsidRPr="00552E6B">
        <w:rPr>
          <w:rFonts w:eastAsia="Arial Nova" w:cs="Arial Nova"/>
        </w:rPr>
        <w:t xml:space="preserve"> Standardowa, bezpieczna komunikacja API, poprawność danych transakcyjnych.</w:t>
      </w:r>
    </w:p>
    <w:p w14:paraId="0CBDF323" w14:textId="77777777" w:rsidR="00552E6B" w:rsidRPr="00552E6B" w:rsidRDefault="00552E6B" w:rsidP="00552E6B">
      <w:pPr>
        <w:numPr>
          <w:ilvl w:val="0"/>
          <w:numId w:val="104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Jak system spełnia potrzeby:</w:t>
      </w:r>
      <w:r w:rsidRPr="00552E6B">
        <w:rPr>
          <w:rFonts w:eastAsia="Arial Nova" w:cs="Arial Nova"/>
        </w:rPr>
        <w:t xml:space="preserve"> Certyfikowane moduły integracyjne, zgodność ze standardami bezpieczeństwa (PCI DSS).</w:t>
      </w:r>
    </w:p>
    <w:p w14:paraId="6E254D58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 xml:space="preserve">5. Zespół </w:t>
      </w:r>
      <w:proofErr w:type="spellStart"/>
      <w:r w:rsidRPr="00552E6B">
        <w:rPr>
          <w:rFonts w:eastAsia="Arial Nova" w:cs="Arial Nova"/>
          <w:b/>
          <w:bCs/>
        </w:rPr>
        <w:t>DevOps</w:t>
      </w:r>
      <w:proofErr w:type="spellEnd"/>
      <w:r w:rsidRPr="00552E6B">
        <w:rPr>
          <w:rFonts w:eastAsia="Arial Nova" w:cs="Arial Nova"/>
          <w:b/>
          <w:bCs/>
        </w:rPr>
        <w:t xml:space="preserve"> i Administratorzy Bazy Danych (DBA):</w:t>
      </w:r>
    </w:p>
    <w:p w14:paraId="28151BB0" w14:textId="77777777" w:rsidR="00552E6B" w:rsidRPr="00552E6B" w:rsidRDefault="00552E6B" w:rsidP="00552E6B">
      <w:pPr>
        <w:numPr>
          <w:ilvl w:val="0"/>
          <w:numId w:val="105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Rola:</w:t>
      </w:r>
      <w:r w:rsidRPr="00552E6B">
        <w:rPr>
          <w:rFonts w:eastAsia="Arial Nova" w:cs="Arial Nova"/>
        </w:rPr>
        <w:t xml:space="preserve"> Utrzymanie ciągłości działania usługi 24/7.</w:t>
      </w:r>
    </w:p>
    <w:p w14:paraId="4CD3E602" w14:textId="77777777" w:rsidR="00552E6B" w:rsidRPr="00552E6B" w:rsidRDefault="00552E6B" w:rsidP="00552E6B">
      <w:pPr>
        <w:numPr>
          <w:ilvl w:val="0"/>
          <w:numId w:val="105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Potrzeby:</w:t>
      </w:r>
      <w:r w:rsidRPr="00552E6B">
        <w:rPr>
          <w:rFonts w:eastAsia="Arial Nova" w:cs="Arial Nova"/>
        </w:rPr>
        <w:t xml:space="preserve"> Narzędzia do monitorowania (</w:t>
      </w:r>
      <w:proofErr w:type="spellStart"/>
      <w:r w:rsidRPr="00552E6B">
        <w:rPr>
          <w:rFonts w:eastAsia="Arial Nova" w:cs="Arial Nova"/>
        </w:rPr>
        <w:t>Observability</w:t>
      </w:r>
      <w:proofErr w:type="spellEnd"/>
      <w:r w:rsidRPr="00552E6B">
        <w:rPr>
          <w:rFonts w:eastAsia="Arial Nova" w:cs="Arial Nova"/>
        </w:rPr>
        <w:t>), zautomatyzowane procesy backupu i odtwarzania (</w:t>
      </w:r>
      <w:proofErr w:type="spellStart"/>
      <w:r w:rsidRPr="00552E6B">
        <w:rPr>
          <w:rFonts w:eastAsia="Arial Nova" w:cs="Arial Nova"/>
        </w:rPr>
        <w:t>Disaster</w:t>
      </w:r>
      <w:proofErr w:type="spellEnd"/>
      <w:r w:rsidRPr="00552E6B">
        <w:rPr>
          <w:rFonts w:eastAsia="Arial Nova" w:cs="Arial Nova"/>
        </w:rPr>
        <w:t xml:space="preserve"> </w:t>
      </w:r>
      <w:proofErr w:type="spellStart"/>
      <w:r w:rsidRPr="00552E6B">
        <w:rPr>
          <w:rFonts w:eastAsia="Arial Nova" w:cs="Arial Nova"/>
        </w:rPr>
        <w:t>Recovery</w:t>
      </w:r>
      <w:proofErr w:type="spellEnd"/>
      <w:r w:rsidRPr="00552E6B">
        <w:rPr>
          <w:rFonts w:eastAsia="Arial Nova" w:cs="Arial Nova"/>
        </w:rPr>
        <w:t>).</w:t>
      </w:r>
    </w:p>
    <w:p w14:paraId="782BC7F8" w14:textId="77777777" w:rsidR="00552E6B" w:rsidRPr="00552E6B" w:rsidRDefault="00552E6B" w:rsidP="00552E6B">
      <w:pPr>
        <w:numPr>
          <w:ilvl w:val="0"/>
          <w:numId w:val="105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Jak system spełnia potrzeby:</w:t>
      </w:r>
      <w:r w:rsidRPr="00552E6B">
        <w:rPr>
          <w:rFonts w:eastAsia="Arial Nova" w:cs="Arial Nova"/>
        </w:rPr>
        <w:t xml:space="preserve"> Architektura chmurowa oparta o Docker/</w:t>
      </w:r>
      <w:proofErr w:type="spellStart"/>
      <w:r w:rsidRPr="00552E6B">
        <w:rPr>
          <w:rFonts w:eastAsia="Arial Nova" w:cs="Arial Nova"/>
        </w:rPr>
        <w:t>Kubernetes</w:t>
      </w:r>
      <w:proofErr w:type="spellEnd"/>
      <w:r w:rsidRPr="00552E6B">
        <w:rPr>
          <w:rFonts w:eastAsia="Arial Nova" w:cs="Arial Nova"/>
        </w:rPr>
        <w:t xml:space="preserve"> i Oracle </w:t>
      </w:r>
      <w:proofErr w:type="spellStart"/>
      <w:r w:rsidRPr="00552E6B">
        <w:rPr>
          <w:rFonts w:eastAsia="Arial Nova" w:cs="Arial Nova"/>
        </w:rPr>
        <w:t>Cloud</w:t>
      </w:r>
      <w:proofErr w:type="spellEnd"/>
      <w:r w:rsidRPr="00552E6B">
        <w:rPr>
          <w:rFonts w:eastAsia="Arial Nova" w:cs="Arial Nova"/>
        </w:rPr>
        <w:t>, umożliwiająca proaktywne zarządzanie zasobami.</w:t>
      </w:r>
    </w:p>
    <w:p w14:paraId="40AEA676" w14:textId="77777777" w:rsidR="00A648C5" w:rsidRDefault="00A648C5" w:rsidP="005E737C">
      <w:pPr>
        <w:rPr>
          <w:rFonts w:eastAsia="Arial Nova" w:cs="Arial Nova"/>
        </w:rPr>
      </w:pPr>
    </w:p>
    <w:p w14:paraId="0F797BEA" w14:textId="77777777" w:rsidR="00552E6B" w:rsidRPr="00552E6B" w:rsidRDefault="00552E6B" w:rsidP="00552E6B">
      <w:pPr>
        <w:rPr>
          <w:rFonts w:eastAsia="Arial Nova" w:cs="Arial Nova"/>
          <w:b/>
          <w:bCs/>
          <w:sz w:val="36"/>
          <w:szCs w:val="36"/>
        </w:rPr>
      </w:pPr>
      <w:r w:rsidRPr="00552E6B">
        <w:rPr>
          <w:rFonts w:eastAsia="Arial Nova" w:cs="Arial Nova"/>
          <w:b/>
          <w:bCs/>
          <w:sz w:val="36"/>
          <w:szCs w:val="36"/>
        </w:rPr>
        <w:t>6. Architektura produktu</w:t>
      </w:r>
    </w:p>
    <w:p w14:paraId="42937A61" w14:textId="77777777" w:rsidR="00552E6B" w:rsidRPr="00552E6B" w:rsidRDefault="00552E6B" w:rsidP="00552E6B">
      <w:pPr>
        <w:rPr>
          <w:rFonts w:eastAsia="Arial Nova" w:cs="Arial Nova"/>
          <w:b/>
          <w:bCs/>
          <w:sz w:val="28"/>
          <w:szCs w:val="28"/>
        </w:rPr>
      </w:pPr>
      <w:r w:rsidRPr="00552E6B">
        <w:rPr>
          <w:rFonts w:eastAsia="Arial Nova" w:cs="Arial Nova"/>
          <w:b/>
          <w:bCs/>
          <w:sz w:val="28"/>
          <w:szCs w:val="28"/>
        </w:rPr>
        <w:t>6.1 Wybór architektury produktu (Decyzja architektoniczna)</w:t>
      </w:r>
    </w:p>
    <w:p w14:paraId="2ECAA1D2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</w:rPr>
        <w:lastRenderedPageBreak/>
        <w:t>W projekcie platformy SaaS dla branży muzycznej przeanalizowano dostępne style architektoniczne pod kątem specyficznych wymagań: wielodostępności (Multi-</w:t>
      </w:r>
      <w:proofErr w:type="spellStart"/>
      <w:r w:rsidRPr="00552E6B">
        <w:rPr>
          <w:rFonts w:eastAsia="Arial Nova" w:cs="Arial Nova"/>
        </w:rPr>
        <w:t>tenancy</w:t>
      </w:r>
      <w:proofErr w:type="spellEnd"/>
      <w:r w:rsidRPr="00552E6B">
        <w:rPr>
          <w:rFonts w:eastAsia="Arial Nova" w:cs="Arial Nova"/>
        </w:rPr>
        <w:t>), izolacji danych oraz kosztów infrastruktury (TCO).</w:t>
      </w:r>
    </w:p>
    <w:p w14:paraId="2EAED32D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</w:rPr>
        <w:t>Rozważono następujące podejścia:</w:t>
      </w:r>
    </w:p>
    <w:p w14:paraId="03E82FAE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Opcja 1: Klasyczny Monolit (Single-</w:t>
      </w:r>
      <w:proofErr w:type="spellStart"/>
      <w:r w:rsidRPr="00552E6B">
        <w:rPr>
          <w:rFonts w:eastAsia="Arial Nova" w:cs="Arial Nova"/>
          <w:b/>
          <w:bCs/>
        </w:rPr>
        <w:t>Tenant</w:t>
      </w:r>
      <w:proofErr w:type="spellEnd"/>
      <w:r w:rsidRPr="00552E6B">
        <w:rPr>
          <w:rFonts w:eastAsia="Arial Nova" w:cs="Arial Nova"/>
          <w:b/>
          <w:bCs/>
        </w:rPr>
        <w:t>)</w:t>
      </w:r>
      <w:r w:rsidRPr="00552E6B">
        <w:rPr>
          <w:rFonts w:eastAsia="Arial Nova" w:cs="Arial Nova"/>
        </w:rPr>
        <w:t xml:space="preserve"> Dedykowana instancja aplikacji i bazy danych dla każdego klienta (osobny serwer dla sklepu A, osobny dla sklepu B).</w:t>
      </w:r>
    </w:p>
    <w:p w14:paraId="7D79E0E0" w14:textId="77777777" w:rsidR="00552E6B" w:rsidRPr="00552E6B" w:rsidRDefault="00552E6B" w:rsidP="00552E6B">
      <w:pPr>
        <w:numPr>
          <w:ilvl w:val="0"/>
          <w:numId w:val="106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Zalety:</w:t>
      </w:r>
      <w:r w:rsidRPr="00552E6B">
        <w:rPr>
          <w:rFonts w:eastAsia="Arial Nova" w:cs="Arial Nova"/>
        </w:rPr>
        <w:t xml:space="preserve"> Pełna, fizyczna izolacja danych (maksymalne bezpieczeństwo).</w:t>
      </w:r>
    </w:p>
    <w:p w14:paraId="47B4FA32" w14:textId="77777777" w:rsidR="00552E6B" w:rsidRPr="00552E6B" w:rsidRDefault="00552E6B" w:rsidP="00552E6B">
      <w:pPr>
        <w:numPr>
          <w:ilvl w:val="0"/>
          <w:numId w:val="106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Wady:</w:t>
      </w:r>
      <w:r w:rsidRPr="00552E6B">
        <w:rPr>
          <w:rFonts w:eastAsia="Arial Nova" w:cs="Arial Nova"/>
        </w:rPr>
        <w:t xml:space="preserve"> Brak skalowalności ekonomicznej. Koszty infrastruktury rosną liniowo wraz z liczbą klientów. Trudne zarządzanie aktualizacjami (trzeba aktualizować 100 serwerów dla 100 klientów).</w:t>
      </w:r>
    </w:p>
    <w:p w14:paraId="04EF1DB8" w14:textId="77777777" w:rsidR="00552E6B" w:rsidRPr="00552E6B" w:rsidRDefault="00552E6B" w:rsidP="00552E6B">
      <w:pPr>
        <w:numPr>
          <w:ilvl w:val="0"/>
          <w:numId w:val="106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Werdykt:</w:t>
      </w:r>
      <w:r w:rsidRPr="00552E6B">
        <w:rPr>
          <w:rFonts w:eastAsia="Arial Nova" w:cs="Arial Nova"/>
        </w:rPr>
        <w:t xml:space="preserve"> Odrzucono ze względu na wysokie koszty utrzymania (OPEX).</w:t>
      </w:r>
    </w:p>
    <w:p w14:paraId="6453CF3E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 xml:space="preserve">Opcja 2: Architektura </w:t>
      </w:r>
      <w:proofErr w:type="spellStart"/>
      <w:r w:rsidRPr="00552E6B">
        <w:rPr>
          <w:rFonts w:eastAsia="Arial Nova" w:cs="Arial Nova"/>
          <w:b/>
          <w:bCs/>
        </w:rPr>
        <w:t>Mikroserwisowa</w:t>
      </w:r>
      <w:proofErr w:type="spellEnd"/>
      <w:r w:rsidRPr="00552E6B">
        <w:rPr>
          <w:rFonts w:eastAsia="Arial Nova" w:cs="Arial Nova"/>
          <w:b/>
          <w:bCs/>
        </w:rPr>
        <w:t xml:space="preserve"> (</w:t>
      </w:r>
      <w:proofErr w:type="spellStart"/>
      <w:r w:rsidRPr="00552E6B">
        <w:rPr>
          <w:rFonts w:eastAsia="Arial Nova" w:cs="Arial Nova"/>
          <w:b/>
          <w:bCs/>
        </w:rPr>
        <w:t>Microservices</w:t>
      </w:r>
      <w:proofErr w:type="spellEnd"/>
      <w:r w:rsidRPr="00552E6B">
        <w:rPr>
          <w:rFonts w:eastAsia="Arial Nova" w:cs="Arial Nova"/>
          <w:b/>
          <w:bCs/>
        </w:rPr>
        <w:t>)</w:t>
      </w:r>
      <w:r w:rsidRPr="00552E6B">
        <w:rPr>
          <w:rFonts w:eastAsia="Arial Nova" w:cs="Arial Nova"/>
        </w:rPr>
        <w:t xml:space="preserve"> Rozbicie systemu na dziesiątki niezależnych usług (Katalog, Koszyk, Płatności) komunikujących się przez sieć.</w:t>
      </w:r>
    </w:p>
    <w:p w14:paraId="7E426E96" w14:textId="77777777" w:rsidR="00552E6B" w:rsidRPr="00552E6B" w:rsidRDefault="00552E6B" w:rsidP="00552E6B">
      <w:pPr>
        <w:numPr>
          <w:ilvl w:val="0"/>
          <w:numId w:val="107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Zalety:</w:t>
      </w:r>
      <w:r w:rsidRPr="00552E6B">
        <w:rPr>
          <w:rFonts w:eastAsia="Arial Nova" w:cs="Arial Nova"/>
        </w:rPr>
        <w:t xml:space="preserve"> Niezależne skalowanie poszczególnych funkcji.</w:t>
      </w:r>
    </w:p>
    <w:p w14:paraId="5599745D" w14:textId="77777777" w:rsidR="00552E6B" w:rsidRPr="00552E6B" w:rsidRDefault="00552E6B" w:rsidP="00552E6B">
      <w:pPr>
        <w:numPr>
          <w:ilvl w:val="0"/>
          <w:numId w:val="107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Wady:</w:t>
      </w:r>
      <w:r w:rsidRPr="00552E6B">
        <w:rPr>
          <w:rFonts w:eastAsia="Arial Nova" w:cs="Arial Nova"/>
        </w:rPr>
        <w:t xml:space="preserve"> Ogromna złożoność operacyjna (Distributed System </w:t>
      </w:r>
      <w:proofErr w:type="spellStart"/>
      <w:r w:rsidRPr="00552E6B">
        <w:rPr>
          <w:rFonts w:eastAsia="Arial Nova" w:cs="Arial Nova"/>
        </w:rPr>
        <w:t>Complexity</w:t>
      </w:r>
      <w:proofErr w:type="spellEnd"/>
      <w:r w:rsidRPr="00552E6B">
        <w:rPr>
          <w:rFonts w:eastAsia="Arial Nova" w:cs="Arial Nova"/>
        </w:rPr>
        <w:t xml:space="preserve">). Wymaga dużego zespołu </w:t>
      </w:r>
      <w:proofErr w:type="spellStart"/>
      <w:r w:rsidRPr="00552E6B">
        <w:rPr>
          <w:rFonts w:eastAsia="Arial Nova" w:cs="Arial Nova"/>
        </w:rPr>
        <w:t>DevOps</w:t>
      </w:r>
      <w:proofErr w:type="spellEnd"/>
      <w:r w:rsidRPr="00552E6B">
        <w:rPr>
          <w:rFonts w:eastAsia="Arial Nova" w:cs="Arial Nova"/>
        </w:rPr>
        <w:t xml:space="preserve"> do zarządzania spójnością danych rozproszonych.</w:t>
      </w:r>
    </w:p>
    <w:p w14:paraId="7B1207FF" w14:textId="77777777" w:rsidR="00552E6B" w:rsidRPr="00552E6B" w:rsidRDefault="00552E6B" w:rsidP="00552E6B">
      <w:pPr>
        <w:numPr>
          <w:ilvl w:val="0"/>
          <w:numId w:val="107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Werdykt:</w:t>
      </w:r>
      <w:r w:rsidRPr="00552E6B">
        <w:rPr>
          <w:rFonts w:eastAsia="Arial Nova" w:cs="Arial Nova"/>
        </w:rPr>
        <w:t xml:space="preserve"> Odrzucono jako "</w:t>
      </w:r>
      <w:proofErr w:type="spellStart"/>
      <w:r w:rsidRPr="00552E6B">
        <w:rPr>
          <w:rFonts w:eastAsia="Arial Nova" w:cs="Arial Nova"/>
        </w:rPr>
        <w:t>Over</w:t>
      </w:r>
      <w:proofErr w:type="spellEnd"/>
      <w:r w:rsidRPr="00552E6B">
        <w:rPr>
          <w:rFonts w:eastAsia="Arial Nova" w:cs="Arial Nova"/>
        </w:rPr>
        <w:t>-engineering" na etapie MVP przy dwuosobowym zespole.</w:t>
      </w:r>
    </w:p>
    <w:p w14:paraId="7DC9B745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Opcja 3: Database-per-</w:t>
      </w:r>
      <w:proofErr w:type="spellStart"/>
      <w:r w:rsidRPr="00552E6B">
        <w:rPr>
          <w:rFonts w:eastAsia="Arial Nova" w:cs="Arial Nova"/>
          <w:b/>
          <w:bCs/>
        </w:rPr>
        <w:t>Tenant</w:t>
      </w:r>
      <w:proofErr w:type="spellEnd"/>
      <w:r w:rsidRPr="00552E6B">
        <w:rPr>
          <w:rFonts w:eastAsia="Arial Nova" w:cs="Arial Nova"/>
          <w:b/>
          <w:bCs/>
        </w:rPr>
        <w:t xml:space="preserve"> (Izolacja Fizyczna Bazy)</w:t>
      </w:r>
      <w:r w:rsidRPr="00552E6B">
        <w:rPr>
          <w:rFonts w:eastAsia="Arial Nova" w:cs="Arial Nova"/>
        </w:rPr>
        <w:t xml:space="preserve"> Wspólna aplikacja, ale osobna baza danych dla każdego klienta.</w:t>
      </w:r>
    </w:p>
    <w:p w14:paraId="3E88D92A" w14:textId="77777777" w:rsidR="00552E6B" w:rsidRPr="00552E6B" w:rsidRDefault="00552E6B" w:rsidP="00552E6B">
      <w:pPr>
        <w:numPr>
          <w:ilvl w:val="0"/>
          <w:numId w:val="108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Zalety:</w:t>
      </w:r>
      <w:r w:rsidRPr="00552E6B">
        <w:rPr>
          <w:rFonts w:eastAsia="Arial Nova" w:cs="Arial Nova"/>
        </w:rPr>
        <w:t xml:space="preserve"> Łatwe </w:t>
      </w:r>
      <w:proofErr w:type="spellStart"/>
      <w:r w:rsidRPr="00552E6B">
        <w:rPr>
          <w:rFonts w:eastAsia="Arial Nova" w:cs="Arial Nova"/>
        </w:rPr>
        <w:t>backupowanie</w:t>
      </w:r>
      <w:proofErr w:type="spellEnd"/>
      <w:r w:rsidRPr="00552E6B">
        <w:rPr>
          <w:rFonts w:eastAsia="Arial Nova" w:cs="Arial Nova"/>
        </w:rPr>
        <w:t xml:space="preserve"> danych konkretnego klienta.</w:t>
      </w:r>
    </w:p>
    <w:p w14:paraId="22FFE6EB" w14:textId="77777777" w:rsidR="00552E6B" w:rsidRPr="00552E6B" w:rsidRDefault="00552E6B" w:rsidP="00552E6B">
      <w:pPr>
        <w:numPr>
          <w:ilvl w:val="0"/>
          <w:numId w:val="108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Wady:</w:t>
      </w:r>
      <w:r w:rsidRPr="00552E6B">
        <w:rPr>
          <w:rFonts w:eastAsia="Arial Nova" w:cs="Arial Nova"/>
        </w:rPr>
        <w:t xml:space="preserve"> Nieefektywne wykorzystanie zasobów Oracle Database (płacimy za moc obliczeniową, która się marnuje, gdy sklep "śpi"). Limity połączeń do bazy danych przy dużej skali.</w:t>
      </w:r>
    </w:p>
    <w:p w14:paraId="4E4A83DC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 xml:space="preserve">Opcja 4: Wybrana Architektura - Modularny Monolit z </w:t>
      </w:r>
      <w:proofErr w:type="spellStart"/>
      <w:r w:rsidRPr="00552E6B">
        <w:rPr>
          <w:rFonts w:eastAsia="Arial Nova" w:cs="Arial Nova"/>
          <w:b/>
          <w:bCs/>
        </w:rPr>
        <w:t>Logicznyą</w:t>
      </w:r>
      <w:proofErr w:type="spellEnd"/>
      <w:r w:rsidRPr="00552E6B">
        <w:rPr>
          <w:rFonts w:eastAsia="Arial Nova" w:cs="Arial Nova"/>
          <w:b/>
          <w:bCs/>
        </w:rPr>
        <w:t xml:space="preserve"> Izolacją (</w:t>
      </w:r>
      <w:proofErr w:type="spellStart"/>
      <w:r w:rsidRPr="00552E6B">
        <w:rPr>
          <w:rFonts w:eastAsia="Arial Nova" w:cs="Arial Nova"/>
          <w:b/>
          <w:bCs/>
        </w:rPr>
        <w:t>Shared</w:t>
      </w:r>
      <w:proofErr w:type="spellEnd"/>
      <w:r w:rsidRPr="00552E6B">
        <w:rPr>
          <w:rFonts w:eastAsia="Arial Nova" w:cs="Arial Nova"/>
          <w:b/>
          <w:bCs/>
        </w:rPr>
        <w:t xml:space="preserve"> Database, </w:t>
      </w:r>
      <w:proofErr w:type="spellStart"/>
      <w:r w:rsidRPr="00552E6B">
        <w:rPr>
          <w:rFonts w:eastAsia="Arial Nova" w:cs="Arial Nova"/>
          <w:b/>
          <w:bCs/>
        </w:rPr>
        <w:t>Shared</w:t>
      </w:r>
      <w:proofErr w:type="spellEnd"/>
      <w:r w:rsidRPr="00552E6B">
        <w:rPr>
          <w:rFonts w:eastAsia="Arial Nova" w:cs="Arial Nova"/>
          <w:b/>
          <w:bCs/>
        </w:rPr>
        <w:t xml:space="preserve"> </w:t>
      </w:r>
      <w:proofErr w:type="spellStart"/>
      <w:r w:rsidRPr="00552E6B">
        <w:rPr>
          <w:rFonts w:eastAsia="Arial Nova" w:cs="Arial Nova"/>
          <w:b/>
          <w:bCs/>
        </w:rPr>
        <w:t>Schema</w:t>
      </w:r>
      <w:proofErr w:type="spellEnd"/>
      <w:r w:rsidRPr="00552E6B">
        <w:rPr>
          <w:rFonts w:eastAsia="Arial Nova" w:cs="Arial Nova"/>
          <w:b/>
          <w:bCs/>
        </w:rPr>
        <w:t>)</w:t>
      </w:r>
      <w:r w:rsidRPr="00552E6B">
        <w:rPr>
          <w:rFonts w:eastAsia="Arial Nova" w:cs="Arial Nova"/>
        </w:rPr>
        <w:t xml:space="preserve"> Zdecydowano się na architekturę hybrydową, która łączy zalety powyższych rozwiązań:</w:t>
      </w:r>
    </w:p>
    <w:p w14:paraId="1BB17B7F" w14:textId="77777777" w:rsidR="00552E6B" w:rsidRPr="00552E6B" w:rsidRDefault="00552E6B" w:rsidP="00552E6B">
      <w:pPr>
        <w:numPr>
          <w:ilvl w:val="0"/>
          <w:numId w:val="109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Warstwa Aplikacji (Modularny Monolit):</w:t>
      </w:r>
      <w:r w:rsidRPr="00552E6B">
        <w:rPr>
          <w:rFonts w:eastAsia="Arial Nova" w:cs="Arial Nova"/>
        </w:rPr>
        <w:t xml:space="preserve"> Kod jest logicznie podzielony na moduły (Domeny), tak jak w </w:t>
      </w:r>
      <w:proofErr w:type="spellStart"/>
      <w:r w:rsidRPr="00552E6B">
        <w:rPr>
          <w:rFonts w:eastAsia="Arial Nova" w:cs="Arial Nova"/>
        </w:rPr>
        <w:t>mikroserwisach</w:t>
      </w:r>
      <w:proofErr w:type="spellEnd"/>
      <w:r w:rsidRPr="00552E6B">
        <w:rPr>
          <w:rFonts w:eastAsia="Arial Nova" w:cs="Arial Nova"/>
        </w:rPr>
        <w:t>, ale wdrażany jako jedna jednostka (kontener Docker).</w:t>
      </w:r>
    </w:p>
    <w:p w14:paraId="02DB722F" w14:textId="77777777" w:rsidR="00552E6B" w:rsidRPr="00552E6B" w:rsidRDefault="00552E6B" w:rsidP="00552E6B">
      <w:pPr>
        <w:numPr>
          <w:ilvl w:val="1"/>
          <w:numId w:val="109"/>
        </w:numPr>
        <w:rPr>
          <w:rFonts w:eastAsia="Arial Nova" w:cs="Arial Nova"/>
        </w:rPr>
      </w:pPr>
      <w:r w:rsidRPr="00552E6B">
        <w:rPr>
          <w:rFonts w:eastAsia="Arial Nova" w:cs="Arial Nova"/>
          <w:i/>
          <w:iCs/>
        </w:rPr>
        <w:t>Uzasadnienie:</w:t>
      </w:r>
      <w:r w:rsidRPr="00552E6B">
        <w:rPr>
          <w:rFonts w:eastAsia="Arial Nova" w:cs="Arial Nova"/>
        </w:rPr>
        <w:t xml:space="preserve"> Upraszcza to wdrożenia i testy, a dzięki </w:t>
      </w:r>
      <w:proofErr w:type="spellStart"/>
      <w:r w:rsidRPr="00552E6B">
        <w:rPr>
          <w:rFonts w:eastAsia="Arial Nova" w:cs="Arial Nova"/>
        </w:rPr>
        <w:t>FastAPI</w:t>
      </w:r>
      <w:proofErr w:type="spellEnd"/>
      <w:r w:rsidRPr="00552E6B">
        <w:rPr>
          <w:rFonts w:eastAsia="Arial Nova" w:cs="Arial Nova"/>
        </w:rPr>
        <w:t xml:space="preserve"> (asynchroniczność) zapewnia wydajność zbliżoną do </w:t>
      </w:r>
      <w:proofErr w:type="spellStart"/>
      <w:r w:rsidRPr="00552E6B">
        <w:rPr>
          <w:rFonts w:eastAsia="Arial Nova" w:cs="Arial Nova"/>
        </w:rPr>
        <w:t>mikroserwisów</w:t>
      </w:r>
      <w:proofErr w:type="spellEnd"/>
      <w:r w:rsidRPr="00552E6B">
        <w:rPr>
          <w:rFonts w:eastAsia="Arial Nova" w:cs="Arial Nova"/>
        </w:rPr>
        <w:t xml:space="preserve">. W </w:t>
      </w:r>
      <w:r w:rsidRPr="00552E6B">
        <w:rPr>
          <w:rFonts w:eastAsia="Arial Nova" w:cs="Arial Nova"/>
        </w:rPr>
        <w:lastRenderedPageBreak/>
        <w:t>przyszłości poszczególne moduły można łatwo wydzielić do osobnych serwisów.</w:t>
      </w:r>
    </w:p>
    <w:p w14:paraId="37B82DA5" w14:textId="77777777" w:rsidR="00552E6B" w:rsidRPr="00552E6B" w:rsidRDefault="00552E6B" w:rsidP="00552E6B">
      <w:pPr>
        <w:numPr>
          <w:ilvl w:val="0"/>
          <w:numId w:val="109"/>
        </w:num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Warstwa Danych (Multi-</w:t>
      </w:r>
      <w:proofErr w:type="spellStart"/>
      <w:r w:rsidRPr="00552E6B">
        <w:rPr>
          <w:rFonts w:eastAsia="Arial Nova" w:cs="Arial Nova"/>
          <w:b/>
          <w:bCs/>
        </w:rPr>
        <w:t>tenancy</w:t>
      </w:r>
      <w:proofErr w:type="spellEnd"/>
      <w:r w:rsidRPr="00552E6B">
        <w:rPr>
          <w:rFonts w:eastAsia="Arial Nova" w:cs="Arial Nova"/>
          <w:b/>
          <w:bCs/>
        </w:rPr>
        <w:t>):</w:t>
      </w:r>
      <w:r w:rsidRPr="00552E6B">
        <w:rPr>
          <w:rFonts w:eastAsia="Arial Nova" w:cs="Arial Nova"/>
        </w:rPr>
        <w:t xml:space="preserve"> Wszyscy klienci współdzielą jedną, potężną instancję </w:t>
      </w:r>
      <w:r w:rsidRPr="00552E6B">
        <w:rPr>
          <w:rFonts w:eastAsia="Arial Nova" w:cs="Arial Nova"/>
          <w:b/>
          <w:bCs/>
        </w:rPr>
        <w:t>Oracle Database</w:t>
      </w:r>
      <w:r w:rsidRPr="00552E6B">
        <w:rPr>
          <w:rFonts w:eastAsia="Arial Nova" w:cs="Arial Nova"/>
        </w:rPr>
        <w:t>.</w:t>
      </w:r>
    </w:p>
    <w:p w14:paraId="2FBBF21B" w14:textId="77777777" w:rsidR="00552E6B" w:rsidRPr="00552E6B" w:rsidRDefault="00552E6B" w:rsidP="00552E6B">
      <w:pPr>
        <w:numPr>
          <w:ilvl w:val="1"/>
          <w:numId w:val="109"/>
        </w:numPr>
        <w:rPr>
          <w:rFonts w:eastAsia="Arial Nova" w:cs="Arial Nova"/>
        </w:rPr>
      </w:pPr>
      <w:r w:rsidRPr="00552E6B">
        <w:rPr>
          <w:rFonts w:eastAsia="Arial Nova" w:cs="Arial Nova"/>
          <w:i/>
          <w:iCs/>
        </w:rPr>
        <w:t>Izolacja:</w:t>
      </w:r>
      <w:r w:rsidRPr="00552E6B">
        <w:rPr>
          <w:rFonts w:eastAsia="Arial Nova" w:cs="Arial Nova"/>
        </w:rPr>
        <w:t xml:space="preserve"> Bezpieczeństwo zapewnia mechanizm </w:t>
      </w:r>
      <w:proofErr w:type="spellStart"/>
      <w:r w:rsidRPr="00552E6B">
        <w:rPr>
          <w:rFonts w:eastAsia="Arial Nova" w:cs="Arial Nova"/>
          <w:b/>
          <w:bCs/>
        </w:rPr>
        <w:t>Row</w:t>
      </w:r>
      <w:proofErr w:type="spellEnd"/>
      <w:r w:rsidRPr="00552E6B">
        <w:rPr>
          <w:rFonts w:eastAsia="Arial Nova" w:cs="Arial Nova"/>
          <w:b/>
          <w:bCs/>
        </w:rPr>
        <w:t>-Level Security (RLS)</w:t>
      </w:r>
      <w:r w:rsidRPr="00552E6B">
        <w:rPr>
          <w:rFonts w:eastAsia="Arial Nova" w:cs="Arial Nova"/>
        </w:rPr>
        <w:t xml:space="preserve">. Każdy wiersz w tabeli ma kolumnę </w:t>
      </w:r>
      <w:proofErr w:type="spellStart"/>
      <w:r w:rsidRPr="00552E6B">
        <w:rPr>
          <w:rFonts w:eastAsia="Arial Nova" w:cs="Arial Nova"/>
        </w:rPr>
        <w:t>tenant_id</w:t>
      </w:r>
      <w:proofErr w:type="spellEnd"/>
      <w:r w:rsidRPr="00552E6B">
        <w:rPr>
          <w:rFonts w:eastAsia="Arial Nova" w:cs="Arial Nova"/>
        </w:rPr>
        <w:t>, a silnik bazy danych automatycznie ukrywa dane innych klientów.</w:t>
      </w:r>
    </w:p>
    <w:p w14:paraId="5843B426" w14:textId="77777777" w:rsidR="00552E6B" w:rsidRPr="00552E6B" w:rsidRDefault="00552E6B" w:rsidP="00552E6B">
      <w:pPr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Decyzja:</w:t>
      </w:r>
      <w:r w:rsidRPr="00552E6B">
        <w:rPr>
          <w:rFonts w:eastAsia="Arial Nova" w:cs="Arial Nova"/>
        </w:rPr>
        <w:t xml:space="preserve"> Wybrano </w:t>
      </w:r>
      <w:r w:rsidRPr="00552E6B">
        <w:rPr>
          <w:rFonts w:eastAsia="Arial Nova" w:cs="Arial Nova"/>
          <w:b/>
          <w:bCs/>
        </w:rPr>
        <w:t>Opcję 4</w:t>
      </w:r>
      <w:r w:rsidRPr="00552E6B">
        <w:rPr>
          <w:rFonts w:eastAsia="Arial Nova" w:cs="Arial Nova"/>
        </w:rPr>
        <w:t>. Jest to jedyne podejście, które pozwala na oferowanie konkurencyjnych cen abonamentu (niski koszt infrastruktury współdzielonej) przy zachowaniu gwarancji bezpieczeństwa danych wymaganych przez biznes (Oracle RLS).</w:t>
      </w:r>
    </w:p>
    <w:p w14:paraId="7D4BEEBE" w14:textId="77777777" w:rsidR="00552E6B" w:rsidRPr="00A2462B" w:rsidRDefault="00552E6B" w:rsidP="005E737C">
      <w:pPr>
        <w:rPr>
          <w:rFonts w:eastAsia="Arial Nova" w:cs="Arial Nova"/>
          <w:sz w:val="28"/>
          <w:szCs w:val="28"/>
        </w:rPr>
      </w:pPr>
    </w:p>
    <w:p w14:paraId="56A136F5" w14:textId="77777777" w:rsidR="00A2462B" w:rsidRPr="00A2462B" w:rsidRDefault="00A2462B" w:rsidP="00A2462B">
      <w:pPr>
        <w:rPr>
          <w:rFonts w:eastAsia="Arial Nova" w:cs="Arial Nova"/>
          <w:sz w:val="28"/>
          <w:szCs w:val="28"/>
        </w:rPr>
      </w:pPr>
      <w:r w:rsidRPr="00A2462B">
        <w:rPr>
          <w:rFonts w:eastAsia="Arial Nova" w:cs="Arial Nova"/>
          <w:b/>
          <w:bCs/>
          <w:sz w:val="28"/>
          <w:szCs w:val="28"/>
        </w:rPr>
        <w:t>6.2 Wzorce Architektoniczne (Opis szczegółowy)</w:t>
      </w:r>
    </w:p>
    <w:p w14:paraId="01C628DA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</w:rPr>
        <w:t>Zgodnie z wymaganiami inżynierii oprogramowania dla systemów klasy Enterprise, architekturę systemu opisano za pomocą trzech perspektyw (widoków), które definiują strukturę kodu, działanie systemu oraz jego fizyczne wdrożenie.</w:t>
      </w:r>
    </w:p>
    <w:p w14:paraId="2A19F07D" w14:textId="77777777" w:rsidR="00A2462B" w:rsidRPr="00A2462B" w:rsidRDefault="00A2462B" w:rsidP="00A2462B">
      <w:pPr>
        <w:rPr>
          <w:rFonts w:eastAsia="Arial Nova" w:cs="Arial Nova"/>
          <w:b/>
          <w:bCs/>
        </w:rPr>
      </w:pPr>
      <w:r w:rsidRPr="00A2462B">
        <w:rPr>
          <w:rFonts w:eastAsia="Arial Nova" w:cs="Arial Nova"/>
          <w:b/>
          <w:bCs/>
        </w:rPr>
        <w:t xml:space="preserve">6.2.1 Wzorzec Modułowy (Module </w:t>
      </w:r>
      <w:proofErr w:type="spellStart"/>
      <w:r w:rsidRPr="00A2462B">
        <w:rPr>
          <w:rFonts w:eastAsia="Arial Nova" w:cs="Arial Nova"/>
          <w:b/>
          <w:bCs/>
        </w:rPr>
        <w:t>View</w:t>
      </w:r>
      <w:proofErr w:type="spellEnd"/>
      <w:r w:rsidRPr="00A2462B">
        <w:rPr>
          <w:rFonts w:eastAsia="Arial Nova" w:cs="Arial Nova"/>
          <w:b/>
          <w:bCs/>
        </w:rPr>
        <w:t>)</w:t>
      </w:r>
    </w:p>
    <w:p w14:paraId="402BB538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</w:rPr>
        <w:t>Widok ten przedstawia statyczną dekompozycję systemu na jednostki implementacji (moduły i pakiety). W architekturze SaaS kluczowe jest wydzielenie logiki platformy od logiki biznesowej sklepów.</w:t>
      </w:r>
    </w:p>
    <w:p w14:paraId="67D3EC99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Struktura Modułów:</w:t>
      </w:r>
    </w:p>
    <w:p w14:paraId="48289FD2" w14:textId="77777777" w:rsidR="00A2462B" w:rsidRPr="00A2462B" w:rsidRDefault="00A2462B" w:rsidP="00A2462B">
      <w:pPr>
        <w:numPr>
          <w:ilvl w:val="0"/>
          <w:numId w:val="110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Moduł </w:t>
      </w:r>
      <w:proofErr w:type="spellStart"/>
      <w:r w:rsidRPr="00A2462B">
        <w:rPr>
          <w:rFonts w:eastAsia="Arial Nova" w:cs="Arial Nova"/>
          <w:b/>
          <w:bCs/>
        </w:rPr>
        <w:t>Core.Tenancy</w:t>
      </w:r>
      <w:proofErr w:type="spellEnd"/>
      <w:r w:rsidRPr="00A2462B">
        <w:rPr>
          <w:rFonts w:eastAsia="Arial Nova" w:cs="Arial Nova"/>
          <w:b/>
          <w:bCs/>
        </w:rPr>
        <w:t xml:space="preserve"> (Zarządzanie Platformą):</w:t>
      </w:r>
    </w:p>
    <w:p w14:paraId="598806E4" w14:textId="77777777" w:rsidR="00A2462B" w:rsidRPr="00A2462B" w:rsidRDefault="00A2462B" w:rsidP="00A2462B">
      <w:pPr>
        <w:numPr>
          <w:ilvl w:val="1"/>
          <w:numId w:val="110"/>
        </w:numPr>
        <w:rPr>
          <w:rFonts w:eastAsia="Arial Nova" w:cs="Arial Nova"/>
        </w:rPr>
      </w:pPr>
      <w:r w:rsidRPr="00A2462B">
        <w:rPr>
          <w:rFonts w:eastAsia="Arial Nova" w:cs="Arial Nova"/>
        </w:rPr>
        <w:t>Odpowiada za identyfikację klienta na podstawie subdomeny (</w:t>
      </w:r>
      <w:proofErr w:type="spellStart"/>
      <w:r w:rsidRPr="00A2462B">
        <w:rPr>
          <w:rFonts w:eastAsia="Arial Nova" w:cs="Arial Nova"/>
        </w:rPr>
        <w:t>Middleware</w:t>
      </w:r>
      <w:proofErr w:type="spellEnd"/>
      <w:r w:rsidRPr="00A2462B">
        <w:rPr>
          <w:rFonts w:eastAsia="Arial Nova" w:cs="Arial Nova"/>
        </w:rPr>
        <w:t>).</w:t>
      </w:r>
    </w:p>
    <w:p w14:paraId="527D3D3B" w14:textId="77777777" w:rsidR="00A2462B" w:rsidRPr="00A2462B" w:rsidRDefault="00A2462B" w:rsidP="00A2462B">
      <w:pPr>
        <w:numPr>
          <w:ilvl w:val="1"/>
          <w:numId w:val="110"/>
        </w:numPr>
        <w:rPr>
          <w:rFonts w:eastAsia="Arial Nova" w:cs="Arial Nova"/>
        </w:rPr>
      </w:pPr>
      <w:r w:rsidRPr="00A2462B">
        <w:rPr>
          <w:rFonts w:eastAsia="Arial Nova" w:cs="Arial Nova"/>
        </w:rPr>
        <w:t xml:space="preserve">Zarządza cyklem życia </w:t>
      </w:r>
      <w:proofErr w:type="spellStart"/>
      <w:r w:rsidRPr="00A2462B">
        <w:rPr>
          <w:rFonts w:eastAsia="Arial Nova" w:cs="Arial Nova"/>
        </w:rPr>
        <w:t>tenanta</w:t>
      </w:r>
      <w:proofErr w:type="spellEnd"/>
      <w:r w:rsidRPr="00A2462B">
        <w:rPr>
          <w:rFonts w:eastAsia="Arial Nova" w:cs="Arial Nova"/>
        </w:rPr>
        <w:t xml:space="preserve"> (rejestracja, blokada za brak płatności).</w:t>
      </w:r>
    </w:p>
    <w:p w14:paraId="29A2E98F" w14:textId="77777777" w:rsidR="00A2462B" w:rsidRPr="00A2462B" w:rsidRDefault="00A2462B" w:rsidP="00A2462B">
      <w:pPr>
        <w:numPr>
          <w:ilvl w:val="1"/>
          <w:numId w:val="110"/>
        </w:numPr>
        <w:rPr>
          <w:rFonts w:eastAsia="Arial Nova" w:cs="Arial Nova"/>
        </w:rPr>
      </w:pPr>
      <w:r w:rsidRPr="00A2462B">
        <w:rPr>
          <w:rFonts w:eastAsia="Arial Nova" w:cs="Arial Nova"/>
        </w:rPr>
        <w:t xml:space="preserve">Wstrzykuje </w:t>
      </w:r>
      <w:proofErr w:type="spellStart"/>
      <w:r w:rsidRPr="00A2462B">
        <w:rPr>
          <w:rFonts w:eastAsia="Arial Nova" w:cs="Arial Nova"/>
        </w:rPr>
        <w:t>tenant_id</w:t>
      </w:r>
      <w:proofErr w:type="spellEnd"/>
      <w:r w:rsidRPr="00A2462B">
        <w:rPr>
          <w:rFonts w:eastAsia="Arial Nova" w:cs="Arial Nova"/>
        </w:rPr>
        <w:t xml:space="preserve"> do kontekstu każdej operacji bazodanowej.</w:t>
      </w:r>
    </w:p>
    <w:p w14:paraId="69E6E6B8" w14:textId="77777777" w:rsidR="00A2462B" w:rsidRPr="00A2462B" w:rsidRDefault="00A2462B" w:rsidP="00A2462B">
      <w:pPr>
        <w:numPr>
          <w:ilvl w:val="0"/>
          <w:numId w:val="110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Moduł </w:t>
      </w:r>
      <w:proofErr w:type="spellStart"/>
      <w:r w:rsidRPr="00A2462B">
        <w:rPr>
          <w:rFonts w:eastAsia="Arial Nova" w:cs="Arial Nova"/>
          <w:b/>
          <w:bCs/>
        </w:rPr>
        <w:t>Core.Catalog</w:t>
      </w:r>
      <w:proofErr w:type="spellEnd"/>
      <w:r w:rsidRPr="00A2462B">
        <w:rPr>
          <w:rFonts w:eastAsia="Arial Nova" w:cs="Arial Nova"/>
          <w:b/>
          <w:bCs/>
        </w:rPr>
        <w:t xml:space="preserve"> (Zarządzanie Produktami):</w:t>
      </w:r>
    </w:p>
    <w:p w14:paraId="5A2DFD87" w14:textId="77777777" w:rsidR="00A2462B" w:rsidRPr="00A2462B" w:rsidRDefault="00A2462B" w:rsidP="00A2462B">
      <w:pPr>
        <w:numPr>
          <w:ilvl w:val="1"/>
          <w:numId w:val="110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Global:</w:t>
      </w:r>
      <w:r w:rsidRPr="00A2462B">
        <w:rPr>
          <w:rFonts w:eastAsia="Arial Nova" w:cs="Arial Nova"/>
        </w:rPr>
        <w:t xml:space="preserve"> Obsługa bazy wzorcowej instrumentów (wspólnej dla wszystkich).</w:t>
      </w:r>
    </w:p>
    <w:p w14:paraId="31641855" w14:textId="77777777" w:rsidR="00A2462B" w:rsidRPr="00A2462B" w:rsidRDefault="00A2462B" w:rsidP="00A2462B">
      <w:pPr>
        <w:numPr>
          <w:ilvl w:val="1"/>
          <w:numId w:val="110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Local</w:t>
      </w:r>
      <w:proofErr w:type="spellEnd"/>
      <w:r w:rsidRPr="00A2462B">
        <w:rPr>
          <w:rFonts w:eastAsia="Arial Nova" w:cs="Arial Nova"/>
          <w:b/>
          <w:bCs/>
        </w:rPr>
        <w:t>:</w:t>
      </w:r>
      <w:r w:rsidRPr="00A2462B">
        <w:rPr>
          <w:rFonts w:eastAsia="Arial Nova" w:cs="Arial Nova"/>
        </w:rPr>
        <w:t xml:space="preserve"> Obsługa nadpisywania cen i opisów przez konkretny sklep.</w:t>
      </w:r>
    </w:p>
    <w:p w14:paraId="68064B1F" w14:textId="77777777" w:rsidR="00A2462B" w:rsidRPr="00A2462B" w:rsidRDefault="00A2462B" w:rsidP="00A2462B">
      <w:pPr>
        <w:numPr>
          <w:ilvl w:val="0"/>
          <w:numId w:val="110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Moduł </w:t>
      </w:r>
      <w:proofErr w:type="spellStart"/>
      <w:r w:rsidRPr="00A2462B">
        <w:rPr>
          <w:rFonts w:eastAsia="Arial Nova" w:cs="Arial Nova"/>
          <w:b/>
          <w:bCs/>
        </w:rPr>
        <w:t>Sales.Orders</w:t>
      </w:r>
      <w:proofErr w:type="spellEnd"/>
      <w:r w:rsidRPr="00A2462B">
        <w:rPr>
          <w:rFonts w:eastAsia="Arial Nova" w:cs="Arial Nova"/>
          <w:b/>
          <w:bCs/>
        </w:rPr>
        <w:t xml:space="preserve"> (Obsługa Sprzedaży):</w:t>
      </w:r>
    </w:p>
    <w:p w14:paraId="547CC0B9" w14:textId="77777777" w:rsidR="00A2462B" w:rsidRPr="00A2462B" w:rsidRDefault="00A2462B" w:rsidP="00A2462B">
      <w:pPr>
        <w:numPr>
          <w:ilvl w:val="1"/>
          <w:numId w:val="110"/>
        </w:numPr>
        <w:rPr>
          <w:rFonts w:eastAsia="Arial Nova" w:cs="Arial Nova"/>
        </w:rPr>
      </w:pPr>
      <w:r w:rsidRPr="00A2462B">
        <w:rPr>
          <w:rFonts w:eastAsia="Arial Nova" w:cs="Arial Nova"/>
        </w:rPr>
        <w:t>Implementacja koszyka zakupowego.</w:t>
      </w:r>
    </w:p>
    <w:p w14:paraId="50FA5897" w14:textId="77777777" w:rsidR="00A2462B" w:rsidRPr="00A2462B" w:rsidRDefault="00A2462B" w:rsidP="00A2462B">
      <w:pPr>
        <w:numPr>
          <w:ilvl w:val="1"/>
          <w:numId w:val="110"/>
        </w:numPr>
        <w:rPr>
          <w:rFonts w:eastAsia="Arial Nova" w:cs="Arial Nova"/>
        </w:rPr>
      </w:pPr>
      <w:r w:rsidRPr="00A2462B">
        <w:rPr>
          <w:rFonts w:eastAsia="Arial Nova" w:cs="Arial Nova"/>
        </w:rPr>
        <w:lastRenderedPageBreak/>
        <w:t xml:space="preserve">Przeliczanie podatków i rabatów specyficznych dla konfiguracji danego </w:t>
      </w:r>
      <w:proofErr w:type="spellStart"/>
      <w:r w:rsidRPr="00A2462B">
        <w:rPr>
          <w:rFonts w:eastAsia="Arial Nova" w:cs="Arial Nova"/>
        </w:rPr>
        <w:t>tenanta</w:t>
      </w:r>
      <w:proofErr w:type="spellEnd"/>
      <w:r w:rsidRPr="00A2462B">
        <w:rPr>
          <w:rFonts w:eastAsia="Arial Nova" w:cs="Arial Nova"/>
        </w:rPr>
        <w:t>.</w:t>
      </w:r>
    </w:p>
    <w:p w14:paraId="2F257B76" w14:textId="77777777" w:rsidR="00A2462B" w:rsidRPr="00A2462B" w:rsidRDefault="00A2462B" w:rsidP="00A2462B">
      <w:pPr>
        <w:numPr>
          <w:ilvl w:val="0"/>
          <w:numId w:val="110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Moduł </w:t>
      </w:r>
      <w:proofErr w:type="spellStart"/>
      <w:r w:rsidRPr="00A2462B">
        <w:rPr>
          <w:rFonts w:eastAsia="Arial Nova" w:cs="Arial Nova"/>
          <w:b/>
          <w:bCs/>
        </w:rPr>
        <w:t>Inventory.Stock</w:t>
      </w:r>
      <w:proofErr w:type="spellEnd"/>
      <w:r w:rsidRPr="00A2462B">
        <w:rPr>
          <w:rFonts w:eastAsia="Arial Nova" w:cs="Arial Nova"/>
          <w:b/>
          <w:bCs/>
        </w:rPr>
        <w:t xml:space="preserve"> (Magazyn):</w:t>
      </w:r>
    </w:p>
    <w:p w14:paraId="4BFE3934" w14:textId="77777777" w:rsidR="00A2462B" w:rsidRPr="00A2462B" w:rsidRDefault="00A2462B" w:rsidP="00A2462B">
      <w:pPr>
        <w:numPr>
          <w:ilvl w:val="1"/>
          <w:numId w:val="110"/>
        </w:numPr>
        <w:rPr>
          <w:rFonts w:eastAsia="Arial Nova" w:cs="Arial Nova"/>
        </w:rPr>
      </w:pPr>
      <w:r w:rsidRPr="00A2462B">
        <w:rPr>
          <w:rFonts w:eastAsia="Arial Nova" w:cs="Arial Nova"/>
        </w:rPr>
        <w:t xml:space="preserve">Algorytmy rezerwacji towaru (zapobieganie </w:t>
      </w:r>
      <w:proofErr w:type="spellStart"/>
      <w:r w:rsidRPr="00A2462B">
        <w:rPr>
          <w:rFonts w:eastAsia="Arial Nova" w:cs="Arial Nova"/>
        </w:rPr>
        <w:t>oversellingowi</w:t>
      </w:r>
      <w:proofErr w:type="spellEnd"/>
      <w:r w:rsidRPr="00A2462B">
        <w:rPr>
          <w:rFonts w:eastAsia="Arial Nova" w:cs="Arial Nova"/>
        </w:rPr>
        <w:t>).</w:t>
      </w:r>
    </w:p>
    <w:p w14:paraId="72E569D6" w14:textId="77777777" w:rsidR="00A2462B" w:rsidRPr="00A2462B" w:rsidRDefault="00A2462B" w:rsidP="00A2462B">
      <w:pPr>
        <w:numPr>
          <w:ilvl w:val="1"/>
          <w:numId w:val="110"/>
        </w:numPr>
        <w:rPr>
          <w:rFonts w:eastAsia="Arial Nova" w:cs="Arial Nova"/>
        </w:rPr>
      </w:pPr>
      <w:r w:rsidRPr="00A2462B">
        <w:rPr>
          <w:rFonts w:eastAsia="Arial Nova" w:cs="Arial Nova"/>
        </w:rPr>
        <w:t>Obsługa wielu lokalizacji magazynowych w ramach jednej organizacji.</w:t>
      </w:r>
    </w:p>
    <w:p w14:paraId="661A30CC" w14:textId="77777777" w:rsidR="00A2462B" w:rsidRPr="00A2462B" w:rsidRDefault="00A2462B" w:rsidP="00A2462B">
      <w:pPr>
        <w:rPr>
          <w:rFonts w:eastAsia="Arial Nova" w:cs="Arial Nova"/>
          <w:b/>
          <w:bCs/>
        </w:rPr>
      </w:pPr>
      <w:r w:rsidRPr="00A2462B">
        <w:rPr>
          <w:rFonts w:eastAsia="Arial Nova" w:cs="Arial Nova"/>
          <w:b/>
          <w:bCs/>
        </w:rPr>
        <w:t xml:space="preserve">6.2.2 Wzorzec Komponentowo-Łącznikowy (Component-Connector </w:t>
      </w:r>
      <w:proofErr w:type="spellStart"/>
      <w:r w:rsidRPr="00A2462B">
        <w:rPr>
          <w:rFonts w:eastAsia="Arial Nova" w:cs="Arial Nova"/>
          <w:b/>
          <w:bCs/>
        </w:rPr>
        <w:t>View</w:t>
      </w:r>
      <w:proofErr w:type="spellEnd"/>
      <w:r w:rsidRPr="00A2462B">
        <w:rPr>
          <w:rFonts w:eastAsia="Arial Nova" w:cs="Arial Nova"/>
          <w:b/>
          <w:bCs/>
        </w:rPr>
        <w:t>)</w:t>
      </w:r>
    </w:p>
    <w:p w14:paraId="15CEFE45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</w:rPr>
        <w:t>Widok ten obrazuje dynamiczne aspekty systemu – jakie komponenty są uruchomione i jak wymieniają się danymi w czasie rzeczywistym (Runtime).</w:t>
      </w:r>
    </w:p>
    <w:p w14:paraId="40FD4FB8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Komponenty (Components):</w:t>
      </w:r>
    </w:p>
    <w:p w14:paraId="50E81797" w14:textId="77777777" w:rsidR="00A2462B" w:rsidRPr="00A2462B" w:rsidRDefault="00A2462B" w:rsidP="00A2462B">
      <w:pPr>
        <w:numPr>
          <w:ilvl w:val="0"/>
          <w:numId w:val="111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Storefront</w:t>
      </w:r>
      <w:proofErr w:type="spellEnd"/>
      <w:r w:rsidRPr="00A2462B">
        <w:rPr>
          <w:rFonts w:eastAsia="Arial Nova" w:cs="Arial Nova"/>
          <w:b/>
          <w:bCs/>
        </w:rPr>
        <w:t xml:space="preserve"> SPA (</w:t>
      </w:r>
      <w:proofErr w:type="spellStart"/>
      <w:r w:rsidRPr="00A2462B">
        <w:rPr>
          <w:rFonts w:eastAsia="Arial Nova" w:cs="Arial Nova"/>
          <w:b/>
          <w:bCs/>
        </w:rPr>
        <w:t>React</w:t>
      </w:r>
      <w:proofErr w:type="spellEnd"/>
      <w:r w:rsidRPr="00A2462B">
        <w:rPr>
          <w:rFonts w:eastAsia="Arial Nova" w:cs="Arial Nova"/>
          <w:b/>
          <w:bCs/>
        </w:rPr>
        <w:t>):</w:t>
      </w:r>
      <w:r w:rsidRPr="00A2462B">
        <w:rPr>
          <w:rFonts w:eastAsia="Arial Nova" w:cs="Arial Nova"/>
        </w:rPr>
        <w:t xml:space="preserve"> Aplikacja kliencka uruchamiana w przeglądarce kupującego. Pobiera konfigurację wyglądu (logo, kolory) dynamicznie z API przy starcie.</w:t>
      </w:r>
    </w:p>
    <w:p w14:paraId="72DDDC36" w14:textId="77777777" w:rsidR="00A2462B" w:rsidRPr="00A2462B" w:rsidRDefault="00A2462B" w:rsidP="00A2462B">
      <w:pPr>
        <w:numPr>
          <w:ilvl w:val="0"/>
          <w:numId w:val="111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SaaS Admin Panel (</w:t>
      </w:r>
      <w:proofErr w:type="spellStart"/>
      <w:r w:rsidRPr="00A2462B">
        <w:rPr>
          <w:rFonts w:eastAsia="Arial Nova" w:cs="Arial Nova"/>
          <w:b/>
          <w:bCs/>
        </w:rPr>
        <w:t>React</w:t>
      </w:r>
      <w:proofErr w:type="spellEnd"/>
      <w:r w:rsidRPr="00A2462B">
        <w:rPr>
          <w:rFonts w:eastAsia="Arial Nova" w:cs="Arial Nova"/>
          <w:b/>
          <w:bCs/>
        </w:rPr>
        <w:t>):</w:t>
      </w:r>
      <w:r w:rsidRPr="00A2462B">
        <w:rPr>
          <w:rFonts w:eastAsia="Arial Nova" w:cs="Arial Nova"/>
        </w:rPr>
        <w:t xml:space="preserve"> Panel zarządzania dla właścicieli sklepów i operatorów platformy.</w:t>
      </w:r>
    </w:p>
    <w:p w14:paraId="4455F416" w14:textId="77777777" w:rsidR="00A2462B" w:rsidRPr="00A2462B" w:rsidRDefault="00A2462B" w:rsidP="00A2462B">
      <w:pPr>
        <w:numPr>
          <w:ilvl w:val="0"/>
          <w:numId w:val="111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API Gateway (</w:t>
      </w:r>
      <w:proofErr w:type="spellStart"/>
      <w:r w:rsidRPr="00A2462B">
        <w:rPr>
          <w:rFonts w:eastAsia="Arial Nova" w:cs="Arial Nova"/>
          <w:b/>
          <w:bCs/>
        </w:rPr>
        <w:t>Nginx</w:t>
      </w:r>
      <w:proofErr w:type="spellEnd"/>
      <w:r w:rsidRPr="00A2462B">
        <w:rPr>
          <w:rFonts w:eastAsia="Arial Nova" w:cs="Arial Nova"/>
          <w:b/>
          <w:bCs/>
        </w:rPr>
        <w:t>):</w:t>
      </w:r>
      <w:r w:rsidRPr="00A2462B">
        <w:rPr>
          <w:rFonts w:eastAsia="Arial Nova" w:cs="Arial Nova"/>
        </w:rPr>
        <w:t xml:space="preserve"> Punkt wejścia, odpowiedzialny za </w:t>
      </w:r>
      <w:proofErr w:type="spellStart"/>
      <w:r w:rsidRPr="00A2462B">
        <w:rPr>
          <w:rFonts w:eastAsia="Arial Nova" w:cs="Arial Nova"/>
        </w:rPr>
        <w:t>terminację</w:t>
      </w:r>
      <w:proofErr w:type="spellEnd"/>
      <w:r w:rsidRPr="00A2462B">
        <w:rPr>
          <w:rFonts w:eastAsia="Arial Nova" w:cs="Arial Nova"/>
        </w:rPr>
        <w:t xml:space="preserve"> SSL i routing ruchu do odpowiednich usług </w:t>
      </w:r>
      <w:proofErr w:type="spellStart"/>
      <w:r w:rsidRPr="00A2462B">
        <w:rPr>
          <w:rFonts w:eastAsia="Arial Nova" w:cs="Arial Nova"/>
        </w:rPr>
        <w:t>backendowych</w:t>
      </w:r>
      <w:proofErr w:type="spellEnd"/>
      <w:r w:rsidRPr="00A2462B">
        <w:rPr>
          <w:rFonts w:eastAsia="Arial Nova" w:cs="Arial Nova"/>
        </w:rPr>
        <w:t>.</w:t>
      </w:r>
    </w:p>
    <w:p w14:paraId="3081BC32" w14:textId="77777777" w:rsidR="00A2462B" w:rsidRPr="00A2462B" w:rsidRDefault="00A2462B" w:rsidP="00A2462B">
      <w:pPr>
        <w:numPr>
          <w:ilvl w:val="0"/>
          <w:numId w:val="111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Backend</w:t>
      </w:r>
      <w:proofErr w:type="spellEnd"/>
      <w:r w:rsidRPr="00A2462B">
        <w:rPr>
          <w:rFonts w:eastAsia="Arial Nova" w:cs="Arial Nova"/>
          <w:b/>
          <w:bCs/>
        </w:rPr>
        <w:t xml:space="preserve"> Service (</w:t>
      </w:r>
      <w:proofErr w:type="spellStart"/>
      <w:r w:rsidRPr="00A2462B">
        <w:rPr>
          <w:rFonts w:eastAsia="Arial Nova" w:cs="Arial Nova"/>
          <w:b/>
          <w:bCs/>
        </w:rPr>
        <w:t>FastAPI</w:t>
      </w:r>
      <w:proofErr w:type="spellEnd"/>
      <w:r w:rsidRPr="00A2462B">
        <w:rPr>
          <w:rFonts w:eastAsia="Arial Nova" w:cs="Arial Nova"/>
          <w:b/>
          <w:bCs/>
        </w:rPr>
        <w:t>):</w:t>
      </w:r>
      <w:r w:rsidRPr="00A2462B">
        <w:rPr>
          <w:rFonts w:eastAsia="Arial Nova" w:cs="Arial Nova"/>
        </w:rPr>
        <w:t xml:space="preserve"> Bezstanowy komponent przetwarzający logikę biznesową. Skaluje się horyzontalnie (wiele instancji).</w:t>
      </w:r>
    </w:p>
    <w:p w14:paraId="7C1D9996" w14:textId="77777777" w:rsidR="00A2462B" w:rsidRPr="00A2462B" w:rsidRDefault="00A2462B" w:rsidP="00A2462B">
      <w:pPr>
        <w:numPr>
          <w:ilvl w:val="0"/>
          <w:numId w:val="111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Oracle Database (ATP):</w:t>
      </w:r>
      <w:r w:rsidRPr="00A2462B">
        <w:rPr>
          <w:rFonts w:eastAsia="Arial Nova" w:cs="Arial Nova"/>
        </w:rPr>
        <w:t xml:space="preserve"> Centralny komponent składowania danych. Wykorzystuje mechanizmy VPD (Virtual </w:t>
      </w:r>
      <w:proofErr w:type="spellStart"/>
      <w:r w:rsidRPr="00A2462B">
        <w:rPr>
          <w:rFonts w:eastAsia="Arial Nova" w:cs="Arial Nova"/>
        </w:rPr>
        <w:t>Private</w:t>
      </w:r>
      <w:proofErr w:type="spellEnd"/>
      <w:r w:rsidRPr="00A2462B">
        <w:rPr>
          <w:rFonts w:eastAsia="Arial Nova" w:cs="Arial Nova"/>
        </w:rPr>
        <w:t xml:space="preserve"> Database) do izolacji danych </w:t>
      </w:r>
      <w:proofErr w:type="spellStart"/>
      <w:r w:rsidRPr="00A2462B">
        <w:rPr>
          <w:rFonts w:eastAsia="Arial Nova" w:cs="Arial Nova"/>
        </w:rPr>
        <w:t>tenantów</w:t>
      </w:r>
      <w:proofErr w:type="spellEnd"/>
      <w:r w:rsidRPr="00A2462B">
        <w:rPr>
          <w:rFonts w:eastAsia="Arial Nova" w:cs="Arial Nova"/>
        </w:rPr>
        <w:t>.</w:t>
      </w:r>
    </w:p>
    <w:p w14:paraId="1699FE04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Łączniki (</w:t>
      </w:r>
      <w:proofErr w:type="spellStart"/>
      <w:r w:rsidRPr="00A2462B">
        <w:rPr>
          <w:rFonts w:eastAsia="Arial Nova" w:cs="Arial Nova"/>
          <w:b/>
          <w:bCs/>
        </w:rPr>
        <w:t>Connectors</w:t>
      </w:r>
      <w:proofErr w:type="spellEnd"/>
      <w:r w:rsidRPr="00A2462B">
        <w:rPr>
          <w:rFonts w:eastAsia="Arial Nova" w:cs="Arial Nova"/>
          <w:b/>
          <w:bCs/>
        </w:rPr>
        <w:t>):</w:t>
      </w:r>
    </w:p>
    <w:p w14:paraId="2CB28FEF" w14:textId="77777777" w:rsidR="00A2462B" w:rsidRPr="00A2462B" w:rsidRDefault="00A2462B" w:rsidP="00A2462B">
      <w:pPr>
        <w:numPr>
          <w:ilvl w:val="0"/>
          <w:numId w:val="112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REST </w:t>
      </w:r>
      <w:proofErr w:type="spellStart"/>
      <w:r w:rsidRPr="00A2462B">
        <w:rPr>
          <w:rFonts w:eastAsia="Arial Nova" w:cs="Arial Nova"/>
          <w:b/>
          <w:bCs/>
        </w:rPr>
        <w:t>over</w:t>
      </w:r>
      <w:proofErr w:type="spellEnd"/>
      <w:r w:rsidRPr="00A2462B">
        <w:rPr>
          <w:rFonts w:eastAsia="Arial Nova" w:cs="Arial Nova"/>
          <w:b/>
          <w:bCs/>
        </w:rPr>
        <w:t xml:space="preserve"> HTTPS:</w:t>
      </w:r>
      <w:r w:rsidRPr="00A2462B">
        <w:rPr>
          <w:rFonts w:eastAsia="Arial Nova" w:cs="Arial Nova"/>
        </w:rPr>
        <w:t xml:space="preserve"> Komunikacja między </w:t>
      </w:r>
      <w:proofErr w:type="spellStart"/>
      <w:r w:rsidRPr="00A2462B">
        <w:rPr>
          <w:rFonts w:eastAsia="Arial Nova" w:cs="Arial Nova"/>
        </w:rPr>
        <w:t>Frontendem</w:t>
      </w:r>
      <w:proofErr w:type="spellEnd"/>
      <w:r w:rsidRPr="00A2462B">
        <w:rPr>
          <w:rFonts w:eastAsia="Arial Nova" w:cs="Arial Nova"/>
        </w:rPr>
        <w:t xml:space="preserve"> a API Gateway oraz między API Gateway a </w:t>
      </w:r>
      <w:proofErr w:type="spellStart"/>
      <w:r w:rsidRPr="00A2462B">
        <w:rPr>
          <w:rFonts w:eastAsia="Arial Nova" w:cs="Arial Nova"/>
        </w:rPr>
        <w:t>Backendem</w:t>
      </w:r>
      <w:proofErr w:type="spellEnd"/>
      <w:r w:rsidRPr="00A2462B">
        <w:rPr>
          <w:rFonts w:eastAsia="Arial Nova" w:cs="Arial Nova"/>
        </w:rPr>
        <w:t>.</w:t>
      </w:r>
    </w:p>
    <w:p w14:paraId="59488B4E" w14:textId="77777777" w:rsidR="00A2462B" w:rsidRPr="00A2462B" w:rsidRDefault="00A2462B" w:rsidP="00A2462B">
      <w:pPr>
        <w:numPr>
          <w:ilvl w:val="0"/>
          <w:numId w:val="112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Oracle SQL*Net:</w:t>
      </w:r>
      <w:r w:rsidRPr="00A2462B">
        <w:rPr>
          <w:rFonts w:eastAsia="Arial Nova" w:cs="Arial Nova"/>
        </w:rPr>
        <w:t xml:space="preserve"> Szyfrowane połączenie między </w:t>
      </w:r>
      <w:proofErr w:type="spellStart"/>
      <w:r w:rsidRPr="00A2462B">
        <w:rPr>
          <w:rFonts w:eastAsia="Arial Nova" w:cs="Arial Nova"/>
        </w:rPr>
        <w:t>Backendem</w:t>
      </w:r>
      <w:proofErr w:type="spellEnd"/>
      <w:r w:rsidRPr="00A2462B">
        <w:rPr>
          <w:rFonts w:eastAsia="Arial Nova" w:cs="Arial Nova"/>
        </w:rPr>
        <w:t xml:space="preserve"> (</w:t>
      </w:r>
      <w:proofErr w:type="spellStart"/>
      <w:r w:rsidRPr="00A2462B">
        <w:rPr>
          <w:rFonts w:eastAsia="Arial Nova" w:cs="Arial Nova"/>
        </w:rPr>
        <w:t>FastAPI</w:t>
      </w:r>
      <w:proofErr w:type="spellEnd"/>
      <w:r w:rsidRPr="00A2462B">
        <w:rPr>
          <w:rFonts w:eastAsia="Arial Nova" w:cs="Arial Nova"/>
        </w:rPr>
        <w:t xml:space="preserve">) a Bazą Danych. Użycie puli połączeń (Connection </w:t>
      </w:r>
      <w:proofErr w:type="spellStart"/>
      <w:r w:rsidRPr="00A2462B">
        <w:rPr>
          <w:rFonts w:eastAsia="Arial Nova" w:cs="Arial Nova"/>
        </w:rPr>
        <w:t>Pooling</w:t>
      </w:r>
      <w:proofErr w:type="spellEnd"/>
      <w:r w:rsidRPr="00A2462B">
        <w:rPr>
          <w:rFonts w:eastAsia="Arial Nova" w:cs="Arial Nova"/>
        </w:rPr>
        <w:t>) dla wydajności.</w:t>
      </w:r>
    </w:p>
    <w:p w14:paraId="4F15141D" w14:textId="77777777" w:rsidR="00A2462B" w:rsidRPr="00A2462B" w:rsidRDefault="00A2462B" w:rsidP="00A2462B">
      <w:pPr>
        <w:numPr>
          <w:ilvl w:val="0"/>
          <w:numId w:val="112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Webhooks</w:t>
      </w:r>
      <w:proofErr w:type="spellEnd"/>
      <w:r w:rsidRPr="00A2462B">
        <w:rPr>
          <w:rFonts w:eastAsia="Arial Nova" w:cs="Arial Nova"/>
          <w:b/>
          <w:bCs/>
        </w:rPr>
        <w:t>:</w:t>
      </w:r>
      <w:r w:rsidRPr="00A2462B">
        <w:rPr>
          <w:rFonts w:eastAsia="Arial Nova" w:cs="Arial Nova"/>
        </w:rPr>
        <w:t xml:space="preserve"> Asynchroniczne powiadomienia od systemów płatności (np. PayU -&gt; </w:t>
      </w:r>
      <w:proofErr w:type="spellStart"/>
      <w:r w:rsidRPr="00A2462B">
        <w:rPr>
          <w:rFonts w:eastAsia="Arial Nova" w:cs="Arial Nova"/>
        </w:rPr>
        <w:t>Backend</w:t>
      </w:r>
      <w:proofErr w:type="spellEnd"/>
      <w:r w:rsidRPr="00A2462B">
        <w:rPr>
          <w:rFonts w:eastAsia="Arial Nova" w:cs="Arial Nova"/>
        </w:rPr>
        <w:t>).</w:t>
      </w:r>
    </w:p>
    <w:p w14:paraId="76B18223" w14:textId="77777777" w:rsidR="00A2462B" w:rsidRPr="00A2462B" w:rsidRDefault="00A2462B" w:rsidP="00A2462B">
      <w:pPr>
        <w:rPr>
          <w:rFonts w:eastAsia="Arial Nova" w:cs="Arial Nova"/>
          <w:b/>
          <w:bCs/>
        </w:rPr>
      </w:pPr>
      <w:r w:rsidRPr="00A2462B">
        <w:rPr>
          <w:rFonts w:eastAsia="Arial Nova" w:cs="Arial Nova"/>
          <w:b/>
          <w:bCs/>
        </w:rPr>
        <w:t>6.2.3 Wzorzec Alokacyjny (</w:t>
      </w:r>
      <w:proofErr w:type="spellStart"/>
      <w:r w:rsidRPr="00A2462B">
        <w:rPr>
          <w:rFonts w:eastAsia="Arial Nova" w:cs="Arial Nova"/>
          <w:b/>
          <w:bCs/>
        </w:rPr>
        <w:t>Allocation</w:t>
      </w:r>
      <w:proofErr w:type="spellEnd"/>
      <w:r w:rsidRPr="00A2462B">
        <w:rPr>
          <w:rFonts w:eastAsia="Arial Nova" w:cs="Arial Nova"/>
          <w:b/>
          <w:bCs/>
        </w:rPr>
        <w:t xml:space="preserve"> </w:t>
      </w:r>
      <w:proofErr w:type="spellStart"/>
      <w:r w:rsidRPr="00A2462B">
        <w:rPr>
          <w:rFonts w:eastAsia="Arial Nova" w:cs="Arial Nova"/>
          <w:b/>
          <w:bCs/>
        </w:rPr>
        <w:t>View</w:t>
      </w:r>
      <w:proofErr w:type="spellEnd"/>
      <w:r w:rsidRPr="00A2462B">
        <w:rPr>
          <w:rFonts w:eastAsia="Arial Nova" w:cs="Arial Nova"/>
          <w:b/>
          <w:bCs/>
        </w:rPr>
        <w:t>)</w:t>
      </w:r>
    </w:p>
    <w:p w14:paraId="12DA5E3F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</w:rPr>
        <w:t xml:space="preserve">Widok ten (Deployment) opisuje mapowanie komponentów oprogramowania na infrastrukturę sprzętową i chmurową </w:t>
      </w:r>
      <w:r w:rsidRPr="00A2462B">
        <w:rPr>
          <w:rFonts w:eastAsia="Arial Nova" w:cs="Arial Nova"/>
          <w:b/>
          <w:bCs/>
        </w:rPr>
        <w:t xml:space="preserve">Oracle </w:t>
      </w:r>
      <w:proofErr w:type="spellStart"/>
      <w:r w:rsidRPr="00A2462B">
        <w:rPr>
          <w:rFonts w:eastAsia="Arial Nova" w:cs="Arial Nova"/>
          <w:b/>
          <w:bCs/>
        </w:rPr>
        <w:t>Cloud</w:t>
      </w:r>
      <w:proofErr w:type="spellEnd"/>
      <w:r w:rsidRPr="00A2462B">
        <w:rPr>
          <w:rFonts w:eastAsia="Arial Nova" w:cs="Arial Nova"/>
          <w:b/>
          <w:bCs/>
        </w:rPr>
        <w:t xml:space="preserve"> </w:t>
      </w:r>
      <w:proofErr w:type="spellStart"/>
      <w:r w:rsidRPr="00A2462B">
        <w:rPr>
          <w:rFonts w:eastAsia="Arial Nova" w:cs="Arial Nova"/>
          <w:b/>
          <w:bCs/>
        </w:rPr>
        <w:t>Infrastructure</w:t>
      </w:r>
      <w:proofErr w:type="spellEnd"/>
      <w:r w:rsidRPr="00A2462B">
        <w:rPr>
          <w:rFonts w:eastAsia="Arial Nova" w:cs="Arial Nova"/>
          <w:b/>
          <w:bCs/>
        </w:rPr>
        <w:t xml:space="preserve"> (OCI)</w:t>
      </w:r>
      <w:r w:rsidRPr="00A2462B">
        <w:rPr>
          <w:rFonts w:eastAsia="Arial Nova" w:cs="Arial Nova"/>
        </w:rPr>
        <w:t>.</w:t>
      </w:r>
    </w:p>
    <w:p w14:paraId="5E5E4F28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1. Warstwa Prezentacji i Aplikacji (Oracle </w:t>
      </w:r>
      <w:proofErr w:type="spellStart"/>
      <w:r w:rsidRPr="00A2462B">
        <w:rPr>
          <w:rFonts w:eastAsia="Arial Nova" w:cs="Arial Nova"/>
          <w:b/>
          <w:bCs/>
        </w:rPr>
        <w:t>Kubernetes</w:t>
      </w:r>
      <w:proofErr w:type="spellEnd"/>
      <w:r w:rsidRPr="00A2462B">
        <w:rPr>
          <w:rFonts w:eastAsia="Arial Nova" w:cs="Arial Nova"/>
          <w:b/>
          <w:bCs/>
        </w:rPr>
        <w:t xml:space="preserve"> Engine - OKE):</w:t>
      </w:r>
    </w:p>
    <w:p w14:paraId="630F9B2E" w14:textId="77777777" w:rsidR="00A2462B" w:rsidRPr="00A2462B" w:rsidRDefault="00A2462B" w:rsidP="00A2462B">
      <w:pPr>
        <w:numPr>
          <w:ilvl w:val="0"/>
          <w:numId w:val="113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lastRenderedPageBreak/>
        <w:t>Węzły (</w:t>
      </w:r>
      <w:proofErr w:type="spellStart"/>
      <w:r w:rsidRPr="00A2462B">
        <w:rPr>
          <w:rFonts w:eastAsia="Arial Nova" w:cs="Arial Nova"/>
          <w:b/>
          <w:bCs/>
        </w:rPr>
        <w:t>Nodes</w:t>
      </w:r>
      <w:proofErr w:type="spellEnd"/>
      <w:r w:rsidRPr="00A2462B">
        <w:rPr>
          <w:rFonts w:eastAsia="Arial Nova" w:cs="Arial Nova"/>
          <w:b/>
          <w:bCs/>
        </w:rPr>
        <w:t>):</w:t>
      </w:r>
      <w:r w:rsidRPr="00A2462B">
        <w:rPr>
          <w:rFonts w:eastAsia="Arial Nova" w:cs="Arial Nova"/>
        </w:rPr>
        <w:t xml:space="preserve"> Klastry wirtualnych maszyn (</w:t>
      </w:r>
      <w:proofErr w:type="gramStart"/>
      <w:r w:rsidRPr="00A2462B">
        <w:rPr>
          <w:rFonts w:eastAsia="Arial Nova" w:cs="Arial Nova"/>
        </w:rPr>
        <w:t>VM.Standard.E</w:t>
      </w:r>
      <w:proofErr w:type="gramEnd"/>
      <w:r w:rsidRPr="00A2462B">
        <w:rPr>
          <w:rFonts w:eastAsia="Arial Nova" w:cs="Arial Nova"/>
        </w:rPr>
        <w:t>4.Flex) obsługujące kontenery Docker.</w:t>
      </w:r>
    </w:p>
    <w:p w14:paraId="68C111E5" w14:textId="77777777" w:rsidR="00A2462B" w:rsidRPr="00A2462B" w:rsidRDefault="00A2462B" w:rsidP="00A2462B">
      <w:pPr>
        <w:numPr>
          <w:ilvl w:val="0"/>
          <w:numId w:val="113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Kontenery:</w:t>
      </w:r>
    </w:p>
    <w:p w14:paraId="51D86465" w14:textId="77777777" w:rsidR="00A2462B" w:rsidRPr="00A2462B" w:rsidRDefault="00A2462B" w:rsidP="00A2462B">
      <w:pPr>
        <w:numPr>
          <w:ilvl w:val="1"/>
          <w:numId w:val="113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</w:rPr>
        <w:t>app-frontend</w:t>
      </w:r>
      <w:proofErr w:type="spellEnd"/>
      <w:r w:rsidRPr="00A2462B">
        <w:rPr>
          <w:rFonts w:eastAsia="Arial Nova" w:cs="Arial Nova"/>
        </w:rPr>
        <w:t xml:space="preserve">: Serwer </w:t>
      </w:r>
      <w:proofErr w:type="spellStart"/>
      <w:r w:rsidRPr="00A2462B">
        <w:rPr>
          <w:rFonts w:eastAsia="Arial Nova" w:cs="Arial Nova"/>
        </w:rPr>
        <w:t>Nginx</w:t>
      </w:r>
      <w:proofErr w:type="spellEnd"/>
      <w:r w:rsidRPr="00A2462B">
        <w:rPr>
          <w:rFonts w:eastAsia="Arial Nova" w:cs="Arial Nova"/>
        </w:rPr>
        <w:t xml:space="preserve"> serwujący pliki statyczne </w:t>
      </w:r>
      <w:proofErr w:type="spellStart"/>
      <w:r w:rsidRPr="00A2462B">
        <w:rPr>
          <w:rFonts w:eastAsia="Arial Nova" w:cs="Arial Nova"/>
        </w:rPr>
        <w:t>React</w:t>
      </w:r>
      <w:proofErr w:type="spellEnd"/>
      <w:r w:rsidRPr="00A2462B">
        <w:rPr>
          <w:rFonts w:eastAsia="Arial Nova" w:cs="Arial Nova"/>
        </w:rPr>
        <w:t>.</w:t>
      </w:r>
    </w:p>
    <w:p w14:paraId="7590473D" w14:textId="77777777" w:rsidR="00A2462B" w:rsidRPr="00A2462B" w:rsidRDefault="00A2462B" w:rsidP="00A2462B">
      <w:pPr>
        <w:numPr>
          <w:ilvl w:val="1"/>
          <w:numId w:val="113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</w:rPr>
        <w:t>app-backend</w:t>
      </w:r>
      <w:proofErr w:type="spellEnd"/>
      <w:r w:rsidRPr="00A2462B">
        <w:rPr>
          <w:rFonts w:eastAsia="Arial Nova" w:cs="Arial Nova"/>
        </w:rPr>
        <w:t xml:space="preserve">: Kontener </w:t>
      </w:r>
      <w:proofErr w:type="spellStart"/>
      <w:r w:rsidRPr="00A2462B">
        <w:rPr>
          <w:rFonts w:eastAsia="Arial Nova" w:cs="Arial Nova"/>
        </w:rPr>
        <w:t>Python</w:t>
      </w:r>
      <w:proofErr w:type="spellEnd"/>
      <w:r w:rsidRPr="00A2462B">
        <w:rPr>
          <w:rFonts w:eastAsia="Arial Nova" w:cs="Arial Nova"/>
        </w:rPr>
        <w:t>/</w:t>
      </w:r>
      <w:proofErr w:type="spellStart"/>
      <w:r w:rsidRPr="00A2462B">
        <w:rPr>
          <w:rFonts w:eastAsia="Arial Nova" w:cs="Arial Nova"/>
        </w:rPr>
        <w:t>Uvicorn</w:t>
      </w:r>
      <w:proofErr w:type="spellEnd"/>
      <w:r w:rsidRPr="00A2462B">
        <w:rPr>
          <w:rFonts w:eastAsia="Arial Nova" w:cs="Arial Nova"/>
        </w:rPr>
        <w:t xml:space="preserve"> z aplikacją </w:t>
      </w:r>
      <w:proofErr w:type="spellStart"/>
      <w:r w:rsidRPr="00A2462B">
        <w:rPr>
          <w:rFonts w:eastAsia="Arial Nova" w:cs="Arial Nova"/>
        </w:rPr>
        <w:t>FastAPI</w:t>
      </w:r>
      <w:proofErr w:type="spellEnd"/>
      <w:r w:rsidRPr="00A2462B">
        <w:rPr>
          <w:rFonts w:eastAsia="Arial Nova" w:cs="Arial Nova"/>
        </w:rPr>
        <w:t>.</w:t>
      </w:r>
    </w:p>
    <w:p w14:paraId="3B09D31D" w14:textId="77777777" w:rsidR="00A2462B" w:rsidRPr="00A2462B" w:rsidRDefault="00A2462B" w:rsidP="00A2462B">
      <w:pPr>
        <w:numPr>
          <w:ilvl w:val="1"/>
          <w:numId w:val="113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</w:rPr>
        <w:t>worker</w:t>
      </w:r>
      <w:proofErr w:type="spellEnd"/>
      <w:r w:rsidRPr="00A2462B">
        <w:rPr>
          <w:rFonts w:eastAsia="Arial Nova" w:cs="Arial Nova"/>
        </w:rPr>
        <w:t>: Kontener do zadań w tle (wysyłka e-maili, generowanie raportów).</w:t>
      </w:r>
    </w:p>
    <w:p w14:paraId="02F4E55E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2. Warstwa Danych (Oracle </w:t>
      </w:r>
      <w:proofErr w:type="spellStart"/>
      <w:r w:rsidRPr="00A2462B">
        <w:rPr>
          <w:rFonts w:eastAsia="Arial Nova" w:cs="Arial Nova"/>
          <w:b/>
          <w:bCs/>
        </w:rPr>
        <w:t>Autonomous</w:t>
      </w:r>
      <w:proofErr w:type="spellEnd"/>
      <w:r w:rsidRPr="00A2462B">
        <w:rPr>
          <w:rFonts w:eastAsia="Arial Nova" w:cs="Arial Nova"/>
          <w:b/>
          <w:bCs/>
        </w:rPr>
        <w:t xml:space="preserve"> Database):</w:t>
      </w:r>
    </w:p>
    <w:p w14:paraId="080FF4DC" w14:textId="77777777" w:rsidR="00A2462B" w:rsidRPr="00A2462B" w:rsidRDefault="00A2462B" w:rsidP="00A2462B">
      <w:pPr>
        <w:numPr>
          <w:ilvl w:val="0"/>
          <w:numId w:val="114"/>
        </w:numPr>
        <w:rPr>
          <w:rFonts w:eastAsia="Arial Nova" w:cs="Arial Nova"/>
        </w:rPr>
      </w:pPr>
      <w:r w:rsidRPr="00A2462B">
        <w:rPr>
          <w:rFonts w:eastAsia="Arial Nova" w:cs="Arial Nova"/>
        </w:rPr>
        <w:t xml:space="preserve">Wykorzystanie usługi </w:t>
      </w:r>
      <w:proofErr w:type="spellStart"/>
      <w:r w:rsidRPr="00A2462B">
        <w:rPr>
          <w:rFonts w:eastAsia="Arial Nova" w:cs="Arial Nova"/>
          <w:b/>
          <w:bCs/>
        </w:rPr>
        <w:t>Autonomous</w:t>
      </w:r>
      <w:proofErr w:type="spellEnd"/>
      <w:r w:rsidRPr="00A2462B">
        <w:rPr>
          <w:rFonts w:eastAsia="Arial Nova" w:cs="Arial Nova"/>
          <w:b/>
          <w:bCs/>
        </w:rPr>
        <w:t xml:space="preserve"> </w:t>
      </w:r>
      <w:proofErr w:type="spellStart"/>
      <w:r w:rsidRPr="00A2462B">
        <w:rPr>
          <w:rFonts w:eastAsia="Arial Nova" w:cs="Arial Nova"/>
          <w:b/>
          <w:bCs/>
        </w:rPr>
        <w:t>Transaction</w:t>
      </w:r>
      <w:proofErr w:type="spellEnd"/>
      <w:r w:rsidRPr="00A2462B">
        <w:rPr>
          <w:rFonts w:eastAsia="Arial Nova" w:cs="Arial Nova"/>
          <w:b/>
          <w:bCs/>
        </w:rPr>
        <w:t xml:space="preserve"> Processing (ATP)</w:t>
      </w:r>
      <w:r w:rsidRPr="00A2462B">
        <w:rPr>
          <w:rFonts w:eastAsia="Arial Nova" w:cs="Arial Nova"/>
        </w:rPr>
        <w:t xml:space="preserve"> w modelu </w:t>
      </w:r>
      <w:proofErr w:type="spellStart"/>
      <w:r w:rsidRPr="00A2462B">
        <w:rPr>
          <w:rFonts w:eastAsia="Arial Nova" w:cs="Arial Nova"/>
        </w:rPr>
        <w:t>Serverless</w:t>
      </w:r>
      <w:proofErr w:type="spellEnd"/>
      <w:r w:rsidRPr="00A2462B">
        <w:rPr>
          <w:rFonts w:eastAsia="Arial Nova" w:cs="Arial Nova"/>
        </w:rPr>
        <w:t>.</w:t>
      </w:r>
    </w:p>
    <w:p w14:paraId="673147C1" w14:textId="77777777" w:rsidR="00A2462B" w:rsidRPr="00A2462B" w:rsidRDefault="00A2462B" w:rsidP="00A2462B">
      <w:pPr>
        <w:numPr>
          <w:ilvl w:val="0"/>
          <w:numId w:val="114"/>
        </w:numPr>
        <w:rPr>
          <w:rFonts w:eastAsia="Arial Nova" w:cs="Arial Nova"/>
        </w:rPr>
      </w:pPr>
      <w:r w:rsidRPr="00A2462B">
        <w:rPr>
          <w:rFonts w:eastAsia="Arial Nova" w:cs="Arial Nova"/>
        </w:rPr>
        <w:t>Baza danych automatycznie skaluje CPU i Storage w zależności od obciążenia, co jest kluczowe przy zmiennym ruchu w modelu SaaS.</w:t>
      </w:r>
    </w:p>
    <w:p w14:paraId="689AB1E9" w14:textId="77777777" w:rsidR="00A2462B" w:rsidRPr="00A2462B" w:rsidRDefault="00A2462B" w:rsidP="00A2462B">
      <w:pPr>
        <w:numPr>
          <w:ilvl w:val="0"/>
          <w:numId w:val="114"/>
        </w:numPr>
        <w:rPr>
          <w:rFonts w:eastAsia="Arial Nova" w:cs="Arial Nova"/>
        </w:rPr>
      </w:pPr>
      <w:r w:rsidRPr="00A2462B">
        <w:rPr>
          <w:rFonts w:eastAsia="Arial Nova" w:cs="Arial Nova"/>
        </w:rPr>
        <w:t>Backupy są wykonywane automatycznie i replikowane do innego regionu OCI (</w:t>
      </w:r>
      <w:proofErr w:type="spellStart"/>
      <w:r w:rsidRPr="00A2462B">
        <w:rPr>
          <w:rFonts w:eastAsia="Arial Nova" w:cs="Arial Nova"/>
        </w:rPr>
        <w:t>Disaster</w:t>
      </w:r>
      <w:proofErr w:type="spellEnd"/>
      <w:r w:rsidRPr="00A2462B">
        <w:rPr>
          <w:rFonts w:eastAsia="Arial Nova" w:cs="Arial Nova"/>
        </w:rPr>
        <w:t xml:space="preserve"> </w:t>
      </w:r>
      <w:proofErr w:type="spellStart"/>
      <w:r w:rsidRPr="00A2462B">
        <w:rPr>
          <w:rFonts w:eastAsia="Arial Nova" w:cs="Arial Nova"/>
        </w:rPr>
        <w:t>Recovery</w:t>
      </w:r>
      <w:proofErr w:type="spellEnd"/>
      <w:r w:rsidRPr="00A2462B">
        <w:rPr>
          <w:rFonts w:eastAsia="Arial Nova" w:cs="Arial Nova"/>
        </w:rPr>
        <w:t>).</w:t>
      </w:r>
    </w:p>
    <w:p w14:paraId="11A81D66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3. Warstwa Sieciowa:</w:t>
      </w:r>
    </w:p>
    <w:p w14:paraId="797C9F27" w14:textId="77777777" w:rsidR="00A2462B" w:rsidRPr="00A2462B" w:rsidRDefault="00A2462B" w:rsidP="00A2462B">
      <w:pPr>
        <w:numPr>
          <w:ilvl w:val="0"/>
          <w:numId w:val="115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Load</w:t>
      </w:r>
      <w:proofErr w:type="spellEnd"/>
      <w:r w:rsidRPr="00A2462B">
        <w:rPr>
          <w:rFonts w:eastAsia="Arial Nova" w:cs="Arial Nova"/>
          <w:b/>
          <w:bCs/>
        </w:rPr>
        <w:t xml:space="preserve"> </w:t>
      </w:r>
      <w:proofErr w:type="spellStart"/>
      <w:r w:rsidRPr="00A2462B">
        <w:rPr>
          <w:rFonts w:eastAsia="Arial Nova" w:cs="Arial Nova"/>
          <w:b/>
          <w:bCs/>
        </w:rPr>
        <w:t>Balancer</w:t>
      </w:r>
      <w:proofErr w:type="spellEnd"/>
      <w:r w:rsidRPr="00A2462B">
        <w:rPr>
          <w:rFonts w:eastAsia="Arial Nova" w:cs="Arial Nova"/>
          <w:b/>
          <w:bCs/>
        </w:rPr>
        <w:t xml:space="preserve"> (OCI LB):</w:t>
      </w:r>
      <w:r w:rsidRPr="00A2462B">
        <w:rPr>
          <w:rFonts w:eastAsia="Arial Nova" w:cs="Arial Nova"/>
        </w:rPr>
        <w:t xml:space="preserve"> Rozdziela ruch przychodzący na dostępne węzły klastra </w:t>
      </w:r>
      <w:proofErr w:type="spellStart"/>
      <w:r w:rsidRPr="00A2462B">
        <w:rPr>
          <w:rFonts w:eastAsia="Arial Nova" w:cs="Arial Nova"/>
        </w:rPr>
        <w:t>Kubernetes</w:t>
      </w:r>
      <w:proofErr w:type="spellEnd"/>
      <w:r w:rsidRPr="00A2462B">
        <w:rPr>
          <w:rFonts w:eastAsia="Arial Nova" w:cs="Arial Nova"/>
        </w:rPr>
        <w:t>.</w:t>
      </w:r>
    </w:p>
    <w:p w14:paraId="3CF297D9" w14:textId="77777777" w:rsidR="00A2462B" w:rsidRPr="00A2462B" w:rsidRDefault="00A2462B" w:rsidP="00A2462B">
      <w:pPr>
        <w:numPr>
          <w:ilvl w:val="0"/>
          <w:numId w:val="115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WAF (Web Application Firewall):</w:t>
      </w:r>
      <w:r w:rsidRPr="00A2462B">
        <w:rPr>
          <w:rFonts w:eastAsia="Arial Nova" w:cs="Arial Nova"/>
        </w:rPr>
        <w:t xml:space="preserve"> Chroni aplikację przed atakami typu SQL </w:t>
      </w:r>
      <w:proofErr w:type="spellStart"/>
      <w:r w:rsidRPr="00A2462B">
        <w:rPr>
          <w:rFonts w:eastAsia="Arial Nova" w:cs="Arial Nova"/>
        </w:rPr>
        <w:t>Injection</w:t>
      </w:r>
      <w:proofErr w:type="spellEnd"/>
      <w:r w:rsidRPr="00A2462B">
        <w:rPr>
          <w:rFonts w:eastAsia="Arial Nova" w:cs="Arial Nova"/>
        </w:rPr>
        <w:t xml:space="preserve"> i </w:t>
      </w:r>
      <w:proofErr w:type="spellStart"/>
      <w:r w:rsidRPr="00A2462B">
        <w:rPr>
          <w:rFonts w:eastAsia="Arial Nova" w:cs="Arial Nova"/>
        </w:rPr>
        <w:t>DDoS</w:t>
      </w:r>
      <w:proofErr w:type="spellEnd"/>
      <w:r w:rsidRPr="00A2462B">
        <w:rPr>
          <w:rFonts w:eastAsia="Arial Nova" w:cs="Arial Nova"/>
        </w:rPr>
        <w:t>.</w:t>
      </w:r>
    </w:p>
    <w:p w14:paraId="67992116" w14:textId="77777777" w:rsidR="00552E6B" w:rsidRDefault="00552E6B" w:rsidP="005E737C">
      <w:pPr>
        <w:rPr>
          <w:rFonts w:eastAsia="Arial Nova" w:cs="Arial Nova"/>
        </w:rPr>
      </w:pPr>
    </w:p>
    <w:p w14:paraId="68B9227E" w14:textId="77777777" w:rsidR="00A2462B" w:rsidRPr="00A2462B" w:rsidRDefault="00A2462B" w:rsidP="00A2462B">
      <w:pPr>
        <w:rPr>
          <w:rFonts w:eastAsia="Arial Nova" w:cs="Arial Nova"/>
          <w:b/>
          <w:bCs/>
          <w:sz w:val="36"/>
          <w:szCs w:val="36"/>
        </w:rPr>
      </w:pPr>
      <w:r w:rsidRPr="00A2462B">
        <w:rPr>
          <w:rFonts w:eastAsia="Arial Nova" w:cs="Arial Nova"/>
          <w:b/>
          <w:bCs/>
          <w:sz w:val="36"/>
          <w:szCs w:val="36"/>
        </w:rPr>
        <w:t>7. Zastosowane technologie i narzędzia</w:t>
      </w:r>
    </w:p>
    <w:p w14:paraId="216D37C8" w14:textId="77777777" w:rsidR="00A2462B" w:rsidRPr="00A2462B" w:rsidRDefault="00A2462B" w:rsidP="00A2462B">
      <w:pPr>
        <w:rPr>
          <w:rFonts w:eastAsia="Arial Nova" w:cs="Arial Nova"/>
          <w:b/>
          <w:bCs/>
          <w:sz w:val="28"/>
          <w:szCs w:val="28"/>
        </w:rPr>
      </w:pPr>
      <w:r w:rsidRPr="00A2462B">
        <w:rPr>
          <w:rFonts w:eastAsia="Arial Nova" w:cs="Arial Nova"/>
          <w:b/>
          <w:bCs/>
          <w:sz w:val="28"/>
          <w:szCs w:val="28"/>
        </w:rPr>
        <w:t>7.1 Komponenty wewnętrzne systemu (</w:t>
      </w:r>
      <w:proofErr w:type="spellStart"/>
      <w:r w:rsidRPr="00A2462B">
        <w:rPr>
          <w:rFonts w:eastAsia="Arial Nova" w:cs="Arial Nova"/>
          <w:b/>
          <w:bCs/>
          <w:sz w:val="28"/>
          <w:szCs w:val="28"/>
        </w:rPr>
        <w:t>Internal</w:t>
      </w:r>
      <w:proofErr w:type="spellEnd"/>
      <w:r w:rsidRPr="00A2462B">
        <w:rPr>
          <w:rFonts w:eastAsia="Arial Nova" w:cs="Arial Nova"/>
          <w:b/>
          <w:bCs/>
          <w:sz w:val="28"/>
          <w:szCs w:val="28"/>
        </w:rPr>
        <w:t xml:space="preserve"> </w:t>
      </w:r>
      <w:proofErr w:type="spellStart"/>
      <w:r w:rsidRPr="00A2462B">
        <w:rPr>
          <w:rFonts w:eastAsia="Arial Nova" w:cs="Arial Nova"/>
          <w:b/>
          <w:bCs/>
          <w:sz w:val="28"/>
          <w:szCs w:val="28"/>
        </w:rPr>
        <w:t>Stack</w:t>
      </w:r>
      <w:proofErr w:type="spellEnd"/>
      <w:r w:rsidRPr="00A2462B">
        <w:rPr>
          <w:rFonts w:eastAsia="Arial Nova" w:cs="Arial Nova"/>
          <w:b/>
          <w:bCs/>
          <w:sz w:val="28"/>
          <w:szCs w:val="28"/>
        </w:rPr>
        <w:t>)</w:t>
      </w:r>
    </w:p>
    <w:p w14:paraId="7601BEBB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</w:rPr>
        <w:t>W doborze technologii kierowano się wymaganiami skalowalności, bezpieczeństwa i dojrzałości ekosystemu (Enterprise-</w:t>
      </w:r>
      <w:proofErr w:type="spellStart"/>
      <w:r w:rsidRPr="00A2462B">
        <w:rPr>
          <w:rFonts w:eastAsia="Arial Nova" w:cs="Arial Nova"/>
        </w:rPr>
        <w:t>grade</w:t>
      </w:r>
      <w:proofErr w:type="spellEnd"/>
      <w:r w:rsidRPr="00A2462B">
        <w:rPr>
          <w:rFonts w:eastAsia="Arial Nova" w:cs="Arial Nova"/>
        </w:rPr>
        <w:t>), co jest kluczowe dla platformy SaaS obsługującej transakcje finansowe wielu podmiotów.</w:t>
      </w:r>
    </w:p>
    <w:p w14:paraId="3BFF0C49" w14:textId="77777777" w:rsidR="00A2462B" w:rsidRPr="00A2462B" w:rsidRDefault="00A2462B" w:rsidP="00A2462B">
      <w:pPr>
        <w:numPr>
          <w:ilvl w:val="0"/>
          <w:numId w:val="116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React</w:t>
      </w:r>
      <w:proofErr w:type="spellEnd"/>
      <w:r w:rsidRPr="00A2462B">
        <w:rPr>
          <w:rFonts w:eastAsia="Arial Nova" w:cs="Arial Nova"/>
          <w:b/>
          <w:bCs/>
        </w:rPr>
        <w:t xml:space="preserve"> (Front-end):</w:t>
      </w:r>
      <w:r w:rsidRPr="00A2462B">
        <w:rPr>
          <w:rFonts w:eastAsia="Arial Nova" w:cs="Arial Nova"/>
        </w:rPr>
        <w:t xml:space="preserve"> Biblioteka JavaScript wykorzystywana do budowy </w:t>
      </w:r>
      <w:r w:rsidRPr="00A2462B">
        <w:rPr>
          <w:rFonts w:eastAsia="Arial Nova" w:cs="Arial Nova"/>
          <w:b/>
          <w:bCs/>
        </w:rPr>
        <w:t xml:space="preserve">Single </w:t>
      </w:r>
      <w:proofErr w:type="spellStart"/>
      <w:r w:rsidRPr="00A2462B">
        <w:rPr>
          <w:rFonts w:eastAsia="Arial Nova" w:cs="Arial Nova"/>
          <w:b/>
          <w:bCs/>
        </w:rPr>
        <w:t>Page</w:t>
      </w:r>
      <w:proofErr w:type="spellEnd"/>
      <w:r w:rsidRPr="00A2462B">
        <w:rPr>
          <w:rFonts w:eastAsia="Arial Nova" w:cs="Arial Nova"/>
          <w:b/>
          <w:bCs/>
        </w:rPr>
        <w:t xml:space="preserve"> Application (SPA)</w:t>
      </w:r>
      <w:r w:rsidRPr="00A2462B">
        <w:rPr>
          <w:rFonts w:eastAsia="Arial Nova" w:cs="Arial Nova"/>
        </w:rPr>
        <w:t xml:space="preserve">. Kluczowym powodem wyboru </w:t>
      </w:r>
      <w:proofErr w:type="spellStart"/>
      <w:r w:rsidRPr="00A2462B">
        <w:rPr>
          <w:rFonts w:eastAsia="Arial Nova" w:cs="Arial Nova"/>
        </w:rPr>
        <w:t>React</w:t>
      </w:r>
      <w:proofErr w:type="spellEnd"/>
      <w:r w:rsidRPr="00A2462B">
        <w:rPr>
          <w:rFonts w:eastAsia="Arial Nova" w:cs="Arial Nova"/>
        </w:rPr>
        <w:t xml:space="preserve"> jest architektura oparta na komponentach, która pozwala na łatwe wdrażanie mechanizmów </w:t>
      </w:r>
      <w:proofErr w:type="spellStart"/>
      <w:r w:rsidRPr="00A2462B">
        <w:rPr>
          <w:rFonts w:eastAsia="Arial Nova" w:cs="Arial Nova"/>
          <w:b/>
          <w:bCs/>
        </w:rPr>
        <w:t>Theme</w:t>
      </w:r>
      <w:proofErr w:type="spellEnd"/>
      <w:r w:rsidRPr="00A2462B">
        <w:rPr>
          <w:rFonts w:eastAsia="Arial Nova" w:cs="Arial Nova"/>
          <w:b/>
          <w:bCs/>
        </w:rPr>
        <w:t xml:space="preserve"> Provider</w:t>
      </w:r>
      <w:r w:rsidRPr="00A2462B">
        <w:rPr>
          <w:rFonts w:eastAsia="Arial Nova" w:cs="Arial Nova"/>
        </w:rPr>
        <w:t xml:space="preserve"> – dynamicznej zmiany stylów (kolorów, </w:t>
      </w:r>
      <w:proofErr w:type="spellStart"/>
      <w:r w:rsidRPr="00A2462B">
        <w:rPr>
          <w:rFonts w:eastAsia="Arial Nova" w:cs="Arial Nova"/>
        </w:rPr>
        <w:t>fontów</w:t>
      </w:r>
      <w:proofErr w:type="spellEnd"/>
      <w:r w:rsidRPr="00A2462B">
        <w:rPr>
          <w:rFonts w:eastAsia="Arial Nova" w:cs="Arial Nova"/>
        </w:rPr>
        <w:t xml:space="preserve">) w zależności od konfiguracji </w:t>
      </w:r>
      <w:proofErr w:type="spellStart"/>
      <w:r w:rsidRPr="00A2462B">
        <w:rPr>
          <w:rFonts w:eastAsia="Arial Nova" w:cs="Arial Nova"/>
        </w:rPr>
        <w:t>brandingu</w:t>
      </w:r>
      <w:proofErr w:type="spellEnd"/>
      <w:r w:rsidRPr="00A2462B">
        <w:rPr>
          <w:rFonts w:eastAsia="Arial Nova" w:cs="Arial Nova"/>
        </w:rPr>
        <w:t xml:space="preserve"> danego </w:t>
      </w:r>
      <w:proofErr w:type="spellStart"/>
      <w:r w:rsidRPr="00A2462B">
        <w:rPr>
          <w:rFonts w:eastAsia="Arial Nova" w:cs="Arial Nova"/>
        </w:rPr>
        <w:t>Tenanta</w:t>
      </w:r>
      <w:proofErr w:type="spellEnd"/>
      <w:r w:rsidRPr="00A2462B">
        <w:rPr>
          <w:rFonts w:eastAsia="Arial Nova" w:cs="Arial Nova"/>
        </w:rPr>
        <w:t>.</w:t>
      </w:r>
    </w:p>
    <w:p w14:paraId="42872C34" w14:textId="77777777" w:rsidR="00A2462B" w:rsidRPr="00A2462B" w:rsidRDefault="00A2462B" w:rsidP="00A2462B">
      <w:pPr>
        <w:numPr>
          <w:ilvl w:val="0"/>
          <w:numId w:val="116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FastAPI</w:t>
      </w:r>
      <w:proofErr w:type="spellEnd"/>
      <w:r w:rsidRPr="00A2462B">
        <w:rPr>
          <w:rFonts w:eastAsia="Arial Nova" w:cs="Arial Nova"/>
          <w:b/>
          <w:bCs/>
        </w:rPr>
        <w:t xml:space="preserve"> (</w:t>
      </w:r>
      <w:proofErr w:type="spellStart"/>
      <w:r w:rsidRPr="00A2462B">
        <w:rPr>
          <w:rFonts w:eastAsia="Arial Nova" w:cs="Arial Nova"/>
          <w:b/>
          <w:bCs/>
        </w:rPr>
        <w:t>Back</w:t>
      </w:r>
      <w:proofErr w:type="spellEnd"/>
      <w:r w:rsidRPr="00A2462B">
        <w:rPr>
          <w:rFonts w:eastAsia="Arial Nova" w:cs="Arial Nova"/>
          <w:b/>
          <w:bCs/>
        </w:rPr>
        <w:t>-end):</w:t>
      </w:r>
      <w:r w:rsidRPr="00A2462B">
        <w:rPr>
          <w:rFonts w:eastAsia="Arial Nova" w:cs="Arial Nova"/>
        </w:rPr>
        <w:t xml:space="preserve"> Nowoczesny, asynchroniczny </w:t>
      </w:r>
      <w:proofErr w:type="spellStart"/>
      <w:r w:rsidRPr="00A2462B">
        <w:rPr>
          <w:rFonts w:eastAsia="Arial Nova" w:cs="Arial Nova"/>
        </w:rPr>
        <w:t>framework</w:t>
      </w:r>
      <w:proofErr w:type="spellEnd"/>
      <w:r w:rsidRPr="00A2462B">
        <w:rPr>
          <w:rFonts w:eastAsia="Arial Nova" w:cs="Arial Nova"/>
        </w:rPr>
        <w:t xml:space="preserve"> </w:t>
      </w:r>
      <w:proofErr w:type="spellStart"/>
      <w:r w:rsidRPr="00A2462B">
        <w:rPr>
          <w:rFonts w:eastAsia="Arial Nova" w:cs="Arial Nova"/>
        </w:rPr>
        <w:t>Python</w:t>
      </w:r>
      <w:proofErr w:type="spellEnd"/>
      <w:r w:rsidRPr="00A2462B">
        <w:rPr>
          <w:rFonts w:eastAsia="Arial Nova" w:cs="Arial Nova"/>
        </w:rPr>
        <w:t xml:space="preserve">. Wybrany ze względu na natywną obsługę </w:t>
      </w:r>
      <w:proofErr w:type="spellStart"/>
      <w:r w:rsidRPr="00A2462B">
        <w:rPr>
          <w:rFonts w:eastAsia="Arial Nova" w:cs="Arial Nova"/>
        </w:rPr>
        <w:t>async</w:t>
      </w:r>
      <w:proofErr w:type="spellEnd"/>
      <w:r w:rsidRPr="00A2462B">
        <w:rPr>
          <w:rFonts w:eastAsia="Arial Nova" w:cs="Arial Nova"/>
        </w:rPr>
        <w:t>/</w:t>
      </w:r>
      <w:proofErr w:type="spellStart"/>
      <w:r w:rsidRPr="00A2462B">
        <w:rPr>
          <w:rFonts w:eastAsia="Arial Nova" w:cs="Arial Nova"/>
        </w:rPr>
        <w:t>await</w:t>
      </w:r>
      <w:proofErr w:type="spellEnd"/>
      <w:r w:rsidRPr="00A2462B">
        <w:rPr>
          <w:rFonts w:eastAsia="Arial Nova" w:cs="Arial Nova"/>
        </w:rPr>
        <w:t xml:space="preserve">, co pozwala na obsługę tysięcy </w:t>
      </w:r>
      <w:r w:rsidRPr="00A2462B">
        <w:rPr>
          <w:rFonts w:eastAsia="Arial Nova" w:cs="Arial Nova"/>
        </w:rPr>
        <w:lastRenderedPageBreak/>
        <w:t xml:space="preserve">równoległych połączeń (High </w:t>
      </w:r>
      <w:proofErr w:type="spellStart"/>
      <w:r w:rsidRPr="00A2462B">
        <w:rPr>
          <w:rFonts w:eastAsia="Arial Nova" w:cs="Arial Nova"/>
        </w:rPr>
        <w:t>Concurrency</w:t>
      </w:r>
      <w:proofErr w:type="spellEnd"/>
      <w:r w:rsidRPr="00A2462B">
        <w:rPr>
          <w:rFonts w:eastAsia="Arial Nova" w:cs="Arial Nova"/>
        </w:rPr>
        <w:t>) przy minimalnym zużyciu zasobów, co bezpośrednio przekłada się na niższy koszt infrastruktury chmurowej.</w:t>
      </w:r>
    </w:p>
    <w:p w14:paraId="56B79F01" w14:textId="77777777" w:rsidR="00A2462B" w:rsidRPr="00A2462B" w:rsidRDefault="00A2462B" w:rsidP="00A2462B">
      <w:pPr>
        <w:numPr>
          <w:ilvl w:val="0"/>
          <w:numId w:val="116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Oracle Database Enterprise Edition (Warstwa Danych):</w:t>
      </w:r>
      <w:r w:rsidRPr="00A2462B">
        <w:rPr>
          <w:rFonts w:eastAsia="Arial Nova" w:cs="Arial Nova"/>
        </w:rPr>
        <w:t xml:space="preserve"> Relacyjna baza danych stanowiąca serce platformy. Zastępuje popularne rozwiązania Open Source ze względu na wbudowane mechanizmy wspierające SaaS:</w:t>
      </w:r>
    </w:p>
    <w:p w14:paraId="5D5BDA94" w14:textId="77777777" w:rsidR="00A2462B" w:rsidRPr="00A2462B" w:rsidRDefault="00A2462B" w:rsidP="00A2462B">
      <w:pPr>
        <w:numPr>
          <w:ilvl w:val="1"/>
          <w:numId w:val="116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PL/SQL:</w:t>
      </w:r>
      <w:r w:rsidRPr="00A2462B">
        <w:rPr>
          <w:rFonts w:eastAsia="Arial Nova" w:cs="Arial Nova"/>
        </w:rPr>
        <w:t xml:space="preserve"> Implementacja krytycznej logiki biznesowej (rezerwacje, billing) bezpośrednio w bazie, blisko danych.</w:t>
      </w:r>
    </w:p>
    <w:p w14:paraId="27DD4B37" w14:textId="77777777" w:rsidR="00A2462B" w:rsidRPr="00A2462B" w:rsidRDefault="00A2462B" w:rsidP="00A2462B">
      <w:pPr>
        <w:numPr>
          <w:ilvl w:val="1"/>
          <w:numId w:val="116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Virtual </w:t>
      </w:r>
      <w:proofErr w:type="spellStart"/>
      <w:r w:rsidRPr="00A2462B">
        <w:rPr>
          <w:rFonts w:eastAsia="Arial Nova" w:cs="Arial Nova"/>
          <w:b/>
          <w:bCs/>
        </w:rPr>
        <w:t>Private</w:t>
      </w:r>
      <w:proofErr w:type="spellEnd"/>
      <w:r w:rsidRPr="00A2462B">
        <w:rPr>
          <w:rFonts w:eastAsia="Arial Nova" w:cs="Arial Nova"/>
          <w:b/>
          <w:bCs/>
        </w:rPr>
        <w:t xml:space="preserve"> Database (VPD):</w:t>
      </w:r>
      <w:r w:rsidRPr="00A2462B">
        <w:rPr>
          <w:rFonts w:eastAsia="Arial Nova" w:cs="Arial Nova"/>
        </w:rPr>
        <w:t xml:space="preserve"> Automatyczna izolacja danych </w:t>
      </w:r>
      <w:proofErr w:type="spellStart"/>
      <w:r w:rsidRPr="00A2462B">
        <w:rPr>
          <w:rFonts w:eastAsia="Arial Nova" w:cs="Arial Nova"/>
        </w:rPr>
        <w:t>tenantów</w:t>
      </w:r>
      <w:proofErr w:type="spellEnd"/>
      <w:r w:rsidRPr="00A2462B">
        <w:rPr>
          <w:rFonts w:eastAsia="Arial Nova" w:cs="Arial Nova"/>
        </w:rPr>
        <w:t xml:space="preserve"> na poziomie silnika SQL.</w:t>
      </w:r>
    </w:p>
    <w:p w14:paraId="6F9B4296" w14:textId="77777777" w:rsidR="00A2462B" w:rsidRPr="00A2462B" w:rsidRDefault="00A2462B" w:rsidP="00A2462B">
      <w:pPr>
        <w:numPr>
          <w:ilvl w:val="1"/>
          <w:numId w:val="116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Partitioning</w:t>
      </w:r>
      <w:proofErr w:type="spellEnd"/>
      <w:r w:rsidRPr="00A2462B">
        <w:rPr>
          <w:rFonts w:eastAsia="Arial Nova" w:cs="Arial Nova"/>
          <w:b/>
          <w:bCs/>
        </w:rPr>
        <w:t>:</w:t>
      </w:r>
      <w:r w:rsidRPr="00A2462B">
        <w:rPr>
          <w:rFonts w:eastAsia="Arial Nova" w:cs="Arial Nova"/>
        </w:rPr>
        <w:t xml:space="preserve"> Fizyczny podział dużych tabel (np. </w:t>
      </w:r>
      <w:proofErr w:type="spellStart"/>
      <w:r w:rsidRPr="00A2462B">
        <w:rPr>
          <w:rFonts w:eastAsia="Arial Nova" w:cs="Arial Nova"/>
        </w:rPr>
        <w:t>Orders</w:t>
      </w:r>
      <w:proofErr w:type="spellEnd"/>
      <w:r w:rsidRPr="00A2462B">
        <w:rPr>
          <w:rFonts w:eastAsia="Arial Nova" w:cs="Arial Nova"/>
        </w:rPr>
        <w:t xml:space="preserve">) według klucza </w:t>
      </w:r>
      <w:proofErr w:type="spellStart"/>
      <w:r w:rsidRPr="00A2462B">
        <w:rPr>
          <w:rFonts w:eastAsia="Arial Nova" w:cs="Arial Nova"/>
        </w:rPr>
        <w:t>tenant_id</w:t>
      </w:r>
      <w:proofErr w:type="spellEnd"/>
      <w:r w:rsidRPr="00A2462B">
        <w:rPr>
          <w:rFonts w:eastAsia="Arial Nova" w:cs="Arial Nova"/>
        </w:rPr>
        <w:t>, co drastycznie przyspiesza zapytania.</w:t>
      </w:r>
    </w:p>
    <w:p w14:paraId="32566AE1" w14:textId="77777777" w:rsidR="00A2462B" w:rsidRPr="00A2462B" w:rsidRDefault="00A2462B" w:rsidP="00A2462B">
      <w:pPr>
        <w:numPr>
          <w:ilvl w:val="0"/>
          <w:numId w:val="116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SQLAlchemy</w:t>
      </w:r>
      <w:proofErr w:type="spellEnd"/>
      <w:r w:rsidRPr="00A2462B">
        <w:rPr>
          <w:rFonts w:eastAsia="Arial Nova" w:cs="Arial Nova"/>
          <w:b/>
          <w:bCs/>
        </w:rPr>
        <w:t xml:space="preserve"> + </w:t>
      </w:r>
      <w:proofErr w:type="spellStart"/>
      <w:r w:rsidRPr="00A2462B">
        <w:rPr>
          <w:rFonts w:eastAsia="Arial Nova" w:cs="Arial Nova"/>
          <w:b/>
          <w:bCs/>
        </w:rPr>
        <w:t>cx_Oracle</w:t>
      </w:r>
      <w:proofErr w:type="spellEnd"/>
      <w:r w:rsidRPr="00A2462B">
        <w:rPr>
          <w:rFonts w:eastAsia="Arial Nova" w:cs="Arial Nova"/>
          <w:b/>
          <w:bCs/>
        </w:rPr>
        <w:t xml:space="preserve"> / </w:t>
      </w:r>
      <w:proofErr w:type="spellStart"/>
      <w:r w:rsidRPr="00A2462B">
        <w:rPr>
          <w:rFonts w:eastAsia="Arial Nova" w:cs="Arial Nova"/>
          <w:b/>
          <w:bCs/>
        </w:rPr>
        <w:t>python-oracledb</w:t>
      </w:r>
      <w:proofErr w:type="spellEnd"/>
      <w:r w:rsidRPr="00A2462B">
        <w:rPr>
          <w:rFonts w:eastAsia="Arial Nova" w:cs="Arial Nova"/>
          <w:b/>
          <w:bCs/>
        </w:rPr>
        <w:t>:</w:t>
      </w:r>
      <w:r w:rsidRPr="00A2462B">
        <w:rPr>
          <w:rFonts w:eastAsia="Arial Nova" w:cs="Arial Nova"/>
        </w:rPr>
        <w:t xml:space="preserve"> Warstwa ORM (Object-</w:t>
      </w:r>
      <w:proofErr w:type="spellStart"/>
      <w:r w:rsidRPr="00A2462B">
        <w:rPr>
          <w:rFonts w:eastAsia="Arial Nova" w:cs="Arial Nova"/>
        </w:rPr>
        <w:t>Relational</w:t>
      </w:r>
      <w:proofErr w:type="spellEnd"/>
      <w:r w:rsidRPr="00A2462B">
        <w:rPr>
          <w:rFonts w:eastAsia="Arial Nova" w:cs="Arial Nova"/>
        </w:rPr>
        <w:t xml:space="preserve"> </w:t>
      </w:r>
      <w:proofErr w:type="spellStart"/>
      <w:r w:rsidRPr="00A2462B">
        <w:rPr>
          <w:rFonts w:eastAsia="Arial Nova" w:cs="Arial Nova"/>
        </w:rPr>
        <w:t>Mapping</w:t>
      </w:r>
      <w:proofErr w:type="spellEnd"/>
      <w:r w:rsidRPr="00A2462B">
        <w:rPr>
          <w:rFonts w:eastAsia="Arial Nova" w:cs="Arial Nova"/>
        </w:rPr>
        <w:t xml:space="preserve">) oraz sterownik bazy danych. Zapewnia bezpieczną komunikację aplikacji </w:t>
      </w:r>
      <w:proofErr w:type="spellStart"/>
      <w:r w:rsidRPr="00A2462B">
        <w:rPr>
          <w:rFonts w:eastAsia="Arial Nova" w:cs="Arial Nova"/>
        </w:rPr>
        <w:t>Python</w:t>
      </w:r>
      <w:proofErr w:type="spellEnd"/>
      <w:r w:rsidRPr="00A2462B">
        <w:rPr>
          <w:rFonts w:eastAsia="Arial Nova" w:cs="Arial Nova"/>
        </w:rPr>
        <w:t xml:space="preserve"> z bazą Oracle, obsługę puli połączeń oraz mapowanie obiektowe struktur danych.</w:t>
      </w:r>
    </w:p>
    <w:p w14:paraId="384F1347" w14:textId="77777777" w:rsidR="00A2462B" w:rsidRPr="00A2462B" w:rsidRDefault="00A2462B" w:rsidP="00A2462B">
      <w:pPr>
        <w:numPr>
          <w:ilvl w:val="0"/>
          <w:numId w:val="116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APScheduler</w:t>
      </w:r>
      <w:proofErr w:type="spellEnd"/>
      <w:r w:rsidRPr="00A2462B">
        <w:rPr>
          <w:rFonts w:eastAsia="Arial Nova" w:cs="Arial Nova"/>
          <w:b/>
          <w:bCs/>
        </w:rPr>
        <w:t xml:space="preserve"> (Zadania w tle):</w:t>
      </w:r>
      <w:r w:rsidRPr="00A2462B">
        <w:rPr>
          <w:rFonts w:eastAsia="Arial Nova" w:cs="Arial Nova"/>
        </w:rPr>
        <w:t xml:space="preserve"> Biblioteka do harmonogramowania zadań asynchronicznych, wykorzystywana do:</w:t>
      </w:r>
    </w:p>
    <w:p w14:paraId="4CA366F4" w14:textId="77777777" w:rsidR="00A2462B" w:rsidRPr="00A2462B" w:rsidRDefault="00A2462B" w:rsidP="00A2462B">
      <w:pPr>
        <w:numPr>
          <w:ilvl w:val="1"/>
          <w:numId w:val="116"/>
        </w:numPr>
        <w:rPr>
          <w:rFonts w:eastAsia="Arial Nova" w:cs="Arial Nova"/>
        </w:rPr>
      </w:pPr>
      <w:r w:rsidRPr="00A2462B">
        <w:rPr>
          <w:rFonts w:eastAsia="Arial Nova" w:cs="Arial Nova"/>
        </w:rPr>
        <w:t xml:space="preserve">Generowania cyklicznych faktur abonamentowych dla </w:t>
      </w:r>
      <w:proofErr w:type="spellStart"/>
      <w:r w:rsidRPr="00A2462B">
        <w:rPr>
          <w:rFonts w:eastAsia="Arial Nova" w:cs="Arial Nova"/>
        </w:rPr>
        <w:t>tenantów</w:t>
      </w:r>
      <w:proofErr w:type="spellEnd"/>
      <w:r w:rsidRPr="00A2462B">
        <w:rPr>
          <w:rFonts w:eastAsia="Arial Nova" w:cs="Arial Nova"/>
        </w:rPr>
        <w:t>.</w:t>
      </w:r>
    </w:p>
    <w:p w14:paraId="33B18884" w14:textId="77777777" w:rsidR="00A2462B" w:rsidRPr="00A2462B" w:rsidRDefault="00A2462B" w:rsidP="00A2462B">
      <w:pPr>
        <w:numPr>
          <w:ilvl w:val="1"/>
          <w:numId w:val="116"/>
        </w:numPr>
        <w:rPr>
          <w:rFonts w:eastAsia="Arial Nova" w:cs="Arial Nova"/>
        </w:rPr>
      </w:pPr>
      <w:r w:rsidRPr="00A2462B">
        <w:rPr>
          <w:rFonts w:eastAsia="Arial Nova" w:cs="Arial Nova"/>
        </w:rPr>
        <w:t>Synchronizacji stanów magazynowych z zewnętrznymi systemami ERP klientów.</w:t>
      </w:r>
    </w:p>
    <w:p w14:paraId="3CCEFCAE" w14:textId="77777777" w:rsidR="00A2462B" w:rsidRPr="00A2462B" w:rsidRDefault="00A2462B" w:rsidP="00A2462B">
      <w:pPr>
        <w:numPr>
          <w:ilvl w:val="1"/>
          <w:numId w:val="116"/>
        </w:numPr>
        <w:rPr>
          <w:rFonts w:eastAsia="Arial Nova" w:cs="Arial Nova"/>
        </w:rPr>
      </w:pPr>
      <w:r w:rsidRPr="00A2462B">
        <w:rPr>
          <w:rFonts w:eastAsia="Arial Nova" w:cs="Arial Nova"/>
        </w:rPr>
        <w:t>Czyszczenia tymczasowych danych sesyjnych.</w:t>
      </w:r>
    </w:p>
    <w:p w14:paraId="6BC0790C" w14:textId="77777777" w:rsidR="00A2462B" w:rsidRPr="00A2462B" w:rsidRDefault="00A2462B" w:rsidP="00A2462B">
      <w:pPr>
        <w:numPr>
          <w:ilvl w:val="0"/>
          <w:numId w:val="116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Docker &amp; </w:t>
      </w:r>
      <w:proofErr w:type="spellStart"/>
      <w:r w:rsidRPr="00A2462B">
        <w:rPr>
          <w:rFonts w:eastAsia="Arial Nova" w:cs="Arial Nova"/>
          <w:b/>
          <w:bCs/>
        </w:rPr>
        <w:t>Kubernetes</w:t>
      </w:r>
      <w:proofErr w:type="spellEnd"/>
      <w:r w:rsidRPr="00A2462B">
        <w:rPr>
          <w:rFonts w:eastAsia="Arial Nova" w:cs="Arial Nova"/>
          <w:b/>
          <w:bCs/>
        </w:rPr>
        <w:t xml:space="preserve"> (Konteneryzacja i Orkiestracja):</w:t>
      </w:r>
      <w:r w:rsidRPr="00A2462B">
        <w:rPr>
          <w:rFonts w:eastAsia="Arial Nova" w:cs="Arial Nova"/>
        </w:rPr>
        <w:t xml:space="preserve"> Platforma uruchomieniowa zapewniająca izolację procesów i </w:t>
      </w:r>
      <w:r w:rsidRPr="00A2462B">
        <w:rPr>
          <w:rFonts w:eastAsia="Arial Nova" w:cs="Arial Nova"/>
          <w:b/>
          <w:bCs/>
        </w:rPr>
        <w:t>auto-</w:t>
      </w:r>
      <w:proofErr w:type="spellStart"/>
      <w:r w:rsidRPr="00A2462B">
        <w:rPr>
          <w:rFonts w:eastAsia="Arial Nova" w:cs="Arial Nova"/>
          <w:b/>
          <w:bCs/>
        </w:rPr>
        <w:t>scaling</w:t>
      </w:r>
      <w:proofErr w:type="spellEnd"/>
      <w:r w:rsidRPr="00A2462B">
        <w:rPr>
          <w:rFonts w:eastAsia="Arial Nova" w:cs="Arial Nova"/>
        </w:rPr>
        <w:t xml:space="preserve">. Konteneryzacja pozwala na błyskawiczne "postawienie" nowej instancji aplikacji w przypadku nagłego skoku ruchu (np. Black </w:t>
      </w:r>
      <w:proofErr w:type="spellStart"/>
      <w:r w:rsidRPr="00A2462B">
        <w:rPr>
          <w:rFonts w:eastAsia="Arial Nova" w:cs="Arial Nova"/>
        </w:rPr>
        <w:t>Friday</w:t>
      </w:r>
      <w:proofErr w:type="spellEnd"/>
      <w:r w:rsidRPr="00A2462B">
        <w:rPr>
          <w:rFonts w:eastAsia="Arial Nova" w:cs="Arial Nova"/>
        </w:rPr>
        <w:t xml:space="preserve"> w obsługiwanych sklepach).</w:t>
      </w:r>
    </w:p>
    <w:p w14:paraId="51F0B965" w14:textId="77777777" w:rsidR="00A2462B" w:rsidRPr="00A2462B" w:rsidRDefault="00A2462B" w:rsidP="00A2462B">
      <w:pPr>
        <w:rPr>
          <w:rFonts w:eastAsia="Arial Nova" w:cs="Arial Nova"/>
          <w:b/>
          <w:bCs/>
          <w:sz w:val="28"/>
          <w:szCs w:val="28"/>
        </w:rPr>
      </w:pPr>
      <w:r w:rsidRPr="00A2462B">
        <w:rPr>
          <w:rFonts w:eastAsia="Arial Nova" w:cs="Arial Nova"/>
          <w:b/>
          <w:bCs/>
          <w:sz w:val="28"/>
          <w:szCs w:val="28"/>
        </w:rPr>
        <w:t>7.2 Komponenty zewnętrzne systemu (</w:t>
      </w:r>
      <w:proofErr w:type="spellStart"/>
      <w:r w:rsidRPr="00A2462B">
        <w:rPr>
          <w:rFonts w:eastAsia="Arial Nova" w:cs="Arial Nova"/>
          <w:b/>
          <w:bCs/>
          <w:sz w:val="28"/>
          <w:szCs w:val="28"/>
        </w:rPr>
        <w:t>External</w:t>
      </w:r>
      <w:proofErr w:type="spellEnd"/>
      <w:r w:rsidRPr="00A2462B">
        <w:rPr>
          <w:rFonts w:eastAsia="Arial Nova" w:cs="Arial Nova"/>
          <w:b/>
          <w:bCs/>
          <w:sz w:val="28"/>
          <w:szCs w:val="28"/>
        </w:rPr>
        <w:t xml:space="preserve"> Services)</w:t>
      </w:r>
    </w:p>
    <w:p w14:paraId="1B05313C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</w:rPr>
        <w:t>Platforma integruje się z szeregiem usług zewnętrznych, aby dostarczyć kompletną funkcjonalność e-commerce bez konieczności budowania wszystkiego od zera.</w:t>
      </w:r>
    </w:p>
    <w:p w14:paraId="313E8099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1. Uwierzytelnianie i Zarządzanie Tożsamością (IAM)</w:t>
      </w:r>
    </w:p>
    <w:p w14:paraId="45D83118" w14:textId="77777777" w:rsidR="00A2462B" w:rsidRPr="00A2462B" w:rsidRDefault="00A2462B" w:rsidP="00A2462B">
      <w:pPr>
        <w:numPr>
          <w:ilvl w:val="0"/>
          <w:numId w:val="117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JSON Web </w:t>
      </w:r>
      <w:proofErr w:type="spellStart"/>
      <w:r w:rsidRPr="00A2462B">
        <w:rPr>
          <w:rFonts w:eastAsia="Arial Nova" w:cs="Arial Nova"/>
          <w:b/>
          <w:bCs/>
        </w:rPr>
        <w:t>Token</w:t>
      </w:r>
      <w:proofErr w:type="spellEnd"/>
      <w:r w:rsidRPr="00A2462B">
        <w:rPr>
          <w:rFonts w:eastAsia="Arial Nova" w:cs="Arial Nova"/>
          <w:b/>
          <w:bCs/>
        </w:rPr>
        <w:t xml:space="preserve"> (JWT):</w:t>
      </w:r>
      <w:r w:rsidRPr="00A2462B">
        <w:rPr>
          <w:rFonts w:eastAsia="Arial Nova" w:cs="Arial Nova"/>
        </w:rPr>
        <w:t xml:space="preserve"> Bezstanowy mechanizm autoryzacji. </w:t>
      </w:r>
      <w:proofErr w:type="spellStart"/>
      <w:r w:rsidRPr="00A2462B">
        <w:rPr>
          <w:rFonts w:eastAsia="Arial Nova" w:cs="Arial Nova"/>
        </w:rPr>
        <w:t>Token</w:t>
      </w:r>
      <w:proofErr w:type="spellEnd"/>
      <w:r w:rsidRPr="00A2462B">
        <w:rPr>
          <w:rFonts w:eastAsia="Arial Nova" w:cs="Arial Nova"/>
        </w:rPr>
        <w:t xml:space="preserve"> zawiera w sobie (w </w:t>
      </w:r>
      <w:proofErr w:type="spellStart"/>
      <w:r w:rsidRPr="00A2462B">
        <w:rPr>
          <w:rFonts w:eastAsia="Arial Nova" w:cs="Arial Nova"/>
        </w:rPr>
        <w:t>payloadzie</w:t>
      </w:r>
      <w:proofErr w:type="spellEnd"/>
      <w:r w:rsidRPr="00A2462B">
        <w:rPr>
          <w:rFonts w:eastAsia="Arial Nova" w:cs="Arial Nova"/>
        </w:rPr>
        <w:t xml:space="preserve">) nie tylko ID użytkownika, ale także </w:t>
      </w:r>
      <w:proofErr w:type="spellStart"/>
      <w:r w:rsidRPr="00A2462B">
        <w:rPr>
          <w:rFonts w:eastAsia="Arial Nova" w:cs="Arial Nova"/>
        </w:rPr>
        <w:t>tenant_id</w:t>
      </w:r>
      <w:proofErr w:type="spellEnd"/>
      <w:r w:rsidRPr="00A2462B">
        <w:rPr>
          <w:rFonts w:eastAsia="Arial Nova" w:cs="Arial Nova"/>
        </w:rPr>
        <w:t xml:space="preserve"> oraz listę ról, co pozwala na błyskawiczną weryfikację uprawnień na poziomie API Gateway bez każdorazowego odpytywania bazy danych.</w:t>
      </w:r>
    </w:p>
    <w:p w14:paraId="11E03273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lastRenderedPageBreak/>
        <w:t>2. Bramki Płatności (</w:t>
      </w:r>
      <w:proofErr w:type="spellStart"/>
      <w:r w:rsidRPr="00A2462B">
        <w:rPr>
          <w:rFonts w:eastAsia="Arial Nova" w:cs="Arial Nova"/>
          <w:b/>
          <w:bCs/>
        </w:rPr>
        <w:t>Payment</w:t>
      </w:r>
      <w:proofErr w:type="spellEnd"/>
      <w:r w:rsidRPr="00A2462B">
        <w:rPr>
          <w:rFonts w:eastAsia="Arial Nova" w:cs="Arial Nova"/>
          <w:b/>
          <w:bCs/>
        </w:rPr>
        <w:t xml:space="preserve"> Gateways)</w:t>
      </w:r>
    </w:p>
    <w:p w14:paraId="60FC1940" w14:textId="77777777" w:rsidR="00A2462B" w:rsidRPr="00A2462B" w:rsidRDefault="00A2462B" w:rsidP="00A2462B">
      <w:pPr>
        <w:numPr>
          <w:ilvl w:val="0"/>
          <w:numId w:val="118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PayU / </w:t>
      </w:r>
      <w:proofErr w:type="spellStart"/>
      <w:r w:rsidRPr="00A2462B">
        <w:rPr>
          <w:rFonts w:eastAsia="Arial Nova" w:cs="Arial Nova"/>
          <w:b/>
          <w:bCs/>
        </w:rPr>
        <w:t>Stripe</w:t>
      </w:r>
      <w:proofErr w:type="spellEnd"/>
      <w:r w:rsidRPr="00A2462B">
        <w:rPr>
          <w:rFonts w:eastAsia="Arial Nova" w:cs="Arial Nova"/>
          <w:b/>
          <w:bCs/>
        </w:rPr>
        <w:t xml:space="preserve"> Connect:</w:t>
      </w:r>
      <w:r w:rsidRPr="00A2462B">
        <w:rPr>
          <w:rFonts w:eastAsia="Arial Nova" w:cs="Arial Nova"/>
        </w:rPr>
        <w:t xml:space="preserve"> Platforma działa jako integrator.</w:t>
      </w:r>
    </w:p>
    <w:p w14:paraId="4261A449" w14:textId="77777777" w:rsidR="00A2462B" w:rsidRPr="00A2462B" w:rsidRDefault="00A2462B" w:rsidP="00A2462B">
      <w:pPr>
        <w:numPr>
          <w:ilvl w:val="1"/>
          <w:numId w:val="118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Dla </w:t>
      </w:r>
      <w:proofErr w:type="spellStart"/>
      <w:r w:rsidRPr="00A2462B">
        <w:rPr>
          <w:rFonts w:eastAsia="Arial Nova" w:cs="Arial Nova"/>
          <w:b/>
          <w:bCs/>
        </w:rPr>
        <w:t>Tenanta</w:t>
      </w:r>
      <w:proofErr w:type="spellEnd"/>
      <w:r w:rsidRPr="00A2462B">
        <w:rPr>
          <w:rFonts w:eastAsia="Arial Nova" w:cs="Arial Nova"/>
          <w:b/>
          <w:bCs/>
        </w:rPr>
        <w:t>:</w:t>
      </w:r>
      <w:r w:rsidRPr="00A2462B">
        <w:rPr>
          <w:rFonts w:eastAsia="Arial Nova" w:cs="Arial Nova"/>
        </w:rPr>
        <w:t xml:space="preserve"> Umożliwiamy podpięcie własnych kluczy API, dzięki czemu pieniądze od klientów końcowych trafiają bezpośrednio na konto sklepu (model Marketplace).</w:t>
      </w:r>
    </w:p>
    <w:p w14:paraId="36E85DE9" w14:textId="77777777" w:rsidR="00A2462B" w:rsidRPr="00A2462B" w:rsidRDefault="00A2462B" w:rsidP="00A2462B">
      <w:pPr>
        <w:numPr>
          <w:ilvl w:val="1"/>
          <w:numId w:val="118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Dla Platformy:</w:t>
      </w:r>
      <w:r w:rsidRPr="00A2462B">
        <w:rPr>
          <w:rFonts w:eastAsia="Arial Nova" w:cs="Arial Nova"/>
        </w:rPr>
        <w:t xml:space="preserve"> Obsługa płatności rekurencyjnych (subskrypcji) za korzystanie z oprogramowania SaaS.</w:t>
      </w:r>
    </w:p>
    <w:p w14:paraId="0B6781E0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3. Systemy Weryfikacji Tożsamości</w:t>
      </w:r>
    </w:p>
    <w:p w14:paraId="1CEE13C4" w14:textId="77777777" w:rsidR="00A2462B" w:rsidRPr="00A2462B" w:rsidRDefault="00A2462B" w:rsidP="00A2462B">
      <w:pPr>
        <w:numPr>
          <w:ilvl w:val="0"/>
          <w:numId w:val="119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KYC (</w:t>
      </w:r>
      <w:proofErr w:type="spellStart"/>
      <w:r w:rsidRPr="00A2462B">
        <w:rPr>
          <w:rFonts w:eastAsia="Arial Nova" w:cs="Arial Nova"/>
          <w:b/>
          <w:bCs/>
        </w:rPr>
        <w:t>Know</w:t>
      </w:r>
      <w:proofErr w:type="spellEnd"/>
      <w:r w:rsidRPr="00A2462B">
        <w:rPr>
          <w:rFonts w:eastAsia="Arial Nova" w:cs="Arial Nova"/>
          <w:b/>
          <w:bCs/>
        </w:rPr>
        <w:t xml:space="preserve"> </w:t>
      </w:r>
      <w:proofErr w:type="spellStart"/>
      <w:r w:rsidRPr="00A2462B">
        <w:rPr>
          <w:rFonts w:eastAsia="Arial Nova" w:cs="Arial Nova"/>
          <w:b/>
          <w:bCs/>
        </w:rPr>
        <w:t>Your</w:t>
      </w:r>
      <w:proofErr w:type="spellEnd"/>
      <w:r w:rsidRPr="00A2462B">
        <w:rPr>
          <w:rFonts w:eastAsia="Arial Nova" w:cs="Arial Nova"/>
          <w:b/>
          <w:bCs/>
        </w:rPr>
        <w:t xml:space="preserve"> </w:t>
      </w:r>
      <w:proofErr w:type="spellStart"/>
      <w:r w:rsidRPr="00A2462B">
        <w:rPr>
          <w:rFonts w:eastAsia="Arial Nova" w:cs="Arial Nova"/>
          <w:b/>
          <w:bCs/>
        </w:rPr>
        <w:t>Customer</w:t>
      </w:r>
      <w:proofErr w:type="spellEnd"/>
      <w:r w:rsidRPr="00A2462B">
        <w:rPr>
          <w:rFonts w:eastAsia="Arial Nova" w:cs="Arial Nova"/>
          <w:b/>
          <w:bCs/>
        </w:rPr>
        <w:t>) - Opcjonalnie:</w:t>
      </w:r>
      <w:r w:rsidRPr="00A2462B">
        <w:rPr>
          <w:rFonts w:eastAsia="Arial Nova" w:cs="Arial Nova"/>
        </w:rPr>
        <w:t xml:space="preserve"> Integracja z dostawcami takimi jak </w:t>
      </w:r>
      <w:proofErr w:type="spellStart"/>
      <w:r w:rsidRPr="00A2462B">
        <w:rPr>
          <w:rFonts w:eastAsia="Arial Nova" w:cs="Arial Nova"/>
        </w:rPr>
        <w:t>Veriff</w:t>
      </w:r>
      <w:proofErr w:type="spellEnd"/>
      <w:r w:rsidRPr="00A2462B">
        <w:rPr>
          <w:rFonts w:eastAsia="Arial Nova" w:cs="Arial Nova"/>
        </w:rPr>
        <w:t>, wymagana w przypadku, gdy sklep oferuje sprzedaż ratalną lub wypożyczanie drogich instrumentów, aby zweryfikować tożsamość klienta końcowego.</w:t>
      </w:r>
    </w:p>
    <w:p w14:paraId="7479122D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4. Analityka i Monitoring</w:t>
      </w:r>
    </w:p>
    <w:p w14:paraId="63BB4F97" w14:textId="77777777" w:rsidR="00A2462B" w:rsidRPr="00A2462B" w:rsidRDefault="00A2462B" w:rsidP="00A2462B">
      <w:pPr>
        <w:numPr>
          <w:ilvl w:val="0"/>
          <w:numId w:val="120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Google Analytics 4 (GA4):</w:t>
      </w:r>
      <w:r w:rsidRPr="00A2462B">
        <w:rPr>
          <w:rFonts w:eastAsia="Arial Nova" w:cs="Arial Nova"/>
        </w:rPr>
        <w:t xml:space="preserve"> Śledzenie konwersji w sklepach klientów (z możliwością wpięcia własnego ID śledzenia przez </w:t>
      </w:r>
      <w:proofErr w:type="spellStart"/>
      <w:r w:rsidRPr="00A2462B">
        <w:rPr>
          <w:rFonts w:eastAsia="Arial Nova" w:cs="Arial Nova"/>
        </w:rPr>
        <w:t>Tenanta</w:t>
      </w:r>
      <w:proofErr w:type="spellEnd"/>
      <w:r w:rsidRPr="00A2462B">
        <w:rPr>
          <w:rFonts w:eastAsia="Arial Nova" w:cs="Arial Nova"/>
        </w:rPr>
        <w:t>).</w:t>
      </w:r>
    </w:p>
    <w:p w14:paraId="23E94ED1" w14:textId="77777777" w:rsidR="00A2462B" w:rsidRPr="00A2462B" w:rsidRDefault="00A2462B" w:rsidP="00A2462B">
      <w:pPr>
        <w:numPr>
          <w:ilvl w:val="0"/>
          <w:numId w:val="120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Oracle Enterprise Manager / </w:t>
      </w:r>
      <w:proofErr w:type="spellStart"/>
      <w:r w:rsidRPr="00A2462B">
        <w:rPr>
          <w:rFonts w:eastAsia="Arial Nova" w:cs="Arial Nova"/>
          <w:b/>
          <w:bCs/>
        </w:rPr>
        <w:t>CloudWatch</w:t>
      </w:r>
      <w:proofErr w:type="spellEnd"/>
      <w:r w:rsidRPr="00A2462B">
        <w:rPr>
          <w:rFonts w:eastAsia="Arial Nova" w:cs="Arial Nova"/>
          <w:b/>
          <w:bCs/>
        </w:rPr>
        <w:t>:</w:t>
      </w:r>
      <w:r w:rsidRPr="00A2462B">
        <w:rPr>
          <w:rFonts w:eastAsia="Arial Nova" w:cs="Arial Nova"/>
        </w:rPr>
        <w:t xml:space="preserve"> Monitoring wydajności bazy danych i infrastruktury chmurowej, alarmowanie o wąskich gardłach.</w:t>
      </w:r>
    </w:p>
    <w:p w14:paraId="48815E2C" w14:textId="77777777" w:rsidR="00A2462B" w:rsidRPr="00A2462B" w:rsidRDefault="00A2462B" w:rsidP="00A2462B">
      <w:p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5. Bezpieczeństwo Sieciowe</w:t>
      </w:r>
    </w:p>
    <w:p w14:paraId="2606AB4F" w14:textId="77777777" w:rsidR="00A2462B" w:rsidRPr="00A2462B" w:rsidRDefault="00A2462B" w:rsidP="00A2462B">
      <w:pPr>
        <w:numPr>
          <w:ilvl w:val="0"/>
          <w:numId w:val="121"/>
        </w:numPr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Cloudflare</w:t>
      </w:r>
      <w:proofErr w:type="spellEnd"/>
      <w:r w:rsidRPr="00A2462B">
        <w:rPr>
          <w:rFonts w:eastAsia="Arial Nova" w:cs="Arial Nova"/>
          <w:b/>
          <w:bCs/>
        </w:rPr>
        <w:t xml:space="preserve"> (WAF &amp; CDN):</w:t>
      </w:r>
    </w:p>
    <w:p w14:paraId="68E6A9B3" w14:textId="77777777" w:rsidR="00A2462B" w:rsidRPr="00A2462B" w:rsidRDefault="00A2462B" w:rsidP="00A2462B">
      <w:pPr>
        <w:numPr>
          <w:ilvl w:val="1"/>
          <w:numId w:val="121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Ochrona:</w:t>
      </w:r>
      <w:r w:rsidRPr="00A2462B">
        <w:rPr>
          <w:rFonts w:eastAsia="Arial Nova" w:cs="Arial Nova"/>
        </w:rPr>
        <w:t xml:space="preserve"> Globalna ochrona przed atakami </w:t>
      </w:r>
      <w:proofErr w:type="spellStart"/>
      <w:r w:rsidRPr="00A2462B">
        <w:rPr>
          <w:rFonts w:eastAsia="Arial Nova" w:cs="Arial Nova"/>
        </w:rPr>
        <w:t>DDoS</w:t>
      </w:r>
      <w:proofErr w:type="spellEnd"/>
      <w:r w:rsidRPr="00A2462B">
        <w:rPr>
          <w:rFonts w:eastAsia="Arial Nova" w:cs="Arial Nova"/>
        </w:rPr>
        <w:t xml:space="preserve">, która chroni wszystkich </w:t>
      </w:r>
      <w:proofErr w:type="spellStart"/>
      <w:r w:rsidRPr="00A2462B">
        <w:rPr>
          <w:rFonts w:eastAsia="Arial Nova" w:cs="Arial Nova"/>
        </w:rPr>
        <w:t>tenantów</w:t>
      </w:r>
      <w:proofErr w:type="spellEnd"/>
      <w:r w:rsidRPr="00A2462B">
        <w:rPr>
          <w:rFonts w:eastAsia="Arial Nova" w:cs="Arial Nova"/>
        </w:rPr>
        <w:t xml:space="preserve"> jednocześnie.</w:t>
      </w:r>
    </w:p>
    <w:p w14:paraId="7409141D" w14:textId="77777777" w:rsidR="00A2462B" w:rsidRPr="00A2462B" w:rsidRDefault="00A2462B" w:rsidP="00A2462B">
      <w:pPr>
        <w:numPr>
          <w:ilvl w:val="1"/>
          <w:numId w:val="121"/>
        </w:numPr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SSL Management:</w:t>
      </w:r>
      <w:r w:rsidRPr="00A2462B">
        <w:rPr>
          <w:rFonts w:eastAsia="Arial Nova" w:cs="Arial Nova"/>
        </w:rPr>
        <w:t xml:space="preserve"> Automatyczne wystawianie i odnawianie certyfikatów SSL dla domen podpinanych przez klientów (</w:t>
      </w:r>
      <w:proofErr w:type="spellStart"/>
      <w:r w:rsidRPr="00A2462B">
        <w:rPr>
          <w:rFonts w:eastAsia="Arial Nova" w:cs="Arial Nova"/>
        </w:rPr>
        <w:t>Custom</w:t>
      </w:r>
      <w:proofErr w:type="spellEnd"/>
      <w:r w:rsidRPr="00A2462B">
        <w:rPr>
          <w:rFonts w:eastAsia="Arial Nova" w:cs="Arial Nova"/>
        </w:rPr>
        <w:t xml:space="preserve"> </w:t>
      </w:r>
      <w:proofErr w:type="spellStart"/>
      <w:r w:rsidRPr="00A2462B">
        <w:rPr>
          <w:rFonts w:eastAsia="Arial Nova" w:cs="Arial Nova"/>
        </w:rPr>
        <w:t>Domains</w:t>
      </w:r>
      <w:proofErr w:type="spellEnd"/>
      <w:r w:rsidRPr="00A2462B">
        <w:rPr>
          <w:rFonts w:eastAsia="Arial Nova" w:cs="Arial Nova"/>
        </w:rPr>
        <w:t>).</w:t>
      </w:r>
    </w:p>
    <w:p w14:paraId="6EECC31B" w14:textId="77777777" w:rsidR="00A2462B" w:rsidRDefault="00A2462B" w:rsidP="005E737C">
      <w:pPr>
        <w:rPr>
          <w:rFonts w:eastAsia="Arial Nova" w:cs="Arial Nova"/>
        </w:rPr>
      </w:pPr>
    </w:p>
    <w:p w14:paraId="77561DB3" w14:textId="77777777" w:rsidR="00AD5225" w:rsidRPr="00AD5225" w:rsidRDefault="00AD5225" w:rsidP="00AD5225">
      <w:pPr>
        <w:rPr>
          <w:rFonts w:eastAsia="Arial Nova" w:cs="Arial Nova"/>
          <w:b/>
          <w:bCs/>
          <w:sz w:val="36"/>
          <w:szCs w:val="36"/>
        </w:rPr>
      </w:pPr>
      <w:r w:rsidRPr="00AD5225">
        <w:rPr>
          <w:rFonts w:eastAsia="Arial Nova" w:cs="Arial Nova"/>
          <w:b/>
          <w:bCs/>
          <w:sz w:val="36"/>
          <w:szCs w:val="36"/>
        </w:rPr>
        <w:t xml:space="preserve">8. Specyfikacja Bazy Danych (SCD - Source </w:t>
      </w:r>
      <w:proofErr w:type="spellStart"/>
      <w:r w:rsidRPr="00AD5225">
        <w:rPr>
          <w:rFonts w:eastAsia="Arial Nova" w:cs="Arial Nova"/>
          <w:b/>
          <w:bCs/>
          <w:sz w:val="36"/>
          <w:szCs w:val="36"/>
        </w:rPr>
        <w:t>Code</w:t>
      </w:r>
      <w:proofErr w:type="spellEnd"/>
      <w:r w:rsidRPr="00AD5225">
        <w:rPr>
          <w:rFonts w:eastAsia="Arial Nova" w:cs="Arial Nova"/>
          <w:b/>
          <w:bCs/>
          <w:sz w:val="36"/>
          <w:szCs w:val="36"/>
        </w:rPr>
        <w:t xml:space="preserve"> </w:t>
      </w:r>
      <w:proofErr w:type="spellStart"/>
      <w:r w:rsidRPr="00AD5225">
        <w:rPr>
          <w:rFonts w:eastAsia="Arial Nova" w:cs="Arial Nova"/>
          <w:b/>
          <w:bCs/>
          <w:sz w:val="36"/>
          <w:szCs w:val="36"/>
        </w:rPr>
        <w:t>Document</w:t>
      </w:r>
      <w:proofErr w:type="spellEnd"/>
      <w:r w:rsidRPr="00AD5225">
        <w:rPr>
          <w:rFonts w:eastAsia="Arial Nova" w:cs="Arial Nova"/>
          <w:b/>
          <w:bCs/>
          <w:sz w:val="36"/>
          <w:szCs w:val="36"/>
        </w:rPr>
        <w:t>)</w:t>
      </w:r>
    </w:p>
    <w:p w14:paraId="3DBE6333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Fundamentem platformy jest relacyjna baza danych </w:t>
      </w:r>
      <w:r w:rsidRPr="00AD5225">
        <w:rPr>
          <w:rFonts w:eastAsia="Arial Nova" w:cs="Arial Nova"/>
          <w:b/>
          <w:bCs/>
        </w:rPr>
        <w:t>Oracle Database</w:t>
      </w:r>
      <w:r w:rsidRPr="00AD5225">
        <w:rPr>
          <w:rFonts w:eastAsia="Arial Nova" w:cs="Arial Nova"/>
        </w:rPr>
        <w:t>, zaprojektowana zgodnie z paradygmatem Multi-</w:t>
      </w:r>
      <w:proofErr w:type="spellStart"/>
      <w:r w:rsidRPr="00AD5225">
        <w:rPr>
          <w:rFonts w:eastAsia="Arial Nova" w:cs="Arial Nova"/>
        </w:rPr>
        <w:t>tenancy</w:t>
      </w:r>
      <w:proofErr w:type="spellEnd"/>
      <w:r w:rsidRPr="00AD5225">
        <w:rPr>
          <w:rFonts w:eastAsia="Arial Nova" w:cs="Arial Nova"/>
        </w:rPr>
        <w:t xml:space="preserve">. Ze względu na wymóg ścisłej izolacji danych klientów biznesowych, przyjęto model </w:t>
      </w:r>
      <w:proofErr w:type="spellStart"/>
      <w:r w:rsidRPr="00AD5225">
        <w:rPr>
          <w:rFonts w:eastAsia="Arial Nova" w:cs="Arial Nova"/>
          <w:b/>
          <w:bCs/>
        </w:rPr>
        <w:t>Shared</w:t>
      </w:r>
      <w:proofErr w:type="spellEnd"/>
      <w:r w:rsidRPr="00AD5225">
        <w:rPr>
          <w:rFonts w:eastAsia="Arial Nova" w:cs="Arial Nova"/>
          <w:b/>
          <w:bCs/>
        </w:rPr>
        <w:t xml:space="preserve"> Database, </w:t>
      </w:r>
      <w:proofErr w:type="spellStart"/>
      <w:r w:rsidRPr="00AD5225">
        <w:rPr>
          <w:rFonts w:eastAsia="Arial Nova" w:cs="Arial Nova"/>
          <w:b/>
          <w:bCs/>
        </w:rPr>
        <w:t>Shared</w:t>
      </w:r>
      <w:proofErr w:type="spellEnd"/>
      <w:r w:rsidRPr="00AD5225">
        <w:rPr>
          <w:rFonts w:eastAsia="Arial Nova" w:cs="Arial Nova"/>
          <w:b/>
          <w:bCs/>
        </w:rPr>
        <w:t xml:space="preserve"> </w:t>
      </w:r>
      <w:proofErr w:type="spellStart"/>
      <w:r w:rsidRPr="00AD5225">
        <w:rPr>
          <w:rFonts w:eastAsia="Arial Nova" w:cs="Arial Nova"/>
          <w:b/>
          <w:bCs/>
        </w:rPr>
        <w:t>Schema</w:t>
      </w:r>
      <w:proofErr w:type="spellEnd"/>
      <w:r w:rsidRPr="00AD5225">
        <w:rPr>
          <w:rFonts w:eastAsia="Arial Nova" w:cs="Arial Nova"/>
        </w:rPr>
        <w:t xml:space="preserve"> z logiczną separacją wierszy.</w:t>
      </w:r>
    </w:p>
    <w:p w14:paraId="4BF06914" w14:textId="77777777" w:rsidR="00AD5225" w:rsidRPr="00AD5225" w:rsidRDefault="00AD5225" w:rsidP="00AD5225">
      <w:pPr>
        <w:rPr>
          <w:rFonts w:eastAsia="Arial Nova" w:cs="Arial Nova"/>
          <w:b/>
          <w:bCs/>
          <w:sz w:val="28"/>
          <w:szCs w:val="28"/>
        </w:rPr>
      </w:pPr>
      <w:r w:rsidRPr="00AD5225">
        <w:rPr>
          <w:rFonts w:eastAsia="Arial Nova" w:cs="Arial Nova"/>
          <w:b/>
          <w:bCs/>
          <w:sz w:val="28"/>
          <w:szCs w:val="28"/>
        </w:rPr>
        <w:t>8.1 Strategia Izolacji Danych (Oracle RLS)</w:t>
      </w:r>
    </w:p>
    <w:p w14:paraId="60FBFE07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lastRenderedPageBreak/>
        <w:t>Wszystkie kluczowe tabele w systemie posiadają kolumnę dyskryminującą TENANT_ID (klucz obcy do tabeli TENANTS). Aby zapobiec wyciekom danych (Cross-</w:t>
      </w:r>
      <w:proofErr w:type="spellStart"/>
      <w:r w:rsidRPr="00AD5225">
        <w:rPr>
          <w:rFonts w:eastAsia="Arial Nova" w:cs="Arial Nova"/>
        </w:rPr>
        <w:t>Tenant</w:t>
      </w:r>
      <w:proofErr w:type="spellEnd"/>
      <w:r w:rsidRPr="00AD5225">
        <w:rPr>
          <w:rFonts w:eastAsia="Arial Nova" w:cs="Arial Nova"/>
        </w:rPr>
        <w:t xml:space="preserve"> Data </w:t>
      </w:r>
      <w:proofErr w:type="spellStart"/>
      <w:r w:rsidRPr="00AD5225">
        <w:rPr>
          <w:rFonts w:eastAsia="Arial Nova" w:cs="Arial Nova"/>
        </w:rPr>
        <w:t>Leak</w:t>
      </w:r>
      <w:proofErr w:type="spellEnd"/>
      <w:r w:rsidRPr="00AD5225">
        <w:rPr>
          <w:rFonts w:eastAsia="Arial Nova" w:cs="Arial Nova"/>
        </w:rPr>
        <w:t xml:space="preserve">), nie polegamy wyłącznie na klauzulach WHERE w kodzie aplikacji. Zastosowano mechanizm </w:t>
      </w:r>
      <w:r w:rsidRPr="00AD5225">
        <w:rPr>
          <w:rFonts w:eastAsia="Arial Nova" w:cs="Arial Nova"/>
          <w:b/>
          <w:bCs/>
        </w:rPr>
        <w:t xml:space="preserve">Oracle Virtual </w:t>
      </w:r>
      <w:proofErr w:type="spellStart"/>
      <w:r w:rsidRPr="00AD5225">
        <w:rPr>
          <w:rFonts w:eastAsia="Arial Nova" w:cs="Arial Nova"/>
          <w:b/>
          <w:bCs/>
        </w:rPr>
        <w:t>Private</w:t>
      </w:r>
      <w:proofErr w:type="spellEnd"/>
      <w:r w:rsidRPr="00AD5225">
        <w:rPr>
          <w:rFonts w:eastAsia="Arial Nova" w:cs="Arial Nova"/>
          <w:b/>
          <w:bCs/>
        </w:rPr>
        <w:t xml:space="preserve"> Database (VPD) / </w:t>
      </w:r>
      <w:proofErr w:type="spellStart"/>
      <w:r w:rsidRPr="00AD5225">
        <w:rPr>
          <w:rFonts w:eastAsia="Arial Nova" w:cs="Arial Nova"/>
          <w:b/>
          <w:bCs/>
        </w:rPr>
        <w:t>Row</w:t>
      </w:r>
      <w:proofErr w:type="spellEnd"/>
      <w:r w:rsidRPr="00AD5225">
        <w:rPr>
          <w:rFonts w:eastAsia="Arial Nova" w:cs="Arial Nova"/>
          <w:b/>
          <w:bCs/>
        </w:rPr>
        <w:t xml:space="preserve"> Level Security</w:t>
      </w:r>
      <w:r w:rsidRPr="00AD5225">
        <w:rPr>
          <w:rFonts w:eastAsia="Arial Nova" w:cs="Arial Nova"/>
        </w:rPr>
        <w:t>:</w:t>
      </w:r>
    </w:p>
    <w:p w14:paraId="3E4D439C" w14:textId="77777777" w:rsidR="00AD5225" w:rsidRPr="00AD5225" w:rsidRDefault="00AD5225" w:rsidP="00AD5225">
      <w:pPr>
        <w:numPr>
          <w:ilvl w:val="0"/>
          <w:numId w:val="122"/>
        </w:numPr>
        <w:rPr>
          <w:rFonts w:eastAsia="Arial Nova" w:cs="Arial Nova"/>
        </w:rPr>
      </w:pPr>
      <w:r w:rsidRPr="00AD5225">
        <w:rPr>
          <w:rFonts w:eastAsia="Arial Nova" w:cs="Arial Nova"/>
        </w:rPr>
        <w:t>Po nawiązaniu połączenia przez aplikację, sesja bazy danych ustawia kontekst: DBMS_SESSION.SET_</w:t>
      </w:r>
      <w:proofErr w:type="gramStart"/>
      <w:r w:rsidRPr="00AD5225">
        <w:rPr>
          <w:rFonts w:eastAsia="Arial Nova" w:cs="Arial Nova"/>
        </w:rPr>
        <w:t>CONTEXT(</w:t>
      </w:r>
      <w:proofErr w:type="gramEnd"/>
      <w:r w:rsidRPr="00AD5225">
        <w:rPr>
          <w:rFonts w:eastAsia="Arial Nova" w:cs="Arial Nova"/>
        </w:rPr>
        <w:t>'</w:t>
      </w:r>
      <w:proofErr w:type="spellStart"/>
      <w:r w:rsidRPr="00AD5225">
        <w:rPr>
          <w:rFonts w:eastAsia="Arial Nova" w:cs="Arial Nova"/>
        </w:rPr>
        <w:t>saas_ctx</w:t>
      </w:r>
      <w:proofErr w:type="spellEnd"/>
      <w:r w:rsidRPr="00AD5225">
        <w:rPr>
          <w:rFonts w:eastAsia="Arial Nova" w:cs="Arial Nova"/>
        </w:rPr>
        <w:t>', '</w:t>
      </w:r>
      <w:proofErr w:type="spellStart"/>
      <w:r w:rsidRPr="00AD5225">
        <w:rPr>
          <w:rFonts w:eastAsia="Arial Nova" w:cs="Arial Nova"/>
        </w:rPr>
        <w:t>tenant_id</w:t>
      </w:r>
      <w:proofErr w:type="spellEnd"/>
      <w:r w:rsidRPr="00AD5225">
        <w:rPr>
          <w:rFonts w:eastAsia="Arial Nova" w:cs="Arial Nova"/>
        </w:rPr>
        <w:t>'</w:t>
      </w:r>
      <w:proofErr w:type="gramStart"/>
      <w:r w:rsidRPr="00AD5225">
        <w:rPr>
          <w:rFonts w:eastAsia="Arial Nova" w:cs="Arial Nova"/>
        </w:rPr>
        <w:t>, :</w:t>
      </w:r>
      <w:proofErr w:type="spellStart"/>
      <w:r w:rsidRPr="00AD5225">
        <w:rPr>
          <w:rFonts w:eastAsia="Arial Nova" w:cs="Arial Nova"/>
        </w:rPr>
        <w:t>current</w:t>
      </w:r>
      <w:proofErr w:type="gramEnd"/>
      <w:r w:rsidRPr="00AD5225">
        <w:rPr>
          <w:rFonts w:eastAsia="Arial Nova" w:cs="Arial Nova"/>
        </w:rPr>
        <w:t>_tenant_id</w:t>
      </w:r>
      <w:proofErr w:type="spellEnd"/>
      <w:r w:rsidRPr="00AD5225">
        <w:rPr>
          <w:rFonts w:eastAsia="Arial Nova" w:cs="Arial Nova"/>
        </w:rPr>
        <w:t>);</w:t>
      </w:r>
    </w:p>
    <w:p w14:paraId="3527952F" w14:textId="77777777" w:rsidR="00AD5225" w:rsidRPr="00AD5225" w:rsidRDefault="00AD5225" w:rsidP="00AD5225">
      <w:pPr>
        <w:numPr>
          <w:ilvl w:val="0"/>
          <w:numId w:val="122"/>
        </w:num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Na tabelach nałożone są polityki bezpieczeństwa, które automatycznie doklejają predykat: WHERE </w:t>
      </w:r>
      <w:proofErr w:type="spellStart"/>
      <w:r w:rsidRPr="00AD5225">
        <w:rPr>
          <w:rFonts w:eastAsia="Arial Nova" w:cs="Arial Nova"/>
        </w:rPr>
        <w:t>tenant_id</w:t>
      </w:r>
      <w:proofErr w:type="spellEnd"/>
      <w:r w:rsidRPr="00AD5225">
        <w:rPr>
          <w:rFonts w:eastAsia="Arial Nova" w:cs="Arial Nova"/>
        </w:rPr>
        <w:t xml:space="preserve"> = SYS_</w:t>
      </w:r>
      <w:proofErr w:type="gramStart"/>
      <w:r w:rsidRPr="00AD5225">
        <w:rPr>
          <w:rFonts w:eastAsia="Arial Nova" w:cs="Arial Nova"/>
        </w:rPr>
        <w:t>CONTEXT(</w:t>
      </w:r>
      <w:proofErr w:type="gramEnd"/>
      <w:r w:rsidRPr="00AD5225">
        <w:rPr>
          <w:rFonts w:eastAsia="Arial Nova" w:cs="Arial Nova"/>
        </w:rPr>
        <w:t>'</w:t>
      </w:r>
      <w:proofErr w:type="spellStart"/>
      <w:r w:rsidRPr="00AD5225">
        <w:rPr>
          <w:rFonts w:eastAsia="Arial Nova" w:cs="Arial Nova"/>
        </w:rPr>
        <w:t>saas_ctx</w:t>
      </w:r>
      <w:proofErr w:type="spellEnd"/>
      <w:r w:rsidRPr="00AD5225">
        <w:rPr>
          <w:rFonts w:eastAsia="Arial Nova" w:cs="Arial Nova"/>
        </w:rPr>
        <w:t>', '</w:t>
      </w:r>
      <w:proofErr w:type="spellStart"/>
      <w:r w:rsidRPr="00AD5225">
        <w:rPr>
          <w:rFonts w:eastAsia="Arial Nova" w:cs="Arial Nova"/>
        </w:rPr>
        <w:t>tenant_id</w:t>
      </w:r>
      <w:proofErr w:type="spellEnd"/>
      <w:r w:rsidRPr="00AD5225">
        <w:rPr>
          <w:rFonts w:eastAsia="Arial Nova" w:cs="Arial Nova"/>
        </w:rPr>
        <w:t>')</w:t>
      </w:r>
    </w:p>
    <w:p w14:paraId="4A92F9ED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Dzięki temu programista, pisząc zapytanie SELECT * FROM </w:t>
      </w:r>
      <w:proofErr w:type="spellStart"/>
      <w:r w:rsidRPr="00AD5225">
        <w:rPr>
          <w:rFonts w:eastAsia="Arial Nova" w:cs="Arial Nova"/>
        </w:rPr>
        <w:t>Orders</w:t>
      </w:r>
      <w:proofErr w:type="spellEnd"/>
      <w:r w:rsidRPr="00AD5225">
        <w:rPr>
          <w:rFonts w:eastAsia="Arial Nova" w:cs="Arial Nova"/>
        </w:rPr>
        <w:t>, otrzyma tylko zamówienia należące do aktualnie obsługiwanego sklepu.</w:t>
      </w:r>
    </w:p>
    <w:p w14:paraId="038AC860" w14:textId="77777777" w:rsidR="00AD5225" w:rsidRPr="00AD5225" w:rsidRDefault="00AD5225" w:rsidP="00AD5225">
      <w:pPr>
        <w:rPr>
          <w:rFonts w:eastAsia="Arial Nova" w:cs="Arial Nova"/>
          <w:b/>
          <w:bCs/>
          <w:sz w:val="28"/>
          <w:szCs w:val="28"/>
        </w:rPr>
      </w:pPr>
      <w:r w:rsidRPr="00AD5225">
        <w:rPr>
          <w:rFonts w:eastAsia="Arial Nova" w:cs="Arial Nova"/>
          <w:b/>
          <w:bCs/>
          <w:sz w:val="28"/>
          <w:szCs w:val="28"/>
        </w:rPr>
        <w:t>8.2 Schemat Logiczny (ERD)</w:t>
      </w:r>
    </w:p>
    <w:p w14:paraId="7E35C517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Poniższy diagram przedstawia główne encje systemu oraz relacje między nimi. Kluczową rolę odgrywa tabela TENANTS, która spina wszystkie obszary biznesowe.</w:t>
      </w:r>
    </w:p>
    <w:p w14:paraId="51700491" w14:textId="77777777" w:rsidR="009E5344" w:rsidRDefault="009E5344" w:rsidP="00AD5225">
      <w:pPr>
        <w:rPr>
          <w:rFonts w:eastAsia="Arial Nova" w:cs="Arial Nova"/>
          <w:b/>
          <w:bCs/>
        </w:rPr>
      </w:pPr>
    </w:p>
    <w:p w14:paraId="00A09372" w14:textId="3C20CD48" w:rsidR="009E5344" w:rsidRDefault="009E5344" w:rsidP="00AD5225">
      <w:pPr>
        <w:rPr>
          <w:rFonts w:eastAsia="Arial Nova" w:cs="Arial Nova"/>
          <w:b/>
          <w:bCs/>
        </w:rPr>
      </w:pPr>
      <w:r w:rsidRPr="009E5344">
        <w:rPr>
          <w:rFonts w:eastAsia="Arial Nova" w:cs="Arial Nova"/>
          <w:i/>
          <w:iCs/>
        </w:rPr>
        <w:drawing>
          <wp:inline distT="0" distB="0" distL="0" distR="0" wp14:anchorId="00EEB37B" wp14:editId="507DF5FD">
            <wp:extent cx="6560596" cy="2889250"/>
            <wp:effectExtent l="0" t="0" r="0" b="6350"/>
            <wp:docPr id="2124132293" name="Obraz 1" descr="Obraz zawierający diagram, Plan, linia, Rysunek technicz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32293" name="Obraz 1" descr="Obraz zawierający diagram, Plan, linia, Rysunek techniczny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3421" cy="28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DC4" w14:textId="62925212" w:rsidR="009E5344" w:rsidRDefault="009E5344" w:rsidP="00AD5225">
      <w:pPr>
        <w:rPr>
          <w:rFonts w:eastAsia="Arial Nova" w:cs="Arial Nova"/>
          <w:i/>
          <w:iCs/>
        </w:rPr>
      </w:pPr>
      <w:r w:rsidRPr="009E5344">
        <w:rPr>
          <w:rFonts w:eastAsia="Arial Nova" w:cs="Arial Nova"/>
          <w:i/>
          <w:iCs/>
        </w:rPr>
        <w:t xml:space="preserve">Rysunek </w:t>
      </w:r>
      <w:r w:rsidRPr="009E5344">
        <w:rPr>
          <w:rFonts w:eastAsia="Arial Nova" w:cs="Arial Nova"/>
          <w:i/>
          <w:iCs/>
        </w:rPr>
        <w:t>2</w:t>
      </w:r>
      <w:r w:rsidRPr="009E5344">
        <w:rPr>
          <w:rFonts w:eastAsia="Arial Nova" w:cs="Arial Nova"/>
          <w:i/>
          <w:iCs/>
        </w:rPr>
        <w:t>. Schemat relacyjny bazy danych (ERD) w architekturze Multi-</w:t>
      </w:r>
      <w:proofErr w:type="spellStart"/>
      <w:r w:rsidRPr="009E5344">
        <w:rPr>
          <w:rFonts w:eastAsia="Arial Nova" w:cs="Arial Nova"/>
          <w:i/>
          <w:iCs/>
        </w:rPr>
        <w:t>tenant</w:t>
      </w:r>
      <w:proofErr w:type="spellEnd"/>
      <w:r w:rsidRPr="009E5344">
        <w:rPr>
          <w:rFonts w:eastAsia="Arial Nova" w:cs="Arial Nova"/>
          <w:i/>
          <w:iCs/>
        </w:rPr>
        <w:t xml:space="preserve"> z separacją danych.</w:t>
      </w:r>
    </w:p>
    <w:p w14:paraId="5D539B17" w14:textId="77777777" w:rsidR="009E5344" w:rsidRPr="009E5344" w:rsidRDefault="009E5344" w:rsidP="00AD5225">
      <w:pPr>
        <w:rPr>
          <w:rFonts w:eastAsia="Arial Nova" w:cs="Arial Nova"/>
        </w:rPr>
      </w:pPr>
    </w:p>
    <w:p w14:paraId="2776ADB3" w14:textId="34672DD0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Opis kluczowych tabel:</w:t>
      </w:r>
    </w:p>
    <w:p w14:paraId="0EF275AF" w14:textId="77777777" w:rsidR="00AD5225" w:rsidRPr="00AD5225" w:rsidRDefault="00AD5225" w:rsidP="00AD5225">
      <w:pPr>
        <w:numPr>
          <w:ilvl w:val="0"/>
          <w:numId w:val="123"/>
        </w:numPr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TENANTS:</w:t>
      </w:r>
      <w:r w:rsidRPr="00AD5225">
        <w:rPr>
          <w:rFonts w:eastAsia="Arial Nova" w:cs="Arial Nova"/>
        </w:rPr>
        <w:t xml:space="preserve"> Reprezentuje firmę-klienta (Sieć Sklepów). Zawiera konfigurację subdomeny i ustawienia </w:t>
      </w:r>
      <w:proofErr w:type="spellStart"/>
      <w:r w:rsidRPr="00AD5225">
        <w:rPr>
          <w:rFonts w:eastAsia="Arial Nova" w:cs="Arial Nova"/>
        </w:rPr>
        <w:t>brandingu</w:t>
      </w:r>
      <w:proofErr w:type="spellEnd"/>
      <w:r w:rsidRPr="00AD5225">
        <w:rPr>
          <w:rFonts w:eastAsia="Arial Nova" w:cs="Arial Nova"/>
        </w:rPr>
        <w:t>.</w:t>
      </w:r>
    </w:p>
    <w:p w14:paraId="06998342" w14:textId="77777777" w:rsidR="00AD5225" w:rsidRPr="00AD5225" w:rsidRDefault="00AD5225" w:rsidP="00AD5225">
      <w:pPr>
        <w:numPr>
          <w:ilvl w:val="0"/>
          <w:numId w:val="123"/>
        </w:numPr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GLOBAL_PRODUCTS:</w:t>
      </w:r>
      <w:r w:rsidRPr="00AD5225">
        <w:rPr>
          <w:rFonts w:eastAsia="Arial Nova" w:cs="Arial Nova"/>
        </w:rPr>
        <w:t xml:space="preserve"> Katalog wzorcowy zarządzany przez operatora platformy.</w:t>
      </w:r>
    </w:p>
    <w:p w14:paraId="4A4D35CC" w14:textId="77777777" w:rsidR="00AD5225" w:rsidRPr="00AD5225" w:rsidRDefault="00AD5225" w:rsidP="00AD5225">
      <w:pPr>
        <w:numPr>
          <w:ilvl w:val="0"/>
          <w:numId w:val="123"/>
        </w:numPr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lastRenderedPageBreak/>
        <w:t>PRODUCTS:</w:t>
      </w:r>
      <w:r w:rsidRPr="00AD5225">
        <w:rPr>
          <w:rFonts w:eastAsia="Arial Nova" w:cs="Arial Nova"/>
        </w:rPr>
        <w:t xml:space="preserve"> Produkty konkretnego sklepu. Mogą dziedziczyć dane z GLOBAL_PRODUCTS lub być tworzone od zera.</w:t>
      </w:r>
    </w:p>
    <w:p w14:paraId="0F159D24" w14:textId="77777777" w:rsidR="00AD5225" w:rsidRPr="00AD5225" w:rsidRDefault="00AD5225" w:rsidP="00AD5225">
      <w:pPr>
        <w:numPr>
          <w:ilvl w:val="0"/>
          <w:numId w:val="123"/>
        </w:numPr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INVENTORY:</w:t>
      </w:r>
      <w:r w:rsidRPr="00AD5225">
        <w:rPr>
          <w:rFonts w:eastAsia="Arial Nova" w:cs="Arial Nova"/>
        </w:rPr>
        <w:t xml:space="preserve"> Tabela asocjacyjna łącząca Produkty ze Sklepami fizycznymi (STORES), przechowująca stany magazynowe.</w:t>
      </w:r>
    </w:p>
    <w:p w14:paraId="4B3A333D" w14:textId="77777777" w:rsidR="00AD5225" w:rsidRPr="00AD5225" w:rsidRDefault="00AD5225" w:rsidP="00AD5225">
      <w:pPr>
        <w:numPr>
          <w:ilvl w:val="0"/>
          <w:numId w:val="123"/>
        </w:numPr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STORE_ORDERS:</w:t>
      </w:r>
      <w:r w:rsidRPr="00AD5225">
        <w:rPr>
          <w:rFonts w:eastAsia="Arial Nova" w:cs="Arial Nova"/>
        </w:rPr>
        <w:t xml:space="preserve"> Nagłówki zamówień. Przechowują statusy i sumy transakcji.</w:t>
      </w:r>
    </w:p>
    <w:p w14:paraId="12CC77BD" w14:textId="77777777" w:rsidR="00AD5225" w:rsidRPr="00AD5225" w:rsidRDefault="00AD5225" w:rsidP="00AD5225">
      <w:pPr>
        <w:rPr>
          <w:rFonts w:eastAsia="Arial Nova" w:cs="Arial Nova"/>
          <w:b/>
          <w:bCs/>
        </w:rPr>
      </w:pPr>
      <w:r w:rsidRPr="00AD5225">
        <w:rPr>
          <w:rFonts w:eastAsia="Arial Nova" w:cs="Arial Nova"/>
          <w:b/>
          <w:bCs/>
        </w:rPr>
        <w:t>9. Implementacja Systemu (Struktura Projektu)</w:t>
      </w:r>
    </w:p>
    <w:p w14:paraId="491A5990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Zgodnie z przyjętą architekturą (Rozdział 6), struktura kodu źródłowego odzwierciedla podział na moduły funkcjonalne (Modularny Monolit). Poniżej przedstawiono mapowanie architektury na strukturę pakietów w technologii </w:t>
      </w:r>
      <w:proofErr w:type="spellStart"/>
      <w:r w:rsidRPr="00AD5225">
        <w:rPr>
          <w:rFonts w:eastAsia="Arial Nova" w:cs="Arial Nova"/>
        </w:rPr>
        <w:t>Python</w:t>
      </w:r>
      <w:proofErr w:type="spellEnd"/>
      <w:r w:rsidRPr="00AD5225">
        <w:rPr>
          <w:rFonts w:eastAsia="Arial Nova" w:cs="Arial Nova"/>
        </w:rPr>
        <w:t xml:space="preserve"> (</w:t>
      </w:r>
      <w:proofErr w:type="spellStart"/>
      <w:r w:rsidRPr="00AD5225">
        <w:rPr>
          <w:rFonts w:eastAsia="Arial Nova" w:cs="Arial Nova"/>
        </w:rPr>
        <w:t>FastAPI</w:t>
      </w:r>
      <w:proofErr w:type="spellEnd"/>
      <w:r w:rsidRPr="00AD5225">
        <w:rPr>
          <w:rFonts w:eastAsia="Arial Nova" w:cs="Arial Nova"/>
        </w:rPr>
        <w:t>).</w:t>
      </w:r>
    </w:p>
    <w:p w14:paraId="12EAC33B" w14:textId="77777777" w:rsidR="00AD5225" w:rsidRPr="00AD5225" w:rsidRDefault="00AD5225" w:rsidP="00AD5225">
      <w:pPr>
        <w:rPr>
          <w:rFonts w:eastAsia="Arial Nova" w:cs="Arial Nova"/>
          <w:b/>
          <w:bCs/>
        </w:rPr>
      </w:pPr>
      <w:r w:rsidRPr="00AD5225">
        <w:rPr>
          <w:rFonts w:eastAsia="Arial Nova" w:cs="Arial Nova"/>
          <w:b/>
          <w:bCs/>
        </w:rPr>
        <w:t xml:space="preserve">9.1 Struktura </w:t>
      </w:r>
      <w:proofErr w:type="spellStart"/>
      <w:r w:rsidRPr="00AD5225">
        <w:rPr>
          <w:rFonts w:eastAsia="Arial Nova" w:cs="Arial Nova"/>
          <w:b/>
          <w:bCs/>
        </w:rPr>
        <w:t>Backend</w:t>
      </w:r>
      <w:proofErr w:type="spellEnd"/>
      <w:r w:rsidRPr="00AD5225">
        <w:rPr>
          <w:rFonts w:eastAsia="Arial Nova" w:cs="Arial Nova"/>
          <w:b/>
          <w:bCs/>
        </w:rPr>
        <w:t xml:space="preserve"> (</w:t>
      </w:r>
      <w:proofErr w:type="spellStart"/>
      <w:r w:rsidRPr="00AD5225">
        <w:rPr>
          <w:rFonts w:eastAsia="Arial Nova" w:cs="Arial Nova"/>
          <w:b/>
          <w:bCs/>
        </w:rPr>
        <w:t>FastAPI</w:t>
      </w:r>
      <w:proofErr w:type="spellEnd"/>
      <w:r w:rsidRPr="00AD5225">
        <w:rPr>
          <w:rFonts w:eastAsia="Arial Nova" w:cs="Arial Nova"/>
          <w:b/>
          <w:bCs/>
        </w:rPr>
        <w:t>)</w:t>
      </w:r>
    </w:p>
    <w:p w14:paraId="535060B6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Projekt został podzielony na pakiety odpowiadające domenom biznesowym, co ułatwia nawigację i przyszłe wyodrębnienie </w:t>
      </w:r>
      <w:proofErr w:type="spellStart"/>
      <w:r w:rsidRPr="00AD5225">
        <w:rPr>
          <w:rFonts w:eastAsia="Arial Nova" w:cs="Arial Nova"/>
        </w:rPr>
        <w:t>mikroserwisów</w:t>
      </w:r>
      <w:proofErr w:type="spellEnd"/>
      <w:r w:rsidRPr="00AD5225">
        <w:rPr>
          <w:rFonts w:eastAsia="Arial Nova" w:cs="Arial Nova"/>
        </w:rPr>
        <w:t>.</w:t>
      </w:r>
    </w:p>
    <w:p w14:paraId="4D9AFB63" w14:textId="77777777" w:rsidR="00AD5225" w:rsidRPr="00AD5225" w:rsidRDefault="00AD5225" w:rsidP="00AD5225">
      <w:pPr>
        <w:rPr>
          <w:rFonts w:eastAsia="Arial Nova" w:cs="Arial Nova"/>
        </w:rPr>
      </w:pPr>
      <w:proofErr w:type="spellStart"/>
      <w:r w:rsidRPr="00AD5225">
        <w:rPr>
          <w:rFonts w:eastAsia="Arial Nova" w:cs="Arial Nova"/>
        </w:rPr>
        <w:t>Plaintext</w:t>
      </w:r>
      <w:proofErr w:type="spellEnd"/>
    </w:p>
    <w:p w14:paraId="4DAAD390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/</w:t>
      </w:r>
      <w:proofErr w:type="spellStart"/>
      <w:r w:rsidRPr="00AD5225">
        <w:rPr>
          <w:rFonts w:eastAsia="Arial Nova" w:cs="Arial Nova"/>
        </w:rPr>
        <w:t>backend</w:t>
      </w:r>
      <w:proofErr w:type="spellEnd"/>
    </w:p>
    <w:p w14:paraId="2D8329E8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app</w:t>
      </w:r>
      <w:proofErr w:type="spellEnd"/>
      <w:r w:rsidRPr="00AD5225">
        <w:rPr>
          <w:rFonts w:eastAsia="Arial Nova" w:cs="Arial Nova"/>
        </w:rPr>
        <w:t>/</w:t>
      </w:r>
    </w:p>
    <w:p w14:paraId="1BEB8705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core</w:t>
      </w:r>
      <w:proofErr w:type="spellEnd"/>
      <w:r w:rsidRPr="00AD5225">
        <w:rPr>
          <w:rFonts w:eastAsia="Arial Nova" w:cs="Arial Nova"/>
        </w:rPr>
        <w:t>/                   # Logika rdzenia platformy SaaS</w:t>
      </w:r>
    </w:p>
    <w:p w14:paraId="35A78736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config.py           # Konfiguracja </w:t>
      </w:r>
      <w:r w:rsidRPr="00AD5225">
        <w:rPr>
          <w:rFonts w:ascii="Aptos" w:eastAsia="Arial Nova" w:hAnsi="Aptos" w:cs="Aptos"/>
        </w:rPr>
        <w:t>ś</w:t>
      </w:r>
      <w:r w:rsidRPr="00AD5225">
        <w:rPr>
          <w:rFonts w:eastAsia="Arial Nova" w:cs="Arial Nova"/>
        </w:rPr>
        <w:t>rodowiska (Oracle DSN, klucze JWT)</w:t>
      </w:r>
    </w:p>
    <w:p w14:paraId="76FAE586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security.py         # Obs</w:t>
      </w:r>
      <w:r w:rsidRPr="00AD5225">
        <w:rPr>
          <w:rFonts w:ascii="Aptos" w:eastAsia="Arial Nova" w:hAnsi="Aptos" w:cs="Aptos"/>
        </w:rPr>
        <w:t>ł</w:t>
      </w:r>
      <w:r w:rsidRPr="00AD5225">
        <w:rPr>
          <w:rFonts w:eastAsia="Arial Nova" w:cs="Arial Nova"/>
        </w:rPr>
        <w:t xml:space="preserve">uga JWT i </w:t>
      </w:r>
      <w:proofErr w:type="spellStart"/>
      <w:r w:rsidRPr="00AD5225">
        <w:rPr>
          <w:rFonts w:eastAsia="Arial Nova" w:cs="Arial Nova"/>
        </w:rPr>
        <w:t>hashowania</w:t>
      </w:r>
      <w:proofErr w:type="spellEnd"/>
      <w:r w:rsidRPr="00AD5225">
        <w:rPr>
          <w:rFonts w:eastAsia="Arial Nova" w:cs="Arial Nova"/>
        </w:rPr>
        <w:t xml:space="preserve"> hase</w:t>
      </w:r>
      <w:r w:rsidRPr="00AD5225">
        <w:rPr>
          <w:rFonts w:ascii="Aptos" w:eastAsia="Arial Nova" w:hAnsi="Aptos" w:cs="Aptos"/>
        </w:rPr>
        <w:t>ł</w:t>
      </w:r>
    </w:p>
    <w:p w14:paraId="12444DC1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database.py         # Konfiguracja </w:t>
      </w:r>
      <w:proofErr w:type="spellStart"/>
      <w:r w:rsidRPr="00AD5225">
        <w:rPr>
          <w:rFonts w:eastAsia="Arial Nova" w:cs="Arial Nova"/>
        </w:rPr>
        <w:t>SQLAlchemy</w:t>
      </w:r>
      <w:proofErr w:type="spellEnd"/>
      <w:r w:rsidRPr="00AD5225">
        <w:rPr>
          <w:rFonts w:eastAsia="Arial Nova" w:cs="Arial Nova"/>
        </w:rPr>
        <w:t xml:space="preserve"> i puli po</w:t>
      </w:r>
      <w:r w:rsidRPr="00AD5225">
        <w:rPr>
          <w:rFonts w:ascii="Aptos" w:eastAsia="Arial Nova" w:hAnsi="Aptos" w:cs="Aptos"/>
        </w:rPr>
        <w:t>łą</w:t>
      </w:r>
      <w:r w:rsidRPr="00AD5225">
        <w:rPr>
          <w:rFonts w:eastAsia="Arial Nova" w:cs="Arial Nova"/>
        </w:rPr>
        <w:t>cze</w:t>
      </w:r>
      <w:r w:rsidRPr="00AD5225">
        <w:rPr>
          <w:rFonts w:ascii="Aptos" w:eastAsia="Arial Nova" w:hAnsi="Aptos" w:cs="Aptos"/>
        </w:rPr>
        <w:t>ń</w:t>
      </w:r>
      <w:r w:rsidRPr="00AD5225">
        <w:rPr>
          <w:rFonts w:eastAsia="Arial Nova" w:cs="Arial Nova"/>
        </w:rPr>
        <w:t xml:space="preserve"> Oracle</w:t>
      </w:r>
    </w:p>
    <w:p w14:paraId="61679331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└── middleware.py       # </w:t>
      </w:r>
      <w:proofErr w:type="spellStart"/>
      <w:r w:rsidRPr="00AD5225">
        <w:rPr>
          <w:rFonts w:eastAsia="Arial Nova" w:cs="Arial Nova"/>
        </w:rPr>
        <w:t>Middleware</w:t>
      </w:r>
      <w:proofErr w:type="spellEnd"/>
      <w:r w:rsidRPr="00AD5225">
        <w:rPr>
          <w:rFonts w:eastAsia="Arial Nova" w:cs="Arial Nova"/>
        </w:rPr>
        <w:t xml:space="preserve"> identyfikujący </w:t>
      </w:r>
      <w:proofErr w:type="spellStart"/>
      <w:r w:rsidRPr="00AD5225">
        <w:rPr>
          <w:rFonts w:eastAsia="Arial Nova" w:cs="Arial Nova"/>
        </w:rPr>
        <w:t>Tenanta</w:t>
      </w:r>
      <w:proofErr w:type="spellEnd"/>
      <w:r w:rsidRPr="00AD5225">
        <w:rPr>
          <w:rFonts w:eastAsia="Arial Nova" w:cs="Arial Nova"/>
        </w:rPr>
        <w:t xml:space="preserve"> z subdomeny</w:t>
      </w:r>
    </w:p>
    <w:p w14:paraId="5D86B3D6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│</w:t>
      </w:r>
    </w:p>
    <w:p w14:paraId="13AE0E4F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modules</w:t>
      </w:r>
      <w:proofErr w:type="spellEnd"/>
      <w:r w:rsidRPr="00AD5225">
        <w:rPr>
          <w:rFonts w:eastAsia="Arial Nova" w:cs="Arial Nova"/>
        </w:rPr>
        <w:t>/                # Implementacja modu</w:t>
      </w:r>
      <w:r w:rsidRPr="00AD5225">
        <w:rPr>
          <w:rFonts w:ascii="Aptos" w:eastAsia="Arial Nova" w:hAnsi="Aptos" w:cs="Aptos"/>
        </w:rPr>
        <w:t>łó</w:t>
      </w:r>
      <w:r w:rsidRPr="00AD5225">
        <w:rPr>
          <w:rFonts w:eastAsia="Arial Nova" w:cs="Arial Nova"/>
        </w:rPr>
        <w:t>w biznesowych (Wzorzec Modu</w:t>
      </w:r>
      <w:r w:rsidRPr="00AD5225">
        <w:rPr>
          <w:rFonts w:ascii="Aptos" w:eastAsia="Arial Nova" w:hAnsi="Aptos" w:cs="Aptos"/>
        </w:rPr>
        <w:t>ł</w:t>
      </w:r>
      <w:r w:rsidRPr="00AD5225">
        <w:rPr>
          <w:rFonts w:eastAsia="Arial Nova" w:cs="Arial Nova"/>
        </w:rPr>
        <w:t>owy)</w:t>
      </w:r>
    </w:p>
    <w:p w14:paraId="17679FF4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tenancy</w:t>
      </w:r>
      <w:proofErr w:type="spellEnd"/>
      <w:r w:rsidRPr="00AD5225">
        <w:rPr>
          <w:rFonts w:eastAsia="Arial Nova" w:cs="Arial Nova"/>
        </w:rPr>
        <w:t>/            # Zarz</w:t>
      </w:r>
      <w:r w:rsidRPr="00AD5225">
        <w:rPr>
          <w:rFonts w:ascii="Aptos" w:eastAsia="Arial Nova" w:hAnsi="Aptos" w:cs="Aptos"/>
        </w:rPr>
        <w:t>ą</w:t>
      </w:r>
      <w:r w:rsidRPr="00AD5225">
        <w:rPr>
          <w:rFonts w:eastAsia="Arial Nova" w:cs="Arial Nova"/>
        </w:rPr>
        <w:t>dzanie firmami i u</w:t>
      </w:r>
      <w:r w:rsidRPr="00AD5225">
        <w:rPr>
          <w:rFonts w:ascii="Aptos" w:eastAsia="Arial Nova" w:hAnsi="Aptos" w:cs="Aptos"/>
        </w:rPr>
        <w:t>ż</w:t>
      </w:r>
      <w:r w:rsidRPr="00AD5225">
        <w:rPr>
          <w:rFonts w:eastAsia="Arial Nova" w:cs="Arial Nova"/>
        </w:rPr>
        <w:t>ytkownikami</w:t>
      </w:r>
    </w:p>
    <w:p w14:paraId="7D701067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models.py       # Modele ORM (Tabela </w:t>
      </w:r>
      <w:proofErr w:type="spellStart"/>
      <w:r w:rsidRPr="00AD5225">
        <w:rPr>
          <w:rFonts w:eastAsia="Arial Nova" w:cs="Arial Nova"/>
        </w:rPr>
        <w:t>Tenants</w:t>
      </w:r>
      <w:proofErr w:type="spellEnd"/>
      <w:r w:rsidRPr="00AD5225">
        <w:rPr>
          <w:rFonts w:eastAsia="Arial Nova" w:cs="Arial Nova"/>
        </w:rPr>
        <w:t xml:space="preserve">, </w:t>
      </w:r>
      <w:proofErr w:type="spellStart"/>
      <w:r w:rsidRPr="00AD5225">
        <w:rPr>
          <w:rFonts w:eastAsia="Arial Nova" w:cs="Arial Nova"/>
        </w:rPr>
        <w:t>Users</w:t>
      </w:r>
      <w:proofErr w:type="spellEnd"/>
      <w:r w:rsidRPr="00AD5225">
        <w:rPr>
          <w:rFonts w:eastAsia="Arial Nova" w:cs="Arial Nova"/>
        </w:rPr>
        <w:t>)</w:t>
      </w:r>
    </w:p>
    <w:p w14:paraId="4F324B89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schemas.py      # Schematy </w:t>
      </w:r>
      <w:proofErr w:type="spellStart"/>
      <w:r w:rsidRPr="00AD5225">
        <w:rPr>
          <w:rFonts w:eastAsia="Arial Nova" w:cs="Arial Nova"/>
        </w:rPr>
        <w:t>Pydantic</w:t>
      </w:r>
      <w:proofErr w:type="spellEnd"/>
      <w:r w:rsidRPr="00AD5225">
        <w:rPr>
          <w:rFonts w:eastAsia="Arial Nova" w:cs="Arial Nova"/>
        </w:rPr>
        <w:t xml:space="preserve"> (Walidacja danych)</w:t>
      </w:r>
    </w:p>
    <w:p w14:paraId="57889405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services.py     # Logika biznesowa (</w:t>
      </w:r>
      <w:proofErr w:type="spellStart"/>
      <w:r w:rsidRPr="00AD5225">
        <w:rPr>
          <w:rFonts w:eastAsia="Arial Nova" w:cs="Arial Nova"/>
        </w:rPr>
        <w:t>Onboarding</w:t>
      </w:r>
      <w:proofErr w:type="spellEnd"/>
      <w:r w:rsidRPr="00AD5225">
        <w:rPr>
          <w:rFonts w:eastAsia="Arial Nova" w:cs="Arial Nova"/>
        </w:rPr>
        <w:t>, Billing)</w:t>
      </w:r>
    </w:p>
    <w:p w14:paraId="2DA36812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│   └── router.py       # </w:t>
      </w:r>
      <w:proofErr w:type="spellStart"/>
      <w:r w:rsidRPr="00AD5225">
        <w:rPr>
          <w:rFonts w:eastAsia="Arial Nova" w:cs="Arial Nova"/>
        </w:rPr>
        <w:t>Endpointy</w:t>
      </w:r>
      <w:proofErr w:type="spellEnd"/>
      <w:r w:rsidRPr="00AD5225">
        <w:rPr>
          <w:rFonts w:eastAsia="Arial Nova" w:cs="Arial Nova"/>
        </w:rPr>
        <w:t xml:space="preserve"> API (/</w:t>
      </w:r>
      <w:proofErr w:type="spellStart"/>
      <w:r w:rsidRPr="00AD5225">
        <w:rPr>
          <w:rFonts w:eastAsia="Arial Nova" w:cs="Arial Nova"/>
        </w:rPr>
        <w:t>api</w:t>
      </w:r>
      <w:proofErr w:type="spellEnd"/>
      <w:r w:rsidRPr="00AD5225">
        <w:rPr>
          <w:rFonts w:eastAsia="Arial Nova" w:cs="Arial Nova"/>
        </w:rPr>
        <w:t>/</w:t>
      </w:r>
      <w:proofErr w:type="spellStart"/>
      <w:r w:rsidRPr="00AD5225">
        <w:rPr>
          <w:rFonts w:eastAsia="Arial Nova" w:cs="Arial Nova"/>
        </w:rPr>
        <w:t>tenants</w:t>
      </w:r>
      <w:proofErr w:type="spellEnd"/>
      <w:r w:rsidRPr="00AD5225">
        <w:rPr>
          <w:rFonts w:eastAsia="Arial Nova" w:cs="Arial Nova"/>
        </w:rPr>
        <w:t>)</w:t>
      </w:r>
    </w:p>
    <w:p w14:paraId="70DC55B9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│   │</w:t>
      </w:r>
    </w:p>
    <w:p w14:paraId="4FD19C95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catalog</w:t>
      </w:r>
      <w:proofErr w:type="spellEnd"/>
      <w:r w:rsidRPr="00AD5225">
        <w:rPr>
          <w:rFonts w:eastAsia="Arial Nova" w:cs="Arial Nova"/>
        </w:rPr>
        <w:t>/            # Zarz</w:t>
      </w:r>
      <w:r w:rsidRPr="00AD5225">
        <w:rPr>
          <w:rFonts w:ascii="Aptos" w:eastAsia="Arial Nova" w:hAnsi="Aptos" w:cs="Aptos"/>
        </w:rPr>
        <w:t>ą</w:t>
      </w:r>
      <w:r w:rsidRPr="00AD5225">
        <w:rPr>
          <w:rFonts w:eastAsia="Arial Nova" w:cs="Arial Nova"/>
        </w:rPr>
        <w:t>dzanie produktami</w:t>
      </w:r>
    </w:p>
    <w:p w14:paraId="3770DC11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lastRenderedPageBreak/>
        <w:t xml:space="preserve">│   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models.py       # Modele (</w:t>
      </w:r>
      <w:proofErr w:type="spellStart"/>
      <w:r w:rsidRPr="00AD5225">
        <w:rPr>
          <w:rFonts w:eastAsia="Arial Nova" w:cs="Arial Nova"/>
        </w:rPr>
        <w:t>GlobalProducts</w:t>
      </w:r>
      <w:proofErr w:type="spellEnd"/>
      <w:r w:rsidRPr="00AD5225">
        <w:rPr>
          <w:rFonts w:eastAsia="Arial Nova" w:cs="Arial Nova"/>
        </w:rPr>
        <w:t>, Products)</w:t>
      </w:r>
    </w:p>
    <w:p w14:paraId="7FB74D24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│   └── router.py       # </w:t>
      </w:r>
      <w:proofErr w:type="spellStart"/>
      <w:r w:rsidRPr="00AD5225">
        <w:rPr>
          <w:rFonts w:eastAsia="Arial Nova" w:cs="Arial Nova"/>
        </w:rPr>
        <w:t>Endpointy</w:t>
      </w:r>
      <w:proofErr w:type="spellEnd"/>
      <w:r w:rsidRPr="00AD5225">
        <w:rPr>
          <w:rFonts w:eastAsia="Arial Nova" w:cs="Arial Nova"/>
        </w:rPr>
        <w:t xml:space="preserve"> (/</w:t>
      </w:r>
      <w:proofErr w:type="spellStart"/>
      <w:r w:rsidRPr="00AD5225">
        <w:rPr>
          <w:rFonts w:eastAsia="Arial Nova" w:cs="Arial Nova"/>
        </w:rPr>
        <w:t>api</w:t>
      </w:r>
      <w:proofErr w:type="spellEnd"/>
      <w:r w:rsidRPr="00AD5225">
        <w:rPr>
          <w:rFonts w:eastAsia="Arial Nova" w:cs="Arial Nova"/>
        </w:rPr>
        <w:t>/products)</w:t>
      </w:r>
    </w:p>
    <w:p w14:paraId="36175D88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│   │</w:t>
      </w:r>
    </w:p>
    <w:p w14:paraId="396C0332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sales</w:t>
      </w:r>
      <w:proofErr w:type="spellEnd"/>
      <w:r w:rsidRPr="00AD5225">
        <w:rPr>
          <w:rFonts w:eastAsia="Arial Nova" w:cs="Arial Nova"/>
        </w:rPr>
        <w:t>/              # Zam</w:t>
      </w:r>
      <w:r w:rsidRPr="00AD5225">
        <w:rPr>
          <w:rFonts w:ascii="Aptos" w:eastAsia="Arial Nova" w:hAnsi="Aptos" w:cs="Aptos"/>
        </w:rPr>
        <w:t>ó</w:t>
      </w:r>
      <w:r w:rsidRPr="00AD5225">
        <w:rPr>
          <w:rFonts w:eastAsia="Arial Nova" w:cs="Arial Nova"/>
        </w:rPr>
        <w:t>wienia i P</w:t>
      </w:r>
      <w:r w:rsidRPr="00AD5225">
        <w:rPr>
          <w:rFonts w:ascii="Aptos" w:eastAsia="Arial Nova" w:hAnsi="Aptos" w:cs="Aptos"/>
        </w:rPr>
        <w:t>ł</w:t>
      </w:r>
      <w:r w:rsidRPr="00AD5225">
        <w:rPr>
          <w:rFonts w:eastAsia="Arial Nova" w:cs="Arial Nova"/>
        </w:rPr>
        <w:t>atno</w:t>
      </w:r>
      <w:r w:rsidRPr="00AD5225">
        <w:rPr>
          <w:rFonts w:ascii="Aptos" w:eastAsia="Arial Nova" w:hAnsi="Aptos" w:cs="Aptos"/>
        </w:rPr>
        <w:t>ś</w:t>
      </w:r>
      <w:r w:rsidRPr="00AD5225">
        <w:rPr>
          <w:rFonts w:eastAsia="Arial Nova" w:cs="Arial Nova"/>
        </w:rPr>
        <w:t>ci</w:t>
      </w:r>
    </w:p>
    <w:p w14:paraId="7FC3785E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models.py       # Modele (</w:t>
      </w:r>
      <w:proofErr w:type="spellStart"/>
      <w:r w:rsidRPr="00AD5225">
        <w:rPr>
          <w:rFonts w:eastAsia="Arial Nova" w:cs="Arial Nova"/>
        </w:rPr>
        <w:t>Orders</w:t>
      </w:r>
      <w:proofErr w:type="spellEnd"/>
      <w:r w:rsidRPr="00AD5225">
        <w:rPr>
          <w:rFonts w:eastAsia="Arial Nova" w:cs="Arial Nova"/>
        </w:rPr>
        <w:t xml:space="preserve">, </w:t>
      </w:r>
      <w:proofErr w:type="spellStart"/>
      <w:r w:rsidRPr="00AD5225">
        <w:rPr>
          <w:rFonts w:eastAsia="Arial Nova" w:cs="Arial Nova"/>
        </w:rPr>
        <w:t>OrderItems</w:t>
      </w:r>
      <w:proofErr w:type="spellEnd"/>
      <w:r w:rsidRPr="00AD5225">
        <w:rPr>
          <w:rFonts w:eastAsia="Arial Nova" w:cs="Arial Nova"/>
        </w:rPr>
        <w:t>)</w:t>
      </w:r>
    </w:p>
    <w:p w14:paraId="08ED9AE0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gramStart"/>
      <w:r w:rsidRPr="00AD5225">
        <w:rPr>
          <w:rFonts w:eastAsia="Arial Nova" w:cs="Arial Nova"/>
        </w:rPr>
        <w:t>payment_gtw.py  #</w:t>
      </w:r>
      <w:proofErr w:type="gramEnd"/>
      <w:r w:rsidRPr="00AD5225">
        <w:rPr>
          <w:rFonts w:eastAsia="Arial Nova" w:cs="Arial Nova"/>
        </w:rPr>
        <w:t xml:space="preserve"> Integracja z PayU/</w:t>
      </w:r>
      <w:proofErr w:type="spellStart"/>
      <w:r w:rsidRPr="00AD5225">
        <w:rPr>
          <w:rFonts w:eastAsia="Arial Nova" w:cs="Arial Nova"/>
        </w:rPr>
        <w:t>Stripe</w:t>
      </w:r>
      <w:proofErr w:type="spellEnd"/>
      <w:r w:rsidRPr="00AD5225">
        <w:rPr>
          <w:rFonts w:eastAsia="Arial Nova" w:cs="Arial Nova"/>
        </w:rPr>
        <w:t xml:space="preserve"> (Wzorzec Strategii)</w:t>
      </w:r>
    </w:p>
    <w:p w14:paraId="1E5B2612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│   └── router.py       # </w:t>
      </w:r>
      <w:proofErr w:type="spellStart"/>
      <w:r w:rsidRPr="00AD5225">
        <w:rPr>
          <w:rFonts w:eastAsia="Arial Nova" w:cs="Arial Nova"/>
        </w:rPr>
        <w:t>Endpointy</w:t>
      </w:r>
      <w:proofErr w:type="spellEnd"/>
      <w:r w:rsidRPr="00AD5225">
        <w:rPr>
          <w:rFonts w:eastAsia="Arial Nova" w:cs="Arial Nova"/>
        </w:rPr>
        <w:t xml:space="preserve"> (/</w:t>
      </w:r>
      <w:proofErr w:type="spellStart"/>
      <w:r w:rsidRPr="00AD5225">
        <w:rPr>
          <w:rFonts w:eastAsia="Arial Nova" w:cs="Arial Nova"/>
        </w:rPr>
        <w:t>api</w:t>
      </w:r>
      <w:proofErr w:type="spellEnd"/>
      <w:r w:rsidRPr="00AD5225">
        <w:rPr>
          <w:rFonts w:eastAsia="Arial Nova" w:cs="Arial Nova"/>
        </w:rPr>
        <w:t>/</w:t>
      </w:r>
      <w:proofErr w:type="spellStart"/>
      <w:r w:rsidRPr="00AD5225">
        <w:rPr>
          <w:rFonts w:eastAsia="Arial Nova" w:cs="Arial Nova"/>
        </w:rPr>
        <w:t>orders</w:t>
      </w:r>
      <w:proofErr w:type="spellEnd"/>
      <w:r w:rsidRPr="00AD5225">
        <w:rPr>
          <w:rFonts w:eastAsia="Arial Nova" w:cs="Arial Nova"/>
        </w:rPr>
        <w:t>)</w:t>
      </w:r>
    </w:p>
    <w:p w14:paraId="29D037D6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│   │</w:t>
      </w:r>
    </w:p>
    <w:p w14:paraId="33FAE888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└── </w:t>
      </w:r>
      <w:proofErr w:type="spellStart"/>
      <w:r w:rsidRPr="00AD5225">
        <w:rPr>
          <w:rFonts w:eastAsia="Arial Nova" w:cs="Arial Nova"/>
        </w:rPr>
        <w:t>inventory</w:t>
      </w:r>
      <w:proofErr w:type="spellEnd"/>
      <w:r w:rsidRPr="00AD5225">
        <w:rPr>
          <w:rFonts w:eastAsia="Arial Nova" w:cs="Arial Nova"/>
        </w:rPr>
        <w:t>/          # Magazyn</w:t>
      </w:r>
    </w:p>
    <w:p w14:paraId="3BB77070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 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models.py       # Modele (Stores, Inventory)</w:t>
      </w:r>
    </w:p>
    <w:p w14:paraId="07615A06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│       └── services.py     # Logika rezerwacji i przesunięć MM</w:t>
      </w:r>
    </w:p>
    <w:p w14:paraId="3CC749C8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│</w:t>
      </w:r>
    </w:p>
    <w:p w14:paraId="446660F0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└── main.py                 # Punkt wejścia aplikacji, rejestracja routerów</w:t>
      </w:r>
    </w:p>
    <w:p w14:paraId="26A1A484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</w:t>
      </w:r>
    </w:p>
    <w:p w14:paraId="223120D0" w14:textId="77777777" w:rsidR="00AD5225" w:rsidRPr="00AD5225" w:rsidRDefault="00AD5225" w:rsidP="00AD5225">
      <w:pPr>
        <w:rPr>
          <w:rFonts w:eastAsia="Arial Nova" w:cs="Arial Nova"/>
        </w:rPr>
      </w:pPr>
      <w:proofErr w:type="gramStart"/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tests</w:t>
      </w:r>
      <w:proofErr w:type="spellEnd"/>
      <w:r w:rsidRPr="00AD5225">
        <w:rPr>
          <w:rFonts w:eastAsia="Arial Nova" w:cs="Arial Nova"/>
        </w:rPr>
        <w:t>/                      #</w:t>
      </w:r>
      <w:proofErr w:type="gramEnd"/>
      <w:r w:rsidRPr="00AD5225">
        <w:rPr>
          <w:rFonts w:eastAsia="Arial Nova" w:cs="Arial Nova"/>
        </w:rPr>
        <w:t xml:space="preserve"> Testy jednostkowe i integracyjne</w:t>
      </w:r>
    </w:p>
    <w:p w14:paraId="51C4A2A1" w14:textId="77777777" w:rsidR="00AD5225" w:rsidRPr="00AD5225" w:rsidRDefault="00AD5225" w:rsidP="00AD5225">
      <w:pPr>
        <w:rPr>
          <w:rFonts w:eastAsia="Arial Nova" w:cs="Arial Nova"/>
        </w:rPr>
      </w:pPr>
      <w:proofErr w:type="gramStart"/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alembic</w:t>
      </w:r>
      <w:proofErr w:type="spellEnd"/>
      <w:r w:rsidRPr="00AD5225">
        <w:rPr>
          <w:rFonts w:eastAsia="Arial Nova" w:cs="Arial Nova"/>
        </w:rPr>
        <w:t>/                    #</w:t>
      </w:r>
      <w:proofErr w:type="gramEnd"/>
      <w:r w:rsidRPr="00AD5225">
        <w:rPr>
          <w:rFonts w:eastAsia="Arial Nova" w:cs="Arial Nova"/>
        </w:rPr>
        <w:t xml:space="preserve"> Migracje bazy danych (wersjonowanie schematu Oracle)</w:t>
      </w:r>
    </w:p>
    <w:p w14:paraId="7F9FD6DF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Dockerfile</w:t>
      </w:r>
      <w:proofErr w:type="spellEnd"/>
      <w:r w:rsidRPr="00AD5225">
        <w:rPr>
          <w:rFonts w:eastAsia="Arial Nova" w:cs="Arial Nova"/>
        </w:rPr>
        <w:t xml:space="preserve">                  # Definicja kontenera aplikacyjnego</w:t>
      </w:r>
    </w:p>
    <w:p w14:paraId="320327CB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└── requirements.txt            # Zależności (</w:t>
      </w:r>
      <w:proofErr w:type="spellStart"/>
      <w:r w:rsidRPr="00AD5225">
        <w:rPr>
          <w:rFonts w:eastAsia="Arial Nova" w:cs="Arial Nova"/>
        </w:rPr>
        <w:t>fastapi</w:t>
      </w:r>
      <w:proofErr w:type="spellEnd"/>
      <w:r w:rsidRPr="00AD5225">
        <w:rPr>
          <w:rFonts w:eastAsia="Arial Nova" w:cs="Arial Nova"/>
        </w:rPr>
        <w:t xml:space="preserve">, </w:t>
      </w:r>
      <w:proofErr w:type="spellStart"/>
      <w:r w:rsidRPr="00AD5225">
        <w:rPr>
          <w:rFonts w:eastAsia="Arial Nova" w:cs="Arial Nova"/>
        </w:rPr>
        <w:t>cx_Oracle</w:t>
      </w:r>
      <w:proofErr w:type="spellEnd"/>
      <w:r w:rsidRPr="00AD5225">
        <w:rPr>
          <w:rFonts w:eastAsia="Arial Nova" w:cs="Arial Nova"/>
        </w:rPr>
        <w:t xml:space="preserve">, </w:t>
      </w:r>
      <w:proofErr w:type="spellStart"/>
      <w:r w:rsidRPr="00AD5225">
        <w:rPr>
          <w:rFonts w:eastAsia="Arial Nova" w:cs="Arial Nova"/>
        </w:rPr>
        <w:t>sqlalchemy</w:t>
      </w:r>
      <w:proofErr w:type="spellEnd"/>
      <w:r w:rsidRPr="00AD5225">
        <w:rPr>
          <w:rFonts w:eastAsia="Arial Nova" w:cs="Arial Nova"/>
        </w:rPr>
        <w:t>)</w:t>
      </w:r>
    </w:p>
    <w:p w14:paraId="3E1A571C" w14:textId="77777777" w:rsidR="00AD5225" w:rsidRPr="00AD5225" w:rsidRDefault="00AD5225" w:rsidP="00AD5225">
      <w:pPr>
        <w:rPr>
          <w:rFonts w:eastAsia="Arial Nova" w:cs="Arial Nova"/>
          <w:b/>
          <w:bCs/>
        </w:rPr>
      </w:pPr>
      <w:r w:rsidRPr="00AD5225">
        <w:rPr>
          <w:rFonts w:eastAsia="Arial Nova" w:cs="Arial Nova"/>
          <w:b/>
          <w:bCs/>
        </w:rPr>
        <w:t xml:space="preserve">9.2 Struktura </w:t>
      </w:r>
      <w:proofErr w:type="spellStart"/>
      <w:r w:rsidRPr="00AD5225">
        <w:rPr>
          <w:rFonts w:eastAsia="Arial Nova" w:cs="Arial Nova"/>
          <w:b/>
          <w:bCs/>
        </w:rPr>
        <w:t>Frontend</w:t>
      </w:r>
      <w:proofErr w:type="spellEnd"/>
      <w:r w:rsidRPr="00AD5225">
        <w:rPr>
          <w:rFonts w:eastAsia="Arial Nova" w:cs="Arial Nova"/>
          <w:b/>
          <w:bCs/>
        </w:rPr>
        <w:t xml:space="preserve"> (</w:t>
      </w:r>
      <w:proofErr w:type="spellStart"/>
      <w:r w:rsidRPr="00AD5225">
        <w:rPr>
          <w:rFonts w:eastAsia="Arial Nova" w:cs="Arial Nova"/>
          <w:b/>
          <w:bCs/>
        </w:rPr>
        <w:t>React</w:t>
      </w:r>
      <w:proofErr w:type="spellEnd"/>
      <w:r w:rsidRPr="00AD5225">
        <w:rPr>
          <w:rFonts w:eastAsia="Arial Nova" w:cs="Arial Nova"/>
          <w:b/>
          <w:bCs/>
        </w:rPr>
        <w:t>)</w:t>
      </w:r>
    </w:p>
    <w:p w14:paraId="138CA823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Aplikacja kliencka również wykorzystuje strukturę modułową, z wyraźnym podziałem na komponenty wspólne i widoki.</w:t>
      </w:r>
    </w:p>
    <w:p w14:paraId="161B0DD3" w14:textId="77777777" w:rsidR="00AD5225" w:rsidRPr="00AD5225" w:rsidRDefault="00AD5225" w:rsidP="00AD5225">
      <w:pPr>
        <w:rPr>
          <w:rFonts w:eastAsia="Arial Nova" w:cs="Arial Nova"/>
        </w:rPr>
      </w:pPr>
      <w:proofErr w:type="spellStart"/>
      <w:r w:rsidRPr="00AD5225">
        <w:rPr>
          <w:rFonts w:eastAsia="Arial Nova" w:cs="Arial Nova"/>
        </w:rPr>
        <w:t>Plaintext</w:t>
      </w:r>
      <w:proofErr w:type="spellEnd"/>
    </w:p>
    <w:p w14:paraId="26EE1997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/</w:t>
      </w:r>
      <w:proofErr w:type="spellStart"/>
      <w:r w:rsidRPr="00AD5225">
        <w:rPr>
          <w:rFonts w:eastAsia="Arial Nova" w:cs="Arial Nova"/>
        </w:rPr>
        <w:t>frontend</w:t>
      </w:r>
      <w:proofErr w:type="spellEnd"/>
    </w:p>
    <w:p w14:paraId="175889B4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src</w:t>
      </w:r>
      <w:proofErr w:type="spellEnd"/>
      <w:r w:rsidRPr="00AD5225">
        <w:rPr>
          <w:rFonts w:eastAsia="Arial Nova" w:cs="Arial Nova"/>
        </w:rPr>
        <w:t>/</w:t>
      </w:r>
    </w:p>
    <w:p w14:paraId="3AA77BAF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api</w:t>
      </w:r>
      <w:proofErr w:type="spellEnd"/>
      <w:r w:rsidRPr="00AD5225">
        <w:rPr>
          <w:rFonts w:eastAsia="Arial Nova" w:cs="Arial Nova"/>
        </w:rPr>
        <w:t xml:space="preserve">/                    # </w:t>
      </w:r>
      <w:proofErr w:type="spellStart"/>
      <w:r w:rsidRPr="00AD5225">
        <w:rPr>
          <w:rFonts w:eastAsia="Arial Nova" w:cs="Arial Nova"/>
        </w:rPr>
        <w:t>Klienty</w:t>
      </w:r>
      <w:proofErr w:type="spellEnd"/>
      <w:r w:rsidRPr="00AD5225">
        <w:rPr>
          <w:rFonts w:eastAsia="Arial Nova" w:cs="Arial Nova"/>
        </w:rPr>
        <w:t xml:space="preserve"> HTTP (</w:t>
      </w:r>
      <w:proofErr w:type="spellStart"/>
      <w:r w:rsidRPr="00AD5225">
        <w:rPr>
          <w:rFonts w:eastAsia="Arial Nova" w:cs="Arial Nova"/>
        </w:rPr>
        <w:t>Axios</w:t>
      </w:r>
      <w:proofErr w:type="spellEnd"/>
      <w:r w:rsidRPr="00AD5225">
        <w:rPr>
          <w:rFonts w:eastAsia="Arial Nova" w:cs="Arial Nova"/>
        </w:rPr>
        <w:t xml:space="preserve">) do komunikacji z </w:t>
      </w:r>
      <w:proofErr w:type="spellStart"/>
      <w:r w:rsidRPr="00AD5225">
        <w:rPr>
          <w:rFonts w:eastAsia="Arial Nova" w:cs="Arial Nova"/>
        </w:rPr>
        <w:t>Backendem</w:t>
      </w:r>
      <w:proofErr w:type="spellEnd"/>
    </w:p>
    <w:p w14:paraId="4640B261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assets</w:t>
      </w:r>
      <w:proofErr w:type="spellEnd"/>
      <w:r w:rsidRPr="00AD5225">
        <w:rPr>
          <w:rFonts w:eastAsia="Arial Nova" w:cs="Arial Nova"/>
        </w:rPr>
        <w:t>/                 # Pliki statyczne</w:t>
      </w:r>
    </w:p>
    <w:p w14:paraId="3B0809DB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components</w:t>
      </w:r>
      <w:proofErr w:type="spellEnd"/>
      <w:r w:rsidRPr="00AD5225">
        <w:rPr>
          <w:rFonts w:eastAsia="Arial Nova" w:cs="Arial Nova"/>
        </w:rPr>
        <w:t xml:space="preserve">/             # </w:t>
      </w:r>
      <w:proofErr w:type="spellStart"/>
      <w:r w:rsidRPr="00AD5225">
        <w:rPr>
          <w:rFonts w:eastAsia="Arial Nova" w:cs="Arial Nova"/>
        </w:rPr>
        <w:t>Reu</w:t>
      </w:r>
      <w:r w:rsidRPr="00AD5225">
        <w:rPr>
          <w:rFonts w:ascii="Aptos" w:eastAsia="Arial Nova" w:hAnsi="Aptos" w:cs="Aptos"/>
        </w:rPr>
        <w:t>ż</w:t>
      </w:r>
      <w:r w:rsidRPr="00AD5225">
        <w:rPr>
          <w:rFonts w:eastAsia="Arial Nova" w:cs="Arial Nova"/>
        </w:rPr>
        <w:t>ywalne</w:t>
      </w:r>
      <w:proofErr w:type="spellEnd"/>
      <w:r w:rsidRPr="00AD5225">
        <w:rPr>
          <w:rFonts w:eastAsia="Arial Nova" w:cs="Arial Nova"/>
        </w:rPr>
        <w:t xml:space="preserve"> komponenty UI (Button, Input, </w:t>
      </w:r>
      <w:proofErr w:type="spellStart"/>
      <w:r w:rsidRPr="00AD5225">
        <w:rPr>
          <w:rFonts w:eastAsia="Arial Nova" w:cs="Arial Nova"/>
        </w:rPr>
        <w:t>Navbar</w:t>
      </w:r>
      <w:proofErr w:type="spellEnd"/>
      <w:r w:rsidRPr="00AD5225">
        <w:rPr>
          <w:rFonts w:eastAsia="Arial Nova" w:cs="Arial Nova"/>
        </w:rPr>
        <w:t>)</w:t>
      </w:r>
    </w:p>
    <w:p w14:paraId="3E6EEF80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│</w:t>
      </w:r>
    </w:p>
    <w:p w14:paraId="40E6CC47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lastRenderedPageBreak/>
        <w:t xml:space="preserve">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contexts</w:t>
      </w:r>
      <w:proofErr w:type="spellEnd"/>
      <w:r w:rsidRPr="00AD5225">
        <w:rPr>
          <w:rFonts w:eastAsia="Arial Nova" w:cs="Arial Nova"/>
        </w:rPr>
        <w:t>/               # Stan globalny aplikacji (</w:t>
      </w:r>
      <w:proofErr w:type="spellStart"/>
      <w:r w:rsidRPr="00AD5225">
        <w:rPr>
          <w:rFonts w:eastAsia="Arial Nova" w:cs="Arial Nova"/>
        </w:rPr>
        <w:t>React</w:t>
      </w:r>
      <w:proofErr w:type="spellEnd"/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Context</w:t>
      </w:r>
      <w:proofErr w:type="spellEnd"/>
      <w:r w:rsidRPr="00AD5225">
        <w:rPr>
          <w:rFonts w:eastAsia="Arial Nova" w:cs="Arial Nova"/>
        </w:rPr>
        <w:t>)</w:t>
      </w:r>
    </w:p>
    <w:p w14:paraId="7137A445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AuthContext.js      # Przechowywanie </w:t>
      </w:r>
      <w:proofErr w:type="spellStart"/>
      <w:r w:rsidRPr="00AD5225">
        <w:rPr>
          <w:rFonts w:eastAsia="Arial Nova" w:cs="Arial Nova"/>
        </w:rPr>
        <w:t>tokena</w:t>
      </w:r>
      <w:proofErr w:type="spellEnd"/>
      <w:r w:rsidRPr="00AD5225">
        <w:rPr>
          <w:rFonts w:eastAsia="Arial Nova" w:cs="Arial Nova"/>
        </w:rPr>
        <w:t xml:space="preserve"> JWT i danych u</w:t>
      </w:r>
      <w:r w:rsidRPr="00AD5225">
        <w:rPr>
          <w:rFonts w:ascii="Aptos" w:eastAsia="Arial Nova" w:hAnsi="Aptos" w:cs="Aptos"/>
        </w:rPr>
        <w:t>ż</w:t>
      </w:r>
      <w:r w:rsidRPr="00AD5225">
        <w:rPr>
          <w:rFonts w:eastAsia="Arial Nova" w:cs="Arial Nova"/>
        </w:rPr>
        <w:t>ytkownika</w:t>
      </w:r>
    </w:p>
    <w:p w14:paraId="7EA5DB28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│   └── ThemeContext.js     # Dynamiczne style (</w:t>
      </w:r>
      <w:proofErr w:type="spellStart"/>
      <w:r w:rsidRPr="00AD5225">
        <w:rPr>
          <w:rFonts w:eastAsia="Arial Nova" w:cs="Arial Nova"/>
        </w:rPr>
        <w:t>Branding</w:t>
      </w:r>
      <w:proofErr w:type="spellEnd"/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Tenanta</w:t>
      </w:r>
      <w:proofErr w:type="spellEnd"/>
      <w:r w:rsidRPr="00AD5225">
        <w:rPr>
          <w:rFonts w:eastAsia="Arial Nova" w:cs="Arial Nova"/>
        </w:rPr>
        <w:t>)</w:t>
      </w:r>
    </w:p>
    <w:p w14:paraId="3BD5838B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│</w:t>
      </w:r>
    </w:p>
    <w:p w14:paraId="092448A3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layouts</w:t>
      </w:r>
      <w:proofErr w:type="spellEnd"/>
      <w:r w:rsidRPr="00AD5225">
        <w:rPr>
          <w:rFonts w:eastAsia="Arial Nova" w:cs="Arial Nova"/>
        </w:rPr>
        <w:t>/                # Szablony stron</w:t>
      </w:r>
    </w:p>
    <w:p w14:paraId="50034039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StoreLayout.js      # Uk</w:t>
      </w:r>
      <w:r w:rsidRPr="00AD5225">
        <w:rPr>
          <w:rFonts w:ascii="Aptos" w:eastAsia="Arial Nova" w:hAnsi="Aptos" w:cs="Aptos"/>
        </w:rPr>
        <w:t>ł</w:t>
      </w:r>
      <w:r w:rsidRPr="00AD5225">
        <w:rPr>
          <w:rFonts w:eastAsia="Arial Nova" w:cs="Arial Nova"/>
        </w:rPr>
        <w:t>ad dla klienta ko</w:t>
      </w:r>
      <w:r w:rsidRPr="00AD5225">
        <w:rPr>
          <w:rFonts w:ascii="Aptos" w:eastAsia="Arial Nova" w:hAnsi="Aptos" w:cs="Aptos"/>
        </w:rPr>
        <w:t>ń</w:t>
      </w:r>
      <w:r w:rsidRPr="00AD5225">
        <w:rPr>
          <w:rFonts w:eastAsia="Arial Nova" w:cs="Arial Nova"/>
        </w:rPr>
        <w:t>cowego (Sklep)</w:t>
      </w:r>
    </w:p>
    <w:p w14:paraId="27C3AE97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│   └── AdminLayout.js      # Układ dla panelu zarządzania</w:t>
      </w:r>
    </w:p>
    <w:p w14:paraId="190D8F34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│</w:t>
      </w:r>
    </w:p>
    <w:p w14:paraId="383B8825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modules</w:t>
      </w:r>
      <w:proofErr w:type="spellEnd"/>
      <w:r w:rsidRPr="00AD5225">
        <w:rPr>
          <w:rFonts w:eastAsia="Arial Nova" w:cs="Arial Nova"/>
        </w:rPr>
        <w:t>/                # Widoki podzielone na domeny</w:t>
      </w:r>
    </w:p>
    <w:p w14:paraId="5EE2CD81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Catalog</w:t>
      </w:r>
      <w:proofErr w:type="spellEnd"/>
      <w:r w:rsidRPr="00AD5225">
        <w:rPr>
          <w:rFonts w:eastAsia="Arial Nova" w:cs="Arial Nova"/>
        </w:rPr>
        <w:t>/            # Lista produkt</w:t>
      </w:r>
      <w:r w:rsidRPr="00AD5225">
        <w:rPr>
          <w:rFonts w:ascii="Aptos" w:eastAsia="Arial Nova" w:hAnsi="Aptos" w:cs="Aptos"/>
        </w:rPr>
        <w:t>ó</w:t>
      </w:r>
      <w:r w:rsidRPr="00AD5225">
        <w:rPr>
          <w:rFonts w:eastAsia="Arial Nova" w:cs="Arial Nova"/>
        </w:rPr>
        <w:t>w, Szczeg</w:t>
      </w:r>
      <w:r w:rsidRPr="00AD5225">
        <w:rPr>
          <w:rFonts w:ascii="Aptos" w:eastAsia="Arial Nova" w:hAnsi="Aptos" w:cs="Aptos"/>
        </w:rPr>
        <w:t>ół</w:t>
      </w:r>
      <w:r w:rsidRPr="00AD5225">
        <w:rPr>
          <w:rFonts w:eastAsia="Arial Nova" w:cs="Arial Nova"/>
        </w:rPr>
        <w:t>y produktu</w:t>
      </w:r>
    </w:p>
    <w:p w14:paraId="3DF2B471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Checkout</w:t>
      </w:r>
      <w:proofErr w:type="spellEnd"/>
      <w:r w:rsidRPr="00AD5225">
        <w:rPr>
          <w:rFonts w:eastAsia="Arial Nova" w:cs="Arial Nova"/>
        </w:rPr>
        <w:t>/           # Koszyk, P</w:t>
      </w:r>
      <w:r w:rsidRPr="00AD5225">
        <w:rPr>
          <w:rFonts w:ascii="Aptos" w:eastAsia="Arial Nova" w:hAnsi="Aptos" w:cs="Aptos"/>
        </w:rPr>
        <w:t>ł</w:t>
      </w:r>
      <w:r w:rsidRPr="00AD5225">
        <w:rPr>
          <w:rFonts w:eastAsia="Arial Nova" w:cs="Arial Nova"/>
        </w:rPr>
        <w:t>atno</w:t>
      </w:r>
      <w:r w:rsidRPr="00AD5225">
        <w:rPr>
          <w:rFonts w:ascii="Aptos" w:eastAsia="Arial Nova" w:hAnsi="Aptos" w:cs="Aptos"/>
        </w:rPr>
        <w:t>ść</w:t>
      </w:r>
    </w:p>
    <w:p w14:paraId="23012014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Admin/              # Panel administratora (Dashboard, Ustawienia)</w:t>
      </w:r>
    </w:p>
    <w:p w14:paraId="7D386E9C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│   └── </w:t>
      </w:r>
      <w:proofErr w:type="spellStart"/>
      <w:r w:rsidRPr="00AD5225">
        <w:rPr>
          <w:rFonts w:eastAsia="Arial Nova" w:cs="Arial Nova"/>
        </w:rPr>
        <w:t>SuperAdmin</w:t>
      </w:r>
      <w:proofErr w:type="spellEnd"/>
      <w:r w:rsidRPr="00AD5225">
        <w:rPr>
          <w:rFonts w:eastAsia="Arial Nova" w:cs="Arial Nova"/>
        </w:rPr>
        <w:t>/         # Panel operatora platformy</w:t>
      </w:r>
    </w:p>
    <w:p w14:paraId="78F86495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│</w:t>
      </w:r>
    </w:p>
    <w:p w14:paraId="6C37A987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│   </w:t>
      </w: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App.js                  # G</w:t>
      </w:r>
      <w:r w:rsidRPr="00AD5225">
        <w:rPr>
          <w:rFonts w:ascii="Aptos" w:eastAsia="Arial Nova" w:hAnsi="Aptos" w:cs="Aptos"/>
        </w:rPr>
        <w:t>łó</w:t>
      </w:r>
      <w:r w:rsidRPr="00AD5225">
        <w:rPr>
          <w:rFonts w:eastAsia="Arial Nova" w:cs="Arial Nova"/>
        </w:rPr>
        <w:t>wny routing aplikacji</w:t>
      </w:r>
    </w:p>
    <w:p w14:paraId="2E6F948F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   └── index.js                # Punkt wejścia</w:t>
      </w:r>
    </w:p>
    <w:p w14:paraId="09A2F6D0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>│</w:t>
      </w:r>
    </w:p>
    <w:p w14:paraId="4BE33A44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ascii="MS Gothic" w:eastAsia="MS Gothic" w:hAnsi="MS Gothic" w:cs="MS Gothic" w:hint="eastAsia"/>
        </w:rPr>
        <w:t>├</w:t>
      </w:r>
      <w:r w:rsidRPr="00AD5225">
        <w:rPr>
          <w:rFonts w:ascii="Aptos" w:eastAsia="Arial Nova" w:hAnsi="Aptos" w:cs="Aptos"/>
        </w:rPr>
        <w:t>──</w:t>
      </w:r>
      <w:r w:rsidRPr="00AD5225">
        <w:rPr>
          <w:rFonts w:eastAsia="Arial Nova" w:cs="Arial Nova"/>
        </w:rPr>
        <w:t xml:space="preserve"> </w:t>
      </w:r>
      <w:proofErr w:type="spellStart"/>
      <w:r w:rsidRPr="00AD5225">
        <w:rPr>
          <w:rFonts w:eastAsia="Arial Nova" w:cs="Arial Nova"/>
        </w:rPr>
        <w:t>Dockerfile</w:t>
      </w:r>
      <w:proofErr w:type="spellEnd"/>
      <w:r w:rsidRPr="00AD5225">
        <w:rPr>
          <w:rFonts w:eastAsia="Arial Nova" w:cs="Arial Nova"/>
        </w:rPr>
        <w:t xml:space="preserve">                  # Kontener serwuj</w:t>
      </w:r>
      <w:r w:rsidRPr="00AD5225">
        <w:rPr>
          <w:rFonts w:ascii="Aptos" w:eastAsia="Arial Nova" w:hAnsi="Aptos" w:cs="Aptos"/>
        </w:rPr>
        <w:t>ą</w:t>
      </w:r>
      <w:r w:rsidRPr="00AD5225">
        <w:rPr>
          <w:rFonts w:eastAsia="Arial Nova" w:cs="Arial Nova"/>
        </w:rPr>
        <w:t>cy aplikacj</w:t>
      </w:r>
      <w:r w:rsidRPr="00AD5225">
        <w:rPr>
          <w:rFonts w:ascii="Aptos" w:eastAsia="Arial Nova" w:hAnsi="Aptos" w:cs="Aptos"/>
        </w:rPr>
        <w:t>ę</w:t>
      </w:r>
      <w:r w:rsidRPr="00AD5225">
        <w:rPr>
          <w:rFonts w:eastAsia="Arial Nova" w:cs="Arial Nova"/>
        </w:rPr>
        <w:t xml:space="preserve"> (</w:t>
      </w:r>
      <w:proofErr w:type="spellStart"/>
      <w:r w:rsidRPr="00AD5225">
        <w:rPr>
          <w:rFonts w:eastAsia="Arial Nova" w:cs="Arial Nova"/>
        </w:rPr>
        <w:t>Nginx</w:t>
      </w:r>
      <w:proofErr w:type="spellEnd"/>
      <w:r w:rsidRPr="00AD5225">
        <w:rPr>
          <w:rFonts w:eastAsia="Arial Nova" w:cs="Arial Nova"/>
        </w:rPr>
        <w:t>)</w:t>
      </w:r>
    </w:p>
    <w:p w14:paraId="673F1F16" w14:textId="77777777" w:rsidR="00AD5225" w:rsidRPr="00AD5225" w:rsidRDefault="00AD5225" w:rsidP="00AD5225">
      <w:pPr>
        <w:rPr>
          <w:rFonts w:eastAsia="Arial Nova" w:cs="Arial Nova"/>
        </w:rPr>
      </w:pPr>
      <w:r w:rsidRPr="00AD5225">
        <w:rPr>
          <w:rFonts w:eastAsia="Arial Nova" w:cs="Arial Nova"/>
        </w:rPr>
        <w:t xml:space="preserve">└── </w:t>
      </w:r>
      <w:proofErr w:type="spellStart"/>
      <w:proofErr w:type="gramStart"/>
      <w:r w:rsidRPr="00AD5225">
        <w:rPr>
          <w:rFonts w:eastAsia="Arial Nova" w:cs="Arial Nova"/>
        </w:rPr>
        <w:t>package.json</w:t>
      </w:r>
      <w:proofErr w:type="spellEnd"/>
      <w:proofErr w:type="gramEnd"/>
      <w:r w:rsidRPr="00AD5225">
        <w:rPr>
          <w:rFonts w:eastAsia="Arial Nova" w:cs="Arial Nova"/>
        </w:rPr>
        <w:t xml:space="preserve">                # Zależności (</w:t>
      </w:r>
      <w:proofErr w:type="spellStart"/>
      <w:r w:rsidRPr="00AD5225">
        <w:rPr>
          <w:rFonts w:eastAsia="Arial Nova" w:cs="Arial Nova"/>
        </w:rPr>
        <w:t>react</w:t>
      </w:r>
      <w:proofErr w:type="spellEnd"/>
      <w:r w:rsidRPr="00AD5225">
        <w:rPr>
          <w:rFonts w:eastAsia="Arial Nova" w:cs="Arial Nova"/>
        </w:rPr>
        <w:t xml:space="preserve">, </w:t>
      </w:r>
      <w:proofErr w:type="spellStart"/>
      <w:r w:rsidRPr="00AD5225">
        <w:rPr>
          <w:rFonts w:eastAsia="Arial Nova" w:cs="Arial Nova"/>
        </w:rPr>
        <w:t>axios</w:t>
      </w:r>
      <w:proofErr w:type="spellEnd"/>
      <w:r w:rsidRPr="00AD5225">
        <w:rPr>
          <w:rFonts w:eastAsia="Arial Nova" w:cs="Arial Nova"/>
        </w:rPr>
        <w:t xml:space="preserve">, </w:t>
      </w:r>
      <w:proofErr w:type="spellStart"/>
      <w:r w:rsidRPr="00AD5225">
        <w:rPr>
          <w:rFonts w:eastAsia="Arial Nova" w:cs="Arial Nova"/>
        </w:rPr>
        <w:t>bootstrap</w:t>
      </w:r>
      <w:proofErr w:type="spellEnd"/>
      <w:r w:rsidRPr="00AD5225">
        <w:rPr>
          <w:rFonts w:eastAsia="Arial Nova" w:cs="Arial Nova"/>
        </w:rPr>
        <w:t>)</w:t>
      </w:r>
    </w:p>
    <w:p w14:paraId="7B988DC4" w14:textId="77777777" w:rsidR="00AD5225" w:rsidRPr="00AD5225" w:rsidRDefault="00AD5225" w:rsidP="00AD5225">
      <w:pPr>
        <w:rPr>
          <w:rFonts w:eastAsia="Arial Nova" w:cs="Arial Nova"/>
          <w:b/>
          <w:bCs/>
        </w:rPr>
      </w:pPr>
      <w:r w:rsidRPr="00AD5225">
        <w:rPr>
          <w:rFonts w:eastAsia="Arial Nova" w:cs="Arial Nova"/>
          <w:b/>
          <w:bCs/>
        </w:rPr>
        <w:t>9.3 Mapowanie Architektury na Kod</w:t>
      </w:r>
    </w:p>
    <w:p w14:paraId="2683A54C" w14:textId="77777777" w:rsidR="00AD5225" w:rsidRPr="00AD5225" w:rsidRDefault="00AD5225" w:rsidP="00AD5225">
      <w:pPr>
        <w:numPr>
          <w:ilvl w:val="0"/>
          <w:numId w:val="124"/>
        </w:numPr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Warstwa Prezentacji (Rozdział 6):</w:t>
      </w:r>
      <w:r w:rsidRPr="00AD5225">
        <w:rPr>
          <w:rFonts w:eastAsia="Arial Nova" w:cs="Arial Nova"/>
        </w:rPr>
        <w:t xml:space="preserve"> Odpowiada katalogowi /</w:t>
      </w:r>
      <w:proofErr w:type="spellStart"/>
      <w:r w:rsidRPr="00AD5225">
        <w:rPr>
          <w:rFonts w:eastAsia="Arial Nova" w:cs="Arial Nova"/>
        </w:rPr>
        <w:t>frontend</w:t>
      </w:r>
      <w:proofErr w:type="spellEnd"/>
      <w:r w:rsidRPr="00AD5225">
        <w:rPr>
          <w:rFonts w:eastAsia="Arial Nova" w:cs="Arial Nova"/>
        </w:rPr>
        <w:t>.</w:t>
      </w:r>
    </w:p>
    <w:p w14:paraId="23690949" w14:textId="77777777" w:rsidR="00AD5225" w:rsidRPr="00AD5225" w:rsidRDefault="00AD5225" w:rsidP="00AD5225">
      <w:pPr>
        <w:numPr>
          <w:ilvl w:val="0"/>
          <w:numId w:val="124"/>
        </w:numPr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Warstwa Aplikacji (Rozdział 6):</w:t>
      </w:r>
      <w:r w:rsidRPr="00AD5225">
        <w:rPr>
          <w:rFonts w:eastAsia="Arial Nova" w:cs="Arial Nova"/>
        </w:rPr>
        <w:t xml:space="preserve"> Odpowiada katalogowi /</w:t>
      </w:r>
      <w:proofErr w:type="spellStart"/>
      <w:r w:rsidRPr="00AD5225">
        <w:rPr>
          <w:rFonts w:eastAsia="Arial Nova" w:cs="Arial Nova"/>
        </w:rPr>
        <w:t>backend</w:t>
      </w:r>
      <w:proofErr w:type="spellEnd"/>
      <w:r w:rsidRPr="00AD5225">
        <w:rPr>
          <w:rFonts w:eastAsia="Arial Nova" w:cs="Arial Nova"/>
        </w:rPr>
        <w:t>/</w:t>
      </w:r>
      <w:proofErr w:type="spellStart"/>
      <w:r w:rsidRPr="00AD5225">
        <w:rPr>
          <w:rFonts w:eastAsia="Arial Nova" w:cs="Arial Nova"/>
        </w:rPr>
        <w:t>app</w:t>
      </w:r>
      <w:proofErr w:type="spellEnd"/>
      <w:r w:rsidRPr="00AD5225">
        <w:rPr>
          <w:rFonts w:eastAsia="Arial Nova" w:cs="Arial Nova"/>
        </w:rPr>
        <w:t>.</w:t>
      </w:r>
    </w:p>
    <w:p w14:paraId="0F960399" w14:textId="77777777" w:rsidR="00AD5225" w:rsidRPr="00AD5225" w:rsidRDefault="00AD5225" w:rsidP="00AD5225">
      <w:pPr>
        <w:numPr>
          <w:ilvl w:val="0"/>
          <w:numId w:val="124"/>
        </w:numPr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Moduły (Wzorzec Modułowy):</w:t>
      </w:r>
      <w:r w:rsidRPr="00AD5225">
        <w:rPr>
          <w:rFonts w:eastAsia="Arial Nova" w:cs="Arial Nova"/>
        </w:rPr>
        <w:t xml:space="preserve"> Każdy moduł z architektury (np. Sales, Inventory) ma swój fizyczny odpowiednik w folderze /</w:t>
      </w:r>
      <w:proofErr w:type="spellStart"/>
      <w:r w:rsidRPr="00AD5225">
        <w:rPr>
          <w:rFonts w:eastAsia="Arial Nova" w:cs="Arial Nova"/>
        </w:rPr>
        <w:t>backend</w:t>
      </w:r>
      <w:proofErr w:type="spellEnd"/>
      <w:r w:rsidRPr="00AD5225">
        <w:rPr>
          <w:rFonts w:eastAsia="Arial Nova" w:cs="Arial Nova"/>
        </w:rPr>
        <w:t>/</w:t>
      </w:r>
      <w:proofErr w:type="spellStart"/>
      <w:r w:rsidRPr="00AD5225">
        <w:rPr>
          <w:rFonts w:eastAsia="Arial Nova" w:cs="Arial Nova"/>
        </w:rPr>
        <w:t>app</w:t>
      </w:r>
      <w:proofErr w:type="spellEnd"/>
      <w:r w:rsidRPr="00AD5225">
        <w:rPr>
          <w:rFonts w:eastAsia="Arial Nova" w:cs="Arial Nova"/>
        </w:rPr>
        <w:t>/</w:t>
      </w:r>
      <w:proofErr w:type="spellStart"/>
      <w:r w:rsidRPr="00AD5225">
        <w:rPr>
          <w:rFonts w:eastAsia="Arial Nova" w:cs="Arial Nova"/>
        </w:rPr>
        <w:t>modules</w:t>
      </w:r>
      <w:proofErr w:type="spellEnd"/>
      <w:r w:rsidRPr="00AD5225">
        <w:rPr>
          <w:rFonts w:eastAsia="Arial Nova" w:cs="Arial Nova"/>
        </w:rPr>
        <w:t>/.</w:t>
      </w:r>
    </w:p>
    <w:p w14:paraId="0914C267" w14:textId="77777777" w:rsidR="00AD5225" w:rsidRPr="00AD5225" w:rsidRDefault="00AD5225" w:rsidP="00AD5225">
      <w:pPr>
        <w:numPr>
          <w:ilvl w:val="0"/>
          <w:numId w:val="124"/>
        </w:numPr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Łączniki (Wzorzec C&amp;C):</w:t>
      </w:r>
      <w:r w:rsidRPr="00AD5225">
        <w:rPr>
          <w:rFonts w:eastAsia="Arial Nova" w:cs="Arial Nova"/>
        </w:rPr>
        <w:t xml:space="preserve"> Połączenie z bazą danych jest zdefiniowane w /backend/app/core/database.py przy użyciu sterownika </w:t>
      </w:r>
      <w:proofErr w:type="spellStart"/>
      <w:r w:rsidRPr="00AD5225">
        <w:rPr>
          <w:rFonts w:eastAsia="Arial Nova" w:cs="Arial Nova"/>
        </w:rPr>
        <w:t>cx_Oracle</w:t>
      </w:r>
      <w:proofErr w:type="spellEnd"/>
      <w:r w:rsidRPr="00AD5225">
        <w:rPr>
          <w:rFonts w:eastAsia="Arial Nova" w:cs="Arial Nova"/>
        </w:rPr>
        <w:t>.</w:t>
      </w:r>
    </w:p>
    <w:p w14:paraId="19F9A0B7" w14:textId="77777777" w:rsidR="00AD5225" w:rsidRPr="005E737C" w:rsidRDefault="00AD5225" w:rsidP="005E737C">
      <w:pPr>
        <w:rPr>
          <w:rFonts w:eastAsia="Arial Nova" w:cs="Arial Nova"/>
        </w:rPr>
      </w:pPr>
    </w:p>
    <w:sectPr w:rsidR="00AD5225" w:rsidRPr="005E737C" w:rsidSect="00926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D16"/>
    <w:multiLevelType w:val="multilevel"/>
    <w:tmpl w:val="00B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1545"/>
    <w:multiLevelType w:val="hybridMultilevel"/>
    <w:tmpl w:val="EE7A4F64"/>
    <w:lvl w:ilvl="0" w:tplc="0E647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029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42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A6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50E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84E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1E0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E2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442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53EF8"/>
    <w:multiLevelType w:val="multilevel"/>
    <w:tmpl w:val="CB5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349FA"/>
    <w:multiLevelType w:val="hybridMultilevel"/>
    <w:tmpl w:val="31EEF86A"/>
    <w:lvl w:ilvl="0" w:tplc="982447FE">
      <w:start w:val="1"/>
      <w:numFmt w:val="decimal"/>
      <w:lvlText w:val="%1."/>
      <w:lvlJc w:val="left"/>
      <w:pPr>
        <w:ind w:left="720" w:hanging="360"/>
      </w:pPr>
    </w:lvl>
    <w:lvl w:ilvl="1" w:tplc="48AA143E">
      <w:start w:val="1"/>
      <w:numFmt w:val="lowerLetter"/>
      <w:lvlText w:val="%2."/>
      <w:lvlJc w:val="left"/>
      <w:pPr>
        <w:ind w:left="1440" w:hanging="360"/>
      </w:pPr>
    </w:lvl>
    <w:lvl w:ilvl="2" w:tplc="EBCA61CE">
      <w:start w:val="1"/>
      <w:numFmt w:val="lowerRoman"/>
      <w:lvlText w:val="%3."/>
      <w:lvlJc w:val="right"/>
      <w:pPr>
        <w:ind w:left="2160" w:hanging="180"/>
      </w:pPr>
    </w:lvl>
    <w:lvl w:ilvl="3" w:tplc="A0E4C3D4">
      <w:start w:val="1"/>
      <w:numFmt w:val="decimal"/>
      <w:lvlText w:val="%4."/>
      <w:lvlJc w:val="left"/>
      <w:pPr>
        <w:ind w:left="2880" w:hanging="360"/>
      </w:pPr>
    </w:lvl>
    <w:lvl w:ilvl="4" w:tplc="54780AAA">
      <w:start w:val="1"/>
      <w:numFmt w:val="lowerLetter"/>
      <w:lvlText w:val="%5."/>
      <w:lvlJc w:val="left"/>
      <w:pPr>
        <w:ind w:left="3600" w:hanging="360"/>
      </w:pPr>
    </w:lvl>
    <w:lvl w:ilvl="5" w:tplc="890E7988">
      <w:start w:val="1"/>
      <w:numFmt w:val="lowerRoman"/>
      <w:lvlText w:val="%6."/>
      <w:lvlJc w:val="right"/>
      <w:pPr>
        <w:ind w:left="4320" w:hanging="180"/>
      </w:pPr>
    </w:lvl>
    <w:lvl w:ilvl="6" w:tplc="E6BA1E30">
      <w:start w:val="1"/>
      <w:numFmt w:val="decimal"/>
      <w:lvlText w:val="%7."/>
      <w:lvlJc w:val="left"/>
      <w:pPr>
        <w:ind w:left="5040" w:hanging="360"/>
      </w:pPr>
    </w:lvl>
    <w:lvl w:ilvl="7" w:tplc="8BE4550A">
      <w:start w:val="1"/>
      <w:numFmt w:val="lowerLetter"/>
      <w:lvlText w:val="%8."/>
      <w:lvlJc w:val="left"/>
      <w:pPr>
        <w:ind w:left="5760" w:hanging="360"/>
      </w:pPr>
    </w:lvl>
    <w:lvl w:ilvl="8" w:tplc="FB34BAA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336EB"/>
    <w:multiLevelType w:val="multilevel"/>
    <w:tmpl w:val="243C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32C75"/>
    <w:multiLevelType w:val="hybridMultilevel"/>
    <w:tmpl w:val="D58298CA"/>
    <w:lvl w:ilvl="0" w:tplc="2B9A3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68D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82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78D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821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4E5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6A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98A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8C2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BA2C8D"/>
    <w:multiLevelType w:val="multilevel"/>
    <w:tmpl w:val="CDA2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0CBFE"/>
    <w:multiLevelType w:val="hybridMultilevel"/>
    <w:tmpl w:val="F5100286"/>
    <w:lvl w:ilvl="0" w:tplc="11869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588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F89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F28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A2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C00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4899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68D8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BCF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2116BE"/>
    <w:multiLevelType w:val="multilevel"/>
    <w:tmpl w:val="3A0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6098E"/>
    <w:multiLevelType w:val="multilevel"/>
    <w:tmpl w:val="96F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5546D"/>
    <w:multiLevelType w:val="multilevel"/>
    <w:tmpl w:val="410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AC171"/>
    <w:multiLevelType w:val="hybridMultilevel"/>
    <w:tmpl w:val="A6DE1126"/>
    <w:lvl w:ilvl="0" w:tplc="2EC21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C6B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3C4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E83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23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742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84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A2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01F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393EA6"/>
    <w:multiLevelType w:val="hybridMultilevel"/>
    <w:tmpl w:val="868C4A08"/>
    <w:lvl w:ilvl="0" w:tplc="75886668">
      <w:start w:val="1"/>
      <w:numFmt w:val="decimal"/>
      <w:lvlText w:val="%1."/>
      <w:lvlJc w:val="left"/>
      <w:pPr>
        <w:ind w:left="720" w:hanging="360"/>
      </w:pPr>
    </w:lvl>
    <w:lvl w:ilvl="1" w:tplc="019E75CA">
      <w:start w:val="1"/>
      <w:numFmt w:val="lowerLetter"/>
      <w:lvlText w:val="%2."/>
      <w:lvlJc w:val="left"/>
      <w:pPr>
        <w:ind w:left="1440" w:hanging="360"/>
      </w:pPr>
    </w:lvl>
    <w:lvl w:ilvl="2" w:tplc="49581108">
      <w:start w:val="1"/>
      <w:numFmt w:val="lowerRoman"/>
      <w:lvlText w:val="%3."/>
      <w:lvlJc w:val="right"/>
      <w:pPr>
        <w:ind w:left="2160" w:hanging="180"/>
      </w:pPr>
    </w:lvl>
    <w:lvl w:ilvl="3" w:tplc="A6405F56">
      <w:start w:val="1"/>
      <w:numFmt w:val="decimal"/>
      <w:lvlText w:val="%4."/>
      <w:lvlJc w:val="left"/>
      <w:pPr>
        <w:ind w:left="2880" w:hanging="360"/>
      </w:pPr>
    </w:lvl>
    <w:lvl w:ilvl="4" w:tplc="CB76EC34">
      <w:start w:val="1"/>
      <w:numFmt w:val="lowerLetter"/>
      <w:lvlText w:val="%5."/>
      <w:lvlJc w:val="left"/>
      <w:pPr>
        <w:ind w:left="3600" w:hanging="360"/>
      </w:pPr>
    </w:lvl>
    <w:lvl w:ilvl="5" w:tplc="14126DF2">
      <w:start w:val="1"/>
      <w:numFmt w:val="lowerRoman"/>
      <w:lvlText w:val="%6."/>
      <w:lvlJc w:val="right"/>
      <w:pPr>
        <w:ind w:left="4320" w:hanging="180"/>
      </w:pPr>
    </w:lvl>
    <w:lvl w:ilvl="6" w:tplc="3F200D0E">
      <w:start w:val="1"/>
      <w:numFmt w:val="decimal"/>
      <w:lvlText w:val="%7."/>
      <w:lvlJc w:val="left"/>
      <w:pPr>
        <w:ind w:left="5040" w:hanging="360"/>
      </w:pPr>
    </w:lvl>
    <w:lvl w:ilvl="7" w:tplc="4A3E9F28">
      <w:start w:val="1"/>
      <w:numFmt w:val="lowerLetter"/>
      <w:lvlText w:val="%8."/>
      <w:lvlJc w:val="left"/>
      <w:pPr>
        <w:ind w:left="5760" w:hanging="360"/>
      </w:pPr>
    </w:lvl>
    <w:lvl w:ilvl="8" w:tplc="37BE030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D4791A"/>
    <w:multiLevelType w:val="multilevel"/>
    <w:tmpl w:val="735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EB2E0"/>
    <w:multiLevelType w:val="hybridMultilevel"/>
    <w:tmpl w:val="1626FE7E"/>
    <w:lvl w:ilvl="0" w:tplc="B7C48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48A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60D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6C4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8E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A0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F80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44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800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E1CED6"/>
    <w:multiLevelType w:val="hybridMultilevel"/>
    <w:tmpl w:val="48C066A0"/>
    <w:lvl w:ilvl="0" w:tplc="784EB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5E0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63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829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647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5C3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2B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388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C4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4B7BA2"/>
    <w:multiLevelType w:val="multilevel"/>
    <w:tmpl w:val="9172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B6273"/>
    <w:multiLevelType w:val="multilevel"/>
    <w:tmpl w:val="68F6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C221FA"/>
    <w:multiLevelType w:val="multilevel"/>
    <w:tmpl w:val="4F5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84F87"/>
    <w:multiLevelType w:val="hybridMultilevel"/>
    <w:tmpl w:val="E3AE428E"/>
    <w:lvl w:ilvl="0" w:tplc="9C34E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24D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E8F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78A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B0F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A41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6A2B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3CC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00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FC97AD"/>
    <w:multiLevelType w:val="hybridMultilevel"/>
    <w:tmpl w:val="8CA88064"/>
    <w:lvl w:ilvl="0" w:tplc="DBEC6AFC">
      <w:start w:val="1"/>
      <w:numFmt w:val="decimal"/>
      <w:lvlText w:val="%1."/>
      <w:lvlJc w:val="left"/>
      <w:pPr>
        <w:ind w:left="720" w:hanging="360"/>
      </w:pPr>
    </w:lvl>
    <w:lvl w:ilvl="1" w:tplc="E37ED88A">
      <w:start w:val="1"/>
      <w:numFmt w:val="lowerLetter"/>
      <w:lvlText w:val="%2."/>
      <w:lvlJc w:val="left"/>
      <w:pPr>
        <w:ind w:left="1440" w:hanging="360"/>
      </w:pPr>
    </w:lvl>
    <w:lvl w:ilvl="2" w:tplc="E47879CA">
      <w:start w:val="1"/>
      <w:numFmt w:val="lowerRoman"/>
      <w:lvlText w:val="%3."/>
      <w:lvlJc w:val="right"/>
      <w:pPr>
        <w:ind w:left="2160" w:hanging="180"/>
      </w:pPr>
    </w:lvl>
    <w:lvl w:ilvl="3" w:tplc="9E246492">
      <w:start w:val="1"/>
      <w:numFmt w:val="decimal"/>
      <w:lvlText w:val="%4."/>
      <w:lvlJc w:val="left"/>
      <w:pPr>
        <w:ind w:left="2880" w:hanging="360"/>
      </w:pPr>
    </w:lvl>
    <w:lvl w:ilvl="4" w:tplc="C426986C">
      <w:start w:val="1"/>
      <w:numFmt w:val="lowerLetter"/>
      <w:lvlText w:val="%5."/>
      <w:lvlJc w:val="left"/>
      <w:pPr>
        <w:ind w:left="3600" w:hanging="360"/>
      </w:pPr>
    </w:lvl>
    <w:lvl w:ilvl="5" w:tplc="DA7C591E">
      <w:start w:val="1"/>
      <w:numFmt w:val="lowerRoman"/>
      <w:lvlText w:val="%6."/>
      <w:lvlJc w:val="right"/>
      <w:pPr>
        <w:ind w:left="4320" w:hanging="180"/>
      </w:pPr>
    </w:lvl>
    <w:lvl w:ilvl="6" w:tplc="646AA908">
      <w:start w:val="1"/>
      <w:numFmt w:val="decimal"/>
      <w:lvlText w:val="%7."/>
      <w:lvlJc w:val="left"/>
      <w:pPr>
        <w:ind w:left="5040" w:hanging="360"/>
      </w:pPr>
    </w:lvl>
    <w:lvl w:ilvl="7" w:tplc="0C22D03C">
      <w:start w:val="1"/>
      <w:numFmt w:val="lowerLetter"/>
      <w:lvlText w:val="%8."/>
      <w:lvlJc w:val="left"/>
      <w:pPr>
        <w:ind w:left="5760" w:hanging="360"/>
      </w:pPr>
    </w:lvl>
    <w:lvl w:ilvl="8" w:tplc="08CCFEC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3FD01E9"/>
    <w:multiLevelType w:val="multilevel"/>
    <w:tmpl w:val="03D8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671BC6"/>
    <w:multiLevelType w:val="hybridMultilevel"/>
    <w:tmpl w:val="EBA01ACA"/>
    <w:lvl w:ilvl="0" w:tplc="15DCF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0A8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1EE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BC5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520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FA7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6A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FC2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FCE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69756C"/>
    <w:multiLevelType w:val="multilevel"/>
    <w:tmpl w:val="26CE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B46403"/>
    <w:multiLevelType w:val="multilevel"/>
    <w:tmpl w:val="4750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D6D828"/>
    <w:multiLevelType w:val="hybridMultilevel"/>
    <w:tmpl w:val="5C688AF8"/>
    <w:lvl w:ilvl="0" w:tplc="CDD86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1C5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3CB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2A7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100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40F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63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7AB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42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DC9659"/>
    <w:multiLevelType w:val="hybridMultilevel"/>
    <w:tmpl w:val="3F12E810"/>
    <w:lvl w:ilvl="0" w:tplc="33549912">
      <w:start w:val="1"/>
      <w:numFmt w:val="decimal"/>
      <w:lvlText w:val="%1."/>
      <w:lvlJc w:val="left"/>
      <w:pPr>
        <w:ind w:left="720" w:hanging="360"/>
      </w:pPr>
    </w:lvl>
    <w:lvl w:ilvl="1" w:tplc="D8641B6E">
      <w:start w:val="1"/>
      <w:numFmt w:val="lowerLetter"/>
      <w:lvlText w:val="%2."/>
      <w:lvlJc w:val="left"/>
      <w:pPr>
        <w:ind w:left="1440" w:hanging="360"/>
      </w:pPr>
    </w:lvl>
    <w:lvl w:ilvl="2" w:tplc="AA0AF5EE">
      <w:start w:val="1"/>
      <w:numFmt w:val="lowerRoman"/>
      <w:lvlText w:val="%3."/>
      <w:lvlJc w:val="right"/>
      <w:pPr>
        <w:ind w:left="2160" w:hanging="180"/>
      </w:pPr>
    </w:lvl>
    <w:lvl w:ilvl="3" w:tplc="3BFA3E90">
      <w:start w:val="1"/>
      <w:numFmt w:val="decimal"/>
      <w:lvlText w:val="%4."/>
      <w:lvlJc w:val="left"/>
      <w:pPr>
        <w:ind w:left="2880" w:hanging="360"/>
      </w:pPr>
    </w:lvl>
    <w:lvl w:ilvl="4" w:tplc="94B0CE28">
      <w:start w:val="1"/>
      <w:numFmt w:val="lowerLetter"/>
      <w:lvlText w:val="%5."/>
      <w:lvlJc w:val="left"/>
      <w:pPr>
        <w:ind w:left="3600" w:hanging="360"/>
      </w:pPr>
    </w:lvl>
    <w:lvl w:ilvl="5" w:tplc="896A073A">
      <w:start w:val="1"/>
      <w:numFmt w:val="lowerRoman"/>
      <w:lvlText w:val="%6."/>
      <w:lvlJc w:val="right"/>
      <w:pPr>
        <w:ind w:left="4320" w:hanging="180"/>
      </w:pPr>
    </w:lvl>
    <w:lvl w:ilvl="6" w:tplc="79D0A846">
      <w:start w:val="1"/>
      <w:numFmt w:val="decimal"/>
      <w:lvlText w:val="%7."/>
      <w:lvlJc w:val="left"/>
      <w:pPr>
        <w:ind w:left="5040" w:hanging="360"/>
      </w:pPr>
    </w:lvl>
    <w:lvl w:ilvl="7" w:tplc="254AD022">
      <w:start w:val="1"/>
      <w:numFmt w:val="lowerLetter"/>
      <w:lvlText w:val="%8."/>
      <w:lvlJc w:val="left"/>
      <w:pPr>
        <w:ind w:left="5760" w:hanging="360"/>
      </w:pPr>
    </w:lvl>
    <w:lvl w:ilvl="8" w:tplc="6714CAB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AF685E2"/>
    <w:multiLevelType w:val="hybridMultilevel"/>
    <w:tmpl w:val="4134B97E"/>
    <w:lvl w:ilvl="0" w:tplc="A4528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2A9C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DEF6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85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A06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5A5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2071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A1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7E4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BCDECF"/>
    <w:multiLevelType w:val="hybridMultilevel"/>
    <w:tmpl w:val="B9FA379A"/>
    <w:lvl w:ilvl="0" w:tplc="664AB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CF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464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6478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48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EB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68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E0E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E6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D6F55B6"/>
    <w:multiLevelType w:val="multilevel"/>
    <w:tmpl w:val="E886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7B29E7"/>
    <w:multiLevelType w:val="multilevel"/>
    <w:tmpl w:val="6CE8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83681E"/>
    <w:multiLevelType w:val="multilevel"/>
    <w:tmpl w:val="06C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1F37AE"/>
    <w:multiLevelType w:val="multilevel"/>
    <w:tmpl w:val="AF6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844666"/>
    <w:multiLevelType w:val="multilevel"/>
    <w:tmpl w:val="EF68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808DAE"/>
    <w:multiLevelType w:val="hybridMultilevel"/>
    <w:tmpl w:val="12E415D0"/>
    <w:lvl w:ilvl="0" w:tplc="4E429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CAF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30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14A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ECF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88C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2C0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0B6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F04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32200A5"/>
    <w:multiLevelType w:val="multilevel"/>
    <w:tmpl w:val="AE7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64C7B"/>
    <w:multiLevelType w:val="hybridMultilevel"/>
    <w:tmpl w:val="F3524708"/>
    <w:lvl w:ilvl="0" w:tplc="79402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AD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6EF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AC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28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003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889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A23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B01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4F57A59"/>
    <w:multiLevelType w:val="multilevel"/>
    <w:tmpl w:val="09F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AB28EF"/>
    <w:multiLevelType w:val="multilevel"/>
    <w:tmpl w:val="015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AA2258"/>
    <w:multiLevelType w:val="multilevel"/>
    <w:tmpl w:val="61B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AD7B07"/>
    <w:multiLevelType w:val="multilevel"/>
    <w:tmpl w:val="36B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7268F8"/>
    <w:multiLevelType w:val="multilevel"/>
    <w:tmpl w:val="9222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E99627"/>
    <w:multiLevelType w:val="hybridMultilevel"/>
    <w:tmpl w:val="C56A128E"/>
    <w:lvl w:ilvl="0" w:tplc="3D9AD164">
      <w:start w:val="1"/>
      <w:numFmt w:val="decimal"/>
      <w:lvlText w:val="%1."/>
      <w:lvlJc w:val="left"/>
      <w:pPr>
        <w:ind w:left="720" w:hanging="360"/>
      </w:pPr>
    </w:lvl>
    <w:lvl w:ilvl="1" w:tplc="9DC2C6AE">
      <w:start w:val="1"/>
      <w:numFmt w:val="lowerLetter"/>
      <w:lvlText w:val="%2."/>
      <w:lvlJc w:val="left"/>
      <w:pPr>
        <w:ind w:left="1440" w:hanging="360"/>
      </w:pPr>
    </w:lvl>
    <w:lvl w:ilvl="2" w:tplc="B4AE1E60">
      <w:start w:val="1"/>
      <w:numFmt w:val="lowerRoman"/>
      <w:lvlText w:val="%3."/>
      <w:lvlJc w:val="right"/>
      <w:pPr>
        <w:ind w:left="2160" w:hanging="180"/>
      </w:pPr>
    </w:lvl>
    <w:lvl w:ilvl="3" w:tplc="BA3E6334">
      <w:start w:val="1"/>
      <w:numFmt w:val="decimal"/>
      <w:lvlText w:val="%4."/>
      <w:lvlJc w:val="left"/>
      <w:pPr>
        <w:ind w:left="2880" w:hanging="360"/>
      </w:pPr>
    </w:lvl>
    <w:lvl w:ilvl="4" w:tplc="3D040D3A">
      <w:start w:val="1"/>
      <w:numFmt w:val="lowerLetter"/>
      <w:lvlText w:val="%5."/>
      <w:lvlJc w:val="left"/>
      <w:pPr>
        <w:ind w:left="3600" w:hanging="360"/>
      </w:pPr>
    </w:lvl>
    <w:lvl w:ilvl="5" w:tplc="B1C09DE8">
      <w:start w:val="1"/>
      <w:numFmt w:val="lowerRoman"/>
      <w:lvlText w:val="%6."/>
      <w:lvlJc w:val="right"/>
      <w:pPr>
        <w:ind w:left="4320" w:hanging="180"/>
      </w:pPr>
    </w:lvl>
    <w:lvl w:ilvl="6" w:tplc="60344006">
      <w:start w:val="1"/>
      <w:numFmt w:val="decimal"/>
      <w:lvlText w:val="%7."/>
      <w:lvlJc w:val="left"/>
      <w:pPr>
        <w:ind w:left="5040" w:hanging="360"/>
      </w:pPr>
    </w:lvl>
    <w:lvl w:ilvl="7" w:tplc="900A445E">
      <w:start w:val="1"/>
      <w:numFmt w:val="lowerLetter"/>
      <w:lvlText w:val="%8."/>
      <w:lvlJc w:val="left"/>
      <w:pPr>
        <w:ind w:left="5760" w:hanging="360"/>
      </w:pPr>
    </w:lvl>
    <w:lvl w:ilvl="8" w:tplc="4BCE8C3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D635973"/>
    <w:multiLevelType w:val="multilevel"/>
    <w:tmpl w:val="A33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B941C3"/>
    <w:multiLevelType w:val="multilevel"/>
    <w:tmpl w:val="394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0D5B8E"/>
    <w:multiLevelType w:val="multilevel"/>
    <w:tmpl w:val="1F5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AD0ACB"/>
    <w:multiLevelType w:val="multilevel"/>
    <w:tmpl w:val="0858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7E70BB"/>
    <w:multiLevelType w:val="multilevel"/>
    <w:tmpl w:val="112E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FF344C"/>
    <w:multiLevelType w:val="hybridMultilevel"/>
    <w:tmpl w:val="37449FF6"/>
    <w:lvl w:ilvl="0" w:tplc="3D483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61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6AB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8EF4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6E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25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942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8B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F8D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2680D69"/>
    <w:multiLevelType w:val="multilevel"/>
    <w:tmpl w:val="74A0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7144D2"/>
    <w:multiLevelType w:val="multilevel"/>
    <w:tmpl w:val="00F6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8D71BA"/>
    <w:multiLevelType w:val="multilevel"/>
    <w:tmpl w:val="72C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0734C9"/>
    <w:multiLevelType w:val="multilevel"/>
    <w:tmpl w:val="8FF6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32531C"/>
    <w:multiLevelType w:val="multilevel"/>
    <w:tmpl w:val="1A8E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8517E9"/>
    <w:multiLevelType w:val="multilevel"/>
    <w:tmpl w:val="02F0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75DD4C"/>
    <w:multiLevelType w:val="hybridMultilevel"/>
    <w:tmpl w:val="E7A896B8"/>
    <w:lvl w:ilvl="0" w:tplc="BD7CB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A0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AB5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9C3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4CC3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8B5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AD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506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A2D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9364F9"/>
    <w:multiLevelType w:val="multilevel"/>
    <w:tmpl w:val="FB6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1D61E9"/>
    <w:multiLevelType w:val="multilevel"/>
    <w:tmpl w:val="EA84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606507"/>
    <w:multiLevelType w:val="multilevel"/>
    <w:tmpl w:val="210E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B53D32"/>
    <w:multiLevelType w:val="multilevel"/>
    <w:tmpl w:val="D89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C76603"/>
    <w:multiLevelType w:val="multilevel"/>
    <w:tmpl w:val="791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6C2B43"/>
    <w:multiLevelType w:val="multilevel"/>
    <w:tmpl w:val="AA8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A1631E"/>
    <w:multiLevelType w:val="hybridMultilevel"/>
    <w:tmpl w:val="61EC0118"/>
    <w:lvl w:ilvl="0" w:tplc="43604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846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A2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7AE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9EC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2AC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3E1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AE2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5E7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E3B2314"/>
    <w:multiLevelType w:val="multilevel"/>
    <w:tmpl w:val="E90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F40FA0"/>
    <w:multiLevelType w:val="hybridMultilevel"/>
    <w:tmpl w:val="B838AA5A"/>
    <w:lvl w:ilvl="0" w:tplc="D706B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A25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705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D8B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F83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0C7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A7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CA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866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51D27B9"/>
    <w:multiLevelType w:val="multilevel"/>
    <w:tmpl w:val="5FD4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4BED57"/>
    <w:multiLevelType w:val="hybridMultilevel"/>
    <w:tmpl w:val="28967604"/>
    <w:lvl w:ilvl="0" w:tplc="EF7E6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30E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04E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A6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3CD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344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0F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C2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A80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65B6061"/>
    <w:multiLevelType w:val="multilevel"/>
    <w:tmpl w:val="4958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EA253C"/>
    <w:multiLevelType w:val="multilevel"/>
    <w:tmpl w:val="3CF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9A00EA"/>
    <w:multiLevelType w:val="hybridMultilevel"/>
    <w:tmpl w:val="AD1694E2"/>
    <w:lvl w:ilvl="0" w:tplc="1A604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32B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A01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E0C1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A9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4EB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B43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286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648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8C02ECE"/>
    <w:multiLevelType w:val="multilevel"/>
    <w:tmpl w:val="87A6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9C25BAE"/>
    <w:multiLevelType w:val="multilevel"/>
    <w:tmpl w:val="E89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CA8A9A"/>
    <w:multiLevelType w:val="hybridMultilevel"/>
    <w:tmpl w:val="D3DE955A"/>
    <w:lvl w:ilvl="0" w:tplc="4A6A4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A81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FE6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041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23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645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B29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922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5EF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CB724C"/>
    <w:multiLevelType w:val="multilevel"/>
    <w:tmpl w:val="253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1B5C5D"/>
    <w:multiLevelType w:val="multilevel"/>
    <w:tmpl w:val="279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A348E6"/>
    <w:multiLevelType w:val="multilevel"/>
    <w:tmpl w:val="EC5A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9C763F"/>
    <w:multiLevelType w:val="multilevel"/>
    <w:tmpl w:val="1DC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CBF793"/>
    <w:multiLevelType w:val="hybridMultilevel"/>
    <w:tmpl w:val="246C8A72"/>
    <w:lvl w:ilvl="0" w:tplc="C48CC2F4">
      <w:start w:val="1"/>
      <w:numFmt w:val="decimal"/>
      <w:lvlText w:val="%1."/>
      <w:lvlJc w:val="left"/>
      <w:pPr>
        <w:ind w:left="720" w:hanging="360"/>
      </w:pPr>
    </w:lvl>
    <w:lvl w:ilvl="1" w:tplc="9030E78E">
      <w:start w:val="1"/>
      <w:numFmt w:val="lowerLetter"/>
      <w:lvlText w:val="%2."/>
      <w:lvlJc w:val="left"/>
      <w:pPr>
        <w:ind w:left="1440" w:hanging="360"/>
      </w:pPr>
    </w:lvl>
    <w:lvl w:ilvl="2" w:tplc="EFCC1670">
      <w:start w:val="1"/>
      <w:numFmt w:val="lowerRoman"/>
      <w:lvlText w:val="%3."/>
      <w:lvlJc w:val="right"/>
      <w:pPr>
        <w:ind w:left="2160" w:hanging="180"/>
      </w:pPr>
    </w:lvl>
    <w:lvl w:ilvl="3" w:tplc="04B87B20">
      <w:start w:val="1"/>
      <w:numFmt w:val="decimal"/>
      <w:lvlText w:val="%4."/>
      <w:lvlJc w:val="left"/>
      <w:pPr>
        <w:ind w:left="2880" w:hanging="360"/>
      </w:pPr>
    </w:lvl>
    <w:lvl w:ilvl="4" w:tplc="16AAE73C">
      <w:start w:val="1"/>
      <w:numFmt w:val="lowerLetter"/>
      <w:lvlText w:val="%5."/>
      <w:lvlJc w:val="left"/>
      <w:pPr>
        <w:ind w:left="3600" w:hanging="360"/>
      </w:pPr>
    </w:lvl>
    <w:lvl w:ilvl="5" w:tplc="8862C318">
      <w:start w:val="1"/>
      <w:numFmt w:val="lowerRoman"/>
      <w:lvlText w:val="%6."/>
      <w:lvlJc w:val="right"/>
      <w:pPr>
        <w:ind w:left="4320" w:hanging="180"/>
      </w:pPr>
    </w:lvl>
    <w:lvl w:ilvl="6" w:tplc="0290955C">
      <w:start w:val="1"/>
      <w:numFmt w:val="decimal"/>
      <w:lvlText w:val="%7."/>
      <w:lvlJc w:val="left"/>
      <w:pPr>
        <w:ind w:left="5040" w:hanging="360"/>
      </w:pPr>
    </w:lvl>
    <w:lvl w:ilvl="7" w:tplc="725003E4">
      <w:start w:val="1"/>
      <w:numFmt w:val="lowerLetter"/>
      <w:lvlText w:val="%8."/>
      <w:lvlJc w:val="left"/>
      <w:pPr>
        <w:ind w:left="5760" w:hanging="360"/>
      </w:pPr>
    </w:lvl>
    <w:lvl w:ilvl="8" w:tplc="B3845474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0DF3E4F"/>
    <w:multiLevelType w:val="hybridMultilevel"/>
    <w:tmpl w:val="923A622C"/>
    <w:lvl w:ilvl="0" w:tplc="97C85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64E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02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E0F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186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983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A3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8EC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8B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16473A5"/>
    <w:multiLevelType w:val="hybridMultilevel"/>
    <w:tmpl w:val="CB54FAF8"/>
    <w:lvl w:ilvl="0" w:tplc="AAC82D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4AC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AAF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281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E5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2AF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E09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BA93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684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8A666E"/>
    <w:multiLevelType w:val="hybridMultilevel"/>
    <w:tmpl w:val="23F83F7E"/>
    <w:lvl w:ilvl="0" w:tplc="23B8C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EAA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CB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E9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FC0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441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0C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C9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9C3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22D54CF"/>
    <w:multiLevelType w:val="multilevel"/>
    <w:tmpl w:val="A8A0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2664D93"/>
    <w:multiLevelType w:val="multilevel"/>
    <w:tmpl w:val="AED2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1F58A2"/>
    <w:multiLevelType w:val="multilevel"/>
    <w:tmpl w:val="2658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F86226"/>
    <w:multiLevelType w:val="multilevel"/>
    <w:tmpl w:val="115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B26699"/>
    <w:multiLevelType w:val="multilevel"/>
    <w:tmpl w:val="732A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E74FF4"/>
    <w:multiLevelType w:val="multilevel"/>
    <w:tmpl w:val="F16C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A72998"/>
    <w:multiLevelType w:val="multilevel"/>
    <w:tmpl w:val="DCB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806D1B"/>
    <w:multiLevelType w:val="multilevel"/>
    <w:tmpl w:val="EC3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195A37"/>
    <w:multiLevelType w:val="multilevel"/>
    <w:tmpl w:val="5D7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331779"/>
    <w:multiLevelType w:val="multilevel"/>
    <w:tmpl w:val="46E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2850AB"/>
    <w:multiLevelType w:val="multilevel"/>
    <w:tmpl w:val="FFC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1E6E2E"/>
    <w:multiLevelType w:val="multilevel"/>
    <w:tmpl w:val="7346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8F5584"/>
    <w:multiLevelType w:val="multilevel"/>
    <w:tmpl w:val="C56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15554B"/>
    <w:multiLevelType w:val="hybridMultilevel"/>
    <w:tmpl w:val="C5887662"/>
    <w:lvl w:ilvl="0" w:tplc="FBB60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90E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AE3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7E6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A84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FE6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F4D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C3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260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8B83499"/>
    <w:multiLevelType w:val="multilevel"/>
    <w:tmpl w:val="34DC4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8FE38F7"/>
    <w:multiLevelType w:val="multilevel"/>
    <w:tmpl w:val="19A8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621797"/>
    <w:multiLevelType w:val="multilevel"/>
    <w:tmpl w:val="4464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74365D"/>
    <w:multiLevelType w:val="multilevel"/>
    <w:tmpl w:val="AE4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9818AB"/>
    <w:multiLevelType w:val="multilevel"/>
    <w:tmpl w:val="3920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655716"/>
    <w:multiLevelType w:val="multilevel"/>
    <w:tmpl w:val="4522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E7852A3"/>
    <w:multiLevelType w:val="multilevel"/>
    <w:tmpl w:val="EC72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216439"/>
    <w:multiLevelType w:val="hybridMultilevel"/>
    <w:tmpl w:val="677427B2"/>
    <w:lvl w:ilvl="0" w:tplc="4D1A2D02">
      <w:start w:val="1"/>
      <w:numFmt w:val="decimal"/>
      <w:lvlText w:val="%1."/>
      <w:lvlJc w:val="left"/>
      <w:pPr>
        <w:ind w:left="720" w:hanging="360"/>
      </w:pPr>
    </w:lvl>
    <w:lvl w:ilvl="1" w:tplc="3578B632">
      <w:start w:val="1"/>
      <w:numFmt w:val="lowerLetter"/>
      <w:lvlText w:val="%2."/>
      <w:lvlJc w:val="left"/>
      <w:pPr>
        <w:ind w:left="1440" w:hanging="360"/>
      </w:pPr>
    </w:lvl>
    <w:lvl w:ilvl="2" w:tplc="47305984">
      <w:start w:val="1"/>
      <w:numFmt w:val="lowerRoman"/>
      <w:lvlText w:val="%3."/>
      <w:lvlJc w:val="right"/>
      <w:pPr>
        <w:ind w:left="2160" w:hanging="180"/>
      </w:pPr>
    </w:lvl>
    <w:lvl w:ilvl="3" w:tplc="8BD4D7B4">
      <w:start w:val="1"/>
      <w:numFmt w:val="decimal"/>
      <w:lvlText w:val="%4."/>
      <w:lvlJc w:val="left"/>
      <w:pPr>
        <w:ind w:left="2880" w:hanging="360"/>
      </w:pPr>
    </w:lvl>
    <w:lvl w:ilvl="4" w:tplc="CCDE120A">
      <w:start w:val="1"/>
      <w:numFmt w:val="lowerLetter"/>
      <w:lvlText w:val="%5."/>
      <w:lvlJc w:val="left"/>
      <w:pPr>
        <w:ind w:left="3600" w:hanging="360"/>
      </w:pPr>
    </w:lvl>
    <w:lvl w:ilvl="5" w:tplc="4D88C018">
      <w:start w:val="1"/>
      <w:numFmt w:val="lowerRoman"/>
      <w:lvlText w:val="%6."/>
      <w:lvlJc w:val="right"/>
      <w:pPr>
        <w:ind w:left="4320" w:hanging="180"/>
      </w:pPr>
    </w:lvl>
    <w:lvl w:ilvl="6" w:tplc="F348AC2A">
      <w:start w:val="1"/>
      <w:numFmt w:val="decimal"/>
      <w:lvlText w:val="%7."/>
      <w:lvlJc w:val="left"/>
      <w:pPr>
        <w:ind w:left="5040" w:hanging="360"/>
      </w:pPr>
    </w:lvl>
    <w:lvl w:ilvl="7" w:tplc="684EFB4A">
      <w:start w:val="1"/>
      <w:numFmt w:val="lowerLetter"/>
      <w:lvlText w:val="%8."/>
      <w:lvlJc w:val="left"/>
      <w:pPr>
        <w:ind w:left="5760" w:hanging="360"/>
      </w:pPr>
    </w:lvl>
    <w:lvl w:ilvl="8" w:tplc="C77A2376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F6EEF2D"/>
    <w:multiLevelType w:val="hybridMultilevel"/>
    <w:tmpl w:val="93E43CD0"/>
    <w:lvl w:ilvl="0" w:tplc="52E45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B01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4E7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E08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743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865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85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49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613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FB35B6A"/>
    <w:multiLevelType w:val="hybridMultilevel"/>
    <w:tmpl w:val="A4EC6BAE"/>
    <w:lvl w:ilvl="0" w:tplc="66BEF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8C3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380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28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05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407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543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EC5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62A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2DE4094"/>
    <w:multiLevelType w:val="hybridMultilevel"/>
    <w:tmpl w:val="45EAB17A"/>
    <w:lvl w:ilvl="0" w:tplc="37EA6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122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1EB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A2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FE8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2CE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26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E5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469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5B83202"/>
    <w:multiLevelType w:val="hybridMultilevel"/>
    <w:tmpl w:val="B61AB636"/>
    <w:lvl w:ilvl="0" w:tplc="A50A0F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6E9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BAC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61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AE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725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46AC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2C7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947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5C71A66"/>
    <w:multiLevelType w:val="multilevel"/>
    <w:tmpl w:val="EA7E9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7177E83"/>
    <w:multiLevelType w:val="multilevel"/>
    <w:tmpl w:val="8C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337E7D"/>
    <w:multiLevelType w:val="hybridMultilevel"/>
    <w:tmpl w:val="721C2530"/>
    <w:lvl w:ilvl="0" w:tplc="F61C2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8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667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E7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44E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583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809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82D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81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772128F"/>
    <w:multiLevelType w:val="multilevel"/>
    <w:tmpl w:val="738C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806C53"/>
    <w:multiLevelType w:val="multilevel"/>
    <w:tmpl w:val="F9E4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9B60B28"/>
    <w:multiLevelType w:val="multilevel"/>
    <w:tmpl w:val="4E8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E3A4C0"/>
    <w:multiLevelType w:val="hybridMultilevel"/>
    <w:tmpl w:val="502E7112"/>
    <w:lvl w:ilvl="0" w:tplc="278EB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EB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E2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4E7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C0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01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C0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C0D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06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9E878FD"/>
    <w:multiLevelType w:val="multilevel"/>
    <w:tmpl w:val="8FF2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0944CF"/>
    <w:multiLevelType w:val="hybridMultilevel"/>
    <w:tmpl w:val="630E7498"/>
    <w:lvl w:ilvl="0" w:tplc="54E40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441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FCC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6E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4CC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F45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1C0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E8F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002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A0E4F9F"/>
    <w:multiLevelType w:val="multilevel"/>
    <w:tmpl w:val="AD1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B7AABC"/>
    <w:multiLevelType w:val="hybridMultilevel"/>
    <w:tmpl w:val="37C03412"/>
    <w:lvl w:ilvl="0" w:tplc="FB98A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440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365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CCC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21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8B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DA3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963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ED8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C69FDD9"/>
    <w:multiLevelType w:val="hybridMultilevel"/>
    <w:tmpl w:val="ECAE6B24"/>
    <w:lvl w:ilvl="0" w:tplc="A1D2A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0B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EF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986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2C0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209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6EE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38B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142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C981EA1"/>
    <w:multiLevelType w:val="multilevel"/>
    <w:tmpl w:val="8C28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70848C"/>
    <w:multiLevelType w:val="hybridMultilevel"/>
    <w:tmpl w:val="B35C6176"/>
    <w:lvl w:ilvl="0" w:tplc="4B86B73C">
      <w:start w:val="1"/>
      <w:numFmt w:val="decimal"/>
      <w:lvlText w:val="%1."/>
      <w:lvlJc w:val="left"/>
      <w:pPr>
        <w:ind w:left="720" w:hanging="360"/>
      </w:pPr>
    </w:lvl>
    <w:lvl w:ilvl="1" w:tplc="06D67936">
      <w:start w:val="1"/>
      <w:numFmt w:val="lowerLetter"/>
      <w:lvlText w:val="%2."/>
      <w:lvlJc w:val="left"/>
      <w:pPr>
        <w:ind w:left="1440" w:hanging="360"/>
      </w:pPr>
    </w:lvl>
    <w:lvl w:ilvl="2" w:tplc="716CA4D4">
      <w:start w:val="1"/>
      <w:numFmt w:val="lowerRoman"/>
      <w:lvlText w:val="%3."/>
      <w:lvlJc w:val="right"/>
      <w:pPr>
        <w:ind w:left="2160" w:hanging="180"/>
      </w:pPr>
    </w:lvl>
    <w:lvl w:ilvl="3" w:tplc="E3A6F53C">
      <w:start w:val="1"/>
      <w:numFmt w:val="decimal"/>
      <w:lvlText w:val="%4."/>
      <w:lvlJc w:val="left"/>
      <w:pPr>
        <w:ind w:left="2880" w:hanging="360"/>
      </w:pPr>
    </w:lvl>
    <w:lvl w:ilvl="4" w:tplc="9EFA72BE">
      <w:start w:val="1"/>
      <w:numFmt w:val="lowerLetter"/>
      <w:lvlText w:val="%5."/>
      <w:lvlJc w:val="left"/>
      <w:pPr>
        <w:ind w:left="3600" w:hanging="360"/>
      </w:pPr>
    </w:lvl>
    <w:lvl w:ilvl="5" w:tplc="5DA4F1B8">
      <w:start w:val="1"/>
      <w:numFmt w:val="lowerRoman"/>
      <w:lvlText w:val="%6."/>
      <w:lvlJc w:val="right"/>
      <w:pPr>
        <w:ind w:left="4320" w:hanging="180"/>
      </w:pPr>
    </w:lvl>
    <w:lvl w:ilvl="6" w:tplc="D24AFD36">
      <w:start w:val="1"/>
      <w:numFmt w:val="decimal"/>
      <w:lvlText w:val="%7."/>
      <w:lvlJc w:val="left"/>
      <w:pPr>
        <w:ind w:left="5040" w:hanging="360"/>
      </w:pPr>
    </w:lvl>
    <w:lvl w:ilvl="7" w:tplc="965CBBDC">
      <w:start w:val="1"/>
      <w:numFmt w:val="lowerLetter"/>
      <w:lvlText w:val="%8."/>
      <w:lvlJc w:val="left"/>
      <w:pPr>
        <w:ind w:left="5760" w:hanging="360"/>
      </w:pPr>
    </w:lvl>
    <w:lvl w:ilvl="8" w:tplc="7930C206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DA5F485"/>
    <w:multiLevelType w:val="hybridMultilevel"/>
    <w:tmpl w:val="5AB2C546"/>
    <w:lvl w:ilvl="0" w:tplc="9034B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D2D2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87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44E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A23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629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2F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102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844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DB98615"/>
    <w:multiLevelType w:val="hybridMultilevel"/>
    <w:tmpl w:val="96A83800"/>
    <w:lvl w:ilvl="0" w:tplc="A8A65BAE">
      <w:start w:val="1"/>
      <w:numFmt w:val="decimal"/>
      <w:lvlText w:val="%1."/>
      <w:lvlJc w:val="left"/>
      <w:pPr>
        <w:ind w:left="720" w:hanging="360"/>
      </w:pPr>
    </w:lvl>
    <w:lvl w:ilvl="1" w:tplc="82B0FA7A">
      <w:start w:val="1"/>
      <w:numFmt w:val="lowerLetter"/>
      <w:lvlText w:val="%2."/>
      <w:lvlJc w:val="left"/>
      <w:pPr>
        <w:ind w:left="1440" w:hanging="360"/>
      </w:pPr>
    </w:lvl>
    <w:lvl w:ilvl="2" w:tplc="DF1258C0">
      <w:start w:val="1"/>
      <w:numFmt w:val="lowerRoman"/>
      <w:lvlText w:val="%3."/>
      <w:lvlJc w:val="right"/>
      <w:pPr>
        <w:ind w:left="2160" w:hanging="180"/>
      </w:pPr>
    </w:lvl>
    <w:lvl w:ilvl="3" w:tplc="3D8223A2">
      <w:start w:val="1"/>
      <w:numFmt w:val="decimal"/>
      <w:lvlText w:val="%4."/>
      <w:lvlJc w:val="left"/>
      <w:pPr>
        <w:ind w:left="2880" w:hanging="360"/>
      </w:pPr>
    </w:lvl>
    <w:lvl w:ilvl="4" w:tplc="82F6A940">
      <w:start w:val="1"/>
      <w:numFmt w:val="lowerLetter"/>
      <w:lvlText w:val="%5."/>
      <w:lvlJc w:val="left"/>
      <w:pPr>
        <w:ind w:left="3600" w:hanging="360"/>
      </w:pPr>
    </w:lvl>
    <w:lvl w:ilvl="5" w:tplc="837A5BFE">
      <w:start w:val="1"/>
      <w:numFmt w:val="lowerRoman"/>
      <w:lvlText w:val="%6."/>
      <w:lvlJc w:val="right"/>
      <w:pPr>
        <w:ind w:left="4320" w:hanging="180"/>
      </w:pPr>
    </w:lvl>
    <w:lvl w:ilvl="6" w:tplc="7ECCBF54">
      <w:start w:val="1"/>
      <w:numFmt w:val="decimal"/>
      <w:lvlText w:val="%7."/>
      <w:lvlJc w:val="left"/>
      <w:pPr>
        <w:ind w:left="5040" w:hanging="360"/>
      </w:pPr>
    </w:lvl>
    <w:lvl w:ilvl="7" w:tplc="91DE5D12">
      <w:start w:val="1"/>
      <w:numFmt w:val="lowerLetter"/>
      <w:lvlText w:val="%8."/>
      <w:lvlJc w:val="left"/>
      <w:pPr>
        <w:ind w:left="5760" w:hanging="360"/>
      </w:pPr>
    </w:lvl>
    <w:lvl w:ilvl="8" w:tplc="01E86BA6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FD36285"/>
    <w:multiLevelType w:val="hybridMultilevel"/>
    <w:tmpl w:val="BD2CEF8E"/>
    <w:lvl w:ilvl="0" w:tplc="AA504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62E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725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72A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641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424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2AA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36F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085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965332">
    <w:abstractNumId w:val="113"/>
  </w:num>
  <w:num w:numId="2" w16cid:durableId="261839409">
    <w:abstractNumId w:val="103"/>
  </w:num>
  <w:num w:numId="3" w16cid:durableId="942490384">
    <w:abstractNumId w:val="62"/>
  </w:num>
  <w:num w:numId="4" w16cid:durableId="453449715">
    <w:abstractNumId w:val="28"/>
  </w:num>
  <w:num w:numId="5" w16cid:durableId="1914199147">
    <w:abstractNumId w:val="48"/>
  </w:num>
  <w:num w:numId="6" w16cid:durableId="1642882409">
    <w:abstractNumId w:val="14"/>
  </w:num>
  <w:num w:numId="7" w16cid:durableId="930549431">
    <w:abstractNumId w:val="26"/>
  </w:num>
  <w:num w:numId="8" w16cid:durableId="9916300">
    <w:abstractNumId w:val="19"/>
  </w:num>
  <w:num w:numId="9" w16cid:durableId="1021777846">
    <w:abstractNumId w:val="27"/>
  </w:num>
  <w:num w:numId="10" w16cid:durableId="50352703">
    <w:abstractNumId w:val="109"/>
  </w:num>
  <w:num w:numId="11" w16cid:durableId="867449487">
    <w:abstractNumId w:val="118"/>
  </w:num>
  <w:num w:numId="12" w16cid:durableId="1775855140">
    <w:abstractNumId w:val="3"/>
  </w:num>
  <w:num w:numId="13" w16cid:durableId="1032220083">
    <w:abstractNumId w:val="78"/>
  </w:num>
  <w:num w:numId="14" w16cid:durableId="2011330272">
    <w:abstractNumId w:val="80"/>
  </w:num>
  <w:num w:numId="15" w16cid:durableId="560407496">
    <w:abstractNumId w:val="1"/>
  </w:num>
  <w:num w:numId="16" w16cid:durableId="1488399258">
    <w:abstractNumId w:val="7"/>
  </w:num>
  <w:num w:numId="17" w16cid:durableId="1038118741">
    <w:abstractNumId w:val="15"/>
  </w:num>
  <w:num w:numId="18" w16cid:durableId="1825272617">
    <w:abstractNumId w:val="69"/>
  </w:num>
  <w:num w:numId="19" w16cid:durableId="965282380">
    <w:abstractNumId w:val="122"/>
  </w:num>
  <w:num w:numId="20" w16cid:durableId="848104157">
    <w:abstractNumId w:val="120"/>
  </w:num>
  <w:num w:numId="21" w16cid:durableId="1391490600">
    <w:abstractNumId w:val="12"/>
  </w:num>
  <w:num w:numId="22" w16cid:durableId="546839704">
    <w:abstractNumId w:val="20"/>
  </w:num>
  <w:num w:numId="23" w16cid:durableId="281764487">
    <w:abstractNumId w:val="11"/>
  </w:num>
  <w:num w:numId="24" w16cid:durableId="198590043">
    <w:abstractNumId w:val="55"/>
  </w:num>
  <w:num w:numId="25" w16cid:durableId="857936214">
    <w:abstractNumId w:val="94"/>
  </w:num>
  <w:num w:numId="26" w16cid:durableId="45111848">
    <w:abstractNumId w:val="77"/>
  </w:num>
  <w:num w:numId="27" w16cid:durableId="214203576">
    <w:abstractNumId w:val="123"/>
  </w:num>
  <w:num w:numId="28" w16cid:durableId="1823039358">
    <w:abstractNumId w:val="104"/>
  </w:num>
  <w:num w:numId="29" w16cid:durableId="725690504">
    <w:abstractNumId w:val="34"/>
  </w:num>
  <w:num w:numId="30" w16cid:durableId="250352600">
    <w:abstractNumId w:val="72"/>
  </w:num>
  <w:num w:numId="31" w16cid:durableId="227884354">
    <w:abstractNumId w:val="22"/>
  </w:num>
  <w:num w:numId="32" w16cid:durableId="778531401">
    <w:abstractNumId w:val="102"/>
  </w:num>
  <w:num w:numId="33" w16cid:durableId="1423991207">
    <w:abstractNumId w:val="36"/>
  </w:num>
  <w:num w:numId="34" w16cid:durableId="661129991">
    <w:abstractNumId w:val="106"/>
  </w:num>
  <w:num w:numId="35" w16cid:durableId="1762796767">
    <w:abstractNumId w:val="25"/>
  </w:num>
  <w:num w:numId="36" w16cid:durableId="1371346569">
    <w:abstractNumId w:val="79"/>
  </w:num>
  <w:num w:numId="37" w16cid:durableId="1590889911">
    <w:abstractNumId w:val="66"/>
  </w:num>
  <w:num w:numId="38" w16cid:durableId="487093459">
    <w:abstractNumId w:val="64"/>
  </w:num>
  <w:num w:numId="39" w16cid:durableId="476000246">
    <w:abstractNumId w:val="121"/>
  </w:num>
  <w:num w:numId="40" w16cid:durableId="287398079">
    <w:abstractNumId w:val="42"/>
  </w:num>
  <w:num w:numId="41" w16cid:durableId="838734400">
    <w:abstractNumId w:val="5"/>
  </w:num>
  <w:num w:numId="42" w16cid:durableId="808012982">
    <w:abstractNumId w:val="105"/>
  </w:num>
  <w:num w:numId="43" w16cid:durableId="983119728">
    <w:abstractNumId w:val="115"/>
  </w:num>
  <w:num w:numId="44" w16cid:durableId="1610357706">
    <w:abstractNumId w:val="117"/>
  </w:num>
  <w:num w:numId="45" w16cid:durableId="1534345078">
    <w:abstractNumId w:val="56"/>
  </w:num>
  <w:num w:numId="46" w16cid:durableId="2099473673">
    <w:abstractNumId w:val="73"/>
  </w:num>
  <w:num w:numId="47" w16cid:durableId="713311085">
    <w:abstractNumId w:val="97"/>
  </w:num>
  <w:num w:numId="48" w16cid:durableId="2054842547">
    <w:abstractNumId w:val="111"/>
  </w:num>
  <w:num w:numId="49" w16cid:durableId="897980437">
    <w:abstractNumId w:val="46"/>
  </w:num>
  <w:num w:numId="50" w16cid:durableId="1934242774">
    <w:abstractNumId w:val="61"/>
  </w:num>
  <w:num w:numId="51" w16cid:durableId="210388349">
    <w:abstractNumId w:val="89"/>
  </w:num>
  <w:num w:numId="52" w16cid:durableId="1156606001">
    <w:abstractNumId w:val="91"/>
  </w:num>
  <w:num w:numId="53" w16cid:durableId="1136416192">
    <w:abstractNumId w:val="0"/>
  </w:num>
  <w:num w:numId="54" w16cid:durableId="637033138">
    <w:abstractNumId w:val="90"/>
  </w:num>
  <w:num w:numId="55" w16cid:durableId="1202280797">
    <w:abstractNumId w:val="45"/>
  </w:num>
  <w:num w:numId="56" w16cid:durableId="1664813933">
    <w:abstractNumId w:val="32"/>
  </w:num>
  <w:num w:numId="57" w16cid:durableId="111369155">
    <w:abstractNumId w:val="13"/>
  </w:num>
  <w:num w:numId="58" w16cid:durableId="2084795026">
    <w:abstractNumId w:val="29"/>
  </w:num>
  <w:num w:numId="59" w16cid:durableId="1639259440">
    <w:abstractNumId w:val="18"/>
  </w:num>
  <w:num w:numId="60" w16cid:durableId="2052924941">
    <w:abstractNumId w:val="6"/>
  </w:num>
  <w:num w:numId="61" w16cid:durableId="1378772643">
    <w:abstractNumId w:val="99"/>
  </w:num>
  <w:num w:numId="62" w16cid:durableId="26957494">
    <w:abstractNumId w:val="84"/>
  </w:num>
  <w:num w:numId="63" w16cid:durableId="261954042">
    <w:abstractNumId w:val="82"/>
  </w:num>
  <w:num w:numId="64" w16cid:durableId="1060131549">
    <w:abstractNumId w:val="53"/>
  </w:num>
  <w:num w:numId="65" w16cid:durableId="1604801675">
    <w:abstractNumId w:val="59"/>
  </w:num>
  <w:num w:numId="66" w16cid:durableId="282853394">
    <w:abstractNumId w:val="37"/>
  </w:num>
  <w:num w:numId="67" w16cid:durableId="1940797818">
    <w:abstractNumId w:val="57"/>
  </w:num>
  <w:num w:numId="68" w16cid:durableId="1312951363">
    <w:abstractNumId w:val="67"/>
  </w:num>
  <w:num w:numId="69" w16cid:durableId="2127776100">
    <w:abstractNumId w:val="31"/>
  </w:num>
  <w:num w:numId="70" w16cid:durableId="422648353">
    <w:abstractNumId w:val="74"/>
  </w:num>
  <w:num w:numId="71" w16cid:durableId="1733387931">
    <w:abstractNumId w:val="33"/>
  </w:num>
  <w:num w:numId="72" w16cid:durableId="2093043242">
    <w:abstractNumId w:val="23"/>
  </w:num>
  <w:num w:numId="73" w16cid:durableId="1562522217">
    <w:abstractNumId w:val="110"/>
  </w:num>
  <w:num w:numId="74" w16cid:durableId="142936559">
    <w:abstractNumId w:val="30"/>
  </w:num>
  <w:num w:numId="75" w16cid:durableId="2125805435">
    <w:abstractNumId w:val="2"/>
  </w:num>
  <w:num w:numId="76" w16cid:durableId="2061242860">
    <w:abstractNumId w:val="43"/>
  </w:num>
  <w:num w:numId="77" w16cid:durableId="284970118">
    <w:abstractNumId w:val="63"/>
  </w:num>
  <w:num w:numId="78" w16cid:durableId="1170481480">
    <w:abstractNumId w:val="101"/>
  </w:num>
  <w:num w:numId="79" w16cid:durableId="1266185263">
    <w:abstractNumId w:val="108"/>
  </w:num>
  <w:num w:numId="80" w16cid:durableId="296645317">
    <w:abstractNumId w:val="119"/>
  </w:num>
  <w:num w:numId="81" w16cid:durableId="399520558">
    <w:abstractNumId w:val="65"/>
  </w:num>
  <w:num w:numId="82" w16cid:durableId="971983855">
    <w:abstractNumId w:val="47"/>
  </w:num>
  <w:num w:numId="83" w16cid:durableId="1356226440">
    <w:abstractNumId w:val="88"/>
  </w:num>
  <w:num w:numId="84" w16cid:durableId="1480730391">
    <w:abstractNumId w:val="83"/>
  </w:num>
  <w:num w:numId="85" w16cid:durableId="1529181059">
    <w:abstractNumId w:val="85"/>
  </w:num>
  <w:num w:numId="86" w16cid:durableId="1628470127">
    <w:abstractNumId w:val="60"/>
  </w:num>
  <w:num w:numId="87" w16cid:durableId="1758402351">
    <w:abstractNumId w:val="44"/>
  </w:num>
  <w:num w:numId="88" w16cid:durableId="522523433">
    <w:abstractNumId w:val="9"/>
  </w:num>
  <w:num w:numId="89" w16cid:durableId="1411467963">
    <w:abstractNumId w:val="58"/>
  </w:num>
  <w:num w:numId="90" w16cid:durableId="72358235">
    <w:abstractNumId w:val="68"/>
  </w:num>
  <w:num w:numId="91" w16cid:durableId="1116407595">
    <w:abstractNumId w:val="98"/>
  </w:num>
  <w:num w:numId="92" w16cid:durableId="1936789796">
    <w:abstractNumId w:val="50"/>
  </w:num>
  <w:num w:numId="93" w16cid:durableId="2032150017">
    <w:abstractNumId w:val="76"/>
  </w:num>
  <w:num w:numId="94" w16cid:durableId="1145121860">
    <w:abstractNumId w:val="38"/>
  </w:num>
  <w:num w:numId="95" w16cid:durableId="1014764384">
    <w:abstractNumId w:val="4"/>
  </w:num>
  <w:num w:numId="96" w16cid:durableId="1190682839">
    <w:abstractNumId w:val="107"/>
  </w:num>
  <w:num w:numId="97" w16cid:durableId="1631282093">
    <w:abstractNumId w:val="95"/>
  </w:num>
  <w:num w:numId="98" w16cid:durableId="794714006">
    <w:abstractNumId w:val="81"/>
  </w:num>
  <w:num w:numId="99" w16cid:durableId="2064283343">
    <w:abstractNumId w:val="70"/>
  </w:num>
  <w:num w:numId="100" w16cid:durableId="730538970">
    <w:abstractNumId w:val="49"/>
  </w:num>
  <w:num w:numId="101" w16cid:durableId="1519924190">
    <w:abstractNumId w:val="35"/>
  </w:num>
  <w:num w:numId="102" w16cid:durableId="990642797">
    <w:abstractNumId w:val="116"/>
  </w:num>
  <w:num w:numId="103" w16cid:durableId="456025535">
    <w:abstractNumId w:val="71"/>
  </w:num>
  <w:num w:numId="104" w16cid:durableId="1326518588">
    <w:abstractNumId w:val="39"/>
  </w:num>
  <w:num w:numId="105" w16cid:durableId="1060787355">
    <w:abstractNumId w:val="96"/>
  </w:num>
  <w:num w:numId="106" w16cid:durableId="2074816797">
    <w:abstractNumId w:val="41"/>
  </w:num>
  <w:num w:numId="107" w16cid:durableId="326984761">
    <w:abstractNumId w:val="92"/>
  </w:num>
  <w:num w:numId="108" w16cid:durableId="316882434">
    <w:abstractNumId w:val="51"/>
  </w:num>
  <w:num w:numId="109" w16cid:durableId="427046587">
    <w:abstractNumId w:val="21"/>
  </w:num>
  <w:num w:numId="110" w16cid:durableId="1581327790">
    <w:abstractNumId w:val="24"/>
  </w:num>
  <w:num w:numId="111" w16cid:durableId="361174522">
    <w:abstractNumId w:val="75"/>
  </w:num>
  <w:num w:numId="112" w16cid:durableId="1104500636">
    <w:abstractNumId w:val="86"/>
  </w:num>
  <w:num w:numId="113" w16cid:durableId="12345162">
    <w:abstractNumId w:val="52"/>
  </w:num>
  <w:num w:numId="114" w16cid:durableId="2144227390">
    <w:abstractNumId w:val="93"/>
  </w:num>
  <w:num w:numId="115" w16cid:durableId="1428579048">
    <w:abstractNumId w:val="16"/>
  </w:num>
  <w:num w:numId="116" w16cid:durableId="1581402529">
    <w:abstractNumId w:val="8"/>
  </w:num>
  <w:num w:numId="117" w16cid:durableId="1450783630">
    <w:abstractNumId w:val="114"/>
  </w:num>
  <w:num w:numId="118" w16cid:durableId="257104367">
    <w:abstractNumId w:val="112"/>
  </w:num>
  <w:num w:numId="119" w16cid:durableId="1760249864">
    <w:abstractNumId w:val="10"/>
  </w:num>
  <w:num w:numId="120" w16cid:durableId="460224722">
    <w:abstractNumId w:val="17"/>
  </w:num>
  <w:num w:numId="121" w16cid:durableId="1077243434">
    <w:abstractNumId w:val="87"/>
  </w:num>
  <w:num w:numId="122" w16cid:durableId="1115095591">
    <w:abstractNumId w:val="100"/>
  </w:num>
  <w:num w:numId="123" w16cid:durableId="1463888485">
    <w:abstractNumId w:val="54"/>
  </w:num>
  <w:num w:numId="124" w16cid:durableId="67954382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F1"/>
    <w:rsid w:val="001A79ED"/>
    <w:rsid w:val="00324599"/>
    <w:rsid w:val="00502CEB"/>
    <w:rsid w:val="00552E6B"/>
    <w:rsid w:val="005E737C"/>
    <w:rsid w:val="00620867"/>
    <w:rsid w:val="009260F1"/>
    <w:rsid w:val="009634FB"/>
    <w:rsid w:val="009E5344"/>
    <w:rsid w:val="00A2462B"/>
    <w:rsid w:val="00A648C5"/>
    <w:rsid w:val="00AD5225"/>
    <w:rsid w:val="00E9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70AD"/>
  <w15:chartTrackingRefBased/>
  <w15:docId w15:val="{85A5A222-7304-4C05-B418-EB9B9427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260F1"/>
    <w:pPr>
      <w:spacing w:line="279" w:lineRule="auto"/>
    </w:pPr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26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2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926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926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26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26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26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26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26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6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926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926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9260F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260F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260F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260F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260F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260F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26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2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26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26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2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260F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260F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260F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26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260F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26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32</Pages>
  <Words>7516</Words>
  <Characters>45098</Characters>
  <Application>Microsoft Office Word</Application>
  <DocSecurity>0</DocSecurity>
  <Lines>375</Lines>
  <Paragraphs>105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Kulig</dc:creator>
  <cp:keywords/>
  <dc:description/>
  <cp:lastModifiedBy>Jan Kulig</cp:lastModifiedBy>
  <cp:revision>2</cp:revision>
  <dcterms:created xsi:type="dcterms:W3CDTF">2025-12-10T21:53:00Z</dcterms:created>
  <dcterms:modified xsi:type="dcterms:W3CDTF">2025-12-11T01:23:00Z</dcterms:modified>
</cp:coreProperties>
</file>