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B032" w14:textId="2E46487F" w:rsidR="00283A3F" w:rsidRDefault="00004421" w:rsidP="00004421">
      <w:pPr>
        <w:pStyle w:val="Nzev"/>
        <w:jc w:val="center"/>
        <w:rPr>
          <w:lang w:val="en-US"/>
        </w:rPr>
      </w:pPr>
      <w:r w:rsidRPr="00004421">
        <w:rPr>
          <w:lang w:val="en-US"/>
        </w:rPr>
        <w:t xml:space="preserve">Controls </w:t>
      </w:r>
      <w:r>
        <w:rPr>
          <w:lang w:val="en-US"/>
        </w:rPr>
        <w:t>Manual</w:t>
      </w:r>
    </w:p>
    <w:p w14:paraId="5958016F" w14:textId="1817D1CE" w:rsidR="00CF0454" w:rsidRPr="00CF0454" w:rsidRDefault="00CF0454" w:rsidP="00CF0454">
      <w:pPr>
        <w:jc w:val="center"/>
        <w:rPr>
          <w:color w:val="C45911" w:themeColor="accent2" w:themeShade="BF"/>
          <w:lang w:val="en-US"/>
        </w:rPr>
      </w:pPr>
      <w:r>
        <w:rPr>
          <w:color w:val="C45911" w:themeColor="accent2" w:themeShade="BF"/>
          <w:lang w:val="en-US"/>
        </w:rPr>
        <w:t>f</w:t>
      </w:r>
      <w:r w:rsidRPr="00CF0454">
        <w:rPr>
          <w:color w:val="C45911" w:themeColor="accent2" w:themeShade="BF"/>
          <w:lang w:val="en-US"/>
        </w:rPr>
        <w:t>or World Builder VR</w:t>
      </w:r>
    </w:p>
    <w:p w14:paraId="3115C655" w14:textId="78775997" w:rsidR="00004421" w:rsidRDefault="00004421" w:rsidP="00004421">
      <w:pPr>
        <w:rPr>
          <w:lang w:val="en-US"/>
        </w:rPr>
      </w:pPr>
      <w:r>
        <w:rPr>
          <w:lang w:val="en-US"/>
        </w:rPr>
        <w:t>This manual contains all relevant information about the app’s control setup. You get to understand what the current controls are, how to change them and how to add new inputs.</w:t>
      </w:r>
    </w:p>
    <w:p w14:paraId="10317627" w14:textId="69FE10BB" w:rsidR="00F82FD3" w:rsidRDefault="00F82FD3">
      <w:pPr>
        <w:rPr>
          <w:lang w:val="en-US"/>
        </w:rPr>
      </w:pPr>
      <w:r>
        <w:rPr>
          <w:lang w:val="en-US"/>
        </w:rPr>
        <w:br w:type="page"/>
      </w:r>
    </w:p>
    <w:sdt>
      <w:sdtPr>
        <w:rPr>
          <w:rFonts w:asciiTheme="minorHAnsi" w:eastAsiaTheme="minorHAnsi" w:hAnsiTheme="minorHAnsi" w:cstheme="minorBidi"/>
          <w:color w:val="auto"/>
          <w:sz w:val="22"/>
          <w:szCs w:val="22"/>
          <w:lang w:eastAsia="en-US"/>
        </w:rPr>
        <w:id w:val="-271013489"/>
        <w:docPartObj>
          <w:docPartGallery w:val="Table of Contents"/>
          <w:docPartUnique/>
        </w:docPartObj>
      </w:sdtPr>
      <w:sdtEndPr>
        <w:rPr>
          <w:b/>
          <w:bCs/>
        </w:rPr>
      </w:sdtEndPr>
      <w:sdtContent>
        <w:p w14:paraId="296F41FF" w14:textId="18BC7A08" w:rsidR="00F82FD3" w:rsidRPr="0007713D" w:rsidRDefault="00F82FD3">
          <w:pPr>
            <w:pStyle w:val="Nadpisobsahu"/>
            <w:rPr>
              <w:color w:val="ED7D31" w:themeColor="accent2"/>
            </w:rPr>
          </w:pPr>
          <w:r w:rsidRPr="0007713D">
            <w:rPr>
              <w:color w:val="ED7D31" w:themeColor="accent2"/>
            </w:rPr>
            <w:t>Obsah</w:t>
          </w:r>
        </w:p>
        <w:p w14:paraId="7819F72F" w14:textId="0B08F0FA" w:rsidR="00FC2043" w:rsidRDefault="00F82FD3">
          <w:pPr>
            <w:pStyle w:val="Obsah1"/>
            <w:tabs>
              <w:tab w:val="left" w:pos="440"/>
              <w:tab w:val="right" w:leader="dot" w:pos="9062"/>
            </w:tabs>
            <w:rPr>
              <w:rFonts w:eastAsiaTheme="minorEastAsia"/>
              <w:noProof/>
              <w:lang w:eastAsia="cs-CZ"/>
            </w:rPr>
          </w:pPr>
          <w:r>
            <w:fldChar w:fldCharType="begin"/>
          </w:r>
          <w:r>
            <w:instrText xml:space="preserve"> TOC \o "1-3" \h \z \u </w:instrText>
          </w:r>
          <w:r>
            <w:fldChar w:fldCharType="separate"/>
          </w:r>
          <w:hyperlink w:anchor="_Toc90727566" w:history="1">
            <w:r w:rsidR="00FC2043" w:rsidRPr="00626FFB">
              <w:rPr>
                <w:rStyle w:val="Hypertextovodkaz"/>
                <w:noProof/>
                <w:lang w:val="en-US"/>
              </w:rPr>
              <w:t>1.</w:t>
            </w:r>
            <w:r w:rsidR="00FC2043">
              <w:rPr>
                <w:rFonts w:eastAsiaTheme="minorEastAsia"/>
                <w:noProof/>
                <w:lang w:eastAsia="cs-CZ"/>
              </w:rPr>
              <w:tab/>
            </w:r>
            <w:r w:rsidR="00FC2043" w:rsidRPr="00FC2043">
              <w:rPr>
                <w:rStyle w:val="Hypertextovodkaz"/>
                <w:noProof/>
                <w:color w:val="C45911" w:themeColor="accent2" w:themeShade="BF"/>
                <w:lang w:val="en-US"/>
              </w:rPr>
              <w:t>Controls Overview</w:t>
            </w:r>
            <w:r w:rsidR="00FC2043">
              <w:rPr>
                <w:noProof/>
                <w:webHidden/>
              </w:rPr>
              <w:tab/>
            </w:r>
            <w:r w:rsidR="00FC2043">
              <w:rPr>
                <w:noProof/>
                <w:webHidden/>
              </w:rPr>
              <w:fldChar w:fldCharType="begin"/>
            </w:r>
            <w:r w:rsidR="00FC2043">
              <w:rPr>
                <w:noProof/>
                <w:webHidden/>
              </w:rPr>
              <w:instrText xml:space="preserve"> PAGEREF _Toc90727566 \h </w:instrText>
            </w:r>
            <w:r w:rsidR="00FC2043">
              <w:rPr>
                <w:noProof/>
                <w:webHidden/>
              </w:rPr>
            </w:r>
            <w:r w:rsidR="00FC2043">
              <w:rPr>
                <w:noProof/>
                <w:webHidden/>
              </w:rPr>
              <w:fldChar w:fldCharType="separate"/>
            </w:r>
            <w:r w:rsidR="00FC2043">
              <w:rPr>
                <w:noProof/>
                <w:webHidden/>
              </w:rPr>
              <w:t>3</w:t>
            </w:r>
            <w:r w:rsidR="00FC2043">
              <w:rPr>
                <w:noProof/>
                <w:webHidden/>
              </w:rPr>
              <w:fldChar w:fldCharType="end"/>
            </w:r>
          </w:hyperlink>
        </w:p>
        <w:p w14:paraId="172CB053" w14:textId="3F35BFD6" w:rsidR="00FC2043" w:rsidRDefault="00FC2043">
          <w:pPr>
            <w:pStyle w:val="Obsah2"/>
            <w:tabs>
              <w:tab w:val="left" w:pos="660"/>
              <w:tab w:val="right" w:leader="dot" w:pos="9062"/>
            </w:tabs>
            <w:rPr>
              <w:rFonts w:eastAsiaTheme="minorEastAsia"/>
              <w:noProof/>
              <w:lang w:eastAsia="cs-CZ"/>
            </w:rPr>
          </w:pPr>
          <w:hyperlink w:anchor="_Toc90727567" w:history="1">
            <w:r w:rsidRPr="00626FFB">
              <w:rPr>
                <w:rStyle w:val="Hypertextovodkaz"/>
                <w:noProof/>
                <w:lang w:val="en-US"/>
              </w:rPr>
              <w:t>1.</w:t>
            </w:r>
            <w:r>
              <w:rPr>
                <w:rFonts w:eastAsiaTheme="minorEastAsia"/>
                <w:noProof/>
                <w:lang w:eastAsia="cs-CZ"/>
              </w:rPr>
              <w:tab/>
            </w:r>
            <w:r w:rsidRPr="00FC2043">
              <w:rPr>
                <w:rStyle w:val="Hypertextovodkaz"/>
                <w:noProof/>
                <w:color w:val="833C0B" w:themeColor="accent2" w:themeShade="80"/>
                <w:lang w:val="en-US"/>
              </w:rPr>
              <w:t>Explore Mode</w:t>
            </w:r>
            <w:r>
              <w:rPr>
                <w:noProof/>
                <w:webHidden/>
              </w:rPr>
              <w:tab/>
            </w:r>
            <w:r>
              <w:rPr>
                <w:noProof/>
                <w:webHidden/>
              </w:rPr>
              <w:fldChar w:fldCharType="begin"/>
            </w:r>
            <w:r>
              <w:rPr>
                <w:noProof/>
                <w:webHidden/>
              </w:rPr>
              <w:instrText xml:space="preserve"> PAGEREF _Toc90727567 \h </w:instrText>
            </w:r>
            <w:r>
              <w:rPr>
                <w:noProof/>
                <w:webHidden/>
              </w:rPr>
            </w:r>
            <w:r>
              <w:rPr>
                <w:noProof/>
                <w:webHidden/>
              </w:rPr>
              <w:fldChar w:fldCharType="separate"/>
            </w:r>
            <w:r>
              <w:rPr>
                <w:noProof/>
                <w:webHidden/>
              </w:rPr>
              <w:t>3</w:t>
            </w:r>
            <w:r>
              <w:rPr>
                <w:noProof/>
                <w:webHidden/>
              </w:rPr>
              <w:fldChar w:fldCharType="end"/>
            </w:r>
          </w:hyperlink>
        </w:p>
        <w:p w14:paraId="28752982" w14:textId="6D1CBD5B" w:rsidR="00FC2043" w:rsidRDefault="00FC2043">
          <w:pPr>
            <w:pStyle w:val="Obsah2"/>
            <w:tabs>
              <w:tab w:val="left" w:pos="660"/>
              <w:tab w:val="right" w:leader="dot" w:pos="9062"/>
            </w:tabs>
            <w:rPr>
              <w:rFonts w:eastAsiaTheme="minorEastAsia"/>
              <w:noProof/>
              <w:lang w:eastAsia="cs-CZ"/>
            </w:rPr>
          </w:pPr>
          <w:hyperlink w:anchor="_Toc90727568" w:history="1">
            <w:r w:rsidRPr="00626FFB">
              <w:rPr>
                <w:rStyle w:val="Hypertextovodkaz"/>
                <w:noProof/>
                <w:lang w:val="en-US"/>
              </w:rPr>
              <w:t>2.</w:t>
            </w:r>
            <w:r>
              <w:rPr>
                <w:rFonts w:eastAsiaTheme="minorEastAsia"/>
                <w:noProof/>
                <w:lang w:eastAsia="cs-CZ"/>
              </w:rPr>
              <w:tab/>
            </w:r>
            <w:r w:rsidRPr="00FC2043">
              <w:rPr>
                <w:rStyle w:val="Hypertextovodkaz"/>
                <w:noProof/>
                <w:color w:val="833C0B" w:themeColor="accent2" w:themeShade="80"/>
                <w:lang w:val="en-US"/>
              </w:rPr>
              <w:t>Placement Mode</w:t>
            </w:r>
            <w:r>
              <w:rPr>
                <w:noProof/>
                <w:webHidden/>
              </w:rPr>
              <w:tab/>
            </w:r>
            <w:r>
              <w:rPr>
                <w:noProof/>
                <w:webHidden/>
              </w:rPr>
              <w:fldChar w:fldCharType="begin"/>
            </w:r>
            <w:r>
              <w:rPr>
                <w:noProof/>
                <w:webHidden/>
              </w:rPr>
              <w:instrText xml:space="preserve"> PAGEREF _Toc90727568 \h </w:instrText>
            </w:r>
            <w:r>
              <w:rPr>
                <w:noProof/>
                <w:webHidden/>
              </w:rPr>
            </w:r>
            <w:r>
              <w:rPr>
                <w:noProof/>
                <w:webHidden/>
              </w:rPr>
              <w:fldChar w:fldCharType="separate"/>
            </w:r>
            <w:r>
              <w:rPr>
                <w:noProof/>
                <w:webHidden/>
              </w:rPr>
              <w:t>3</w:t>
            </w:r>
            <w:r>
              <w:rPr>
                <w:noProof/>
                <w:webHidden/>
              </w:rPr>
              <w:fldChar w:fldCharType="end"/>
            </w:r>
          </w:hyperlink>
        </w:p>
        <w:p w14:paraId="31C63366" w14:textId="24FC28C7" w:rsidR="00FC2043" w:rsidRDefault="00FC2043">
          <w:pPr>
            <w:pStyle w:val="Obsah1"/>
            <w:tabs>
              <w:tab w:val="left" w:pos="440"/>
              <w:tab w:val="right" w:leader="dot" w:pos="9062"/>
            </w:tabs>
            <w:rPr>
              <w:rFonts w:eastAsiaTheme="minorEastAsia"/>
              <w:noProof/>
              <w:lang w:eastAsia="cs-CZ"/>
            </w:rPr>
          </w:pPr>
          <w:hyperlink w:anchor="_Toc90727569" w:history="1">
            <w:r w:rsidRPr="00626FFB">
              <w:rPr>
                <w:rStyle w:val="Hypertextovodkaz"/>
                <w:noProof/>
                <w:lang w:val="en-US"/>
              </w:rPr>
              <w:t>2.</w:t>
            </w:r>
            <w:r>
              <w:rPr>
                <w:rFonts w:eastAsiaTheme="minorEastAsia"/>
                <w:noProof/>
                <w:lang w:eastAsia="cs-CZ"/>
              </w:rPr>
              <w:tab/>
            </w:r>
            <w:r w:rsidRPr="00FC2043">
              <w:rPr>
                <w:rStyle w:val="Hypertextovodkaz"/>
                <w:noProof/>
                <w:color w:val="C45911" w:themeColor="accent2" w:themeShade="BF"/>
                <w:lang w:val="en-US"/>
              </w:rPr>
              <w:t>Change Controls</w:t>
            </w:r>
            <w:r>
              <w:rPr>
                <w:noProof/>
                <w:webHidden/>
              </w:rPr>
              <w:tab/>
            </w:r>
            <w:r>
              <w:rPr>
                <w:noProof/>
                <w:webHidden/>
              </w:rPr>
              <w:fldChar w:fldCharType="begin"/>
            </w:r>
            <w:r>
              <w:rPr>
                <w:noProof/>
                <w:webHidden/>
              </w:rPr>
              <w:instrText xml:space="preserve"> PAGEREF _Toc90727569 \h </w:instrText>
            </w:r>
            <w:r>
              <w:rPr>
                <w:noProof/>
                <w:webHidden/>
              </w:rPr>
            </w:r>
            <w:r>
              <w:rPr>
                <w:noProof/>
                <w:webHidden/>
              </w:rPr>
              <w:fldChar w:fldCharType="separate"/>
            </w:r>
            <w:r>
              <w:rPr>
                <w:noProof/>
                <w:webHidden/>
              </w:rPr>
              <w:t>4</w:t>
            </w:r>
            <w:r>
              <w:rPr>
                <w:noProof/>
                <w:webHidden/>
              </w:rPr>
              <w:fldChar w:fldCharType="end"/>
            </w:r>
          </w:hyperlink>
        </w:p>
        <w:p w14:paraId="1BAE9B5C" w14:textId="79CE0DA4" w:rsidR="00FC2043" w:rsidRDefault="00FC2043">
          <w:pPr>
            <w:pStyle w:val="Obsah1"/>
            <w:tabs>
              <w:tab w:val="left" w:pos="440"/>
              <w:tab w:val="right" w:leader="dot" w:pos="9062"/>
            </w:tabs>
            <w:rPr>
              <w:rFonts w:eastAsiaTheme="minorEastAsia"/>
              <w:noProof/>
              <w:lang w:eastAsia="cs-CZ"/>
            </w:rPr>
          </w:pPr>
          <w:hyperlink w:anchor="_Toc90727570" w:history="1">
            <w:r w:rsidRPr="00626FFB">
              <w:rPr>
                <w:rStyle w:val="Hypertextovodkaz"/>
                <w:noProof/>
                <w:lang w:val="en-US"/>
              </w:rPr>
              <w:t>3.</w:t>
            </w:r>
            <w:r>
              <w:rPr>
                <w:rFonts w:eastAsiaTheme="minorEastAsia"/>
                <w:noProof/>
                <w:lang w:eastAsia="cs-CZ"/>
              </w:rPr>
              <w:tab/>
            </w:r>
            <w:r w:rsidRPr="00FC2043">
              <w:rPr>
                <w:rStyle w:val="Hypertextovodkaz"/>
                <w:noProof/>
                <w:color w:val="C45911" w:themeColor="accent2" w:themeShade="BF"/>
                <w:lang w:val="en-US"/>
              </w:rPr>
              <w:t>Add New Inputs</w:t>
            </w:r>
            <w:r>
              <w:rPr>
                <w:noProof/>
                <w:webHidden/>
              </w:rPr>
              <w:tab/>
            </w:r>
            <w:r>
              <w:rPr>
                <w:noProof/>
                <w:webHidden/>
              </w:rPr>
              <w:fldChar w:fldCharType="begin"/>
            </w:r>
            <w:r>
              <w:rPr>
                <w:noProof/>
                <w:webHidden/>
              </w:rPr>
              <w:instrText xml:space="preserve"> PAGEREF _Toc90727570 \h </w:instrText>
            </w:r>
            <w:r>
              <w:rPr>
                <w:noProof/>
                <w:webHidden/>
              </w:rPr>
            </w:r>
            <w:r>
              <w:rPr>
                <w:noProof/>
                <w:webHidden/>
              </w:rPr>
              <w:fldChar w:fldCharType="separate"/>
            </w:r>
            <w:r>
              <w:rPr>
                <w:noProof/>
                <w:webHidden/>
              </w:rPr>
              <w:t>5</w:t>
            </w:r>
            <w:r>
              <w:rPr>
                <w:noProof/>
                <w:webHidden/>
              </w:rPr>
              <w:fldChar w:fldCharType="end"/>
            </w:r>
          </w:hyperlink>
        </w:p>
        <w:p w14:paraId="148AE0F5" w14:textId="12CE2330" w:rsidR="00FC2043" w:rsidRDefault="00FC2043">
          <w:pPr>
            <w:pStyle w:val="Obsah2"/>
            <w:tabs>
              <w:tab w:val="left" w:pos="660"/>
              <w:tab w:val="right" w:leader="dot" w:pos="9062"/>
            </w:tabs>
            <w:rPr>
              <w:rFonts w:eastAsiaTheme="minorEastAsia"/>
              <w:noProof/>
              <w:lang w:eastAsia="cs-CZ"/>
            </w:rPr>
          </w:pPr>
          <w:hyperlink w:anchor="_Toc90727571" w:history="1">
            <w:r w:rsidRPr="00626FFB">
              <w:rPr>
                <w:rStyle w:val="Hypertextovodkaz"/>
                <w:noProof/>
                <w:lang w:val="en-US"/>
              </w:rPr>
              <w:t>1.</w:t>
            </w:r>
            <w:r>
              <w:rPr>
                <w:rFonts w:eastAsiaTheme="minorEastAsia"/>
                <w:noProof/>
                <w:lang w:eastAsia="cs-CZ"/>
              </w:rPr>
              <w:tab/>
            </w:r>
            <w:r w:rsidRPr="00FC2043">
              <w:rPr>
                <w:rStyle w:val="Hypertextovodkaz"/>
                <w:noProof/>
                <w:color w:val="833C0B" w:themeColor="accent2" w:themeShade="80"/>
                <w:lang w:val="en-US"/>
              </w:rPr>
              <w:t>Input Actions</w:t>
            </w:r>
            <w:r>
              <w:rPr>
                <w:noProof/>
                <w:webHidden/>
              </w:rPr>
              <w:tab/>
            </w:r>
            <w:r>
              <w:rPr>
                <w:noProof/>
                <w:webHidden/>
              </w:rPr>
              <w:fldChar w:fldCharType="begin"/>
            </w:r>
            <w:r>
              <w:rPr>
                <w:noProof/>
                <w:webHidden/>
              </w:rPr>
              <w:instrText xml:space="preserve"> PAGEREF _Toc90727571 \h </w:instrText>
            </w:r>
            <w:r>
              <w:rPr>
                <w:noProof/>
                <w:webHidden/>
              </w:rPr>
            </w:r>
            <w:r>
              <w:rPr>
                <w:noProof/>
                <w:webHidden/>
              </w:rPr>
              <w:fldChar w:fldCharType="separate"/>
            </w:r>
            <w:r>
              <w:rPr>
                <w:noProof/>
                <w:webHidden/>
              </w:rPr>
              <w:t>5</w:t>
            </w:r>
            <w:r>
              <w:rPr>
                <w:noProof/>
                <w:webHidden/>
              </w:rPr>
              <w:fldChar w:fldCharType="end"/>
            </w:r>
          </w:hyperlink>
        </w:p>
        <w:p w14:paraId="2EE4C3E3" w14:textId="7D4BCEF0" w:rsidR="00FC2043" w:rsidRDefault="00FC2043">
          <w:pPr>
            <w:pStyle w:val="Obsah2"/>
            <w:tabs>
              <w:tab w:val="left" w:pos="660"/>
              <w:tab w:val="right" w:leader="dot" w:pos="9062"/>
            </w:tabs>
            <w:rPr>
              <w:rFonts w:eastAsiaTheme="minorEastAsia"/>
              <w:noProof/>
              <w:lang w:eastAsia="cs-CZ"/>
            </w:rPr>
          </w:pPr>
          <w:hyperlink w:anchor="_Toc90727572" w:history="1">
            <w:r w:rsidRPr="00626FFB">
              <w:rPr>
                <w:rStyle w:val="Hypertextovodkaz"/>
                <w:noProof/>
                <w:lang w:val="en-US"/>
              </w:rPr>
              <w:t>2.</w:t>
            </w:r>
            <w:r>
              <w:rPr>
                <w:rFonts w:eastAsiaTheme="minorEastAsia"/>
                <w:noProof/>
                <w:lang w:eastAsia="cs-CZ"/>
              </w:rPr>
              <w:tab/>
            </w:r>
            <w:r w:rsidRPr="00FC2043">
              <w:rPr>
                <w:rStyle w:val="Hypertextovodkaz"/>
                <w:noProof/>
                <w:color w:val="833C0B" w:themeColor="accent2" w:themeShade="80"/>
                <w:lang w:val="en-US"/>
              </w:rPr>
              <w:t>Code Structure</w:t>
            </w:r>
            <w:r>
              <w:rPr>
                <w:noProof/>
                <w:webHidden/>
              </w:rPr>
              <w:tab/>
            </w:r>
            <w:r>
              <w:rPr>
                <w:noProof/>
                <w:webHidden/>
              </w:rPr>
              <w:fldChar w:fldCharType="begin"/>
            </w:r>
            <w:r>
              <w:rPr>
                <w:noProof/>
                <w:webHidden/>
              </w:rPr>
              <w:instrText xml:space="preserve"> PAGEREF _Toc90727572 \h </w:instrText>
            </w:r>
            <w:r>
              <w:rPr>
                <w:noProof/>
                <w:webHidden/>
              </w:rPr>
            </w:r>
            <w:r>
              <w:rPr>
                <w:noProof/>
                <w:webHidden/>
              </w:rPr>
              <w:fldChar w:fldCharType="separate"/>
            </w:r>
            <w:r>
              <w:rPr>
                <w:noProof/>
                <w:webHidden/>
              </w:rPr>
              <w:t>5</w:t>
            </w:r>
            <w:r>
              <w:rPr>
                <w:noProof/>
                <w:webHidden/>
              </w:rPr>
              <w:fldChar w:fldCharType="end"/>
            </w:r>
          </w:hyperlink>
        </w:p>
        <w:p w14:paraId="193BADBD" w14:textId="313653F5" w:rsidR="00FC2043" w:rsidRDefault="00FC2043">
          <w:pPr>
            <w:pStyle w:val="Obsah2"/>
            <w:tabs>
              <w:tab w:val="left" w:pos="660"/>
              <w:tab w:val="right" w:leader="dot" w:pos="9062"/>
            </w:tabs>
            <w:rPr>
              <w:rFonts w:eastAsiaTheme="minorEastAsia"/>
              <w:noProof/>
              <w:lang w:eastAsia="cs-CZ"/>
            </w:rPr>
          </w:pPr>
          <w:hyperlink w:anchor="_Toc90727573" w:history="1">
            <w:r w:rsidRPr="00626FFB">
              <w:rPr>
                <w:rStyle w:val="Hypertextovodkaz"/>
                <w:noProof/>
                <w:lang w:val="en-US"/>
              </w:rPr>
              <w:t>3.</w:t>
            </w:r>
            <w:r>
              <w:rPr>
                <w:rFonts w:eastAsiaTheme="minorEastAsia"/>
                <w:noProof/>
                <w:lang w:eastAsia="cs-CZ"/>
              </w:rPr>
              <w:tab/>
            </w:r>
            <w:r w:rsidRPr="00FC2043">
              <w:rPr>
                <w:rStyle w:val="Hypertextovodkaz"/>
                <w:noProof/>
                <w:color w:val="833C0B" w:themeColor="accent2" w:themeShade="80"/>
                <w:lang w:val="en-US"/>
              </w:rPr>
              <w:t>Adding to the Code</w:t>
            </w:r>
            <w:r>
              <w:rPr>
                <w:noProof/>
                <w:webHidden/>
              </w:rPr>
              <w:tab/>
            </w:r>
            <w:r>
              <w:rPr>
                <w:noProof/>
                <w:webHidden/>
              </w:rPr>
              <w:fldChar w:fldCharType="begin"/>
            </w:r>
            <w:r>
              <w:rPr>
                <w:noProof/>
                <w:webHidden/>
              </w:rPr>
              <w:instrText xml:space="preserve"> PAGEREF _Toc90727573 \h </w:instrText>
            </w:r>
            <w:r>
              <w:rPr>
                <w:noProof/>
                <w:webHidden/>
              </w:rPr>
            </w:r>
            <w:r>
              <w:rPr>
                <w:noProof/>
                <w:webHidden/>
              </w:rPr>
              <w:fldChar w:fldCharType="separate"/>
            </w:r>
            <w:r>
              <w:rPr>
                <w:noProof/>
                <w:webHidden/>
              </w:rPr>
              <w:t>6</w:t>
            </w:r>
            <w:r>
              <w:rPr>
                <w:noProof/>
                <w:webHidden/>
              </w:rPr>
              <w:fldChar w:fldCharType="end"/>
            </w:r>
          </w:hyperlink>
        </w:p>
        <w:p w14:paraId="2184F012" w14:textId="0CA40714" w:rsidR="00FC2043" w:rsidRDefault="00FC2043">
          <w:pPr>
            <w:pStyle w:val="Obsah3"/>
            <w:tabs>
              <w:tab w:val="left" w:pos="880"/>
              <w:tab w:val="right" w:leader="dot" w:pos="9062"/>
            </w:tabs>
            <w:rPr>
              <w:rFonts w:cstheme="minorBidi"/>
              <w:noProof/>
            </w:rPr>
          </w:pPr>
          <w:hyperlink w:anchor="_Toc90727574" w:history="1">
            <w:r w:rsidRPr="00626FFB">
              <w:rPr>
                <w:rStyle w:val="Hypertextovodkaz"/>
                <w:noProof/>
                <w:lang w:val="en-US"/>
              </w:rPr>
              <w:t>a)</w:t>
            </w:r>
            <w:r>
              <w:rPr>
                <w:rFonts w:cstheme="minorBidi"/>
                <w:noProof/>
              </w:rPr>
              <w:tab/>
            </w:r>
            <w:r w:rsidRPr="00FC2043">
              <w:rPr>
                <w:rStyle w:val="Hypertextovodkaz"/>
                <w:noProof/>
                <w:color w:val="5C2A08"/>
                <w:lang w:val="en-US"/>
              </w:rPr>
              <w:t>Adding Input to existing Modes</w:t>
            </w:r>
            <w:r>
              <w:rPr>
                <w:noProof/>
                <w:webHidden/>
              </w:rPr>
              <w:tab/>
            </w:r>
            <w:r>
              <w:rPr>
                <w:noProof/>
                <w:webHidden/>
              </w:rPr>
              <w:fldChar w:fldCharType="begin"/>
            </w:r>
            <w:r>
              <w:rPr>
                <w:noProof/>
                <w:webHidden/>
              </w:rPr>
              <w:instrText xml:space="preserve"> PAGEREF _Toc90727574 \h </w:instrText>
            </w:r>
            <w:r>
              <w:rPr>
                <w:noProof/>
                <w:webHidden/>
              </w:rPr>
            </w:r>
            <w:r>
              <w:rPr>
                <w:noProof/>
                <w:webHidden/>
              </w:rPr>
              <w:fldChar w:fldCharType="separate"/>
            </w:r>
            <w:r>
              <w:rPr>
                <w:noProof/>
                <w:webHidden/>
              </w:rPr>
              <w:t>6</w:t>
            </w:r>
            <w:r>
              <w:rPr>
                <w:noProof/>
                <w:webHidden/>
              </w:rPr>
              <w:fldChar w:fldCharType="end"/>
            </w:r>
          </w:hyperlink>
        </w:p>
        <w:p w14:paraId="03FAB62A" w14:textId="7BAFBF9D" w:rsidR="00FC2043" w:rsidRDefault="00FC2043">
          <w:pPr>
            <w:pStyle w:val="Obsah3"/>
            <w:tabs>
              <w:tab w:val="left" w:pos="880"/>
              <w:tab w:val="right" w:leader="dot" w:pos="9062"/>
            </w:tabs>
            <w:rPr>
              <w:rFonts w:cstheme="minorBidi"/>
              <w:noProof/>
            </w:rPr>
          </w:pPr>
          <w:hyperlink w:anchor="_Toc90727575" w:history="1">
            <w:r w:rsidRPr="00626FFB">
              <w:rPr>
                <w:rStyle w:val="Hypertextovodkaz"/>
                <w:noProof/>
                <w:lang w:val="en-US"/>
              </w:rPr>
              <w:t>b)</w:t>
            </w:r>
            <w:r>
              <w:rPr>
                <w:rFonts w:cstheme="minorBidi"/>
                <w:noProof/>
              </w:rPr>
              <w:tab/>
            </w:r>
            <w:r w:rsidRPr="00FC2043">
              <w:rPr>
                <w:rStyle w:val="Hypertextovodkaz"/>
                <w:noProof/>
                <w:color w:val="5C2A08"/>
                <w:lang w:val="en-US"/>
              </w:rPr>
              <w:t>Adding new input Modes</w:t>
            </w:r>
            <w:r>
              <w:rPr>
                <w:noProof/>
                <w:webHidden/>
              </w:rPr>
              <w:tab/>
            </w:r>
            <w:r>
              <w:rPr>
                <w:noProof/>
                <w:webHidden/>
              </w:rPr>
              <w:fldChar w:fldCharType="begin"/>
            </w:r>
            <w:r>
              <w:rPr>
                <w:noProof/>
                <w:webHidden/>
              </w:rPr>
              <w:instrText xml:space="preserve"> PAGEREF _Toc90727575 \h </w:instrText>
            </w:r>
            <w:r>
              <w:rPr>
                <w:noProof/>
                <w:webHidden/>
              </w:rPr>
            </w:r>
            <w:r>
              <w:rPr>
                <w:noProof/>
                <w:webHidden/>
              </w:rPr>
              <w:fldChar w:fldCharType="separate"/>
            </w:r>
            <w:r>
              <w:rPr>
                <w:noProof/>
                <w:webHidden/>
              </w:rPr>
              <w:t>8</w:t>
            </w:r>
            <w:r>
              <w:rPr>
                <w:noProof/>
                <w:webHidden/>
              </w:rPr>
              <w:fldChar w:fldCharType="end"/>
            </w:r>
          </w:hyperlink>
        </w:p>
        <w:p w14:paraId="2C439128" w14:textId="442B11A5" w:rsidR="00F82FD3" w:rsidRDefault="00F82FD3">
          <w:r>
            <w:rPr>
              <w:b/>
              <w:bCs/>
            </w:rPr>
            <w:fldChar w:fldCharType="end"/>
          </w:r>
        </w:p>
      </w:sdtContent>
    </w:sdt>
    <w:p w14:paraId="2E826FD8" w14:textId="5D09767A" w:rsidR="00004421" w:rsidRPr="00004421" w:rsidRDefault="00F82FD3" w:rsidP="00004421">
      <w:pPr>
        <w:rPr>
          <w:lang w:val="en-US"/>
        </w:rPr>
      </w:pPr>
      <w:r>
        <w:rPr>
          <w:lang w:val="en-US"/>
        </w:rPr>
        <w:br w:type="page"/>
      </w:r>
    </w:p>
    <w:p w14:paraId="686F11ED" w14:textId="704DD31A" w:rsidR="00004421" w:rsidRDefault="00004421" w:rsidP="00004421">
      <w:pPr>
        <w:pStyle w:val="Nadpis1"/>
        <w:rPr>
          <w:lang w:val="en-US"/>
        </w:rPr>
      </w:pPr>
      <w:bookmarkStart w:id="0" w:name="_Toc90727566"/>
      <w:r>
        <w:rPr>
          <w:lang w:val="en-US"/>
        </w:rPr>
        <w:lastRenderedPageBreak/>
        <w:t>Controls Overview</w:t>
      </w:r>
      <w:bookmarkEnd w:id="0"/>
    </w:p>
    <w:p w14:paraId="43E858B6" w14:textId="77777777" w:rsidR="00004421" w:rsidRDefault="00004421" w:rsidP="00004421">
      <w:pPr>
        <w:rPr>
          <w:lang w:val="en-US"/>
        </w:rPr>
      </w:pPr>
      <w:r>
        <w:rPr>
          <w:lang w:val="en-US"/>
        </w:rPr>
        <w:t>Here we describe how to control the app as of version dev1.01. Please pay attention to the fact, that this app was not tested with any other headset other than the Oculus Quest 2, so everything may not work as expected with other controllers.</w:t>
      </w:r>
    </w:p>
    <w:p w14:paraId="7B010DAF" w14:textId="43EEDAAE" w:rsidR="00004421" w:rsidRPr="00004421" w:rsidRDefault="00004421" w:rsidP="00004421">
      <w:pPr>
        <w:rPr>
          <w:lang w:val="en-US"/>
        </w:rPr>
      </w:pPr>
      <w:r w:rsidRPr="00004421">
        <w:rPr>
          <w:lang w:val="en-US"/>
        </w:rPr>
        <w:t>There are 2 control styles used in the Edit Mode of World Builder VR: Explore &amp; Placement.</w:t>
      </w:r>
    </w:p>
    <w:p w14:paraId="5C082095" w14:textId="35C36940" w:rsidR="00004421" w:rsidRPr="00004421" w:rsidRDefault="00004421" w:rsidP="00004421">
      <w:pPr>
        <w:pStyle w:val="Nadpis2"/>
        <w:rPr>
          <w:lang w:val="en-US"/>
        </w:rPr>
      </w:pPr>
      <w:bookmarkStart w:id="1" w:name="_Toc90727567"/>
      <w:r w:rsidRPr="00004421">
        <w:rPr>
          <w:lang w:val="en-US"/>
        </w:rPr>
        <w:t>Explore</w:t>
      </w:r>
      <w:r>
        <w:rPr>
          <w:lang w:val="en-US"/>
        </w:rPr>
        <w:t xml:space="preserve"> Mode</w:t>
      </w:r>
      <w:bookmarkEnd w:id="1"/>
    </w:p>
    <w:p w14:paraId="31AEF2EC" w14:textId="428FE9DF" w:rsidR="00004421" w:rsidRDefault="00004421" w:rsidP="00004421">
      <w:pPr>
        <w:rPr>
          <w:lang w:val="en-US"/>
        </w:rPr>
      </w:pPr>
      <w:r>
        <w:rPr>
          <w:lang w:val="en-US"/>
        </w:rPr>
        <w:t>Explore Mode is activated when you enter the World Editor and when you disable Placement mode.</w:t>
      </w:r>
    </w:p>
    <w:p w14:paraId="260BD865" w14:textId="081723F8" w:rsidR="00004421" w:rsidRDefault="00004421" w:rsidP="00004421">
      <w:pPr>
        <w:rPr>
          <w:lang w:val="en-US"/>
        </w:rPr>
      </w:pPr>
      <w:r>
        <w:rPr>
          <w:noProof/>
          <w:lang w:val="en-US"/>
        </w:rPr>
        <w:drawing>
          <wp:inline distT="0" distB="0" distL="0" distR="0" wp14:anchorId="0B00EAB4" wp14:editId="6BCF6068">
            <wp:extent cx="4906402" cy="3037398"/>
            <wp:effectExtent l="0" t="0" r="889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1154" cy="3052721"/>
                    </a:xfrm>
                    <a:prstGeom prst="rect">
                      <a:avLst/>
                    </a:prstGeom>
                    <a:noFill/>
                    <a:ln>
                      <a:noFill/>
                    </a:ln>
                  </pic:spPr>
                </pic:pic>
              </a:graphicData>
            </a:graphic>
          </wp:inline>
        </w:drawing>
      </w:r>
    </w:p>
    <w:p w14:paraId="7ACBA07B" w14:textId="2C205F9E" w:rsidR="00004421" w:rsidRDefault="00004421" w:rsidP="00004421">
      <w:pPr>
        <w:pStyle w:val="Nadpis2"/>
        <w:rPr>
          <w:lang w:val="en-US"/>
        </w:rPr>
      </w:pPr>
      <w:bookmarkStart w:id="2" w:name="_Toc90727568"/>
      <w:r>
        <w:rPr>
          <w:lang w:val="en-US"/>
        </w:rPr>
        <w:t>Placement</w:t>
      </w:r>
      <w:r w:rsidR="00F82FD3">
        <w:rPr>
          <w:lang w:val="en-US"/>
        </w:rPr>
        <w:t xml:space="preserve"> Mode</w:t>
      </w:r>
      <w:bookmarkEnd w:id="2"/>
    </w:p>
    <w:p w14:paraId="09F5AF46" w14:textId="0EF9A8ED" w:rsidR="00004421" w:rsidRDefault="00004421" w:rsidP="00004421">
      <w:pPr>
        <w:rPr>
          <w:lang w:val="en-US"/>
        </w:rPr>
      </w:pPr>
      <w:r>
        <w:rPr>
          <w:lang w:val="en-US"/>
        </w:rPr>
        <w:t>Placement Mode is activated by selecting a model in the Catalog or enabling the mode with a button press.</w:t>
      </w:r>
    </w:p>
    <w:p w14:paraId="1AD2492B" w14:textId="218CD9C1" w:rsidR="00F82FD3" w:rsidRDefault="00004421" w:rsidP="00004421">
      <w:pPr>
        <w:rPr>
          <w:lang w:val="en-US"/>
        </w:rPr>
      </w:pPr>
      <w:r>
        <w:rPr>
          <w:noProof/>
          <w:lang w:val="en-US"/>
        </w:rPr>
        <w:drawing>
          <wp:inline distT="0" distB="0" distL="0" distR="0" wp14:anchorId="71DA09F0" wp14:editId="7BB7596E">
            <wp:extent cx="4937760" cy="3056812"/>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1289" cy="3058996"/>
                    </a:xfrm>
                    <a:prstGeom prst="rect">
                      <a:avLst/>
                    </a:prstGeom>
                    <a:noFill/>
                    <a:ln>
                      <a:noFill/>
                    </a:ln>
                  </pic:spPr>
                </pic:pic>
              </a:graphicData>
            </a:graphic>
          </wp:inline>
        </w:drawing>
      </w:r>
    </w:p>
    <w:p w14:paraId="338A75F0" w14:textId="77777777" w:rsidR="00F82FD3" w:rsidRDefault="00F82FD3">
      <w:pPr>
        <w:rPr>
          <w:lang w:val="en-US"/>
        </w:rPr>
      </w:pPr>
      <w:r>
        <w:rPr>
          <w:lang w:val="en-US"/>
        </w:rPr>
        <w:br w:type="page"/>
      </w:r>
    </w:p>
    <w:p w14:paraId="2103958C" w14:textId="68E9EBDF" w:rsidR="00004421" w:rsidRDefault="00F82FD3" w:rsidP="00F82FD3">
      <w:pPr>
        <w:pStyle w:val="Nadpis1"/>
        <w:rPr>
          <w:lang w:val="en-US"/>
        </w:rPr>
      </w:pPr>
      <w:bookmarkStart w:id="3" w:name="_Toc90727569"/>
      <w:r>
        <w:rPr>
          <w:lang w:val="en-US"/>
        </w:rPr>
        <w:lastRenderedPageBreak/>
        <w:t>Change Controls</w:t>
      </w:r>
      <w:bookmarkEnd w:id="3"/>
    </w:p>
    <w:p w14:paraId="710AA7D2" w14:textId="25C42202" w:rsidR="00F82FD3" w:rsidRDefault="00F82FD3" w:rsidP="00F82FD3">
      <w:pPr>
        <w:rPr>
          <w:lang w:val="en-US"/>
        </w:rPr>
      </w:pPr>
      <w:r>
        <w:rPr>
          <w:lang w:val="en-US"/>
        </w:rPr>
        <w:t>If the current set of controls is satisfactory, all of them can of course changed. When you have the project opened in Unity, just go to:</w:t>
      </w:r>
    </w:p>
    <w:p w14:paraId="705960F1" w14:textId="6815A3A3" w:rsidR="00F82FD3" w:rsidRDefault="00F82FD3" w:rsidP="00F82FD3">
      <w:pPr>
        <w:rPr>
          <w:color w:val="767171" w:themeColor="background2" w:themeShade="80"/>
          <w:lang w:val="en-US"/>
        </w:rPr>
      </w:pPr>
      <w:r w:rsidRPr="00F82FD3">
        <w:rPr>
          <w:color w:val="767171" w:themeColor="background2" w:themeShade="80"/>
          <w:lang w:val="en-US"/>
        </w:rPr>
        <w:t>Assets\World Builder VR\XR\Samples\XR Interaction Toolkit\1.0.0-pre.8\Default Input Actions</w:t>
      </w:r>
      <w:r>
        <w:rPr>
          <w:color w:val="767171" w:themeColor="background2" w:themeShade="80"/>
          <w:lang w:val="en-US"/>
        </w:rPr>
        <w:t>\</w:t>
      </w:r>
    </w:p>
    <w:p w14:paraId="21339F53" w14:textId="0C45B913" w:rsidR="00F82FD3" w:rsidRDefault="00F82FD3" w:rsidP="00F82FD3">
      <w:pPr>
        <w:rPr>
          <w:lang w:val="en-US"/>
        </w:rPr>
      </w:pPr>
      <w:r>
        <w:rPr>
          <w:lang w:val="en-US"/>
        </w:rPr>
        <w:t xml:space="preserve">and open the </w:t>
      </w:r>
      <w:r w:rsidR="00684898" w:rsidRPr="00684898">
        <w:rPr>
          <w:color w:val="ED7D31" w:themeColor="accent2"/>
          <w:lang w:val="en-US"/>
        </w:rPr>
        <w:t>XRI Default Input Actions</w:t>
      </w:r>
      <w:r w:rsidR="00684898" w:rsidRPr="00684898">
        <w:rPr>
          <w:lang w:val="en-US"/>
        </w:rPr>
        <w:t>.</w:t>
      </w:r>
      <w:r w:rsidR="00684898">
        <w:rPr>
          <w:noProof/>
          <w:lang w:val="en-US"/>
        </w:rPr>
        <w:drawing>
          <wp:inline distT="0" distB="0" distL="0" distR="0" wp14:anchorId="2169FB87" wp14:editId="242493A3">
            <wp:extent cx="5756910" cy="2950210"/>
            <wp:effectExtent l="0" t="0" r="0" b="254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950210"/>
                    </a:xfrm>
                    <a:prstGeom prst="rect">
                      <a:avLst/>
                    </a:prstGeom>
                    <a:noFill/>
                    <a:ln>
                      <a:noFill/>
                    </a:ln>
                  </pic:spPr>
                </pic:pic>
              </a:graphicData>
            </a:graphic>
          </wp:inline>
        </w:drawing>
      </w:r>
    </w:p>
    <w:p w14:paraId="69D9C86B" w14:textId="056E52A6" w:rsidR="00684898" w:rsidRDefault="00684898" w:rsidP="00F82FD3">
      <w:pPr>
        <w:rPr>
          <w:lang w:val="en-US"/>
        </w:rPr>
      </w:pPr>
      <w:r>
        <w:rPr>
          <w:lang w:val="en-US"/>
        </w:rPr>
        <w:t>The app uses the first 3 Actions maps as base for all actions.</w:t>
      </w:r>
    </w:p>
    <w:p w14:paraId="74656066" w14:textId="4BADE501" w:rsidR="00684898" w:rsidRPr="00684898" w:rsidRDefault="00684898" w:rsidP="00684898">
      <w:pPr>
        <w:pStyle w:val="Odstavecseseznamem"/>
        <w:numPr>
          <w:ilvl w:val="0"/>
          <w:numId w:val="3"/>
        </w:numPr>
        <w:rPr>
          <w:lang w:val="en-US"/>
        </w:rPr>
      </w:pPr>
      <w:r w:rsidRPr="00684898">
        <w:rPr>
          <w:color w:val="ED7D31" w:themeColor="accent2"/>
          <w:lang w:val="en-US"/>
        </w:rPr>
        <w:t xml:space="preserve">EM Explore Mode </w:t>
      </w:r>
      <w:r w:rsidRPr="00684898">
        <w:rPr>
          <w:lang w:val="en-US"/>
        </w:rPr>
        <w:t>contains all input actions for the Explore Mode (separately for each hand)</w:t>
      </w:r>
    </w:p>
    <w:p w14:paraId="69372C68" w14:textId="5839B6C0" w:rsidR="00684898" w:rsidRDefault="00684898" w:rsidP="00684898">
      <w:pPr>
        <w:pStyle w:val="Odstavecseseznamem"/>
        <w:numPr>
          <w:ilvl w:val="0"/>
          <w:numId w:val="3"/>
        </w:numPr>
        <w:rPr>
          <w:lang w:val="en-US"/>
        </w:rPr>
      </w:pPr>
      <w:r w:rsidRPr="00684898">
        <w:rPr>
          <w:color w:val="ED7D31" w:themeColor="accent2"/>
          <w:lang w:val="en-US"/>
        </w:rPr>
        <w:t xml:space="preserve">EM Placement Mode </w:t>
      </w:r>
      <w:r w:rsidRPr="00684898">
        <w:rPr>
          <w:lang w:val="en-US"/>
        </w:rPr>
        <w:t>contains all input actions for the Placement Mode (again separately for each hand)</w:t>
      </w:r>
    </w:p>
    <w:p w14:paraId="3924D318" w14:textId="1942D49F" w:rsidR="00684898" w:rsidRDefault="00684898" w:rsidP="00684898">
      <w:pPr>
        <w:rPr>
          <w:lang w:val="en-US"/>
        </w:rPr>
      </w:pPr>
      <w:r>
        <w:rPr>
          <w:lang w:val="en-US"/>
        </w:rPr>
        <w:t>All you need to do is select the Action Map you want to edit, then select the Action and there you can either change the assigned button or add a new one.</w:t>
      </w:r>
    </w:p>
    <w:p w14:paraId="770E869F" w14:textId="03FF2E3D" w:rsidR="0007713D" w:rsidRDefault="00684898" w:rsidP="00684898">
      <w:pPr>
        <w:rPr>
          <w:lang w:val="en-US"/>
        </w:rPr>
      </w:pPr>
      <w:r>
        <w:rPr>
          <w:lang w:val="en-US"/>
        </w:rPr>
        <w:t xml:space="preserve">Unity’s New Input System is used throughout the app, so in case your are not familiar with very well, here is a </w:t>
      </w:r>
      <w:hyperlink r:id="rId9" w:history="1">
        <w:r w:rsidRPr="00684898">
          <w:rPr>
            <w:rStyle w:val="Hypertextovodkaz"/>
            <w:lang w:val="en-US"/>
          </w:rPr>
          <w:t>link</w:t>
        </w:r>
      </w:hyperlink>
      <w:r>
        <w:rPr>
          <w:lang w:val="en-US"/>
        </w:rPr>
        <w:t xml:space="preserve"> to a great overview video of the system.</w:t>
      </w:r>
    </w:p>
    <w:p w14:paraId="6F9D7B33" w14:textId="77777777" w:rsidR="0007713D" w:rsidRDefault="0007713D">
      <w:pPr>
        <w:rPr>
          <w:lang w:val="en-US"/>
        </w:rPr>
      </w:pPr>
      <w:r>
        <w:rPr>
          <w:lang w:val="en-US"/>
        </w:rPr>
        <w:br w:type="page"/>
      </w:r>
    </w:p>
    <w:p w14:paraId="6EA3263F" w14:textId="57F3771D" w:rsidR="00684898" w:rsidRDefault="00360DB8" w:rsidP="00360DB8">
      <w:pPr>
        <w:pStyle w:val="Nadpis1"/>
        <w:rPr>
          <w:lang w:val="en-US"/>
        </w:rPr>
      </w:pPr>
      <w:bookmarkStart w:id="4" w:name="_Toc90727570"/>
      <w:r>
        <w:rPr>
          <w:lang w:val="en-US"/>
        </w:rPr>
        <w:lastRenderedPageBreak/>
        <w:t>Add New Inputs</w:t>
      </w:r>
      <w:bookmarkEnd w:id="4"/>
    </w:p>
    <w:p w14:paraId="322D6B47" w14:textId="15588404" w:rsidR="00360DB8" w:rsidRDefault="00CC57BB" w:rsidP="00360DB8">
      <w:pPr>
        <w:rPr>
          <w:lang w:val="en-US"/>
        </w:rPr>
      </w:pPr>
      <w:r>
        <w:rPr>
          <w:lang w:val="en-US"/>
        </w:rPr>
        <w:t>If you ever want/need to add custom inputs into the app, that twill do your own actions, this section is for you!</w:t>
      </w:r>
    </w:p>
    <w:p w14:paraId="7FCD42A6" w14:textId="293989FC" w:rsidR="00CC57BB" w:rsidRDefault="00CC57BB" w:rsidP="00CC57BB">
      <w:pPr>
        <w:pStyle w:val="Nadpis2"/>
        <w:numPr>
          <w:ilvl w:val="0"/>
          <w:numId w:val="4"/>
        </w:numPr>
        <w:rPr>
          <w:lang w:val="en-US"/>
        </w:rPr>
      </w:pPr>
      <w:bookmarkStart w:id="5" w:name="_Toc90727571"/>
      <w:r w:rsidRPr="00CC57BB">
        <w:rPr>
          <w:lang w:val="en-US"/>
        </w:rPr>
        <w:t>Input Actions</w:t>
      </w:r>
      <w:bookmarkEnd w:id="5"/>
    </w:p>
    <w:p w14:paraId="1F6F5A86" w14:textId="17A52119" w:rsidR="00CC57BB" w:rsidRPr="00CC57BB" w:rsidRDefault="00CC57BB" w:rsidP="00CC57BB">
      <w:pPr>
        <w:rPr>
          <w:lang w:val="en-US"/>
        </w:rPr>
      </w:pPr>
      <w:r>
        <w:rPr>
          <w:lang w:val="en-US"/>
        </w:rPr>
        <w:t>To begin, add your new action into any of the existing Actions Maps. If you plan to make a brand-new section/mode for the app (for example a Model Builder), create a new Action Map for that mode, ideally for each hand.</w:t>
      </w:r>
    </w:p>
    <w:p w14:paraId="5305DD4B" w14:textId="34F3739B" w:rsidR="00CC57BB" w:rsidRDefault="00CC57BB" w:rsidP="00360DB8">
      <w:pPr>
        <w:rPr>
          <w:lang w:val="en-US"/>
        </w:rPr>
      </w:pPr>
      <w:r>
        <w:rPr>
          <w:noProof/>
          <w:lang w:val="en-US"/>
        </w:rPr>
        <w:drawing>
          <wp:inline distT="0" distB="0" distL="0" distR="0" wp14:anchorId="70FA6FC0" wp14:editId="529E1355">
            <wp:extent cx="5756910" cy="2950210"/>
            <wp:effectExtent l="0" t="0" r="0" b="2540"/>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950210"/>
                    </a:xfrm>
                    <a:prstGeom prst="rect">
                      <a:avLst/>
                    </a:prstGeom>
                    <a:noFill/>
                    <a:ln>
                      <a:noFill/>
                    </a:ln>
                  </pic:spPr>
                </pic:pic>
              </a:graphicData>
            </a:graphic>
          </wp:inline>
        </w:drawing>
      </w:r>
    </w:p>
    <w:p w14:paraId="7AA6CBA2" w14:textId="509CEDCA" w:rsidR="00CC57BB" w:rsidRDefault="00CC57BB" w:rsidP="00360DB8">
      <w:pPr>
        <w:rPr>
          <w:color w:val="595959" w:themeColor="text1" w:themeTint="A6"/>
          <w:lang w:val="en-US"/>
        </w:rPr>
      </w:pPr>
      <w:r w:rsidRPr="00CC57BB">
        <w:rPr>
          <w:color w:val="595959" w:themeColor="text1" w:themeTint="A6"/>
          <w:lang w:val="en-US"/>
        </w:rPr>
        <w:t>(Example, when we wanted to add the Placement Mode into the app, we created a new Action for each of hands called the EM Placement Mode and added all the relevant input actions in it.)</w:t>
      </w:r>
    </w:p>
    <w:p w14:paraId="2F5B3287" w14:textId="3C7482CB" w:rsidR="00CC57BB" w:rsidRDefault="00E1075D" w:rsidP="00CC57BB">
      <w:pPr>
        <w:pStyle w:val="Nadpis2"/>
        <w:rPr>
          <w:lang w:val="en-US"/>
        </w:rPr>
      </w:pPr>
      <w:bookmarkStart w:id="6" w:name="_Toc90727572"/>
      <w:r>
        <w:rPr>
          <w:lang w:val="en-US"/>
        </w:rPr>
        <w:t>Code Structure</w:t>
      </w:r>
      <w:bookmarkEnd w:id="6"/>
    </w:p>
    <w:p w14:paraId="75AFB05B" w14:textId="228435FB" w:rsidR="00CC57BB" w:rsidRDefault="00CC57BB" w:rsidP="00CC57BB">
      <w:pPr>
        <w:rPr>
          <w:lang w:val="en-US"/>
        </w:rPr>
      </w:pPr>
      <w:r>
        <w:rPr>
          <w:lang w:val="en-US"/>
        </w:rPr>
        <w:t xml:space="preserve">Next is registering the actions into the app itself. </w:t>
      </w:r>
      <w:r w:rsidR="00E1075D">
        <w:rPr>
          <w:lang w:val="en-US"/>
        </w:rPr>
        <w:t xml:space="preserve">For that to happen, I will describe the current implementation a bit. </w:t>
      </w:r>
      <w:r>
        <w:rPr>
          <w:lang w:val="en-US"/>
        </w:rPr>
        <w:t xml:space="preserve">All relevant scripts for the input Systems are </w:t>
      </w:r>
      <w:r w:rsidR="00E1075D">
        <w:rPr>
          <w:lang w:val="en-US"/>
        </w:rPr>
        <w:t>located</w:t>
      </w:r>
      <w:r>
        <w:rPr>
          <w:lang w:val="en-US"/>
        </w:rPr>
        <w:t>:</w:t>
      </w:r>
    </w:p>
    <w:p w14:paraId="018846E8" w14:textId="635DA306" w:rsidR="00CC57BB" w:rsidRDefault="00CC57BB" w:rsidP="00CC57BB">
      <w:pPr>
        <w:rPr>
          <w:color w:val="767171" w:themeColor="background2" w:themeShade="80"/>
          <w:lang w:val="en-US"/>
        </w:rPr>
      </w:pPr>
      <w:r w:rsidRPr="00CC57BB">
        <w:rPr>
          <w:color w:val="767171" w:themeColor="background2" w:themeShade="80"/>
          <w:lang w:val="en-US"/>
        </w:rPr>
        <w:t>Assets/World Builder VR/Scripts/Runtime/Systems/Input System</w:t>
      </w:r>
    </w:p>
    <w:p w14:paraId="1A43FF57" w14:textId="4CF2C1A7" w:rsidR="00CC57BB" w:rsidRDefault="00E1075D" w:rsidP="00CC57BB">
      <w:pPr>
        <w:rPr>
          <w:lang w:val="en-US"/>
        </w:rPr>
      </w:pPr>
      <w:r>
        <w:rPr>
          <w:lang w:val="en-US"/>
        </w:rPr>
        <w:t xml:space="preserve">All under the </w:t>
      </w:r>
      <w:r w:rsidRPr="00E1075D">
        <w:rPr>
          <w:color w:val="4472C4" w:themeColor="accent1"/>
          <w:lang w:val="en-US"/>
        </w:rPr>
        <w:t xml:space="preserve">namespace </w:t>
      </w:r>
      <w:r w:rsidRPr="00E1075D">
        <w:rPr>
          <w:color w:val="ED7D31" w:themeColor="accent2"/>
          <w:lang w:val="en-US"/>
        </w:rPr>
        <w:t>InputSystem</w:t>
      </w:r>
      <w:r>
        <w:rPr>
          <w:lang w:val="en-US"/>
        </w:rPr>
        <w:t>, t</w:t>
      </w:r>
      <w:r w:rsidR="00CC57BB">
        <w:rPr>
          <w:lang w:val="en-US"/>
        </w:rPr>
        <w:t>here are basically 3 types of scripts, that you should be interested in:</w:t>
      </w:r>
    </w:p>
    <w:p w14:paraId="5E8AA4BF" w14:textId="1E4064EB" w:rsidR="00CC57BB" w:rsidRDefault="00CC57BB" w:rsidP="00CC57BB">
      <w:pPr>
        <w:pStyle w:val="Odstavecseseznamem"/>
        <w:numPr>
          <w:ilvl w:val="0"/>
          <w:numId w:val="5"/>
        </w:numPr>
        <w:rPr>
          <w:lang w:val="en-US"/>
        </w:rPr>
      </w:pPr>
      <w:r w:rsidRPr="00CC57BB">
        <w:rPr>
          <w:lang w:val="en-US"/>
        </w:rPr>
        <w:t>Input Overseer</w:t>
      </w:r>
    </w:p>
    <w:p w14:paraId="276C4FEF" w14:textId="23A0FB00" w:rsidR="00CC57BB" w:rsidRDefault="00CC57BB" w:rsidP="00CC57BB">
      <w:pPr>
        <w:pStyle w:val="Odstavecseseznamem"/>
        <w:numPr>
          <w:ilvl w:val="0"/>
          <w:numId w:val="5"/>
        </w:numPr>
        <w:rPr>
          <w:lang w:val="en-US"/>
        </w:rPr>
      </w:pPr>
      <w:r>
        <w:rPr>
          <w:lang w:val="en-US"/>
        </w:rPr>
        <w:t>Sectors</w:t>
      </w:r>
    </w:p>
    <w:p w14:paraId="71C9EF10" w14:textId="2DB228E8" w:rsidR="00CC57BB" w:rsidRDefault="00CC57BB" w:rsidP="00CC57BB">
      <w:pPr>
        <w:pStyle w:val="Odstavecseseznamem"/>
        <w:numPr>
          <w:ilvl w:val="0"/>
          <w:numId w:val="5"/>
        </w:numPr>
        <w:rPr>
          <w:lang w:val="en-US"/>
        </w:rPr>
      </w:pPr>
      <w:r>
        <w:rPr>
          <w:lang w:val="en-US"/>
        </w:rPr>
        <w:t>Registries</w:t>
      </w:r>
    </w:p>
    <w:p w14:paraId="26D829B8" w14:textId="3CC31C90" w:rsidR="00E1075D" w:rsidRDefault="00E1075D" w:rsidP="00E1075D">
      <w:pPr>
        <w:rPr>
          <w:lang w:val="en-US"/>
        </w:rPr>
      </w:pPr>
      <w:r w:rsidRPr="00E1075D">
        <w:rPr>
          <w:b/>
          <w:bCs/>
          <w:lang w:val="en-US"/>
        </w:rPr>
        <w:t>InputOverseer</w:t>
      </w:r>
      <w:r>
        <w:rPr>
          <w:lang w:val="en-US"/>
        </w:rPr>
        <w:t xml:space="preserve"> – Sets up all and creates all relevant parts of the Input System. Also handles switching between Modes (for example, when we enable the placement mode, we want to disable the Explore Mode Input and Enable the Placement one, we do that here).</w:t>
      </w:r>
    </w:p>
    <w:p w14:paraId="66DCD573" w14:textId="3A166741" w:rsidR="00E1075D" w:rsidRDefault="00847F22" w:rsidP="00E1075D">
      <w:pPr>
        <w:rPr>
          <w:lang w:val="en-US"/>
        </w:rPr>
      </w:pPr>
      <w:r>
        <w:rPr>
          <w:b/>
          <w:bCs/>
          <w:lang w:val="en-US"/>
        </w:rPr>
        <w:t>Input</w:t>
      </w:r>
      <w:r w:rsidR="00E1075D" w:rsidRPr="00E1075D">
        <w:rPr>
          <w:b/>
          <w:bCs/>
          <w:lang w:val="en-US"/>
        </w:rPr>
        <w:t>Sectors</w:t>
      </w:r>
      <w:r w:rsidR="00E1075D">
        <w:rPr>
          <w:lang w:val="en-US"/>
        </w:rPr>
        <w:t xml:space="preserve"> – One for each Mode. These enable and disable Action Maps and send out events based on the inputs.</w:t>
      </w:r>
    </w:p>
    <w:p w14:paraId="2063D278" w14:textId="2294AD25" w:rsidR="00737A9D" w:rsidRDefault="00847F22" w:rsidP="00E1075D">
      <w:pPr>
        <w:rPr>
          <w:lang w:val="en-US"/>
        </w:rPr>
      </w:pPr>
      <w:r>
        <w:rPr>
          <w:b/>
          <w:bCs/>
          <w:lang w:val="en-US"/>
        </w:rPr>
        <w:t>Input</w:t>
      </w:r>
      <w:r w:rsidR="00E1075D" w:rsidRPr="00E1075D">
        <w:rPr>
          <w:b/>
          <w:bCs/>
          <w:lang w:val="en-US"/>
        </w:rPr>
        <w:t>Registries</w:t>
      </w:r>
      <w:r w:rsidR="00E1075D">
        <w:rPr>
          <w:lang w:val="en-US"/>
        </w:rPr>
        <w:t xml:space="preserve"> – One for each Mode. These are MonoBehaviours and their purpose is registering methods to input events</w:t>
      </w:r>
      <w:r w:rsidR="00737A9D">
        <w:rPr>
          <w:lang w:val="en-US"/>
        </w:rPr>
        <w:t xml:space="preserve"> read from the Sectors</w:t>
      </w:r>
      <w:r w:rsidR="00E1075D">
        <w:rPr>
          <w:lang w:val="en-US"/>
        </w:rPr>
        <w:t>.</w:t>
      </w:r>
    </w:p>
    <w:p w14:paraId="0D792197" w14:textId="77777777" w:rsidR="00737A9D" w:rsidRDefault="00737A9D" w:rsidP="00737A9D">
      <w:pPr>
        <w:pStyle w:val="Nadpis2"/>
        <w:rPr>
          <w:lang w:val="en-US"/>
        </w:rPr>
      </w:pPr>
      <w:bookmarkStart w:id="7" w:name="_Toc90727573"/>
      <w:r>
        <w:rPr>
          <w:lang w:val="en-US"/>
        </w:rPr>
        <w:lastRenderedPageBreak/>
        <w:t>Adding to the Code</w:t>
      </w:r>
      <w:bookmarkEnd w:id="7"/>
    </w:p>
    <w:p w14:paraId="760F6366" w14:textId="0C9E1C88" w:rsidR="00E1075D" w:rsidRPr="00E1075D" w:rsidRDefault="00D303C3" w:rsidP="00D303C3">
      <w:pPr>
        <w:pStyle w:val="Nadpis3"/>
        <w:rPr>
          <w:lang w:val="en-US"/>
        </w:rPr>
      </w:pPr>
      <w:bookmarkStart w:id="8" w:name="_Toc90727574"/>
      <w:r>
        <w:rPr>
          <w:lang w:val="en-US"/>
        </w:rPr>
        <w:t>Adding Input to existing Modes</w:t>
      </w:r>
      <w:bookmarkEnd w:id="8"/>
      <w:r w:rsidR="00E1075D">
        <w:rPr>
          <w:lang w:val="en-US"/>
        </w:rPr>
        <w:t xml:space="preserve"> </w:t>
      </w:r>
    </w:p>
    <w:p w14:paraId="48AADDED" w14:textId="40ADD7BC" w:rsidR="00CC57BB" w:rsidRDefault="00847F22" w:rsidP="00737A9D">
      <w:pPr>
        <w:rPr>
          <w:lang w:val="en-US"/>
        </w:rPr>
      </w:pPr>
      <w:r>
        <w:rPr>
          <w:lang w:val="en-US"/>
        </w:rPr>
        <w:t xml:space="preserve">To plug newly added Actions into the application, first, go to the sector of the given mode. (For </w:t>
      </w:r>
      <w:r w:rsidR="006F3EE4">
        <w:rPr>
          <w:lang w:val="en-US"/>
        </w:rPr>
        <w:t>example,</w:t>
      </w:r>
      <w:r>
        <w:rPr>
          <w:lang w:val="en-US"/>
        </w:rPr>
        <w:t xml:space="preserve"> if a new type of action was added into EM Placement Mode Left Hand, go into the InputSectorPlacement.) </w:t>
      </w:r>
    </w:p>
    <w:p w14:paraId="2FC9E745" w14:textId="1589E6E3" w:rsidR="006F3EE4" w:rsidRDefault="006F3EE4" w:rsidP="00737A9D">
      <w:pPr>
        <w:rPr>
          <w:lang w:val="en-US"/>
        </w:rPr>
      </w:pPr>
      <w:r>
        <w:rPr>
          <w:lang w:val="en-US"/>
        </w:rPr>
        <w:t>In there, create a new Action event named after the action type.</w:t>
      </w:r>
    </w:p>
    <w:p w14:paraId="666B3EF8" w14:textId="3BB1BF82" w:rsidR="006F3EE4" w:rsidRDefault="006F3EE4" w:rsidP="006F3EE4">
      <w:pPr>
        <w:jc w:val="center"/>
        <w:rPr>
          <w:lang w:val="en-US"/>
        </w:rPr>
      </w:pPr>
      <w:r>
        <w:rPr>
          <w:noProof/>
          <w:lang w:val="en-US"/>
        </w:rPr>
        <w:drawing>
          <wp:inline distT="0" distB="0" distL="0" distR="0" wp14:anchorId="4D3E2222" wp14:editId="73BD2E9A">
            <wp:extent cx="3601941" cy="3228874"/>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8460" cy="3234718"/>
                    </a:xfrm>
                    <a:prstGeom prst="rect">
                      <a:avLst/>
                    </a:prstGeom>
                    <a:noFill/>
                    <a:ln>
                      <a:noFill/>
                    </a:ln>
                  </pic:spPr>
                </pic:pic>
              </a:graphicData>
            </a:graphic>
          </wp:inline>
        </w:drawing>
      </w:r>
    </w:p>
    <w:p w14:paraId="2D0CB7EB" w14:textId="7925FD72" w:rsidR="006F3EE4" w:rsidRDefault="006F3EE4" w:rsidP="006F3EE4">
      <w:pPr>
        <w:rPr>
          <w:lang w:val="en-US"/>
        </w:rPr>
      </w:pPr>
      <w:r>
        <w:rPr>
          <w:lang w:val="en-US"/>
        </w:rPr>
        <w:t>Then at the bottom of the script create a new function, that will raise the event.</w:t>
      </w:r>
    </w:p>
    <w:p w14:paraId="4178EF55" w14:textId="01A3ED14" w:rsidR="006F3EE4" w:rsidRDefault="006F3EE4" w:rsidP="006F3EE4">
      <w:pPr>
        <w:jc w:val="center"/>
        <w:rPr>
          <w:lang w:val="en-US"/>
        </w:rPr>
      </w:pPr>
      <w:r>
        <w:rPr>
          <w:noProof/>
          <w:lang w:val="en-US"/>
        </w:rPr>
        <w:drawing>
          <wp:inline distT="0" distB="0" distL="0" distR="0" wp14:anchorId="706E709D" wp14:editId="2D897757">
            <wp:extent cx="4410088" cy="2759103"/>
            <wp:effectExtent l="0" t="0" r="0" b="317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0682" cy="2765731"/>
                    </a:xfrm>
                    <a:prstGeom prst="rect">
                      <a:avLst/>
                    </a:prstGeom>
                    <a:noFill/>
                    <a:ln>
                      <a:noFill/>
                    </a:ln>
                  </pic:spPr>
                </pic:pic>
              </a:graphicData>
            </a:graphic>
          </wp:inline>
        </w:drawing>
      </w:r>
    </w:p>
    <w:p w14:paraId="08CABE08" w14:textId="6EDB3091" w:rsidR="006F3EE4" w:rsidRDefault="006F3EE4">
      <w:pPr>
        <w:rPr>
          <w:lang w:val="en-US"/>
        </w:rPr>
      </w:pPr>
      <w:r>
        <w:rPr>
          <w:lang w:val="en-US"/>
        </w:rPr>
        <w:br w:type="page"/>
      </w:r>
    </w:p>
    <w:p w14:paraId="69E32A47" w14:textId="02C813D8" w:rsidR="006F3EE4" w:rsidRDefault="006F3EE4" w:rsidP="006F3EE4">
      <w:pPr>
        <w:rPr>
          <w:lang w:val="en-US"/>
        </w:rPr>
      </w:pPr>
      <w:r>
        <w:rPr>
          <w:lang w:val="en-US"/>
        </w:rPr>
        <w:lastRenderedPageBreak/>
        <w:t xml:space="preserve">Finally, in the </w:t>
      </w:r>
      <w:r w:rsidRPr="00D40ACA">
        <w:rPr>
          <w:color w:val="4472C4" w:themeColor="accent1"/>
          <w:lang w:val="en-US"/>
        </w:rPr>
        <w:t>InputSector</w:t>
      </w:r>
      <w:r>
        <w:rPr>
          <w:lang w:val="en-US"/>
        </w:rPr>
        <w:t>, register</w:t>
      </w:r>
      <w:r w:rsidR="003D517F">
        <w:rPr>
          <w:lang w:val="en-US"/>
        </w:rPr>
        <w:t xml:space="preserve"> (</w:t>
      </w:r>
      <w:r w:rsidR="00D40ACA">
        <w:rPr>
          <w:lang w:val="en-US"/>
        </w:rPr>
        <w:t>and</w:t>
      </w:r>
      <w:r w:rsidR="003D517F">
        <w:rPr>
          <w:lang w:val="en-US"/>
        </w:rPr>
        <w:t xml:space="preserve"> unregister)</w:t>
      </w:r>
      <w:r>
        <w:rPr>
          <w:lang w:val="en-US"/>
        </w:rPr>
        <w:t xml:space="preserve"> this newly created method under the specific event this Action fires when performed.</w:t>
      </w:r>
    </w:p>
    <w:p w14:paraId="3F7BB7D6" w14:textId="7A269B55" w:rsidR="006F3EE4" w:rsidRDefault="006F3EE4" w:rsidP="006F3EE4">
      <w:pPr>
        <w:jc w:val="center"/>
        <w:rPr>
          <w:lang w:val="en-US"/>
        </w:rPr>
      </w:pPr>
      <w:r>
        <w:rPr>
          <w:noProof/>
          <w:lang w:val="en-US"/>
        </w:rPr>
        <w:drawing>
          <wp:inline distT="0" distB="0" distL="0" distR="0" wp14:anchorId="05A8EF3B" wp14:editId="4D380BB9">
            <wp:extent cx="3506525" cy="3598579"/>
            <wp:effectExtent l="0" t="0" r="0" b="190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6869" cy="3609195"/>
                    </a:xfrm>
                    <a:prstGeom prst="rect">
                      <a:avLst/>
                    </a:prstGeom>
                    <a:noFill/>
                    <a:ln>
                      <a:noFill/>
                    </a:ln>
                  </pic:spPr>
                </pic:pic>
              </a:graphicData>
            </a:graphic>
          </wp:inline>
        </w:drawing>
      </w:r>
    </w:p>
    <w:p w14:paraId="362217FF" w14:textId="3FB2682C" w:rsidR="006F3EE4" w:rsidRDefault="006F3EE4" w:rsidP="006F3EE4">
      <w:pPr>
        <w:rPr>
          <w:lang w:val="en-US"/>
        </w:rPr>
      </w:pPr>
      <w:r>
        <w:rPr>
          <w:lang w:val="en-US"/>
        </w:rPr>
        <w:t xml:space="preserve">The event will now be fired when the Input Action is triggered. It is done this way to keep the Input System in a separate package and not drag the </w:t>
      </w:r>
      <w:r w:rsidRPr="006F3EE4">
        <w:rPr>
          <w:color w:val="4472C4" w:themeColor="accent1"/>
          <w:lang w:val="en-US"/>
        </w:rPr>
        <w:t xml:space="preserve">CallbackContext </w:t>
      </w:r>
      <w:r>
        <w:rPr>
          <w:lang w:val="en-US"/>
        </w:rPr>
        <w:t>into other methods.</w:t>
      </w:r>
    </w:p>
    <w:p w14:paraId="3A533B06" w14:textId="44E88727" w:rsidR="003D517F" w:rsidRDefault="003D517F" w:rsidP="006F3EE4">
      <w:pPr>
        <w:rPr>
          <w:lang w:val="en-US"/>
        </w:rPr>
      </w:pPr>
      <w:r>
        <w:rPr>
          <w:lang w:val="en-US"/>
        </w:rPr>
        <w:t xml:space="preserve">To register a method of your choice to the input event, go to the </w:t>
      </w:r>
      <w:r w:rsidRPr="00D40ACA">
        <w:rPr>
          <w:color w:val="4472C4" w:themeColor="accent1"/>
          <w:lang w:val="en-US"/>
        </w:rPr>
        <w:t xml:space="preserve">InputRegistry </w:t>
      </w:r>
      <w:r>
        <w:rPr>
          <w:lang w:val="en-US"/>
        </w:rPr>
        <w:t>and register (also unregister) it under the sector event there.</w:t>
      </w:r>
    </w:p>
    <w:p w14:paraId="2795C088" w14:textId="3326EC98" w:rsidR="00D40ACA" w:rsidRDefault="003D517F" w:rsidP="003D517F">
      <w:pPr>
        <w:jc w:val="center"/>
        <w:rPr>
          <w:lang w:val="en-US"/>
        </w:rPr>
      </w:pPr>
      <w:r>
        <w:rPr>
          <w:noProof/>
          <w:lang w:val="en-US"/>
        </w:rPr>
        <w:drawing>
          <wp:inline distT="0" distB="0" distL="0" distR="0" wp14:anchorId="3966F5AD" wp14:editId="1B823F80">
            <wp:extent cx="4555078" cy="3737113"/>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5148" cy="3745375"/>
                    </a:xfrm>
                    <a:prstGeom prst="rect">
                      <a:avLst/>
                    </a:prstGeom>
                    <a:noFill/>
                    <a:ln>
                      <a:noFill/>
                    </a:ln>
                  </pic:spPr>
                </pic:pic>
              </a:graphicData>
            </a:graphic>
          </wp:inline>
        </w:drawing>
      </w:r>
    </w:p>
    <w:p w14:paraId="3E288299" w14:textId="40664658" w:rsidR="003D517F" w:rsidRDefault="00D40ACA" w:rsidP="00D40ACA">
      <w:pPr>
        <w:pStyle w:val="Nadpis3"/>
        <w:rPr>
          <w:lang w:val="en-US"/>
        </w:rPr>
      </w:pPr>
      <w:r>
        <w:rPr>
          <w:lang w:val="en-US"/>
        </w:rPr>
        <w:br w:type="page"/>
      </w:r>
      <w:bookmarkStart w:id="9" w:name="_Toc90727575"/>
      <w:r>
        <w:rPr>
          <w:lang w:val="en-US"/>
        </w:rPr>
        <w:lastRenderedPageBreak/>
        <w:t>Adding new input Modes</w:t>
      </w:r>
      <w:bookmarkEnd w:id="9"/>
    </w:p>
    <w:p w14:paraId="1D4CF52C" w14:textId="77777777" w:rsidR="00D40ACA" w:rsidRDefault="00D40ACA" w:rsidP="00D40ACA">
      <w:pPr>
        <w:rPr>
          <w:lang w:val="en-US"/>
        </w:rPr>
      </w:pPr>
      <w:r>
        <w:rPr>
          <w:lang w:val="en-US"/>
        </w:rPr>
        <w:t xml:space="preserve">Adding onto the Input System new modes is not that different, compared to just adding inputs to the existing segments/registries. </w:t>
      </w:r>
    </w:p>
    <w:p w14:paraId="2EA576FC" w14:textId="5F50E004" w:rsidR="00D40ACA" w:rsidRDefault="00D40ACA" w:rsidP="00D40ACA">
      <w:pPr>
        <w:rPr>
          <w:lang w:val="en-US"/>
        </w:rPr>
      </w:pPr>
      <w:r>
        <w:rPr>
          <w:lang w:val="en-US"/>
        </w:rPr>
        <w:t xml:space="preserve">(Example when we wanted to create the object placing mode, we wouldn’t want to store </w:t>
      </w:r>
      <w:r w:rsidR="00FC2043">
        <w:rPr>
          <w:lang w:val="en-US"/>
        </w:rPr>
        <w:t>its</w:t>
      </w:r>
      <w:r>
        <w:rPr>
          <w:lang w:val="en-US"/>
        </w:rPr>
        <w:t xml:space="preserve"> inputs in the Explore Mode, as some inputs would </w:t>
      </w:r>
      <w:r w:rsidR="00FC2043">
        <w:rPr>
          <w:lang w:val="en-US"/>
        </w:rPr>
        <w:t>overlap,</w:t>
      </w:r>
      <w:r>
        <w:rPr>
          <w:lang w:val="en-US"/>
        </w:rPr>
        <w:t xml:space="preserve"> and it would not be considered very clean code.)</w:t>
      </w:r>
    </w:p>
    <w:p w14:paraId="2763F3AC" w14:textId="7429496D" w:rsidR="00FC2043" w:rsidRDefault="00FC2043" w:rsidP="00D40ACA">
      <w:pPr>
        <w:rPr>
          <w:lang w:val="en-US"/>
        </w:rPr>
      </w:pPr>
      <w:r>
        <w:rPr>
          <w:lang w:val="en-US"/>
        </w:rPr>
        <w:t xml:space="preserve">After creating your 2 Actions maps (for each hand) in the Input Actions, now you need to create a </w:t>
      </w:r>
      <w:r w:rsidRPr="00FC2043">
        <w:rPr>
          <w:color w:val="ED7D31" w:themeColor="accent2"/>
          <w:lang w:val="en-US"/>
        </w:rPr>
        <w:t xml:space="preserve">new InputSegment </w:t>
      </w:r>
      <w:r>
        <w:rPr>
          <w:lang w:val="en-US"/>
        </w:rPr>
        <w:t xml:space="preserve">and </w:t>
      </w:r>
      <w:r w:rsidRPr="00FC2043">
        <w:rPr>
          <w:color w:val="ED7D31" w:themeColor="accent2"/>
          <w:lang w:val="en-US"/>
        </w:rPr>
        <w:t xml:space="preserve">InputRegistry </w:t>
      </w:r>
      <w:r>
        <w:rPr>
          <w:lang w:val="en-US"/>
        </w:rPr>
        <w:t>in the same vein as the already existing ones.</w:t>
      </w:r>
    </w:p>
    <w:p w14:paraId="6EF2D2C8" w14:textId="417259B7" w:rsidR="00FC2043" w:rsidRPr="00D40ACA" w:rsidRDefault="00FC2043" w:rsidP="00D40ACA">
      <w:pPr>
        <w:rPr>
          <w:lang w:val="en-US"/>
        </w:rPr>
      </w:pPr>
      <w:r>
        <w:rPr>
          <w:lang w:val="en-US"/>
        </w:rPr>
        <w:t xml:space="preserve">Once you have a Segment and Registry, don’t forget to plug them into the </w:t>
      </w:r>
      <w:r w:rsidRPr="00FC2043">
        <w:rPr>
          <w:color w:val="ED7D31" w:themeColor="accent2"/>
          <w:lang w:val="en-US"/>
        </w:rPr>
        <w:t>InputOverseer</w:t>
      </w:r>
      <w:r>
        <w:rPr>
          <w:color w:val="ED7D31" w:themeColor="accent2"/>
          <w:lang w:val="en-US"/>
        </w:rPr>
        <w:t xml:space="preserve"> </w:t>
      </w:r>
      <w:r w:rsidRPr="00FC2043">
        <w:rPr>
          <w:lang w:val="en-US"/>
        </w:rPr>
        <w:t xml:space="preserve">(again </w:t>
      </w:r>
      <w:r>
        <w:rPr>
          <w:lang w:val="en-US"/>
        </w:rPr>
        <w:t>do it in a similar fashion as the other existing ones.</w:t>
      </w:r>
      <w:r w:rsidRPr="00FC2043">
        <w:rPr>
          <w:lang w:val="en-US"/>
        </w:rPr>
        <w:t>)</w:t>
      </w:r>
    </w:p>
    <w:sectPr w:rsidR="00FC2043" w:rsidRPr="00D40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50A10"/>
    <w:multiLevelType w:val="hybridMultilevel"/>
    <w:tmpl w:val="6A4EB3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F703327"/>
    <w:multiLevelType w:val="hybridMultilevel"/>
    <w:tmpl w:val="F9F27882"/>
    <w:lvl w:ilvl="0" w:tplc="70C8266A">
      <w:start w:val="1"/>
      <w:numFmt w:val="lowerLetter"/>
      <w:pStyle w:val="Nadpis3"/>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2294718"/>
    <w:multiLevelType w:val="hybridMultilevel"/>
    <w:tmpl w:val="29BA2602"/>
    <w:lvl w:ilvl="0" w:tplc="7018C67E">
      <w:start w:val="1"/>
      <w:numFmt w:val="decimal"/>
      <w:pStyle w:val="Nadpis1"/>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77716A22"/>
    <w:multiLevelType w:val="hybridMultilevel"/>
    <w:tmpl w:val="C6D09176"/>
    <w:lvl w:ilvl="0" w:tplc="09BE24E0">
      <w:start w:val="1"/>
      <w:numFmt w:val="decimal"/>
      <w:pStyle w:val="Nadpis2"/>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7BC6211B"/>
    <w:multiLevelType w:val="hybridMultilevel"/>
    <w:tmpl w:val="9DE01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3"/>
    <w:lvlOverride w:ilvl="0">
      <w:startOverride w:val="1"/>
    </w:lvlOverride>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21"/>
    <w:rsid w:val="00004421"/>
    <w:rsid w:val="0007713D"/>
    <w:rsid w:val="00283A3F"/>
    <w:rsid w:val="00360DB8"/>
    <w:rsid w:val="003D517F"/>
    <w:rsid w:val="00684898"/>
    <w:rsid w:val="006F3EE4"/>
    <w:rsid w:val="00737A9D"/>
    <w:rsid w:val="00847F22"/>
    <w:rsid w:val="00CC57BB"/>
    <w:rsid w:val="00CF0454"/>
    <w:rsid w:val="00D303C3"/>
    <w:rsid w:val="00D40ACA"/>
    <w:rsid w:val="00E1075D"/>
    <w:rsid w:val="00F82FD3"/>
    <w:rsid w:val="00FC204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6CB6"/>
  <w15:chartTrackingRefBased/>
  <w15:docId w15:val="{CC91F9B9-C341-44B8-A2BC-0D865339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04421"/>
    <w:pPr>
      <w:keepNext/>
      <w:keepLines/>
      <w:numPr>
        <w:numId w:val="2"/>
      </w:numPr>
      <w:spacing w:before="240" w:after="0"/>
      <w:ind w:left="360"/>
      <w:outlineLvl w:val="0"/>
    </w:pPr>
    <w:rPr>
      <w:rFonts w:asciiTheme="majorHAnsi" w:eastAsiaTheme="majorEastAsia" w:hAnsiTheme="majorHAnsi" w:cstheme="majorBidi"/>
      <w:b/>
      <w:color w:val="C45911" w:themeColor="accent2" w:themeShade="BF"/>
      <w:sz w:val="32"/>
      <w:szCs w:val="32"/>
    </w:rPr>
  </w:style>
  <w:style w:type="paragraph" w:styleId="Nadpis2">
    <w:name w:val="heading 2"/>
    <w:basedOn w:val="Normln"/>
    <w:next w:val="Normln"/>
    <w:link w:val="Nadpis2Char"/>
    <w:uiPriority w:val="9"/>
    <w:unhideWhenUsed/>
    <w:qFormat/>
    <w:rsid w:val="00004421"/>
    <w:pPr>
      <w:keepNext/>
      <w:keepLines/>
      <w:numPr>
        <w:numId w:val="1"/>
      </w:numPr>
      <w:spacing w:before="40" w:after="0"/>
      <w:outlineLvl w:val="1"/>
    </w:pPr>
    <w:rPr>
      <w:rFonts w:asciiTheme="majorHAnsi" w:eastAsiaTheme="majorEastAsia" w:hAnsiTheme="majorHAnsi" w:cstheme="majorBidi"/>
      <w:b/>
      <w:color w:val="833C0B" w:themeColor="accent2" w:themeShade="80"/>
      <w:sz w:val="26"/>
      <w:szCs w:val="26"/>
    </w:rPr>
  </w:style>
  <w:style w:type="paragraph" w:styleId="Nadpis3">
    <w:name w:val="heading 3"/>
    <w:basedOn w:val="Normln"/>
    <w:next w:val="Normln"/>
    <w:link w:val="Nadpis3Char"/>
    <w:autoRedefine/>
    <w:uiPriority w:val="9"/>
    <w:unhideWhenUsed/>
    <w:qFormat/>
    <w:rsid w:val="00D303C3"/>
    <w:pPr>
      <w:keepNext/>
      <w:keepLines/>
      <w:numPr>
        <w:numId w:val="6"/>
      </w:numPr>
      <w:spacing w:before="40" w:after="0"/>
      <w:ind w:left="1068"/>
      <w:outlineLvl w:val="2"/>
    </w:pPr>
    <w:rPr>
      <w:rFonts w:asciiTheme="majorHAnsi" w:eastAsiaTheme="majorEastAsia" w:hAnsiTheme="majorHAnsi" w:cstheme="majorBidi"/>
      <w:b/>
      <w:color w:val="411D05"/>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CF0454"/>
    <w:pPr>
      <w:spacing w:after="0" w:line="240" w:lineRule="auto"/>
      <w:contextualSpacing/>
    </w:pPr>
    <w:rPr>
      <w:rFonts w:asciiTheme="majorHAnsi" w:eastAsiaTheme="majorEastAsia" w:hAnsiTheme="majorHAnsi" w:cstheme="majorBidi"/>
      <w:color w:val="833C0B" w:themeColor="accent2" w:themeShade="80"/>
      <w:spacing w:val="-10"/>
      <w:kern w:val="28"/>
      <w:sz w:val="56"/>
      <w:szCs w:val="56"/>
    </w:rPr>
  </w:style>
  <w:style w:type="character" w:customStyle="1" w:styleId="NzevChar">
    <w:name w:val="Název Char"/>
    <w:basedOn w:val="Standardnpsmoodstavce"/>
    <w:link w:val="Nzev"/>
    <w:uiPriority w:val="10"/>
    <w:rsid w:val="00CF0454"/>
    <w:rPr>
      <w:rFonts w:asciiTheme="majorHAnsi" w:eastAsiaTheme="majorEastAsia" w:hAnsiTheme="majorHAnsi" w:cstheme="majorBidi"/>
      <w:color w:val="833C0B" w:themeColor="accent2" w:themeShade="80"/>
      <w:spacing w:val="-10"/>
      <w:kern w:val="28"/>
      <w:sz w:val="56"/>
      <w:szCs w:val="56"/>
    </w:rPr>
  </w:style>
  <w:style w:type="character" w:customStyle="1" w:styleId="Nadpis1Char">
    <w:name w:val="Nadpis 1 Char"/>
    <w:basedOn w:val="Standardnpsmoodstavce"/>
    <w:link w:val="Nadpis1"/>
    <w:uiPriority w:val="9"/>
    <w:rsid w:val="00004421"/>
    <w:rPr>
      <w:rFonts w:asciiTheme="majorHAnsi" w:eastAsiaTheme="majorEastAsia" w:hAnsiTheme="majorHAnsi" w:cstheme="majorBidi"/>
      <w:b/>
      <w:color w:val="C45911" w:themeColor="accent2" w:themeShade="BF"/>
      <w:sz w:val="32"/>
      <w:szCs w:val="32"/>
    </w:rPr>
  </w:style>
  <w:style w:type="character" w:customStyle="1" w:styleId="Nadpis2Char">
    <w:name w:val="Nadpis 2 Char"/>
    <w:basedOn w:val="Standardnpsmoodstavce"/>
    <w:link w:val="Nadpis2"/>
    <w:uiPriority w:val="9"/>
    <w:rsid w:val="00004421"/>
    <w:rPr>
      <w:rFonts w:asciiTheme="majorHAnsi" w:eastAsiaTheme="majorEastAsia" w:hAnsiTheme="majorHAnsi" w:cstheme="majorBidi"/>
      <w:b/>
      <w:color w:val="833C0B" w:themeColor="accent2" w:themeShade="80"/>
      <w:sz w:val="26"/>
      <w:szCs w:val="26"/>
    </w:rPr>
  </w:style>
  <w:style w:type="paragraph" w:styleId="Nadpisobsahu">
    <w:name w:val="TOC Heading"/>
    <w:basedOn w:val="Nadpis1"/>
    <w:next w:val="Normln"/>
    <w:uiPriority w:val="39"/>
    <w:unhideWhenUsed/>
    <w:qFormat/>
    <w:rsid w:val="00F82FD3"/>
    <w:pPr>
      <w:numPr>
        <w:numId w:val="0"/>
      </w:numPr>
      <w:outlineLvl w:val="9"/>
    </w:pPr>
    <w:rPr>
      <w:b w:val="0"/>
      <w:color w:val="2F5496" w:themeColor="accent1" w:themeShade="BF"/>
      <w:lang w:eastAsia="cs-CZ"/>
    </w:rPr>
  </w:style>
  <w:style w:type="paragraph" w:styleId="Obsah1">
    <w:name w:val="toc 1"/>
    <w:basedOn w:val="Normln"/>
    <w:next w:val="Normln"/>
    <w:autoRedefine/>
    <w:uiPriority w:val="39"/>
    <w:unhideWhenUsed/>
    <w:rsid w:val="00F82FD3"/>
    <w:pPr>
      <w:spacing w:after="100"/>
    </w:pPr>
  </w:style>
  <w:style w:type="paragraph" w:styleId="Obsah2">
    <w:name w:val="toc 2"/>
    <w:basedOn w:val="Normln"/>
    <w:next w:val="Normln"/>
    <w:autoRedefine/>
    <w:uiPriority w:val="39"/>
    <w:unhideWhenUsed/>
    <w:rsid w:val="00F82FD3"/>
    <w:pPr>
      <w:spacing w:after="100"/>
      <w:ind w:left="220"/>
    </w:pPr>
  </w:style>
  <w:style w:type="character" w:styleId="Hypertextovodkaz">
    <w:name w:val="Hyperlink"/>
    <w:basedOn w:val="Standardnpsmoodstavce"/>
    <w:uiPriority w:val="99"/>
    <w:unhideWhenUsed/>
    <w:rsid w:val="00F82FD3"/>
    <w:rPr>
      <w:color w:val="0563C1" w:themeColor="hyperlink"/>
      <w:u w:val="single"/>
    </w:rPr>
  </w:style>
  <w:style w:type="paragraph" w:styleId="Odstavecseseznamem">
    <w:name w:val="List Paragraph"/>
    <w:basedOn w:val="Normln"/>
    <w:uiPriority w:val="34"/>
    <w:qFormat/>
    <w:rsid w:val="00684898"/>
    <w:pPr>
      <w:ind w:left="720"/>
      <w:contextualSpacing/>
    </w:pPr>
  </w:style>
  <w:style w:type="character" w:styleId="Nevyeenzmnka">
    <w:name w:val="Unresolved Mention"/>
    <w:basedOn w:val="Standardnpsmoodstavce"/>
    <w:uiPriority w:val="99"/>
    <w:semiHidden/>
    <w:unhideWhenUsed/>
    <w:rsid w:val="00684898"/>
    <w:rPr>
      <w:color w:val="605E5C"/>
      <w:shd w:val="clear" w:color="auto" w:fill="E1DFDD"/>
    </w:rPr>
  </w:style>
  <w:style w:type="paragraph" w:styleId="Obsah3">
    <w:name w:val="toc 3"/>
    <w:basedOn w:val="Normln"/>
    <w:next w:val="Normln"/>
    <w:autoRedefine/>
    <w:uiPriority w:val="39"/>
    <w:unhideWhenUsed/>
    <w:rsid w:val="0007713D"/>
    <w:pPr>
      <w:spacing w:after="100"/>
      <w:ind w:left="440"/>
    </w:pPr>
    <w:rPr>
      <w:rFonts w:eastAsiaTheme="minorEastAsia" w:cs="Times New Roman"/>
      <w:lang w:eastAsia="cs-CZ"/>
    </w:rPr>
  </w:style>
  <w:style w:type="character" w:customStyle="1" w:styleId="Nadpis3Char">
    <w:name w:val="Nadpis 3 Char"/>
    <w:basedOn w:val="Standardnpsmoodstavce"/>
    <w:link w:val="Nadpis3"/>
    <w:uiPriority w:val="9"/>
    <w:rsid w:val="00D303C3"/>
    <w:rPr>
      <w:rFonts w:asciiTheme="majorHAnsi" w:eastAsiaTheme="majorEastAsia" w:hAnsiTheme="majorHAnsi" w:cstheme="majorBidi"/>
      <w:b/>
      <w:color w:val="411D0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youtube.com/watch?v=Yjee_e4fICc&amp;list=PLM0X88KflH_DMEx6HEYi4gugtPFLngAmQ&amp;index=6&amp;t=1422s" TargetMode="Externa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F066DE62-D2EB-44DC-A3D1-73C7E3C6A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824</Words>
  <Characters>4866</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Kunetka</dc:creator>
  <cp:keywords/>
  <dc:description/>
  <cp:lastModifiedBy>Jan Kunetka</cp:lastModifiedBy>
  <cp:revision>4</cp:revision>
  <dcterms:created xsi:type="dcterms:W3CDTF">2021-12-16T11:37:00Z</dcterms:created>
  <dcterms:modified xsi:type="dcterms:W3CDTF">2021-12-18T12:48:00Z</dcterms:modified>
</cp:coreProperties>
</file>