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F43" w:rsidRPr="00325F43" w:rsidRDefault="00325F43" w:rsidP="00325F43">
      <w:pPr>
        <w:pStyle w:val="Nadpis2"/>
        <w:rPr>
          <w:rFonts w:asciiTheme="minorHAnsi" w:hAnsiTheme="minorHAnsi" w:cstheme="minorHAnsi"/>
          <w:i w:val="0"/>
          <w:color w:val="00B050"/>
          <w:sz w:val="32"/>
          <w:szCs w:val="32"/>
        </w:rPr>
      </w:pPr>
      <w:r w:rsidRPr="00325F43">
        <w:rPr>
          <w:rFonts w:asciiTheme="minorHAnsi" w:hAnsiTheme="minorHAnsi" w:cstheme="minorHAnsi"/>
          <w:i w:val="0"/>
          <w:color w:val="00B050"/>
          <w:sz w:val="32"/>
          <w:szCs w:val="32"/>
        </w:rPr>
        <w:t>ZADANIE 9</w:t>
      </w:r>
    </w:p>
    <w:p w:rsidR="00325F43" w:rsidRDefault="00325F43" w:rsidP="00325F43">
      <w:pPr>
        <w:autoSpaceDE w:val="0"/>
        <w:autoSpaceDN w:val="0"/>
        <w:adjustRightInd w:val="0"/>
        <w:rPr>
          <w:rFonts w:ascii="Calibri" w:hAnsi="Calibri" w:cs="Calibri"/>
        </w:rPr>
      </w:pPr>
      <w:r w:rsidRPr="00DA1DE8">
        <w:rPr>
          <w:rFonts w:ascii="Calibri" w:hAnsi="Calibri" w:cs="Calibri"/>
        </w:rPr>
        <w:t xml:space="preserve">Náš čiarový kód obsahuje osemciferné čísla, ktoré nezačínajú nulou. Každá číslica je znázornená čiarou, ktorej hrúbka je rovná hodnote číslice (napr. číslica 4 bude zobrazená čiarou s hrúbkou 4). Čiary sú dlhé 80 bodov a sú od seba rovnako vzdialené (priestor pre každú čiaru má šírku 10 </w:t>
      </w:r>
      <w:proofErr w:type="spellStart"/>
      <w:r w:rsidRPr="00DA1DE8">
        <w:rPr>
          <w:rFonts w:ascii="Calibri" w:hAnsi="Calibri" w:cs="Calibri"/>
        </w:rPr>
        <w:t>pixelov</w:t>
      </w:r>
      <w:proofErr w:type="spellEnd"/>
      <w:r w:rsidRPr="00DA1DE8">
        <w:rPr>
          <w:rFonts w:ascii="Calibri" w:hAnsi="Calibri" w:cs="Calibri"/>
        </w:rPr>
        <w:t xml:space="preserve">). Medzi prvou a poslednou čiarou je zobrazený aj číselný kód, teda druhá až siedma čiara nezasahujú do číselného kódu. K úlohe môžete využiť pripravené textové súbory </w:t>
      </w:r>
      <w:r w:rsidRPr="00325F43">
        <w:rPr>
          <w:rFonts w:ascii="CourierNewPS-BoldMT" w:hAnsi="CourierNewPS-BoldMT" w:cs="CourierNewPS-BoldMT"/>
          <w:b/>
          <w:bCs/>
          <w:i/>
          <w:color w:val="00B050"/>
          <w:sz w:val="19"/>
          <w:szCs w:val="19"/>
        </w:rPr>
        <w:t>ciarovy_kod_1.txt</w:t>
      </w:r>
      <w:r w:rsidRPr="00325F43">
        <w:rPr>
          <w:rFonts w:ascii="Calibri" w:hAnsi="Calibri" w:cs="Calibri"/>
          <w:i/>
          <w:color w:val="00B050"/>
        </w:rPr>
        <w:t xml:space="preserve">, </w:t>
      </w:r>
      <w:r w:rsidRPr="00325F43">
        <w:rPr>
          <w:rFonts w:ascii="CourierNewPS-BoldMT" w:hAnsi="CourierNewPS-BoldMT" w:cs="CourierNewPS-BoldMT"/>
          <w:b/>
          <w:bCs/>
          <w:i/>
          <w:color w:val="00B050"/>
          <w:sz w:val="19"/>
          <w:szCs w:val="19"/>
        </w:rPr>
        <w:t>ciarovy_kod_2.txt</w:t>
      </w:r>
      <w:r w:rsidRPr="00325F43">
        <w:rPr>
          <w:rFonts w:ascii="CourierNewPS-BoldMT" w:hAnsi="CourierNewPS-BoldMT" w:cs="CourierNewPS-BoldMT"/>
          <w:b/>
          <w:bCs/>
          <w:i/>
          <w:sz w:val="19"/>
          <w:szCs w:val="19"/>
        </w:rPr>
        <w:t xml:space="preserve"> </w:t>
      </w:r>
      <w:r w:rsidRPr="00DA1DE8">
        <w:rPr>
          <w:rFonts w:ascii="Calibri" w:hAnsi="Calibri" w:cs="Calibri"/>
        </w:rPr>
        <w:t xml:space="preserve">a </w:t>
      </w:r>
      <w:r w:rsidRPr="00325F43">
        <w:rPr>
          <w:rFonts w:ascii="CourierNewPS-BoldMT" w:hAnsi="CourierNewPS-BoldMT" w:cs="CourierNewPS-BoldMT"/>
          <w:b/>
          <w:bCs/>
          <w:i/>
          <w:color w:val="00B050"/>
          <w:sz w:val="19"/>
          <w:szCs w:val="19"/>
        </w:rPr>
        <w:t>ciarovy_kod_3.txt</w:t>
      </w:r>
      <w:r w:rsidRPr="00DA1DE8">
        <w:rPr>
          <w:rFonts w:ascii="Calibri" w:hAnsi="Calibri" w:cs="Calibri"/>
        </w:rPr>
        <w:t>.</w:t>
      </w:r>
    </w:p>
    <w:p w:rsidR="00325F43" w:rsidRPr="00DA1DE8" w:rsidRDefault="00325F43" w:rsidP="00325F43">
      <w:pPr>
        <w:autoSpaceDE w:val="0"/>
        <w:autoSpaceDN w:val="0"/>
        <w:adjustRightInd w:val="0"/>
        <w:rPr>
          <w:rFonts w:ascii="Calibri" w:hAnsi="Calibri" w:cs="Calibri"/>
        </w:rPr>
      </w:pPr>
      <w:r w:rsidRPr="00DA1DE8">
        <w:rPr>
          <w:rFonts w:ascii="Calibri" w:hAnsi="Calibri" w:cs="Calibri"/>
        </w:rPr>
        <w:t>Ukážka grafického zobrazenia nášho čiarového kódu:</w:t>
      </w:r>
    </w:p>
    <w:p w:rsidR="00325F43" w:rsidRPr="00DF2F05" w:rsidRDefault="00325F43" w:rsidP="00325F43">
      <w:pPr>
        <w:autoSpaceDE w:val="0"/>
        <w:autoSpaceDN w:val="0"/>
        <w:adjustRightInd w:val="0"/>
        <w:rPr>
          <w:rFonts w:ascii="Calibri" w:hAnsi="Calibri" w:cs="Calibri"/>
          <w:color w:val="FF0000"/>
        </w:rPr>
      </w:pPr>
      <w:r w:rsidRPr="00DF2F05">
        <w:rPr>
          <w:rFonts w:ascii="Calibri" w:hAnsi="Calibri" w:cs="Calibri"/>
          <w:noProof/>
          <w:color w:val="FF0000"/>
          <w:lang w:eastAsia="sk-SK"/>
        </w:rPr>
        <w:drawing>
          <wp:inline distT="0" distB="0" distL="0" distR="0">
            <wp:extent cx="665347" cy="728454"/>
            <wp:effectExtent l="19050" t="0" r="1403" b="0"/>
            <wp:docPr id="3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61" cy="730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F43" w:rsidRPr="00DA1DE8" w:rsidRDefault="00325F43" w:rsidP="00325F43">
      <w:pPr>
        <w:autoSpaceDE w:val="0"/>
        <w:autoSpaceDN w:val="0"/>
        <w:adjustRightInd w:val="0"/>
        <w:rPr>
          <w:rFonts w:ascii="Calibri" w:hAnsi="Calibri" w:cs="Calibri"/>
        </w:rPr>
      </w:pPr>
      <w:r w:rsidRPr="00DA1DE8">
        <w:rPr>
          <w:rFonts w:ascii="Calibri" w:hAnsi="Calibri" w:cs="Calibri"/>
        </w:rPr>
        <w:t>Vytvorte program, ktorý bude pracovať s čiarovým kódom nasledovne:</w:t>
      </w:r>
    </w:p>
    <w:p w:rsidR="00325F43" w:rsidRPr="00DA1DE8" w:rsidRDefault="00325F43" w:rsidP="00325F43">
      <w:pPr>
        <w:pStyle w:val="Odsekzoznamu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DA1DE8">
        <w:rPr>
          <w:rFonts w:ascii="Calibri" w:hAnsi="Calibri" w:cs="Calibri"/>
        </w:rPr>
        <w:t>vygeneruje náhodný kód a vypíše jeho číselnú hodnotu a graficky zobrazí čiarový kód (podľa ukážky)</w:t>
      </w:r>
    </w:p>
    <w:p w:rsidR="00325F43" w:rsidRPr="00DA1DE8" w:rsidRDefault="00325F43" w:rsidP="00325F43">
      <w:pPr>
        <w:pStyle w:val="Odsekzoznamu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DA1DE8">
        <w:rPr>
          <w:rFonts w:ascii="Calibri" w:hAnsi="Calibri" w:cs="Calibri"/>
        </w:rPr>
        <w:t>z textového súboru prečíta čiarový kód a vykreslí ho na obrazovku</w:t>
      </w:r>
    </w:p>
    <w:p w:rsidR="00325F43" w:rsidRDefault="00325F43" w:rsidP="00325F43">
      <w:pPr>
        <w:pStyle w:val="Odsekzoznamu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325F43">
        <w:rPr>
          <w:rFonts w:ascii="Calibri" w:hAnsi="Calibri" w:cs="Calibri"/>
        </w:rPr>
        <w:t>postupne prečíta všetky čiarové kódy a zobrazuje ich na obrazovke po štvoriciach (viď ukážku), stlačením medzery sa zobrazí ďalšia štvorica.</w:t>
      </w:r>
    </w:p>
    <w:p w:rsidR="00325F43" w:rsidRPr="00325F43" w:rsidRDefault="00325F43" w:rsidP="00325F43">
      <w:pPr>
        <w:pStyle w:val="Odsekzoznamu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325F43" w:rsidRPr="00DA1DE8" w:rsidRDefault="00325F43" w:rsidP="00325F43">
      <w:pPr>
        <w:autoSpaceDE w:val="0"/>
        <w:autoSpaceDN w:val="0"/>
        <w:adjustRightInd w:val="0"/>
        <w:rPr>
          <w:rFonts w:ascii="Calibri" w:hAnsi="Calibri" w:cs="Calibri"/>
        </w:rPr>
      </w:pPr>
      <w:r w:rsidRPr="00DA1DE8">
        <w:rPr>
          <w:rFonts w:ascii="Calibri" w:hAnsi="Calibri" w:cs="Calibri"/>
        </w:rPr>
        <w:t>Ukážka vstupného textového súboru:</w:t>
      </w:r>
    </w:p>
    <w:p w:rsidR="00325F43" w:rsidRPr="00DA1DE8" w:rsidRDefault="00325F43" w:rsidP="00325F43">
      <w:pPr>
        <w:autoSpaceDE w:val="0"/>
        <w:autoSpaceDN w:val="0"/>
        <w:adjustRightInd w:val="0"/>
        <w:rPr>
          <w:rFonts w:ascii="CourierNewPSMT" w:hAnsi="CourierNewPSMT" w:cs="CourierNewPSMT"/>
          <w:color w:val="00B050"/>
          <w:sz w:val="19"/>
          <w:szCs w:val="19"/>
        </w:rPr>
      </w:pPr>
      <w:r w:rsidRPr="00DA1DE8">
        <w:rPr>
          <w:rFonts w:ascii="CourierNewPSMT" w:hAnsi="CourierNewPSMT" w:cs="CourierNewPSMT"/>
          <w:color w:val="00B050"/>
          <w:sz w:val="19"/>
          <w:szCs w:val="19"/>
        </w:rPr>
        <w:t>13419824</w:t>
      </w:r>
    </w:p>
    <w:p w:rsidR="00325F43" w:rsidRPr="00DA1DE8" w:rsidRDefault="00325F43" w:rsidP="00325F43">
      <w:pPr>
        <w:autoSpaceDE w:val="0"/>
        <w:autoSpaceDN w:val="0"/>
        <w:adjustRightInd w:val="0"/>
        <w:rPr>
          <w:rFonts w:ascii="CourierNewPSMT" w:hAnsi="CourierNewPSMT" w:cs="CourierNewPSMT"/>
          <w:color w:val="00B050"/>
          <w:sz w:val="19"/>
          <w:szCs w:val="19"/>
        </w:rPr>
      </w:pPr>
      <w:r w:rsidRPr="00DA1DE8">
        <w:rPr>
          <w:rFonts w:ascii="CourierNewPSMT" w:hAnsi="CourierNewPSMT" w:cs="CourierNewPSMT"/>
          <w:color w:val="00B050"/>
          <w:sz w:val="19"/>
          <w:szCs w:val="19"/>
        </w:rPr>
        <w:t>21603459</w:t>
      </w:r>
    </w:p>
    <w:p w:rsidR="00325F43" w:rsidRPr="00DA1DE8" w:rsidRDefault="00325F43" w:rsidP="00325F43">
      <w:pPr>
        <w:autoSpaceDE w:val="0"/>
        <w:autoSpaceDN w:val="0"/>
        <w:adjustRightInd w:val="0"/>
        <w:rPr>
          <w:rFonts w:ascii="CourierNewPSMT" w:hAnsi="CourierNewPSMT" w:cs="CourierNewPSMT"/>
          <w:color w:val="00B050"/>
          <w:sz w:val="19"/>
          <w:szCs w:val="19"/>
        </w:rPr>
      </w:pPr>
      <w:r w:rsidRPr="00DA1DE8">
        <w:rPr>
          <w:rFonts w:ascii="CourierNewPSMT" w:hAnsi="CourierNewPSMT" w:cs="CourierNewPSMT"/>
          <w:color w:val="00B050"/>
          <w:sz w:val="19"/>
          <w:szCs w:val="19"/>
        </w:rPr>
        <w:t>38546595</w:t>
      </w:r>
    </w:p>
    <w:p w:rsidR="00325F43" w:rsidRPr="00DA1DE8" w:rsidRDefault="00325F43" w:rsidP="00325F43">
      <w:pPr>
        <w:autoSpaceDE w:val="0"/>
        <w:autoSpaceDN w:val="0"/>
        <w:adjustRightInd w:val="0"/>
        <w:rPr>
          <w:rFonts w:ascii="CourierNewPSMT" w:hAnsi="CourierNewPSMT" w:cs="CourierNewPSMT"/>
          <w:color w:val="00B050"/>
          <w:sz w:val="19"/>
          <w:szCs w:val="19"/>
        </w:rPr>
      </w:pPr>
      <w:r w:rsidRPr="00DA1DE8">
        <w:rPr>
          <w:rFonts w:ascii="CourierNewPSMT" w:hAnsi="CourierNewPSMT" w:cs="CourierNewPSMT"/>
          <w:color w:val="00B050"/>
          <w:sz w:val="19"/>
          <w:szCs w:val="19"/>
        </w:rPr>
        <w:t>14290739</w:t>
      </w:r>
    </w:p>
    <w:p w:rsidR="00325F43" w:rsidRPr="00DA1DE8" w:rsidRDefault="00325F43" w:rsidP="00325F43">
      <w:pPr>
        <w:autoSpaceDE w:val="0"/>
        <w:autoSpaceDN w:val="0"/>
        <w:adjustRightInd w:val="0"/>
        <w:rPr>
          <w:rFonts w:ascii="CourierNewPSMT" w:hAnsi="CourierNewPSMT" w:cs="CourierNewPSMT"/>
          <w:color w:val="00B050"/>
          <w:sz w:val="19"/>
          <w:szCs w:val="19"/>
        </w:rPr>
      </w:pPr>
      <w:r w:rsidRPr="00DA1DE8">
        <w:rPr>
          <w:rFonts w:ascii="CourierNewPSMT" w:hAnsi="CourierNewPSMT" w:cs="CourierNewPSMT"/>
          <w:color w:val="00B050"/>
          <w:sz w:val="19"/>
          <w:szCs w:val="19"/>
        </w:rPr>
        <w:t>32649199</w:t>
      </w:r>
    </w:p>
    <w:p w:rsidR="00325F43" w:rsidRPr="00DA1DE8" w:rsidRDefault="00325F43" w:rsidP="00325F43">
      <w:pPr>
        <w:rPr>
          <w:rFonts w:ascii="Calibri" w:hAnsi="Calibri" w:cs="Calibri"/>
        </w:rPr>
      </w:pPr>
      <w:r w:rsidRPr="00DA1DE8">
        <w:rPr>
          <w:rFonts w:ascii="Calibri" w:hAnsi="Calibri" w:cs="Calibri"/>
        </w:rPr>
        <w:t>Ukážka zobrazovania čiarového kódu po štvoriciach z textového súboru:</w:t>
      </w:r>
    </w:p>
    <w:p w:rsidR="00325F43" w:rsidRPr="00DF2F05" w:rsidRDefault="00325F43" w:rsidP="00325F43">
      <w:pPr>
        <w:rPr>
          <w:color w:val="FF0000"/>
        </w:rPr>
      </w:pPr>
      <w:r w:rsidRPr="00DF2F05">
        <w:rPr>
          <w:noProof/>
          <w:color w:val="FF0000"/>
          <w:lang w:eastAsia="sk-SK"/>
        </w:rPr>
        <w:drawing>
          <wp:inline distT="0" distB="0" distL="0" distR="0">
            <wp:extent cx="5755640" cy="2221230"/>
            <wp:effectExtent l="19050" t="0" r="0" b="0"/>
            <wp:docPr id="4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221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9FD" w:rsidRPr="00325F43" w:rsidRDefault="003D29FD" w:rsidP="003D29FD">
      <w:pPr>
        <w:rPr>
          <w:b/>
          <w:color w:val="00B050"/>
          <w:sz w:val="32"/>
          <w:szCs w:val="32"/>
        </w:rPr>
      </w:pPr>
      <w:r w:rsidRPr="00325F43">
        <w:rPr>
          <w:b/>
          <w:color w:val="00B050"/>
          <w:sz w:val="32"/>
          <w:szCs w:val="32"/>
        </w:rPr>
        <w:lastRenderedPageBreak/>
        <w:t>ZADANIE 10</w:t>
      </w:r>
    </w:p>
    <w:p w:rsidR="003D29FD" w:rsidRPr="003D29FD" w:rsidRDefault="003D29FD" w:rsidP="003D29FD">
      <w:r w:rsidRPr="003D29FD">
        <w:t xml:space="preserve">Spoločnosť ANKET s. r. o. spracováva ankety, v ktorých zisťuje názory obyvateľstva na rôzne aktuálne spoločenské témy. V textovom súbore </w:t>
      </w:r>
      <w:r w:rsidRPr="003D29FD">
        <w:rPr>
          <w:b/>
          <w:i/>
          <w:color w:val="00B050"/>
        </w:rPr>
        <w:t>anketa.txt</w:t>
      </w:r>
      <w:r w:rsidRPr="003D29FD">
        <w:t xml:space="preserve"> sa v prvom riadku nachádza otázka a v ďalšom sú uvedené tri čísla udávajúce počet doterajších hlasov za možnosti Áno, Nie a Neviem, oddelené medzerou. </w:t>
      </w:r>
    </w:p>
    <w:p w:rsidR="003D29FD" w:rsidRPr="003D29FD" w:rsidRDefault="003D29FD" w:rsidP="003D29FD">
      <w:r w:rsidRPr="003D29FD">
        <w:t xml:space="preserve">Ukážka textového súboru: </w:t>
      </w:r>
    </w:p>
    <w:p w:rsidR="003D29FD" w:rsidRPr="003D29FD" w:rsidRDefault="003D29FD" w:rsidP="003D29FD">
      <w:pPr>
        <w:spacing w:after="0" w:line="240" w:lineRule="auto"/>
        <w:rPr>
          <w:b/>
          <w:color w:val="00B050"/>
        </w:rPr>
      </w:pPr>
      <w:r w:rsidRPr="003D29FD">
        <w:rPr>
          <w:b/>
          <w:color w:val="00B050"/>
        </w:rPr>
        <w:t xml:space="preserve">Súhlasíte so zavedením zálohovania PET fliaš? </w:t>
      </w:r>
    </w:p>
    <w:p w:rsidR="003D29FD" w:rsidRPr="003D29FD" w:rsidRDefault="003D29FD" w:rsidP="003D29FD">
      <w:pPr>
        <w:spacing w:after="0" w:line="240" w:lineRule="auto"/>
        <w:rPr>
          <w:b/>
          <w:color w:val="00B050"/>
        </w:rPr>
      </w:pPr>
      <w:r w:rsidRPr="003D29FD">
        <w:rPr>
          <w:b/>
          <w:color w:val="00B050"/>
        </w:rPr>
        <w:t xml:space="preserve">30 22 7 </w:t>
      </w:r>
    </w:p>
    <w:p w:rsidR="003D29FD" w:rsidRPr="003D29FD" w:rsidRDefault="003D29FD" w:rsidP="003D29FD">
      <w:pPr>
        <w:spacing w:after="0" w:line="240" w:lineRule="auto"/>
        <w:rPr>
          <w:b/>
        </w:rPr>
      </w:pPr>
    </w:p>
    <w:p w:rsidR="003D29FD" w:rsidRPr="003D29FD" w:rsidRDefault="003D29FD" w:rsidP="003D29FD">
      <w:r w:rsidRPr="003D29FD">
        <w:t xml:space="preserve">Vytvorte program, ktorý bude mať tieto vlastnosti: </w:t>
      </w:r>
    </w:p>
    <w:p w:rsidR="003D29FD" w:rsidRPr="003D29FD" w:rsidRDefault="003D29FD" w:rsidP="003D29FD">
      <w:pPr>
        <w:pStyle w:val="Odsekzoznamu"/>
        <w:numPr>
          <w:ilvl w:val="0"/>
          <w:numId w:val="3"/>
        </w:numPr>
      </w:pPr>
      <w:r w:rsidRPr="003D29FD">
        <w:t xml:space="preserve">Vypíše otázku a pod seba odpovede a počty ľudí, ktorí hlasovali za jednotlivé možnosti. </w:t>
      </w:r>
    </w:p>
    <w:p w:rsidR="003D29FD" w:rsidRPr="003D29FD" w:rsidRDefault="003D29FD" w:rsidP="003D29FD">
      <w:pPr>
        <w:pStyle w:val="Odsekzoznamu"/>
        <w:numPr>
          <w:ilvl w:val="0"/>
          <w:numId w:val="3"/>
        </w:numPr>
      </w:pPr>
      <w:r w:rsidRPr="003D29FD">
        <w:t xml:space="preserve">Vedľa hlasov zobrazí prúžky, ktoré graficky znázorňujú percentuálne zastúpenie hlasov za jednotlivé odpovede a zobrazí tiež, koľko ľudí hlasovalo za danú možnosť. </w:t>
      </w:r>
    </w:p>
    <w:p w:rsidR="003D29FD" w:rsidRPr="003D29FD" w:rsidRDefault="003D29FD" w:rsidP="003D29FD">
      <w:pPr>
        <w:pStyle w:val="Odsekzoznamu"/>
        <w:numPr>
          <w:ilvl w:val="0"/>
          <w:numId w:val="3"/>
        </w:numPr>
      </w:pPr>
      <w:r w:rsidRPr="003D29FD">
        <w:t xml:space="preserve">Prúžok možnosti, za ktorú hlasovalo najviac ľudí, bude zobrazený odlišnou farbou. </w:t>
      </w:r>
    </w:p>
    <w:p w:rsidR="003D29FD" w:rsidRPr="003D29FD" w:rsidRDefault="003D29FD" w:rsidP="003D29FD">
      <w:pPr>
        <w:pStyle w:val="Odsekzoznamu"/>
        <w:numPr>
          <w:ilvl w:val="0"/>
          <w:numId w:val="3"/>
        </w:numPr>
      </w:pPr>
      <w:r w:rsidRPr="003D29FD">
        <w:t xml:space="preserve">Program umožní používateľovi hlasovať: po stlačení čísla odpovede (1, 2 alebo 3) sa pripočíta hlas, aktualizuje sa grafické zobrazenie a program aktualizuje aj súbor </w:t>
      </w:r>
      <w:r w:rsidRPr="003D29FD">
        <w:rPr>
          <w:b/>
          <w:i/>
          <w:color w:val="00B050"/>
        </w:rPr>
        <w:t>anketa.txt</w:t>
      </w:r>
      <w:r w:rsidRPr="003D29FD">
        <w:t xml:space="preserve">. </w:t>
      </w:r>
    </w:p>
    <w:p w:rsidR="003D29FD" w:rsidRPr="003D29FD" w:rsidRDefault="003D29FD" w:rsidP="003D29FD">
      <w:pPr>
        <w:pStyle w:val="Odsekzoznamu"/>
      </w:pPr>
    </w:p>
    <w:p w:rsidR="003D29FD" w:rsidRPr="003D29FD" w:rsidRDefault="003D29FD" w:rsidP="003D29FD">
      <w:r w:rsidRPr="003D29FD">
        <w:t>Ukážka obrazovky programu:</w:t>
      </w:r>
    </w:p>
    <w:p w:rsidR="003D29FD" w:rsidRPr="009E53D7" w:rsidRDefault="003D29FD" w:rsidP="003D29FD">
      <w:pPr>
        <w:rPr>
          <w:color w:val="00B050"/>
        </w:rPr>
      </w:pPr>
      <w:r w:rsidRPr="009E53D7">
        <w:rPr>
          <w:noProof/>
          <w:color w:val="00B050"/>
          <w:lang w:eastAsia="sk-SK"/>
        </w:rPr>
        <w:drawing>
          <wp:inline distT="0" distB="0" distL="0" distR="0">
            <wp:extent cx="3705225" cy="1676400"/>
            <wp:effectExtent l="19050" t="0" r="9525" b="0"/>
            <wp:docPr id="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9FD" w:rsidRDefault="003D29FD" w:rsidP="003D29FD">
      <w:pPr>
        <w:rPr>
          <w:b/>
        </w:rPr>
      </w:pPr>
    </w:p>
    <w:sectPr w:rsidR="003D29FD" w:rsidSect="002E3F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ourierNewPS-Bold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ourierNewPS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E3AE8"/>
    <w:multiLevelType w:val="hybridMultilevel"/>
    <w:tmpl w:val="4B5468C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F93EF8"/>
    <w:multiLevelType w:val="hybridMultilevel"/>
    <w:tmpl w:val="D9D457D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1D6B7A"/>
    <w:multiLevelType w:val="hybridMultilevel"/>
    <w:tmpl w:val="FE301B1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647CC8"/>
    <w:multiLevelType w:val="hybridMultilevel"/>
    <w:tmpl w:val="AB44ED28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D29FD"/>
    <w:rsid w:val="0032080A"/>
    <w:rsid w:val="00325F43"/>
    <w:rsid w:val="003D29FD"/>
    <w:rsid w:val="006D1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D29FD"/>
  </w:style>
  <w:style w:type="paragraph" w:styleId="Nadpis2">
    <w:name w:val="heading 2"/>
    <w:basedOn w:val="Normlny"/>
    <w:next w:val="Normlny"/>
    <w:link w:val="Nadpis2Char"/>
    <w:qFormat/>
    <w:rsid w:val="00325F43"/>
    <w:pPr>
      <w:keepNext/>
      <w:spacing w:before="480" w:after="120" w:line="240" w:lineRule="auto"/>
      <w:jc w:val="both"/>
      <w:outlineLvl w:val="1"/>
    </w:pPr>
    <w:rPr>
      <w:rFonts w:ascii="Arial" w:eastAsia="SimSun" w:hAnsi="Arial" w:cs="Arial"/>
      <w:b/>
      <w:bCs/>
      <w:i/>
      <w:iCs/>
      <w:sz w:val="28"/>
      <w:szCs w:val="28"/>
      <w:lang w:eastAsia="zh-CN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3D29FD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3D29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3D29FD"/>
    <w:rPr>
      <w:rFonts w:ascii="Tahoma" w:hAnsi="Tahoma" w:cs="Tahoma"/>
      <w:sz w:val="16"/>
      <w:szCs w:val="16"/>
    </w:rPr>
  </w:style>
  <w:style w:type="paragraph" w:customStyle="1" w:styleId="vzor">
    <w:name w:val="vzor"/>
    <w:basedOn w:val="Normlny"/>
    <w:rsid w:val="003D29FD"/>
    <w:pPr>
      <w:spacing w:after="0" w:line="240" w:lineRule="auto"/>
    </w:pPr>
    <w:rPr>
      <w:rFonts w:ascii="Lucida Console" w:eastAsia="SimSun" w:hAnsi="Lucida Console" w:cs="Times New Roman"/>
      <w:bCs/>
      <w:noProof/>
      <w:sz w:val="20"/>
      <w:szCs w:val="24"/>
      <w:lang w:eastAsia="zh-CN"/>
    </w:rPr>
  </w:style>
  <w:style w:type="paragraph" w:customStyle="1" w:styleId="vzor-nadpis">
    <w:name w:val="vzor - nadpis"/>
    <w:basedOn w:val="vzor"/>
    <w:next w:val="vzor"/>
    <w:rsid w:val="003D29FD"/>
    <w:pPr>
      <w:spacing w:before="240" w:after="120"/>
    </w:pPr>
    <w:rPr>
      <w:b/>
    </w:rPr>
  </w:style>
  <w:style w:type="character" w:customStyle="1" w:styleId="Nadpis2Char">
    <w:name w:val="Nadpis 2 Char"/>
    <w:basedOn w:val="Predvolenpsmoodseku"/>
    <w:link w:val="Nadpis2"/>
    <w:rsid w:val="00325F43"/>
    <w:rPr>
      <w:rFonts w:ascii="Arial" w:eastAsia="SimSun" w:hAnsi="Arial" w:cs="Arial"/>
      <w:b/>
      <w:bCs/>
      <w:i/>
      <w:iCs/>
      <w:sz w:val="28"/>
      <w:szCs w:val="2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2</cp:revision>
  <dcterms:created xsi:type="dcterms:W3CDTF">2026-01-28T20:45:00Z</dcterms:created>
  <dcterms:modified xsi:type="dcterms:W3CDTF">2026-01-28T20:45:00Z</dcterms:modified>
</cp:coreProperties>
</file>