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C73" w:rsidRPr="009D2C73" w:rsidRDefault="009D2C73" w:rsidP="009D2C73">
      <w:pPr>
        <w:jc w:val="center"/>
        <w:rPr>
          <w:rFonts w:cstheme="minorHAnsi"/>
          <w:b/>
          <w:sz w:val="32"/>
          <w:szCs w:val="32"/>
        </w:rPr>
      </w:pPr>
      <w:r w:rsidRPr="009D2C73">
        <w:rPr>
          <w:rFonts w:cstheme="minorHAnsi"/>
          <w:b/>
          <w:sz w:val="32"/>
          <w:szCs w:val="32"/>
        </w:rPr>
        <w:t>TEST REPREZENTÁCIA ÚDAJOV V POČÍTAČI, DIGITALIZÁCIA, KÓDOVANIE, ŠIFROVANIE</w:t>
      </w:r>
    </w:p>
    <w:p w:rsidR="009D2C73" w:rsidRPr="009D2C73" w:rsidRDefault="009D2C73" w:rsidP="009D2C73">
      <w:pPr>
        <w:pStyle w:val="Odsekzoznamu"/>
        <w:rPr>
          <w:rFonts w:cstheme="minorHAnsi"/>
        </w:rPr>
      </w:pPr>
    </w:p>
    <w:p w:rsidR="000904AD" w:rsidRPr="009D2C73" w:rsidRDefault="00BF0761" w:rsidP="000904AD">
      <w:pPr>
        <w:pStyle w:val="Odsekzoznamu"/>
        <w:numPr>
          <w:ilvl w:val="0"/>
          <w:numId w:val="4"/>
        </w:numPr>
        <w:rPr>
          <w:rFonts w:cstheme="minorHAnsi"/>
        </w:rPr>
      </w:pPr>
      <w:r w:rsidRPr="009D2C73">
        <w:rPr>
          <w:rFonts w:cstheme="minorHAnsi"/>
        </w:rPr>
        <w:t xml:space="preserve">Zápis čísla </w:t>
      </w:r>
      <w:r w:rsidRPr="009D2C73">
        <w:rPr>
          <w:rFonts w:cstheme="minorHAnsi"/>
          <w:b/>
          <w:i/>
        </w:rPr>
        <w:t>12A</w:t>
      </w:r>
      <w:r w:rsidRPr="009D2C73">
        <w:rPr>
          <w:rFonts w:cstheme="minorHAnsi"/>
        </w:rPr>
        <w:t xml:space="preserve"> v číselnej sústave s najmenším možným pozičným základom predstavuje v desiatkovej číselnej sústave číslo: </w:t>
      </w:r>
    </w:p>
    <w:p w:rsidR="00811942" w:rsidRDefault="00BF0761" w:rsidP="00183DEF">
      <w:pPr>
        <w:pStyle w:val="Odsekzoznamu"/>
        <w:numPr>
          <w:ilvl w:val="0"/>
          <w:numId w:val="19"/>
        </w:numPr>
        <w:rPr>
          <w:rFonts w:cstheme="minorHAnsi"/>
        </w:rPr>
      </w:pPr>
      <w:r w:rsidRPr="009D2C73">
        <w:rPr>
          <w:rFonts w:cstheme="minorHAnsi"/>
        </w:rPr>
        <w:t>199 b) 154 c) 153 d) 174</w:t>
      </w:r>
    </w:p>
    <w:p w:rsidR="00183DEF" w:rsidRPr="00183DEF" w:rsidRDefault="00183DEF" w:rsidP="00183DEF">
      <w:pPr>
        <w:pStyle w:val="Odsekzoznamu"/>
        <w:numPr>
          <w:ilvl w:val="0"/>
          <w:numId w:val="4"/>
        </w:numPr>
        <w:rPr>
          <w:rFonts w:cstheme="minorHAnsi"/>
        </w:rPr>
      </w:pPr>
      <w:r>
        <w:t>V istej sústave platí:</w:t>
      </w:r>
      <w:r>
        <w:br/>
      </w:r>
      <w:r>
        <w:rPr>
          <w:rStyle w:val="katex-mathml"/>
        </w:rPr>
        <w:t>1000</w:t>
      </w:r>
      <w:r>
        <w:rPr>
          <w:rStyle w:val="katex-mathml"/>
          <w:vertAlign w:val="subscript"/>
        </w:rPr>
        <w:t>X</w:t>
      </w:r>
      <w:r>
        <w:rPr>
          <w:rStyle w:val="katex-mathml"/>
        </w:rPr>
        <w:t>=</w:t>
      </w:r>
      <w:r w:rsidRPr="00183DEF">
        <w:rPr>
          <w:rStyle w:val="katex-mathml"/>
        </w:rPr>
        <w:t>64</w:t>
      </w:r>
      <w:r w:rsidRPr="00183DEF">
        <w:rPr>
          <w:rStyle w:val="katex-mathml"/>
          <w:vertAlign w:val="subscript"/>
        </w:rPr>
        <w:t>10</w:t>
      </w:r>
      <w:r>
        <w:rPr>
          <w:rStyle w:val="katex-mathml"/>
        </w:rPr>
        <w:t xml:space="preserve">  </w:t>
      </w:r>
      <w:r>
        <w:br/>
        <w:t xml:space="preserve">Urči základ sústavy a zapíš, akú hodnotu má </w:t>
      </w:r>
      <w:r>
        <w:rPr>
          <w:rStyle w:val="katex-mathml"/>
        </w:rPr>
        <w:t>321</w:t>
      </w:r>
      <w:r w:rsidRPr="00183DEF">
        <w:rPr>
          <w:rStyle w:val="katex-mathml"/>
          <w:vertAlign w:val="subscript"/>
        </w:rPr>
        <w:t>X</w:t>
      </w:r>
      <w:r>
        <w:rPr>
          <w:rStyle w:val="katex-mathml"/>
        </w:rPr>
        <w:t xml:space="preserve"> </w:t>
      </w:r>
      <w:r>
        <w:t>v desiatkovej sústave.</w:t>
      </w:r>
    </w:p>
    <w:p w:rsidR="000904AD" w:rsidRPr="009D2C73" w:rsidRDefault="00BF0761" w:rsidP="000904AD">
      <w:pPr>
        <w:pStyle w:val="Odsekzoznamu"/>
        <w:numPr>
          <w:ilvl w:val="0"/>
          <w:numId w:val="4"/>
        </w:numPr>
        <w:rPr>
          <w:rFonts w:cstheme="minorHAnsi"/>
        </w:rPr>
      </w:pPr>
      <w:r w:rsidRPr="009D2C73">
        <w:rPr>
          <w:rFonts w:cstheme="minorHAnsi"/>
        </w:rPr>
        <w:t xml:space="preserve">Aký zápis predstavuje nasledujúci rad čísel, ktoré predstavujú kódy znakov v </w:t>
      </w:r>
      <w:r w:rsidRPr="009D2C73">
        <w:rPr>
          <w:rFonts w:cstheme="minorHAnsi"/>
          <w:b/>
        </w:rPr>
        <w:t>ASCII</w:t>
      </w:r>
      <w:r w:rsidRPr="009D2C73">
        <w:rPr>
          <w:rFonts w:cstheme="minorHAnsi"/>
        </w:rPr>
        <w:t xml:space="preserve"> tabuľke? (použi internet): 69 </w:t>
      </w:r>
      <w:r w:rsidRPr="009D2C73">
        <w:rPr>
          <w:rFonts w:cstheme="minorHAnsi"/>
          <w:b/>
        </w:rPr>
        <w:t>109 97 32 109 97 32 109 97 109</w:t>
      </w:r>
      <w:r w:rsidR="000904AD" w:rsidRPr="009D2C73">
        <w:rPr>
          <w:rFonts w:cstheme="minorHAnsi"/>
          <w:b/>
        </w:rPr>
        <w:t> </w:t>
      </w:r>
      <w:r w:rsidRPr="009D2C73">
        <w:rPr>
          <w:rFonts w:cstheme="minorHAnsi"/>
          <w:b/>
        </w:rPr>
        <w:t>117</w:t>
      </w:r>
      <w:r w:rsidRPr="009D2C73">
        <w:rPr>
          <w:rFonts w:cstheme="minorHAnsi"/>
        </w:rPr>
        <w:t xml:space="preserve"> </w:t>
      </w:r>
    </w:p>
    <w:p w:rsidR="00BF0761" w:rsidRPr="009D2C73" w:rsidRDefault="00BF0761" w:rsidP="00485F2A">
      <w:pPr>
        <w:pStyle w:val="Odsekzoznamu"/>
        <w:numPr>
          <w:ilvl w:val="0"/>
          <w:numId w:val="6"/>
        </w:numPr>
        <w:rPr>
          <w:rFonts w:cstheme="minorHAnsi"/>
        </w:rPr>
      </w:pPr>
      <w:proofErr w:type="spellStart"/>
      <w:r w:rsidRPr="009D2C73">
        <w:rPr>
          <w:rFonts w:cstheme="minorHAnsi"/>
        </w:rPr>
        <w:t>Emamamamu</w:t>
      </w:r>
      <w:proofErr w:type="spellEnd"/>
      <w:r w:rsidRPr="009D2C73">
        <w:rPr>
          <w:rFonts w:cstheme="minorHAnsi"/>
        </w:rPr>
        <w:t xml:space="preserve"> b) </w:t>
      </w:r>
      <w:r w:rsidR="0036783F" w:rsidRPr="009D2C73">
        <w:rPr>
          <w:rFonts w:cstheme="minorHAnsi"/>
        </w:rPr>
        <w:t xml:space="preserve">  </w:t>
      </w:r>
      <w:proofErr w:type="spellStart"/>
      <w:r w:rsidRPr="009D2C73">
        <w:rPr>
          <w:rFonts w:cstheme="minorHAnsi"/>
        </w:rPr>
        <w:t>ema</w:t>
      </w:r>
      <w:proofErr w:type="spellEnd"/>
      <w:r w:rsidRPr="009D2C73">
        <w:rPr>
          <w:rFonts w:cstheme="minorHAnsi"/>
        </w:rPr>
        <w:t xml:space="preserve"> ma mamu c) </w:t>
      </w:r>
      <w:r w:rsidR="0036783F" w:rsidRPr="009D2C73">
        <w:rPr>
          <w:rFonts w:cstheme="minorHAnsi"/>
        </w:rPr>
        <w:t xml:space="preserve">  </w:t>
      </w:r>
      <w:proofErr w:type="spellStart"/>
      <w:r w:rsidRPr="009D2C73">
        <w:rPr>
          <w:rFonts w:cstheme="minorHAnsi"/>
        </w:rPr>
        <w:t>ema</w:t>
      </w:r>
      <w:proofErr w:type="spellEnd"/>
      <w:r w:rsidRPr="009D2C73">
        <w:rPr>
          <w:rFonts w:cstheme="minorHAnsi"/>
        </w:rPr>
        <w:t xml:space="preserve"> má mamu d) </w:t>
      </w:r>
      <w:r w:rsidR="0036783F" w:rsidRPr="009D2C73">
        <w:rPr>
          <w:rFonts w:cstheme="minorHAnsi"/>
        </w:rPr>
        <w:t xml:space="preserve">  </w:t>
      </w:r>
      <w:r w:rsidRPr="009D2C73">
        <w:rPr>
          <w:rFonts w:cstheme="minorHAnsi"/>
        </w:rPr>
        <w:t>Ema ma mamu</w:t>
      </w:r>
    </w:p>
    <w:p w:rsidR="00485F2A" w:rsidRPr="009D2C73" w:rsidRDefault="00BF0761" w:rsidP="000904AD">
      <w:pPr>
        <w:pStyle w:val="Odsekzoznamu"/>
        <w:numPr>
          <w:ilvl w:val="0"/>
          <w:numId w:val="4"/>
        </w:numPr>
        <w:rPr>
          <w:rFonts w:cstheme="minorHAnsi"/>
        </w:rPr>
      </w:pPr>
      <w:r w:rsidRPr="009D2C73">
        <w:rPr>
          <w:rFonts w:cstheme="minorHAnsi"/>
        </w:rPr>
        <w:t xml:space="preserve">V novom programovacom jazyku máme preddefinovaný celočíselný 3-bajtový typ, ktorý obsahuje iba nezáporné čísla. Aký je interval prípustných hodnôt pre tento typ? </w:t>
      </w:r>
    </w:p>
    <w:p w:rsidR="00BF0761" w:rsidRPr="009D2C73" w:rsidRDefault="00BF0761" w:rsidP="003B072F">
      <w:pPr>
        <w:pStyle w:val="Odsekzoznamu"/>
        <w:numPr>
          <w:ilvl w:val="0"/>
          <w:numId w:val="7"/>
        </w:numPr>
        <w:rPr>
          <w:rFonts w:cstheme="minorHAnsi"/>
        </w:rPr>
      </w:pPr>
      <w:r w:rsidRPr="009D2C73">
        <w:rPr>
          <w:rFonts w:cstheme="minorHAnsi"/>
        </w:rPr>
        <w:t>0..10</w:t>
      </w:r>
      <w:r w:rsidR="00485F2A" w:rsidRPr="009D2C73">
        <w:rPr>
          <w:rFonts w:cstheme="minorHAnsi"/>
          <w:vertAlign w:val="superscript"/>
        </w:rPr>
        <w:t>8</w:t>
      </w:r>
      <w:r w:rsidRPr="009D2C73">
        <w:rPr>
          <w:rFonts w:cstheme="minorHAnsi"/>
        </w:rPr>
        <w:t xml:space="preserve"> - 1 b)</w:t>
      </w:r>
      <w:r w:rsidR="0036783F" w:rsidRPr="009D2C73">
        <w:rPr>
          <w:rFonts w:cstheme="minorHAnsi"/>
        </w:rPr>
        <w:t xml:space="preserve">  </w:t>
      </w:r>
      <w:r w:rsidRPr="009D2C73">
        <w:rPr>
          <w:rFonts w:cstheme="minorHAnsi"/>
        </w:rPr>
        <w:t xml:space="preserve"> 0..10</w:t>
      </w:r>
      <w:r w:rsidR="00485F2A" w:rsidRPr="009D2C73">
        <w:rPr>
          <w:rFonts w:cstheme="minorHAnsi"/>
          <w:vertAlign w:val="superscript"/>
        </w:rPr>
        <w:t>3</w:t>
      </w:r>
      <w:r w:rsidRPr="009D2C73">
        <w:rPr>
          <w:rFonts w:cstheme="minorHAnsi"/>
        </w:rPr>
        <w:t xml:space="preserve"> - 1 c)</w:t>
      </w:r>
      <w:r w:rsidR="0036783F" w:rsidRPr="009D2C73">
        <w:rPr>
          <w:rFonts w:cstheme="minorHAnsi"/>
        </w:rPr>
        <w:t xml:space="preserve">  </w:t>
      </w:r>
      <w:r w:rsidRPr="009D2C73">
        <w:rPr>
          <w:rFonts w:cstheme="minorHAnsi"/>
        </w:rPr>
        <w:t xml:space="preserve"> 0..8</w:t>
      </w:r>
      <w:r w:rsidR="00485F2A" w:rsidRPr="009D2C73">
        <w:rPr>
          <w:rFonts w:cstheme="minorHAnsi"/>
          <w:vertAlign w:val="superscript"/>
        </w:rPr>
        <w:t>3</w:t>
      </w:r>
      <w:r w:rsidRPr="009D2C73">
        <w:rPr>
          <w:rFonts w:cstheme="minorHAnsi"/>
        </w:rPr>
        <w:t xml:space="preserve"> </w:t>
      </w:r>
      <w:r w:rsidR="006D0C04" w:rsidRPr="009D2C73">
        <w:rPr>
          <w:rFonts w:cstheme="minorHAnsi"/>
        </w:rPr>
        <w:t>-</w:t>
      </w:r>
      <w:r w:rsidRPr="009D2C73">
        <w:rPr>
          <w:rFonts w:cstheme="minorHAnsi"/>
        </w:rPr>
        <w:t xml:space="preserve"> 1</w:t>
      </w:r>
      <w:r w:rsidR="00485F2A" w:rsidRPr="009D2C73">
        <w:rPr>
          <w:rFonts w:cstheme="minorHAnsi"/>
        </w:rPr>
        <w:t xml:space="preserve"> d) </w:t>
      </w:r>
      <w:r w:rsidR="0036783F" w:rsidRPr="009D2C73">
        <w:rPr>
          <w:rFonts w:cstheme="minorHAnsi"/>
        </w:rPr>
        <w:t xml:space="preserve">  </w:t>
      </w:r>
      <w:r w:rsidR="00485F2A" w:rsidRPr="009D2C73">
        <w:rPr>
          <w:rFonts w:cstheme="minorHAnsi"/>
        </w:rPr>
        <w:t>0..2</w:t>
      </w:r>
      <w:r w:rsidR="00485F2A" w:rsidRPr="009D2C73">
        <w:rPr>
          <w:rFonts w:cstheme="minorHAnsi"/>
          <w:vertAlign w:val="superscript"/>
        </w:rPr>
        <w:t>24</w:t>
      </w:r>
      <w:r w:rsidR="00485F2A" w:rsidRPr="009D2C73">
        <w:rPr>
          <w:rFonts w:cstheme="minorHAnsi"/>
        </w:rPr>
        <w:t>-1</w:t>
      </w:r>
    </w:p>
    <w:p w:rsidR="003B072F" w:rsidRPr="009D2C73" w:rsidRDefault="00BF0761" w:rsidP="003B072F">
      <w:pPr>
        <w:pStyle w:val="Odsekzoznamu"/>
        <w:numPr>
          <w:ilvl w:val="0"/>
          <w:numId w:val="4"/>
        </w:numPr>
        <w:rPr>
          <w:rFonts w:cstheme="minorHAnsi"/>
        </w:rPr>
      </w:pPr>
      <w:r w:rsidRPr="009D2C73">
        <w:rPr>
          <w:rFonts w:cstheme="minorHAnsi"/>
        </w:rPr>
        <w:t xml:space="preserve">Koľko Bytov potrebujem na zakódovanie hodnôt v rozsahu -128 až +127 </w:t>
      </w:r>
    </w:p>
    <w:p w:rsidR="00BF0761" w:rsidRPr="009D2C73" w:rsidRDefault="00BF0761" w:rsidP="003B072F">
      <w:pPr>
        <w:pStyle w:val="Odsekzoznamu"/>
        <w:rPr>
          <w:rFonts w:cstheme="minorHAnsi"/>
        </w:rPr>
      </w:pPr>
      <w:r w:rsidRPr="009D2C73">
        <w:rPr>
          <w:rFonts w:cstheme="minorHAnsi"/>
        </w:rPr>
        <w:t>a) 1 b) 2 c) 8 d) 3</w:t>
      </w:r>
    </w:p>
    <w:p w:rsidR="0036783F" w:rsidRPr="009D2C73" w:rsidRDefault="00BF0761" w:rsidP="003B072F">
      <w:pPr>
        <w:pStyle w:val="Odsekzoznamu"/>
        <w:numPr>
          <w:ilvl w:val="0"/>
          <w:numId w:val="4"/>
        </w:numPr>
        <w:rPr>
          <w:rFonts w:cstheme="minorHAnsi"/>
        </w:rPr>
      </w:pPr>
      <w:r w:rsidRPr="009D2C73">
        <w:rPr>
          <w:rFonts w:cstheme="minorHAnsi"/>
        </w:rPr>
        <w:t xml:space="preserve">Koľko rôznych hodnôt dokážeme pri digitalizácii zapísať pomocou 6 bitov? </w:t>
      </w:r>
    </w:p>
    <w:p w:rsidR="00BF0761" w:rsidRPr="009D2C73" w:rsidRDefault="00BF0761" w:rsidP="0036783F">
      <w:pPr>
        <w:pStyle w:val="Odsekzoznamu"/>
        <w:rPr>
          <w:rFonts w:cstheme="minorHAnsi"/>
        </w:rPr>
      </w:pPr>
      <w:r w:rsidRPr="009D2C73">
        <w:rPr>
          <w:rFonts w:cstheme="minorHAnsi"/>
        </w:rPr>
        <w:t>a) 36 b) 32 c) 6 d) 64</w:t>
      </w:r>
    </w:p>
    <w:p w:rsidR="00BF0761" w:rsidRDefault="00C7577C" w:rsidP="0036783F">
      <w:pPr>
        <w:pStyle w:val="Odsekzoznamu"/>
        <w:numPr>
          <w:ilvl w:val="0"/>
          <w:numId w:val="4"/>
        </w:numPr>
        <w:rPr>
          <w:rFonts w:cstheme="minorHAnsi"/>
        </w:rPr>
      </w:pPr>
      <w:r>
        <w:rPr>
          <w:rFonts w:cstheme="minorHAnsi"/>
        </w:rPr>
        <w:t>Podarilo sa nám získať časť hexadecimálneho výpisu pamäte PC a zodpovedajúci text k tomu. Doplňte hexadecimálny zápis posledného riadku:</w:t>
      </w:r>
    </w:p>
    <w:p w:rsidR="00C7577C" w:rsidRDefault="00C7577C" w:rsidP="00C7577C">
      <w:pPr>
        <w:pStyle w:val="Odsekzoznamu"/>
        <w:rPr>
          <w:rFonts w:cstheme="minorHAnsi"/>
        </w:rPr>
      </w:pPr>
    </w:p>
    <w:p w:rsidR="00C7577C" w:rsidRDefault="00C7577C" w:rsidP="00C7577C">
      <w:pPr>
        <w:pStyle w:val="Odsekzoznamu"/>
        <w:rPr>
          <w:rFonts w:cstheme="minorHAnsi"/>
        </w:rPr>
      </w:pPr>
      <w:r>
        <w:rPr>
          <w:rFonts w:cstheme="minorHAnsi"/>
        </w:rPr>
        <w:t xml:space="preserve"> </w:t>
      </w:r>
      <w:proofErr w:type="spellStart"/>
      <w:r>
        <w:rPr>
          <w:rFonts w:cstheme="minorHAnsi"/>
        </w:rPr>
        <w:t>pocitac</w:t>
      </w:r>
      <w:proofErr w:type="spellEnd"/>
      <w:r>
        <w:rPr>
          <w:rFonts w:cstheme="minorHAnsi"/>
        </w:rPr>
        <w:tab/>
        <w:t>20706F6369746163</w:t>
      </w:r>
    </w:p>
    <w:p w:rsidR="00C7577C" w:rsidRDefault="00C7577C" w:rsidP="00C7577C">
      <w:pPr>
        <w:pStyle w:val="Odsekzoznamu"/>
        <w:rPr>
          <w:rFonts w:cstheme="minorHAnsi"/>
        </w:rPr>
      </w:pPr>
      <w:r>
        <w:rPr>
          <w:rFonts w:cstheme="minorHAnsi"/>
        </w:rPr>
        <w:t>1+3=2*2</w:t>
      </w:r>
      <w:r>
        <w:rPr>
          <w:rFonts w:cstheme="minorHAnsi"/>
        </w:rPr>
        <w:tab/>
        <w:t>312B333D322A323B</w:t>
      </w:r>
    </w:p>
    <w:p w:rsidR="00C7577C" w:rsidRDefault="00C7577C" w:rsidP="00C7577C">
      <w:pPr>
        <w:pStyle w:val="Odsekzoznamu"/>
        <w:rPr>
          <w:rFonts w:cstheme="minorHAnsi"/>
        </w:rPr>
      </w:pPr>
      <w:r>
        <w:rPr>
          <w:rFonts w:cstheme="minorHAnsi"/>
        </w:rPr>
        <w:t>MATURITA</w:t>
      </w:r>
      <w:r>
        <w:rPr>
          <w:rFonts w:cstheme="minorHAnsi"/>
        </w:rPr>
        <w:tab/>
        <w:t>4D41545552495441</w:t>
      </w:r>
    </w:p>
    <w:p w:rsidR="00C7577C" w:rsidRDefault="00C7577C" w:rsidP="00C7577C">
      <w:pPr>
        <w:pStyle w:val="Odsekzoznamu"/>
        <w:rPr>
          <w:rFonts w:cstheme="minorHAnsi"/>
        </w:rPr>
      </w:pPr>
      <w:proofErr w:type="spellStart"/>
      <w:r>
        <w:rPr>
          <w:rFonts w:cstheme="minorHAnsi"/>
        </w:rPr>
        <w:t>Tic</w:t>
      </w:r>
      <w:proofErr w:type="spellEnd"/>
      <w:r>
        <w:rPr>
          <w:rFonts w:cstheme="minorHAnsi"/>
        </w:rPr>
        <w:t>+= 23</w:t>
      </w:r>
    </w:p>
    <w:p w:rsidR="00C7577C" w:rsidRPr="009D2C73" w:rsidRDefault="00C7577C" w:rsidP="00C7577C">
      <w:pPr>
        <w:pStyle w:val="Odsekzoznamu"/>
        <w:rPr>
          <w:rFonts w:cstheme="minorHAnsi"/>
        </w:rPr>
      </w:pPr>
    </w:p>
    <w:p w:rsidR="00BF0761" w:rsidRPr="009D2C73" w:rsidRDefault="00BF0761" w:rsidP="0036783F">
      <w:pPr>
        <w:pStyle w:val="Odsekzoznamu"/>
        <w:numPr>
          <w:ilvl w:val="0"/>
          <w:numId w:val="4"/>
        </w:numPr>
        <w:rPr>
          <w:rFonts w:cstheme="minorHAnsi"/>
        </w:rPr>
      </w:pPr>
      <w:r w:rsidRPr="009D2C73">
        <w:rPr>
          <w:rFonts w:cstheme="minorHAnsi"/>
        </w:rPr>
        <w:t>Ktoré číslo je väčšie? (177)</w:t>
      </w:r>
      <w:r w:rsidR="0036783F" w:rsidRPr="009D2C73">
        <w:rPr>
          <w:rFonts w:cstheme="minorHAnsi"/>
          <w:vertAlign w:val="subscript"/>
        </w:rPr>
        <w:t>8</w:t>
      </w:r>
      <w:r w:rsidRPr="009D2C73">
        <w:rPr>
          <w:rFonts w:cstheme="minorHAnsi"/>
        </w:rPr>
        <w:t xml:space="preserve"> alebo (7F)</w:t>
      </w:r>
      <w:r w:rsidR="0036783F" w:rsidRPr="009D2C73">
        <w:rPr>
          <w:rFonts w:cstheme="minorHAnsi"/>
          <w:vertAlign w:val="subscript"/>
        </w:rPr>
        <w:t>16</w:t>
      </w:r>
      <w:r w:rsidR="0036783F" w:rsidRPr="009D2C73">
        <w:rPr>
          <w:rFonts w:cstheme="minorHAnsi"/>
        </w:rPr>
        <w:t>?</w:t>
      </w:r>
    </w:p>
    <w:p w:rsidR="00E50643" w:rsidRPr="009D2C73" w:rsidRDefault="00E50643" w:rsidP="00E50643">
      <w:pPr>
        <w:rPr>
          <w:rFonts w:cstheme="minorHAnsi"/>
        </w:rPr>
      </w:pPr>
    </w:p>
    <w:p w:rsidR="00183DEF" w:rsidRPr="00183DEF" w:rsidRDefault="00183DEF" w:rsidP="00031C6D">
      <w:pPr>
        <w:pStyle w:val="Odsekzoznamu"/>
        <w:numPr>
          <w:ilvl w:val="0"/>
          <w:numId w:val="4"/>
        </w:numPr>
        <w:rPr>
          <w:rFonts w:cstheme="minorHAnsi"/>
        </w:rPr>
      </w:pPr>
      <w:r>
        <w:t xml:space="preserve">Zariadenie prenáša binárny signál s rýchlosťou </w:t>
      </w:r>
      <w:r w:rsidRPr="00183DEF">
        <w:rPr>
          <w:rStyle w:val="Siln"/>
          <w:b w:val="0"/>
        </w:rPr>
        <w:t>1,5 Mb/s</w:t>
      </w:r>
      <w:r>
        <w:t xml:space="preserve">. Koľko </w:t>
      </w:r>
      <w:r w:rsidRPr="00183DEF">
        <w:rPr>
          <w:rStyle w:val="Siln"/>
          <w:b w:val="0"/>
        </w:rPr>
        <w:t>B</w:t>
      </w:r>
      <w:r>
        <w:t xml:space="preserve"> prenesie za </w:t>
      </w:r>
      <w:r w:rsidRPr="00183DEF">
        <w:rPr>
          <w:rStyle w:val="Siln"/>
          <w:b w:val="0"/>
        </w:rPr>
        <w:t>10 sekúnd</w:t>
      </w:r>
      <w:r>
        <w:t>?</w:t>
      </w:r>
    </w:p>
    <w:p w:rsidR="00183DEF" w:rsidRPr="00183DEF" w:rsidRDefault="00183DEF" w:rsidP="00183DEF">
      <w:pPr>
        <w:pStyle w:val="Odsekzoznamu"/>
        <w:rPr>
          <w:rFonts w:cstheme="minorHAnsi"/>
        </w:rPr>
      </w:pPr>
    </w:p>
    <w:p w:rsidR="00183DEF" w:rsidRPr="00183DEF" w:rsidRDefault="00183DEF" w:rsidP="00183DEF">
      <w:pPr>
        <w:rPr>
          <w:rFonts w:cstheme="minorHAnsi"/>
        </w:rPr>
      </w:pPr>
    </w:p>
    <w:p w:rsidR="00183DEF" w:rsidRPr="00183DEF" w:rsidRDefault="00183DEF" w:rsidP="00183DEF">
      <w:pPr>
        <w:pStyle w:val="Odsekzoznamu"/>
        <w:rPr>
          <w:rFonts w:cstheme="minorHAnsi"/>
        </w:rPr>
      </w:pPr>
    </w:p>
    <w:p w:rsidR="00031C6D" w:rsidRPr="009D2C73" w:rsidRDefault="00031C6D" w:rsidP="00031C6D">
      <w:pPr>
        <w:pStyle w:val="Odsekzoznamu"/>
        <w:numPr>
          <w:ilvl w:val="0"/>
          <w:numId w:val="4"/>
        </w:numPr>
        <w:rPr>
          <w:rFonts w:cstheme="minorHAnsi"/>
        </w:rPr>
      </w:pPr>
      <w:r w:rsidRPr="009D2C73">
        <w:rPr>
          <w:rFonts w:cstheme="minorHAnsi"/>
        </w:rPr>
        <w:t>Dôvody, prečo digitalizujeme?</w:t>
      </w:r>
    </w:p>
    <w:p w:rsidR="00031C6D" w:rsidRPr="009D2C73" w:rsidRDefault="00031C6D" w:rsidP="00031C6D">
      <w:pPr>
        <w:rPr>
          <w:rFonts w:cstheme="minorHAnsi"/>
        </w:rPr>
      </w:pPr>
    </w:p>
    <w:p w:rsidR="00031C6D" w:rsidRPr="009D2C73" w:rsidRDefault="00031C6D" w:rsidP="00031C6D">
      <w:pPr>
        <w:pStyle w:val="Odsekzoznamu"/>
        <w:numPr>
          <w:ilvl w:val="0"/>
          <w:numId w:val="4"/>
        </w:numPr>
        <w:rPr>
          <w:rFonts w:cstheme="minorHAnsi"/>
        </w:rPr>
      </w:pPr>
      <w:r w:rsidRPr="009D2C73">
        <w:rPr>
          <w:rFonts w:cstheme="minorHAnsi"/>
        </w:rPr>
        <w:t xml:space="preserve">Čo je to </w:t>
      </w:r>
      <w:proofErr w:type="spellStart"/>
      <w:r w:rsidRPr="009D2C73">
        <w:rPr>
          <w:rFonts w:cstheme="minorHAnsi"/>
        </w:rPr>
        <w:t>hash</w:t>
      </w:r>
      <w:proofErr w:type="spellEnd"/>
      <w:r w:rsidRPr="009D2C73">
        <w:rPr>
          <w:rFonts w:cstheme="minorHAnsi"/>
        </w:rPr>
        <w:t>?</w:t>
      </w:r>
      <w:r w:rsidR="00183DEF">
        <w:rPr>
          <w:rFonts w:cstheme="minorHAnsi"/>
        </w:rPr>
        <w:t xml:space="preserve"> </w:t>
      </w:r>
      <w:r w:rsidR="00183DEF">
        <w:t xml:space="preserve">Prečo sa </w:t>
      </w:r>
      <w:proofErr w:type="spellStart"/>
      <w:r w:rsidR="00183DEF">
        <w:t>hashovacie</w:t>
      </w:r>
      <w:proofErr w:type="spellEnd"/>
      <w:r w:rsidR="00183DEF">
        <w:t xml:space="preserve"> funkcie </w:t>
      </w:r>
      <w:r w:rsidR="00183DEF" w:rsidRPr="00183DEF">
        <w:rPr>
          <w:rStyle w:val="Siln"/>
          <w:b w:val="0"/>
        </w:rPr>
        <w:t>nepoužívajú na šifrovanie správ</w:t>
      </w:r>
      <w:r w:rsidR="00183DEF">
        <w:t xml:space="preserve">, ale napriek tomu sa používajú pri </w:t>
      </w:r>
      <w:r w:rsidR="00183DEF" w:rsidRPr="00183DEF">
        <w:rPr>
          <w:rStyle w:val="Siln"/>
          <w:b w:val="0"/>
        </w:rPr>
        <w:t>overovaní hesiel</w:t>
      </w:r>
      <w:r w:rsidR="00183DEF">
        <w:t>?</w:t>
      </w:r>
    </w:p>
    <w:p w:rsidR="00E50643" w:rsidRDefault="00E50643" w:rsidP="00E50643">
      <w:pPr>
        <w:rPr>
          <w:rFonts w:cstheme="minorHAnsi"/>
        </w:rPr>
      </w:pPr>
    </w:p>
    <w:p w:rsidR="00031C6D" w:rsidRPr="00031C6D" w:rsidRDefault="00031C6D" w:rsidP="00031C6D">
      <w:pPr>
        <w:pStyle w:val="Odsekzoznamu"/>
        <w:numPr>
          <w:ilvl w:val="0"/>
          <w:numId w:val="4"/>
        </w:numPr>
        <w:rPr>
          <w:rFonts w:cstheme="minorHAnsi"/>
        </w:rPr>
      </w:pPr>
      <w:r w:rsidRPr="00031C6D">
        <w:rPr>
          <w:rFonts w:cstheme="minorHAnsi"/>
        </w:rPr>
        <w:lastRenderedPageBreak/>
        <w:t>Na uchovanie textovej informácie používa istý počítač túto tabuľku znakovej sady:</w:t>
      </w:r>
    </w:p>
    <w:p w:rsidR="00031C6D" w:rsidRPr="003A5369" w:rsidRDefault="00031C6D" w:rsidP="00031C6D">
      <w:pPr>
        <w:ind w:left="348"/>
        <w:rPr>
          <w:rFonts w:ascii="Arial" w:hAnsi="Arial" w:cs="Arial"/>
        </w:rPr>
      </w:pPr>
    </w:p>
    <w:tbl>
      <w:tblPr>
        <w:tblW w:w="0" w:type="auto"/>
        <w:tblInd w:w="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82"/>
        <w:gridCol w:w="1022"/>
        <w:gridCol w:w="1035"/>
        <w:gridCol w:w="1115"/>
        <w:gridCol w:w="1115"/>
        <w:gridCol w:w="1115"/>
      </w:tblGrid>
      <w:tr w:rsidR="00031C6D" w:rsidRPr="003A5369" w:rsidTr="006B7AF7">
        <w:tc>
          <w:tcPr>
            <w:tcW w:w="982" w:type="dxa"/>
            <w:tcBorders>
              <w:top w:val="nil"/>
              <w:left w:val="nil"/>
            </w:tcBorders>
            <w:vAlign w:val="center"/>
          </w:tcPr>
          <w:p w:rsidR="00031C6D" w:rsidRPr="003A5369" w:rsidRDefault="00031C6D" w:rsidP="006B7AF7">
            <w:pPr>
              <w:spacing w:before="120"/>
              <w:jc w:val="center"/>
              <w:rPr>
                <w:rFonts w:ascii="Arial" w:hAnsi="Arial" w:cs="Arial"/>
                <w:b/>
                <w:bCs/>
              </w:rPr>
            </w:pPr>
          </w:p>
        </w:tc>
        <w:tc>
          <w:tcPr>
            <w:tcW w:w="1022" w:type="dxa"/>
            <w:vAlign w:val="center"/>
          </w:tcPr>
          <w:p w:rsidR="00031C6D" w:rsidRPr="003A5369" w:rsidRDefault="00031C6D" w:rsidP="006B7AF7">
            <w:pPr>
              <w:ind w:left="708"/>
              <w:rPr>
                <w:rFonts w:ascii="Arial" w:hAnsi="Arial" w:cs="Arial"/>
              </w:rPr>
            </w:pPr>
            <w:r w:rsidRPr="003A5369">
              <w:rPr>
                <w:rFonts w:ascii="Arial" w:hAnsi="Arial" w:cs="Arial"/>
              </w:rPr>
              <w:t>0</w:t>
            </w:r>
          </w:p>
        </w:tc>
        <w:tc>
          <w:tcPr>
            <w:tcW w:w="1035" w:type="dxa"/>
            <w:vAlign w:val="center"/>
          </w:tcPr>
          <w:p w:rsidR="00031C6D" w:rsidRPr="003A5369" w:rsidRDefault="00031C6D" w:rsidP="006B7AF7">
            <w:pPr>
              <w:ind w:left="708"/>
              <w:rPr>
                <w:rFonts w:ascii="Arial" w:hAnsi="Arial" w:cs="Arial"/>
              </w:rPr>
            </w:pPr>
            <w:r w:rsidRPr="003A5369">
              <w:rPr>
                <w:rFonts w:ascii="Arial" w:hAnsi="Arial" w:cs="Arial"/>
              </w:rPr>
              <w:t>5</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10</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15</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20</w:t>
            </w:r>
          </w:p>
        </w:tc>
      </w:tr>
      <w:tr w:rsidR="00031C6D" w:rsidRPr="003A5369" w:rsidTr="006B7AF7">
        <w:tc>
          <w:tcPr>
            <w:tcW w:w="982" w:type="dxa"/>
            <w:vAlign w:val="center"/>
          </w:tcPr>
          <w:p w:rsidR="00031C6D" w:rsidRPr="003A5369" w:rsidRDefault="00031C6D" w:rsidP="006B7AF7">
            <w:pPr>
              <w:ind w:left="708"/>
              <w:rPr>
                <w:rFonts w:ascii="Arial" w:hAnsi="Arial" w:cs="Arial"/>
              </w:rPr>
            </w:pPr>
            <w:r w:rsidRPr="003A5369">
              <w:rPr>
                <w:rFonts w:ascii="Arial" w:hAnsi="Arial" w:cs="Arial"/>
              </w:rPr>
              <w:t>0</w:t>
            </w:r>
          </w:p>
        </w:tc>
        <w:tc>
          <w:tcPr>
            <w:tcW w:w="1022" w:type="dxa"/>
            <w:vAlign w:val="center"/>
          </w:tcPr>
          <w:p w:rsidR="00031C6D" w:rsidRPr="003A5369" w:rsidRDefault="00031C6D" w:rsidP="006B7AF7">
            <w:pPr>
              <w:ind w:left="708"/>
              <w:rPr>
                <w:rFonts w:ascii="Arial" w:hAnsi="Arial" w:cs="Arial"/>
              </w:rPr>
            </w:pPr>
            <w:r w:rsidRPr="003A5369">
              <w:rPr>
                <w:rFonts w:ascii="Arial" w:hAnsi="Arial" w:cs="Arial"/>
              </w:rPr>
              <w:t>A</w:t>
            </w:r>
          </w:p>
        </w:tc>
        <w:tc>
          <w:tcPr>
            <w:tcW w:w="1035" w:type="dxa"/>
            <w:vAlign w:val="center"/>
          </w:tcPr>
          <w:p w:rsidR="00031C6D" w:rsidRPr="003A5369" w:rsidRDefault="00031C6D" w:rsidP="006B7AF7">
            <w:pPr>
              <w:ind w:left="708"/>
              <w:rPr>
                <w:rFonts w:ascii="Arial" w:hAnsi="Arial" w:cs="Arial"/>
              </w:rPr>
            </w:pPr>
            <w:r w:rsidRPr="003A5369">
              <w:rPr>
                <w:rFonts w:ascii="Arial" w:hAnsi="Arial" w:cs="Arial"/>
              </w:rPr>
              <w:t>B</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C</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D</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E</w:t>
            </w:r>
          </w:p>
        </w:tc>
      </w:tr>
      <w:tr w:rsidR="00031C6D" w:rsidRPr="003A5369" w:rsidTr="006B7AF7">
        <w:tc>
          <w:tcPr>
            <w:tcW w:w="982" w:type="dxa"/>
            <w:vAlign w:val="center"/>
          </w:tcPr>
          <w:p w:rsidR="00031C6D" w:rsidRPr="003A5369" w:rsidRDefault="00031C6D" w:rsidP="006B7AF7">
            <w:pPr>
              <w:ind w:left="708"/>
              <w:rPr>
                <w:rFonts w:ascii="Arial" w:hAnsi="Arial" w:cs="Arial"/>
              </w:rPr>
            </w:pPr>
            <w:r w:rsidRPr="003A5369">
              <w:rPr>
                <w:rFonts w:ascii="Arial" w:hAnsi="Arial" w:cs="Arial"/>
              </w:rPr>
              <w:t>1</w:t>
            </w:r>
          </w:p>
        </w:tc>
        <w:tc>
          <w:tcPr>
            <w:tcW w:w="1022" w:type="dxa"/>
            <w:vAlign w:val="center"/>
          </w:tcPr>
          <w:p w:rsidR="00031C6D" w:rsidRPr="003A5369" w:rsidRDefault="00031C6D" w:rsidP="006B7AF7">
            <w:pPr>
              <w:ind w:left="708"/>
              <w:rPr>
                <w:rFonts w:ascii="Arial" w:hAnsi="Arial" w:cs="Arial"/>
              </w:rPr>
            </w:pPr>
            <w:r w:rsidRPr="003A5369">
              <w:rPr>
                <w:rFonts w:ascii="Arial" w:hAnsi="Arial" w:cs="Arial"/>
              </w:rPr>
              <w:t>F</w:t>
            </w:r>
          </w:p>
        </w:tc>
        <w:tc>
          <w:tcPr>
            <w:tcW w:w="1035" w:type="dxa"/>
            <w:vAlign w:val="center"/>
          </w:tcPr>
          <w:p w:rsidR="00031C6D" w:rsidRPr="003A5369" w:rsidRDefault="00031C6D" w:rsidP="006B7AF7">
            <w:pPr>
              <w:ind w:left="708"/>
              <w:rPr>
                <w:rFonts w:ascii="Arial" w:hAnsi="Arial" w:cs="Arial"/>
              </w:rPr>
            </w:pPr>
            <w:r w:rsidRPr="003A5369">
              <w:rPr>
                <w:rFonts w:ascii="Arial" w:hAnsi="Arial" w:cs="Arial"/>
              </w:rPr>
              <w:t>G</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H</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I</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J</w:t>
            </w:r>
          </w:p>
        </w:tc>
      </w:tr>
      <w:tr w:rsidR="00031C6D" w:rsidRPr="003A5369" w:rsidTr="006B7AF7">
        <w:tc>
          <w:tcPr>
            <w:tcW w:w="982" w:type="dxa"/>
            <w:vAlign w:val="center"/>
          </w:tcPr>
          <w:p w:rsidR="00031C6D" w:rsidRPr="003A5369" w:rsidRDefault="00031C6D" w:rsidP="006B7AF7">
            <w:pPr>
              <w:ind w:left="708"/>
              <w:rPr>
                <w:rFonts w:ascii="Arial" w:hAnsi="Arial" w:cs="Arial"/>
              </w:rPr>
            </w:pPr>
            <w:r w:rsidRPr="003A5369">
              <w:rPr>
                <w:rFonts w:ascii="Arial" w:hAnsi="Arial" w:cs="Arial"/>
              </w:rPr>
              <w:t>2</w:t>
            </w:r>
          </w:p>
        </w:tc>
        <w:tc>
          <w:tcPr>
            <w:tcW w:w="1022" w:type="dxa"/>
            <w:vAlign w:val="center"/>
          </w:tcPr>
          <w:p w:rsidR="00031C6D" w:rsidRPr="003A5369" w:rsidRDefault="00031C6D" w:rsidP="006B7AF7">
            <w:pPr>
              <w:ind w:left="708"/>
              <w:rPr>
                <w:rFonts w:ascii="Arial" w:hAnsi="Arial" w:cs="Arial"/>
              </w:rPr>
            </w:pPr>
            <w:r w:rsidRPr="003A5369">
              <w:rPr>
                <w:rFonts w:ascii="Arial" w:hAnsi="Arial" w:cs="Arial"/>
              </w:rPr>
              <w:t>K</w:t>
            </w:r>
          </w:p>
        </w:tc>
        <w:tc>
          <w:tcPr>
            <w:tcW w:w="1035" w:type="dxa"/>
            <w:vAlign w:val="center"/>
          </w:tcPr>
          <w:p w:rsidR="00031C6D" w:rsidRPr="003A5369" w:rsidRDefault="00031C6D" w:rsidP="006B7AF7">
            <w:pPr>
              <w:ind w:left="708"/>
              <w:rPr>
                <w:rFonts w:ascii="Arial" w:hAnsi="Arial" w:cs="Arial"/>
              </w:rPr>
            </w:pPr>
            <w:r w:rsidRPr="003A5369">
              <w:rPr>
                <w:rFonts w:ascii="Arial" w:hAnsi="Arial" w:cs="Arial"/>
              </w:rPr>
              <w:t>L</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M</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N</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O</w:t>
            </w:r>
          </w:p>
        </w:tc>
      </w:tr>
      <w:tr w:rsidR="00031C6D" w:rsidRPr="003A5369" w:rsidTr="006B7AF7">
        <w:tc>
          <w:tcPr>
            <w:tcW w:w="982" w:type="dxa"/>
            <w:vAlign w:val="center"/>
          </w:tcPr>
          <w:p w:rsidR="00031C6D" w:rsidRPr="003A5369" w:rsidRDefault="00031C6D" w:rsidP="006B7AF7">
            <w:pPr>
              <w:ind w:left="708"/>
              <w:rPr>
                <w:rFonts w:ascii="Arial" w:hAnsi="Arial" w:cs="Arial"/>
              </w:rPr>
            </w:pPr>
            <w:r w:rsidRPr="003A5369">
              <w:rPr>
                <w:rFonts w:ascii="Arial" w:hAnsi="Arial" w:cs="Arial"/>
              </w:rPr>
              <w:t>3</w:t>
            </w:r>
          </w:p>
        </w:tc>
        <w:tc>
          <w:tcPr>
            <w:tcW w:w="1022" w:type="dxa"/>
            <w:vAlign w:val="center"/>
          </w:tcPr>
          <w:p w:rsidR="00031C6D" w:rsidRPr="003A5369" w:rsidRDefault="00031C6D" w:rsidP="006B7AF7">
            <w:pPr>
              <w:ind w:left="708"/>
              <w:rPr>
                <w:rFonts w:ascii="Arial" w:hAnsi="Arial" w:cs="Arial"/>
              </w:rPr>
            </w:pPr>
            <w:r w:rsidRPr="003A5369">
              <w:rPr>
                <w:rFonts w:ascii="Arial" w:hAnsi="Arial" w:cs="Arial"/>
              </w:rPr>
              <w:t>P</w:t>
            </w:r>
          </w:p>
        </w:tc>
        <w:tc>
          <w:tcPr>
            <w:tcW w:w="1035" w:type="dxa"/>
            <w:vAlign w:val="center"/>
          </w:tcPr>
          <w:p w:rsidR="00031C6D" w:rsidRPr="003A5369" w:rsidRDefault="00031C6D" w:rsidP="006B7AF7">
            <w:pPr>
              <w:ind w:left="708"/>
              <w:rPr>
                <w:rFonts w:ascii="Arial" w:hAnsi="Arial" w:cs="Arial"/>
              </w:rPr>
            </w:pPr>
            <w:r w:rsidRPr="003A5369">
              <w:rPr>
                <w:rFonts w:ascii="Arial" w:hAnsi="Arial" w:cs="Arial"/>
              </w:rPr>
              <w:t>Q</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R</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S</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T</w:t>
            </w:r>
          </w:p>
        </w:tc>
      </w:tr>
      <w:tr w:rsidR="00031C6D" w:rsidRPr="003A5369" w:rsidTr="006B7AF7">
        <w:tc>
          <w:tcPr>
            <w:tcW w:w="982" w:type="dxa"/>
            <w:vAlign w:val="center"/>
          </w:tcPr>
          <w:p w:rsidR="00031C6D" w:rsidRPr="003A5369" w:rsidRDefault="00031C6D" w:rsidP="006B7AF7">
            <w:pPr>
              <w:ind w:left="708"/>
              <w:rPr>
                <w:rFonts w:ascii="Arial" w:hAnsi="Arial" w:cs="Arial"/>
              </w:rPr>
            </w:pPr>
            <w:r w:rsidRPr="003A5369">
              <w:rPr>
                <w:rFonts w:ascii="Arial" w:hAnsi="Arial" w:cs="Arial"/>
              </w:rPr>
              <w:t>4</w:t>
            </w:r>
          </w:p>
        </w:tc>
        <w:tc>
          <w:tcPr>
            <w:tcW w:w="1022" w:type="dxa"/>
            <w:vAlign w:val="center"/>
          </w:tcPr>
          <w:p w:rsidR="00031C6D" w:rsidRPr="003A5369" w:rsidRDefault="00031C6D" w:rsidP="006B7AF7">
            <w:pPr>
              <w:ind w:left="708"/>
              <w:rPr>
                <w:rFonts w:ascii="Arial" w:hAnsi="Arial" w:cs="Arial"/>
              </w:rPr>
            </w:pPr>
            <w:r w:rsidRPr="003A5369">
              <w:rPr>
                <w:rFonts w:ascii="Arial" w:hAnsi="Arial" w:cs="Arial"/>
              </w:rPr>
              <w:t>U</w:t>
            </w:r>
          </w:p>
        </w:tc>
        <w:tc>
          <w:tcPr>
            <w:tcW w:w="1035" w:type="dxa"/>
            <w:vAlign w:val="center"/>
          </w:tcPr>
          <w:p w:rsidR="00031C6D" w:rsidRPr="003A5369" w:rsidRDefault="00031C6D" w:rsidP="006B7AF7">
            <w:pPr>
              <w:ind w:left="708"/>
              <w:rPr>
                <w:rFonts w:ascii="Arial" w:hAnsi="Arial" w:cs="Arial"/>
              </w:rPr>
            </w:pPr>
            <w:r w:rsidRPr="003A5369">
              <w:rPr>
                <w:rFonts w:ascii="Arial" w:hAnsi="Arial" w:cs="Arial"/>
              </w:rPr>
              <w:t>V</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Z</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X</w:t>
            </w:r>
          </w:p>
        </w:tc>
        <w:tc>
          <w:tcPr>
            <w:tcW w:w="1115" w:type="dxa"/>
            <w:vAlign w:val="center"/>
          </w:tcPr>
          <w:p w:rsidR="00031C6D" w:rsidRPr="003A5369" w:rsidRDefault="00031C6D" w:rsidP="006B7AF7">
            <w:pPr>
              <w:ind w:left="708"/>
              <w:rPr>
                <w:rFonts w:ascii="Arial" w:hAnsi="Arial" w:cs="Arial"/>
              </w:rPr>
            </w:pPr>
            <w:r w:rsidRPr="003A5369">
              <w:rPr>
                <w:rFonts w:ascii="Arial" w:hAnsi="Arial" w:cs="Arial"/>
              </w:rPr>
              <w:t>Y</w:t>
            </w:r>
          </w:p>
        </w:tc>
      </w:tr>
    </w:tbl>
    <w:p w:rsidR="00031C6D" w:rsidRPr="003A5369" w:rsidRDefault="00031C6D" w:rsidP="00031C6D">
      <w:pPr>
        <w:rPr>
          <w:rFonts w:ascii="Arial" w:hAnsi="Arial" w:cs="Arial"/>
        </w:rPr>
      </w:pPr>
    </w:p>
    <w:p w:rsidR="00031C6D" w:rsidRPr="00031C6D" w:rsidRDefault="00031C6D" w:rsidP="00031C6D">
      <w:pPr>
        <w:numPr>
          <w:ilvl w:val="0"/>
          <w:numId w:val="17"/>
        </w:numPr>
        <w:tabs>
          <w:tab w:val="clear" w:pos="720"/>
          <w:tab w:val="num" w:pos="360"/>
        </w:tabs>
        <w:spacing w:after="60" w:line="240" w:lineRule="auto"/>
        <w:jc w:val="both"/>
        <w:rPr>
          <w:rFonts w:cstheme="minorHAnsi"/>
        </w:rPr>
      </w:pPr>
      <w:r w:rsidRPr="00031C6D">
        <w:rPr>
          <w:rFonts w:cstheme="minorHAnsi"/>
        </w:rPr>
        <w:t>Zakódujte pomocou 0 a 1 slovo NOS.</w:t>
      </w:r>
    </w:p>
    <w:p w:rsidR="00031C6D" w:rsidRPr="00031C6D" w:rsidRDefault="00031C6D" w:rsidP="00031C6D">
      <w:pPr>
        <w:numPr>
          <w:ilvl w:val="0"/>
          <w:numId w:val="17"/>
        </w:numPr>
        <w:tabs>
          <w:tab w:val="clear" w:pos="720"/>
          <w:tab w:val="num" w:pos="360"/>
        </w:tabs>
        <w:spacing w:after="60" w:line="240" w:lineRule="auto"/>
        <w:jc w:val="both"/>
        <w:rPr>
          <w:rFonts w:cstheme="minorHAnsi"/>
        </w:rPr>
      </w:pPr>
      <w:r w:rsidRPr="00031C6D">
        <w:rPr>
          <w:rFonts w:cstheme="minorHAnsi"/>
        </w:rPr>
        <w:t>Aké slovo sa skrýva pod číslami v päťkovej sústave: 30, 42, 22?</w:t>
      </w:r>
    </w:p>
    <w:p w:rsidR="00031C6D" w:rsidRPr="00031C6D" w:rsidRDefault="00031C6D" w:rsidP="00031C6D">
      <w:pPr>
        <w:numPr>
          <w:ilvl w:val="0"/>
          <w:numId w:val="17"/>
        </w:numPr>
        <w:tabs>
          <w:tab w:val="clear" w:pos="720"/>
          <w:tab w:val="num" w:pos="360"/>
        </w:tabs>
        <w:spacing w:after="60" w:line="240" w:lineRule="auto"/>
        <w:jc w:val="both"/>
        <w:rPr>
          <w:rFonts w:cstheme="minorHAnsi"/>
        </w:rPr>
      </w:pPr>
      <w:r w:rsidRPr="00031C6D">
        <w:rPr>
          <w:rFonts w:cstheme="minorHAnsi"/>
        </w:rPr>
        <w:t>Koľko bitov je potrebných na kódovanie jedného znaku?</w:t>
      </w:r>
    </w:p>
    <w:p w:rsidR="00031C6D" w:rsidRPr="00031C6D" w:rsidRDefault="00031C6D" w:rsidP="00031C6D">
      <w:pPr>
        <w:numPr>
          <w:ilvl w:val="0"/>
          <w:numId w:val="17"/>
        </w:numPr>
        <w:tabs>
          <w:tab w:val="clear" w:pos="720"/>
          <w:tab w:val="num" w:pos="360"/>
        </w:tabs>
        <w:spacing w:after="60" w:line="240" w:lineRule="auto"/>
        <w:jc w:val="both"/>
        <w:rPr>
          <w:rFonts w:cstheme="minorHAnsi"/>
        </w:rPr>
      </w:pPr>
      <w:r w:rsidRPr="00031C6D">
        <w:rPr>
          <w:rFonts w:cstheme="minorHAnsi"/>
        </w:rPr>
        <w:t>Koľko znakov môžeme do tabuľky doplniť tak, aby sa počet bitov potrebných na kódovanie jedného znaku nezmenil?</w:t>
      </w:r>
    </w:p>
    <w:p w:rsidR="009D2C73" w:rsidRPr="009D2C73" w:rsidRDefault="009D2C73" w:rsidP="009D2C73">
      <w:pPr>
        <w:rPr>
          <w:rFonts w:cstheme="minorHAnsi"/>
        </w:rPr>
      </w:pPr>
    </w:p>
    <w:p w:rsidR="00BF0761" w:rsidRPr="009D2C73" w:rsidRDefault="00BF0761" w:rsidP="00BF0761">
      <w:pPr>
        <w:pStyle w:val="Odsekzoznamu"/>
        <w:rPr>
          <w:rFonts w:cstheme="minorHAnsi"/>
        </w:rPr>
      </w:pPr>
    </w:p>
    <w:p w:rsidR="00BF0761" w:rsidRDefault="00031C6D" w:rsidP="00031C6D">
      <w:pPr>
        <w:pStyle w:val="Odsekzoznamu"/>
        <w:numPr>
          <w:ilvl w:val="0"/>
          <w:numId w:val="4"/>
        </w:numPr>
        <w:rPr>
          <w:rFonts w:cstheme="minorHAnsi"/>
        </w:rPr>
      </w:pPr>
      <w:r>
        <w:rPr>
          <w:rFonts w:cstheme="minorHAnsi"/>
        </w:rPr>
        <w:t xml:space="preserve">Čo je to tréningová </w:t>
      </w:r>
      <w:proofErr w:type="spellStart"/>
      <w:r>
        <w:rPr>
          <w:rFonts w:cstheme="minorHAnsi"/>
        </w:rPr>
        <w:t>sada</w:t>
      </w:r>
      <w:proofErr w:type="spellEnd"/>
      <w:r>
        <w:rPr>
          <w:rFonts w:cstheme="minorHAnsi"/>
        </w:rPr>
        <w:t xml:space="preserve"> pri strojovom učení?</w:t>
      </w:r>
    </w:p>
    <w:p w:rsidR="00183DEF" w:rsidRDefault="00183DEF" w:rsidP="00183DEF">
      <w:pPr>
        <w:rPr>
          <w:rFonts w:cstheme="minorHAnsi"/>
        </w:rPr>
      </w:pPr>
    </w:p>
    <w:p w:rsidR="00183DEF" w:rsidRDefault="00183DEF" w:rsidP="00183DEF">
      <w:pPr>
        <w:rPr>
          <w:rFonts w:cstheme="minorHAnsi"/>
        </w:rPr>
      </w:pPr>
    </w:p>
    <w:p w:rsidR="00BF0761" w:rsidRPr="00183DEF" w:rsidRDefault="00183DEF" w:rsidP="00BF0761">
      <w:pPr>
        <w:pStyle w:val="Odsekzoznamu"/>
        <w:numPr>
          <w:ilvl w:val="0"/>
          <w:numId w:val="4"/>
        </w:numPr>
        <w:rPr>
          <w:rFonts w:cstheme="minorHAnsi"/>
        </w:rPr>
      </w:pPr>
      <w:r>
        <w:t xml:space="preserve">Model umelej inteligencie potrebuje trénovať na 1 milióne obrázkov, pričom každý obrázok má veľkosť 300 </w:t>
      </w:r>
      <w:proofErr w:type="spellStart"/>
      <w:r>
        <w:t>kB</w:t>
      </w:r>
      <w:proofErr w:type="spellEnd"/>
      <w:r>
        <w:t xml:space="preserve">. Koľko </w:t>
      </w:r>
      <w:proofErr w:type="spellStart"/>
      <w:r>
        <w:t>GiB</w:t>
      </w:r>
      <w:proofErr w:type="spellEnd"/>
      <w:r>
        <w:t xml:space="preserve"> dát potrebuješ?</w:t>
      </w:r>
      <w:r>
        <w:br/>
      </w:r>
    </w:p>
    <w:p w:rsidR="00E25D40" w:rsidRPr="009D2C73" w:rsidRDefault="00E25D40" w:rsidP="00BF0761">
      <w:pPr>
        <w:rPr>
          <w:rFonts w:cstheme="minorHAnsi"/>
        </w:rPr>
      </w:pPr>
    </w:p>
    <w:p w:rsidR="00E25D40" w:rsidRPr="009D2C73" w:rsidRDefault="00E25D40" w:rsidP="00BF0761">
      <w:pPr>
        <w:rPr>
          <w:rFonts w:cstheme="minorHAnsi"/>
        </w:rPr>
      </w:pPr>
    </w:p>
    <w:p w:rsidR="00183DEF" w:rsidRPr="00183DEF" w:rsidRDefault="00183DEF" w:rsidP="009D2C73">
      <w:pPr>
        <w:pStyle w:val="Odsekzoznamu"/>
        <w:numPr>
          <w:ilvl w:val="0"/>
          <w:numId w:val="4"/>
        </w:numPr>
        <w:rPr>
          <w:rFonts w:cstheme="minorHAnsi"/>
        </w:rPr>
      </w:pPr>
      <w:r>
        <w:t xml:space="preserve">Model AI dostane tabuľku s 1 000 </w:t>
      </w:r>
      <w:proofErr w:type="spellStart"/>
      <w:r>
        <w:t>000</w:t>
      </w:r>
      <w:proofErr w:type="spellEnd"/>
      <w:r>
        <w:t xml:space="preserve"> riadkami a 20 stĺpcami číselných údajov. Ak každý údaj zaberá 8B (typ </w:t>
      </w:r>
      <w:proofErr w:type="spellStart"/>
      <w:r>
        <w:t>double</w:t>
      </w:r>
      <w:proofErr w:type="spellEnd"/>
      <w:r>
        <w:t xml:space="preserve">), akú veľkosť v megabajtoch bude mať </w:t>
      </w:r>
      <w:proofErr w:type="spellStart"/>
      <w:r>
        <w:t>dataset</w:t>
      </w:r>
      <w:proofErr w:type="spellEnd"/>
      <w:r>
        <w:t>?</w:t>
      </w:r>
    </w:p>
    <w:p w:rsidR="00183DEF" w:rsidRPr="00183DEF" w:rsidRDefault="00183DEF" w:rsidP="00183DEF">
      <w:pPr>
        <w:rPr>
          <w:rFonts w:cstheme="minorHAnsi"/>
        </w:rPr>
      </w:pPr>
    </w:p>
    <w:p w:rsidR="00183DEF" w:rsidRDefault="00183DEF" w:rsidP="00183DEF">
      <w:pPr>
        <w:pStyle w:val="Odsekzoznamu"/>
        <w:rPr>
          <w:rFonts w:cstheme="minorHAnsi"/>
        </w:rPr>
      </w:pPr>
    </w:p>
    <w:p w:rsidR="00E5715C" w:rsidRPr="009D2C73" w:rsidRDefault="00BF0761" w:rsidP="009D2C73">
      <w:pPr>
        <w:pStyle w:val="Odsekzoznamu"/>
        <w:numPr>
          <w:ilvl w:val="0"/>
          <w:numId w:val="4"/>
        </w:numPr>
        <w:rPr>
          <w:rFonts w:cstheme="minorHAnsi"/>
        </w:rPr>
      </w:pPr>
      <w:proofErr w:type="spellStart"/>
      <w:r w:rsidRPr="009D2C73">
        <w:rPr>
          <w:rFonts w:cstheme="minorHAnsi"/>
        </w:rPr>
        <w:t>Playfairovu</w:t>
      </w:r>
      <w:proofErr w:type="spellEnd"/>
      <w:r w:rsidRPr="009D2C73">
        <w:rPr>
          <w:rFonts w:cstheme="minorHAnsi"/>
        </w:rPr>
        <w:t xml:space="preserve"> šifru navrhol v roku 1854 ju navrhol </w:t>
      </w:r>
      <w:proofErr w:type="spellStart"/>
      <w:r w:rsidRPr="009D2C73">
        <w:rPr>
          <w:rFonts w:cstheme="minorHAnsi"/>
        </w:rPr>
        <w:t>Charles</w:t>
      </w:r>
      <w:proofErr w:type="spellEnd"/>
      <w:r w:rsidRPr="009D2C73">
        <w:rPr>
          <w:rFonts w:cstheme="minorHAnsi"/>
        </w:rPr>
        <w:t xml:space="preserve"> </w:t>
      </w:r>
      <w:proofErr w:type="spellStart"/>
      <w:r w:rsidRPr="009D2C73">
        <w:rPr>
          <w:rFonts w:cstheme="minorHAnsi"/>
        </w:rPr>
        <w:t>Wheatstone</w:t>
      </w:r>
      <w:proofErr w:type="spellEnd"/>
      <w:r w:rsidRPr="009D2C73">
        <w:rPr>
          <w:rFonts w:cstheme="minorHAnsi"/>
        </w:rPr>
        <w:t xml:space="preserve">, názov však získala po barónovi </w:t>
      </w:r>
      <w:proofErr w:type="spellStart"/>
      <w:r w:rsidRPr="009D2C73">
        <w:rPr>
          <w:rFonts w:cstheme="minorHAnsi"/>
        </w:rPr>
        <w:t>Lyonovi</w:t>
      </w:r>
      <w:proofErr w:type="spellEnd"/>
      <w:r w:rsidRPr="009D2C73">
        <w:rPr>
          <w:rFonts w:cstheme="minorHAnsi"/>
        </w:rPr>
        <w:t xml:space="preserve"> </w:t>
      </w:r>
      <w:proofErr w:type="spellStart"/>
      <w:r w:rsidRPr="009D2C73">
        <w:rPr>
          <w:rFonts w:cstheme="minorHAnsi"/>
        </w:rPr>
        <w:t>Playfairovi</w:t>
      </w:r>
      <w:proofErr w:type="spellEnd"/>
      <w:r w:rsidRPr="009D2C73">
        <w:rPr>
          <w:rFonts w:cstheme="minorHAnsi"/>
        </w:rPr>
        <w:t xml:space="preserve">, ktorý ju propagoval. Aj vďaka nemu sa dostala do služieb armády, pričom sa používala ešte aj počas 2. svetovej vojny. Princíp šifry spočíva v nahradzovaní dvojíc písmen inými dvoma písmenami. Text, ktorý chceme zašifrovať, rozdelíme na dvojice písmen (medzery a interpunkciu pre jednoduchosť vynecháme). Na </w:t>
      </w:r>
      <w:r w:rsidRPr="009D2C73">
        <w:rPr>
          <w:rFonts w:cstheme="minorHAnsi"/>
        </w:rPr>
        <w:lastRenderedPageBreak/>
        <w:t xml:space="preserve">koniec textu môžeme kvôli </w:t>
      </w:r>
      <w:proofErr w:type="spellStart"/>
      <w:r w:rsidRPr="009D2C73">
        <w:rPr>
          <w:rFonts w:cstheme="minorHAnsi"/>
        </w:rPr>
        <w:t>párnosti</w:t>
      </w:r>
      <w:proofErr w:type="spellEnd"/>
      <w:r w:rsidRPr="009D2C73">
        <w:rPr>
          <w:rFonts w:cstheme="minorHAnsi"/>
        </w:rPr>
        <w:t xml:space="preserve"> pridať ľubovoľné písmeno. Ďalej si navrhneme šifrovaciu tabuľku - </w:t>
      </w:r>
      <w:proofErr w:type="spellStart"/>
      <w:r w:rsidRPr="009D2C73">
        <w:rPr>
          <w:rFonts w:cstheme="minorHAnsi"/>
        </w:rPr>
        <w:t>Polybiov</w:t>
      </w:r>
      <w:proofErr w:type="spellEnd"/>
      <w:r w:rsidRPr="009D2C73">
        <w:rPr>
          <w:rFonts w:cstheme="minorHAnsi"/>
        </w:rPr>
        <w:t xml:space="preserve"> štvorec, do ktorého najprv napíšeme písmená kľúčového slova. Ak sa v kľúčovom slove opakujú písmená, tak druhý výskyt písmena odignorujeme. Potom doplníme do štvorca zvyšné písmená abecedy (Q,W sú v jednej bunke, </w:t>
      </w:r>
      <w:r w:rsidR="00F06D0F">
        <w:rPr>
          <w:rFonts w:cstheme="minorHAnsi"/>
        </w:rPr>
        <w:t xml:space="preserve">alebo vynechané, </w:t>
      </w:r>
      <w:r w:rsidRPr="009D2C73">
        <w:rPr>
          <w:rFonts w:cstheme="minorHAnsi"/>
        </w:rPr>
        <w:t xml:space="preserve">ich použitie sa dá v slovenčine odhaliť z kontextu). Postup šifrovania - keďže berieme do úvahy dvojice písmen, môžu nastať tri prípady: 1. Obe písmená sú v rovnakom riadku - každé z nich nahradíme písmenom, ktoré je v riadku od neho napravo. Ak ide o posledné písmeno v riadku, nahradíme ho prvým písmenom v danom riadku. 2. Obe písmená sú v rovnakom stĺpci - každé z nich nahradíme písmenom, ktoré je v stĺpci pod ním. Ak ide o posledné písmeno v stĺpci, nahradíme ho prvým písmenom v tomto stĺpci. 3. Písmená sú v rôznych riadkoch aj rôznych stĺpcoch. Každé písmeno nahradíme takým písmenom, ktoré sa nachádza v priesečníku riadka šifrovaného písmena a stĺpca, v ktorom sa nachádza druhé šifrované písmeno. </w:t>
      </w:r>
    </w:p>
    <w:p w:rsidR="00BF0761" w:rsidRPr="009D2C73" w:rsidRDefault="00F06D0F" w:rsidP="00E5715C">
      <w:pPr>
        <w:pStyle w:val="Odsekzoznamu"/>
        <w:ind w:left="709"/>
        <w:rPr>
          <w:rFonts w:cstheme="minorHAnsi"/>
        </w:rPr>
      </w:pPr>
      <w:r>
        <w:rPr>
          <w:rFonts w:cstheme="minorHAnsi"/>
          <w:noProof/>
          <w:lang w:eastAsia="sk-SK"/>
        </w:rPr>
        <w:drawing>
          <wp:anchor distT="0" distB="0" distL="114300" distR="114300" simplePos="0" relativeHeight="251658240" behindDoc="1" locked="0" layoutInCell="1" allowOverlap="1">
            <wp:simplePos x="0" y="0"/>
            <wp:positionH relativeFrom="column">
              <wp:posOffset>386080</wp:posOffset>
            </wp:positionH>
            <wp:positionV relativeFrom="paragraph">
              <wp:posOffset>249555</wp:posOffset>
            </wp:positionV>
            <wp:extent cx="5762625" cy="3133725"/>
            <wp:effectExtent l="19050" t="0" r="9525" b="0"/>
            <wp:wrapNone/>
            <wp:docPr id="2" name="Obrázok 1" descr="Bez náz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názvu.jpg"/>
                    <pic:cNvPicPr/>
                  </pic:nvPicPr>
                  <pic:blipFill>
                    <a:blip r:embed="rId5" cstate="print"/>
                    <a:stretch>
                      <a:fillRect/>
                    </a:stretch>
                  </pic:blipFill>
                  <pic:spPr>
                    <a:xfrm>
                      <a:off x="0" y="0"/>
                      <a:ext cx="5762625" cy="3133725"/>
                    </a:xfrm>
                    <a:prstGeom prst="rect">
                      <a:avLst/>
                    </a:prstGeom>
                  </pic:spPr>
                </pic:pic>
              </a:graphicData>
            </a:graphic>
          </wp:anchor>
        </w:drawing>
      </w:r>
      <w:r>
        <w:rPr>
          <w:rFonts w:cstheme="minorHAnsi"/>
        </w:rPr>
        <w:t>Zašifrujte slovné spojenie „</w:t>
      </w:r>
      <w:proofErr w:type="spellStart"/>
      <w:r>
        <w:rPr>
          <w:rFonts w:cstheme="minorHAnsi"/>
        </w:rPr>
        <w:t>Ahojte</w:t>
      </w:r>
      <w:proofErr w:type="spellEnd"/>
      <w:r>
        <w:rPr>
          <w:rFonts w:cstheme="minorHAnsi"/>
        </w:rPr>
        <w:t xml:space="preserve"> </w:t>
      </w:r>
      <w:proofErr w:type="spellStart"/>
      <w:r>
        <w:rPr>
          <w:rFonts w:cstheme="minorHAnsi"/>
        </w:rPr>
        <w:t>makajte</w:t>
      </w:r>
      <w:proofErr w:type="spellEnd"/>
      <w:r>
        <w:rPr>
          <w:rFonts w:cstheme="minorHAnsi"/>
        </w:rPr>
        <w:t xml:space="preserve">!“ </w:t>
      </w:r>
      <w:r w:rsidR="00BF0761" w:rsidRPr="009D2C73">
        <w:rPr>
          <w:rFonts w:cstheme="minorHAnsi"/>
        </w:rPr>
        <w:t xml:space="preserve"> (ak je kľúčové slovo </w:t>
      </w:r>
      <w:r>
        <w:rPr>
          <w:rFonts w:cstheme="minorHAnsi"/>
          <w:b/>
        </w:rPr>
        <w:t>autobus</w:t>
      </w:r>
      <w:r w:rsidR="00BF0761" w:rsidRPr="009D2C73">
        <w:rPr>
          <w:rFonts w:cstheme="minorHAnsi"/>
        </w:rPr>
        <w:t>).</w:t>
      </w:r>
    </w:p>
    <w:p w:rsidR="00E25D40" w:rsidRPr="009D2C73" w:rsidRDefault="00E25D40" w:rsidP="00BF0761">
      <w:pPr>
        <w:rPr>
          <w:rFonts w:cstheme="minorHAnsi"/>
        </w:rPr>
      </w:pPr>
    </w:p>
    <w:p w:rsidR="00E25D40" w:rsidRDefault="00E25D40" w:rsidP="00BF0761">
      <w:pPr>
        <w:rPr>
          <w:rFonts w:cstheme="minorHAnsi"/>
        </w:rPr>
      </w:pPr>
    </w:p>
    <w:p w:rsidR="00F06D0F" w:rsidRDefault="00F06D0F" w:rsidP="00BF0761">
      <w:pPr>
        <w:rPr>
          <w:rFonts w:cstheme="minorHAnsi"/>
        </w:rPr>
      </w:pPr>
    </w:p>
    <w:p w:rsidR="00F06D0F" w:rsidRDefault="00F06D0F" w:rsidP="00BF0761">
      <w:pPr>
        <w:rPr>
          <w:rFonts w:cstheme="minorHAnsi"/>
        </w:rPr>
      </w:pPr>
    </w:p>
    <w:p w:rsidR="00F06D0F" w:rsidRDefault="00F06D0F" w:rsidP="00BF0761">
      <w:pPr>
        <w:rPr>
          <w:rFonts w:cstheme="minorHAnsi"/>
        </w:rPr>
      </w:pPr>
    </w:p>
    <w:p w:rsidR="00F06D0F" w:rsidRDefault="00F06D0F" w:rsidP="00BF0761">
      <w:pPr>
        <w:rPr>
          <w:rFonts w:cstheme="minorHAnsi"/>
        </w:rPr>
      </w:pPr>
    </w:p>
    <w:p w:rsidR="00F06D0F" w:rsidRDefault="00F06D0F" w:rsidP="00BF0761">
      <w:pPr>
        <w:rPr>
          <w:rFonts w:cstheme="minorHAnsi"/>
        </w:rPr>
      </w:pPr>
    </w:p>
    <w:p w:rsidR="00F06D0F" w:rsidRDefault="00F06D0F" w:rsidP="00BF0761">
      <w:pPr>
        <w:rPr>
          <w:rFonts w:cstheme="minorHAnsi"/>
        </w:rPr>
      </w:pPr>
    </w:p>
    <w:p w:rsidR="00F06D0F" w:rsidRDefault="00F06D0F" w:rsidP="00BF0761">
      <w:pPr>
        <w:rPr>
          <w:rFonts w:cstheme="minorHAnsi"/>
        </w:rPr>
      </w:pPr>
    </w:p>
    <w:p w:rsidR="00F06D0F" w:rsidRPr="009D2C73" w:rsidRDefault="00F06D0F" w:rsidP="00BF0761">
      <w:pPr>
        <w:rPr>
          <w:rFonts w:cstheme="minorHAnsi"/>
        </w:rPr>
      </w:pPr>
    </w:p>
    <w:p w:rsidR="00E25D40" w:rsidRPr="009D2C73" w:rsidRDefault="00E25D40" w:rsidP="009D2C73">
      <w:pPr>
        <w:pStyle w:val="Odsekzoznamu"/>
        <w:numPr>
          <w:ilvl w:val="0"/>
          <w:numId w:val="4"/>
        </w:numPr>
        <w:rPr>
          <w:rFonts w:cstheme="minorHAnsi"/>
        </w:rPr>
      </w:pPr>
      <w:r w:rsidRPr="009D2C73">
        <w:rPr>
          <w:rFonts w:cstheme="minorHAnsi"/>
        </w:rPr>
        <w:t xml:space="preserve">Akú veľkosť v kilobajtoch bude mať (nekomprimovaný) súbor s fotografiou, ktorá má rozmery 800x600 </w:t>
      </w:r>
      <w:proofErr w:type="spellStart"/>
      <w:r w:rsidRPr="009D2C73">
        <w:rPr>
          <w:rFonts w:cstheme="minorHAnsi"/>
        </w:rPr>
        <w:t>pixelov</w:t>
      </w:r>
      <w:proofErr w:type="spellEnd"/>
      <w:r w:rsidRPr="009D2C73">
        <w:rPr>
          <w:rFonts w:cstheme="minorHAnsi"/>
        </w:rPr>
        <w:t xml:space="preserve"> a je zakódovaný v </w:t>
      </w:r>
      <w:proofErr w:type="spellStart"/>
      <w:r w:rsidRPr="009D2C73">
        <w:rPr>
          <w:rFonts w:cstheme="minorHAnsi"/>
        </w:rPr>
        <w:t>High</w:t>
      </w:r>
      <w:proofErr w:type="spellEnd"/>
      <w:r w:rsidRPr="009D2C73">
        <w:rPr>
          <w:rFonts w:cstheme="minorHAnsi"/>
        </w:rPr>
        <w:t xml:space="preserve"> </w:t>
      </w:r>
      <w:proofErr w:type="spellStart"/>
      <w:r w:rsidRPr="009D2C73">
        <w:rPr>
          <w:rFonts w:cstheme="minorHAnsi"/>
        </w:rPr>
        <w:t>color</w:t>
      </w:r>
      <w:proofErr w:type="spellEnd"/>
      <w:r w:rsidRPr="009D2C73">
        <w:rPr>
          <w:rFonts w:cstheme="minorHAnsi"/>
        </w:rPr>
        <w:t xml:space="preserve"> grafike? V </w:t>
      </w:r>
      <w:proofErr w:type="spellStart"/>
      <w:r w:rsidRPr="009D2C73">
        <w:rPr>
          <w:rFonts w:cstheme="minorHAnsi"/>
        </w:rPr>
        <w:t>High</w:t>
      </w:r>
      <w:proofErr w:type="spellEnd"/>
      <w:r w:rsidRPr="009D2C73">
        <w:rPr>
          <w:rFonts w:cstheme="minorHAnsi"/>
        </w:rPr>
        <w:t xml:space="preserve"> </w:t>
      </w:r>
      <w:proofErr w:type="spellStart"/>
      <w:r w:rsidRPr="009D2C73">
        <w:rPr>
          <w:rFonts w:cstheme="minorHAnsi"/>
        </w:rPr>
        <w:t>color</w:t>
      </w:r>
      <w:proofErr w:type="spellEnd"/>
      <w:r w:rsidRPr="009D2C73">
        <w:rPr>
          <w:rFonts w:cstheme="minorHAnsi"/>
        </w:rPr>
        <w:t xml:space="preserve"> grafike je každý pixel kódovaný 16 bitmi. </w:t>
      </w:r>
    </w:p>
    <w:p w:rsidR="00126A69" w:rsidRPr="009D2C73" w:rsidRDefault="00E25D40" w:rsidP="009D2C73">
      <w:pPr>
        <w:pStyle w:val="Odsekzoznamu"/>
        <w:numPr>
          <w:ilvl w:val="0"/>
          <w:numId w:val="4"/>
        </w:numPr>
        <w:rPr>
          <w:rFonts w:cstheme="minorHAnsi"/>
        </w:rPr>
      </w:pPr>
      <w:r w:rsidRPr="009D2C73">
        <w:rPr>
          <w:rFonts w:cstheme="minorHAnsi"/>
        </w:rPr>
        <w:t xml:space="preserve">Vyber správne tvrdenie: </w:t>
      </w:r>
    </w:p>
    <w:p w:rsidR="00126A69" w:rsidRPr="009D2C73" w:rsidRDefault="00E25D40" w:rsidP="009D2C73">
      <w:pPr>
        <w:pStyle w:val="Odsekzoznamu"/>
        <w:ind w:left="708"/>
        <w:rPr>
          <w:rFonts w:cstheme="minorHAnsi"/>
        </w:rPr>
      </w:pPr>
      <w:r w:rsidRPr="009D2C73">
        <w:rPr>
          <w:rFonts w:cstheme="minorHAnsi"/>
        </w:rPr>
        <w:t>a) Tlačiareň aj monitor používajú model RGB</w:t>
      </w:r>
    </w:p>
    <w:p w:rsidR="00126A69" w:rsidRPr="009D2C73" w:rsidRDefault="00E25D40" w:rsidP="009D2C73">
      <w:pPr>
        <w:pStyle w:val="Odsekzoznamu"/>
        <w:ind w:left="708"/>
        <w:rPr>
          <w:rFonts w:cstheme="minorHAnsi"/>
        </w:rPr>
      </w:pPr>
      <w:r w:rsidRPr="009D2C73">
        <w:rPr>
          <w:rFonts w:cstheme="minorHAnsi"/>
        </w:rPr>
        <w:t>b) Tlačiareň používa model RGB, monitor používa model CMYK</w:t>
      </w:r>
    </w:p>
    <w:p w:rsidR="00126A69" w:rsidRPr="009D2C73" w:rsidRDefault="00E25D40" w:rsidP="009D2C73">
      <w:pPr>
        <w:pStyle w:val="Odsekzoznamu"/>
        <w:ind w:left="708"/>
        <w:rPr>
          <w:rFonts w:cstheme="minorHAnsi"/>
        </w:rPr>
      </w:pPr>
      <w:r w:rsidRPr="009D2C73">
        <w:rPr>
          <w:rFonts w:cstheme="minorHAnsi"/>
        </w:rPr>
        <w:t>c) Tlačiareň aj monitor používajú model CMYK</w:t>
      </w:r>
    </w:p>
    <w:p w:rsidR="00E25D40" w:rsidRPr="009D2C73" w:rsidRDefault="00E25D40" w:rsidP="009D2C73">
      <w:pPr>
        <w:pStyle w:val="Odsekzoznamu"/>
        <w:ind w:left="708"/>
        <w:rPr>
          <w:rFonts w:cstheme="minorHAnsi"/>
        </w:rPr>
      </w:pPr>
      <w:r w:rsidRPr="009D2C73">
        <w:rPr>
          <w:rFonts w:cstheme="minorHAnsi"/>
        </w:rPr>
        <w:t>d) Tlačiareň používa model CMYK, monitor používa model RGB.</w:t>
      </w:r>
    </w:p>
    <w:p w:rsidR="00E25D40" w:rsidRPr="009D2C73" w:rsidRDefault="00E25D40" w:rsidP="009D2C73">
      <w:pPr>
        <w:pStyle w:val="Odsekzoznamu"/>
        <w:numPr>
          <w:ilvl w:val="0"/>
          <w:numId w:val="4"/>
        </w:numPr>
        <w:rPr>
          <w:rFonts w:cstheme="minorHAnsi"/>
        </w:rPr>
      </w:pPr>
      <w:r w:rsidRPr="009D2C73">
        <w:rPr>
          <w:rFonts w:cstheme="minorHAnsi"/>
        </w:rPr>
        <w:t xml:space="preserve">Animácia je postupnosť obrázkov, ktoré nasledujú tak rýchlo za sebou, aby vytvorili ilúziu pohybu. Obrázky sa musia prehrávať takou rýchlosťou, ktorú ľudské oko nepostrehne. Koľko obrázkov potrebujeme na jednominútovú animáciu, ak sa obrázky prehrávajú rýchlosťou 24 </w:t>
      </w:r>
      <w:proofErr w:type="spellStart"/>
      <w:r w:rsidRPr="009D2C73">
        <w:rPr>
          <w:rFonts w:cstheme="minorHAnsi"/>
        </w:rPr>
        <w:t>snímkov</w:t>
      </w:r>
      <w:proofErr w:type="spellEnd"/>
      <w:r w:rsidRPr="009D2C73">
        <w:rPr>
          <w:rFonts w:cstheme="minorHAnsi"/>
        </w:rPr>
        <w:t xml:space="preserve"> za sekundu? (1 bod) a) 240. b) 60. c) 24. d) 1440.</w:t>
      </w:r>
    </w:p>
    <w:p w:rsidR="00D91BA2" w:rsidRPr="009D2C73" w:rsidRDefault="00E25D40" w:rsidP="009D2C73">
      <w:pPr>
        <w:pStyle w:val="Odsekzoznamu"/>
        <w:numPr>
          <w:ilvl w:val="0"/>
          <w:numId w:val="4"/>
        </w:numPr>
        <w:rPr>
          <w:rFonts w:cstheme="minorHAnsi"/>
        </w:rPr>
      </w:pPr>
      <w:r w:rsidRPr="009D2C73">
        <w:rPr>
          <w:rFonts w:cstheme="minorHAnsi"/>
        </w:rPr>
        <w:lastRenderedPageBreak/>
        <w:t xml:space="preserve">Bitová mapa obrázku v ukážke má takto zakódované farby: 000=čierna 001=tmavomodrá 010=bledomodrá 011=zelená 100=žltá 101=červená 110=fialová 111=biela Vypočítaj, koľko bitov bude tento obrázok zaberať v pamäti počítača (na </w:t>
      </w:r>
      <w:proofErr w:type="spellStart"/>
      <w:r w:rsidRPr="009D2C73">
        <w:rPr>
          <w:rFonts w:cstheme="minorHAnsi"/>
        </w:rPr>
        <w:t>harddisku</w:t>
      </w:r>
      <w:proofErr w:type="spellEnd"/>
      <w:r w:rsidRPr="009D2C73">
        <w:rPr>
          <w:rFonts w:cstheme="minorHAnsi"/>
        </w:rPr>
        <w:t xml:space="preserve">). </w:t>
      </w:r>
    </w:p>
    <w:p w:rsidR="00E25D40" w:rsidRPr="009D2C73" w:rsidRDefault="00E25D40" w:rsidP="00E25D40">
      <w:pPr>
        <w:rPr>
          <w:rFonts w:cstheme="minorHAnsi"/>
        </w:rPr>
      </w:pPr>
      <w:r w:rsidRPr="009D2C73">
        <w:rPr>
          <w:rFonts w:cstheme="minorHAnsi"/>
          <w:noProof/>
          <w:lang w:eastAsia="sk-SK"/>
        </w:rPr>
        <w:drawing>
          <wp:inline distT="0" distB="0" distL="0" distR="0">
            <wp:extent cx="4143375" cy="4171950"/>
            <wp:effectExtent l="1905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43375" cy="4171950"/>
                    </a:xfrm>
                    <a:prstGeom prst="rect">
                      <a:avLst/>
                    </a:prstGeom>
                    <a:noFill/>
                    <a:ln w="9525">
                      <a:noFill/>
                      <a:miter lim="800000"/>
                      <a:headEnd/>
                      <a:tailEnd/>
                    </a:ln>
                  </pic:spPr>
                </pic:pic>
              </a:graphicData>
            </a:graphic>
          </wp:inline>
        </w:drawing>
      </w:r>
    </w:p>
    <w:p w:rsidR="00BF0761" w:rsidRPr="009D2C73" w:rsidRDefault="00BF0761">
      <w:pPr>
        <w:rPr>
          <w:rFonts w:cstheme="minorHAnsi"/>
        </w:rPr>
      </w:pPr>
    </w:p>
    <w:p w:rsidR="00BF0761" w:rsidRPr="009D2C73" w:rsidRDefault="00BF0761">
      <w:pPr>
        <w:rPr>
          <w:rFonts w:cstheme="minorHAnsi"/>
        </w:rPr>
      </w:pPr>
    </w:p>
    <w:p w:rsidR="00BF0761" w:rsidRPr="009D2C73" w:rsidRDefault="00BF0761">
      <w:pPr>
        <w:rPr>
          <w:rFonts w:cstheme="minorHAnsi"/>
        </w:rPr>
      </w:pPr>
    </w:p>
    <w:p w:rsidR="00BF0761" w:rsidRPr="009D2C73" w:rsidRDefault="00BF0761">
      <w:pPr>
        <w:rPr>
          <w:rFonts w:cstheme="minorHAnsi"/>
        </w:rPr>
      </w:pPr>
    </w:p>
    <w:sectPr w:rsidR="00BF0761" w:rsidRPr="009D2C73" w:rsidSect="008119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0A3"/>
    <w:multiLevelType w:val="hybridMultilevel"/>
    <w:tmpl w:val="FF20165C"/>
    <w:lvl w:ilvl="0" w:tplc="BB80BADA">
      <w:start w:val="13"/>
      <w:numFmt w:val="decimal"/>
      <w:lvlText w:val="%1."/>
      <w:lvlJc w:val="left"/>
      <w:pPr>
        <w:ind w:left="108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E8E1A1C"/>
    <w:multiLevelType w:val="hybridMultilevel"/>
    <w:tmpl w:val="B788944C"/>
    <w:lvl w:ilvl="0" w:tplc="041B000F">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nsid w:val="228A37F4"/>
    <w:multiLevelType w:val="hybridMultilevel"/>
    <w:tmpl w:val="232A5686"/>
    <w:lvl w:ilvl="0" w:tplc="4FCA7EFA">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nsid w:val="22E86264"/>
    <w:multiLevelType w:val="hybridMultilevel"/>
    <w:tmpl w:val="6EDC57F6"/>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3EF1D75"/>
    <w:multiLevelType w:val="hybridMultilevel"/>
    <w:tmpl w:val="508A20DE"/>
    <w:lvl w:ilvl="0" w:tplc="041B0017">
      <w:start w:val="1"/>
      <w:numFmt w:val="lowerLetter"/>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vertAlign w:val="baseline"/>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5">
    <w:nsid w:val="45995114"/>
    <w:multiLevelType w:val="hybridMultilevel"/>
    <w:tmpl w:val="B506378E"/>
    <w:lvl w:ilvl="0" w:tplc="1FC89C32">
      <w:start w:val="3"/>
      <w:numFmt w:val="upperLetter"/>
      <w:lvlText w:val="%1)"/>
      <w:lvlJc w:val="left"/>
      <w:pPr>
        <w:ind w:left="1068"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4A9625FB"/>
    <w:multiLevelType w:val="hybridMultilevel"/>
    <w:tmpl w:val="28604C5A"/>
    <w:lvl w:ilvl="0" w:tplc="72327C96">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nsid w:val="51A43E98"/>
    <w:multiLevelType w:val="hybridMultilevel"/>
    <w:tmpl w:val="36163898"/>
    <w:lvl w:ilvl="0" w:tplc="BB80BADA">
      <w:start w:val="13"/>
      <w:numFmt w:val="decimal"/>
      <w:lvlText w:val="%1."/>
      <w:lvlJc w:val="left"/>
      <w:pPr>
        <w:ind w:left="108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52FE27B6"/>
    <w:multiLevelType w:val="hybridMultilevel"/>
    <w:tmpl w:val="C1544F32"/>
    <w:lvl w:ilvl="0" w:tplc="D03ACE02">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9">
    <w:nsid w:val="583C31F4"/>
    <w:multiLevelType w:val="hybridMultilevel"/>
    <w:tmpl w:val="1E9A4F8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58923040"/>
    <w:multiLevelType w:val="hybridMultilevel"/>
    <w:tmpl w:val="3BCEAE9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5BEE0236"/>
    <w:multiLevelType w:val="hybridMultilevel"/>
    <w:tmpl w:val="862A9854"/>
    <w:lvl w:ilvl="0" w:tplc="BB80BADA">
      <w:start w:val="13"/>
      <w:numFmt w:val="decimal"/>
      <w:lvlText w:val="%1."/>
      <w:lvlJc w:val="left"/>
      <w:pPr>
        <w:ind w:left="108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5DB06673"/>
    <w:multiLevelType w:val="hybridMultilevel"/>
    <w:tmpl w:val="02806B4C"/>
    <w:lvl w:ilvl="0" w:tplc="041B000F">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3">
    <w:nsid w:val="5F092CDE"/>
    <w:multiLevelType w:val="hybridMultilevel"/>
    <w:tmpl w:val="16D40B1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64A02BD0"/>
    <w:multiLevelType w:val="hybridMultilevel"/>
    <w:tmpl w:val="232A5686"/>
    <w:lvl w:ilvl="0" w:tplc="4FCA7EFA">
      <w:start w:val="1"/>
      <w:numFmt w:val="low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5">
    <w:nsid w:val="6DF76197"/>
    <w:multiLevelType w:val="hybridMultilevel"/>
    <w:tmpl w:val="5BFC5710"/>
    <w:lvl w:ilvl="0" w:tplc="383817D6">
      <w:start w:val="12"/>
      <w:numFmt w:val="decimal"/>
      <w:lvlText w:val="%1."/>
      <w:lvlJc w:val="left"/>
      <w:pPr>
        <w:ind w:left="108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73EA25C2"/>
    <w:multiLevelType w:val="hybridMultilevel"/>
    <w:tmpl w:val="7E3C430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76752F04"/>
    <w:multiLevelType w:val="hybridMultilevel"/>
    <w:tmpl w:val="E48A340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7FA94404"/>
    <w:multiLevelType w:val="hybridMultilevel"/>
    <w:tmpl w:val="1BCCCC8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16"/>
  </w:num>
  <w:num w:numId="3">
    <w:abstractNumId w:val="17"/>
  </w:num>
  <w:num w:numId="4">
    <w:abstractNumId w:val="10"/>
  </w:num>
  <w:num w:numId="5">
    <w:abstractNumId w:val="18"/>
  </w:num>
  <w:num w:numId="6">
    <w:abstractNumId w:val="2"/>
  </w:num>
  <w:num w:numId="7">
    <w:abstractNumId w:val="14"/>
  </w:num>
  <w:num w:numId="8">
    <w:abstractNumId w:val="9"/>
  </w:num>
  <w:num w:numId="9">
    <w:abstractNumId w:val="12"/>
  </w:num>
  <w:num w:numId="10">
    <w:abstractNumId w:val="15"/>
  </w:num>
  <w:num w:numId="11">
    <w:abstractNumId w:val="1"/>
  </w:num>
  <w:num w:numId="12">
    <w:abstractNumId w:val="11"/>
  </w:num>
  <w:num w:numId="13">
    <w:abstractNumId w:val="0"/>
  </w:num>
  <w:num w:numId="14">
    <w:abstractNumId w:val="7"/>
  </w:num>
  <w:num w:numId="15">
    <w:abstractNumId w:val="8"/>
  </w:num>
  <w:num w:numId="16">
    <w:abstractNumId w:val="13"/>
  </w:num>
  <w:num w:numId="17">
    <w:abstractNumId w:val="4"/>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F0761"/>
    <w:rsid w:val="00031C6D"/>
    <w:rsid w:val="000742D4"/>
    <w:rsid w:val="000904AD"/>
    <w:rsid w:val="00126A69"/>
    <w:rsid w:val="00183DEF"/>
    <w:rsid w:val="00196A8E"/>
    <w:rsid w:val="001C3712"/>
    <w:rsid w:val="0036783F"/>
    <w:rsid w:val="003B072F"/>
    <w:rsid w:val="00485F2A"/>
    <w:rsid w:val="006D0C04"/>
    <w:rsid w:val="00811942"/>
    <w:rsid w:val="009D2C73"/>
    <w:rsid w:val="00A17828"/>
    <w:rsid w:val="00BF0761"/>
    <w:rsid w:val="00C71887"/>
    <w:rsid w:val="00C7577C"/>
    <w:rsid w:val="00C80431"/>
    <w:rsid w:val="00D91BA2"/>
    <w:rsid w:val="00E24B1B"/>
    <w:rsid w:val="00E25D40"/>
    <w:rsid w:val="00E50643"/>
    <w:rsid w:val="00E5715C"/>
    <w:rsid w:val="00F06D0F"/>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1194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F0761"/>
    <w:pPr>
      <w:ind w:left="720"/>
      <w:contextualSpacing/>
    </w:pPr>
  </w:style>
  <w:style w:type="paragraph" w:styleId="Textbubliny">
    <w:name w:val="Balloon Text"/>
    <w:basedOn w:val="Normlny"/>
    <w:link w:val="TextbublinyChar"/>
    <w:uiPriority w:val="99"/>
    <w:semiHidden/>
    <w:unhideWhenUsed/>
    <w:rsid w:val="00BF076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F0761"/>
    <w:rPr>
      <w:rFonts w:ascii="Tahoma" w:hAnsi="Tahoma" w:cs="Tahoma"/>
      <w:sz w:val="16"/>
      <w:szCs w:val="16"/>
    </w:rPr>
  </w:style>
  <w:style w:type="character" w:customStyle="1" w:styleId="katex-mathml">
    <w:name w:val="katex-mathml"/>
    <w:basedOn w:val="Predvolenpsmoodseku"/>
    <w:rsid w:val="00183DEF"/>
  </w:style>
  <w:style w:type="character" w:customStyle="1" w:styleId="mord">
    <w:name w:val="mord"/>
    <w:basedOn w:val="Predvolenpsmoodseku"/>
    <w:rsid w:val="00183DEF"/>
  </w:style>
  <w:style w:type="character" w:customStyle="1" w:styleId="vlist-s">
    <w:name w:val="vlist-s"/>
    <w:basedOn w:val="Predvolenpsmoodseku"/>
    <w:rsid w:val="00183DEF"/>
  </w:style>
  <w:style w:type="character" w:customStyle="1" w:styleId="mrel">
    <w:name w:val="mrel"/>
    <w:basedOn w:val="Predvolenpsmoodseku"/>
    <w:rsid w:val="00183DEF"/>
  </w:style>
  <w:style w:type="character" w:styleId="Siln">
    <w:name w:val="Strong"/>
    <w:basedOn w:val="Predvolenpsmoodseku"/>
    <w:uiPriority w:val="22"/>
    <w:qFormat/>
    <w:rsid w:val="00183DE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718</Words>
  <Characters>4095</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Radim Kovařík</dc:creator>
  <cp:lastModifiedBy>Radim Kovařík</cp:lastModifiedBy>
  <cp:revision>5</cp:revision>
  <dcterms:created xsi:type="dcterms:W3CDTF">2025-10-15T13:21:00Z</dcterms:created>
  <dcterms:modified xsi:type="dcterms:W3CDTF">2025-10-15T13:49:00Z</dcterms:modified>
</cp:coreProperties>
</file>