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406" w:rsidRPr="00AD3406" w:rsidRDefault="00AD3406" w:rsidP="00AD3406">
      <w:pPr>
        <w:spacing w:before="100" w:beforeAutospacing="1" w:after="100" w:afterAutospacing="1" w:line="240" w:lineRule="auto"/>
        <w:jc w:val="both"/>
        <w:rPr>
          <w:rFonts w:ascii="Times New Roman" w:eastAsia="Times New Roman" w:hAnsi="Times New Roman" w:cs="Times New Roman"/>
          <w:b/>
          <w:bCs/>
          <w:sz w:val="20"/>
          <w:szCs w:val="20"/>
          <w:lang w:eastAsia="cs-CZ"/>
        </w:rPr>
      </w:pPr>
      <w:r w:rsidRPr="00AD3406">
        <w:rPr>
          <w:rFonts w:ascii="Times New Roman" w:eastAsia="Times New Roman" w:hAnsi="Times New Roman" w:cs="Times New Roman"/>
          <w:b/>
          <w:bCs/>
          <w:sz w:val="20"/>
          <w:szCs w:val="20"/>
          <w:lang w:eastAsia="cs-CZ"/>
        </w:rPr>
        <w:t>Zdroj:</w:t>
      </w:r>
    </w:p>
    <w:p w:rsidR="00AD3406" w:rsidRPr="00AD3406" w:rsidRDefault="00AD3406" w:rsidP="00AD3406">
      <w:pPr>
        <w:spacing w:before="100" w:beforeAutospacing="1" w:after="100" w:afterAutospacing="1" w:line="240" w:lineRule="auto"/>
        <w:jc w:val="both"/>
        <w:rPr>
          <w:rFonts w:ascii="Times New Roman" w:eastAsia="Times New Roman" w:hAnsi="Times New Roman" w:cs="Times New Roman"/>
          <w:b/>
          <w:bCs/>
          <w:sz w:val="20"/>
          <w:szCs w:val="20"/>
          <w:lang w:eastAsia="cs-CZ"/>
        </w:rPr>
      </w:pPr>
      <w:hyperlink r:id="rId5" w:history="1">
        <w:r w:rsidRPr="00AD3406">
          <w:rPr>
            <w:rStyle w:val="Hypertextovodkaz"/>
            <w:rFonts w:ascii="Times New Roman" w:eastAsia="Times New Roman" w:hAnsi="Times New Roman" w:cs="Times New Roman"/>
            <w:b/>
            <w:bCs/>
            <w:sz w:val="20"/>
            <w:szCs w:val="20"/>
            <w:lang w:eastAsia="cs-CZ"/>
          </w:rPr>
          <w:t>https://www.mvcr.cz/clanek/stanovisko-ministerstva-vnitra-k-posuzovani-prokazovani-totoznosti-obcanskym-prukazem-cestovnim-pasem-a-ridicskym-prukazem.aspx</w:t>
        </w:r>
      </w:hyperlink>
    </w:p>
    <w:p w:rsidR="00AD3406" w:rsidRDefault="00AD3406" w:rsidP="00AD3406">
      <w:pPr>
        <w:spacing w:before="100" w:beforeAutospacing="1" w:after="100" w:afterAutospacing="1" w:line="240" w:lineRule="auto"/>
        <w:rPr>
          <w:rFonts w:ascii="Times New Roman" w:eastAsia="Times New Roman" w:hAnsi="Times New Roman" w:cs="Times New Roman"/>
          <w:b/>
          <w:bCs/>
          <w:sz w:val="24"/>
          <w:szCs w:val="24"/>
          <w:lang w:eastAsia="cs-CZ"/>
        </w:rPr>
      </w:pPr>
    </w:p>
    <w:p w:rsidR="00F7140F" w:rsidRPr="00F7140F" w:rsidRDefault="00F7140F" w:rsidP="00AD3406">
      <w:pPr>
        <w:spacing w:before="100" w:beforeAutospacing="1" w:after="100" w:afterAutospacing="1" w:line="240" w:lineRule="auto"/>
        <w:jc w:val="center"/>
        <w:rPr>
          <w:rFonts w:ascii="Times New Roman" w:eastAsia="Times New Roman" w:hAnsi="Times New Roman" w:cs="Times New Roman"/>
          <w:sz w:val="24"/>
          <w:szCs w:val="24"/>
          <w:lang w:eastAsia="cs-CZ"/>
        </w:rPr>
      </w:pPr>
      <w:bookmarkStart w:id="0" w:name="_GoBack"/>
      <w:bookmarkEnd w:id="0"/>
      <w:r w:rsidRPr="00F7140F">
        <w:rPr>
          <w:rFonts w:ascii="Times New Roman" w:eastAsia="Times New Roman" w:hAnsi="Times New Roman" w:cs="Times New Roman"/>
          <w:b/>
          <w:bCs/>
          <w:sz w:val="24"/>
          <w:szCs w:val="24"/>
          <w:lang w:eastAsia="cs-CZ"/>
        </w:rPr>
        <w:t xml:space="preserve">Stanovisko Ministerstva vnitra </w:t>
      </w:r>
      <w:r w:rsidRPr="00F7140F">
        <w:rPr>
          <w:rFonts w:ascii="Times New Roman" w:eastAsia="Times New Roman" w:hAnsi="Times New Roman" w:cs="Times New Roman"/>
          <w:sz w:val="24"/>
          <w:szCs w:val="24"/>
          <w:lang w:eastAsia="cs-CZ"/>
        </w:rPr>
        <w:br/>
      </w:r>
      <w:r w:rsidRPr="00F7140F">
        <w:rPr>
          <w:rFonts w:ascii="Times New Roman" w:eastAsia="Times New Roman" w:hAnsi="Times New Roman" w:cs="Times New Roman"/>
          <w:b/>
          <w:bCs/>
          <w:sz w:val="24"/>
          <w:szCs w:val="24"/>
          <w:lang w:eastAsia="cs-CZ"/>
        </w:rPr>
        <w:t>k posuzování prokazování totožnosti občanským průkazem, cestovním pasem a řidičským průkazem v době nouzového stavu</w:t>
      </w:r>
    </w:p>
    <w:p w:rsidR="00F7140F" w:rsidRPr="00F7140F" w:rsidRDefault="00F7140F" w:rsidP="00F7140F">
      <w:pPr>
        <w:spacing w:before="100" w:beforeAutospacing="1" w:after="100" w:afterAutospacing="1" w:line="240" w:lineRule="auto"/>
        <w:jc w:val="center"/>
        <w:rPr>
          <w:rFonts w:ascii="Times New Roman" w:eastAsia="Times New Roman" w:hAnsi="Times New Roman" w:cs="Times New Roman"/>
          <w:sz w:val="24"/>
          <w:szCs w:val="24"/>
          <w:lang w:eastAsia="cs-CZ"/>
        </w:rPr>
      </w:pPr>
      <w:r w:rsidRPr="00F7140F">
        <w:rPr>
          <w:rFonts w:ascii="Times New Roman" w:eastAsia="Times New Roman" w:hAnsi="Times New Roman" w:cs="Times New Roman"/>
          <w:sz w:val="24"/>
          <w:szCs w:val="24"/>
          <w:lang w:eastAsia="cs-CZ"/>
        </w:rPr>
        <w:t xml:space="preserve">(vyhlášeného Usnesením vlády č. 194 ze dne 12. března 2020, v souladu s čl. 5 a 6 ústavního zákona č. 110/1998 Sb., o bezpečnosti České republiky, pro územní České republiky z důvodu ohrožení zdraví v souvislosti s prokázáním výskytu </w:t>
      </w:r>
      <w:proofErr w:type="spellStart"/>
      <w:r w:rsidRPr="00F7140F">
        <w:rPr>
          <w:rFonts w:ascii="Times New Roman" w:eastAsia="Times New Roman" w:hAnsi="Times New Roman" w:cs="Times New Roman"/>
          <w:sz w:val="24"/>
          <w:szCs w:val="24"/>
          <w:lang w:eastAsia="cs-CZ"/>
        </w:rPr>
        <w:t>koronaviru</w:t>
      </w:r>
      <w:proofErr w:type="spellEnd"/>
      <w:r w:rsidRPr="00F7140F">
        <w:rPr>
          <w:rFonts w:ascii="Times New Roman" w:eastAsia="Times New Roman" w:hAnsi="Times New Roman" w:cs="Times New Roman"/>
          <w:sz w:val="24"/>
          <w:szCs w:val="24"/>
          <w:lang w:eastAsia="cs-CZ"/>
        </w:rPr>
        <w:t xml:space="preserve"> na území České republiky)</w:t>
      </w:r>
    </w:p>
    <w:p w:rsidR="00F7140F" w:rsidRPr="00F7140F" w:rsidRDefault="00F7140F" w:rsidP="00F7140F">
      <w:pPr>
        <w:spacing w:before="100" w:beforeAutospacing="1" w:after="100" w:afterAutospacing="1" w:line="240" w:lineRule="auto"/>
        <w:rPr>
          <w:rFonts w:ascii="Times New Roman" w:eastAsia="Times New Roman" w:hAnsi="Times New Roman" w:cs="Times New Roman"/>
          <w:sz w:val="24"/>
          <w:szCs w:val="24"/>
          <w:lang w:eastAsia="cs-CZ"/>
        </w:rPr>
      </w:pPr>
      <w:r w:rsidRPr="00F7140F">
        <w:rPr>
          <w:rFonts w:ascii="Times New Roman" w:eastAsia="Times New Roman" w:hAnsi="Times New Roman" w:cs="Times New Roman"/>
          <w:sz w:val="24"/>
          <w:szCs w:val="24"/>
          <w:lang w:eastAsia="cs-CZ"/>
        </w:rPr>
        <w:t>Za účelem omezení pohybu osob i činnosti řady institucí ze zdravotních důvodů se doporučuje aplikovat následující postup:</w:t>
      </w:r>
    </w:p>
    <w:p w:rsidR="00F7140F" w:rsidRPr="00F7140F" w:rsidRDefault="00F7140F" w:rsidP="00F7140F">
      <w:pPr>
        <w:spacing w:before="100" w:beforeAutospacing="1" w:after="100" w:afterAutospacing="1" w:line="240" w:lineRule="auto"/>
        <w:rPr>
          <w:rFonts w:ascii="Times New Roman" w:eastAsia="Times New Roman" w:hAnsi="Times New Roman" w:cs="Times New Roman"/>
          <w:sz w:val="24"/>
          <w:szCs w:val="24"/>
          <w:lang w:eastAsia="cs-CZ"/>
        </w:rPr>
      </w:pPr>
      <w:r w:rsidRPr="00F7140F">
        <w:rPr>
          <w:rFonts w:ascii="Times New Roman" w:eastAsia="Times New Roman" w:hAnsi="Times New Roman" w:cs="Times New Roman"/>
          <w:b/>
          <w:bCs/>
          <w:sz w:val="24"/>
          <w:szCs w:val="24"/>
          <w:lang w:eastAsia="cs-CZ"/>
        </w:rPr>
        <w:t>1. Prokazování totožnosti:</w:t>
      </w:r>
      <w:r w:rsidRPr="00F7140F">
        <w:rPr>
          <w:rFonts w:ascii="Times New Roman" w:eastAsia="Times New Roman" w:hAnsi="Times New Roman" w:cs="Times New Roman"/>
          <w:sz w:val="24"/>
          <w:szCs w:val="24"/>
          <w:lang w:eastAsia="cs-CZ"/>
        </w:rPr>
        <w:br/>
        <w:t>Občané, u nichž v občanském průkazu nebo v cestovním pase skončila doba platnosti těchto dokladů po dni 1. března 2020, mohou na území České republiky prokazovat svoji totožnost i nadále těmito neplatnými doklady.  Je-li občan držitelem alespoň jednoho platného dokladu (občanský průkaz, cestovní pas nebo řidičský průkaz) upřednostňuje se prokazování totožnosti některým z těchto stále platných dokladů.</w:t>
      </w:r>
      <w:r w:rsidRPr="00F7140F">
        <w:rPr>
          <w:rFonts w:ascii="Times New Roman" w:eastAsia="Times New Roman" w:hAnsi="Times New Roman" w:cs="Times New Roman"/>
          <w:sz w:val="24"/>
          <w:szCs w:val="24"/>
          <w:lang w:eastAsia="cs-CZ"/>
        </w:rPr>
        <w:br/>
      </w:r>
      <w:r w:rsidRPr="00F7140F">
        <w:rPr>
          <w:rFonts w:ascii="Times New Roman" w:eastAsia="Times New Roman" w:hAnsi="Times New Roman" w:cs="Times New Roman"/>
          <w:sz w:val="24"/>
          <w:szCs w:val="24"/>
          <w:lang w:eastAsia="cs-CZ"/>
        </w:rPr>
        <w:br/>
      </w:r>
      <w:r w:rsidRPr="00F7140F">
        <w:rPr>
          <w:rFonts w:ascii="Times New Roman" w:eastAsia="Times New Roman" w:hAnsi="Times New Roman" w:cs="Times New Roman"/>
          <w:b/>
          <w:bCs/>
          <w:sz w:val="24"/>
          <w:szCs w:val="24"/>
          <w:lang w:eastAsia="cs-CZ"/>
        </w:rPr>
        <w:t>2. Prokazování odborné způsobilosti k řízení motorových vozidel</w:t>
      </w:r>
      <w:r w:rsidRPr="00F7140F">
        <w:rPr>
          <w:rFonts w:ascii="Times New Roman" w:eastAsia="Times New Roman" w:hAnsi="Times New Roman" w:cs="Times New Roman"/>
          <w:sz w:val="24"/>
          <w:szCs w:val="24"/>
          <w:lang w:eastAsia="cs-CZ"/>
        </w:rPr>
        <w:br/>
        <w:t xml:space="preserve">Osoby, </w:t>
      </w:r>
      <w:proofErr w:type="gramStart"/>
      <w:r w:rsidRPr="00F7140F">
        <w:rPr>
          <w:rFonts w:ascii="Times New Roman" w:eastAsia="Times New Roman" w:hAnsi="Times New Roman" w:cs="Times New Roman"/>
          <w:sz w:val="24"/>
          <w:szCs w:val="24"/>
          <w:lang w:eastAsia="cs-CZ"/>
        </w:rPr>
        <w:t>jimž  skončila</w:t>
      </w:r>
      <w:proofErr w:type="gramEnd"/>
      <w:r w:rsidRPr="00F7140F">
        <w:rPr>
          <w:rFonts w:ascii="Times New Roman" w:eastAsia="Times New Roman" w:hAnsi="Times New Roman" w:cs="Times New Roman"/>
          <w:sz w:val="24"/>
          <w:szCs w:val="24"/>
          <w:lang w:eastAsia="cs-CZ"/>
        </w:rPr>
        <w:t xml:space="preserve"> platnost řidičského průkazu během nouzového stavu, mohou na území České republiky řídit motorové vozidlo pro příslušnou skupinu motorového vozidla). Po dobu trvání nouzového stavu není držitel řidičského průkazu, jehož platnost skončila během nouzového stavu, povinen jej odevzdat (tedy neplatí povinnost vyplývající z ustanovení § 113 odst. 2, kdy je držitel povinen bez zbytečného odkladu odevzdat příslušnému obecnímu úřadu obce s rozšířenou působností).</w:t>
      </w:r>
    </w:p>
    <w:p w:rsidR="00F7140F" w:rsidRPr="00F7140F" w:rsidRDefault="00F7140F" w:rsidP="00F7140F">
      <w:pPr>
        <w:spacing w:before="100" w:beforeAutospacing="1" w:after="100" w:afterAutospacing="1" w:line="240" w:lineRule="auto"/>
        <w:rPr>
          <w:rFonts w:ascii="Times New Roman" w:eastAsia="Times New Roman" w:hAnsi="Times New Roman" w:cs="Times New Roman"/>
          <w:sz w:val="24"/>
          <w:szCs w:val="24"/>
          <w:lang w:eastAsia="cs-CZ"/>
        </w:rPr>
      </w:pPr>
      <w:r w:rsidRPr="00F7140F">
        <w:rPr>
          <w:rFonts w:ascii="Times New Roman" w:eastAsia="Times New Roman" w:hAnsi="Times New Roman" w:cs="Times New Roman"/>
          <w:b/>
          <w:bCs/>
          <w:sz w:val="24"/>
          <w:szCs w:val="24"/>
          <w:lang w:eastAsia="cs-CZ"/>
        </w:rPr>
        <w:t>3. Pozastavení povinností občana při vydání občanského průkazu</w:t>
      </w:r>
      <w:r w:rsidRPr="00F7140F">
        <w:rPr>
          <w:rFonts w:ascii="Times New Roman" w:eastAsia="Times New Roman" w:hAnsi="Times New Roman" w:cs="Times New Roman"/>
          <w:sz w:val="24"/>
          <w:szCs w:val="24"/>
          <w:lang w:eastAsia="cs-CZ"/>
        </w:rPr>
        <w:br/>
        <w:t xml:space="preserve">Občané, kterým skončila doba platnosti občanského průkazu po dni 1. března 2020, nemají dočasně povinnost požádat o vydání nového občanského průkazu ve lhůtě do 15 pracovních dnů podle ustanovení § 14 odst. 1 písm. d a </w:t>
      </w:r>
      <w:proofErr w:type="gramStart"/>
      <w:r w:rsidRPr="00F7140F">
        <w:rPr>
          <w:rFonts w:ascii="Times New Roman" w:eastAsia="Times New Roman" w:hAnsi="Times New Roman" w:cs="Times New Roman"/>
          <w:sz w:val="24"/>
          <w:szCs w:val="24"/>
          <w:lang w:eastAsia="cs-CZ"/>
        </w:rPr>
        <w:t>e)zákona</w:t>
      </w:r>
      <w:proofErr w:type="gramEnd"/>
      <w:r w:rsidRPr="00F7140F">
        <w:rPr>
          <w:rFonts w:ascii="Times New Roman" w:eastAsia="Times New Roman" w:hAnsi="Times New Roman" w:cs="Times New Roman"/>
          <w:sz w:val="24"/>
          <w:szCs w:val="24"/>
          <w:lang w:eastAsia="cs-CZ"/>
        </w:rPr>
        <w:t xml:space="preserve"> č. 328/1999 Sb., o občanských průkazech, v těchto případech:</w:t>
      </w:r>
    </w:p>
    <w:p w:rsidR="00F7140F" w:rsidRPr="00F7140F" w:rsidRDefault="00F7140F" w:rsidP="00F7140F">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F7140F">
        <w:rPr>
          <w:rFonts w:ascii="Times New Roman" w:eastAsia="Times New Roman" w:hAnsi="Times New Roman" w:cs="Times New Roman"/>
          <w:sz w:val="24"/>
          <w:szCs w:val="24"/>
          <w:lang w:eastAsia="cs-CZ"/>
        </w:rPr>
        <w:t xml:space="preserve">došlo ke skončení platnosti občanského průkazu z důvodů </w:t>
      </w:r>
    </w:p>
    <w:p w:rsidR="00F7140F" w:rsidRPr="00F7140F" w:rsidRDefault="00F7140F" w:rsidP="00F7140F">
      <w:pPr>
        <w:numPr>
          <w:ilvl w:val="1"/>
          <w:numId w:val="1"/>
        </w:numPr>
        <w:spacing w:before="100" w:beforeAutospacing="1" w:after="100" w:afterAutospacing="1" w:line="240" w:lineRule="auto"/>
        <w:rPr>
          <w:rFonts w:ascii="Times New Roman" w:eastAsia="Times New Roman" w:hAnsi="Times New Roman" w:cs="Times New Roman"/>
          <w:sz w:val="24"/>
          <w:szCs w:val="24"/>
          <w:lang w:eastAsia="cs-CZ"/>
        </w:rPr>
      </w:pPr>
      <w:proofErr w:type="spellStart"/>
      <w:r w:rsidRPr="00F7140F">
        <w:rPr>
          <w:rFonts w:ascii="Times New Roman" w:eastAsia="Times New Roman" w:hAnsi="Times New Roman" w:cs="Times New Roman"/>
          <w:sz w:val="24"/>
          <w:szCs w:val="24"/>
          <w:lang w:eastAsia="cs-CZ"/>
        </w:rPr>
        <w:t>aa</w:t>
      </w:r>
      <w:proofErr w:type="spellEnd"/>
      <w:r w:rsidRPr="00F7140F">
        <w:rPr>
          <w:rFonts w:ascii="Times New Roman" w:eastAsia="Times New Roman" w:hAnsi="Times New Roman" w:cs="Times New Roman"/>
          <w:sz w:val="24"/>
          <w:szCs w:val="24"/>
          <w:lang w:eastAsia="cs-CZ"/>
        </w:rPr>
        <w:t>) uplynutí doby v něm vyznačené</w:t>
      </w:r>
    </w:p>
    <w:p w:rsidR="00F7140F" w:rsidRPr="00F7140F" w:rsidRDefault="00F7140F" w:rsidP="00F7140F">
      <w:pPr>
        <w:numPr>
          <w:ilvl w:val="1"/>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F7140F">
        <w:rPr>
          <w:rFonts w:ascii="Times New Roman" w:eastAsia="Times New Roman" w:hAnsi="Times New Roman" w:cs="Times New Roman"/>
          <w:sz w:val="24"/>
          <w:szCs w:val="24"/>
          <w:lang w:eastAsia="cs-CZ"/>
        </w:rPr>
        <w:t>ab) ohlášení jeho ztráty, odcizení nebo zničení</w:t>
      </w:r>
    </w:p>
    <w:p w:rsidR="00F7140F" w:rsidRPr="00F7140F" w:rsidRDefault="00F7140F" w:rsidP="00F7140F">
      <w:pPr>
        <w:numPr>
          <w:ilvl w:val="1"/>
          <w:numId w:val="1"/>
        </w:numPr>
        <w:spacing w:before="100" w:beforeAutospacing="1" w:after="100" w:afterAutospacing="1" w:line="240" w:lineRule="auto"/>
        <w:rPr>
          <w:rFonts w:ascii="Times New Roman" w:eastAsia="Times New Roman" w:hAnsi="Times New Roman" w:cs="Times New Roman"/>
          <w:sz w:val="24"/>
          <w:szCs w:val="24"/>
          <w:lang w:eastAsia="cs-CZ"/>
        </w:rPr>
      </w:pPr>
      <w:proofErr w:type="spellStart"/>
      <w:r w:rsidRPr="00F7140F">
        <w:rPr>
          <w:rFonts w:ascii="Times New Roman" w:eastAsia="Times New Roman" w:hAnsi="Times New Roman" w:cs="Times New Roman"/>
          <w:sz w:val="24"/>
          <w:szCs w:val="24"/>
          <w:lang w:eastAsia="cs-CZ"/>
        </w:rPr>
        <w:t>ac</w:t>
      </w:r>
      <w:proofErr w:type="spellEnd"/>
      <w:r w:rsidRPr="00F7140F">
        <w:rPr>
          <w:rFonts w:ascii="Times New Roman" w:eastAsia="Times New Roman" w:hAnsi="Times New Roman" w:cs="Times New Roman"/>
          <w:sz w:val="24"/>
          <w:szCs w:val="24"/>
          <w:lang w:eastAsia="cs-CZ"/>
        </w:rPr>
        <w:t>) ohlášení nebezpečí zneužití dat v identifikačním certifikátu</w:t>
      </w:r>
    </w:p>
    <w:p w:rsidR="00F7140F" w:rsidRPr="00F7140F" w:rsidRDefault="00F7140F" w:rsidP="00F7140F">
      <w:pPr>
        <w:numPr>
          <w:ilvl w:val="1"/>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F7140F">
        <w:rPr>
          <w:rFonts w:ascii="Times New Roman" w:eastAsia="Times New Roman" w:hAnsi="Times New Roman" w:cs="Times New Roman"/>
          <w:sz w:val="24"/>
          <w:szCs w:val="24"/>
          <w:lang w:eastAsia="cs-CZ"/>
        </w:rPr>
        <w:t>ad) nabytí právní moci rozhodnutí o zrušení údaje o místu trvalého pobytu</w:t>
      </w:r>
    </w:p>
    <w:p w:rsidR="00F7140F" w:rsidRPr="00F7140F" w:rsidRDefault="00F7140F" w:rsidP="00F7140F">
      <w:pPr>
        <w:numPr>
          <w:ilvl w:val="1"/>
          <w:numId w:val="1"/>
        </w:numPr>
        <w:spacing w:before="100" w:beforeAutospacing="1" w:after="100" w:afterAutospacing="1" w:line="240" w:lineRule="auto"/>
        <w:rPr>
          <w:rFonts w:ascii="Times New Roman" w:eastAsia="Times New Roman" w:hAnsi="Times New Roman" w:cs="Times New Roman"/>
          <w:sz w:val="24"/>
          <w:szCs w:val="24"/>
          <w:lang w:eastAsia="cs-CZ"/>
        </w:rPr>
      </w:pPr>
      <w:proofErr w:type="spellStart"/>
      <w:r w:rsidRPr="00F7140F">
        <w:rPr>
          <w:rFonts w:ascii="Times New Roman" w:eastAsia="Times New Roman" w:hAnsi="Times New Roman" w:cs="Times New Roman"/>
          <w:sz w:val="24"/>
          <w:szCs w:val="24"/>
          <w:lang w:eastAsia="cs-CZ"/>
        </w:rPr>
        <w:t>ae</w:t>
      </w:r>
      <w:proofErr w:type="spellEnd"/>
      <w:r w:rsidRPr="00F7140F">
        <w:rPr>
          <w:rFonts w:ascii="Times New Roman" w:eastAsia="Times New Roman" w:hAnsi="Times New Roman" w:cs="Times New Roman"/>
          <w:sz w:val="24"/>
          <w:szCs w:val="24"/>
          <w:lang w:eastAsia="cs-CZ"/>
        </w:rPr>
        <w:t>) nabytím právní moci rozhodnutí úřadu o skončení jeho platnosti</w:t>
      </w:r>
    </w:p>
    <w:p w:rsidR="00F7140F" w:rsidRPr="00F7140F" w:rsidRDefault="00F7140F" w:rsidP="00F7140F">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F7140F">
        <w:rPr>
          <w:rFonts w:ascii="Times New Roman" w:eastAsia="Times New Roman" w:hAnsi="Times New Roman" w:cs="Times New Roman"/>
          <w:sz w:val="24"/>
          <w:szCs w:val="24"/>
          <w:lang w:eastAsia="cs-CZ"/>
        </w:rPr>
        <w:t>po obdržení oddacího listu nebo dokladu o partnerství,</w:t>
      </w:r>
    </w:p>
    <w:p w:rsidR="00F7140F" w:rsidRPr="00F7140F" w:rsidRDefault="00F7140F" w:rsidP="00F7140F">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F7140F">
        <w:rPr>
          <w:rFonts w:ascii="Times New Roman" w:eastAsia="Times New Roman" w:hAnsi="Times New Roman" w:cs="Times New Roman"/>
          <w:sz w:val="24"/>
          <w:szCs w:val="24"/>
          <w:lang w:eastAsia="cs-CZ"/>
        </w:rPr>
        <w:t>po nabytí právní moci rozhodnutí soudu o rozvodu manželství nebo po nabytí právní moci rozhodnutí soudu o zrušení partnerství,</w:t>
      </w:r>
    </w:p>
    <w:p w:rsidR="00F7140F" w:rsidRPr="00F7140F" w:rsidRDefault="00F7140F" w:rsidP="00F7140F">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F7140F">
        <w:rPr>
          <w:rFonts w:ascii="Times New Roman" w:eastAsia="Times New Roman" w:hAnsi="Times New Roman" w:cs="Times New Roman"/>
          <w:sz w:val="24"/>
          <w:szCs w:val="24"/>
          <w:lang w:eastAsia="cs-CZ"/>
        </w:rPr>
        <w:t>po nabytí právní moci rozhodnutí soudu o neexistenci manželství nebo po nabytí právní moci rozhodnutí soudu o tom, že partnerství nevzniklo,</w:t>
      </w:r>
    </w:p>
    <w:p w:rsidR="00F7140F" w:rsidRPr="00F7140F" w:rsidRDefault="00F7140F" w:rsidP="00F7140F">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F7140F">
        <w:rPr>
          <w:rFonts w:ascii="Times New Roman" w:eastAsia="Times New Roman" w:hAnsi="Times New Roman" w:cs="Times New Roman"/>
          <w:sz w:val="24"/>
          <w:szCs w:val="24"/>
          <w:lang w:eastAsia="cs-CZ"/>
        </w:rPr>
        <w:lastRenderedPageBreak/>
        <w:t>po nabytí právní moci rozhodnutí soudu o prohlášení manželství za neplatné, nebo po nabytí právní moci rozhodnutí soudu o tom, že partnerství je neplatné,</w:t>
      </w:r>
    </w:p>
    <w:p w:rsidR="00F7140F" w:rsidRPr="00F7140F" w:rsidRDefault="00F7140F" w:rsidP="00F7140F">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F7140F">
        <w:rPr>
          <w:rFonts w:ascii="Times New Roman" w:eastAsia="Times New Roman" w:hAnsi="Times New Roman" w:cs="Times New Roman"/>
          <w:sz w:val="24"/>
          <w:szCs w:val="24"/>
          <w:lang w:eastAsia="cs-CZ"/>
        </w:rPr>
        <w:t>po obdržení úmrtního listu manžela nebo partnera,</w:t>
      </w:r>
    </w:p>
    <w:p w:rsidR="00F7140F" w:rsidRPr="00F7140F" w:rsidRDefault="00F7140F" w:rsidP="00F7140F">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F7140F">
        <w:rPr>
          <w:rFonts w:ascii="Times New Roman" w:eastAsia="Times New Roman" w:hAnsi="Times New Roman" w:cs="Times New Roman"/>
          <w:sz w:val="24"/>
          <w:szCs w:val="24"/>
          <w:lang w:eastAsia="cs-CZ"/>
        </w:rPr>
        <w:t>po nabytí právní moci rozhodnutí soudu o prohlášení manžela nebo partnera za mrtvého,</w:t>
      </w:r>
    </w:p>
    <w:p w:rsidR="00F7140F" w:rsidRPr="00F7140F" w:rsidRDefault="00F7140F" w:rsidP="00F7140F">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F7140F">
        <w:rPr>
          <w:rFonts w:ascii="Times New Roman" w:eastAsia="Times New Roman" w:hAnsi="Times New Roman" w:cs="Times New Roman"/>
          <w:sz w:val="24"/>
          <w:szCs w:val="24"/>
          <w:lang w:eastAsia="cs-CZ"/>
        </w:rPr>
        <w:t>po nabytí právní moci rozhodnutí, kterým bylo změněno jméno, popřípadě jména, příjmení, nebo bylo přiděleno nové rodné číslo,</w:t>
      </w:r>
    </w:p>
    <w:p w:rsidR="00F7140F" w:rsidRPr="00F7140F" w:rsidRDefault="00F7140F" w:rsidP="00F7140F">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F7140F">
        <w:rPr>
          <w:rFonts w:ascii="Times New Roman" w:eastAsia="Times New Roman" w:hAnsi="Times New Roman" w:cs="Times New Roman"/>
          <w:sz w:val="24"/>
          <w:szCs w:val="24"/>
          <w:lang w:eastAsia="cs-CZ"/>
        </w:rPr>
        <w:t>po dni, kdy ohlásil změnu místa trvalého pobytu nebo kdy nabylo právní moci rozhodnutí o zrušení údaje o místu trvalého pobytu,</w:t>
      </w:r>
    </w:p>
    <w:p w:rsidR="00F7140F" w:rsidRPr="00F7140F" w:rsidRDefault="00F7140F" w:rsidP="00F7140F">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F7140F">
        <w:rPr>
          <w:rFonts w:ascii="Times New Roman" w:eastAsia="Times New Roman" w:hAnsi="Times New Roman" w:cs="Times New Roman"/>
          <w:sz w:val="24"/>
          <w:szCs w:val="24"/>
          <w:lang w:eastAsia="cs-CZ"/>
        </w:rPr>
        <w:t>po dovršení 15 let, pokud má trvalý pobyt na území České republiky a nemá občanský průkaz.</w:t>
      </w:r>
    </w:p>
    <w:p w:rsidR="00F7140F" w:rsidRPr="00F7140F" w:rsidRDefault="00F7140F" w:rsidP="00F7140F">
      <w:pPr>
        <w:spacing w:before="100" w:beforeAutospacing="1" w:after="100" w:afterAutospacing="1" w:line="240" w:lineRule="auto"/>
        <w:rPr>
          <w:rFonts w:ascii="Times New Roman" w:eastAsia="Times New Roman" w:hAnsi="Times New Roman" w:cs="Times New Roman"/>
          <w:sz w:val="24"/>
          <w:szCs w:val="24"/>
          <w:lang w:eastAsia="cs-CZ"/>
        </w:rPr>
      </w:pPr>
      <w:r w:rsidRPr="00F7140F">
        <w:rPr>
          <w:rFonts w:ascii="Times New Roman" w:eastAsia="Times New Roman" w:hAnsi="Times New Roman" w:cs="Times New Roman"/>
          <w:sz w:val="24"/>
          <w:szCs w:val="24"/>
          <w:lang w:eastAsia="cs-CZ"/>
        </w:rPr>
        <w:t> </w:t>
      </w:r>
    </w:p>
    <w:p w:rsidR="00F7140F" w:rsidRPr="00F7140F" w:rsidRDefault="00F7140F" w:rsidP="00F7140F">
      <w:pPr>
        <w:spacing w:before="100" w:beforeAutospacing="1" w:after="100" w:afterAutospacing="1" w:line="240" w:lineRule="auto"/>
        <w:rPr>
          <w:rFonts w:ascii="Times New Roman" w:eastAsia="Times New Roman" w:hAnsi="Times New Roman" w:cs="Times New Roman"/>
          <w:sz w:val="24"/>
          <w:szCs w:val="24"/>
          <w:lang w:eastAsia="cs-CZ"/>
        </w:rPr>
      </w:pPr>
      <w:r w:rsidRPr="00F7140F">
        <w:rPr>
          <w:rFonts w:ascii="Times New Roman" w:eastAsia="Times New Roman" w:hAnsi="Times New Roman" w:cs="Times New Roman"/>
          <w:b/>
          <w:bCs/>
          <w:sz w:val="24"/>
          <w:szCs w:val="24"/>
          <w:lang w:eastAsia="cs-CZ"/>
        </w:rPr>
        <w:t xml:space="preserve">4. Pozastavení plnění dalších povinností podle zákona o občanských průkazech (§ 14 odst. 1 </w:t>
      </w:r>
      <w:proofErr w:type="spellStart"/>
      <w:proofErr w:type="gramStart"/>
      <w:r w:rsidRPr="00F7140F">
        <w:rPr>
          <w:rFonts w:ascii="Times New Roman" w:eastAsia="Times New Roman" w:hAnsi="Times New Roman" w:cs="Times New Roman"/>
          <w:b/>
          <w:bCs/>
          <w:sz w:val="24"/>
          <w:szCs w:val="24"/>
          <w:lang w:eastAsia="cs-CZ"/>
        </w:rPr>
        <w:t>písm.f</w:t>
      </w:r>
      <w:proofErr w:type="spellEnd"/>
      <w:proofErr w:type="gramEnd"/>
      <w:r w:rsidRPr="00F7140F">
        <w:rPr>
          <w:rFonts w:ascii="Times New Roman" w:eastAsia="Times New Roman" w:hAnsi="Times New Roman" w:cs="Times New Roman"/>
          <w:b/>
          <w:bCs/>
          <w:sz w:val="24"/>
          <w:szCs w:val="24"/>
          <w:lang w:eastAsia="cs-CZ"/>
        </w:rPr>
        <w:t>))</w:t>
      </w:r>
      <w:r w:rsidRPr="00F7140F">
        <w:rPr>
          <w:rFonts w:ascii="Times New Roman" w:eastAsia="Times New Roman" w:hAnsi="Times New Roman" w:cs="Times New Roman"/>
          <w:sz w:val="24"/>
          <w:szCs w:val="24"/>
          <w:lang w:eastAsia="cs-CZ"/>
        </w:rPr>
        <w:br/>
        <w:t>Občan nemá povinnost odevzdat do 15 pracovních dnů občanský průkaz orgánu, který jej vydal, nebo matričnímu úřadu podle místa trvalého pobytu, jestliže ukončil trvalý pobyt na území České republiky, jestliže pozbyl státní občanství nebo bylo prokázáno, že mu byl občanský průkaz vydán neoprávněně, anebo občanský průkaz pozbyl platnosti.</w:t>
      </w:r>
    </w:p>
    <w:p w:rsidR="00F7140F" w:rsidRPr="00F7140F" w:rsidRDefault="00F7140F" w:rsidP="00F7140F">
      <w:pPr>
        <w:spacing w:before="100" w:beforeAutospacing="1" w:after="100" w:afterAutospacing="1" w:line="240" w:lineRule="auto"/>
        <w:rPr>
          <w:rFonts w:ascii="Times New Roman" w:eastAsia="Times New Roman" w:hAnsi="Times New Roman" w:cs="Times New Roman"/>
          <w:sz w:val="24"/>
          <w:szCs w:val="24"/>
          <w:lang w:eastAsia="cs-CZ"/>
        </w:rPr>
      </w:pPr>
      <w:r w:rsidRPr="00F7140F">
        <w:rPr>
          <w:rFonts w:ascii="Times New Roman" w:eastAsia="Times New Roman" w:hAnsi="Times New Roman" w:cs="Times New Roman"/>
          <w:b/>
          <w:bCs/>
          <w:sz w:val="24"/>
          <w:szCs w:val="24"/>
          <w:lang w:eastAsia="cs-CZ"/>
        </w:rPr>
        <w:t>5. Neprojednání přestupků</w:t>
      </w:r>
      <w:r w:rsidRPr="00F7140F">
        <w:rPr>
          <w:rFonts w:ascii="Times New Roman" w:eastAsia="Times New Roman" w:hAnsi="Times New Roman" w:cs="Times New Roman"/>
          <w:sz w:val="24"/>
          <w:szCs w:val="24"/>
          <w:lang w:eastAsia="cs-CZ"/>
        </w:rPr>
        <w:br/>
        <w:t>Příslušné správní orgány upustí od projednání přestupků, jejichž skutkovou podstatou je porušení povinností, které jsou uvedeny v bodech 2) až 4) tohoto stanoviska a došlo k nim v době po 1. březnu 2020.</w:t>
      </w:r>
      <w:r w:rsidRPr="00F7140F">
        <w:rPr>
          <w:rFonts w:ascii="Times New Roman" w:eastAsia="Times New Roman" w:hAnsi="Times New Roman" w:cs="Times New Roman"/>
          <w:sz w:val="24"/>
          <w:szCs w:val="24"/>
          <w:lang w:eastAsia="cs-CZ"/>
        </w:rPr>
        <w:br/>
      </w:r>
      <w:r w:rsidRPr="00F7140F">
        <w:rPr>
          <w:rFonts w:ascii="Times New Roman" w:eastAsia="Times New Roman" w:hAnsi="Times New Roman" w:cs="Times New Roman"/>
          <w:sz w:val="24"/>
          <w:szCs w:val="24"/>
          <w:lang w:eastAsia="cs-CZ"/>
        </w:rPr>
        <w:br/>
        <w:t> </w:t>
      </w:r>
    </w:p>
    <w:p w:rsidR="00F7140F" w:rsidRPr="00F7140F" w:rsidRDefault="00F7140F" w:rsidP="00F7140F">
      <w:pPr>
        <w:spacing w:before="100" w:beforeAutospacing="1" w:after="100" w:afterAutospacing="1" w:line="240" w:lineRule="auto"/>
        <w:outlineLvl w:val="2"/>
        <w:rPr>
          <w:rFonts w:ascii="Times New Roman" w:eastAsia="Times New Roman" w:hAnsi="Times New Roman" w:cs="Times New Roman"/>
          <w:b/>
          <w:bCs/>
          <w:sz w:val="27"/>
          <w:szCs w:val="27"/>
          <w:lang w:eastAsia="cs-CZ"/>
        </w:rPr>
      </w:pPr>
      <w:r w:rsidRPr="00F7140F">
        <w:rPr>
          <w:rFonts w:ascii="Times New Roman" w:eastAsia="Times New Roman" w:hAnsi="Times New Roman" w:cs="Times New Roman"/>
          <w:b/>
          <w:bCs/>
          <w:sz w:val="27"/>
          <w:szCs w:val="27"/>
          <w:lang w:eastAsia="cs-CZ"/>
        </w:rPr>
        <w:t>Uvedená opatření lze aplikovat pouze po dobu trvání nouzového stavu.</w:t>
      </w:r>
    </w:p>
    <w:p w:rsidR="00F7140F" w:rsidRPr="00F7140F" w:rsidRDefault="00F7140F" w:rsidP="00F7140F">
      <w:pPr>
        <w:spacing w:before="100" w:beforeAutospacing="1" w:after="100" w:afterAutospacing="1" w:line="240" w:lineRule="auto"/>
        <w:rPr>
          <w:rFonts w:ascii="Times New Roman" w:eastAsia="Times New Roman" w:hAnsi="Times New Roman" w:cs="Times New Roman"/>
          <w:sz w:val="24"/>
          <w:szCs w:val="24"/>
          <w:lang w:eastAsia="cs-CZ"/>
        </w:rPr>
      </w:pPr>
      <w:r w:rsidRPr="00F7140F">
        <w:rPr>
          <w:rFonts w:ascii="Times New Roman" w:eastAsia="Times New Roman" w:hAnsi="Times New Roman" w:cs="Times New Roman"/>
          <w:sz w:val="24"/>
          <w:szCs w:val="24"/>
          <w:lang w:eastAsia="cs-CZ"/>
        </w:rPr>
        <w:t> </w:t>
      </w:r>
      <w:r w:rsidRPr="00F7140F">
        <w:rPr>
          <w:rFonts w:ascii="Times New Roman" w:eastAsia="Times New Roman" w:hAnsi="Times New Roman" w:cs="Times New Roman"/>
          <w:sz w:val="24"/>
          <w:szCs w:val="24"/>
          <w:lang w:eastAsia="cs-CZ"/>
        </w:rPr>
        <w:br/>
        <w:t>Zpracoval: Odbor správních činností Ministerstva vnitra</w:t>
      </w:r>
      <w:r w:rsidRPr="00F7140F">
        <w:rPr>
          <w:rFonts w:ascii="Times New Roman" w:eastAsia="Times New Roman" w:hAnsi="Times New Roman" w:cs="Times New Roman"/>
          <w:sz w:val="24"/>
          <w:szCs w:val="24"/>
          <w:lang w:eastAsia="cs-CZ"/>
        </w:rPr>
        <w:br/>
        <w:t>Praha 20. 3. 2020</w:t>
      </w:r>
    </w:p>
    <w:p w:rsidR="00BB139B" w:rsidRDefault="00BB139B"/>
    <w:sectPr w:rsidR="00BB13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02A03"/>
    <w:multiLevelType w:val="multilevel"/>
    <w:tmpl w:val="EFFEA63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0F"/>
    <w:rsid w:val="00AD3406"/>
    <w:rsid w:val="00BB139B"/>
    <w:rsid w:val="00F7140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7882"/>
  <w15:chartTrackingRefBased/>
  <w15:docId w15:val="{1A89483E-1268-48F9-BB63-40DCF291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link w:val="Nadpis1Char"/>
    <w:uiPriority w:val="9"/>
    <w:qFormat/>
    <w:rsid w:val="00F7140F"/>
    <w:pPr>
      <w:spacing w:before="100" w:beforeAutospacing="1" w:after="100" w:afterAutospacing="1" w:line="288" w:lineRule="atLeast"/>
      <w:outlineLvl w:val="0"/>
    </w:pPr>
    <w:rPr>
      <w:rFonts w:ascii="Times New Roman" w:eastAsia="Times New Roman" w:hAnsi="Times New Roman" w:cs="Times New Roman"/>
      <w:b/>
      <w:bCs/>
      <w:kern w:val="36"/>
      <w:sz w:val="48"/>
      <w:szCs w:val="48"/>
      <w:lang w:eastAsia="cs-CZ"/>
    </w:rPr>
  </w:style>
  <w:style w:type="paragraph" w:styleId="Nadpis3">
    <w:name w:val="heading 3"/>
    <w:basedOn w:val="Normln"/>
    <w:link w:val="Nadpis3Char"/>
    <w:uiPriority w:val="9"/>
    <w:qFormat/>
    <w:rsid w:val="00F7140F"/>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7140F"/>
    <w:rPr>
      <w:rFonts w:ascii="Times New Roman" w:eastAsia="Times New Roman" w:hAnsi="Times New Roman" w:cs="Times New Roman"/>
      <w:b/>
      <w:bCs/>
      <w:kern w:val="36"/>
      <w:sz w:val="48"/>
      <w:szCs w:val="48"/>
      <w:lang w:eastAsia="cs-CZ"/>
    </w:rPr>
  </w:style>
  <w:style w:type="character" w:customStyle="1" w:styleId="Nadpis3Char">
    <w:name w:val="Nadpis 3 Char"/>
    <w:basedOn w:val="Standardnpsmoodstavce"/>
    <w:link w:val="Nadpis3"/>
    <w:uiPriority w:val="9"/>
    <w:rsid w:val="00F7140F"/>
    <w:rPr>
      <w:rFonts w:ascii="Times New Roman" w:eastAsia="Times New Roman" w:hAnsi="Times New Roman" w:cs="Times New Roman"/>
      <w:b/>
      <w:bCs/>
      <w:sz w:val="27"/>
      <w:szCs w:val="27"/>
      <w:lang w:eastAsia="cs-CZ"/>
    </w:rPr>
  </w:style>
  <w:style w:type="paragraph" w:styleId="Normlnweb">
    <w:name w:val="Normal (Web)"/>
    <w:basedOn w:val="Normln"/>
    <w:uiPriority w:val="99"/>
    <w:semiHidden/>
    <w:unhideWhenUsed/>
    <w:rsid w:val="00F7140F"/>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F7140F"/>
    <w:rPr>
      <w:b/>
      <w:bCs/>
    </w:rPr>
  </w:style>
  <w:style w:type="character" w:styleId="Hypertextovodkaz">
    <w:name w:val="Hyperlink"/>
    <w:basedOn w:val="Standardnpsmoodstavce"/>
    <w:uiPriority w:val="99"/>
    <w:unhideWhenUsed/>
    <w:rsid w:val="00AD3406"/>
    <w:rPr>
      <w:color w:val="0563C1" w:themeColor="hyperlink"/>
      <w:u w:val="single"/>
    </w:rPr>
  </w:style>
  <w:style w:type="character" w:styleId="Nevyeenzmnka">
    <w:name w:val="Unresolved Mention"/>
    <w:basedOn w:val="Standardnpsmoodstavce"/>
    <w:uiPriority w:val="99"/>
    <w:semiHidden/>
    <w:unhideWhenUsed/>
    <w:rsid w:val="00AD3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21689">
      <w:bodyDiv w:val="1"/>
      <w:marLeft w:val="0"/>
      <w:marRight w:val="0"/>
      <w:marTop w:val="0"/>
      <w:marBottom w:val="0"/>
      <w:divBdr>
        <w:top w:val="none" w:sz="0" w:space="0" w:color="auto"/>
        <w:left w:val="none" w:sz="0" w:space="0" w:color="auto"/>
        <w:bottom w:val="none" w:sz="0" w:space="0" w:color="auto"/>
        <w:right w:val="none" w:sz="0" w:space="0" w:color="auto"/>
      </w:divBdr>
      <w:divsChild>
        <w:div w:id="969045481">
          <w:marLeft w:val="0"/>
          <w:marRight w:val="0"/>
          <w:marTop w:val="0"/>
          <w:marBottom w:val="0"/>
          <w:divBdr>
            <w:top w:val="none" w:sz="0" w:space="0" w:color="auto"/>
            <w:left w:val="none" w:sz="0" w:space="0" w:color="auto"/>
            <w:bottom w:val="none" w:sz="0" w:space="0" w:color="auto"/>
            <w:right w:val="none" w:sz="0" w:space="0" w:color="auto"/>
          </w:divBdr>
          <w:divsChild>
            <w:div w:id="1548957127">
              <w:marLeft w:val="0"/>
              <w:marRight w:val="0"/>
              <w:marTop w:val="0"/>
              <w:marBottom w:val="0"/>
              <w:divBdr>
                <w:top w:val="none" w:sz="0" w:space="0" w:color="auto"/>
                <w:left w:val="none" w:sz="0" w:space="0" w:color="auto"/>
                <w:bottom w:val="none" w:sz="0" w:space="0" w:color="auto"/>
                <w:right w:val="none" w:sz="0" w:space="0" w:color="auto"/>
              </w:divBdr>
              <w:divsChild>
                <w:div w:id="1829130171">
                  <w:marLeft w:val="0"/>
                  <w:marRight w:val="0"/>
                  <w:marTop w:val="0"/>
                  <w:marBottom w:val="0"/>
                  <w:divBdr>
                    <w:top w:val="none" w:sz="0" w:space="0" w:color="auto"/>
                    <w:left w:val="none" w:sz="0" w:space="0" w:color="auto"/>
                    <w:bottom w:val="none" w:sz="0" w:space="0" w:color="auto"/>
                    <w:right w:val="none" w:sz="0" w:space="0" w:color="auto"/>
                  </w:divBdr>
                  <w:divsChild>
                    <w:div w:id="9216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vcr.cz/clanek/stanovisko-ministerstva-vnitra-k-posuzovani-prokazovani-totoznosti-obcanskym-prukazem-cestovnim-pasem-a-ridicskym-prukazem.aspx"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627</Words>
  <Characters>3700</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Kopecká Gabriela</dc:creator>
  <cp:keywords/>
  <dc:description/>
  <cp:lastModifiedBy>Kopecká Gabriela</cp:lastModifiedBy>
  <cp:revision>2</cp:revision>
  <dcterms:created xsi:type="dcterms:W3CDTF">2020-03-23T08:56:00Z</dcterms:created>
  <dcterms:modified xsi:type="dcterms:W3CDTF">2020-03-23T09:17:00Z</dcterms:modified>
</cp:coreProperties>
</file>