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60E3" w:rsidRDefault="005160E3" w:rsidP="005160E3">
      <w:pPr>
        <w:pStyle w:val="Zkladntext"/>
        <w:tabs>
          <w:tab w:val="left" w:pos="1080"/>
          <w:tab w:val="left" w:pos="7020"/>
        </w:tabs>
        <w:spacing w:after="0" w:line="288" w:lineRule="auto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Příloha č. 1</w:t>
      </w:r>
    </w:p>
    <w:p w:rsidR="005160E3" w:rsidRDefault="005160E3" w:rsidP="005160E3">
      <w:pPr>
        <w:rPr>
          <w:rFonts w:ascii="Arial" w:hAnsi="Arial" w:cs="Arial"/>
          <w:b/>
          <w:bCs/>
          <w:sz w:val="28"/>
          <w:szCs w:val="28"/>
        </w:rPr>
      </w:pPr>
    </w:p>
    <w:p w:rsidR="005160E3" w:rsidRDefault="005160E3" w:rsidP="005160E3">
      <w:pPr>
        <w:rPr>
          <w:rFonts w:ascii="Arial" w:hAnsi="Arial" w:cs="Arial"/>
          <w:b/>
          <w:bCs/>
          <w:sz w:val="28"/>
          <w:szCs w:val="28"/>
        </w:rPr>
      </w:pPr>
    </w:p>
    <w:p w:rsidR="005160E3" w:rsidRDefault="005160E3" w:rsidP="005160E3">
      <w:pPr>
        <w:rPr>
          <w:rFonts w:ascii="Arial" w:hAnsi="Arial" w:cs="Arial"/>
          <w:b/>
          <w:bCs/>
          <w:sz w:val="28"/>
          <w:szCs w:val="28"/>
        </w:rPr>
      </w:pPr>
    </w:p>
    <w:p w:rsidR="005160E3" w:rsidRDefault="005160E3" w:rsidP="005160E3">
      <w:pPr>
        <w:jc w:val="both"/>
        <w:rPr>
          <w:rFonts w:ascii="Arial" w:hAnsi="Arial" w:cs="Arial"/>
          <w:b/>
          <w:bCs/>
          <w:sz w:val="28"/>
          <w:szCs w:val="28"/>
        </w:rPr>
      </w:pP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Veřejným prostranstvím dle Čl. 14 vyhlášky o místních poplatcích jsou tyto parcely:</w:t>
      </w: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5/2, 7/1, 7/2, 9/1, 9/2, 10, 11, 12/1, 12/2, 13/1, 15/3, 22/1, 78, </w:t>
      </w: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88, 93/1, 93/2, 557, 3131/1, 3131/2</w:t>
      </w: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</w:p>
    <w:p w:rsidR="005160E3" w:rsidRDefault="005160E3" w:rsidP="005160E3">
      <w:pPr>
        <w:jc w:val="both"/>
        <w:rPr>
          <w:rFonts w:ascii="Arial" w:hAnsi="Arial" w:cs="Arial"/>
          <w:sz w:val="28"/>
          <w:szCs w:val="28"/>
        </w:rPr>
      </w:pPr>
    </w:p>
    <w:p w:rsidR="005160E3" w:rsidRDefault="005160E3" w:rsidP="005160E3">
      <w:pPr>
        <w:jc w:val="both"/>
        <w:rPr>
          <w:rFonts w:ascii="Arial" w:hAnsi="Arial" w:cs="Arial"/>
          <w:sz w:val="22"/>
          <w:szCs w:val="22"/>
        </w:rPr>
      </w:pPr>
    </w:p>
    <w:p w:rsidR="005160E3" w:rsidRDefault="005160E3" w:rsidP="005160E3">
      <w:pPr>
        <w:jc w:val="both"/>
        <w:rPr>
          <w:rFonts w:ascii="Arial" w:hAnsi="Arial" w:cs="Arial"/>
          <w:sz w:val="22"/>
          <w:szCs w:val="22"/>
        </w:rPr>
      </w:pPr>
    </w:p>
    <w:p w:rsidR="005160E3" w:rsidRDefault="005160E3" w:rsidP="005160E3">
      <w:pPr>
        <w:jc w:val="both"/>
        <w:rPr>
          <w:rFonts w:ascii="Arial" w:hAnsi="Arial" w:cs="Arial"/>
          <w:sz w:val="22"/>
          <w:szCs w:val="22"/>
        </w:rPr>
      </w:pPr>
    </w:p>
    <w:p w:rsidR="005160E3" w:rsidRDefault="005160E3" w:rsidP="005160E3">
      <w:pPr>
        <w:jc w:val="both"/>
        <w:rPr>
          <w:rFonts w:ascii="Arial" w:hAnsi="Arial" w:cs="Arial"/>
          <w:sz w:val="22"/>
          <w:szCs w:val="22"/>
        </w:rPr>
      </w:pPr>
    </w:p>
    <w:p w:rsidR="005160E3" w:rsidRDefault="005160E3" w:rsidP="005160E3">
      <w:pPr>
        <w:jc w:val="both"/>
        <w:rPr>
          <w:rFonts w:ascii="Arial" w:hAnsi="Arial" w:cs="Arial"/>
          <w:sz w:val="22"/>
          <w:szCs w:val="22"/>
        </w:rPr>
      </w:pPr>
    </w:p>
    <w:p w:rsidR="005160E3" w:rsidRDefault="005160E3" w:rsidP="005160E3">
      <w:pPr>
        <w:jc w:val="both"/>
        <w:rPr>
          <w:rFonts w:ascii="Arial" w:hAnsi="Arial" w:cs="Arial"/>
          <w:sz w:val="22"/>
          <w:szCs w:val="22"/>
        </w:rPr>
      </w:pPr>
    </w:p>
    <w:p w:rsidR="005160E3" w:rsidRDefault="005160E3" w:rsidP="005160E3">
      <w:pPr>
        <w:jc w:val="both"/>
        <w:rPr>
          <w:rFonts w:ascii="Arial" w:hAnsi="Arial" w:cs="Arial"/>
          <w:sz w:val="22"/>
          <w:szCs w:val="22"/>
        </w:rPr>
      </w:pPr>
    </w:p>
    <w:p w:rsidR="005160E3" w:rsidRDefault="005160E3" w:rsidP="005160E3">
      <w:pPr>
        <w:jc w:val="both"/>
        <w:rPr>
          <w:rFonts w:ascii="Arial" w:hAnsi="Arial" w:cs="Arial"/>
          <w:sz w:val="22"/>
          <w:szCs w:val="22"/>
        </w:rPr>
      </w:pPr>
    </w:p>
    <w:p w:rsidR="005160E3" w:rsidRDefault="005160E3" w:rsidP="005160E3">
      <w:pPr>
        <w:jc w:val="both"/>
        <w:rPr>
          <w:rFonts w:ascii="Arial" w:hAnsi="Arial" w:cs="Arial"/>
          <w:sz w:val="22"/>
          <w:szCs w:val="22"/>
        </w:rPr>
      </w:pPr>
    </w:p>
    <w:p w:rsidR="005160E3" w:rsidRDefault="005160E3" w:rsidP="005160E3">
      <w:pPr>
        <w:rPr>
          <w:rFonts w:ascii="Arial" w:hAnsi="Arial" w:cs="Arial"/>
          <w:sz w:val="22"/>
          <w:szCs w:val="22"/>
        </w:rPr>
      </w:pPr>
    </w:p>
    <w:p w:rsidR="005160E3" w:rsidRDefault="005160E3" w:rsidP="005160E3">
      <w:pPr>
        <w:rPr>
          <w:rFonts w:ascii="Arial" w:hAnsi="Arial" w:cs="Arial"/>
          <w:sz w:val="22"/>
          <w:szCs w:val="22"/>
        </w:rPr>
      </w:pPr>
    </w:p>
    <w:p w:rsidR="005160E3" w:rsidRDefault="005160E3" w:rsidP="005160E3">
      <w:pPr>
        <w:rPr>
          <w:rFonts w:ascii="Arial" w:hAnsi="Arial" w:cs="Arial"/>
          <w:sz w:val="22"/>
          <w:szCs w:val="22"/>
        </w:rPr>
      </w:pPr>
    </w:p>
    <w:p w:rsidR="005160E3" w:rsidRDefault="005160E3" w:rsidP="005160E3">
      <w:pPr>
        <w:rPr>
          <w:rFonts w:ascii="Arial" w:hAnsi="Arial" w:cs="Arial"/>
          <w:sz w:val="22"/>
          <w:szCs w:val="22"/>
        </w:rPr>
      </w:pPr>
    </w:p>
    <w:p w:rsidR="005160E3" w:rsidRDefault="005160E3" w:rsidP="005160E3">
      <w:pPr>
        <w:rPr>
          <w:rFonts w:ascii="Arial" w:hAnsi="Arial" w:cs="Arial"/>
          <w:sz w:val="22"/>
          <w:szCs w:val="22"/>
        </w:rPr>
      </w:pPr>
    </w:p>
    <w:p w:rsidR="005160E3" w:rsidRDefault="005160E3" w:rsidP="005160E3">
      <w:pPr>
        <w:pStyle w:val="Nadpis4"/>
        <w:rPr>
          <w:b/>
          <w:bCs/>
        </w:rPr>
      </w:pPr>
      <w:r>
        <w:rPr>
          <w:b/>
          <w:bCs/>
        </w:rPr>
        <w:t>Příloha č. 2</w:t>
      </w:r>
    </w:p>
    <w:p w:rsidR="005160E3" w:rsidRDefault="005160E3" w:rsidP="005160E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5534025" cy="8267700"/>
            <wp:effectExtent l="0" t="0" r="9525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82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0E3" w:rsidRDefault="005160E3" w:rsidP="005160E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>
            <wp:extent cx="5715000" cy="857250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615" w:rsidRDefault="00973615">
      <w:bookmarkStart w:id="0" w:name="_GoBack"/>
      <w:bookmarkEnd w:id="0"/>
    </w:p>
    <w:sectPr w:rsidR="009736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60E3"/>
    <w:rsid w:val="005160E3"/>
    <w:rsid w:val="0097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5160E3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cs-CZ"/>
    </w:rPr>
  </w:style>
  <w:style w:type="paragraph" w:styleId="Nadpis4">
    <w:name w:val="heading 4"/>
    <w:basedOn w:val="Normln"/>
    <w:next w:val="Normln"/>
    <w:link w:val="Nadpis4Char"/>
    <w:uiPriority w:val="99"/>
    <w:qFormat/>
    <w:rsid w:val="005160E3"/>
    <w:pPr>
      <w:keepNext/>
      <w:outlineLvl w:val="3"/>
    </w:pPr>
    <w:rPr>
      <w:rFonts w:ascii="Arial" w:hAnsi="Arial" w:cs="Arial"/>
      <w:sz w:val="36"/>
      <w:szCs w:val="3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4Char">
    <w:name w:val="Nadpis 4 Char"/>
    <w:basedOn w:val="Standardnpsmoodstavce"/>
    <w:link w:val="Nadpis4"/>
    <w:uiPriority w:val="99"/>
    <w:rsid w:val="005160E3"/>
    <w:rPr>
      <w:rFonts w:ascii="Arial" w:eastAsiaTheme="minorEastAsia" w:hAnsi="Arial" w:cs="Arial"/>
      <w:sz w:val="36"/>
      <w:szCs w:val="36"/>
      <w:lang w:eastAsia="cs-CZ"/>
    </w:rPr>
  </w:style>
  <w:style w:type="paragraph" w:styleId="Zkladntext">
    <w:name w:val="Body Text"/>
    <w:basedOn w:val="Normln"/>
    <w:link w:val="ZkladntextChar"/>
    <w:uiPriority w:val="99"/>
    <w:rsid w:val="005160E3"/>
    <w:pPr>
      <w:spacing w:after="120"/>
    </w:pPr>
  </w:style>
  <w:style w:type="character" w:customStyle="1" w:styleId="ZkladntextChar">
    <w:name w:val="Základní text Char"/>
    <w:basedOn w:val="Standardnpsmoodstavce"/>
    <w:link w:val="Zkladntext"/>
    <w:uiPriority w:val="99"/>
    <w:rsid w:val="005160E3"/>
    <w:rPr>
      <w:rFonts w:ascii="Times New Roman" w:eastAsiaTheme="minorEastAsia" w:hAnsi="Times New Roman" w:cs="Times New Roman"/>
      <w:sz w:val="24"/>
      <w:szCs w:val="24"/>
      <w:lang w:eastAsia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5160E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5160E3"/>
    <w:rPr>
      <w:rFonts w:ascii="Tahoma" w:eastAsiaTheme="minorEastAsia" w:hAnsi="Tahoma" w:cs="Tahoma"/>
      <w:sz w:val="16"/>
      <w:szCs w:val="16"/>
      <w:lang w:eastAsia="cs-CZ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5160E3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cs-CZ"/>
    </w:rPr>
  </w:style>
  <w:style w:type="paragraph" w:styleId="Nadpis4">
    <w:name w:val="heading 4"/>
    <w:basedOn w:val="Normln"/>
    <w:next w:val="Normln"/>
    <w:link w:val="Nadpis4Char"/>
    <w:uiPriority w:val="99"/>
    <w:qFormat/>
    <w:rsid w:val="005160E3"/>
    <w:pPr>
      <w:keepNext/>
      <w:outlineLvl w:val="3"/>
    </w:pPr>
    <w:rPr>
      <w:rFonts w:ascii="Arial" w:hAnsi="Arial" w:cs="Arial"/>
      <w:sz w:val="36"/>
      <w:szCs w:val="3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4Char">
    <w:name w:val="Nadpis 4 Char"/>
    <w:basedOn w:val="Standardnpsmoodstavce"/>
    <w:link w:val="Nadpis4"/>
    <w:uiPriority w:val="99"/>
    <w:rsid w:val="005160E3"/>
    <w:rPr>
      <w:rFonts w:ascii="Arial" w:eastAsiaTheme="minorEastAsia" w:hAnsi="Arial" w:cs="Arial"/>
      <w:sz w:val="36"/>
      <w:szCs w:val="36"/>
      <w:lang w:eastAsia="cs-CZ"/>
    </w:rPr>
  </w:style>
  <w:style w:type="paragraph" w:styleId="Zkladntext">
    <w:name w:val="Body Text"/>
    <w:basedOn w:val="Normln"/>
    <w:link w:val="ZkladntextChar"/>
    <w:uiPriority w:val="99"/>
    <w:rsid w:val="005160E3"/>
    <w:pPr>
      <w:spacing w:after="120"/>
    </w:pPr>
  </w:style>
  <w:style w:type="character" w:customStyle="1" w:styleId="ZkladntextChar">
    <w:name w:val="Základní text Char"/>
    <w:basedOn w:val="Standardnpsmoodstavce"/>
    <w:link w:val="Zkladntext"/>
    <w:uiPriority w:val="99"/>
    <w:rsid w:val="005160E3"/>
    <w:rPr>
      <w:rFonts w:ascii="Times New Roman" w:eastAsiaTheme="minorEastAsia" w:hAnsi="Times New Roman" w:cs="Times New Roman"/>
      <w:sz w:val="24"/>
      <w:szCs w:val="24"/>
      <w:lang w:eastAsia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5160E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5160E3"/>
    <w:rPr>
      <w:rFonts w:ascii="Tahoma" w:eastAsiaTheme="minorEastAsia" w:hAnsi="Tahoma" w:cs="Tahoma"/>
      <w:sz w:val="16"/>
      <w:szCs w:val="16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37</Words>
  <Characters>223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LS</dc:creator>
  <cp:lastModifiedBy>LS</cp:lastModifiedBy>
  <cp:revision>2</cp:revision>
  <dcterms:created xsi:type="dcterms:W3CDTF">2014-05-06T05:38:00Z</dcterms:created>
  <dcterms:modified xsi:type="dcterms:W3CDTF">2014-05-06T05:38:00Z</dcterms:modified>
</cp:coreProperties>
</file>