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23D" w:rsidRDefault="0090123D" w:rsidP="0090123D">
      <w:pPr>
        <w:tabs>
          <w:tab w:val="left" w:pos="4395"/>
        </w:tabs>
        <w:rPr>
          <w:rFonts w:ascii="Arial Narrow" w:hAnsi="Arial Narrow"/>
        </w:rPr>
      </w:pPr>
    </w:p>
    <w:p w:rsidR="0090123D" w:rsidRDefault="0090123D" w:rsidP="0090123D">
      <w:pPr>
        <w:tabs>
          <w:tab w:val="left" w:pos="4395"/>
        </w:tabs>
        <w:rPr>
          <w:rFonts w:ascii="Arial Narrow" w:hAnsi="Arial Narrow"/>
        </w:rPr>
      </w:pPr>
    </w:p>
    <w:p w:rsidR="00636697" w:rsidRPr="004A07B2" w:rsidRDefault="00636697" w:rsidP="004A07B2">
      <w:pPr>
        <w:pStyle w:val="Smlouva2"/>
        <w:shd w:val="clear" w:color="auto" w:fill="000080"/>
        <w:rPr>
          <w:rFonts w:ascii="Arial Narrow" w:hAnsi="Arial Narrow"/>
          <w:color w:val="FFFFFF"/>
          <w:sz w:val="38"/>
          <w:szCs w:val="38"/>
        </w:rPr>
      </w:pPr>
      <w:r>
        <w:rPr>
          <w:rFonts w:ascii="Arial Narrow" w:hAnsi="Arial Narrow"/>
          <w:color w:val="FFFFFF"/>
          <w:sz w:val="38"/>
          <w:szCs w:val="38"/>
        </w:rPr>
        <w:t>SMLOUVA O DÍLO</w:t>
      </w:r>
    </w:p>
    <w:p w:rsidR="00636697" w:rsidRDefault="00636697" w:rsidP="0090123D">
      <w:pPr>
        <w:tabs>
          <w:tab w:val="left" w:pos="4395"/>
        </w:tabs>
        <w:jc w:val="both"/>
        <w:rPr>
          <w:rFonts w:ascii="Arial Narrow" w:hAnsi="Arial Narrow"/>
        </w:rPr>
      </w:pPr>
    </w:p>
    <w:p w:rsidR="00C503B9" w:rsidRPr="006C1163" w:rsidRDefault="00C503B9" w:rsidP="0089442E">
      <w:pPr>
        <w:pStyle w:val="Smlouva2"/>
        <w:rPr>
          <w:rFonts w:ascii="Arial Narrow" w:hAnsi="Arial Narrow"/>
          <w:sz w:val="22"/>
          <w:szCs w:val="22"/>
        </w:rPr>
      </w:pPr>
      <w:r w:rsidRPr="006C1163">
        <w:rPr>
          <w:rFonts w:ascii="Arial Narrow" w:hAnsi="Arial Narrow"/>
          <w:sz w:val="22"/>
          <w:szCs w:val="22"/>
        </w:rPr>
        <w:t>I.</w:t>
      </w:r>
    </w:p>
    <w:p w:rsidR="00C503B9" w:rsidRPr="006C1163" w:rsidRDefault="00C503B9" w:rsidP="0089442E">
      <w:pPr>
        <w:pStyle w:val="Smlouva2"/>
        <w:shd w:val="clear" w:color="auto" w:fill="000080"/>
        <w:rPr>
          <w:rFonts w:ascii="Arial Narrow" w:hAnsi="Arial Narrow"/>
          <w:sz w:val="22"/>
          <w:szCs w:val="22"/>
        </w:rPr>
      </w:pPr>
      <w:r w:rsidRPr="006C1163">
        <w:rPr>
          <w:rFonts w:ascii="Arial Narrow" w:hAnsi="Arial Narrow"/>
          <w:sz w:val="22"/>
          <w:szCs w:val="22"/>
        </w:rPr>
        <w:t>Smluvní strany</w:t>
      </w:r>
    </w:p>
    <w:p w:rsidR="00661F34" w:rsidRPr="006C1163" w:rsidRDefault="004A07B2" w:rsidP="00661F34">
      <w:pPr>
        <w:numPr>
          <w:ilvl w:val="0"/>
          <w:numId w:val="1"/>
        </w:numPr>
        <w:jc w:val="both"/>
        <w:rPr>
          <w:rFonts w:ascii="Arial Narrow" w:hAnsi="Arial Narrow" w:cs="Arial"/>
          <w:b/>
          <w:bCs/>
          <w:sz w:val="22"/>
          <w:szCs w:val="22"/>
        </w:rPr>
      </w:pPr>
      <w:r>
        <w:rPr>
          <w:rFonts w:ascii="Arial Narrow" w:hAnsi="Arial Narrow" w:cs="Arial"/>
          <w:b/>
          <w:sz w:val="22"/>
          <w:szCs w:val="22"/>
        </w:rPr>
        <w:t>Obec Čeladná</w:t>
      </w:r>
    </w:p>
    <w:p w:rsidR="0090123D" w:rsidRPr="0090123D" w:rsidRDefault="0090123D" w:rsidP="008E158A">
      <w:pPr>
        <w:tabs>
          <w:tab w:val="left" w:pos="3261"/>
        </w:tabs>
        <w:ind w:left="360"/>
        <w:jc w:val="both"/>
        <w:rPr>
          <w:rFonts w:ascii="Arial Narrow" w:hAnsi="Arial Narrow"/>
          <w:sz w:val="22"/>
          <w:szCs w:val="22"/>
        </w:rPr>
      </w:pPr>
      <w:r w:rsidRPr="0090123D">
        <w:rPr>
          <w:rFonts w:ascii="Arial Narrow" w:hAnsi="Arial Narrow"/>
          <w:sz w:val="22"/>
          <w:szCs w:val="22"/>
        </w:rPr>
        <w:t>Sídlo:</w:t>
      </w:r>
      <w:r w:rsidRPr="0090123D">
        <w:rPr>
          <w:rFonts w:ascii="Arial Narrow" w:hAnsi="Arial Narrow"/>
          <w:sz w:val="22"/>
          <w:szCs w:val="22"/>
        </w:rPr>
        <w:tab/>
      </w:r>
      <w:r w:rsidRPr="0090123D">
        <w:rPr>
          <w:rFonts w:ascii="Arial Narrow" w:hAnsi="Arial Narrow"/>
          <w:sz w:val="22"/>
          <w:szCs w:val="22"/>
        </w:rPr>
        <w:tab/>
      </w:r>
      <w:r w:rsidR="004A07B2" w:rsidRPr="0033086A">
        <w:rPr>
          <w:rFonts w:ascii="Arial Narrow" w:hAnsi="Arial Narrow"/>
          <w:sz w:val="22"/>
          <w:szCs w:val="22"/>
        </w:rPr>
        <w:t>Čeladná č.p. 1, 739 12 Čeladná</w:t>
      </w:r>
    </w:p>
    <w:p w:rsidR="0090123D" w:rsidRPr="0090123D" w:rsidRDefault="0090123D" w:rsidP="008E158A">
      <w:pPr>
        <w:tabs>
          <w:tab w:val="left" w:pos="3261"/>
          <w:tab w:val="left" w:pos="3540"/>
          <w:tab w:val="left" w:pos="4248"/>
          <w:tab w:val="left" w:pos="4956"/>
          <w:tab w:val="left" w:pos="5664"/>
          <w:tab w:val="left" w:pos="6866"/>
        </w:tabs>
        <w:ind w:left="360"/>
        <w:jc w:val="both"/>
        <w:rPr>
          <w:rFonts w:ascii="Arial Narrow" w:hAnsi="Arial Narrow"/>
          <w:noProof/>
          <w:sz w:val="22"/>
          <w:szCs w:val="22"/>
        </w:rPr>
      </w:pPr>
      <w:r w:rsidRPr="0090123D">
        <w:rPr>
          <w:rFonts w:ascii="Arial Narrow" w:hAnsi="Arial Narrow"/>
          <w:sz w:val="22"/>
          <w:szCs w:val="22"/>
        </w:rPr>
        <w:t>Oprávněná osoba:</w:t>
      </w:r>
      <w:r w:rsidRPr="0090123D">
        <w:rPr>
          <w:rFonts w:ascii="Arial Narrow" w:hAnsi="Arial Narrow"/>
          <w:sz w:val="22"/>
          <w:szCs w:val="22"/>
        </w:rPr>
        <w:tab/>
      </w:r>
      <w:r w:rsidRPr="0090123D">
        <w:rPr>
          <w:rFonts w:ascii="Arial Narrow" w:hAnsi="Arial Narrow"/>
          <w:sz w:val="22"/>
          <w:szCs w:val="22"/>
        </w:rPr>
        <w:tab/>
      </w:r>
      <w:r w:rsidR="004A07B2" w:rsidRPr="0033086A">
        <w:rPr>
          <w:rFonts w:ascii="Arial Narrow" w:hAnsi="Arial Narrow"/>
          <w:sz w:val="22"/>
          <w:szCs w:val="22"/>
        </w:rPr>
        <w:t>Pavol Lukša, starosta</w:t>
      </w:r>
    </w:p>
    <w:p w:rsidR="0090123D" w:rsidRPr="0090123D" w:rsidRDefault="0090123D" w:rsidP="008E158A">
      <w:pPr>
        <w:tabs>
          <w:tab w:val="left" w:pos="3261"/>
        </w:tabs>
        <w:ind w:left="360"/>
        <w:jc w:val="both"/>
        <w:rPr>
          <w:rFonts w:ascii="Arial Narrow" w:hAnsi="Arial Narrow"/>
          <w:sz w:val="22"/>
          <w:szCs w:val="22"/>
        </w:rPr>
      </w:pPr>
      <w:r w:rsidRPr="0090123D">
        <w:rPr>
          <w:rFonts w:ascii="Arial Narrow" w:hAnsi="Arial Narrow"/>
          <w:sz w:val="22"/>
          <w:szCs w:val="22"/>
        </w:rPr>
        <w:t>IČ</w:t>
      </w:r>
      <w:r w:rsidR="0026069C">
        <w:rPr>
          <w:rFonts w:ascii="Arial Narrow" w:hAnsi="Arial Narrow"/>
          <w:sz w:val="22"/>
          <w:szCs w:val="22"/>
        </w:rPr>
        <w:t>O</w:t>
      </w:r>
      <w:r w:rsidRPr="0090123D">
        <w:rPr>
          <w:rFonts w:ascii="Arial Narrow" w:hAnsi="Arial Narrow"/>
          <w:sz w:val="22"/>
          <w:szCs w:val="22"/>
        </w:rPr>
        <w:t>:</w:t>
      </w:r>
      <w:r w:rsidRPr="0090123D">
        <w:rPr>
          <w:rFonts w:ascii="Arial Narrow" w:hAnsi="Arial Narrow"/>
          <w:sz w:val="22"/>
          <w:szCs w:val="22"/>
        </w:rPr>
        <w:tab/>
      </w:r>
      <w:r w:rsidRPr="0090123D">
        <w:rPr>
          <w:rFonts w:ascii="Arial Narrow" w:hAnsi="Arial Narrow"/>
          <w:sz w:val="22"/>
          <w:szCs w:val="22"/>
        </w:rPr>
        <w:tab/>
      </w:r>
      <w:r w:rsidR="004A07B2">
        <w:rPr>
          <w:rFonts w:ascii="Arial Narrow" w:hAnsi="Arial Narrow"/>
          <w:sz w:val="22"/>
          <w:szCs w:val="22"/>
        </w:rPr>
        <w:t>002 96 571</w:t>
      </w:r>
    </w:p>
    <w:p w:rsidR="0090123D" w:rsidRPr="0090123D" w:rsidRDefault="0090123D" w:rsidP="008E158A">
      <w:pPr>
        <w:tabs>
          <w:tab w:val="left" w:pos="3261"/>
        </w:tabs>
        <w:ind w:left="360"/>
        <w:jc w:val="both"/>
        <w:rPr>
          <w:rFonts w:ascii="Arial Narrow" w:hAnsi="Arial Narrow"/>
          <w:sz w:val="22"/>
          <w:szCs w:val="22"/>
        </w:rPr>
      </w:pPr>
      <w:r w:rsidRPr="0090123D">
        <w:rPr>
          <w:rFonts w:ascii="Arial Narrow" w:hAnsi="Arial Narrow"/>
          <w:sz w:val="22"/>
          <w:szCs w:val="22"/>
        </w:rPr>
        <w:t>DIČ:</w:t>
      </w:r>
      <w:r w:rsidRPr="0090123D">
        <w:rPr>
          <w:rFonts w:ascii="Arial Narrow" w:hAnsi="Arial Narrow"/>
          <w:sz w:val="22"/>
          <w:szCs w:val="22"/>
        </w:rPr>
        <w:tab/>
      </w:r>
      <w:r w:rsidRPr="0090123D">
        <w:rPr>
          <w:rFonts w:ascii="Arial Narrow" w:hAnsi="Arial Narrow"/>
          <w:sz w:val="22"/>
          <w:szCs w:val="22"/>
        </w:rPr>
        <w:tab/>
      </w:r>
      <w:r w:rsidR="00183CFC">
        <w:rPr>
          <w:rFonts w:ascii="Arial Narrow" w:hAnsi="Arial Narrow"/>
          <w:sz w:val="22"/>
          <w:szCs w:val="22"/>
        </w:rPr>
        <w:t xml:space="preserve">CZ 002 96 </w:t>
      </w:r>
      <w:r w:rsidR="004A07B2">
        <w:rPr>
          <w:rFonts w:ascii="Arial Narrow" w:hAnsi="Arial Narrow"/>
          <w:sz w:val="22"/>
          <w:szCs w:val="22"/>
        </w:rPr>
        <w:t>571</w:t>
      </w:r>
    </w:p>
    <w:p w:rsidR="0090123D" w:rsidRPr="00183CFC" w:rsidRDefault="0090123D" w:rsidP="008E158A">
      <w:pPr>
        <w:tabs>
          <w:tab w:val="left" w:pos="3261"/>
        </w:tabs>
        <w:ind w:left="360"/>
        <w:jc w:val="both"/>
        <w:rPr>
          <w:rFonts w:ascii="Arial Narrow" w:hAnsi="Arial Narrow"/>
          <w:b/>
          <w:color w:val="FF0000"/>
          <w:sz w:val="22"/>
          <w:szCs w:val="22"/>
          <w:vertAlign w:val="superscript"/>
        </w:rPr>
      </w:pPr>
      <w:r w:rsidRPr="0090123D">
        <w:rPr>
          <w:rFonts w:ascii="Arial Narrow" w:hAnsi="Arial Narrow"/>
          <w:sz w:val="22"/>
          <w:szCs w:val="22"/>
        </w:rPr>
        <w:t>Bankovní spojení:</w:t>
      </w:r>
      <w:r w:rsidRPr="0090123D">
        <w:rPr>
          <w:rFonts w:ascii="Arial Narrow" w:hAnsi="Arial Narrow"/>
          <w:sz w:val="22"/>
          <w:szCs w:val="22"/>
        </w:rPr>
        <w:tab/>
      </w:r>
      <w:r w:rsidRPr="0090123D">
        <w:rPr>
          <w:rFonts w:ascii="Arial Narrow" w:hAnsi="Arial Narrow"/>
          <w:sz w:val="22"/>
          <w:szCs w:val="22"/>
        </w:rPr>
        <w:tab/>
      </w:r>
      <w:r w:rsidR="00DD27A5">
        <w:rPr>
          <w:rFonts w:ascii="Arial Narrow" w:hAnsi="Arial Narrow"/>
          <w:sz w:val="22"/>
          <w:szCs w:val="22"/>
        </w:rPr>
        <w:t>Komerční banka, a.s.</w:t>
      </w:r>
    </w:p>
    <w:p w:rsidR="0090123D" w:rsidRPr="0090123D" w:rsidRDefault="0090123D" w:rsidP="008E158A">
      <w:pPr>
        <w:tabs>
          <w:tab w:val="left" w:pos="3261"/>
        </w:tabs>
        <w:ind w:left="360"/>
        <w:jc w:val="both"/>
        <w:rPr>
          <w:rFonts w:ascii="Arial Narrow" w:hAnsi="Arial Narrow"/>
          <w:sz w:val="22"/>
          <w:szCs w:val="22"/>
        </w:rPr>
      </w:pPr>
      <w:r w:rsidRPr="0090123D">
        <w:rPr>
          <w:rFonts w:ascii="Arial Narrow" w:hAnsi="Arial Narrow"/>
          <w:sz w:val="22"/>
          <w:szCs w:val="22"/>
        </w:rPr>
        <w:t>Číslo účtu:</w:t>
      </w:r>
      <w:r w:rsidRPr="0090123D">
        <w:rPr>
          <w:rFonts w:ascii="Arial Narrow" w:hAnsi="Arial Narrow"/>
          <w:sz w:val="22"/>
          <w:szCs w:val="22"/>
        </w:rPr>
        <w:tab/>
      </w:r>
      <w:r w:rsidRPr="0090123D">
        <w:rPr>
          <w:rFonts w:ascii="Arial Narrow" w:hAnsi="Arial Narrow"/>
          <w:sz w:val="22"/>
          <w:szCs w:val="22"/>
        </w:rPr>
        <w:tab/>
      </w:r>
      <w:r w:rsidR="004A07B2" w:rsidRPr="0033086A">
        <w:rPr>
          <w:rFonts w:ascii="Arial Narrow" w:hAnsi="Arial Narrow"/>
          <w:sz w:val="22"/>
          <w:szCs w:val="22"/>
        </w:rPr>
        <w:t>3029781 / 0100</w:t>
      </w:r>
    </w:p>
    <w:p w:rsidR="0090123D" w:rsidRPr="0090123D" w:rsidRDefault="0090123D" w:rsidP="008E158A">
      <w:pPr>
        <w:tabs>
          <w:tab w:val="left" w:pos="3261"/>
        </w:tabs>
        <w:ind w:left="360"/>
        <w:jc w:val="both"/>
        <w:rPr>
          <w:rFonts w:ascii="Arial Narrow" w:hAnsi="Arial Narrow"/>
          <w:sz w:val="22"/>
          <w:szCs w:val="22"/>
        </w:rPr>
      </w:pPr>
      <w:r w:rsidRPr="0090123D">
        <w:rPr>
          <w:rFonts w:ascii="Arial Narrow" w:hAnsi="Arial Narrow"/>
          <w:sz w:val="22"/>
          <w:szCs w:val="22"/>
        </w:rPr>
        <w:t>Kontaktní osoba:</w:t>
      </w:r>
      <w:r w:rsidRPr="0090123D">
        <w:rPr>
          <w:rFonts w:ascii="Arial Narrow" w:hAnsi="Arial Narrow"/>
          <w:sz w:val="22"/>
          <w:szCs w:val="22"/>
        </w:rPr>
        <w:tab/>
      </w:r>
      <w:r w:rsidRPr="0090123D">
        <w:rPr>
          <w:rFonts w:ascii="Arial Narrow" w:hAnsi="Arial Narrow"/>
          <w:sz w:val="22"/>
          <w:szCs w:val="22"/>
        </w:rPr>
        <w:tab/>
      </w:r>
      <w:r w:rsidR="004A07B2">
        <w:rPr>
          <w:rFonts w:ascii="Arial Narrow" w:hAnsi="Arial Narrow"/>
          <w:sz w:val="22"/>
          <w:szCs w:val="22"/>
        </w:rPr>
        <w:t>Jindřich Michna</w:t>
      </w:r>
    </w:p>
    <w:p w:rsidR="0090123D" w:rsidRPr="0090123D" w:rsidRDefault="0090123D" w:rsidP="008E158A">
      <w:pPr>
        <w:tabs>
          <w:tab w:val="left" w:pos="3261"/>
        </w:tabs>
        <w:ind w:left="360"/>
        <w:jc w:val="both"/>
        <w:rPr>
          <w:rFonts w:ascii="Arial Narrow" w:hAnsi="Arial Narrow"/>
          <w:sz w:val="22"/>
          <w:szCs w:val="22"/>
        </w:rPr>
      </w:pPr>
      <w:r w:rsidRPr="0090123D">
        <w:rPr>
          <w:rFonts w:ascii="Arial Narrow" w:hAnsi="Arial Narrow"/>
          <w:sz w:val="22"/>
          <w:szCs w:val="22"/>
        </w:rPr>
        <w:t>Telefon:</w:t>
      </w:r>
      <w:r w:rsidRPr="0090123D">
        <w:rPr>
          <w:rFonts w:ascii="Arial Narrow" w:hAnsi="Arial Narrow"/>
          <w:sz w:val="22"/>
          <w:szCs w:val="22"/>
        </w:rPr>
        <w:tab/>
      </w:r>
      <w:r w:rsidRPr="0090123D">
        <w:rPr>
          <w:rFonts w:ascii="Arial Narrow" w:hAnsi="Arial Narrow"/>
          <w:sz w:val="22"/>
          <w:szCs w:val="22"/>
        </w:rPr>
        <w:tab/>
      </w:r>
      <w:r w:rsidR="004A07B2" w:rsidRPr="0033086A">
        <w:rPr>
          <w:rFonts w:ascii="Arial Narrow" w:hAnsi="Arial Narrow"/>
          <w:sz w:val="22"/>
          <w:szCs w:val="22"/>
        </w:rPr>
        <w:t>+420 558 684 008</w:t>
      </w:r>
    </w:p>
    <w:p w:rsidR="0090123D" w:rsidRPr="0090123D" w:rsidRDefault="0090123D" w:rsidP="008E158A">
      <w:pPr>
        <w:tabs>
          <w:tab w:val="left" w:pos="3261"/>
        </w:tabs>
        <w:ind w:left="360"/>
        <w:rPr>
          <w:rFonts w:ascii="Arial Narrow" w:hAnsi="Arial Narrow"/>
          <w:sz w:val="22"/>
          <w:szCs w:val="22"/>
        </w:rPr>
      </w:pPr>
      <w:r w:rsidRPr="0090123D">
        <w:rPr>
          <w:rFonts w:ascii="Arial Narrow" w:hAnsi="Arial Narrow"/>
          <w:sz w:val="22"/>
          <w:szCs w:val="22"/>
        </w:rPr>
        <w:t>Profil zadavatele:</w:t>
      </w:r>
      <w:r w:rsidRPr="0090123D">
        <w:rPr>
          <w:rFonts w:ascii="Arial Narrow" w:hAnsi="Arial Narrow"/>
          <w:sz w:val="22"/>
          <w:szCs w:val="22"/>
        </w:rPr>
        <w:tab/>
      </w:r>
      <w:r w:rsidRPr="0090123D">
        <w:rPr>
          <w:rFonts w:ascii="Arial Narrow" w:hAnsi="Arial Narrow"/>
          <w:sz w:val="22"/>
          <w:szCs w:val="22"/>
        </w:rPr>
        <w:tab/>
      </w:r>
      <w:r w:rsidR="004A07B2" w:rsidRPr="00873F02">
        <w:rPr>
          <w:rFonts w:ascii="Arial Narrow" w:hAnsi="Arial Narrow"/>
          <w:sz w:val="22"/>
          <w:szCs w:val="22"/>
        </w:rPr>
        <w:t>https://www.vhodne-uverejneni.cz/profil/obec-celadna</w:t>
      </w:r>
    </w:p>
    <w:p w:rsidR="00661F34" w:rsidRPr="006C1163" w:rsidRDefault="00661F34" w:rsidP="00661F34">
      <w:pPr>
        <w:numPr>
          <w:ilvl w:val="12"/>
          <w:numId w:val="0"/>
        </w:numPr>
        <w:tabs>
          <w:tab w:val="left" w:pos="426"/>
        </w:tabs>
        <w:ind w:left="360"/>
        <w:rPr>
          <w:rFonts w:ascii="Arial Narrow" w:hAnsi="Arial Narrow"/>
          <w:sz w:val="22"/>
          <w:szCs w:val="22"/>
        </w:rPr>
      </w:pPr>
      <w:r w:rsidRPr="006C1163">
        <w:rPr>
          <w:rFonts w:ascii="Arial Narrow" w:hAnsi="Arial Narrow" w:cs="Arial"/>
          <w:i/>
          <w:sz w:val="22"/>
          <w:szCs w:val="22"/>
        </w:rPr>
        <w:t>dále jen „objednatel“</w:t>
      </w:r>
    </w:p>
    <w:p w:rsidR="00C503B9" w:rsidRDefault="00C503B9" w:rsidP="0089442E">
      <w:pPr>
        <w:rPr>
          <w:rFonts w:ascii="Arial Narrow" w:hAnsi="Arial Narrow"/>
          <w:i/>
          <w:sz w:val="22"/>
          <w:szCs w:val="22"/>
        </w:rPr>
      </w:pPr>
    </w:p>
    <w:p w:rsidR="00C503B9" w:rsidRPr="006C1163" w:rsidRDefault="00C503B9" w:rsidP="0089442E">
      <w:pPr>
        <w:numPr>
          <w:ilvl w:val="12"/>
          <w:numId w:val="0"/>
        </w:numPr>
        <w:tabs>
          <w:tab w:val="left" w:pos="426"/>
        </w:tabs>
        <w:rPr>
          <w:rFonts w:ascii="Arial Narrow" w:hAnsi="Arial Narrow"/>
          <w:i/>
          <w:sz w:val="22"/>
          <w:szCs w:val="22"/>
        </w:rPr>
      </w:pPr>
      <w:r w:rsidRPr="006C1163">
        <w:rPr>
          <w:rFonts w:ascii="Arial Narrow" w:hAnsi="Arial Narrow"/>
          <w:b/>
          <w:sz w:val="22"/>
          <w:szCs w:val="22"/>
        </w:rPr>
        <w:t>2.</w:t>
      </w:r>
      <w:r w:rsidRPr="006C1163">
        <w:rPr>
          <w:rFonts w:ascii="Arial Narrow" w:hAnsi="Arial Narrow"/>
          <w:sz w:val="22"/>
          <w:szCs w:val="22"/>
        </w:rPr>
        <w:t xml:space="preserve"> </w:t>
      </w:r>
      <w:r w:rsidRPr="006C1163">
        <w:rPr>
          <w:rFonts w:ascii="Arial Narrow" w:hAnsi="Arial Narrow"/>
          <w:sz w:val="22"/>
          <w:szCs w:val="22"/>
        </w:rPr>
        <w:tab/>
      </w:r>
      <w:r w:rsidRPr="006C1163">
        <w:rPr>
          <w:rFonts w:ascii="Arial Narrow" w:hAnsi="Arial Narrow"/>
          <w:b/>
          <w:sz w:val="22"/>
          <w:szCs w:val="22"/>
        </w:rPr>
        <w:t>Fyzická osoba / Právnická osoba</w:t>
      </w:r>
    </w:p>
    <w:p w:rsidR="00C503B9" w:rsidRPr="006C1163" w:rsidRDefault="00C503B9" w:rsidP="0089442E">
      <w:pPr>
        <w:numPr>
          <w:ilvl w:val="12"/>
          <w:numId w:val="0"/>
        </w:numPr>
        <w:tabs>
          <w:tab w:val="left" w:pos="360"/>
          <w:tab w:val="left" w:pos="426"/>
        </w:tabs>
        <w:ind w:left="360"/>
        <w:rPr>
          <w:rFonts w:ascii="Arial Narrow" w:hAnsi="Arial Narrow"/>
          <w:sz w:val="22"/>
          <w:szCs w:val="22"/>
        </w:rPr>
      </w:pPr>
      <w:r w:rsidRPr="006C1163">
        <w:rPr>
          <w:rFonts w:ascii="Arial Narrow" w:hAnsi="Arial Narrow"/>
          <w:sz w:val="22"/>
          <w:szCs w:val="22"/>
        </w:rPr>
        <w:tab/>
        <w:t>Místo podnikání/Sídlo:</w:t>
      </w:r>
    </w:p>
    <w:p w:rsidR="00C503B9" w:rsidRPr="006C1163" w:rsidRDefault="00C503B9" w:rsidP="0089442E">
      <w:pPr>
        <w:numPr>
          <w:ilvl w:val="12"/>
          <w:numId w:val="0"/>
        </w:numPr>
        <w:tabs>
          <w:tab w:val="left" w:pos="360"/>
          <w:tab w:val="left" w:pos="426"/>
        </w:tabs>
        <w:ind w:left="360"/>
        <w:rPr>
          <w:rFonts w:ascii="Arial Narrow" w:hAnsi="Arial Narrow"/>
          <w:sz w:val="22"/>
          <w:szCs w:val="22"/>
        </w:rPr>
      </w:pPr>
      <w:r w:rsidRPr="006C1163">
        <w:rPr>
          <w:rFonts w:ascii="Arial Narrow" w:hAnsi="Arial Narrow"/>
          <w:sz w:val="22"/>
          <w:szCs w:val="22"/>
        </w:rPr>
        <w:tab/>
        <w:t>Statutární zástupci:</w:t>
      </w:r>
      <w:r w:rsidRPr="006C1163">
        <w:rPr>
          <w:rFonts w:ascii="Arial Narrow" w:hAnsi="Arial Narrow"/>
          <w:sz w:val="22"/>
          <w:szCs w:val="22"/>
        </w:rPr>
        <w:tab/>
      </w:r>
    </w:p>
    <w:p w:rsidR="00C503B9" w:rsidRPr="006C1163" w:rsidRDefault="00C503B9" w:rsidP="0089442E">
      <w:pPr>
        <w:numPr>
          <w:ilvl w:val="12"/>
          <w:numId w:val="0"/>
        </w:numPr>
        <w:tabs>
          <w:tab w:val="left" w:pos="360"/>
          <w:tab w:val="left" w:pos="426"/>
        </w:tabs>
        <w:ind w:left="360"/>
        <w:rPr>
          <w:rFonts w:ascii="Arial Narrow" w:hAnsi="Arial Narrow"/>
          <w:sz w:val="22"/>
          <w:szCs w:val="22"/>
        </w:rPr>
      </w:pPr>
      <w:r w:rsidRPr="006C1163">
        <w:rPr>
          <w:rFonts w:ascii="Arial Narrow" w:hAnsi="Arial Narrow"/>
          <w:sz w:val="22"/>
          <w:szCs w:val="22"/>
        </w:rPr>
        <w:tab/>
        <w:t>IČ</w:t>
      </w:r>
      <w:r w:rsidR="00183CFC">
        <w:rPr>
          <w:rFonts w:ascii="Arial Narrow" w:hAnsi="Arial Narrow"/>
          <w:sz w:val="22"/>
          <w:szCs w:val="22"/>
        </w:rPr>
        <w:t>O</w:t>
      </w:r>
      <w:r w:rsidRPr="006C1163">
        <w:rPr>
          <w:rFonts w:ascii="Arial Narrow" w:hAnsi="Arial Narrow"/>
          <w:sz w:val="22"/>
          <w:szCs w:val="22"/>
        </w:rPr>
        <w:t>:</w:t>
      </w:r>
      <w:r w:rsidRPr="006C1163">
        <w:rPr>
          <w:rFonts w:ascii="Arial Narrow" w:hAnsi="Arial Narrow"/>
          <w:sz w:val="22"/>
          <w:szCs w:val="22"/>
        </w:rPr>
        <w:tab/>
      </w:r>
      <w:r w:rsidRPr="006C1163">
        <w:rPr>
          <w:rFonts w:ascii="Arial Narrow" w:hAnsi="Arial Narrow"/>
          <w:sz w:val="22"/>
          <w:szCs w:val="22"/>
        </w:rPr>
        <w:tab/>
      </w:r>
      <w:r w:rsidRPr="006C1163">
        <w:rPr>
          <w:rFonts w:ascii="Arial Narrow" w:hAnsi="Arial Narrow"/>
          <w:sz w:val="22"/>
          <w:szCs w:val="22"/>
        </w:rPr>
        <w:tab/>
      </w:r>
      <w:r w:rsidRPr="006C1163">
        <w:rPr>
          <w:rFonts w:ascii="Arial Narrow" w:hAnsi="Arial Narrow"/>
          <w:sz w:val="22"/>
          <w:szCs w:val="22"/>
        </w:rPr>
        <w:tab/>
      </w:r>
    </w:p>
    <w:p w:rsidR="00C503B9" w:rsidRPr="006C1163" w:rsidRDefault="00C503B9" w:rsidP="0089442E">
      <w:pPr>
        <w:numPr>
          <w:ilvl w:val="12"/>
          <w:numId w:val="0"/>
        </w:numPr>
        <w:tabs>
          <w:tab w:val="left" w:pos="360"/>
          <w:tab w:val="left" w:pos="426"/>
        </w:tabs>
        <w:ind w:left="360"/>
        <w:rPr>
          <w:rFonts w:ascii="Arial Narrow" w:hAnsi="Arial Narrow"/>
          <w:sz w:val="22"/>
          <w:szCs w:val="22"/>
        </w:rPr>
      </w:pPr>
      <w:r w:rsidRPr="006C1163">
        <w:rPr>
          <w:rFonts w:ascii="Arial Narrow" w:hAnsi="Arial Narrow"/>
          <w:sz w:val="22"/>
          <w:szCs w:val="22"/>
        </w:rPr>
        <w:tab/>
        <w:t>DIČ:</w:t>
      </w:r>
      <w:r w:rsidRPr="006C1163">
        <w:rPr>
          <w:rFonts w:ascii="Arial Narrow" w:hAnsi="Arial Narrow"/>
          <w:sz w:val="22"/>
          <w:szCs w:val="22"/>
        </w:rPr>
        <w:tab/>
      </w:r>
      <w:r w:rsidRPr="006C1163">
        <w:rPr>
          <w:rFonts w:ascii="Arial Narrow" w:hAnsi="Arial Narrow"/>
          <w:sz w:val="22"/>
          <w:szCs w:val="22"/>
        </w:rPr>
        <w:tab/>
      </w:r>
      <w:r w:rsidRPr="006C1163">
        <w:rPr>
          <w:rFonts w:ascii="Arial Narrow" w:hAnsi="Arial Narrow"/>
          <w:sz w:val="22"/>
          <w:szCs w:val="22"/>
        </w:rPr>
        <w:tab/>
      </w:r>
    </w:p>
    <w:p w:rsidR="00C503B9" w:rsidRPr="006C1163" w:rsidRDefault="00C503B9" w:rsidP="0089442E">
      <w:pPr>
        <w:numPr>
          <w:ilvl w:val="12"/>
          <w:numId w:val="0"/>
        </w:numPr>
        <w:tabs>
          <w:tab w:val="left" w:pos="360"/>
          <w:tab w:val="left" w:pos="426"/>
        </w:tabs>
        <w:ind w:left="360"/>
        <w:rPr>
          <w:rFonts w:ascii="Arial Narrow" w:hAnsi="Arial Narrow"/>
          <w:sz w:val="22"/>
          <w:szCs w:val="22"/>
        </w:rPr>
      </w:pPr>
      <w:r w:rsidRPr="006C1163">
        <w:rPr>
          <w:rFonts w:ascii="Arial Narrow" w:hAnsi="Arial Narrow"/>
          <w:sz w:val="22"/>
          <w:szCs w:val="22"/>
        </w:rPr>
        <w:tab/>
        <w:t>Bankovní spojení:</w:t>
      </w:r>
      <w:r w:rsidRPr="006C1163">
        <w:rPr>
          <w:rFonts w:ascii="Arial Narrow" w:hAnsi="Arial Narrow"/>
          <w:sz w:val="22"/>
          <w:szCs w:val="22"/>
        </w:rPr>
        <w:tab/>
      </w:r>
      <w:r w:rsidRPr="006C1163">
        <w:rPr>
          <w:rFonts w:ascii="Arial Narrow" w:hAnsi="Arial Narrow"/>
          <w:sz w:val="22"/>
          <w:szCs w:val="22"/>
        </w:rPr>
        <w:tab/>
      </w:r>
    </w:p>
    <w:p w:rsidR="00C503B9" w:rsidRPr="006C1163" w:rsidRDefault="00C503B9" w:rsidP="0089442E">
      <w:pPr>
        <w:numPr>
          <w:ilvl w:val="12"/>
          <w:numId w:val="0"/>
        </w:numPr>
        <w:tabs>
          <w:tab w:val="left" w:pos="360"/>
          <w:tab w:val="left" w:pos="426"/>
        </w:tabs>
        <w:ind w:left="360"/>
        <w:rPr>
          <w:rFonts w:ascii="Arial Narrow" w:hAnsi="Arial Narrow"/>
          <w:sz w:val="22"/>
          <w:szCs w:val="22"/>
        </w:rPr>
      </w:pPr>
      <w:r w:rsidRPr="006C1163">
        <w:rPr>
          <w:rFonts w:ascii="Arial Narrow" w:hAnsi="Arial Narrow"/>
          <w:sz w:val="22"/>
          <w:szCs w:val="22"/>
        </w:rPr>
        <w:tab/>
        <w:t>Číslo účtu:</w:t>
      </w:r>
      <w:r w:rsidRPr="006C1163">
        <w:rPr>
          <w:rFonts w:ascii="Arial Narrow" w:hAnsi="Arial Narrow"/>
          <w:sz w:val="22"/>
          <w:szCs w:val="22"/>
        </w:rPr>
        <w:tab/>
      </w:r>
      <w:r w:rsidRPr="006C1163">
        <w:rPr>
          <w:rFonts w:ascii="Arial Narrow" w:hAnsi="Arial Narrow"/>
          <w:sz w:val="22"/>
          <w:szCs w:val="22"/>
        </w:rPr>
        <w:tab/>
      </w:r>
      <w:r w:rsidRPr="006C1163">
        <w:rPr>
          <w:rFonts w:ascii="Arial Narrow" w:hAnsi="Arial Narrow"/>
          <w:sz w:val="22"/>
          <w:szCs w:val="22"/>
        </w:rPr>
        <w:tab/>
      </w:r>
    </w:p>
    <w:p w:rsidR="00C503B9" w:rsidRPr="006C1163" w:rsidRDefault="00C503B9" w:rsidP="0089442E">
      <w:pPr>
        <w:numPr>
          <w:ilvl w:val="12"/>
          <w:numId w:val="0"/>
        </w:numPr>
        <w:tabs>
          <w:tab w:val="left" w:pos="360"/>
          <w:tab w:val="left" w:pos="426"/>
        </w:tabs>
        <w:ind w:left="357"/>
        <w:rPr>
          <w:rFonts w:ascii="Arial Narrow" w:hAnsi="Arial Narrow"/>
          <w:sz w:val="22"/>
          <w:szCs w:val="22"/>
        </w:rPr>
      </w:pPr>
      <w:r w:rsidRPr="006C1163">
        <w:rPr>
          <w:rFonts w:ascii="Arial Narrow" w:hAnsi="Arial Narrow"/>
          <w:sz w:val="22"/>
          <w:szCs w:val="22"/>
        </w:rPr>
        <w:tab/>
      </w:r>
      <w:r w:rsidRPr="006C1163">
        <w:rPr>
          <w:rFonts w:ascii="Arial Narrow" w:hAnsi="Arial Narrow"/>
          <w:sz w:val="22"/>
          <w:szCs w:val="22"/>
        </w:rPr>
        <w:tab/>
        <w:t>zapsán v OR:</w:t>
      </w:r>
      <w:r w:rsidRPr="006C1163">
        <w:rPr>
          <w:rFonts w:ascii="Arial Narrow" w:hAnsi="Arial Narrow"/>
          <w:sz w:val="22"/>
          <w:szCs w:val="22"/>
        </w:rPr>
        <w:tab/>
      </w:r>
    </w:p>
    <w:p w:rsidR="00C503B9" w:rsidRPr="006C1163" w:rsidRDefault="00C503B9" w:rsidP="0089442E">
      <w:pPr>
        <w:numPr>
          <w:ilvl w:val="12"/>
          <w:numId w:val="0"/>
        </w:numPr>
        <w:tabs>
          <w:tab w:val="left" w:pos="360"/>
          <w:tab w:val="left" w:pos="426"/>
        </w:tabs>
        <w:ind w:left="360"/>
        <w:rPr>
          <w:rFonts w:ascii="Arial Narrow" w:hAnsi="Arial Narrow"/>
          <w:sz w:val="22"/>
          <w:szCs w:val="22"/>
        </w:rPr>
      </w:pPr>
      <w:r w:rsidRPr="006C1163">
        <w:rPr>
          <w:rFonts w:ascii="Arial Narrow" w:hAnsi="Arial Narrow"/>
          <w:i/>
          <w:sz w:val="22"/>
          <w:szCs w:val="22"/>
        </w:rPr>
        <w:tab/>
        <w:t>dále jen zhotovitel</w:t>
      </w:r>
    </w:p>
    <w:p w:rsidR="00C503B9" w:rsidRDefault="00C503B9">
      <w:pPr>
        <w:jc w:val="both"/>
        <w:rPr>
          <w:rFonts w:ascii="Arial Narrow" w:hAnsi="Arial Narrow"/>
          <w:b/>
          <w:sz w:val="22"/>
          <w:szCs w:val="22"/>
        </w:rPr>
      </w:pPr>
    </w:p>
    <w:p w:rsidR="00C503B9" w:rsidRPr="00680829" w:rsidRDefault="00C503B9" w:rsidP="0089442E">
      <w:pPr>
        <w:jc w:val="center"/>
        <w:rPr>
          <w:rFonts w:ascii="Arial Narrow" w:hAnsi="Arial Narrow"/>
          <w:b/>
          <w:sz w:val="22"/>
          <w:szCs w:val="22"/>
        </w:rPr>
      </w:pPr>
      <w:r w:rsidRPr="00680829">
        <w:rPr>
          <w:rFonts w:ascii="Arial Narrow" w:hAnsi="Arial Narrow"/>
          <w:b/>
          <w:sz w:val="22"/>
          <w:szCs w:val="22"/>
        </w:rPr>
        <w:t>II.</w:t>
      </w:r>
    </w:p>
    <w:p w:rsidR="00C503B9" w:rsidRPr="00680829" w:rsidRDefault="00C503B9" w:rsidP="0089442E">
      <w:pPr>
        <w:pStyle w:val="Nadpis7"/>
        <w:shd w:val="clear" w:color="auto" w:fill="000080"/>
        <w:spacing w:before="0" w:after="0"/>
        <w:jc w:val="center"/>
        <w:rPr>
          <w:rFonts w:ascii="Arial Narrow" w:hAnsi="Arial Narrow"/>
          <w:b/>
          <w:sz w:val="22"/>
          <w:szCs w:val="22"/>
        </w:rPr>
      </w:pPr>
      <w:r w:rsidRPr="00680829">
        <w:rPr>
          <w:rFonts w:ascii="Arial Narrow" w:hAnsi="Arial Narrow"/>
          <w:b/>
          <w:sz w:val="22"/>
          <w:szCs w:val="22"/>
        </w:rPr>
        <w:t>Základní ustanovení</w:t>
      </w:r>
    </w:p>
    <w:p w:rsidR="00183CFC" w:rsidRDefault="00183CFC" w:rsidP="00183CFC">
      <w:pPr>
        <w:tabs>
          <w:tab w:val="left" w:pos="567"/>
          <w:tab w:val="left" w:pos="1701"/>
        </w:tabs>
        <w:jc w:val="both"/>
        <w:rPr>
          <w:rFonts w:ascii="Arial Narrow" w:hAnsi="Arial Narrow"/>
          <w:sz w:val="22"/>
          <w:szCs w:val="22"/>
        </w:rPr>
      </w:pPr>
    </w:p>
    <w:p w:rsidR="00C503B9" w:rsidRPr="00680829" w:rsidRDefault="00C503B9" w:rsidP="0089442E">
      <w:pPr>
        <w:numPr>
          <w:ilvl w:val="0"/>
          <w:numId w:val="2"/>
        </w:numPr>
        <w:tabs>
          <w:tab w:val="left" w:pos="567"/>
          <w:tab w:val="left" w:pos="1701"/>
        </w:tabs>
        <w:jc w:val="both"/>
        <w:rPr>
          <w:rFonts w:ascii="Arial Narrow" w:hAnsi="Arial Narrow"/>
          <w:sz w:val="22"/>
          <w:szCs w:val="22"/>
        </w:rPr>
      </w:pPr>
      <w:r w:rsidRPr="00680829">
        <w:rPr>
          <w:rFonts w:ascii="Arial Narrow" w:hAnsi="Arial Narrow"/>
          <w:sz w:val="22"/>
          <w:szCs w:val="22"/>
        </w:rPr>
        <w:t xml:space="preserve">Smluvní strany se </w:t>
      </w:r>
      <w:r w:rsidR="00636697">
        <w:rPr>
          <w:rFonts w:ascii="Arial Narrow" w:hAnsi="Arial Narrow" w:cs="Arial"/>
          <w:bCs/>
          <w:sz w:val="22"/>
          <w:szCs w:val="22"/>
        </w:rPr>
        <w:t>v souladu s § 2586 a násl. zákona č. 89/2012 Sb., občanský zákoník, ve znění pozdějších předpisů</w:t>
      </w:r>
      <w:r w:rsidRPr="00680829">
        <w:rPr>
          <w:rFonts w:ascii="Arial Narrow" w:hAnsi="Arial Narrow"/>
          <w:sz w:val="22"/>
          <w:szCs w:val="22"/>
        </w:rPr>
        <w:t xml:space="preserve"> dohodly, že se rozsah a obsah vzájemných práv a povinností z této smlouvy vyplývajících bude řídit příslušnými ust</w:t>
      </w:r>
      <w:r w:rsidR="00636697">
        <w:rPr>
          <w:rFonts w:ascii="Arial Narrow" w:hAnsi="Arial Narrow"/>
          <w:sz w:val="22"/>
          <w:szCs w:val="22"/>
        </w:rPr>
        <w:t>anoveními citovaného zákoníku.</w:t>
      </w:r>
    </w:p>
    <w:p w:rsidR="00C503B9" w:rsidRPr="00EB7A86" w:rsidRDefault="00C503B9" w:rsidP="0089442E">
      <w:pPr>
        <w:numPr>
          <w:ilvl w:val="0"/>
          <w:numId w:val="2"/>
        </w:numPr>
        <w:tabs>
          <w:tab w:val="left" w:pos="567"/>
          <w:tab w:val="left" w:pos="1701"/>
        </w:tabs>
        <w:jc w:val="both"/>
        <w:rPr>
          <w:rFonts w:ascii="Arial Narrow" w:hAnsi="Arial Narrow"/>
          <w:sz w:val="22"/>
          <w:szCs w:val="22"/>
        </w:rPr>
      </w:pPr>
      <w:r w:rsidRPr="00680829">
        <w:rPr>
          <w:rFonts w:ascii="Arial Narrow" w:hAnsi="Arial Narrow"/>
          <w:sz w:val="22"/>
          <w:szCs w:val="22"/>
        </w:rPr>
        <w:t xml:space="preserve">Smluvní strany prohlašují, že údaje uvedené v čl. I. této smlouvy jsou v souladu se skutečností v době </w:t>
      </w:r>
      <w:r w:rsidRPr="00EB7A86">
        <w:rPr>
          <w:rFonts w:ascii="Arial Narrow" w:hAnsi="Arial Narrow"/>
          <w:sz w:val="22"/>
          <w:szCs w:val="22"/>
        </w:rPr>
        <w:t>uzavření této smlouvy. Smluvní strany se zavazují, že změny dotčených údajů oznámí bez prodlení druhé smluvní straně.</w:t>
      </w:r>
    </w:p>
    <w:p w:rsidR="00C503B9" w:rsidRPr="00EB7A86" w:rsidRDefault="00C503B9" w:rsidP="0089442E">
      <w:pPr>
        <w:numPr>
          <w:ilvl w:val="0"/>
          <w:numId w:val="2"/>
        </w:numPr>
        <w:tabs>
          <w:tab w:val="left" w:pos="567"/>
          <w:tab w:val="left" w:pos="1701"/>
        </w:tabs>
        <w:jc w:val="both"/>
        <w:rPr>
          <w:rFonts w:ascii="Arial Narrow" w:hAnsi="Arial Narrow"/>
          <w:sz w:val="22"/>
          <w:szCs w:val="22"/>
        </w:rPr>
      </w:pPr>
      <w:r w:rsidRPr="00EB7A86">
        <w:rPr>
          <w:rFonts w:ascii="Arial Narrow" w:hAnsi="Arial Narrow"/>
          <w:sz w:val="22"/>
          <w:szCs w:val="22"/>
        </w:rPr>
        <w:t xml:space="preserve">Strany prohlašují, že osoby podepisující tuto smlouvu jsou k tomuto úkonu oprávněny </w:t>
      </w:r>
      <w:r w:rsidRPr="00EB7A86">
        <w:rPr>
          <w:rFonts w:ascii="Arial Narrow" w:hAnsi="Arial Narrow"/>
          <w:i/>
          <w:sz w:val="22"/>
          <w:szCs w:val="22"/>
        </w:rPr>
        <w:t>(pokud jsou podepisující osoby k tomuto úkonu zmocněny, popř. pověřeny, bude součástí návrhu smlouvy rovněž plná moc, popř. pověření).</w:t>
      </w:r>
    </w:p>
    <w:p w:rsidR="00C503B9" w:rsidRDefault="00C503B9" w:rsidP="006D2046">
      <w:pPr>
        <w:numPr>
          <w:ilvl w:val="0"/>
          <w:numId w:val="2"/>
        </w:numPr>
        <w:tabs>
          <w:tab w:val="left" w:pos="567"/>
          <w:tab w:val="left" w:pos="1701"/>
        </w:tabs>
        <w:jc w:val="both"/>
        <w:rPr>
          <w:rFonts w:ascii="Arial Narrow" w:hAnsi="Arial Narrow"/>
          <w:sz w:val="22"/>
          <w:szCs w:val="22"/>
        </w:rPr>
      </w:pPr>
      <w:r w:rsidRPr="00EB7A86">
        <w:rPr>
          <w:rFonts w:ascii="Arial Narrow" w:hAnsi="Arial Narrow"/>
          <w:sz w:val="22"/>
          <w:szCs w:val="22"/>
        </w:rPr>
        <w:t>Zhotovitel se zavazuje, že po celou dobu trvání závazku bude mít účinnou pojistnou</w:t>
      </w:r>
      <w:r w:rsidRPr="00680829">
        <w:rPr>
          <w:rFonts w:ascii="Arial Narrow" w:hAnsi="Arial Narrow"/>
          <w:sz w:val="22"/>
          <w:szCs w:val="22"/>
        </w:rPr>
        <w:t xml:space="preserve"> smlouvu pro případ způsobení škody v souvislosti s výkonem předmětu této smlouvy</w:t>
      </w:r>
      <w:r>
        <w:rPr>
          <w:rFonts w:ascii="Arial Narrow" w:hAnsi="Arial Narrow"/>
          <w:sz w:val="22"/>
          <w:szCs w:val="22"/>
        </w:rPr>
        <w:t xml:space="preserve"> </w:t>
      </w:r>
      <w:r w:rsidRPr="00B04823">
        <w:rPr>
          <w:rFonts w:ascii="Arial Narrow" w:hAnsi="Arial Narrow"/>
          <w:sz w:val="22"/>
          <w:szCs w:val="22"/>
        </w:rPr>
        <w:t>s pojistnou částkou odpovídající minimálně polovině ceny díla uvedené v čl. V odst. 1 této smlouvy. Pojistno</w:t>
      </w:r>
      <w:r>
        <w:rPr>
          <w:rFonts w:ascii="Arial Narrow" w:hAnsi="Arial Narrow"/>
          <w:sz w:val="22"/>
          <w:szCs w:val="22"/>
        </w:rPr>
        <w:t xml:space="preserve">u smlouvu je zhotovitel povinen kdykoliv objednateli na jeho požádání předložit k nahlédnutí. </w:t>
      </w:r>
    </w:p>
    <w:p w:rsidR="00C503B9" w:rsidRDefault="00C503B9" w:rsidP="006D2046">
      <w:pPr>
        <w:pStyle w:val="Smlouva-slo0"/>
        <w:widowControl w:val="0"/>
        <w:numPr>
          <w:ilvl w:val="0"/>
          <w:numId w:val="2"/>
        </w:numPr>
        <w:spacing w:before="0" w:line="240" w:lineRule="auto"/>
        <w:rPr>
          <w:rFonts w:ascii="Arial Narrow" w:hAnsi="Arial Narrow"/>
          <w:sz w:val="22"/>
          <w:szCs w:val="22"/>
        </w:rPr>
      </w:pPr>
      <w:r w:rsidRPr="00680829">
        <w:rPr>
          <w:rFonts w:ascii="Arial Narrow" w:hAnsi="Arial Narrow"/>
          <w:sz w:val="22"/>
          <w:szCs w:val="22"/>
        </w:rPr>
        <w:t>Zhotovitel prohlašuje, že je odborně způsobilý k zajištění předmětu smlouvy.</w:t>
      </w:r>
    </w:p>
    <w:p w:rsidR="00C503B9" w:rsidRPr="001A52C8" w:rsidRDefault="00C503B9" w:rsidP="006D2046">
      <w:pPr>
        <w:pStyle w:val="OdstavecSmlouvy"/>
        <w:keepLines w:val="0"/>
        <w:numPr>
          <w:ilvl w:val="0"/>
          <w:numId w:val="2"/>
        </w:numPr>
        <w:tabs>
          <w:tab w:val="clear" w:pos="426"/>
          <w:tab w:val="clear" w:pos="1701"/>
        </w:tabs>
        <w:spacing w:after="0"/>
        <w:rPr>
          <w:rFonts w:ascii="Arial Narrow" w:hAnsi="Arial Narrow"/>
          <w:sz w:val="22"/>
          <w:szCs w:val="22"/>
        </w:rPr>
      </w:pPr>
      <w:r w:rsidRPr="001A52C8">
        <w:rPr>
          <w:rFonts w:ascii="Arial Narrow" w:hAnsi="Arial Narrow"/>
          <w:sz w:val="22"/>
          <w:szCs w:val="22"/>
        </w:rPr>
        <w:t>Zhotovitel potvrzuje, že se detailně seznámil s rozsahem a povahou díla</w:t>
      </w:r>
      <w:r>
        <w:rPr>
          <w:rFonts w:ascii="Arial Narrow" w:hAnsi="Arial Narrow"/>
          <w:sz w:val="22"/>
          <w:szCs w:val="22"/>
        </w:rPr>
        <w:t xml:space="preserve"> v rozsahu předaných zadávacích podmínek veřejné </w:t>
      </w:r>
      <w:r w:rsidRPr="001D5CB1">
        <w:rPr>
          <w:rFonts w:ascii="Arial Narrow" w:hAnsi="Arial Narrow"/>
          <w:sz w:val="22"/>
          <w:szCs w:val="22"/>
        </w:rPr>
        <w:t xml:space="preserve">zakázky </w:t>
      </w:r>
      <w:r w:rsidR="00112775">
        <w:rPr>
          <w:rFonts w:ascii="Arial Narrow" w:hAnsi="Arial Narrow" w:cs="Helvetica"/>
          <w:b/>
          <w:sz w:val="22"/>
          <w:szCs w:val="22"/>
        </w:rPr>
        <w:t>Mateřská škola Čeladná – objekt č.p. 362, stavební úpravy za účelem modernizace části stavby sociální zařízení – část 3 – II. etapa</w:t>
      </w:r>
      <w:r w:rsidRPr="001D5CB1">
        <w:rPr>
          <w:rFonts w:ascii="Arial Narrow" w:hAnsi="Arial Narrow"/>
          <w:sz w:val="22"/>
          <w:szCs w:val="22"/>
        </w:rPr>
        <w:t>, že jsou</w:t>
      </w:r>
      <w:r w:rsidRPr="001A52C8">
        <w:rPr>
          <w:rFonts w:ascii="Arial Narrow" w:hAnsi="Arial Narrow"/>
          <w:sz w:val="22"/>
          <w:szCs w:val="22"/>
        </w:rPr>
        <w:t xml:space="preserve"> mu známy veškeré technické, kvalitativní a jiné podmínky nezbytné k realizaci díla, a že disponuje takovými kapacitami a odbornými znalostmi, které jsou nezbytné pro realizaci díla za dohodnutou pevnou smluvní cenu uvedenou v článku V odst. 1 této smlouvy.</w:t>
      </w:r>
    </w:p>
    <w:p w:rsidR="003B70EF" w:rsidRDefault="003B70EF">
      <w:pPr>
        <w:rPr>
          <w:rFonts w:ascii="Arial Narrow" w:hAnsi="Arial Narrow"/>
          <w:b/>
          <w:sz w:val="22"/>
          <w:szCs w:val="22"/>
        </w:rPr>
      </w:pPr>
      <w:r>
        <w:rPr>
          <w:rFonts w:ascii="Arial Narrow" w:hAnsi="Arial Narrow"/>
          <w:b/>
          <w:sz w:val="22"/>
          <w:szCs w:val="22"/>
        </w:rPr>
        <w:br w:type="page"/>
      </w:r>
    </w:p>
    <w:p w:rsidR="00C503B9" w:rsidRPr="005529E3" w:rsidRDefault="00C503B9" w:rsidP="0089442E">
      <w:pPr>
        <w:jc w:val="center"/>
        <w:rPr>
          <w:rFonts w:ascii="Arial Narrow" w:hAnsi="Arial Narrow"/>
          <w:b/>
          <w:sz w:val="22"/>
          <w:szCs w:val="22"/>
        </w:rPr>
      </w:pPr>
      <w:r w:rsidRPr="005529E3">
        <w:rPr>
          <w:rFonts w:ascii="Arial Narrow" w:hAnsi="Arial Narrow"/>
          <w:b/>
          <w:sz w:val="22"/>
          <w:szCs w:val="22"/>
        </w:rPr>
        <w:lastRenderedPageBreak/>
        <w:t xml:space="preserve">III. </w:t>
      </w:r>
    </w:p>
    <w:p w:rsidR="00C503B9" w:rsidRPr="005529E3" w:rsidRDefault="00C503B9" w:rsidP="0089442E">
      <w:pPr>
        <w:shd w:val="clear" w:color="auto" w:fill="000080"/>
        <w:jc w:val="center"/>
        <w:rPr>
          <w:rFonts w:ascii="Arial Narrow" w:hAnsi="Arial Narrow"/>
          <w:b/>
          <w:sz w:val="22"/>
          <w:szCs w:val="22"/>
        </w:rPr>
      </w:pPr>
      <w:r w:rsidRPr="005529E3">
        <w:rPr>
          <w:rFonts w:ascii="Arial Narrow" w:hAnsi="Arial Narrow"/>
          <w:b/>
          <w:sz w:val="22"/>
          <w:szCs w:val="22"/>
        </w:rPr>
        <w:t>Předmět smlouvy</w:t>
      </w:r>
    </w:p>
    <w:p w:rsidR="003B70EF" w:rsidRDefault="003B70EF" w:rsidP="003B70EF">
      <w:pPr>
        <w:ind w:left="397"/>
        <w:jc w:val="both"/>
        <w:rPr>
          <w:rFonts w:ascii="Arial Narrow" w:hAnsi="Arial Narrow"/>
          <w:sz w:val="22"/>
          <w:szCs w:val="22"/>
        </w:rPr>
      </w:pPr>
    </w:p>
    <w:p w:rsidR="00C503B9" w:rsidRPr="001D5CB1" w:rsidRDefault="00C503B9" w:rsidP="001D5CB1">
      <w:pPr>
        <w:numPr>
          <w:ilvl w:val="0"/>
          <w:numId w:val="9"/>
        </w:numPr>
        <w:jc w:val="both"/>
        <w:rPr>
          <w:rFonts w:ascii="Arial Narrow" w:hAnsi="Arial Narrow"/>
          <w:sz w:val="22"/>
          <w:szCs w:val="22"/>
        </w:rPr>
      </w:pPr>
      <w:r w:rsidRPr="004A07B2">
        <w:rPr>
          <w:rFonts w:ascii="Arial Narrow" w:hAnsi="Arial Narrow"/>
          <w:sz w:val="22"/>
          <w:szCs w:val="22"/>
        </w:rPr>
        <w:t xml:space="preserve">Zhotovitel se touto smlouvou zavazuje realizovat stavbu </w:t>
      </w:r>
      <w:r w:rsidR="00112775">
        <w:rPr>
          <w:rFonts w:ascii="Arial Narrow" w:hAnsi="Arial Narrow" w:cs="Helvetica"/>
          <w:b/>
          <w:sz w:val="22"/>
          <w:szCs w:val="22"/>
        </w:rPr>
        <w:t>Mateřská škola Čeladná – objekt č.p. 362, stavební úpravy za účelem modernizace části stavby sociální zařízení – část 3 – II. etapa</w:t>
      </w:r>
      <w:r w:rsidRPr="004A07B2">
        <w:rPr>
          <w:rFonts w:ascii="Arial Narrow" w:hAnsi="Arial Narrow"/>
          <w:sz w:val="22"/>
          <w:szCs w:val="22"/>
        </w:rPr>
        <w:t>, a to podle podmínek předmětného zadávacího řízení na zhotovitele shora citované stavby</w:t>
      </w:r>
      <w:r w:rsidR="0058651D" w:rsidRPr="004A07B2">
        <w:rPr>
          <w:rFonts w:ascii="Arial Narrow" w:hAnsi="Arial Narrow"/>
          <w:sz w:val="22"/>
          <w:szCs w:val="22"/>
        </w:rPr>
        <w:t xml:space="preserve"> a dokumentace</w:t>
      </w:r>
      <w:r w:rsidR="00CC3691" w:rsidRPr="004A07B2">
        <w:rPr>
          <w:rFonts w:ascii="Arial Narrow" w:hAnsi="Arial Narrow"/>
          <w:sz w:val="22"/>
          <w:szCs w:val="22"/>
        </w:rPr>
        <w:t xml:space="preserve"> </w:t>
      </w:r>
      <w:r w:rsidR="004A07B2">
        <w:rPr>
          <w:rFonts w:ascii="Arial Narrow" w:hAnsi="Arial Narrow"/>
          <w:sz w:val="22"/>
          <w:szCs w:val="22"/>
        </w:rPr>
        <w:t xml:space="preserve">pro </w:t>
      </w:r>
      <w:r w:rsidR="001D5CB1">
        <w:rPr>
          <w:rFonts w:ascii="Arial Narrow" w:hAnsi="Arial Narrow"/>
          <w:sz w:val="22"/>
          <w:szCs w:val="22"/>
        </w:rPr>
        <w:t>ohlášení stavby</w:t>
      </w:r>
      <w:r w:rsidR="004A07B2">
        <w:rPr>
          <w:rFonts w:ascii="Arial Narrow" w:hAnsi="Arial Narrow"/>
          <w:sz w:val="22"/>
          <w:szCs w:val="22"/>
        </w:rPr>
        <w:t xml:space="preserve"> </w:t>
      </w:r>
      <w:r w:rsidR="00CC3691" w:rsidRPr="004A07B2">
        <w:rPr>
          <w:rFonts w:ascii="Arial Narrow" w:hAnsi="Arial Narrow"/>
          <w:sz w:val="22"/>
          <w:szCs w:val="22"/>
        </w:rPr>
        <w:t xml:space="preserve">zpracované </w:t>
      </w:r>
      <w:r w:rsidR="001D5CB1">
        <w:rPr>
          <w:rFonts w:ascii="Arial Narrow" w:hAnsi="Arial Narrow"/>
          <w:sz w:val="22"/>
          <w:szCs w:val="22"/>
        </w:rPr>
        <w:t>Ing. Dagmar Kantorovou, 739 12 Čeladná čp. 341 z 05/2015</w:t>
      </w:r>
      <w:r w:rsidR="004A07B2" w:rsidRPr="001D5CB1">
        <w:rPr>
          <w:rFonts w:ascii="Arial Narrow" w:hAnsi="Arial Narrow"/>
          <w:bCs/>
          <w:sz w:val="22"/>
          <w:szCs w:val="22"/>
        </w:rPr>
        <w:t xml:space="preserve"> (</w:t>
      </w:r>
      <w:r w:rsidR="001D5CB1">
        <w:rPr>
          <w:rFonts w:ascii="Arial Narrow" w:hAnsi="Arial Narrow"/>
          <w:bCs/>
          <w:sz w:val="22"/>
          <w:szCs w:val="22"/>
        </w:rPr>
        <w:t>zakázkové číslo</w:t>
      </w:r>
      <w:r w:rsidR="004A07B2" w:rsidRPr="001D5CB1">
        <w:rPr>
          <w:rFonts w:ascii="Arial Narrow" w:hAnsi="Arial Narrow"/>
          <w:bCs/>
          <w:sz w:val="22"/>
          <w:szCs w:val="22"/>
        </w:rPr>
        <w:t xml:space="preserve"> číslo </w:t>
      </w:r>
      <w:r w:rsidR="001D5CB1">
        <w:rPr>
          <w:rFonts w:ascii="Arial Narrow" w:hAnsi="Arial Narrow"/>
          <w:bCs/>
          <w:sz w:val="22"/>
          <w:szCs w:val="22"/>
        </w:rPr>
        <w:t>06</w:t>
      </w:r>
      <w:r w:rsidR="004A07B2" w:rsidRPr="001D5CB1">
        <w:rPr>
          <w:rFonts w:ascii="Arial Narrow" w:hAnsi="Arial Narrow"/>
          <w:bCs/>
          <w:sz w:val="22"/>
          <w:szCs w:val="22"/>
        </w:rPr>
        <w:t xml:space="preserve">/2015), </w:t>
      </w:r>
      <w:r w:rsidR="0058651D" w:rsidRPr="001D5CB1">
        <w:rPr>
          <w:rFonts w:ascii="Arial Narrow" w:hAnsi="Arial Narrow"/>
          <w:sz w:val="22"/>
          <w:szCs w:val="22"/>
        </w:rPr>
        <w:t xml:space="preserve">která tvoří </w:t>
      </w:r>
      <w:r w:rsidR="00C6611A" w:rsidRPr="001D5CB1">
        <w:rPr>
          <w:rFonts w:ascii="Arial Narrow" w:hAnsi="Arial Narrow"/>
          <w:sz w:val="22"/>
          <w:szCs w:val="22"/>
        </w:rPr>
        <w:t>samostatnou p</w:t>
      </w:r>
      <w:r w:rsidR="0058651D" w:rsidRPr="001D5CB1">
        <w:rPr>
          <w:rFonts w:ascii="Arial Narrow" w:hAnsi="Arial Narrow"/>
          <w:sz w:val="22"/>
          <w:szCs w:val="22"/>
        </w:rPr>
        <w:t>řílohu této smlouvy</w:t>
      </w:r>
      <w:r w:rsidRPr="001D5CB1">
        <w:rPr>
          <w:rFonts w:ascii="Arial Narrow" w:hAnsi="Arial Narrow"/>
          <w:sz w:val="22"/>
          <w:szCs w:val="22"/>
        </w:rPr>
        <w:t xml:space="preserve">, a dále dle </w:t>
      </w:r>
      <w:r w:rsidRPr="001D5CB1">
        <w:rPr>
          <w:rFonts w:ascii="Arial Narrow" w:hAnsi="Arial Narrow"/>
          <w:iCs/>
          <w:sz w:val="22"/>
          <w:szCs w:val="22"/>
        </w:rPr>
        <w:t>obecně závazných právních předpisů upravujících provádění stavebních děl a ustanovení obchodních podmínek (zákon č.183/2006, stavební zákon, v platném znění a jeho prováděcí předpisy), českých technických norem</w:t>
      </w:r>
      <w:r w:rsidR="00661F34" w:rsidRPr="001D5CB1">
        <w:rPr>
          <w:rFonts w:ascii="Arial Narrow" w:hAnsi="Arial Narrow"/>
          <w:iCs/>
          <w:sz w:val="22"/>
          <w:szCs w:val="22"/>
        </w:rPr>
        <w:t>.</w:t>
      </w:r>
    </w:p>
    <w:p w:rsidR="00C503B9" w:rsidRPr="00137D0A" w:rsidRDefault="00C503B9" w:rsidP="0089442E">
      <w:pPr>
        <w:numPr>
          <w:ilvl w:val="0"/>
          <w:numId w:val="9"/>
        </w:numPr>
        <w:ind w:left="426" w:hanging="426"/>
        <w:jc w:val="both"/>
        <w:rPr>
          <w:rFonts w:ascii="Arial Narrow" w:hAnsi="Arial Narrow"/>
          <w:sz w:val="22"/>
          <w:szCs w:val="22"/>
        </w:rPr>
      </w:pPr>
      <w:r w:rsidRPr="009C614B">
        <w:rPr>
          <w:rFonts w:ascii="Arial Narrow" w:hAnsi="Arial Narrow"/>
          <w:sz w:val="22"/>
          <w:szCs w:val="22"/>
        </w:rPr>
        <w:t>Předmět smlouvy může být rozšířen o práce a činnosti, které vyplynou z nepředvídatelných změn oproti zadání, výhradně však na základě souhlasného</w:t>
      </w:r>
      <w:r w:rsidRPr="00072A7D">
        <w:rPr>
          <w:rFonts w:ascii="Arial Narrow" w:hAnsi="Arial Narrow"/>
          <w:sz w:val="22"/>
          <w:szCs w:val="22"/>
        </w:rPr>
        <w:t xml:space="preserve"> stanoviska nebo požadavku objednatele (vícepráce) a v souladu se zákonem č. 137/2006 Sb., o veřejných zakázkách, ve znění pozdějších předpisů. Zhotovitel se tyto práce a činnosti zavazuje realizovat. Předmětné vícepráce může zhotovitel začít provádět pouze na základě vzájemně odsouhlaseného písemného dodatku k této smlouvě podepsaného oběma smluvními stranami.</w:t>
      </w:r>
    </w:p>
    <w:p w:rsidR="00C503B9" w:rsidRPr="00137D0A" w:rsidRDefault="00C503B9" w:rsidP="0089442E">
      <w:pPr>
        <w:numPr>
          <w:ilvl w:val="0"/>
          <w:numId w:val="9"/>
        </w:numPr>
        <w:ind w:left="426" w:hanging="426"/>
        <w:jc w:val="both"/>
        <w:rPr>
          <w:rFonts w:ascii="Arial Narrow" w:hAnsi="Arial Narrow"/>
          <w:sz w:val="22"/>
          <w:szCs w:val="22"/>
        </w:rPr>
      </w:pPr>
      <w:r w:rsidRPr="00137D0A">
        <w:rPr>
          <w:rFonts w:ascii="Arial Narrow" w:hAnsi="Arial Narrow"/>
          <w:sz w:val="22"/>
          <w:szCs w:val="22"/>
        </w:rPr>
        <w:t>Předmět smlouvy může být dále rozšířen nebo snížen v průběhu realizace o další oboustranně odsouhlasené činnosti a práce na základě požadavku objednatele. Zhotovitel se tyto práce a činnosti zavazuje realizovat. Tyto budou promítnuty ke smlouvě o dílo formou písemného vzájemně odsouhlaseného dodatku podepsaného oběma smluvními stranami. Stejné podmínky platí i v případě méně prací.</w:t>
      </w:r>
    </w:p>
    <w:p w:rsidR="00C503B9" w:rsidRPr="00137D0A" w:rsidRDefault="00C503B9" w:rsidP="0089442E">
      <w:pPr>
        <w:numPr>
          <w:ilvl w:val="0"/>
          <w:numId w:val="9"/>
        </w:numPr>
        <w:ind w:left="426" w:hanging="426"/>
        <w:jc w:val="both"/>
        <w:rPr>
          <w:rFonts w:ascii="Arial Narrow" w:hAnsi="Arial Narrow"/>
          <w:sz w:val="22"/>
          <w:szCs w:val="22"/>
        </w:rPr>
      </w:pPr>
      <w:r w:rsidRPr="00137D0A">
        <w:rPr>
          <w:rFonts w:ascii="Arial Narrow" w:hAnsi="Arial Narrow"/>
          <w:sz w:val="22"/>
          <w:szCs w:val="22"/>
        </w:rPr>
        <w:t>Objednatel se touto smlouvou zavazuje předmět smlouvy převzít způsobem v souladu s článkem XIII. této smlouvy a zaplatit za provedení předmětu smlouvy zhotoviteli cenu sjednanou touto smlouvou o dílo a za podmínek dále touto smlouvou stanovených.</w:t>
      </w:r>
    </w:p>
    <w:p w:rsidR="00C503B9" w:rsidRPr="00137D0A" w:rsidRDefault="00C503B9" w:rsidP="0089442E">
      <w:pPr>
        <w:numPr>
          <w:ilvl w:val="0"/>
          <w:numId w:val="9"/>
        </w:numPr>
        <w:ind w:left="426" w:hanging="426"/>
        <w:jc w:val="both"/>
        <w:rPr>
          <w:rFonts w:ascii="Arial Narrow" w:hAnsi="Arial Narrow"/>
          <w:sz w:val="22"/>
          <w:szCs w:val="22"/>
        </w:rPr>
      </w:pPr>
      <w:r w:rsidRPr="00137D0A">
        <w:rPr>
          <w:rFonts w:ascii="Arial Narrow" w:hAnsi="Arial Narrow"/>
          <w:sz w:val="22"/>
          <w:szCs w:val="22"/>
        </w:rPr>
        <w:t xml:space="preserve">Zhotovitel je povinen provést dílo vlastním </w:t>
      </w:r>
      <w:r w:rsidRPr="004B7212">
        <w:rPr>
          <w:rFonts w:ascii="Arial Narrow" w:hAnsi="Arial Narrow"/>
          <w:sz w:val="22"/>
          <w:szCs w:val="22"/>
        </w:rPr>
        <w:t>jménem, na svůj náklad, na vlastní odpovědnost a na své nebezpečí. Způsob provedení díla tak, aby bylo v souladu s</w:t>
      </w:r>
      <w:r w:rsidR="004A07B2">
        <w:rPr>
          <w:rFonts w:ascii="Arial Narrow" w:hAnsi="Arial Narrow"/>
          <w:sz w:val="22"/>
          <w:szCs w:val="22"/>
        </w:rPr>
        <w:t xml:space="preserve"> projektovou </w:t>
      </w:r>
      <w:r w:rsidRPr="004B7212">
        <w:rPr>
          <w:rFonts w:ascii="Arial Narrow" w:hAnsi="Arial Narrow"/>
          <w:sz w:val="22"/>
          <w:szCs w:val="22"/>
        </w:rPr>
        <w:t>dokumentací stavby pro stavební povolení, je oprávněn si zvolit zhotovitel. Věci potřebné k provedení díla je povinen opatřit zhotovitel.</w:t>
      </w:r>
    </w:p>
    <w:p w:rsidR="00C503B9" w:rsidRDefault="00C503B9" w:rsidP="0089442E">
      <w:pPr>
        <w:numPr>
          <w:ilvl w:val="0"/>
          <w:numId w:val="9"/>
        </w:numPr>
        <w:ind w:left="426" w:hanging="426"/>
        <w:jc w:val="both"/>
        <w:rPr>
          <w:rFonts w:ascii="Arial Narrow" w:hAnsi="Arial Narrow"/>
          <w:sz w:val="22"/>
          <w:szCs w:val="22"/>
        </w:rPr>
      </w:pPr>
      <w:r w:rsidRPr="00137D0A">
        <w:rPr>
          <w:rFonts w:ascii="Arial Narrow" w:hAnsi="Arial Narrow"/>
          <w:sz w:val="22"/>
          <w:szCs w:val="22"/>
        </w:rPr>
        <w:t>Smluvní strany prohlašují, že předmět smlouvy není plněním nemožným a že smlouvu uzavírají po pečlivém zvážení všech možných důsledků.</w:t>
      </w:r>
    </w:p>
    <w:p w:rsidR="00C503B9" w:rsidRPr="00137D0A" w:rsidRDefault="00C503B9" w:rsidP="0089442E">
      <w:pPr>
        <w:pStyle w:val="Smlouva-slo"/>
        <w:spacing w:line="240" w:lineRule="auto"/>
        <w:rPr>
          <w:rFonts w:ascii="Arial Narrow" w:hAnsi="Arial Narrow"/>
          <w:sz w:val="22"/>
          <w:szCs w:val="22"/>
        </w:rPr>
      </w:pPr>
    </w:p>
    <w:p w:rsidR="00C503B9" w:rsidRPr="00137D0A" w:rsidRDefault="00C503B9" w:rsidP="0089442E">
      <w:pPr>
        <w:pStyle w:val="Smlouva-slo"/>
        <w:spacing w:before="0" w:line="240" w:lineRule="auto"/>
        <w:jc w:val="center"/>
        <w:rPr>
          <w:rFonts w:ascii="Arial Narrow" w:hAnsi="Arial Narrow"/>
          <w:b/>
          <w:sz w:val="22"/>
          <w:szCs w:val="22"/>
        </w:rPr>
      </w:pPr>
      <w:r w:rsidRPr="00137D0A">
        <w:rPr>
          <w:rFonts w:ascii="Arial Narrow" w:hAnsi="Arial Narrow"/>
          <w:b/>
          <w:sz w:val="22"/>
          <w:szCs w:val="22"/>
        </w:rPr>
        <w:t>IV.</w:t>
      </w:r>
    </w:p>
    <w:p w:rsidR="00C503B9" w:rsidRPr="00137D0A" w:rsidRDefault="00C503B9" w:rsidP="0089442E">
      <w:pPr>
        <w:pStyle w:val="Smlouva-slo"/>
        <w:shd w:val="clear" w:color="auto" w:fill="000080"/>
        <w:spacing w:before="0" w:line="240" w:lineRule="auto"/>
        <w:jc w:val="center"/>
        <w:rPr>
          <w:rFonts w:ascii="Arial Narrow" w:hAnsi="Arial Narrow"/>
          <w:b/>
          <w:sz w:val="22"/>
          <w:szCs w:val="22"/>
        </w:rPr>
      </w:pPr>
      <w:r w:rsidRPr="00137D0A">
        <w:rPr>
          <w:rFonts w:ascii="Arial Narrow" w:hAnsi="Arial Narrow"/>
          <w:b/>
          <w:sz w:val="22"/>
          <w:szCs w:val="22"/>
        </w:rPr>
        <w:t>Místo plnění</w:t>
      </w:r>
    </w:p>
    <w:p w:rsidR="00C503B9" w:rsidRPr="004A07B2" w:rsidRDefault="00A132B3" w:rsidP="0089442E">
      <w:pPr>
        <w:pStyle w:val="Smlouva-slo0"/>
        <w:spacing w:before="0"/>
        <w:rPr>
          <w:rFonts w:ascii="Arial Narrow" w:hAnsi="Arial Narrow"/>
          <w:sz w:val="22"/>
          <w:szCs w:val="22"/>
        </w:rPr>
      </w:pPr>
      <w:r w:rsidRPr="004A07B2">
        <w:rPr>
          <w:rFonts w:ascii="Arial Narrow" w:hAnsi="Arial Narrow"/>
          <w:sz w:val="22"/>
          <w:szCs w:val="22"/>
        </w:rPr>
        <w:t>Místem plnění je</w:t>
      </w:r>
      <w:r w:rsidR="004A07B2" w:rsidRPr="004A07B2">
        <w:rPr>
          <w:rFonts w:ascii="Arial Narrow" w:hAnsi="Arial Narrow"/>
          <w:sz w:val="22"/>
          <w:szCs w:val="22"/>
        </w:rPr>
        <w:t xml:space="preserve"> </w:t>
      </w:r>
      <w:r w:rsidR="001D5CB1" w:rsidRPr="001D5CB1">
        <w:rPr>
          <w:rFonts w:ascii="Arial Narrow" w:hAnsi="Arial Narrow" w:cs="Helvetica"/>
          <w:sz w:val="22"/>
          <w:szCs w:val="22"/>
        </w:rPr>
        <w:t>Mateřská škola Čeladná – objekt č.p. 362</w:t>
      </w:r>
      <w:r w:rsidR="00C503B9" w:rsidRPr="001D5CB1">
        <w:rPr>
          <w:rFonts w:ascii="Arial Narrow" w:hAnsi="Arial Narrow"/>
          <w:sz w:val="22"/>
          <w:szCs w:val="22"/>
        </w:rPr>
        <w:t>.</w:t>
      </w:r>
      <w:r w:rsidR="00C503B9" w:rsidRPr="004A07B2">
        <w:rPr>
          <w:rFonts w:ascii="Arial Narrow" w:hAnsi="Arial Narrow"/>
          <w:sz w:val="22"/>
          <w:szCs w:val="22"/>
        </w:rPr>
        <w:t xml:space="preserve"> </w:t>
      </w:r>
    </w:p>
    <w:p w:rsidR="00C503B9" w:rsidRPr="00137D0A" w:rsidRDefault="00C503B9" w:rsidP="0089442E">
      <w:pPr>
        <w:pStyle w:val="Nadpis7"/>
        <w:spacing w:before="120" w:after="0"/>
        <w:rPr>
          <w:rFonts w:ascii="Arial Narrow" w:hAnsi="Arial Narrow"/>
          <w:sz w:val="22"/>
          <w:szCs w:val="22"/>
        </w:rPr>
      </w:pPr>
    </w:p>
    <w:p w:rsidR="00C503B9" w:rsidRPr="00137D0A" w:rsidRDefault="00C503B9" w:rsidP="0089442E">
      <w:pPr>
        <w:pStyle w:val="Nadpis7"/>
        <w:spacing w:before="0" w:after="0"/>
        <w:jc w:val="center"/>
        <w:rPr>
          <w:rFonts w:ascii="Arial Narrow" w:hAnsi="Arial Narrow"/>
          <w:b/>
          <w:sz w:val="22"/>
          <w:szCs w:val="22"/>
        </w:rPr>
      </w:pPr>
      <w:r w:rsidRPr="00137D0A">
        <w:rPr>
          <w:rFonts w:ascii="Arial Narrow" w:hAnsi="Arial Narrow"/>
          <w:b/>
          <w:sz w:val="22"/>
          <w:szCs w:val="22"/>
        </w:rPr>
        <w:t>V.</w:t>
      </w:r>
    </w:p>
    <w:p w:rsidR="00C503B9" w:rsidRPr="00137D0A" w:rsidRDefault="00C503B9" w:rsidP="0089442E">
      <w:pPr>
        <w:pStyle w:val="Nadpis7"/>
        <w:shd w:val="clear" w:color="auto" w:fill="000080"/>
        <w:spacing w:before="0" w:after="0"/>
        <w:jc w:val="center"/>
        <w:rPr>
          <w:rFonts w:ascii="Arial Narrow" w:hAnsi="Arial Narrow"/>
          <w:b/>
          <w:sz w:val="22"/>
          <w:szCs w:val="22"/>
        </w:rPr>
      </w:pPr>
      <w:r w:rsidRPr="00137D0A">
        <w:rPr>
          <w:rFonts w:ascii="Arial Narrow" w:hAnsi="Arial Narrow"/>
          <w:b/>
          <w:sz w:val="22"/>
          <w:szCs w:val="22"/>
        </w:rPr>
        <w:t>Cena díla</w:t>
      </w:r>
    </w:p>
    <w:p w:rsidR="00C503B9" w:rsidRPr="00137D0A" w:rsidRDefault="00C503B9" w:rsidP="0089442E">
      <w:pPr>
        <w:numPr>
          <w:ilvl w:val="0"/>
          <w:numId w:val="10"/>
        </w:numPr>
        <w:jc w:val="both"/>
        <w:rPr>
          <w:rFonts w:ascii="Arial Narrow" w:hAnsi="Arial Narrow"/>
          <w:sz w:val="22"/>
          <w:szCs w:val="22"/>
        </w:rPr>
      </w:pPr>
      <w:r w:rsidRPr="00137D0A">
        <w:rPr>
          <w:rFonts w:ascii="Arial Narrow" w:hAnsi="Arial Narrow"/>
          <w:sz w:val="22"/>
          <w:szCs w:val="22"/>
        </w:rPr>
        <w:t xml:space="preserve">Cena za zhotovení předmětu díla je stanovena dohodou smluvních stran jako </w:t>
      </w:r>
      <w:r w:rsidRPr="00A8444A">
        <w:rPr>
          <w:rFonts w:ascii="Arial Narrow" w:hAnsi="Arial Narrow"/>
          <w:sz w:val="22"/>
          <w:szCs w:val="22"/>
        </w:rPr>
        <w:t>cena pevná, nejvýše přípustná, platí po celou dobu realizace díla</w:t>
      </w:r>
      <w:r w:rsidRPr="00137D0A">
        <w:rPr>
          <w:rFonts w:ascii="Arial Narrow" w:hAnsi="Arial Narrow"/>
          <w:sz w:val="22"/>
          <w:szCs w:val="22"/>
        </w:rPr>
        <w:t>, pokud není v této smlouvě dále stanoveno jinak.</w:t>
      </w:r>
    </w:p>
    <w:p w:rsidR="00C503B9" w:rsidRDefault="00C503B9" w:rsidP="0089442E">
      <w:pPr>
        <w:tabs>
          <w:tab w:val="left" w:pos="357"/>
        </w:tabs>
        <w:suppressAutoHyphens/>
        <w:ind w:left="397"/>
        <w:jc w:val="both"/>
        <w:rPr>
          <w:rFonts w:ascii="Arial Narrow" w:hAnsi="Arial Narrow"/>
          <w:sz w:val="22"/>
          <w:szCs w:val="22"/>
        </w:rPr>
      </w:pPr>
    </w:p>
    <w:p w:rsidR="00C503B9" w:rsidRPr="00FD11A6" w:rsidRDefault="00C503B9" w:rsidP="00FD11A6">
      <w:pPr>
        <w:tabs>
          <w:tab w:val="left" w:pos="426"/>
          <w:tab w:val="left" w:pos="4395"/>
        </w:tabs>
        <w:ind w:left="420" w:hanging="420"/>
        <w:jc w:val="both"/>
        <w:rPr>
          <w:rFonts w:ascii="Arial Narrow" w:hAnsi="Arial Narrow"/>
          <w:sz w:val="22"/>
          <w:szCs w:val="22"/>
        </w:rPr>
      </w:pPr>
      <w:r w:rsidRPr="00FD11A6">
        <w:rPr>
          <w:rFonts w:ascii="Arial Narrow" w:hAnsi="Arial Narrow"/>
          <w:sz w:val="22"/>
          <w:szCs w:val="22"/>
        </w:rPr>
        <w:tab/>
        <w:t>Cena celkem bez DPH</w:t>
      </w:r>
      <w:r w:rsidRPr="00FD11A6">
        <w:rPr>
          <w:rFonts w:ascii="Arial Narrow" w:hAnsi="Arial Narrow"/>
          <w:sz w:val="22"/>
          <w:szCs w:val="22"/>
        </w:rPr>
        <w:tab/>
      </w:r>
      <w:r w:rsidRPr="00FD11A6">
        <w:rPr>
          <w:rFonts w:ascii="Arial Narrow" w:hAnsi="Arial Narrow"/>
          <w:sz w:val="22"/>
          <w:szCs w:val="22"/>
        </w:rPr>
        <w:tab/>
      </w:r>
      <w:r w:rsidRPr="00FD11A6">
        <w:rPr>
          <w:rFonts w:ascii="Arial Narrow" w:hAnsi="Arial Narrow"/>
          <w:sz w:val="22"/>
          <w:szCs w:val="22"/>
        </w:rPr>
        <w:tab/>
      </w:r>
      <w:r w:rsidRPr="00FD11A6">
        <w:rPr>
          <w:rFonts w:ascii="Arial Narrow" w:hAnsi="Arial Narrow"/>
          <w:sz w:val="22"/>
          <w:szCs w:val="22"/>
        </w:rPr>
        <w:tab/>
        <w:t>……………………….. Kč</w:t>
      </w:r>
    </w:p>
    <w:p w:rsidR="00C503B9" w:rsidRPr="00FD11A6" w:rsidRDefault="00DE0DD0" w:rsidP="00FD11A6">
      <w:pPr>
        <w:tabs>
          <w:tab w:val="left" w:pos="426"/>
          <w:tab w:val="left" w:pos="4395"/>
        </w:tabs>
        <w:ind w:left="420" w:hanging="420"/>
        <w:jc w:val="both"/>
        <w:rPr>
          <w:rFonts w:ascii="Arial Narrow" w:hAnsi="Arial Narrow"/>
          <w:sz w:val="22"/>
          <w:szCs w:val="22"/>
        </w:rPr>
      </w:pPr>
      <w:r>
        <w:rPr>
          <w:rFonts w:ascii="Arial Narrow" w:hAnsi="Arial Narrow"/>
          <w:sz w:val="22"/>
          <w:szCs w:val="22"/>
        </w:rPr>
        <w:tab/>
        <w:t>DPH</w:t>
      </w:r>
      <w:r w:rsidR="00C503B9" w:rsidRPr="00FD11A6">
        <w:rPr>
          <w:rFonts w:ascii="Arial Narrow" w:hAnsi="Arial Narrow"/>
          <w:sz w:val="22"/>
          <w:szCs w:val="22"/>
        </w:rPr>
        <w:tab/>
      </w:r>
      <w:r w:rsidR="00C503B9" w:rsidRPr="00FD11A6">
        <w:rPr>
          <w:rFonts w:ascii="Arial Narrow" w:hAnsi="Arial Narrow"/>
          <w:sz w:val="22"/>
          <w:szCs w:val="22"/>
        </w:rPr>
        <w:tab/>
      </w:r>
      <w:r w:rsidR="00C503B9" w:rsidRPr="00FD11A6">
        <w:rPr>
          <w:rFonts w:ascii="Arial Narrow" w:hAnsi="Arial Narrow"/>
          <w:sz w:val="22"/>
          <w:szCs w:val="22"/>
        </w:rPr>
        <w:tab/>
      </w:r>
      <w:r w:rsidR="00C503B9" w:rsidRPr="00FD11A6">
        <w:rPr>
          <w:rFonts w:ascii="Arial Narrow" w:hAnsi="Arial Narrow"/>
          <w:sz w:val="22"/>
          <w:szCs w:val="22"/>
        </w:rPr>
        <w:tab/>
        <w:t>……………………….. Kč</w:t>
      </w:r>
    </w:p>
    <w:p w:rsidR="00C503B9" w:rsidRPr="00FD11A6" w:rsidRDefault="00C503B9" w:rsidP="00FD11A6">
      <w:pPr>
        <w:tabs>
          <w:tab w:val="left" w:pos="426"/>
          <w:tab w:val="left" w:pos="4395"/>
        </w:tabs>
        <w:spacing w:after="120"/>
        <w:ind w:left="420" w:hanging="420"/>
        <w:jc w:val="both"/>
        <w:rPr>
          <w:rFonts w:ascii="Arial Narrow" w:hAnsi="Arial Narrow"/>
          <w:sz w:val="22"/>
          <w:szCs w:val="22"/>
        </w:rPr>
      </w:pPr>
      <w:r w:rsidRPr="00FD11A6">
        <w:rPr>
          <w:rFonts w:ascii="Arial Narrow" w:hAnsi="Arial Narrow"/>
          <w:sz w:val="22"/>
          <w:szCs w:val="22"/>
        </w:rPr>
        <w:tab/>
        <w:t>Cena celkem včetně DPH</w:t>
      </w:r>
      <w:r w:rsidRPr="00FD11A6">
        <w:rPr>
          <w:rFonts w:ascii="Arial Narrow" w:hAnsi="Arial Narrow"/>
          <w:sz w:val="22"/>
          <w:szCs w:val="22"/>
        </w:rPr>
        <w:tab/>
      </w:r>
      <w:r w:rsidRPr="00FD11A6">
        <w:rPr>
          <w:rFonts w:ascii="Arial Narrow" w:hAnsi="Arial Narrow"/>
          <w:sz w:val="22"/>
          <w:szCs w:val="22"/>
        </w:rPr>
        <w:tab/>
      </w:r>
      <w:r w:rsidRPr="00FD11A6">
        <w:rPr>
          <w:rFonts w:ascii="Arial Narrow" w:hAnsi="Arial Narrow"/>
          <w:sz w:val="22"/>
          <w:szCs w:val="22"/>
        </w:rPr>
        <w:tab/>
      </w:r>
      <w:r w:rsidRPr="00FD11A6">
        <w:rPr>
          <w:rFonts w:ascii="Arial Narrow" w:hAnsi="Arial Narrow"/>
          <w:sz w:val="22"/>
          <w:szCs w:val="22"/>
        </w:rPr>
        <w:tab/>
        <w:t>……………………….. Kč</w:t>
      </w:r>
    </w:p>
    <w:p w:rsidR="00C503B9" w:rsidRPr="00FD11A6" w:rsidRDefault="00C503B9" w:rsidP="00FD11A6">
      <w:pPr>
        <w:tabs>
          <w:tab w:val="left" w:pos="426"/>
          <w:tab w:val="left" w:pos="4395"/>
        </w:tabs>
        <w:ind w:left="420" w:hanging="420"/>
        <w:jc w:val="both"/>
        <w:rPr>
          <w:rFonts w:ascii="Arial Narrow" w:hAnsi="Arial Narrow"/>
          <w:sz w:val="22"/>
          <w:szCs w:val="22"/>
        </w:rPr>
      </w:pPr>
      <w:r w:rsidRPr="00FD11A6">
        <w:rPr>
          <w:rFonts w:ascii="Arial Narrow" w:hAnsi="Arial Narrow"/>
          <w:sz w:val="22"/>
          <w:szCs w:val="22"/>
        </w:rPr>
        <w:tab/>
        <w:t>------------------------------------------------------------------------------------------------------------------------------------</w:t>
      </w:r>
    </w:p>
    <w:p w:rsidR="00C503B9" w:rsidRDefault="00C503B9" w:rsidP="00FD11A6">
      <w:pPr>
        <w:tabs>
          <w:tab w:val="left" w:pos="426"/>
          <w:tab w:val="left" w:pos="4395"/>
        </w:tabs>
        <w:spacing w:after="120"/>
        <w:ind w:left="420" w:hanging="420"/>
        <w:jc w:val="both"/>
        <w:rPr>
          <w:rFonts w:ascii="Arial Narrow" w:hAnsi="Arial Narrow"/>
          <w:sz w:val="22"/>
          <w:szCs w:val="22"/>
        </w:rPr>
      </w:pPr>
      <w:r w:rsidRPr="00FD11A6">
        <w:rPr>
          <w:rFonts w:ascii="Arial Narrow" w:hAnsi="Arial Narrow"/>
          <w:sz w:val="22"/>
          <w:szCs w:val="22"/>
        </w:rPr>
        <w:tab/>
        <w:t>cena celkem včetně DPH slovy: …………………………………………………………</w:t>
      </w:r>
      <w:r w:rsidR="00B15148">
        <w:rPr>
          <w:rFonts w:ascii="Arial Narrow" w:hAnsi="Arial Narrow"/>
          <w:sz w:val="22"/>
          <w:szCs w:val="22"/>
        </w:rPr>
        <w:t>………………..</w:t>
      </w:r>
      <w:r w:rsidRPr="00FD11A6">
        <w:rPr>
          <w:rFonts w:ascii="Arial Narrow" w:hAnsi="Arial Narrow"/>
          <w:sz w:val="22"/>
          <w:szCs w:val="22"/>
        </w:rPr>
        <w:t>….</w:t>
      </w:r>
    </w:p>
    <w:p w:rsidR="00C503B9" w:rsidRPr="000124FE" w:rsidRDefault="00B15148" w:rsidP="005F0EBA">
      <w:pPr>
        <w:tabs>
          <w:tab w:val="left" w:pos="426"/>
          <w:tab w:val="left" w:pos="4395"/>
        </w:tabs>
        <w:ind w:left="420" w:hanging="420"/>
        <w:jc w:val="both"/>
        <w:rPr>
          <w:bCs/>
          <w:iCs/>
        </w:rPr>
      </w:pPr>
      <w:r>
        <w:rPr>
          <w:rFonts w:ascii="Arial Narrow" w:hAnsi="Arial Narrow"/>
          <w:sz w:val="22"/>
          <w:szCs w:val="22"/>
        </w:rPr>
        <w:tab/>
      </w:r>
      <w:r w:rsidR="00C503B9" w:rsidRPr="00137D0A">
        <w:rPr>
          <w:rFonts w:ascii="Arial Narrow" w:hAnsi="Arial Narrow"/>
          <w:sz w:val="22"/>
          <w:szCs w:val="22"/>
        </w:rPr>
        <w:t>Tato smluvní pevná cena zahrnuje veškeré profesně předpokládané náklady zhotovitele nutné k provedení celého díla v rozsahu čl. III.  (Předmět smlouvy) v  kvalitě a druhu určených materiálů, konstrukčních systémů a parametrů specifikovaných zhotoviteli předanou zadávací projektovou dokumentací apod.</w:t>
      </w:r>
      <w:r w:rsidR="00C503B9" w:rsidRPr="000124FE">
        <w:t xml:space="preserve"> </w:t>
      </w:r>
    </w:p>
    <w:p w:rsidR="00C503B9" w:rsidRPr="00A8444A" w:rsidRDefault="00C503B9" w:rsidP="0089442E">
      <w:pPr>
        <w:pStyle w:val="Smlouva-slo0"/>
        <w:widowControl w:val="0"/>
        <w:numPr>
          <w:ilvl w:val="0"/>
          <w:numId w:val="10"/>
        </w:numPr>
        <w:spacing w:before="0" w:line="240" w:lineRule="auto"/>
        <w:rPr>
          <w:rFonts w:ascii="Arial Narrow" w:hAnsi="Arial Narrow"/>
          <w:sz w:val="22"/>
          <w:szCs w:val="22"/>
        </w:rPr>
      </w:pPr>
      <w:r w:rsidRPr="00A8444A">
        <w:rPr>
          <w:rFonts w:ascii="Arial Narrow" w:hAnsi="Arial Narrow"/>
          <w:sz w:val="22"/>
          <w:szCs w:val="22"/>
        </w:rPr>
        <w:t>Součástí sjednané ceny jsou veškeré práce a dodávky, místní, správní a jiné poplatky nezbytné pro řádné a úplné zhotovení díla ve sjednaném rozsahu. Součástí sjednané ceny jsou veškeré práce a dodávky, poplatky, náklady zhotovitele nutné pro vybudování, provoz a demontáž zařízení staveniště a jiné náklady nezbytné pro řádné a úplné provedení díla.</w:t>
      </w:r>
    </w:p>
    <w:p w:rsidR="00C503B9" w:rsidRPr="004B7212" w:rsidRDefault="00C503B9" w:rsidP="0089442E">
      <w:pPr>
        <w:pStyle w:val="Smlouva-slo0"/>
        <w:widowControl w:val="0"/>
        <w:numPr>
          <w:ilvl w:val="0"/>
          <w:numId w:val="10"/>
        </w:numPr>
        <w:spacing w:before="0" w:line="240" w:lineRule="auto"/>
        <w:rPr>
          <w:rFonts w:ascii="Arial Narrow" w:hAnsi="Arial Narrow"/>
          <w:sz w:val="22"/>
          <w:szCs w:val="22"/>
        </w:rPr>
      </w:pPr>
      <w:r w:rsidRPr="009C614B">
        <w:rPr>
          <w:rFonts w:ascii="Arial Narrow" w:hAnsi="Arial Narrow"/>
          <w:sz w:val="22"/>
          <w:szCs w:val="22"/>
        </w:rPr>
        <w:t>Ke změně ceny dle čl. V., bodu 1. může</w:t>
      </w:r>
      <w:r w:rsidRPr="00137D0A">
        <w:rPr>
          <w:rFonts w:ascii="Arial Narrow" w:hAnsi="Arial Narrow"/>
          <w:sz w:val="22"/>
          <w:szCs w:val="22"/>
        </w:rPr>
        <w:t xml:space="preserve"> dojít pouze na základě písemného dodatku k této smlouvě odsouhlaseného a podepsaného oprávněnými zástupci obou smluvních stran v případě, </w:t>
      </w:r>
      <w:r w:rsidRPr="004B7212">
        <w:rPr>
          <w:rFonts w:ascii="Arial Narrow" w:hAnsi="Arial Narrow"/>
          <w:sz w:val="22"/>
          <w:szCs w:val="22"/>
        </w:rPr>
        <w:t xml:space="preserve">že dojde k rozšíření (zúžení) předmětu smlouvy uvedeného v čl. III. nebo v případě, že dojde ke změně zákonných předpisů </w:t>
      </w:r>
      <w:r w:rsidRPr="004B7212">
        <w:rPr>
          <w:rFonts w:ascii="Arial Narrow" w:hAnsi="Arial Narrow"/>
          <w:sz w:val="22"/>
          <w:szCs w:val="22"/>
        </w:rPr>
        <w:lastRenderedPageBreak/>
        <w:t>týkajících se předmětu díla, s výjimkou změny ceny dle bodu 5. tohoto článku.</w:t>
      </w:r>
    </w:p>
    <w:p w:rsidR="00C503B9" w:rsidRPr="009C614B" w:rsidRDefault="00C503B9" w:rsidP="0089442E">
      <w:pPr>
        <w:pStyle w:val="Smlouva-slo0"/>
        <w:widowControl w:val="0"/>
        <w:numPr>
          <w:ilvl w:val="0"/>
          <w:numId w:val="10"/>
        </w:numPr>
        <w:spacing w:before="0" w:line="240" w:lineRule="auto"/>
        <w:rPr>
          <w:rFonts w:ascii="Arial Narrow" w:hAnsi="Arial Narrow"/>
          <w:sz w:val="22"/>
          <w:szCs w:val="22"/>
        </w:rPr>
      </w:pPr>
      <w:r w:rsidRPr="000124FE">
        <w:rPr>
          <w:rFonts w:ascii="Arial Narrow" w:hAnsi="Arial Narrow"/>
          <w:sz w:val="22"/>
          <w:szCs w:val="22"/>
        </w:rPr>
        <w:t>Pro účely stanovení ceny požadovaných víceprací či méně prací, které budou řešeny formou dodatku k této smlouvě, se smluvní strany dohodly, že zhotovitel bude tyto vícepráce či méně práce oceňovat v souladu s </w:t>
      </w:r>
      <w:r w:rsidRPr="009C614B">
        <w:rPr>
          <w:rFonts w:ascii="Arial Narrow" w:hAnsi="Arial Narrow"/>
          <w:sz w:val="22"/>
          <w:szCs w:val="22"/>
        </w:rPr>
        <w:t>oceněním položek v nabídkovém rozpočtu. Pokud v tomto nabídkovém rozpočtu nejsou odpovídající položky oceněny, zhotovitel tyto položky ocení pro daný rozsah prací zvlášť.</w:t>
      </w:r>
      <w:r w:rsidRPr="009C614B">
        <w:t xml:space="preserve"> </w:t>
      </w:r>
      <w:r w:rsidRPr="009C614B">
        <w:rPr>
          <w:rFonts w:ascii="Arial Narrow" w:hAnsi="Arial Narrow"/>
          <w:sz w:val="22"/>
          <w:szCs w:val="22"/>
        </w:rPr>
        <w:t>Náklady na vícepráce, které nebudou stanoveny jednotkovými cenami položek v nabídkovém položkovém rozpočtu, budou účtovány dle standardizovaného sborníku cen stavebních prací ÚRS Praha, a.s. z I. pol./201</w:t>
      </w:r>
      <w:r w:rsidR="00DE0DD0">
        <w:rPr>
          <w:rFonts w:ascii="Arial Narrow" w:hAnsi="Arial Narrow"/>
          <w:sz w:val="22"/>
          <w:szCs w:val="22"/>
        </w:rPr>
        <w:t>2</w:t>
      </w:r>
      <w:r w:rsidRPr="009C614B">
        <w:rPr>
          <w:rFonts w:ascii="Arial Narrow" w:hAnsi="Arial Narrow"/>
          <w:sz w:val="22"/>
          <w:szCs w:val="22"/>
        </w:rPr>
        <w:t xml:space="preserve"> ve výši max. 80% těchto sborníkových cen. K těmto cenám nebudou rozpočtovány žádné vedlejší rozpočtové náklady. Materiály ve specifikaci neobsažené v dodavatelském položkovém rozpočtu budou oceněny dle skutečné ceny pořízení bez DPH a budou doloženy doklady o pořízení. Náklady na pořízení materiálů (dopravné) budou oceněny do maximální výše dle aktualizovaného Sazebníku pořizovacích přirážek nákladů ÚRS. Při ocenění víceprací nestandardních výrobků a dodávek doloží zhotovitel cenové kalkulace minimálně od tří výrobců resp. dodavatelů</w:t>
      </w:r>
      <w:r w:rsidRPr="009C614B">
        <w:t>.</w:t>
      </w:r>
    </w:p>
    <w:p w:rsidR="00C503B9" w:rsidRPr="00137D0A" w:rsidRDefault="00C503B9" w:rsidP="0089442E">
      <w:pPr>
        <w:pStyle w:val="Smlouva-slo0"/>
        <w:widowControl w:val="0"/>
        <w:numPr>
          <w:ilvl w:val="0"/>
          <w:numId w:val="10"/>
        </w:numPr>
        <w:spacing w:before="0" w:line="240" w:lineRule="auto"/>
        <w:rPr>
          <w:rFonts w:ascii="Arial Narrow" w:hAnsi="Arial Narrow"/>
          <w:sz w:val="22"/>
          <w:szCs w:val="22"/>
        </w:rPr>
      </w:pPr>
      <w:r w:rsidRPr="00137D0A">
        <w:rPr>
          <w:rFonts w:ascii="Arial Narrow" w:hAnsi="Arial Narrow"/>
          <w:sz w:val="22"/>
          <w:szCs w:val="22"/>
        </w:rPr>
        <w:t>Zhotovitel odpovídá za úplnost spe</w:t>
      </w:r>
      <w:r w:rsidR="00E00C1E">
        <w:rPr>
          <w:rFonts w:ascii="Arial Narrow" w:hAnsi="Arial Narrow"/>
          <w:sz w:val="22"/>
          <w:szCs w:val="22"/>
        </w:rPr>
        <w:t xml:space="preserve">cifikace prací při ocenění celého díla </w:t>
      </w:r>
      <w:r w:rsidRPr="00137D0A">
        <w:rPr>
          <w:rFonts w:ascii="Arial Narrow" w:hAnsi="Arial Narrow"/>
          <w:sz w:val="22"/>
          <w:szCs w:val="22"/>
        </w:rPr>
        <w:t>v rozsahu převzat</w:t>
      </w:r>
      <w:r>
        <w:rPr>
          <w:rFonts w:ascii="Arial Narrow" w:hAnsi="Arial Narrow"/>
          <w:sz w:val="22"/>
          <w:szCs w:val="22"/>
        </w:rPr>
        <w:t>ých</w:t>
      </w:r>
      <w:r w:rsidRPr="00137D0A">
        <w:rPr>
          <w:rFonts w:ascii="Arial Narrow" w:hAnsi="Arial Narrow"/>
          <w:sz w:val="22"/>
          <w:szCs w:val="22"/>
        </w:rPr>
        <w:t xml:space="preserve"> zadávací</w:t>
      </w:r>
      <w:r>
        <w:rPr>
          <w:rFonts w:ascii="Arial Narrow" w:hAnsi="Arial Narrow"/>
          <w:sz w:val="22"/>
          <w:szCs w:val="22"/>
        </w:rPr>
        <w:t>ch</w:t>
      </w:r>
      <w:r w:rsidRPr="00137D0A">
        <w:rPr>
          <w:rFonts w:ascii="Arial Narrow" w:hAnsi="Arial Narrow"/>
          <w:sz w:val="22"/>
          <w:szCs w:val="22"/>
        </w:rPr>
        <w:t xml:space="preserve"> </w:t>
      </w:r>
      <w:r>
        <w:rPr>
          <w:rFonts w:ascii="Arial Narrow" w:hAnsi="Arial Narrow"/>
          <w:sz w:val="22"/>
          <w:szCs w:val="22"/>
        </w:rPr>
        <w:t>podmínek předmětné veřejné zakázky</w:t>
      </w:r>
      <w:r w:rsidRPr="00137D0A">
        <w:rPr>
          <w:rFonts w:ascii="Arial Narrow" w:hAnsi="Arial Narrow"/>
          <w:sz w:val="22"/>
          <w:szCs w:val="22"/>
        </w:rPr>
        <w:t xml:space="preserve"> či jiných dokumentech obsahujících vymezení předmětu smlouvy.</w:t>
      </w:r>
    </w:p>
    <w:p w:rsidR="00C503B9" w:rsidRPr="00137D0A" w:rsidRDefault="00C503B9" w:rsidP="0089442E">
      <w:pPr>
        <w:pStyle w:val="Smlouva-slo0"/>
        <w:widowControl w:val="0"/>
        <w:numPr>
          <w:ilvl w:val="0"/>
          <w:numId w:val="10"/>
        </w:numPr>
        <w:spacing w:before="0" w:line="240" w:lineRule="auto"/>
        <w:rPr>
          <w:rFonts w:ascii="Arial Narrow" w:hAnsi="Arial Narrow"/>
          <w:i/>
          <w:sz w:val="22"/>
          <w:szCs w:val="22"/>
        </w:rPr>
      </w:pPr>
      <w:r w:rsidRPr="00137D0A">
        <w:rPr>
          <w:rFonts w:ascii="Arial Narrow" w:hAnsi="Arial Narrow"/>
          <w:sz w:val="22"/>
          <w:szCs w:val="22"/>
        </w:rPr>
        <w:t xml:space="preserve">Součástí smlouvy je položkový rozpočet pro jednotlivé </w:t>
      </w:r>
      <w:r>
        <w:rPr>
          <w:rFonts w:ascii="Arial Narrow" w:hAnsi="Arial Narrow"/>
          <w:sz w:val="22"/>
          <w:szCs w:val="22"/>
        </w:rPr>
        <w:t>etapy</w:t>
      </w:r>
      <w:r w:rsidRPr="00137D0A">
        <w:rPr>
          <w:rFonts w:ascii="Arial Narrow" w:hAnsi="Arial Narrow"/>
          <w:sz w:val="22"/>
          <w:szCs w:val="22"/>
        </w:rPr>
        <w:t xml:space="preserve"> (příloha č. 1).</w:t>
      </w:r>
      <w:r w:rsidRPr="00137D0A">
        <w:rPr>
          <w:rFonts w:ascii="Arial Narrow" w:hAnsi="Arial Narrow"/>
          <w:b/>
          <w:bCs/>
          <w:sz w:val="22"/>
          <w:szCs w:val="22"/>
        </w:rPr>
        <w:t xml:space="preserve"> </w:t>
      </w:r>
      <w:r w:rsidRPr="00137D0A">
        <w:rPr>
          <w:rFonts w:ascii="Arial Narrow" w:hAnsi="Arial Narrow"/>
          <w:sz w:val="22"/>
          <w:szCs w:val="22"/>
        </w:rPr>
        <w:t>Pokud položkový rozpočet neobsahuje některou z položek, nemá tato skutečnost vliv na výši celkové ceny za dílo.</w:t>
      </w:r>
    </w:p>
    <w:p w:rsidR="00C503B9" w:rsidRDefault="00C503B9" w:rsidP="0089442E">
      <w:pPr>
        <w:pStyle w:val="Nadpis7"/>
        <w:spacing w:before="0" w:after="0"/>
        <w:jc w:val="center"/>
        <w:rPr>
          <w:rFonts w:ascii="Arial Narrow" w:hAnsi="Arial Narrow"/>
          <w:b/>
          <w:sz w:val="22"/>
          <w:szCs w:val="22"/>
        </w:rPr>
      </w:pPr>
    </w:p>
    <w:p w:rsidR="00C503B9" w:rsidRPr="00137D0A" w:rsidRDefault="00C503B9" w:rsidP="0089442E">
      <w:pPr>
        <w:pStyle w:val="Nadpis7"/>
        <w:spacing w:before="0" w:after="0"/>
        <w:jc w:val="center"/>
        <w:rPr>
          <w:rFonts w:ascii="Arial Narrow" w:hAnsi="Arial Narrow"/>
          <w:b/>
          <w:sz w:val="22"/>
          <w:szCs w:val="22"/>
        </w:rPr>
      </w:pPr>
      <w:r w:rsidRPr="00137D0A">
        <w:rPr>
          <w:rFonts w:ascii="Arial Narrow" w:hAnsi="Arial Narrow"/>
          <w:b/>
          <w:sz w:val="22"/>
          <w:szCs w:val="22"/>
        </w:rPr>
        <w:t>VI.</w:t>
      </w:r>
    </w:p>
    <w:p w:rsidR="00C503B9" w:rsidRPr="00137D0A" w:rsidRDefault="00C503B9" w:rsidP="0089442E">
      <w:pPr>
        <w:pStyle w:val="Nadpis7"/>
        <w:shd w:val="clear" w:color="auto" w:fill="000080"/>
        <w:spacing w:before="0" w:after="0"/>
        <w:jc w:val="center"/>
        <w:rPr>
          <w:rFonts w:ascii="Arial Narrow" w:hAnsi="Arial Narrow"/>
          <w:b/>
          <w:sz w:val="22"/>
          <w:szCs w:val="22"/>
        </w:rPr>
      </w:pPr>
      <w:r w:rsidRPr="00137D0A">
        <w:rPr>
          <w:rFonts w:ascii="Arial Narrow" w:hAnsi="Arial Narrow"/>
          <w:b/>
          <w:sz w:val="22"/>
          <w:szCs w:val="22"/>
        </w:rPr>
        <w:t>Termín plnění</w:t>
      </w:r>
    </w:p>
    <w:p w:rsidR="00C6611A" w:rsidRPr="00C6611A" w:rsidRDefault="00C503B9" w:rsidP="00DE0DD0">
      <w:pPr>
        <w:pStyle w:val="Smlouva-slo0"/>
        <w:widowControl w:val="0"/>
        <w:numPr>
          <w:ilvl w:val="0"/>
          <w:numId w:val="11"/>
        </w:numPr>
        <w:spacing w:before="0" w:line="240" w:lineRule="auto"/>
        <w:rPr>
          <w:rFonts w:ascii="Arial Narrow" w:hAnsi="Arial Narrow"/>
          <w:color w:val="FF0000"/>
          <w:sz w:val="22"/>
          <w:szCs w:val="22"/>
        </w:rPr>
      </w:pPr>
      <w:r w:rsidRPr="00C6611A">
        <w:rPr>
          <w:rFonts w:ascii="Arial Narrow" w:hAnsi="Arial Narrow"/>
          <w:sz w:val="22"/>
          <w:szCs w:val="22"/>
        </w:rPr>
        <w:t xml:space="preserve">Práce na realizaci předmětu smlouvy budou započaty po podpisu smlouvy a po předání staveniště. </w:t>
      </w:r>
    </w:p>
    <w:p w:rsidR="00C503B9" w:rsidRPr="00C6611A" w:rsidRDefault="00EC2D86" w:rsidP="00DE0DD0">
      <w:pPr>
        <w:pStyle w:val="Smlouva-slo0"/>
        <w:widowControl w:val="0"/>
        <w:numPr>
          <w:ilvl w:val="0"/>
          <w:numId w:val="11"/>
        </w:numPr>
        <w:spacing w:before="0" w:line="240" w:lineRule="auto"/>
        <w:rPr>
          <w:rFonts w:ascii="Arial Narrow" w:hAnsi="Arial Narrow"/>
          <w:color w:val="FF0000"/>
          <w:sz w:val="22"/>
          <w:szCs w:val="22"/>
        </w:rPr>
      </w:pPr>
      <w:r w:rsidRPr="00C6611A">
        <w:rPr>
          <w:rFonts w:ascii="Arial Narrow" w:hAnsi="Arial Narrow"/>
          <w:color w:val="FF0000"/>
          <w:sz w:val="22"/>
          <w:szCs w:val="22"/>
        </w:rPr>
        <w:t>Zhotovitel se zavazuje realizovat předmět smlouvy nejpozději do</w:t>
      </w:r>
      <w:r w:rsidR="00D771A6" w:rsidRPr="00C6611A">
        <w:rPr>
          <w:rFonts w:ascii="Arial Narrow" w:hAnsi="Arial Narrow"/>
          <w:color w:val="FF0000"/>
          <w:sz w:val="22"/>
          <w:szCs w:val="22"/>
        </w:rPr>
        <w:t xml:space="preserve"> </w:t>
      </w:r>
      <w:r w:rsidR="001D5CB1">
        <w:rPr>
          <w:rFonts w:ascii="Arial Narrow" w:hAnsi="Arial Narrow"/>
          <w:color w:val="FF0000"/>
          <w:sz w:val="22"/>
          <w:szCs w:val="22"/>
        </w:rPr>
        <w:t>4</w:t>
      </w:r>
      <w:r w:rsidRPr="00C6611A">
        <w:rPr>
          <w:rFonts w:ascii="Arial Narrow" w:hAnsi="Arial Narrow"/>
          <w:color w:val="FF0000"/>
          <w:sz w:val="22"/>
          <w:szCs w:val="22"/>
        </w:rPr>
        <w:t xml:space="preserve"> týdnů od podpisu smlouvy a předání sta</w:t>
      </w:r>
      <w:r w:rsidR="00BF6262" w:rsidRPr="00C6611A">
        <w:rPr>
          <w:rFonts w:ascii="Arial Narrow" w:hAnsi="Arial Narrow"/>
          <w:color w:val="FF0000"/>
          <w:sz w:val="22"/>
          <w:szCs w:val="22"/>
        </w:rPr>
        <w:t>veniště.</w:t>
      </w:r>
      <w:bookmarkStart w:id="0" w:name="_GoBack"/>
      <w:bookmarkEnd w:id="0"/>
    </w:p>
    <w:p w:rsidR="00C6611A" w:rsidRPr="001D5CB1" w:rsidRDefault="00C503B9" w:rsidP="00476D43">
      <w:pPr>
        <w:pStyle w:val="Smlouva-slo0"/>
        <w:widowControl w:val="0"/>
        <w:numPr>
          <w:ilvl w:val="0"/>
          <w:numId w:val="11"/>
        </w:numPr>
        <w:spacing w:before="0" w:line="240" w:lineRule="auto"/>
        <w:rPr>
          <w:rFonts w:ascii="Arial Narrow" w:hAnsi="Arial Narrow"/>
          <w:sz w:val="22"/>
          <w:szCs w:val="22"/>
        </w:rPr>
      </w:pPr>
      <w:r w:rsidRPr="001D5CB1">
        <w:rPr>
          <w:rFonts w:ascii="Arial Narrow" w:hAnsi="Arial Narrow"/>
          <w:sz w:val="22"/>
          <w:szCs w:val="22"/>
        </w:rPr>
        <w:t>Zhotovitel bere na vědomí, že pokud mu nebude staveniště objednatelem předáno, nemůže se domáhat plnění ze smlouvy.</w:t>
      </w:r>
      <w:r w:rsidR="00EC2D86" w:rsidRPr="001D5CB1">
        <w:rPr>
          <w:rFonts w:ascii="Arial Narrow" w:hAnsi="Arial Narrow"/>
          <w:sz w:val="22"/>
          <w:szCs w:val="22"/>
        </w:rPr>
        <w:t xml:space="preserve"> </w:t>
      </w:r>
      <w:r w:rsidRPr="001D5CB1">
        <w:rPr>
          <w:rFonts w:ascii="Arial Narrow" w:hAnsi="Arial Narrow"/>
          <w:sz w:val="22"/>
          <w:szCs w:val="22"/>
        </w:rPr>
        <w:t>Běh příslušných lhůt uvedených v předchozím odstavci začíná plynout dnem následujícím po dni předání staveniště.</w:t>
      </w:r>
      <w:r w:rsidR="00C6611A" w:rsidRPr="001D5CB1">
        <w:rPr>
          <w:rFonts w:ascii="Arial Narrow" w:hAnsi="Arial Narrow"/>
          <w:sz w:val="22"/>
          <w:szCs w:val="22"/>
        </w:rPr>
        <w:t xml:space="preserve"> </w:t>
      </w:r>
    </w:p>
    <w:p w:rsidR="00C503B9" w:rsidRPr="00137D0A" w:rsidRDefault="00C503B9" w:rsidP="00476D43">
      <w:pPr>
        <w:pStyle w:val="Smlouva-slo0"/>
        <w:widowControl w:val="0"/>
        <w:numPr>
          <w:ilvl w:val="0"/>
          <w:numId w:val="11"/>
        </w:numPr>
        <w:spacing w:before="0"/>
        <w:rPr>
          <w:rFonts w:ascii="Arial Narrow" w:hAnsi="Arial Narrow"/>
          <w:sz w:val="22"/>
          <w:szCs w:val="22"/>
        </w:rPr>
      </w:pPr>
      <w:r w:rsidRPr="001D5CB1">
        <w:rPr>
          <w:rFonts w:ascii="Arial Narrow" w:hAnsi="Arial Narrow"/>
          <w:sz w:val="22"/>
          <w:szCs w:val="22"/>
        </w:rPr>
        <w:t>Zhotovitel se zavazuje provést dílo v souladu s časovým harmonogramem postupu provedení díla, který je součástí smlouvy (příloha č. 2).</w:t>
      </w:r>
    </w:p>
    <w:p w:rsidR="00C503B9" w:rsidRPr="00B2425F" w:rsidRDefault="00C503B9" w:rsidP="0089442E">
      <w:pPr>
        <w:numPr>
          <w:ilvl w:val="0"/>
          <w:numId w:val="11"/>
        </w:numPr>
        <w:shd w:val="clear" w:color="auto" w:fill="FFFFFF"/>
        <w:jc w:val="both"/>
        <w:rPr>
          <w:rFonts w:ascii="Arial Narrow" w:hAnsi="Arial Narrow" w:cs="Arial"/>
          <w:sz w:val="22"/>
          <w:szCs w:val="22"/>
        </w:rPr>
      </w:pPr>
      <w:r w:rsidRPr="00137D0A">
        <w:rPr>
          <w:rFonts w:ascii="Arial Narrow" w:hAnsi="Arial Narrow"/>
          <w:sz w:val="22"/>
          <w:szCs w:val="22"/>
        </w:rPr>
        <w:t xml:space="preserve">Objednatel je oprávněn kdykoli nařídit zhotoviteli přerušení provádění díla. V případě, že provádění díla bude takto pozastaveno z důvodů na straně objednatele, má zhotovitel právo na prodloužení termínu pro dokončení a předání díla, jakož i jednotlivých termínů stanovených časovým harmonogramem postupu provedení díla, a to o dobu pozastavení provádění díla, pokud tomu nebudou bránit jiné okolnosti, zejména klimatické podmínky. Zhotovitel je v takovém případě povinen přepracovat časový harmonogram postupu provedení díla a předložit objednateli ke schválení a podpisu dodatek k uzavřené smlouvě o dílo. </w:t>
      </w:r>
    </w:p>
    <w:p w:rsidR="00C503B9" w:rsidRPr="00137D0A" w:rsidRDefault="00C503B9" w:rsidP="0089442E">
      <w:pPr>
        <w:numPr>
          <w:ilvl w:val="0"/>
          <w:numId w:val="11"/>
        </w:numPr>
        <w:shd w:val="clear" w:color="auto" w:fill="FFFFFF"/>
        <w:jc w:val="both"/>
        <w:rPr>
          <w:rFonts w:ascii="Arial Narrow" w:hAnsi="Arial Narrow" w:cs="Arial"/>
          <w:sz w:val="22"/>
          <w:szCs w:val="22"/>
        </w:rPr>
      </w:pPr>
      <w:r w:rsidRPr="00137D0A">
        <w:rPr>
          <w:rFonts w:ascii="Arial Narrow" w:hAnsi="Arial Narrow" w:cs="Arial"/>
          <w:sz w:val="22"/>
          <w:szCs w:val="22"/>
        </w:rPr>
        <w:t xml:space="preserve">Během přerušení provádění díla je zhotovitel povinen zajistit ochranu a bezpečnost pozastaveného díla proti zničení, ztrátě nebo poškození, </w:t>
      </w:r>
      <w:r w:rsidRPr="00137D0A">
        <w:rPr>
          <w:rFonts w:ascii="Arial Narrow" w:hAnsi="Arial Narrow" w:cs="Arial"/>
          <w:spacing w:val="-1"/>
          <w:sz w:val="22"/>
          <w:szCs w:val="22"/>
        </w:rPr>
        <w:t>jakož i skladování věcí opatřených k provádění díla.</w:t>
      </w:r>
    </w:p>
    <w:p w:rsidR="00C503B9" w:rsidRPr="00137D0A" w:rsidRDefault="00C503B9" w:rsidP="0089442E">
      <w:pPr>
        <w:pStyle w:val="Smlouva-slo0"/>
        <w:widowControl w:val="0"/>
        <w:numPr>
          <w:ilvl w:val="0"/>
          <w:numId w:val="11"/>
        </w:numPr>
        <w:spacing w:before="0"/>
        <w:rPr>
          <w:rFonts w:ascii="Arial Narrow" w:hAnsi="Arial Narrow"/>
          <w:sz w:val="22"/>
          <w:szCs w:val="22"/>
        </w:rPr>
      </w:pPr>
      <w:r w:rsidRPr="00137D0A">
        <w:rPr>
          <w:rFonts w:ascii="Arial Narrow" w:hAnsi="Arial Narrow"/>
          <w:sz w:val="22"/>
          <w:szCs w:val="22"/>
        </w:rPr>
        <w:t xml:space="preserve">Bude-li toto </w:t>
      </w:r>
      <w:r w:rsidRPr="00853539">
        <w:rPr>
          <w:rFonts w:ascii="Arial Narrow" w:hAnsi="Arial Narrow"/>
          <w:sz w:val="22"/>
          <w:szCs w:val="22"/>
        </w:rPr>
        <w:t>přerušení podle odst. 4 tohoto článku trvat déle</w:t>
      </w:r>
      <w:r w:rsidRPr="00137D0A">
        <w:rPr>
          <w:rFonts w:ascii="Arial Narrow" w:hAnsi="Arial Narrow"/>
          <w:sz w:val="22"/>
          <w:szCs w:val="22"/>
        </w:rPr>
        <w:t xml:space="preserve"> než tři měsíce, je objednatel povinen uhradit zhotoviteli již realizované práce, které doposud nebyly uhrazeny dílčími fakturami dle článku VIII., bodu 4. této smlouvy.</w:t>
      </w:r>
    </w:p>
    <w:p w:rsidR="00C503B9" w:rsidRPr="00A712E0" w:rsidRDefault="00C503B9" w:rsidP="0089442E">
      <w:pPr>
        <w:pStyle w:val="Smlouva-slo0"/>
        <w:widowControl w:val="0"/>
        <w:numPr>
          <w:ilvl w:val="0"/>
          <w:numId w:val="11"/>
        </w:numPr>
        <w:spacing w:before="0" w:line="240" w:lineRule="auto"/>
        <w:rPr>
          <w:rFonts w:ascii="Arial Narrow" w:hAnsi="Arial Narrow"/>
          <w:sz w:val="22"/>
          <w:szCs w:val="22"/>
        </w:rPr>
      </w:pPr>
      <w:r w:rsidRPr="00137D0A">
        <w:rPr>
          <w:rFonts w:ascii="Arial Narrow" w:hAnsi="Arial Narrow"/>
          <w:sz w:val="22"/>
          <w:szCs w:val="22"/>
        </w:rPr>
        <w:t xml:space="preserve">Pokud </w:t>
      </w:r>
      <w:r w:rsidRPr="00A712E0">
        <w:rPr>
          <w:rFonts w:ascii="Arial Narrow" w:hAnsi="Arial Narrow"/>
          <w:sz w:val="22"/>
          <w:szCs w:val="22"/>
        </w:rPr>
        <w:t>zhotovitel nebude schopen plynule pokračovat v provádění díla z důvodu nepříznivých klimatických podmínek, poznamená tuto skutečnost do stavebního deníku a o tuto dobu se prodlouží termín k dokončení a předání díla.</w:t>
      </w:r>
    </w:p>
    <w:p w:rsidR="00C503B9" w:rsidRPr="00A712E0" w:rsidRDefault="00C503B9" w:rsidP="0089442E">
      <w:pPr>
        <w:widowControl w:val="0"/>
        <w:numPr>
          <w:ilvl w:val="0"/>
          <w:numId w:val="11"/>
        </w:numPr>
        <w:jc w:val="both"/>
        <w:rPr>
          <w:rFonts w:ascii="Arial Narrow" w:hAnsi="Arial Narrow"/>
          <w:sz w:val="22"/>
          <w:szCs w:val="22"/>
        </w:rPr>
      </w:pPr>
      <w:r w:rsidRPr="00A712E0">
        <w:rPr>
          <w:rFonts w:ascii="Arial Narrow" w:hAnsi="Arial Narrow"/>
          <w:sz w:val="22"/>
          <w:szCs w:val="22"/>
        </w:rPr>
        <w:t xml:space="preserve">V případě, že koordinátor bezpečnosti a ochrany zdraví při práci na staveništi, osoba vykonávající za objednatele inženýrsko – investorskou činnost na stavbě (dále jen „osoba vykonávající technický dozor stavebníka“), objednatel nebo jiná k tomu oprávněná osoba (např. oblastní inspektorát práce) rozhodnou o přerušení prací na staveništi zejména z důvodů, že zhotovitel hrubě poruší zásady bezpečnosti a ochrany zdraví při práci, nebude to mít vliv na lhůtu plnění díla uvedenou v odst. 2 tohoto článku a cenu díla dle čl. V odst. 1 této smlouvy. </w:t>
      </w:r>
    </w:p>
    <w:p w:rsidR="00C503B9" w:rsidRPr="00A712E0" w:rsidRDefault="00C503B9" w:rsidP="0089442E">
      <w:pPr>
        <w:widowControl w:val="0"/>
        <w:numPr>
          <w:ilvl w:val="0"/>
          <w:numId w:val="11"/>
        </w:numPr>
        <w:jc w:val="both"/>
        <w:rPr>
          <w:rFonts w:ascii="Arial Narrow" w:hAnsi="Arial Narrow"/>
          <w:sz w:val="22"/>
          <w:szCs w:val="22"/>
        </w:rPr>
      </w:pPr>
      <w:r w:rsidRPr="00A712E0">
        <w:rPr>
          <w:rFonts w:ascii="Arial Narrow" w:hAnsi="Arial Narrow"/>
          <w:sz w:val="22"/>
          <w:szCs w:val="22"/>
        </w:rPr>
        <w:t xml:space="preserve">Přerušení prací na staveništi z důvodu vadného plnění na straně zhotovitele, nebude mít vliv na lhůtu plnění díla uvedenou v odst. </w:t>
      </w:r>
      <w:r>
        <w:rPr>
          <w:rFonts w:ascii="Arial Narrow" w:hAnsi="Arial Narrow"/>
          <w:sz w:val="22"/>
          <w:szCs w:val="22"/>
        </w:rPr>
        <w:t>1</w:t>
      </w:r>
      <w:r w:rsidRPr="00A712E0">
        <w:rPr>
          <w:rFonts w:ascii="Arial Narrow" w:hAnsi="Arial Narrow"/>
          <w:sz w:val="22"/>
          <w:szCs w:val="22"/>
        </w:rPr>
        <w:t xml:space="preserve"> tohoto článku a cenu díla dle čl. V odst. 1 této smlouvy. </w:t>
      </w:r>
    </w:p>
    <w:p w:rsidR="00C503B9" w:rsidRPr="00A712E0" w:rsidRDefault="00C503B9" w:rsidP="0089442E">
      <w:pPr>
        <w:widowControl w:val="0"/>
        <w:numPr>
          <w:ilvl w:val="0"/>
          <w:numId w:val="11"/>
        </w:numPr>
        <w:jc w:val="both"/>
        <w:rPr>
          <w:rFonts w:ascii="Arial Narrow" w:hAnsi="Arial Narrow"/>
          <w:sz w:val="22"/>
          <w:szCs w:val="22"/>
        </w:rPr>
      </w:pPr>
      <w:r w:rsidRPr="00A712E0">
        <w:rPr>
          <w:rFonts w:ascii="Arial Narrow" w:hAnsi="Arial Narrow"/>
          <w:sz w:val="22"/>
          <w:szCs w:val="22"/>
        </w:rPr>
        <w:t>V případě, že zhotovitel neodstraní vady, pro něž byly práce na staveništi přerušeny ani do 30 dnů ode dne doručení rozhodnutí o přerušení prací na staveništi, pokud se smluvní strany nedohodnou jinak, je objednatel oprávněn od této smlouvy odstoupit. V případě odstoupení dle předchozí věty uzavřou strany ve lhůtě do 30 dnů dohodu o vypořádání vzájemných práv a povinností z této smlouvy.</w:t>
      </w:r>
    </w:p>
    <w:p w:rsidR="00C503B9" w:rsidRPr="00A712E0" w:rsidRDefault="00C503B9" w:rsidP="0089442E">
      <w:pPr>
        <w:widowControl w:val="0"/>
        <w:numPr>
          <w:ilvl w:val="0"/>
          <w:numId w:val="11"/>
        </w:numPr>
        <w:jc w:val="both"/>
        <w:rPr>
          <w:rFonts w:ascii="Arial Narrow" w:hAnsi="Arial Narrow"/>
          <w:sz w:val="22"/>
          <w:szCs w:val="22"/>
        </w:rPr>
      </w:pPr>
      <w:r w:rsidRPr="00A712E0">
        <w:rPr>
          <w:rFonts w:ascii="Arial Narrow" w:hAnsi="Arial Narrow"/>
          <w:sz w:val="22"/>
          <w:szCs w:val="22"/>
        </w:rPr>
        <w:t xml:space="preserve">V případě, že objednatel nevydá pokyn k opětovnému provádění prací na rozpracovaném díle ani do 30 dnů </w:t>
      </w:r>
      <w:r w:rsidRPr="00A712E0">
        <w:rPr>
          <w:rFonts w:ascii="Arial Narrow" w:hAnsi="Arial Narrow"/>
          <w:sz w:val="22"/>
          <w:szCs w:val="22"/>
        </w:rPr>
        <w:lastRenderedPageBreak/>
        <w:t>ode dne odstranění vad, pro něž byly práce na staveništi přerušeny, je zhotovitel oprávněn od této smlouvy odstoupit. V případě odstoupení dle předchozí věty uzavřou strany ve lhůtě do 30 dnů dohodu o vypořádání vzájemných práv a povinností z této smlouvy.</w:t>
      </w:r>
    </w:p>
    <w:p w:rsidR="00C503B9" w:rsidRPr="00137D0A" w:rsidRDefault="00C503B9" w:rsidP="0089442E">
      <w:pPr>
        <w:pStyle w:val="Smlouva-slo0"/>
        <w:widowControl w:val="0"/>
        <w:numPr>
          <w:ilvl w:val="0"/>
          <w:numId w:val="11"/>
        </w:numPr>
        <w:spacing w:before="0" w:line="240" w:lineRule="auto"/>
        <w:rPr>
          <w:rFonts w:ascii="Arial Narrow" w:hAnsi="Arial Narrow"/>
          <w:sz w:val="22"/>
          <w:szCs w:val="22"/>
        </w:rPr>
      </w:pPr>
      <w:r w:rsidRPr="00A712E0">
        <w:rPr>
          <w:rFonts w:ascii="Arial Narrow" w:hAnsi="Arial Narrow"/>
          <w:sz w:val="22"/>
          <w:szCs w:val="22"/>
        </w:rPr>
        <w:t>Před započetím dalších prací vyhotoví smluvní strany zápis do stavebního deníku, ve kterém zhodnotí skutečný technický stav již provedených</w:t>
      </w:r>
      <w:r w:rsidRPr="00137D0A">
        <w:rPr>
          <w:rFonts w:ascii="Arial Narrow" w:hAnsi="Arial Narrow"/>
          <w:sz w:val="22"/>
          <w:szCs w:val="22"/>
        </w:rPr>
        <w:t xml:space="preserve"> prací a určí rozsah jejich nezbytných úprav.</w:t>
      </w:r>
    </w:p>
    <w:p w:rsidR="00C503B9" w:rsidRPr="00137D0A" w:rsidRDefault="00C503B9" w:rsidP="0089442E">
      <w:pPr>
        <w:pStyle w:val="slovnvSOD"/>
        <w:numPr>
          <w:ilvl w:val="0"/>
          <w:numId w:val="11"/>
        </w:numPr>
        <w:spacing w:after="0"/>
        <w:rPr>
          <w:rFonts w:ascii="Arial Narrow" w:hAnsi="Arial Narrow"/>
          <w:szCs w:val="22"/>
        </w:rPr>
      </w:pPr>
      <w:r w:rsidRPr="00137D0A">
        <w:rPr>
          <w:rFonts w:ascii="Arial Narrow" w:hAnsi="Arial Narrow"/>
          <w:szCs w:val="22"/>
        </w:rPr>
        <w:t xml:space="preserve">Zhotovitel splní svou povinnost provést dílo jeho řádným dokončením a předáním objednateli bez vad a nedodělků. O předání a převzetí díla jsou zhotovitel i objednatel povinni sepsat protokol o předání a převzetí díla, v jehož závěru objednatel prohlásí, zda dílo přejímá nebo nepřejímá, a pokud ne, z jakých důvodů. Drobné vady popřípadě nedodělky nebránící užívání a postupu dalších prací nebudou důvodem nepřevzetí díla a uplatnění sankcí, v předávacím protokole však musí být stanoven termín jejich odstranění. O tom, že drobné vady případně nedodělky uvedené v předchozí větě byly odstraněny, bude objednatelem a zhotovitele rovněž sepsán zápis. Konečná faktura však bude vystavena až po odstranění všech případných vad a nedodělků v souladu s čl. VIII. bodem 5. této smlouvy. </w:t>
      </w:r>
    </w:p>
    <w:p w:rsidR="00C503B9" w:rsidRPr="00C068D9" w:rsidRDefault="00C503B9" w:rsidP="0089442E">
      <w:pPr>
        <w:pStyle w:val="slovnvSOD"/>
        <w:numPr>
          <w:ilvl w:val="0"/>
          <w:numId w:val="11"/>
        </w:numPr>
        <w:spacing w:after="0"/>
        <w:rPr>
          <w:rFonts w:ascii="Arial Narrow" w:hAnsi="Arial Narrow"/>
          <w:szCs w:val="22"/>
        </w:rPr>
      </w:pPr>
      <w:r w:rsidRPr="00137D0A">
        <w:rPr>
          <w:rFonts w:ascii="Arial Narrow" w:hAnsi="Arial Narrow"/>
          <w:szCs w:val="22"/>
        </w:rPr>
        <w:t xml:space="preserve">V případě, že zhotovitel bude s prováděním prací ve zřejmém prodlení, které by ohrožovalo plynulost výstavby, nebo konečný (i dílčí) termín dokončení, vyzve jej objednatel k zintenzivnění prací a zápisem do stavebního deníku stanoví zhotoviteli lhůtu k vyrovnání skluzu. Pokud ani poté zhotovitel nepodnikne kroky </w:t>
      </w:r>
      <w:r w:rsidRPr="00C068D9">
        <w:rPr>
          <w:rFonts w:ascii="Arial Narrow" w:hAnsi="Arial Narrow"/>
          <w:szCs w:val="22"/>
        </w:rPr>
        <w:t>k urychlení prací, je objednatel oprávněn do doby vyrovnání skluzu pozastavit financování.</w:t>
      </w:r>
    </w:p>
    <w:p w:rsidR="00C503B9" w:rsidRPr="00C068D9" w:rsidRDefault="00C503B9" w:rsidP="0089442E">
      <w:pPr>
        <w:pStyle w:val="slovnvSOD"/>
        <w:numPr>
          <w:ilvl w:val="0"/>
          <w:numId w:val="11"/>
        </w:numPr>
        <w:spacing w:after="0"/>
        <w:rPr>
          <w:rFonts w:ascii="Arial Narrow" w:hAnsi="Arial Narrow"/>
          <w:szCs w:val="22"/>
        </w:rPr>
      </w:pPr>
      <w:r w:rsidRPr="00C068D9">
        <w:rPr>
          <w:rFonts w:ascii="Arial Narrow" w:hAnsi="Arial Narrow"/>
          <w:szCs w:val="22"/>
        </w:rPr>
        <w:t>Zhotovitel se zavazuje bezodkladně informovat objednatele o veškerých okolnostech, které mohou mít vliv na termín provedení díla.</w:t>
      </w:r>
    </w:p>
    <w:p w:rsidR="00C503B9" w:rsidRDefault="00C503B9" w:rsidP="0089442E">
      <w:pPr>
        <w:pStyle w:val="Nadpis7"/>
        <w:spacing w:before="0" w:after="0"/>
        <w:jc w:val="center"/>
        <w:rPr>
          <w:rFonts w:ascii="Arial Narrow" w:hAnsi="Arial Narrow"/>
          <w:b/>
          <w:sz w:val="22"/>
          <w:szCs w:val="22"/>
        </w:rPr>
      </w:pPr>
    </w:p>
    <w:p w:rsidR="00C503B9" w:rsidRPr="003451A2" w:rsidRDefault="00C503B9" w:rsidP="0089442E">
      <w:pPr>
        <w:pStyle w:val="Nadpis7"/>
        <w:spacing w:before="0" w:after="0"/>
        <w:jc w:val="center"/>
        <w:rPr>
          <w:rFonts w:ascii="Arial Narrow" w:hAnsi="Arial Narrow"/>
          <w:b/>
          <w:sz w:val="22"/>
          <w:szCs w:val="22"/>
        </w:rPr>
      </w:pPr>
      <w:r w:rsidRPr="003451A2">
        <w:rPr>
          <w:rFonts w:ascii="Arial Narrow" w:hAnsi="Arial Narrow"/>
          <w:b/>
          <w:sz w:val="22"/>
          <w:szCs w:val="22"/>
        </w:rPr>
        <w:t>VII.</w:t>
      </w:r>
    </w:p>
    <w:p w:rsidR="00C503B9" w:rsidRPr="003451A2" w:rsidRDefault="00C503B9" w:rsidP="0089442E">
      <w:pPr>
        <w:pStyle w:val="Nadpis7"/>
        <w:shd w:val="clear" w:color="auto" w:fill="000080"/>
        <w:spacing w:before="0" w:after="0"/>
        <w:jc w:val="center"/>
        <w:rPr>
          <w:rFonts w:ascii="Arial Narrow" w:hAnsi="Arial Narrow"/>
          <w:sz w:val="22"/>
          <w:szCs w:val="22"/>
        </w:rPr>
      </w:pPr>
      <w:r w:rsidRPr="003451A2">
        <w:rPr>
          <w:rFonts w:ascii="Arial Narrow" w:hAnsi="Arial Narrow"/>
          <w:b/>
          <w:sz w:val="22"/>
          <w:szCs w:val="22"/>
        </w:rPr>
        <w:t>Vlastnictví</w:t>
      </w:r>
    </w:p>
    <w:p w:rsidR="00C503B9" w:rsidRPr="003451A2" w:rsidRDefault="00C503B9" w:rsidP="0089442E">
      <w:pPr>
        <w:numPr>
          <w:ilvl w:val="0"/>
          <w:numId w:val="12"/>
        </w:numPr>
        <w:tabs>
          <w:tab w:val="left" w:pos="0"/>
        </w:tabs>
        <w:jc w:val="both"/>
        <w:rPr>
          <w:rFonts w:ascii="Arial Narrow" w:hAnsi="Arial Narrow"/>
          <w:sz w:val="22"/>
          <w:szCs w:val="22"/>
        </w:rPr>
      </w:pPr>
      <w:r w:rsidRPr="003451A2">
        <w:rPr>
          <w:rFonts w:ascii="Arial Narrow" w:hAnsi="Arial Narrow"/>
          <w:sz w:val="22"/>
          <w:szCs w:val="22"/>
        </w:rPr>
        <w:t xml:space="preserve">Vlastníkem zhotovovaného díla je objednatel. </w:t>
      </w:r>
    </w:p>
    <w:p w:rsidR="00C503B9" w:rsidRPr="003451A2" w:rsidRDefault="00C503B9" w:rsidP="0089442E">
      <w:pPr>
        <w:numPr>
          <w:ilvl w:val="0"/>
          <w:numId w:val="12"/>
        </w:numPr>
        <w:tabs>
          <w:tab w:val="left" w:pos="0"/>
        </w:tabs>
        <w:jc w:val="both"/>
        <w:rPr>
          <w:rFonts w:ascii="Arial Narrow" w:hAnsi="Arial Narrow"/>
          <w:b/>
          <w:sz w:val="22"/>
          <w:szCs w:val="22"/>
        </w:rPr>
      </w:pPr>
      <w:r w:rsidRPr="003451A2">
        <w:rPr>
          <w:rFonts w:ascii="Arial Narrow" w:hAnsi="Arial Narrow"/>
          <w:sz w:val="22"/>
          <w:szCs w:val="22"/>
        </w:rPr>
        <w:t xml:space="preserve">Vlastníkem zařízení staveniště, včetně používaných strojů, mechanismů a dalších věcí potřebných pro provedení díla, je zhotovitel, který nese nebezpečí škody na těchto věcech, a to až do okamžiku předání stavby do užívání. </w:t>
      </w:r>
    </w:p>
    <w:p w:rsidR="00C503B9" w:rsidRPr="001039C7" w:rsidRDefault="00C503B9" w:rsidP="0089442E">
      <w:pPr>
        <w:numPr>
          <w:ilvl w:val="0"/>
          <w:numId w:val="12"/>
        </w:numPr>
        <w:tabs>
          <w:tab w:val="left" w:pos="0"/>
        </w:tabs>
        <w:jc w:val="both"/>
        <w:rPr>
          <w:rFonts w:ascii="Arial Narrow" w:hAnsi="Arial Narrow"/>
          <w:b/>
          <w:sz w:val="22"/>
          <w:szCs w:val="22"/>
        </w:rPr>
      </w:pPr>
      <w:r w:rsidRPr="001039C7">
        <w:rPr>
          <w:rFonts w:ascii="Arial Narrow" w:hAnsi="Arial Narrow"/>
          <w:sz w:val="22"/>
          <w:szCs w:val="22"/>
        </w:rPr>
        <w:t>Veškeré podklady, které byly objednatelem zhotoviteli předány, zůstávají v jeho vlastnictví a zhotovitel za ně zodpovídá od okamžiku jejich převzetí jako skladovatel a je povinen je vrátit objednateli po splnění svého závazku.</w:t>
      </w:r>
    </w:p>
    <w:p w:rsidR="00C503B9" w:rsidRPr="001039C7" w:rsidRDefault="00C503B9" w:rsidP="0089442E">
      <w:pPr>
        <w:pStyle w:val="Smlouva-slo0"/>
        <w:widowControl w:val="0"/>
        <w:numPr>
          <w:ilvl w:val="0"/>
          <w:numId w:val="12"/>
        </w:numPr>
        <w:spacing w:before="0" w:line="240" w:lineRule="auto"/>
        <w:rPr>
          <w:rFonts w:ascii="Arial Narrow" w:hAnsi="Arial Narrow"/>
          <w:sz w:val="22"/>
          <w:szCs w:val="22"/>
        </w:rPr>
      </w:pPr>
      <w:r w:rsidRPr="001039C7">
        <w:rPr>
          <w:rFonts w:ascii="Arial Narrow" w:hAnsi="Arial Narrow"/>
          <w:sz w:val="22"/>
          <w:szCs w:val="22"/>
        </w:rPr>
        <w:t>Nebezpečí škody na věci, která je předmětem rekonstrukce, nese zhotovitel. Nebezpečí škody přechází na objednatele dnem převzetí díla objednatelem bez vad a nedodělků.</w:t>
      </w:r>
    </w:p>
    <w:p w:rsidR="00C503B9" w:rsidRPr="00DD6741" w:rsidRDefault="00C503B9" w:rsidP="0089442E">
      <w:pPr>
        <w:tabs>
          <w:tab w:val="left" w:pos="0"/>
        </w:tabs>
        <w:spacing w:before="120"/>
        <w:rPr>
          <w:rFonts w:ascii="Arial Narrow" w:hAnsi="Arial Narrow"/>
          <w:color w:val="FF0000"/>
          <w:sz w:val="22"/>
          <w:szCs w:val="22"/>
        </w:rPr>
      </w:pPr>
    </w:p>
    <w:p w:rsidR="00C503B9" w:rsidRPr="003451A2" w:rsidRDefault="00C503B9" w:rsidP="0089442E">
      <w:pPr>
        <w:pStyle w:val="Nadpis7"/>
        <w:spacing w:before="0" w:after="0"/>
        <w:jc w:val="center"/>
        <w:rPr>
          <w:rFonts w:ascii="Arial Narrow" w:hAnsi="Arial Narrow"/>
          <w:b/>
          <w:sz w:val="22"/>
          <w:szCs w:val="22"/>
        </w:rPr>
      </w:pPr>
      <w:r w:rsidRPr="003451A2">
        <w:rPr>
          <w:rFonts w:ascii="Arial Narrow" w:hAnsi="Arial Narrow"/>
          <w:b/>
          <w:sz w:val="22"/>
          <w:szCs w:val="22"/>
        </w:rPr>
        <w:t>VIII.</w:t>
      </w:r>
    </w:p>
    <w:p w:rsidR="00C503B9" w:rsidRPr="003451A2" w:rsidRDefault="00C503B9" w:rsidP="0089442E">
      <w:pPr>
        <w:pStyle w:val="Nadpis7"/>
        <w:shd w:val="clear" w:color="auto" w:fill="000080"/>
        <w:spacing w:before="0" w:after="0"/>
        <w:jc w:val="center"/>
        <w:rPr>
          <w:rFonts w:ascii="Arial Narrow" w:hAnsi="Arial Narrow"/>
          <w:sz w:val="22"/>
          <w:szCs w:val="22"/>
        </w:rPr>
      </w:pPr>
      <w:r w:rsidRPr="003451A2">
        <w:rPr>
          <w:rFonts w:ascii="Arial Narrow" w:hAnsi="Arial Narrow"/>
          <w:b/>
          <w:sz w:val="22"/>
          <w:szCs w:val="22"/>
        </w:rPr>
        <w:t>Platební podmínky</w:t>
      </w:r>
    </w:p>
    <w:p w:rsidR="00C503B9" w:rsidRPr="003451A2" w:rsidRDefault="00C503B9" w:rsidP="0089442E">
      <w:pPr>
        <w:numPr>
          <w:ilvl w:val="0"/>
          <w:numId w:val="13"/>
        </w:numPr>
        <w:jc w:val="both"/>
        <w:rPr>
          <w:rFonts w:ascii="Arial Narrow" w:hAnsi="Arial Narrow"/>
          <w:sz w:val="22"/>
          <w:szCs w:val="22"/>
        </w:rPr>
      </w:pPr>
      <w:r w:rsidRPr="003451A2">
        <w:rPr>
          <w:rFonts w:ascii="Arial Narrow" w:hAnsi="Arial Narrow"/>
          <w:sz w:val="22"/>
          <w:szCs w:val="22"/>
        </w:rPr>
        <w:t>Zálohy nejsou sjednány.</w:t>
      </w:r>
    </w:p>
    <w:p w:rsidR="009C2EC3" w:rsidRPr="0029579C" w:rsidRDefault="009C2EC3" w:rsidP="009C2EC3">
      <w:pPr>
        <w:ind w:left="357" w:hanging="357"/>
        <w:jc w:val="both"/>
        <w:rPr>
          <w:rFonts w:ascii="Arial Narrow" w:hAnsi="Arial Narrow"/>
          <w:sz w:val="22"/>
          <w:szCs w:val="22"/>
        </w:rPr>
      </w:pPr>
      <w:r>
        <w:rPr>
          <w:rFonts w:ascii="Arial Narrow" w:hAnsi="Arial Narrow" w:cs="Arial"/>
          <w:sz w:val="22"/>
          <w:szCs w:val="22"/>
        </w:rPr>
        <w:t>2.</w:t>
      </w:r>
      <w:r>
        <w:rPr>
          <w:rFonts w:ascii="Arial Narrow" w:hAnsi="Arial Narrow" w:cs="Arial"/>
          <w:sz w:val="22"/>
          <w:szCs w:val="22"/>
        </w:rPr>
        <w:tab/>
      </w:r>
      <w:r w:rsidRPr="000C395C">
        <w:rPr>
          <w:rFonts w:ascii="Arial Narrow" w:hAnsi="Arial Narrow" w:cs="Arial"/>
          <w:sz w:val="22"/>
          <w:szCs w:val="22"/>
        </w:rPr>
        <w:t xml:space="preserve">Smluvní strany sjednávají, že úhrada ceny díla bude uskutečňována měsíčně postupně dle rozsahu poskytnutého dílčího plnění zhotovitele pro objednatele. Dílčím plněním se rozumí rozsah a cena skutečně provedených prací a dodávek uskutečněných zhotovitelem v běžném měsíci a zjištěných k poslednímu dni kalendářního měsíce a tento den je dnem zdanitelného plnění. </w:t>
      </w:r>
      <w:r w:rsidRPr="00F722D4">
        <w:rPr>
          <w:rFonts w:ascii="Arial Narrow" w:hAnsi="Arial Narrow"/>
          <w:sz w:val="22"/>
          <w:szCs w:val="22"/>
        </w:rPr>
        <w:t xml:space="preserve">Zhotovitel se zavazuje nejpozději do 5 dnů od data uskutečnění zdanitelného plnění vystavit daňový doklad a tento doručí objednateli nejpozději do 2 dnů od data vystavení. </w:t>
      </w:r>
      <w:r w:rsidRPr="00F722D4">
        <w:rPr>
          <w:rFonts w:ascii="Arial Narrow" w:hAnsi="Arial Narrow" w:cs="Arial"/>
          <w:sz w:val="22"/>
          <w:szCs w:val="22"/>
        </w:rPr>
        <w:t>Podpisem soupisu provedených prací</w:t>
      </w:r>
      <w:r w:rsidRPr="000C395C">
        <w:rPr>
          <w:rFonts w:ascii="Arial Narrow" w:hAnsi="Arial Narrow" w:cs="Arial"/>
          <w:sz w:val="22"/>
          <w:szCs w:val="22"/>
        </w:rPr>
        <w:t xml:space="preserve"> a zjišťovacího měsíčního protokolu včetně uvedené ceny zjištěných prací objednatelem vzniká zhotoviteli právo uplatnit vůči objednateli nárok na úhradu ceny dílčího plnění odsouhlaseného v daném zjišťovacím měsíčním protokolu daňovým dokladem (dále jen „faktura“), který musí mít náležitosti daňového dokladu podle platného zákona o DPH. Splatnost řádné faktury se sjednává na dobu </w:t>
      </w:r>
      <w:r w:rsidR="001D5CB1">
        <w:rPr>
          <w:rFonts w:ascii="Arial Narrow" w:hAnsi="Arial Narrow" w:cs="Arial"/>
          <w:sz w:val="22"/>
          <w:szCs w:val="22"/>
        </w:rPr>
        <w:t xml:space="preserve"> 15 </w:t>
      </w:r>
      <w:r w:rsidRPr="000C395C">
        <w:rPr>
          <w:rFonts w:ascii="Arial Narrow" w:hAnsi="Arial Narrow" w:cs="Arial"/>
          <w:sz w:val="22"/>
          <w:szCs w:val="22"/>
        </w:rPr>
        <w:t xml:space="preserve">dnů ode dne jejího doručení objednateli. </w:t>
      </w:r>
      <w:r w:rsidR="0029579C" w:rsidRPr="005764BD">
        <w:rPr>
          <w:rFonts w:ascii="Arial Narrow" w:hAnsi="Arial Narrow" w:cs="Arial"/>
          <w:sz w:val="22"/>
          <w:szCs w:val="22"/>
        </w:rPr>
        <w:t>R</w:t>
      </w:r>
      <w:r w:rsidR="0029579C" w:rsidRPr="005764BD">
        <w:rPr>
          <w:rFonts w:ascii="Arial Narrow" w:hAnsi="Arial Narrow" w:cs="Tahoma"/>
          <w:sz w:val="22"/>
          <w:szCs w:val="22"/>
        </w:rPr>
        <w:t>ežim přenesení daňové povinnosti</w:t>
      </w:r>
      <w:r w:rsidR="0029579C" w:rsidRPr="005764BD">
        <w:rPr>
          <w:rFonts w:ascii="Arial Narrow" w:hAnsi="Arial Narrow" w:cs="Arial"/>
          <w:sz w:val="22"/>
          <w:szCs w:val="22"/>
        </w:rPr>
        <w:t xml:space="preserve"> dle § 92 zákona </w:t>
      </w:r>
      <w:r w:rsidR="0029579C" w:rsidRPr="005764BD">
        <w:rPr>
          <w:rFonts w:ascii="Arial Narrow" w:hAnsi="Arial Narrow"/>
          <w:sz w:val="22"/>
          <w:szCs w:val="22"/>
        </w:rPr>
        <w:t>o dani z přidané hodnoty</w:t>
      </w:r>
      <w:r w:rsidR="0029579C" w:rsidRPr="005764BD">
        <w:rPr>
          <w:rFonts w:ascii="Arial Narrow" w:hAnsi="Arial Narrow" w:cs="Arial"/>
          <w:sz w:val="22"/>
          <w:szCs w:val="22"/>
        </w:rPr>
        <w:t xml:space="preserve">. </w:t>
      </w:r>
      <w:r w:rsidRPr="005764BD">
        <w:rPr>
          <w:rFonts w:ascii="Arial Narrow" w:hAnsi="Arial Narrow" w:cs="Arial"/>
          <w:sz w:val="22"/>
          <w:szCs w:val="22"/>
        </w:rPr>
        <w:t>Kromě náležitostí stanovených právními předpisy je zhotovitel</w:t>
      </w:r>
      <w:r w:rsidRPr="0029579C">
        <w:rPr>
          <w:rFonts w:ascii="Arial Narrow" w:hAnsi="Arial Narrow" w:cs="Arial"/>
          <w:sz w:val="22"/>
          <w:szCs w:val="22"/>
        </w:rPr>
        <w:t xml:space="preserve"> povinen uvést ve faktuře i tyto údaje: </w:t>
      </w:r>
    </w:p>
    <w:p w:rsidR="009C2EC3" w:rsidRPr="000C395C" w:rsidRDefault="009C2EC3" w:rsidP="009C2EC3">
      <w:pPr>
        <w:numPr>
          <w:ilvl w:val="0"/>
          <w:numId w:val="7"/>
        </w:numPr>
        <w:tabs>
          <w:tab w:val="left" w:pos="630"/>
        </w:tabs>
        <w:ind w:left="566" w:hanging="206"/>
        <w:jc w:val="both"/>
        <w:rPr>
          <w:rFonts w:ascii="Arial Narrow" w:hAnsi="Arial Narrow" w:cs="Arial"/>
          <w:sz w:val="22"/>
          <w:szCs w:val="22"/>
        </w:rPr>
      </w:pPr>
      <w:r w:rsidRPr="000C395C">
        <w:rPr>
          <w:rFonts w:ascii="Arial Narrow" w:hAnsi="Arial Narrow" w:cs="Arial"/>
          <w:sz w:val="22"/>
          <w:szCs w:val="22"/>
        </w:rPr>
        <w:t>číslo a datum vystavení faktury,</w:t>
      </w:r>
    </w:p>
    <w:p w:rsidR="009C2EC3" w:rsidRPr="000C395C" w:rsidRDefault="009C2EC3" w:rsidP="009C2EC3">
      <w:pPr>
        <w:numPr>
          <w:ilvl w:val="0"/>
          <w:numId w:val="7"/>
        </w:numPr>
        <w:tabs>
          <w:tab w:val="left" w:pos="630"/>
        </w:tabs>
        <w:ind w:left="566" w:hanging="206"/>
        <w:jc w:val="both"/>
        <w:rPr>
          <w:rFonts w:ascii="Arial Narrow" w:hAnsi="Arial Narrow" w:cs="Arial"/>
          <w:sz w:val="22"/>
          <w:szCs w:val="22"/>
        </w:rPr>
      </w:pPr>
      <w:r w:rsidRPr="000C395C">
        <w:rPr>
          <w:rFonts w:ascii="Arial Narrow" w:hAnsi="Arial Narrow" w:cs="Arial"/>
          <w:sz w:val="22"/>
          <w:szCs w:val="22"/>
        </w:rPr>
        <w:t xml:space="preserve">číslo stavby, číslo smlouvy a datum jejího uzavření, </w:t>
      </w:r>
    </w:p>
    <w:p w:rsidR="009C2EC3" w:rsidRPr="000C395C" w:rsidRDefault="009C2EC3" w:rsidP="009C2EC3">
      <w:pPr>
        <w:numPr>
          <w:ilvl w:val="0"/>
          <w:numId w:val="7"/>
        </w:numPr>
        <w:tabs>
          <w:tab w:val="left" w:pos="630"/>
          <w:tab w:val="left" w:pos="7920"/>
        </w:tabs>
        <w:ind w:left="566" w:hanging="206"/>
        <w:jc w:val="both"/>
        <w:rPr>
          <w:rFonts w:ascii="Arial Narrow" w:hAnsi="Arial Narrow" w:cs="Arial"/>
          <w:sz w:val="22"/>
          <w:szCs w:val="22"/>
        </w:rPr>
      </w:pPr>
      <w:r w:rsidRPr="000C395C">
        <w:rPr>
          <w:rFonts w:ascii="Arial Narrow" w:hAnsi="Arial Narrow" w:cs="Arial"/>
          <w:sz w:val="22"/>
          <w:szCs w:val="22"/>
        </w:rPr>
        <w:t>vlastnoruční podpis osoby, která fakturu vyhotovila, včetně kontaktního telefonu,</w:t>
      </w:r>
    </w:p>
    <w:p w:rsidR="009C2EC3" w:rsidRPr="000C395C" w:rsidRDefault="009C2EC3" w:rsidP="009C2EC3">
      <w:pPr>
        <w:numPr>
          <w:ilvl w:val="0"/>
          <w:numId w:val="7"/>
        </w:numPr>
        <w:tabs>
          <w:tab w:val="clear" w:pos="360"/>
          <w:tab w:val="left" w:pos="630"/>
          <w:tab w:val="left" w:pos="7920"/>
        </w:tabs>
        <w:ind w:left="630" w:hanging="270"/>
        <w:jc w:val="both"/>
        <w:rPr>
          <w:rFonts w:ascii="Arial Narrow" w:hAnsi="Arial Narrow" w:cs="Arial"/>
          <w:sz w:val="22"/>
          <w:szCs w:val="22"/>
        </w:rPr>
      </w:pPr>
      <w:r w:rsidRPr="000C395C">
        <w:rPr>
          <w:rFonts w:ascii="Arial Narrow" w:hAnsi="Arial Narrow" w:cs="Arial"/>
          <w:sz w:val="22"/>
          <w:szCs w:val="22"/>
        </w:rPr>
        <w:t>podpis oprávněného zástupce objednatele stvrzující požadované skutečnosti, včetně výše fakturované částky,</w:t>
      </w:r>
    </w:p>
    <w:p w:rsidR="009C2EC3" w:rsidRPr="000C395C" w:rsidRDefault="009C2EC3" w:rsidP="009C2EC3">
      <w:pPr>
        <w:numPr>
          <w:ilvl w:val="0"/>
          <w:numId w:val="7"/>
        </w:numPr>
        <w:tabs>
          <w:tab w:val="left" w:pos="630"/>
          <w:tab w:val="left" w:pos="7920"/>
        </w:tabs>
        <w:ind w:left="566" w:hanging="206"/>
        <w:jc w:val="both"/>
        <w:rPr>
          <w:rFonts w:ascii="Arial Narrow" w:hAnsi="Arial Narrow" w:cs="Arial"/>
          <w:sz w:val="22"/>
          <w:szCs w:val="22"/>
        </w:rPr>
      </w:pPr>
      <w:r w:rsidRPr="000C395C">
        <w:rPr>
          <w:rFonts w:ascii="Arial Narrow" w:hAnsi="Arial Narrow" w:cs="Arial"/>
          <w:sz w:val="22"/>
          <w:szCs w:val="22"/>
        </w:rPr>
        <w:t>označení banky a číslo účtu, na který musí být zaplaceno,</w:t>
      </w:r>
    </w:p>
    <w:p w:rsidR="009C2EC3" w:rsidRPr="000C395C" w:rsidRDefault="009C2EC3" w:rsidP="009C2EC3">
      <w:pPr>
        <w:numPr>
          <w:ilvl w:val="0"/>
          <w:numId w:val="7"/>
        </w:numPr>
        <w:tabs>
          <w:tab w:val="left" w:pos="630"/>
          <w:tab w:val="left" w:pos="7920"/>
        </w:tabs>
        <w:ind w:left="566" w:hanging="206"/>
        <w:jc w:val="both"/>
        <w:rPr>
          <w:rFonts w:ascii="Arial Narrow" w:hAnsi="Arial Narrow" w:cs="Arial"/>
          <w:sz w:val="22"/>
          <w:szCs w:val="22"/>
        </w:rPr>
      </w:pPr>
      <w:r w:rsidRPr="000C395C">
        <w:rPr>
          <w:rFonts w:ascii="Arial Narrow" w:hAnsi="Arial Narrow" w:cs="Arial"/>
          <w:sz w:val="22"/>
          <w:szCs w:val="22"/>
        </w:rPr>
        <w:t>lhůta splatnosti faktury,</w:t>
      </w:r>
    </w:p>
    <w:p w:rsidR="0029579C" w:rsidRPr="0029579C" w:rsidRDefault="009C2EC3" w:rsidP="0029579C">
      <w:pPr>
        <w:numPr>
          <w:ilvl w:val="0"/>
          <w:numId w:val="7"/>
        </w:numPr>
        <w:tabs>
          <w:tab w:val="left" w:pos="630"/>
          <w:tab w:val="left" w:pos="7920"/>
        </w:tabs>
        <w:ind w:left="566" w:hanging="206"/>
        <w:jc w:val="both"/>
        <w:rPr>
          <w:rFonts w:ascii="Arial Narrow" w:hAnsi="Arial Narrow" w:cs="Arial"/>
          <w:sz w:val="22"/>
          <w:szCs w:val="22"/>
        </w:rPr>
      </w:pPr>
      <w:r w:rsidRPr="0029579C">
        <w:rPr>
          <w:rFonts w:ascii="Arial Narrow" w:hAnsi="Arial Narrow" w:cs="Arial"/>
          <w:sz w:val="22"/>
          <w:szCs w:val="22"/>
        </w:rPr>
        <w:lastRenderedPageBreak/>
        <w:t>IČ</w:t>
      </w:r>
      <w:r w:rsidR="00BA5030">
        <w:rPr>
          <w:rFonts w:ascii="Arial Narrow" w:hAnsi="Arial Narrow" w:cs="Arial"/>
          <w:sz w:val="22"/>
          <w:szCs w:val="22"/>
        </w:rPr>
        <w:t>O</w:t>
      </w:r>
      <w:r w:rsidRPr="0029579C">
        <w:rPr>
          <w:rFonts w:ascii="Arial Narrow" w:hAnsi="Arial Narrow" w:cs="Arial"/>
          <w:sz w:val="22"/>
          <w:szCs w:val="22"/>
        </w:rPr>
        <w:t xml:space="preserve"> a DIČ objednatele a zhotovitele, jejich přesné názvy a sídlo, </w:t>
      </w:r>
    </w:p>
    <w:p w:rsidR="009C2EC3" w:rsidRDefault="009C2EC3" w:rsidP="009C2EC3">
      <w:pPr>
        <w:numPr>
          <w:ilvl w:val="0"/>
          <w:numId w:val="7"/>
        </w:numPr>
        <w:tabs>
          <w:tab w:val="left" w:pos="630"/>
          <w:tab w:val="left" w:pos="7920"/>
        </w:tabs>
        <w:ind w:left="566" w:hanging="206"/>
        <w:jc w:val="both"/>
        <w:rPr>
          <w:rFonts w:ascii="Arial Narrow" w:hAnsi="Arial Narrow" w:cs="Arial"/>
          <w:sz w:val="22"/>
          <w:szCs w:val="22"/>
        </w:rPr>
      </w:pPr>
      <w:r w:rsidRPr="000C395C">
        <w:rPr>
          <w:rFonts w:ascii="Arial Narrow" w:hAnsi="Arial Narrow" w:cs="Arial"/>
          <w:sz w:val="22"/>
          <w:szCs w:val="22"/>
        </w:rPr>
        <w:t>přílohou faktury musí být soupis skutečně provedených prací podepsaný objednatelem včetně m</w:t>
      </w:r>
      <w:r w:rsidR="0029579C">
        <w:rPr>
          <w:rFonts w:ascii="Arial Narrow" w:hAnsi="Arial Narrow" w:cs="Arial"/>
          <w:sz w:val="22"/>
          <w:szCs w:val="22"/>
        </w:rPr>
        <w:t>ěsíčního zjišťovacího protokolu,</w:t>
      </w:r>
    </w:p>
    <w:p w:rsidR="0029579C" w:rsidRPr="0029579C" w:rsidRDefault="0029579C" w:rsidP="009C2EC3">
      <w:pPr>
        <w:numPr>
          <w:ilvl w:val="0"/>
          <w:numId w:val="7"/>
        </w:numPr>
        <w:tabs>
          <w:tab w:val="left" w:pos="630"/>
          <w:tab w:val="left" w:pos="7920"/>
        </w:tabs>
        <w:ind w:left="566" w:hanging="206"/>
        <w:jc w:val="both"/>
        <w:rPr>
          <w:rFonts w:ascii="Arial Narrow" w:hAnsi="Arial Narrow" w:cs="Arial"/>
          <w:sz w:val="22"/>
          <w:szCs w:val="22"/>
        </w:rPr>
      </w:pPr>
      <w:r w:rsidRPr="0029579C">
        <w:rPr>
          <w:rFonts w:ascii="Arial Narrow" w:hAnsi="Arial Narrow"/>
          <w:sz w:val="22"/>
          <w:szCs w:val="22"/>
        </w:rPr>
        <w:t xml:space="preserve">dle § 92 zákona o DPH daň odvede </w:t>
      </w:r>
      <w:r>
        <w:rPr>
          <w:rFonts w:ascii="Arial Narrow" w:hAnsi="Arial Narrow"/>
          <w:sz w:val="22"/>
          <w:szCs w:val="22"/>
        </w:rPr>
        <w:t>zhotovitel</w:t>
      </w:r>
    </w:p>
    <w:p w:rsidR="009C2EC3" w:rsidRPr="000C395C" w:rsidRDefault="009C2EC3" w:rsidP="009C2EC3">
      <w:pPr>
        <w:ind w:left="360" w:hanging="360"/>
        <w:jc w:val="both"/>
        <w:rPr>
          <w:rFonts w:ascii="Arial Narrow" w:hAnsi="Arial Narrow" w:cs="Arial"/>
          <w:sz w:val="22"/>
          <w:szCs w:val="22"/>
        </w:rPr>
      </w:pPr>
      <w:r>
        <w:rPr>
          <w:rFonts w:ascii="Arial Narrow" w:hAnsi="Arial Narrow" w:cs="Arial"/>
          <w:sz w:val="22"/>
          <w:szCs w:val="22"/>
        </w:rPr>
        <w:t>2.</w:t>
      </w:r>
      <w:r>
        <w:rPr>
          <w:rFonts w:ascii="Arial Narrow" w:hAnsi="Arial Narrow" w:cs="Arial"/>
          <w:sz w:val="22"/>
          <w:szCs w:val="22"/>
        </w:rPr>
        <w:tab/>
      </w:r>
      <w:r w:rsidRPr="000C395C">
        <w:rPr>
          <w:rFonts w:ascii="Arial Narrow" w:hAnsi="Arial Narrow" w:cs="Arial"/>
          <w:sz w:val="22"/>
          <w:szCs w:val="22"/>
        </w:rPr>
        <w:t>Objednatel je oprávněn provádět kontrolu prováděných prací po celou dobu provádění díla kdykoli fyzickou kontrolou na staveništi prováděnou oprávněnými zástupci objednatele i kontrolou stavebního či materiálového deníku. Zhotovitel je povinen provedení takové kontroly nejen umožnit, ale také poskytnout k ní veškerou potřebnou součinnost.</w:t>
      </w:r>
    </w:p>
    <w:p w:rsidR="009C2EC3" w:rsidRPr="000C395C" w:rsidRDefault="009C2EC3" w:rsidP="00BA5030">
      <w:pPr>
        <w:ind w:left="357" w:hanging="357"/>
        <w:jc w:val="both"/>
        <w:rPr>
          <w:rFonts w:ascii="Arial Narrow" w:hAnsi="Arial Narrow" w:cs="Arial"/>
          <w:sz w:val="22"/>
          <w:szCs w:val="22"/>
        </w:rPr>
      </w:pPr>
      <w:r>
        <w:rPr>
          <w:rFonts w:ascii="Arial Narrow" w:hAnsi="Arial Narrow" w:cs="Arial"/>
          <w:sz w:val="22"/>
          <w:szCs w:val="22"/>
        </w:rPr>
        <w:t>3.</w:t>
      </w:r>
      <w:r>
        <w:rPr>
          <w:rFonts w:ascii="Arial Narrow" w:hAnsi="Arial Narrow" w:cs="Arial"/>
          <w:sz w:val="22"/>
          <w:szCs w:val="22"/>
        </w:rPr>
        <w:tab/>
      </w:r>
      <w:r w:rsidRPr="000C395C">
        <w:rPr>
          <w:rFonts w:ascii="Arial Narrow" w:hAnsi="Arial Narrow" w:cs="Arial"/>
          <w:sz w:val="22"/>
          <w:szCs w:val="22"/>
        </w:rPr>
        <w:t>Zhotovitel je povinen doručit fakturu vždy osobně na podatelnu objednatele nebo doporučeně prostřednictvím držitele poštovní licence.</w:t>
      </w:r>
    </w:p>
    <w:p w:rsidR="009C2EC3" w:rsidRPr="000C395C" w:rsidRDefault="00BA5030" w:rsidP="009C2EC3">
      <w:pPr>
        <w:pStyle w:val="Smlouva-slo0"/>
        <w:widowControl w:val="0"/>
        <w:tabs>
          <w:tab w:val="left" w:pos="7920"/>
        </w:tabs>
        <w:spacing w:before="0"/>
        <w:ind w:left="360" w:hanging="360"/>
        <w:rPr>
          <w:rFonts w:ascii="Arial Narrow" w:hAnsi="Arial Narrow" w:cs="Arial"/>
          <w:sz w:val="22"/>
          <w:szCs w:val="22"/>
        </w:rPr>
      </w:pPr>
      <w:r>
        <w:rPr>
          <w:rFonts w:ascii="Arial Narrow" w:hAnsi="Arial Narrow" w:cs="Arial"/>
          <w:sz w:val="22"/>
          <w:szCs w:val="22"/>
        </w:rPr>
        <w:t>4.</w:t>
      </w:r>
      <w:r w:rsidR="009C2EC3">
        <w:rPr>
          <w:rFonts w:ascii="Arial Narrow" w:hAnsi="Arial Narrow" w:cs="Arial"/>
          <w:sz w:val="22"/>
          <w:szCs w:val="22"/>
        </w:rPr>
        <w:tab/>
      </w:r>
      <w:r w:rsidR="009C2EC3" w:rsidRPr="000C395C">
        <w:rPr>
          <w:rFonts w:ascii="Arial Narrow" w:hAnsi="Arial Narrow" w:cs="Arial"/>
          <w:sz w:val="22"/>
          <w:szCs w:val="22"/>
        </w:rPr>
        <w:t>V případě, že zhotovitel fakturou bude požadovat úhradu prací nebo dodávek, které neprovedl, vyúčtuje chybně cenu dílčího plnění nebo faktura nebude obsahovat některou zákonnou nebo smlouvou požadovanou náležitost, je objednatel oprávněn vadnou fakturu před uplynutím lhůty splatnosti vrátit zhotoviteli bez jejího zaplacení k provedení opravy. Ve vrácené faktuře vyznačí objednatel důvod vrácení. Zhotovitel provede opravu vystavením nové faktury.</w:t>
      </w:r>
    </w:p>
    <w:p w:rsidR="009C2EC3" w:rsidRPr="000C395C" w:rsidRDefault="00BA5030" w:rsidP="009C2EC3">
      <w:pPr>
        <w:pStyle w:val="Smlouva-slo0"/>
        <w:widowControl w:val="0"/>
        <w:tabs>
          <w:tab w:val="left" w:pos="7920"/>
        </w:tabs>
        <w:spacing w:before="0"/>
        <w:ind w:left="360" w:hanging="360"/>
        <w:rPr>
          <w:rFonts w:ascii="Arial Narrow" w:hAnsi="Arial Narrow" w:cs="Arial"/>
          <w:sz w:val="22"/>
          <w:szCs w:val="22"/>
        </w:rPr>
      </w:pPr>
      <w:r>
        <w:rPr>
          <w:rFonts w:ascii="Arial Narrow" w:hAnsi="Arial Narrow" w:cs="Arial"/>
          <w:sz w:val="22"/>
          <w:szCs w:val="22"/>
        </w:rPr>
        <w:t>5</w:t>
      </w:r>
      <w:r w:rsidR="009C2EC3">
        <w:rPr>
          <w:rFonts w:ascii="Arial Narrow" w:hAnsi="Arial Narrow" w:cs="Arial"/>
          <w:sz w:val="22"/>
          <w:szCs w:val="22"/>
        </w:rPr>
        <w:t>.</w:t>
      </w:r>
      <w:r w:rsidR="009C2EC3">
        <w:rPr>
          <w:rFonts w:ascii="Arial Narrow" w:hAnsi="Arial Narrow" w:cs="Arial"/>
          <w:sz w:val="22"/>
          <w:szCs w:val="22"/>
        </w:rPr>
        <w:tab/>
      </w:r>
      <w:r w:rsidR="009C2EC3" w:rsidRPr="000C395C">
        <w:rPr>
          <w:rFonts w:ascii="Arial Narrow" w:hAnsi="Arial Narrow" w:cs="Arial"/>
          <w:sz w:val="22"/>
          <w:szCs w:val="22"/>
        </w:rPr>
        <w:t>Vrátí-li objednatel vadnou fakturu z oprávněných důvodů dle předchozího odstavce zhotoviteli, přestává běžet původní lhůta splatnosti k úhradě dílčího plnění. Celá lhůta splatnosti běží opět ode dne doručení opravené faktury,</w:t>
      </w:r>
    </w:p>
    <w:p w:rsidR="009C2EC3" w:rsidRPr="000C395C" w:rsidRDefault="00BA5030" w:rsidP="009C2EC3">
      <w:pPr>
        <w:pStyle w:val="Smlouva-slo0"/>
        <w:widowControl w:val="0"/>
        <w:tabs>
          <w:tab w:val="left" w:pos="7920"/>
        </w:tabs>
        <w:spacing w:before="0"/>
        <w:ind w:left="360" w:hanging="360"/>
        <w:rPr>
          <w:rFonts w:ascii="Arial Narrow" w:hAnsi="Arial Narrow" w:cs="Arial"/>
          <w:sz w:val="22"/>
          <w:szCs w:val="22"/>
        </w:rPr>
      </w:pPr>
      <w:r>
        <w:rPr>
          <w:rFonts w:ascii="Arial Narrow" w:hAnsi="Arial Narrow" w:cs="Arial"/>
          <w:sz w:val="22"/>
          <w:szCs w:val="22"/>
        </w:rPr>
        <w:t>6</w:t>
      </w:r>
      <w:r w:rsidR="009C2EC3">
        <w:rPr>
          <w:rFonts w:ascii="Arial Narrow" w:hAnsi="Arial Narrow" w:cs="Arial"/>
          <w:sz w:val="22"/>
          <w:szCs w:val="22"/>
        </w:rPr>
        <w:t>.</w:t>
      </w:r>
      <w:r w:rsidR="009C2EC3">
        <w:rPr>
          <w:rFonts w:ascii="Arial Narrow" w:hAnsi="Arial Narrow" w:cs="Arial"/>
          <w:sz w:val="22"/>
          <w:szCs w:val="22"/>
        </w:rPr>
        <w:tab/>
      </w:r>
      <w:r w:rsidR="009C2EC3" w:rsidRPr="000C395C">
        <w:rPr>
          <w:rFonts w:ascii="Arial Narrow" w:hAnsi="Arial Narrow" w:cs="Arial"/>
          <w:sz w:val="22"/>
          <w:szCs w:val="22"/>
        </w:rPr>
        <w:t>Pro účely této smlouvy se má za to, že dnem zaplacení je den odepsání příslušné částky z účtu smluvní strany, která provádí platbu – plní svoji povinnost zaplatit.</w:t>
      </w:r>
    </w:p>
    <w:p w:rsidR="009C2EC3" w:rsidRPr="000C395C" w:rsidRDefault="00BA5030" w:rsidP="009C2EC3">
      <w:pPr>
        <w:pStyle w:val="Smlouva-slo0"/>
        <w:widowControl w:val="0"/>
        <w:tabs>
          <w:tab w:val="left" w:pos="7920"/>
        </w:tabs>
        <w:spacing w:before="0"/>
        <w:ind w:left="360" w:hanging="360"/>
        <w:rPr>
          <w:rFonts w:ascii="Arial Narrow" w:hAnsi="Arial Narrow" w:cs="Arial"/>
          <w:sz w:val="22"/>
          <w:szCs w:val="22"/>
        </w:rPr>
      </w:pPr>
      <w:r>
        <w:rPr>
          <w:rFonts w:ascii="Arial Narrow" w:hAnsi="Arial Narrow" w:cs="Arial"/>
          <w:sz w:val="22"/>
          <w:szCs w:val="22"/>
        </w:rPr>
        <w:t>7</w:t>
      </w:r>
      <w:r w:rsidR="009C2EC3">
        <w:rPr>
          <w:rFonts w:ascii="Arial Narrow" w:hAnsi="Arial Narrow" w:cs="Arial"/>
          <w:sz w:val="22"/>
          <w:szCs w:val="22"/>
        </w:rPr>
        <w:t>.</w:t>
      </w:r>
      <w:r w:rsidR="009C2EC3">
        <w:rPr>
          <w:rFonts w:ascii="Arial Narrow" w:hAnsi="Arial Narrow" w:cs="Arial"/>
          <w:sz w:val="22"/>
          <w:szCs w:val="22"/>
        </w:rPr>
        <w:tab/>
      </w:r>
      <w:r w:rsidR="009C2EC3" w:rsidRPr="000C395C">
        <w:rPr>
          <w:rFonts w:ascii="Arial Narrow" w:hAnsi="Arial Narrow" w:cs="Arial"/>
          <w:sz w:val="22"/>
          <w:szCs w:val="22"/>
        </w:rPr>
        <w:t>Objednatel je oprávněn pozdržet úhradu dílčího plnění v případě, že zhotovitel bezdůvodně nebo neoprávněně v rozporu s touto smlouvou přeruší práce na provádění díla nebo dílo provádí v rozporu s projektovou dokumentací, ustanoveními této smlouvy, vyhlášenými podmínkami soutěže nebo písemnými pokyny objednatele.</w:t>
      </w:r>
    </w:p>
    <w:p w:rsidR="009C2EC3" w:rsidRDefault="009C2EC3" w:rsidP="0089442E">
      <w:pPr>
        <w:pStyle w:val="Smlouva2"/>
        <w:rPr>
          <w:rFonts w:ascii="Arial Narrow" w:hAnsi="Arial Narrow"/>
          <w:sz w:val="22"/>
          <w:szCs w:val="22"/>
        </w:rPr>
      </w:pPr>
    </w:p>
    <w:p w:rsidR="00C503B9" w:rsidRPr="003451A2" w:rsidRDefault="00C503B9" w:rsidP="0089442E">
      <w:pPr>
        <w:pStyle w:val="Smlouva2"/>
        <w:rPr>
          <w:rFonts w:ascii="Arial Narrow" w:hAnsi="Arial Narrow"/>
          <w:sz w:val="22"/>
          <w:szCs w:val="22"/>
        </w:rPr>
      </w:pPr>
      <w:r w:rsidRPr="003451A2">
        <w:rPr>
          <w:rFonts w:ascii="Arial Narrow" w:hAnsi="Arial Narrow"/>
          <w:sz w:val="22"/>
          <w:szCs w:val="22"/>
        </w:rPr>
        <w:t>IX.</w:t>
      </w:r>
    </w:p>
    <w:p w:rsidR="00C503B9" w:rsidRPr="00716194" w:rsidRDefault="00C503B9" w:rsidP="0089442E">
      <w:pPr>
        <w:pStyle w:val="Smlouva2"/>
        <w:shd w:val="clear" w:color="auto" w:fill="000080"/>
        <w:rPr>
          <w:rFonts w:ascii="Arial Narrow" w:hAnsi="Arial Narrow"/>
          <w:sz w:val="22"/>
          <w:szCs w:val="22"/>
        </w:rPr>
      </w:pPr>
      <w:r w:rsidRPr="00716194">
        <w:rPr>
          <w:rFonts w:ascii="Arial Narrow" w:hAnsi="Arial Narrow"/>
          <w:sz w:val="22"/>
          <w:szCs w:val="22"/>
        </w:rPr>
        <w:t>Jakost díla</w:t>
      </w:r>
    </w:p>
    <w:p w:rsidR="00C503B9" w:rsidRPr="00716194" w:rsidRDefault="00C503B9" w:rsidP="0089442E">
      <w:pPr>
        <w:numPr>
          <w:ilvl w:val="0"/>
          <w:numId w:val="14"/>
        </w:numPr>
        <w:jc w:val="both"/>
        <w:rPr>
          <w:rFonts w:ascii="Arial Narrow" w:hAnsi="Arial Narrow"/>
          <w:sz w:val="22"/>
          <w:szCs w:val="22"/>
        </w:rPr>
      </w:pPr>
      <w:r w:rsidRPr="00716194">
        <w:rPr>
          <w:rFonts w:ascii="Arial Narrow" w:hAnsi="Arial Narrow"/>
          <w:sz w:val="22"/>
          <w:szCs w:val="22"/>
        </w:rPr>
        <w:t xml:space="preserve">Zhotovitel se zavazuje k tomu, že celkový souhrn vlastností provedeného díla bude dávat schopnost uspokojit stanovené potřeby, tj. využitelnost, </w:t>
      </w:r>
      <w:r w:rsidRPr="004B7212">
        <w:rPr>
          <w:rFonts w:ascii="Arial Narrow" w:hAnsi="Arial Narrow"/>
          <w:sz w:val="22"/>
          <w:szCs w:val="22"/>
        </w:rPr>
        <w:t>bezpečnost, pohotovost, bezporuchovost, udržovatelnost, hospodárnost při dodržení zásad ochrany životního prostředí. Ty budou odpovídat platné právní úpravě obecně závazným právním předpisům, českým technickým normám, zadávací dokumentaci, předané projektové dokumentaci citované v čl. III odst. 1 této smlouvy a této smlouvě. K tomu se zhotovitel zavazuje použít výhradně materiály a konstrukce, vyhovující požadavkům</w:t>
      </w:r>
      <w:r w:rsidRPr="00716194">
        <w:rPr>
          <w:rFonts w:ascii="Arial Narrow" w:hAnsi="Arial Narrow"/>
          <w:sz w:val="22"/>
          <w:szCs w:val="22"/>
        </w:rPr>
        <w:t xml:space="preserve"> kladeným na jakost a mající prohlášení o shodě dle zákona č. 22/1997 Sb., o technických požadavcích na výrobky.</w:t>
      </w:r>
    </w:p>
    <w:p w:rsidR="00C503B9" w:rsidRPr="00CF00DB" w:rsidRDefault="00C503B9" w:rsidP="0089442E">
      <w:pPr>
        <w:numPr>
          <w:ilvl w:val="0"/>
          <w:numId w:val="14"/>
        </w:numPr>
        <w:jc w:val="both"/>
        <w:rPr>
          <w:rFonts w:ascii="Arial Narrow" w:hAnsi="Arial Narrow"/>
          <w:sz w:val="22"/>
          <w:szCs w:val="22"/>
        </w:rPr>
      </w:pPr>
      <w:r w:rsidRPr="00716194">
        <w:rPr>
          <w:rFonts w:ascii="Arial Narrow" w:hAnsi="Arial Narrow"/>
          <w:sz w:val="22"/>
          <w:szCs w:val="22"/>
        </w:rPr>
        <w:t>Zhotovitel je povinen postupovat při provádění díla v souladu s platnými právními předpisy souvisejícími s </w:t>
      </w:r>
      <w:r w:rsidRPr="00CF00DB">
        <w:rPr>
          <w:rFonts w:ascii="Arial Narrow" w:hAnsi="Arial Narrow"/>
          <w:sz w:val="22"/>
          <w:szCs w:val="22"/>
        </w:rPr>
        <w:t>výstavbou, podle schválených technologických postupů stanovených platnými českými a evropskými technickými normami a bezpečnostními předpisy, v souladu se současným standardem u používaných technologií a postupů pro tento typ stavby tak, aby dodržel smluvenou kvalitu díla. Dodržení kvality všech prací a dodávek sjednaných v této smlouvě je závaznou povinností zhotovitele. Zjištěné vady a nedodělky je povinen zhotovitel odstranit na své náklady.</w:t>
      </w:r>
    </w:p>
    <w:p w:rsidR="003265AA" w:rsidRPr="00CF00DB" w:rsidRDefault="003265AA" w:rsidP="0089442E">
      <w:pPr>
        <w:numPr>
          <w:ilvl w:val="0"/>
          <w:numId w:val="14"/>
        </w:numPr>
        <w:jc w:val="both"/>
        <w:rPr>
          <w:rFonts w:ascii="Arial Narrow" w:hAnsi="Arial Narrow"/>
          <w:sz w:val="22"/>
          <w:szCs w:val="22"/>
        </w:rPr>
      </w:pPr>
      <w:r w:rsidRPr="00CF00DB">
        <w:rPr>
          <w:rFonts w:ascii="Arial Narrow" w:hAnsi="Arial Narrow"/>
          <w:sz w:val="22"/>
          <w:szCs w:val="22"/>
        </w:rPr>
        <w:t>Dodavatel je povinen dodržet rozsah a veškeré technické parametry uvedené v projektové dokumentaci. V případě jakýchkoliv změn oproti projektové dokumentaci, musí být tyto změny v dostatečném předstihu odsouhlaseny zadavatelem.</w:t>
      </w:r>
    </w:p>
    <w:p w:rsidR="00C503B9" w:rsidRPr="00716194" w:rsidRDefault="00C503B9" w:rsidP="0089442E">
      <w:pPr>
        <w:numPr>
          <w:ilvl w:val="0"/>
          <w:numId w:val="14"/>
        </w:numPr>
        <w:jc w:val="both"/>
        <w:rPr>
          <w:rFonts w:ascii="Arial Narrow" w:hAnsi="Arial Narrow"/>
          <w:sz w:val="22"/>
          <w:szCs w:val="22"/>
        </w:rPr>
      </w:pPr>
      <w:r w:rsidRPr="00CF00DB">
        <w:rPr>
          <w:rFonts w:ascii="Arial Narrow" w:hAnsi="Arial Narrow"/>
          <w:sz w:val="22"/>
          <w:szCs w:val="22"/>
        </w:rPr>
        <w:t>V případě, že bude nutno použít postupy a materiály, které nebudou uvedeny v projektové dokumentaci stavby, lze použít pouze takových, které v době realizace díla budou v souladu s platnými českými technickými normami. Jakékoliv změny oproti schválené projektové dokumentaci stavby musí být předem odsouhlaseny vykonavatelem</w:t>
      </w:r>
      <w:r w:rsidRPr="00716194">
        <w:rPr>
          <w:rFonts w:ascii="Arial Narrow" w:hAnsi="Arial Narrow"/>
          <w:sz w:val="22"/>
          <w:szCs w:val="22"/>
        </w:rPr>
        <w:t xml:space="preserve"> inženýrsko-investorské činnosti a objednatelem.</w:t>
      </w:r>
    </w:p>
    <w:p w:rsidR="00C503B9" w:rsidRPr="00716194" w:rsidRDefault="00C503B9" w:rsidP="0089442E">
      <w:pPr>
        <w:numPr>
          <w:ilvl w:val="0"/>
          <w:numId w:val="14"/>
        </w:numPr>
        <w:jc w:val="both"/>
        <w:rPr>
          <w:rFonts w:ascii="Arial Narrow" w:hAnsi="Arial Narrow"/>
          <w:sz w:val="22"/>
          <w:szCs w:val="22"/>
        </w:rPr>
      </w:pPr>
      <w:r w:rsidRPr="00716194">
        <w:rPr>
          <w:rFonts w:ascii="Arial Narrow" w:hAnsi="Arial Narrow"/>
          <w:sz w:val="22"/>
          <w:szCs w:val="22"/>
        </w:rPr>
        <w:t>Jakost dodávaných materiálů a konstrukcí bude dokladována předepsaným způsobem při kontrolních prohlídkách a při předání a převzetí díla nebo jeho části.</w:t>
      </w:r>
    </w:p>
    <w:p w:rsidR="00C503B9" w:rsidRPr="00716194" w:rsidRDefault="00C503B9" w:rsidP="0089442E">
      <w:pPr>
        <w:numPr>
          <w:ilvl w:val="0"/>
          <w:numId w:val="14"/>
        </w:numPr>
        <w:jc w:val="both"/>
        <w:rPr>
          <w:rFonts w:ascii="Arial Narrow" w:hAnsi="Arial Narrow"/>
          <w:sz w:val="22"/>
          <w:szCs w:val="22"/>
        </w:rPr>
      </w:pPr>
      <w:r w:rsidRPr="00716194">
        <w:rPr>
          <w:rFonts w:ascii="Arial Narrow" w:hAnsi="Arial Narrow"/>
          <w:sz w:val="22"/>
          <w:szCs w:val="22"/>
        </w:rPr>
        <w:t>Při realizaci díla nesmí zhotovitel použít jakýchkoliv materiálů s karcinogenními nebo jinými účinky, které negativně působí na lidské zdraví. V případě zjištění této skutečnosti je povinností zhotovitele provést náhradu a výměnu i již zabudovaných výrobků a materiálů na své náklady.</w:t>
      </w:r>
    </w:p>
    <w:p w:rsidR="00053B66" w:rsidRDefault="00053B66" w:rsidP="0089442E">
      <w:pPr>
        <w:jc w:val="center"/>
        <w:rPr>
          <w:rFonts w:ascii="Arial Narrow" w:hAnsi="Arial Narrow"/>
          <w:b/>
          <w:sz w:val="22"/>
          <w:szCs w:val="22"/>
        </w:rPr>
      </w:pPr>
    </w:p>
    <w:p w:rsidR="00303FAC" w:rsidRDefault="00303FAC">
      <w:pPr>
        <w:rPr>
          <w:rFonts w:ascii="Arial Narrow" w:hAnsi="Arial Narrow"/>
          <w:b/>
          <w:sz w:val="22"/>
          <w:szCs w:val="22"/>
        </w:rPr>
      </w:pPr>
      <w:r>
        <w:rPr>
          <w:rFonts w:ascii="Arial Narrow" w:hAnsi="Arial Narrow"/>
          <w:b/>
          <w:sz w:val="22"/>
          <w:szCs w:val="22"/>
        </w:rPr>
        <w:br w:type="page"/>
      </w:r>
    </w:p>
    <w:p w:rsidR="00C503B9" w:rsidRPr="00716194" w:rsidRDefault="00C503B9" w:rsidP="0089442E">
      <w:pPr>
        <w:jc w:val="center"/>
        <w:rPr>
          <w:rFonts w:ascii="Arial Narrow" w:hAnsi="Arial Narrow"/>
          <w:b/>
          <w:sz w:val="22"/>
          <w:szCs w:val="22"/>
        </w:rPr>
      </w:pPr>
      <w:r w:rsidRPr="00716194">
        <w:rPr>
          <w:rFonts w:ascii="Arial Narrow" w:hAnsi="Arial Narrow"/>
          <w:b/>
          <w:sz w:val="22"/>
          <w:szCs w:val="22"/>
        </w:rPr>
        <w:lastRenderedPageBreak/>
        <w:t>X.</w:t>
      </w:r>
    </w:p>
    <w:p w:rsidR="00C503B9" w:rsidRPr="00716194" w:rsidRDefault="00C503B9" w:rsidP="0089442E">
      <w:pPr>
        <w:pStyle w:val="Nadpis7"/>
        <w:shd w:val="clear" w:color="auto" w:fill="000080"/>
        <w:spacing w:before="0" w:after="0"/>
        <w:jc w:val="center"/>
        <w:rPr>
          <w:rFonts w:ascii="Arial Narrow" w:hAnsi="Arial Narrow"/>
          <w:sz w:val="22"/>
          <w:szCs w:val="22"/>
        </w:rPr>
      </w:pPr>
      <w:r w:rsidRPr="00716194">
        <w:rPr>
          <w:rFonts w:ascii="Arial Narrow" w:hAnsi="Arial Narrow"/>
          <w:b/>
          <w:sz w:val="22"/>
          <w:szCs w:val="22"/>
        </w:rPr>
        <w:t>Staveniště</w:t>
      </w:r>
    </w:p>
    <w:p w:rsidR="00C503B9" w:rsidRPr="00716194" w:rsidRDefault="00C503B9" w:rsidP="0089442E">
      <w:pPr>
        <w:pStyle w:val="Smlouva-slo0"/>
        <w:widowControl w:val="0"/>
        <w:numPr>
          <w:ilvl w:val="0"/>
          <w:numId w:val="15"/>
        </w:numPr>
        <w:spacing w:before="0" w:line="240" w:lineRule="auto"/>
        <w:rPr>
          <w:rFonts w:ascii="Arial Narrow" w:hAnsi="Arial Narrow"/>
          <w:sz w:val="22"/>
          <w:szCs w:val="22"/>
        </w:rPr>
      </w:pPr>
      <w:r w:rsidRPr="00716194">
        <w:rPr>
          <w:rFonts w:ascii="Arial Narrow" w:hAnsi="Arial Narrow"/>
          <w:sz w:val="22"/>
          <w:szCs w:val="22"/>
        </w:rPr>
        <w:t>Objednatel předá zhotoviteli staveniště na podkladě písemného zápisu prosté práv a závazků třetích osob.</w:t>
      </w:r>
    </w:p>
    <w:p w:rsidR="00C503B9" w:rsidRPr="00716194" w:rsidRDefault="00C503B9" w:rsidP="0089442E">
      <w:pPr>
        <w:pStyle w:val="Smlouva-slo0"/>
        <w:widowControl w:val="0"/>
        <w:numPr>
          <w:ilvl w:val="0"/>
          <w:numId w:val="15"/>
        </w:numPr>
        <w:spacing w:before="0" w:line="240" w:lineRule="auto"/>
        <w:rPr>
          <w:rFonts w:ascii="Arial Narrow" w:hAnsi="Arial Narrow"/>
          <w:sz w:val="22"/>
          <w:szCs w:val="22"/>
        </w:rPr>
      </w:pPr>
      <w:r w:rsidRPr="00716194">
        <w:rPr>
          <w:rFonts w:ascii="Arial Narrow" w:hAnsi="Arial Narrow"/>
          <w:sz w:val="22"/>
          <w:szCs w:val="22"/>
        </w:rPr>
        <w:t>Zápis o předání a převzetí staveniště musí obsahovat zejména tyto údaje:</w:t>
      </w:r>
    </w:p>
    <w:p w:rsidR="00C503B9" w:rsidRPr="004B7212" w:rsidRDefault="00C503B9" w:rsidP="0089442E">
      <w:pPr>
        <w:pStyle w:val="Smlouva-slo0"/>
        <w:widowControl w:val="0"/>
        <w:tabs>
          <w:tab w:val="left" w:pos="400"/>
        </w:tabs>
        <w:spacing w:before="0" w:line="240" w:lineRule="auto"/>
        <w:rPr>
          <w:rFonts w:ascii="Arial Narrow" w:hAnsi="Arial Narrow"/>
          <w:sz w:val="22"/>
          <w:szCs w:val="22"/>
        </w:rPr>
      </w:pPr>
      <w:r w:rsidRPr="00716194">
        <w:rPr>
          <w:rFonts w:ascii="Arial Narrow" w:hAnsi="Arial Narrow"/>
          <w:sz w:val="22"/>
          <w:szCs w:val="22"/>
        </w:rPr>
        <w:tab/>
        <w:t xml:space="preserve">a) </w:t>
      </w:r>
      <w:r w:rsidRPr="004B7212">
        <w:rPr>
          <w:rFonts w:ascii="Arial Narrow" w:hAnsi="Arial Narrow"/>
          <w:sz w:val="22"/>
          <w:szCs w:val="22"/>
        </w:rPr>
        <w:t>vymezení prostoru stavby, včetně určení přístupových cest a vstupů na staveniště</w:t>
      </w:r>
    </w:p>
    <w:p w:rsidR="00C503B9" w:rsidRPr="004B7212" w:rsidRDefault="00C503B9" w:rsidP="0089442E">
      <w:pPr>
        <w:pStyle w:val="Smlouva-slo0"/>
        <w:widowControl w:val="0"/>
        <w:tabs>
          <w:tab w:val="left" w:pos="400"/>
        </w:tabs>
        <w:spacing w:before="0" w:line="240" w:lineRule="auto"/>
        <w:rPr>
          <w:rFonts w:ascii="Arial Narrow" w:hAnsi="Arial Narrow"/>
          <w:sz w:val="22"/>
          <w:szCs w:val="22"/>
        </w:rPr>
      </w:pPr>
      <w:r w:rsidRPr="004B7212">
        <w:rPr>
          <w:rFonts w:ascii="Arial Narrow" w:hAnsi="Arial Narrow"/>
          <w:sz w:val="22"/>
          <w:szCs w:val="22"/>
        </w:rPr>
        <w:tab/>
        <w:t>b) určení prostoru pro odstavení strojů a uložení zařízení použitých k provedení stavebních prací</w:t>
      </w:r>
    </w:p>
    <w:p w:rsidR="00C503B9" w:rsidRPr="004B7212" w:rsidRDefault="00C503B9" w:rsidP="0089442E">
      <w:pPr>
        <w:pStyle w:val="Smlouva-slo0"/>
        <w:widowControl w:val="0"/>
        <w:tabs>
          <w:tab w:val="left" w:pos="400"/>
        </w:tabs>
        <w:spacing w:before="0" w:line="240" w:lineRule="auto"/>
        <w:rPr>
          <w:rFonts w:ascii="Arial Narrow" w:hAnsi="Arial Narrow"/>
          <w:sz w:val="22"/>
          <w:szCs w:val="22"/>
        </w:rPr>
      </w:pPr>
      <w:r w:rsidRPr="004B7212">
        <w:rPr>
          <w:rFonts w:ascii="Arial Narrow" w:hAnsi="Arial Narrow"/>
          <w:sz w:val="22"/>
          <w:szCs w:val="22"/>
        </w:rPr>
        <w:tab/>
        <w:t>c) napojovací body médií</w:t>
      </w:r>
    </w:p>
    <w:p w:rsidR="00C503B9" w:rsidRPr="004B7212" w:rsidRDefault="00C503B9" w:rsidP="0089442E">
      <w:pPr>
        <w:pStyle w:val="Smlouva-slo0"/>
        <w:widowControl w:val="0"/>
        <w:tabs>
          <w:tab w:val="left" w:pos="400"/>
        </w:tabs>
        <w:spacing w:before="0" w:line="240" w:lineRule="auto"/>
        <w:rPr>
          <w:rFonts w:ascii="Arial Narrow" w:hAnsi="Arial Narrow"/>
          <w:sz w:val="22"/>
          <w:szCs w:val="22"/>
        </w:rPr>
      </w:pPr>
      <w:r w:rsidRPr="004B7212">
        <w:rPr>
          <w:rFonts w:ascii="Arial Narrow" w:hAnsi="Arial Narrow"/>
          <w:sz w:val="22"/>
          <w:szCs w:val="22"/>
        </w:rPr>
        <w:tab/>
        <w:t xml:space="preserve">Zápis musí být podepsán oprávněnými zástupci obou smluvních stran. </w:t>
      </w:r>
    </w:p>
    <w:p w:rsidR="00C503B9" w:rsidRPr="004B7212" w:rsidRDefault="00C503B9" w:rsidP="0089442E">
      <w:pPr>
        <w:pStyle w:val="Smlouva-slo0"/>
        <w:widowControl w:val="0"/>
        <w:numPr>
          <w:ilvl w:val="0"/>
          <w:numId w:val="15"/>
        </w:numPr>
        <w:spacing w:before="0" w:line="240" w:lineRule="auto"/>
        <w:rPr>
          <w:rFonts w:ascii="Arial Narrow" w:hAnsi="Arial Narrow"/>
          <w:sz w:val="22"/>
          <w:szCs w:val="22"/>
        </w:rPr>
      </w:pPr>
      <w:r w:rsidRPr="004B7212">
        <w:rPr>
          <w:rFonts w:ascii="Arial Narrow" w:hAnsi="Arial Narrow"/>
          <w:sz w:val="22"/>
          <w:szCs w:val="22"/>
        </w:rPr>
        <w:t>Obvod staveniště je vymezen projektem. Pokud bude zhotovitel potřebovat pro realizaci díla prostor větší, zajistí si jej na vlastní náklady a vlastním jménem.</w:t>
      </w:r>
    </w:p>
    <w:p w:rsidR="00C503B9" w:rsidRPr="00716194" w:rsidRDefault="00C503B9" w:rsidP="0089442E">
      <w:pPr>
        <w:pStyle w:val="Smlouva-slo0"/>
        <w:widowControl w:val="0"/>
        <w:numPr>
          <w:ilvl w:val="0"/>
          <w:numId w:val="15"/>
        </w:numPr>
        <w:spacing w:before="0" w:line="240" w:lineRule="auto"/>
        <w:rPr>
          <w:rFonts w:ascii="Arial Narrow" w:hAnsi="Arial Narrow"/>
          <w:sz w:val="22"/>
          <w:szCs w:val="22"/>
        </w:rPr>
      </w:pPr>
      <w:r w:rsidRPr="004B7212">
        <w:rPr>
          <w:rFonts w:ascii="Arial Narrow" w:hAnsi="Arial Narrow"/>
          <w:sz w:val="22"/>
          <w:szCs w:val="22"/>
        </w:rPr>
        <w:t>Zhotovitel zajistí na vlastní náklady</w:t>
      </w:r>
      <w:r w:rsidRPr="00716194">
        <w:rPr>
          <w:rFonts w:ascii="Arial Narrow" w:hAnsi="Arial Narrow"/>
          <w:sz w:val="22"/>
          <w:szCs w:val="22"/>
        </w:rPr>
        <w:t xml:space="preserve"> veškeré zařízení staveniště a lešení v rozsahu nezbytném k provedení díla.</w:t>
      </w:r>
    </w:p>
    <w:p w:rsidR="00C503B9" w:rsidRPr="00716194" w:rsidRDefault="00C503B9" w:rsidP="0089442E">
      <w:pPr>
        <w:pStyle w:val="Smlouva-slo0"/>
        <w:widowControl w:val="0"/>
        <w:numPr>
          <w:ilvl w:val="0"/>
          <w:numId w:val="15"/>
        </w:numPr>
        <w:spacing w:before="0" w:line="240" w:lineRule="auto"/>
        <w:rPr>
          <w:rFonts w:ascii="Arial Narrow" w:hAnsi="Arial Narrow"/>
          <w:sz w:val="22"/>
          <w:szCs w:val="22"/>
        </w:rPr>
      </w:pPr>
      <w:r w:rsidRPr="00716194">
        <w:rPr>
          <w:rFonts w:ascii="Arial Narrow" w:hAnsi="Arial Narrow"/>
          <w:sz w:val="22"/>
          <w:szCs w:val="22"/>
        </w:rPr>
        <w:t>Zhotovitel hradí el. energii, vodné, stočné a další odebraná média. Zhotovitel zabezpečí na své náklady měření jejich odběru.</w:t>
      </w:r>
    </w:p>
    <w:p w:rsidR="00C503B9" w:rsidRPr="00716194" w:rsidRDefault="00C503B9" w:rsidP="0089442E">
      <w:pPr>
        <w:pStyle w:val="Smlouva-slo0"/>
        <w:widowControl w:val="0"/>
        <w:numPr>
          <w:ilvl w:val="0"/>
          <w:numId w:val="15"/>
        </w:numPr>
        <w:spacing w:before="0" w:line="240" w:lineRule="auto"/>
        <w:rPr>
          <w:rFonts w:ascii="Arial Narrow" w:hAnsi="Arial Narrow"/>
          <w:sz w:val="22"/>
          <w:szCs w:val="22"/>
        </w:rPr>
      </w:pPr>
      <w:r w:rsidRPr="00716194">
        <w:rPr>
          <w:rFonts w:ascii="Arial Narrow" w:hAnsi="Arial Narrow"/>
          <w:sz w:val="22"/>
          <w:szCs w:val="22"/>
        </w:rPr>
        <w:t xml:space="preserve">Zhotovitel se zavazuje vyklidit a vyčistit staveniště do 5 pracovních dnů od převzetí díla objednatelem, pokud se smluvní strany nedohodnou jinak. Při nedodržení tohoto termínu se zhotovitel zavazuje uhradit objednateli veškeré náklady a škody, které mu tím vznikly. </w:t>
      </w:r>
    </w:p>
    <w:p w:rsidR="00C503B9" w:rsidRPr="00716194" w:rsidRDefault="00C503B9" w:rsidP="0089442E">
      <w:pPr>
        <w:pStyle w:val="Smlouva-slo0"/>
        <w:widowControl w:val="0"/>
        <w:numPr>
          <w:ilvl w:val="0"/>
          <w:numId w:val="15"/>
        </w:numPr>
        <w:spacing w:before="0" w:line="240" w:lineRule="auto"/>
        <w:rPr>
          <w:rFonts w:ascii="Arial Narrow" w:hAnsi="Arial Narrow"/>
          <w:sz w:val="22"/>
          <w:szCs w:val="22"/>
        </w:rPr>
      </w:pPr>
      <w:r w:rsidRPr="00716194">
        <w:rPr>
          <w:rFonts w:ascii="Arial Narrow" w:hAnsi="Arial Narrow"/>
          <w:sz w:val="22"/>
          <w:szCs w:val="22"/>
        </w:rPr>
        <w:t>Zhotovitel odpovídá za bezpečnost a ochranu zdraví všech osob v prostoru staveniště, dodržování bezpečnostních, hygienických a požárních předpisů dle zpracovaného plánu BOZP (součástí zadávací dokumentace) včetně prostorů zařízení staveniště, bezpečnosti silničního provozu v prostoru staveniště.</w:t>
      </w:r>
    </w:p>
    <w:p w:rsidR="00C503B9" w:rsidRPr="00716194" w:rsidRDefault="00C503B9" w:rsidP="0089442E">
      <w:pPr>
        <w:pStyle w:val="Smlouva-slo0"/>
        <w:widowControl w:val="0"/>
        <w:numPr>
          <w:ilvl w:val="0"/>
          <w:numId w:val="15"/>
        </w:numPr>
        <w:spacing w:before="0" w:line="240" w:lineRule="auto"/>
        <w:rPr>
          <w:rFonts w:ascii="Arial Narrow" w:hAnsi="Arial Narrow"/>
          <w:sz w:val="22"/>
          <w:szCs w:val="22"/>
        </w:rPr>
      </w:pPr>
      <w:r w:rsidRPr="00716194">
        <w:rPr>
          <w:rFonts w:ascii="Arial Narrow" w:hAnsi="Arial Narrow"/>
          <w:sz w:val="22"/>
          <w:szCs w:val="22"/>
        </w:rPr>
        <w:t xml:space="preserve">Zhotovitel odpovídá v plném rozsahu za provoz na staveništi. </w:t>
      </w:r>
    </w:p>
    <w:p w:rsidR="00C503B9" w:rsidRPr="00716194" w:rsidRDefault="00C503B9" w:rsidP="0089442E">
      <w:pPr>
        <w:pStyle w:val="Smlouva-slo0"/>
        <w:widowControl w:val="0"/>
        <w:numPr>
          <w:ilvl w:val="0"/>
          <w:numId w:val="15"/>
        </w:numPr>
        <w:spacing w:before="0" w:line="240" w:lineRule="auto"/>
        <w:rPr>
          <w:rFonts w:ascii="Arial Narrow" w:hAnsi="Arial Narrow"/>
          <w:sz w:val="22"/>
          <w:szCs w:val="22"/>
        </w:rPr>
      </w:pPr>
      <w:r w:rsidRPr="00716194">
        <w:rPr>
          <w:rFonts w:ascii="Arial Narrow" w:hAnsi="Arial Narrow"/>
          <w:sz w:val="22"/>
          <w:szCs w:val="22"/>
        </w:rPr>
        <w:t>Zhotovitel je povinen zabezpečit staveniště proti vniknutí nepovolaných osob a dále zabezpečit staveniště proti možnosti vzniku úrazu nepovolaných osob.</w:t>
      </w:r>
    </w:p>
    <w:p w:rsidR="00C503B9" w:rsidRPr="00716194" w:rsidRDefault="00C503B9" w:rsidP="0089442E">
      <w:pPr>
        <w:pStyle w:val="Smlouva-slo0"/>
        <w:widowControl w:val="0"/>
        <w:numPr>
          <w:ilvl w:val="0"/>
          <w:numId w:val="15"/>
        </w:numPr>
        <w:spacing w:before="0" w:line="240" w:lineRule="auto"/>
        <w:rPr>
          <w:rFonts w:ascii="Arial Narrow" w:hAnsi="Arial Narrow"/>
          <w:sz w:val="22"/>
          <w:szCs w:val="22"/>
        </w:rPr>
      </w:pPr>
      <w:r w:rsidRPr="00716194">
        <w:rPr>
          <w:rFonts w:ascii="Arial Narrow" w:hAnsi="Arial Narrow"/>
          <w:sz w:val="22"/>
          <w:szCs w:val="22"/>
        </w:rPr>
        <w:t xml:space="preserve">Zhotovitel bere na vědomí, že práce na realizaci díla budou prováděny za provozu </w:t>
      </w:r>
      <w:r>
        <w:rPr>
          <w:rFonts w:ascii="Arial Narrow" w:hAnsi="Arial Narrow"/>
          <w:sz w:val="22"/>
          <w:szCs w:val="22"/>
        </w:rPr>
        <w:t>městského úřadu</w:t>
      </w:r>
      <w:r w:rsidRPr="00716194">
        <w:rPr>
          <w:rFonts w:ascii="Arial Narrow" w:hAnsi="Arial Narrow"/>
          <w:sz w:val="22"/>
          <w:szCs w:val="22"/>
        </w:rPr>
        <w:t xml:space="preserve">. Z tohoto důvodu se zhotovitel zavazuje dbát zvýšené opatrnosti při provádění veškerých prací tak, aby nedošlo ke zranění </w:t>
      </w:r>
      <w:r>
        <w:rPr>
          <w:rFonts w:ascii="Arial Narrow" w:hAnsi="Arial Narrow"/>
          <w:sz w:val="22"/>
          <w:szCs w:val="22"/>
        </w:rPr>
        <w:t>zaměstnanců městského úřadu nebo jeho návštěvníků</w:t>
      </w:r>
      <w:r w:rsidRPr="00716194">
        <w:rPr>
          <w:rFonts w:ascii="Arial Narrow" w:hAnsi="Arial Narrow"/>
          <w:sz w:val="22"/>
          <w:szCs w:val="22"/>
        </w:rPr>
        <w:t>.</w:t>
      </w:r>
    </w:p>
    <w:p w:rsidR="00C503B9" w:rsidRPr="00CC360D" w:rsidRDefault="00C503B9" w:rsidP="0089442E">
      <w:pPr>
        <w:pStyle w:val="Smlouva-slo0"/>
        <w:widowControl w:val="0"/>
        <w:numPr>
          <w:ilvl w:val="0"/>
          <w:numId w:val="15"/>
        </w:numPr>
        <w:spacing w:before="0" w:line="240" w:lineRule="auto"/>
        <w:rPr>
          <w:rFonts w:ascii="Arial Narrow" w:hAnsi="Arial Narrow"/>
          <w:sz w:val="22"/>
          <w:szCs w:val="22"/>
        </w:rPr>
      </w:pPr>
      <w:r w:rsidRPr="00716194">
        <w:rPr>
          <w:rFonts w:ascii="Arial Narrow" w:hAnsi="Arial Narrow"/>
          <w:sz w:val="22"/>
          <w:szCs w:val="22"/>
        </w:rPr>
        <w:t xml:space="preserve">Zhotovitel se zavazuje udržovat na převzatém staveništi pořádek a čistotu, na svůj náklad odstraňovat odpady a nečistoty vzniklé jeho činností, a to v souladu s příslušnými předpisy, zejména ekologickými a o likvidaci odpadů. Zhotovitel je povinen předkládat objednateli, a to každý měsíc, písemné potvrzení, že s veškerými zbytkovými či vytěženými materiály ze stavby a renovace bylo naloženo v souladu s příslušnými </w:t>
      </w:r>
      <w:r w:rsidRPr="00CC360D">
        <w:rPr>
          <w:rFonts w:ascii="Arial Narrow" w:hAnsi="Arial Narrow"/>
          <w:sz w:val="22"/>
          <w:szCs w:val="22"/>
        </w:rPr>
        <w:t xml:space="preserve">předpisy, zejména ekologickými a o likvidaci odpadů a současně toto doloží kopiemi dokladů o likvidaci odpadů. </w:t>
      </w:r>
    </w:p>
    <w:p w:rsidR="00C503B9" w:rsidRPr="00533533" w:rsidRDefault="00C503B9" w:rsidP="0089442E">
      <w:pPr>
        <w:pStyle w:val="Smlouva-slo0"/>
        <w:widowControl w:val="0"/>
        <w:numPr>
          <w:ilvl w:val="0"/>
          <w:numId w:val="15"/>
        </w:numPr>
        <w:spacing w:before="0" w:line="240" w:lineRule="auto"/>
        <w:rPr>
          <w:rFonts w:ascii="Arial Narrow" w:hAnsi="Arial Narrow"/>
          <w:sz w:val="22"/>
          <w:szCs w:val="22"/>
        </w:rPr>
      </w:pPr>
      <w:r w:rsidRPr="00533533">
        <w:rPr>
          <w:rFonts w:ascii="Arial Narrow" w:hAnsi="Arial Narrow"/>
          <w:sz w:val="22"/>
          <w:szCs w:val="22"/>
        </w:rPr>
        <w:t xml:space="preserve">Zhotovitel je povinen umožnit vstup na stavbu a staveniště osobám vykonávajícím technický dozor stavebníka a koordinátora bezpečnosti a ochrany zdraví při práci na staveništi, kterými jsou (bude upřesněno ve stavebním deníku). </w:t>
      </w:r>
    </w:p>
    <w:p w:rsidR="00C503B9" w:rsidRPr="00CC360D" w:rsidRDefault="00C503B9" w:rsidP="0089442E">
      <w:pPr>
        <w:pStyle w:val="Smlouva-slo0"/>
        <w:widowControl w:val="0"/>
        <w:numPr>
          <w:ilvl w:val="0"/>
          <w:numId w:val="15"/>
        </w:numPr>
        <w:spacing w:before="0" w:line="240" w:lineRule="auto"/>
        <w:rPr>
          <w:rFonts w:ascii="Arial Narrow" w:hAnsi="Arial Narrow"/>
          <w:sz w:val="22"/>
          <w:szCs w:val="22"/>
        </w:rPr>
      </w:pPr>
      <w:r w:rsidRPr="00CC360D">
        <w:rPr>
          <w:rFonts w:ascii="Arial Narrow" w:hAnsi="Arial Narrow"/>
          <w:sz w:val="22"/>
          <w:szCs w:val="22"/>
        </w:rPr>
        <w:t xml:space="preserve">Tyto osoby jsou kromě kontroly provádění díla vyplývající z </w:t>
      </w:r>
      <w:r w:rsidR="005F0EBA">
        <w:rPr>
          <w:rFonts w:ascii="Arial Narrow" w:hAnsi="Arial Narrow"/>
          <w:sz w:val="22"/>
          <w:szCs w:val="22"/>
        </w:rPr>
        <w:t>občanského</w:t>
      </w:r>
      <w:r w:rsidRPr="00CC360D">
        <w:rPr>
          <w:rFonts w:ascii="Arial Narrow" w:hAnsi="Arial Narrow"/>
          <w:sz w:val="22"/>
          <w:szCs w:val="22"/>
        </w:rPr>
        <w:t xml:space="preserve"> zákoníku oprávněny i ke kontrole dokumentace k realizaci stavby vypracované zhotovitelem, kontrole deníků dle čl. XI této smlouvy, kontrole rozpočtů a faktur, kontrole hospodaření s odpady a rovněž ke kontrole bezpečnosti a ochrany zdraví při práci na staveništi a k dalším úkonům vyplývajícím z výkonu inženýrské a investorské činnosti a výkonu koordinace bezpečnosti a ochrany zdraví při práci na staveništi při realizaci stavby. Dále je zhotovitel povinen umožnit vstup na stavbu a staveniště osobě vykonávající činnost autorského dozoru projektanta. </w:t>
      </w:r>
    </w:p>
    <w:p w:rsidR="00C503B9" w:rsidRPr="00CC360D" w:rsidRDefault="00C503B9" w:rsidP="0089442E">
      <w:pPr>
        <w:pStyle w:val="Smlouva-slo0"/>
        <w:widowControl w:val="0"/>
        <w:numPr>
          <w:ilvl w:val="0"/>
          <w:numId w:val="15"/>
        </w:numPr>
        <w:spacing w:before="0" w:line="240" w:lineRule="auto"/>
        <w:rPr>
          <w:rFonts w:ascii="Arial Narrow" w:hAnsi="Arial Narrow"/>
          <w:sz w:val="22"/>
          <w:szCs w:val="22"/>
        </w:rPr>
      </w:pPr>
      <w:r w:rsidRPr="00CC360D">
        <w:rPr>
          <w:rFonts w:ascii="Arial Narrow" w:hAnsi="Arial Narrow"/>
          <w:sz w:val="22"/>
          <w:szCs w:val="22"/>
        </w:rPr>
        <w:t>Zhotovitel je povinen do 5 dnů od nabytí účinnosti této smlouvy objednateli a koordinátorovi bezpečnosti a ochrany zdraví při práci na staveništi písemně sdělit veškeré údaje, které jsou předmětem oznámení o zahájení prací minimálně v rozsahu „Přílohy č. 4 k nařízení vlády č. 591/2006 Sb., o bližších minimálních požadavcích na bezpečnost a ochranu zdraví při práci na staveništích“, a to zejména odstavců č. 4, 5, 9, 10 a 11.</w:t>
      </w:r>
    </w:p>
    <w:p w:rsidR="00C503B9" w:rsidRPr="00CC360D" w:rsidRDefault="00C503B9" w:rsidP="0089442E">
      <w:pPr>
        <w:pStyle w:val="Smlouva-slo0"/>
        <w:widowControl w:val="0"/>
        <w:spacing w:before="0" w:line="240" w:lineRule="auto"/>
        <w:ind w:left="397"/>
        <w:rPr>
          <w:rFonts w:ascii="Arial Narrow" w:hAnsi="Arial Narrow"/>
          <w:sz w:val="22"/>
          <w:szCs w:val="22"/>
        </w:rPr>
      </w:pPr>
    </w:p>
    <w:p w:rsidR="00C503B9" w:rsidRPr="001E299A" w:rsidRDefault="00C503B9" w:rsidP="0089442E">
      <w:pPr>
        <w:pStyle w:val="Smlouva2"/>
        <w:outlineLvl w:val="0"/>
        <w:rPr>
          <w:rFonts w:ascii="Arial Narrow" w:hAnsi="Arial Narrow"/>
          <w:sz w:val="22"/>
          <w:szCs w:val="22"/>
        </w:rPr>
      </w:pPr>
      <w:r w:rsidRPr="001E299A">
        <w:rPr>
          <w:rFonts w:ascii="Arial Narrow" w:hAnsi="Arial Narrow"/>
          <w:sz w:val="22"/>
          <w:szCs w:val="22"/>
        </w:rPr>
        <w:t>XI.</w:t>
      </w:r>
    </w:p>
    <w:p w:rsidR="00C503B9" w:rsidRPr="001E299A" w:rsidRDefault="00C503B9" w:rsidP="0089442E">
      <w:pPr>
        <w:pStyle w:val="Smlouva2"/>
        <w:shd w:val="clear" w:color="auto" w:fill="000080"/>
        <w:outlineLvl w:val="0"/>
        <w:rPr>
          <w:rFonts w:ascii="Arial Narrow" w:hAnsi="Arial Narrow"/>
          <w:sz w:val="22"/>
          <w:szCs w:val="22"/>
        </w:rPr>
      </w:pPr>
      <w:r w:rsidRPr="001E299A">
        <w:rPr>
          <w:rFonts w:ascii="Arial Narrow" w:hAnsi="Arial Narrow"/>
          <w:sz w:val="22"/>
          <w:szCs w:val="22"/>
        </w:rPr>
        <w:t>Stavební deník</w:t>
      </w:r>
    </w:p>
    <w:p w:rsidR="00C503B9" w:rsidRPr="001E299A" w:rsidRDefault="00C503B9" w:rsidP="0089442E">
      <w:pPr>
        <w:numPr>
          <w:ilvl w:val="0"/>
          <w:numId w:val="16"/>
        </w:numPr>
        <w:jc w:val="both"/>
        <w:rPr>
          <w:rFonts w:ascii="Arial Narrow" w:hAnsi="Arial Narrow"/>
          <w:sz w:val="22"/>
          <w:szCs w:val="22"/>
        </w:rPr>
      </w:pPr>
      <w:r w:rsidRPr="001E299A">
        <w:rPr>
          <w:rFonts w:ascii="Arial Narrow" w:hAnsi="Arial Narrow"/>
          <w:sz w:val="22"/>
          <w:szCs w:val="22"/>
        </w:rPr>
        <w:t>Zhotovitel je povinen o všech pracích a činnostech prováděných v souvislosti s realizací díla, vést stavební (montážní) deník již ode dne převzetí staveniště. V průběhu pracovní doby musí být stavební deník trvale dostupný v kanceláři stavbyvedoucího zhotovitele.</w:t>
      </w:r>
    </w:p>
    <w:p w:rsidR="00C503B9" w:rsidRPr="001E299A" w:rsidRDefault="00C503B9" w:rsidP="0089442E">
      <w:pPr>
        <w:numPr>
          <w:ilvl w:val="0"/>
          <w:numId w:val="16"/>
        </w:numPr>
        <w:jc w:val="both"/>
        <w:rPr>
          <w:rFonts w:ascii="Arial Narrow" w:hAnsi="Arial Narrow"/>
          <w:sz w:val="22"/>
          <w:szCs w:val="22"/>
        </w:rPr>
      </w:pPr>
      <w:r w:rsidRPr="001E299A">
        <w:rPr>
          <w:rFonts w:ascii="Arial Narrow" w:hAnsi="Arial Narrow"/>
          <w:sz w:val="22"/>
          <w:szCs w:val="22"/>
        </w:rPr>
        <w:t>Stavební deník musí obsahovat:</w:t>
      </w:r>
    </w:p>
    <w:p w:rsidR="00C503B9" w:rsidRPr="00CC360D" w:rsidRDefault="00C503B9" w:rsidP="0089442E">
      <w:pPr>
        <w:numPr>
          <w:ilvl w:val="0"/>
          <w:numId w:val="3"/>
        </w:numPr>
        <w:ind w:left="709" w:hanging="284"/>
        <w:jc w:val="both"/>
        <w:rPr>
          <w:rFonts w:ascii="Arial Narrow" w:hAnsi="Arial Narrow"/>
          <w:sz w:val="22"/>
          <w:szCs w:val="22"/>
        </w:rPr>
      </w:pPr>
      <w:r w:rsidRPr="00CC360D">
        <w:rPr>
          <w:rFonts w:ascii="Arial Narrow" w:hAnsi="Arial Narrow"/>
          <w:sz w:val="22"/>
          <w:szCs w:val="22"/>
        </w:rPr>
        <w:t>základní list s uvedením názvu a sídla objednatele, zhotovitele a projektanta a případné změny těchto údajů,</w:t>
      </w:r>
    </w:p>
    <w:p w:rsidR="00C503B9" w:rsidRPr="00CC360D" w:rsidRDefault="00C503B9" w:rsidP="0089442E">
      <w:pPr>
        <w:numPr>
          <w:ilvl w:val="0"/>
          <w:numId w:val="3"/>
        </w:numPr>
        <w:ind w:left="709" w:hanging="284"/>
        <w:jc w:val="both"/>
        <w:rPr>
          <w:rFonts w:ascii="Arial Narrow" w:hAnsi="Arial Narrow"/>
          <w:sz w:val="22"/>
          <w:szCs w:val="22"/>
        </w:rPr>
      </w:pPr>
      <w:r w:rsidRPr="00CC360D">
        <w:rPr>
          <w:rFonts w:ascii="Arial Narrow" w:hAnsi="Arial Narrow"/>
          <w:sz w:val="22"/>
          <w:szCs w:val="22"/>
        </w:rPr>
        <w:t>základní údaje o stavbě v souladu s realizační projektovou dokumentací stavby,</w:t>
      </w:r>
    </w:p>
    <w:p w:rsidR="00C503B9" w:rsidRPr="00CC360D" w:rsidRDefault="00C503B9" w:rsidP="0089442E">
      <w:pPr>
        <w:numPr>
          <w:ilvl w:val="0"/>
          <w:numId w:val="3"/>
        </w:numPr>
        <w:ind w:left="709" w:hanging="284"/>
        <w:jc w:val="both"/>
        <w:rPr>
          <w:rFonts w:ascii="Arial Narrow" w:hAnsi="Arial Narrow"/>
          <w:sz w:val="22"/>
          <w:szCs w:val="22"/>
        </w:rPr>
      </w:pPr>
      <w:r w:rsidRPr="00CC360D">
        <w:rPr>
          <w:rFonts w:ascii="Arial Narrow" w:hAnsi="Arial Narrow"/>
          <w:sz w:val="22"/>
          <w:szCs w:val="22"/>
        </w:rPr>
        <w:t>seznam dokladů a úředních opatření, týkajících se stavby,</w:t>
      </w:r>
    </w:p>
    <w:p w:rsidR="00C503B9" w:rsidRPr="00CC360D" w:rsidRDefault="00C503B9" w:rsidP="0089442E">
      <w:pPr>
        <w:numPr>
          <w:ilvl w:val="0"/>
          <w:numId w:val="3"/>
        </w:numPr>
        <w:ind w:left="709" w:hanging="284"/>
        <w:jc w:val="both"/>
        <w:rPr>
          <w:rFonts w:ascii="Arial Narrow" w:hAnsi="Arial Narrow"/>
          <w:sz w:val="22"/>
          <w:szCs w:val="22"/>
        </w:rPr>
      </w:pPr>
      <w:r w:rsidRPr="00CC360D">
        <w:rPr>
          <w:rFonts w:ascii="Arial Narrow" w:hAnsi="Arial Narrow"/>
          <w:sz w:val="22"/>
          <w:szCs w:val="22"/>
        </w:rPr>
        <w:t>přehled smluv a dodatků, případně změn,</w:t>
      </w:r>
    </w:p>
    <w:p w:rsidR="00C503B9" w:rsidRPr="00CC360D" w:rsidRDefault="00C503B9" w:rsidP="0089442E">
      <w:pPr>
        <w:numPr>
          <w:ilvl w:val="0"/>
          <w:numId w:val="3"/>
        </w:numPr>
        <w:ind w:left="709" w:hanging="284"/>
        <w:jc w:val="both"/>
        <w:rPr>
          <w:rFonts w:ascii="Arial Narrow" w:hAnsi="Arial Narrow"/>
          <w:sz w:val="22"/>
          <w:szCs w:val="22"/>
        </w:rPr>
      </w:pPr>
      <w:r w:rsidRPr="00CC360D">
        <w:rPr>
          <w:rFonts w:ascii="Arial Narrow" w:hAnsi="Arial Narrow"/>
          <w:sz w:val="22"/>
          <w:szCs w:val="22"/>
        </w:rPr>
        <w:t>seznam dokumentace stavby, včetně jejich změn a doplnění.</w:t>
      </w:r>
      <w:r w:rsidRPr="00CC360D">
        <w:t xml:space="preserve"> </w:t>
      </w:r>
    </w:p>
    <w:p w:rsidR="00C503B9" w:rsidRPr="00CC360D" w:rsidRDefault="00C503B9" w:rsidP="0089442E">
      <w:pPr>
        <w:ind w:left="425"/>
        <w:jc w:val="both"/>
        <w:rPr>
          <w:rFonts w:ascii="Arial Narrow" w:hAnsi="Arial Narrow"/>
          <w:sz w:val="22"/>
          <w:szCs w:val="22"/>
        </w:rPr>
      </w:pPr>
      <w:r w:rsidRPr="00CC360D">
        <w:rPr>
          <w:rFonts w:ascii="Arial Narrow" w:hAnsi="Arial Narrow"/>
          <w:sz w:val="22"/>
          <w:szCs w:val="22"/>
        </w:rPr>
        <w:t>Stavební deník musí obsahovat veškeré obsahové náležitosti a musí být veden způsobem dle vyhlášky č. 499/2006 Sb., o dokumentaci staveb, ve znění pozdějších předpisů.</w:t>
      </w:r>
    </w:p>
    <w:p w:rsidR="00C503B9" w:rsidRPr="001E299A" w:rsidRDefault="00C503B9" w:rsidP="0089442E">
      <w:pPr>
        <w:numPr>
          <w:ilvl w:val="0"/>
          <w:numId w:val="16"/>
        </w:numPr>
        <w:jc w:val="both"/>
        <w:rPr>
          <w:rFonts w:ascii="Arial Narrow" w:hAnsi="Arial Narrow"/>
          <w:sz w:val="22"/>
          <w:szCs w:val="22"/>
        </w:rPr>
      </w:pPr>
      <w:r w:rsidRPr="00CC360D">
        <w:rPr>
          <w:rFonts w:ascii="Arial Narrow" w:hAnsi="Arial Narrow"/>
          <w:sz w:val="22"/>
          <w:szCs w:val="22"/>
        </w:rPr>
        <w:t>Denní záznamy o prováděných pracích se do deníku zapisují čitelně</w:t>
      </w:r>
      <w:r w:rsidRPr="001E299A">
        <w:rPr>
          <w:rFonts w:ascii="Arial Narrow" w:hAnsi="Arial Narrow"/>
          <w:sz w:val="22"/>
          <w:szCs w:val="22"/>
        </w:rPr>
        <w:t>, zásadně v den, kdy byly tyto práce provedeny, nebo kdy nastaly okolnosti, které jsou předmětem zápisu. Zápisy v deníku nesmí být přepisovány, nečitelně škrtány a z deníku nesmí být vytrhovány první stránky s originálním textem. Každý zápis musí být podepsán stavbyvedoucím zhotovitele, nebo jeho zástupcem.</w:t>
      </w:r>
    </w:p>
    <w:p w:rsidR="00C503B9" w:rsidRPr="001E299A" w:rsidRDefault="00C503B9" w:rsidP="0089442E">
      <w:pPr>
        <w:numPr>
          <w:ilvl w:val="0"/>
          <w:numId w:val="16"/>
        </w:numPr>
        <w:jc w:val="both"/>
        <w:rPr>
          <w:rFonts w:ascii="Arial Narrow" w:hAnsi="Arial Narrow"/>
          <w:sz w:val="22"/>
          <w:szCs w:val="22"/>
        </w:rPr>
      </w:pPr>
      <w:r w:rsidRPr="001E299A">
        <w:rPr>
          <w:rFonts w:ascii="Arial Narrow" w:hAnsi="Arial Narrow"/>
          <w:sz w:val="22"/>
          <w:szCs w:val="22"/>
        </w:rPr>
        <w:t>Do stavebního deníku budou zapsány všechny skutečnosti související s plněním smlouvy. Jedná se zejména o:</w:t>
      </w:r>
    </w:p>
    <w:p w:rsidR="00C503B9" w:rsidRPr="001E299A" w:rsidRDefault="00C503B9" w:rsidP="0089442E">
      <w:pPr>
        <w:numPr>
          <w:ilvl w:val="0"/>
          <w:numId w:val="4"/>
        </w:numPr>
        <w:ind w:left="709" w:hanging="284"/>
        <w:jc w:val="both"/>
        <w:rPr>
          <w:rFonts w:ascii="Arial Narrow" w:hAnsi="Arial Narrow"/>
          <w:sz w:val="22"/>
          <w:szCs w:val="22"/>
        </w:rPr>
      </w:pPr>
      <w:r w:rsidRPr="001E299A">
        <w:rPr>
          <w:rFonts w:ascii="Arial Narrow" w:hAnsi="Arial Narrow"/>
          <w:sz w:val="22"/>
          <w:szCs w:val="22"/>
        </w:rPr>
        <w:t>časový postup prací a jejich kvalitu,</w:t>
      </w:r>
    </w:p>
    <w:p w:rsidR="00C503B9" w:rsidRPr="004B7212" w:rsidRDefault="00C503B9" w:rsidP="0089442E">
      <w:pPr>
        <w:numPr>
          <w:ilvl w:val="0"/>
          <w:numId w:val="4"/>
        </w:numPr>
        <w:ind w:left="709" w:hanging="284"/>
        <w:jc w:val="both"/>
        <w:rPr>
          <w:rFonts w:ascii="Arial Narrow" w:hAnsi="Arial Narrow"/>
          <w:sz w:val="22"/>
          <w:szCs w:val="22"/>
        </w:rPr>
      </w:pPr>
      <w:r w:rsidRPr="004B7212">
        <w:rPr>
          <w:rFonts w:ascii="Arial Narrow" w:hAnsi="Arial Narrow"/>
          <w:sz w:val="22"/>
          <w:szCs w:val="22"/>
        </w:rPr>
        <w:t>druh použitých materiálů a technologií,</w:t>
      </w:r>
    </w:p>
    <w:p w:rsidR="00C503B9" w:rsidRPr="004B7212" w:rsidRDefault="00C503B9" w:rsidP="0089442E">
      <w:pPr>
        <w:numPr>
          <w:ilvl w:val="0"/>
          <w:numId w:val="4"/>
        </w:numPr>
        <w:ind w:left="709" w:hanging="284"/>
        <w:jc w:val="both"/>
        <w:rPr>
          <w:rFonts w:ascii="Arial Narrow" w:hAnsi="Arial Narrow"/>
          <w:sz w:val="22"/>
          <w:szCs w:val="22"/>
        </w:rPr>
      </w:pPr>
      <w:r w:rsidRPr="004B7212">
        <w:rPr>
          <w:rFonts w:ascii="Arial Narrow" w:hAnsi="Arial Narrow"/>
          <w:sz w:val="22"/>
          <w:szCs w:val="22"/>
        </w:rPr>
        <w:t>zdůvodnění odchylek v postupech prací a v použitých materiálech oproti dokumentaci stavby pro stavební povolení, další údaje, které souvisí s hospodárností a bezpečností práce,</w:t>
      </w:r>
    </w:p>
    <w:p w:rsidR="00C503B9" w:rsidRPr="004B7212" w:rsidRDefault="00C503B9" w:rsidP="0089442E">
      <w:pPr>
        <w:numPr>
          <w:ilvl w:val="0"/>
          <w:numId w:val="4"/>
        </w:numPr>
        <w:ind w:left="709" w:hanging="284"/>
        <w:jc w:val="both"/>
        <w:rPr>
          <w:rFonts w:ascii="Arial Narrow" w:hAnsi="Arial Narrow"/>
          <w:sz w:val="22"/>
          <w:szCs w:val="22"/>
        </w:rPr>
      </w:pPr>
      <w:r w:rsidRPr="004B7212">
        <w:rPr>
          <w:rFonts w:ascii="Arial Narrow" w:hAnsi="Arial Narrow"/>
          <w:sz w:val="22"/>
          <w:szCs w:val="22"/>
        </w:rPr>
        <w:t>stanovení termínů k odstranění zjištěných závad, vad a nedodělků.</w:t>
      </w:r>
    </w:p>
    <w:p w:rsidR="00C503B9" w:rsidRPr="004B7212" w:rsidRDefault="00C503B9" w:rsidP="0089442E">
      <w:pPr>
        <w:numPr>
          <w:ilvl w:val="0"/>
          <w:numId w:val="16"/>
        </w:numPr>
        <w:jc w:val="both"/>
        <w:rPr>
          <w:rFonts w:ascii="Arial Narrow" w:hAnsi="Arial Narrow"/>
          <w:sz w:val="22"/>
          <w:szCs w:val="22"/>
        </w:rPr>
      </w:pPr>
      <w:r w:rsidRPr="004B7212">
        <w:rPr>
          <w:rFonts w:ascii="Arial Narrow" w:hAnsi="Arial Narrow"/>
          <w:sz w:val="22"/>
          <w:szCs w:val="22"/>
        </w:rPr>
        <w:t>Zápisy do deníku mohou provádět technický a autorský dozor objednatele, oprávnění zástupci objednatele a zhotovitele a dále orgány státního odborného dozoru nebo jiné příslušné orgány státní správy.</w:t>
      </w:r>
    </w:p>
    <w:p w:rsidR="00C503B9" w:rsidRPr="004B7212" w:rsidRDefault="00C503B9" w:rsidP="0089442E">
      <w:pPr>
        <w:numPr>
          <w:ilvl w:val="0"/>
          <w:numId w:val="16"/>
        </w:numPr>
        <w:jc w:val="both"/>
        <w:rPr>
          <w:rFonts w:ascii="Arial Narrow" w:hAnsi="Arial Narrow"/>
          <w:sz w:val="22"/>
          <w:szCs w:val="22"/>
        </w:rPr>
      </w:pPr>
      <w:r w:rsidRPr="004B7212">
        <w:rPr>
          <w:rFonts w:ascii="Arial Narrow" w:hAnsi="Arial Narrow"/>
          <w:sz w:val="22"/>
          <w:szCs w:val="22"/>
        </w:rPr>
        <w:t xml:space="preserve">Oprávněný zástupce objednatele je povinen sledovat obsah záznamů v deníku a stvrzovat je svým podpisem. K zápisům zhotovitele je povinen objednatel písemně provést připomínky vždy do 3 pracovních dnů, jinak se předpokládá souhlasné stanovisko. Zhotovitel se však zavazuje ještě před uplynutím této lhůty prokazatelně vyzvat oprávněný zástupce objednatele k provedení připomínek. </w:t>
      </w:r>
    </w:p>
    <w:p w:rsidR="00C503B9" w:rsidRPr="004B7212" w:rsidRDefault="00C503B9" w:rsidP="0089442E">
      <w:pPr>
        <w:numPr>
          <w:ilvl w:val="0"/>
          <w:numId w:val="16"/>
        </w:numPr>
        <w:jc w:val="both"/>
        <w:rPr>
          <w:rFonts w:ascii="Arial Narrow" w:hAnsi="Arial Narrow"/>
          <w:sz w:val="22"/>
          <w:szCs w:val="22"/>
        </w:rPr>
      </w:pPr>
      <w:r w:rsidRPr="004B7212">
        <w:rPr>
          <w:rFonts w:ascii="Arial Narrow" w:hAnsi="Arial Narrow"/>
          <w:sz w:val="22"/>
          <w:szCs w:val="22"/>
        </w:rPr>
        <w:t>V případě nesouhlasného stanoviska k provedenému zápisu od oprávněných zástupců objednatele, je stavbyvedoucí zhotovitele povinen do 3 pracovních dnů připojit k záznamu své písemné stanovisko, jinak se má za to, že s  obsahem tohoto záznamu souhlasí.</w:t>
      </w:r>
    </w:p>
    <w:p w:rsidR="00C503B9" w:rsidRPr="004B7212" w:rsidRDefault="00C503B9" w:rsidP="0089442E">
      <w:pPr>
        <w:numPr>
          <w:ilvl w:val="0"/>
          <w:numId w:val="16"/>
        </w:numPr>
        <w:jc w:val="both"/>
        <w:rPr>
          <w:rFonts w:ascii="Arial Narrow" w:hAnsi="Arial Narrow"/>
          <w:sz w:val="22"/>
          <w:szCs w:val="22"/>
        </w:rPr>
      </w:pPr>
      <w:r w:rsidRPr="004B7212">
        <w:rPr>
          <w:rFonts w:ascii="Arial Narrow" w:hAnsi="Arial Narrow"/>
          <w:sz w:val="22"/>
          <w:szCs w:val="22"/>
        </w:rPr>
        <w:t>Provádění pravidelných denních záznamů ve stavebním deníku končí dnem předání a převzetí díla objednatelem bez vad a nedodělků.</w:t>
      </w:r>
    </w:p>
    <w:p w:rsidR="00C503B9" w:rsidRPr="004B7212" w:rsidRDefault="00C503B9" w:rsidP="0089442E">
      <w:pPr>
        <w:numPr>
          <w:ilvl w:val="0"/>
          <w:numId w:val="16"/>
        </w:numPr>
        <w:jc w:val="both"/>
        <w:rPr>
          <w:rFonts w:ascii="Arial Narrow" w:hAnsi="Arial Narrow"/>
          <w:sz w:val="22"/>
          <w:szCs w:val="22"/>
        </w:rPr>
      </w:pPr>
      <w:r w:rsidRPr="004B7212">
        <w:rPr>
          <w:rFonts w:ascii="Arial Narrow" w:hAnsi="Arial Narrow"/>
          <w:sz w:val="22"/>
          <w:szCs w:val="22"/>
        </w:rPr>
        <w:t>Zhotovitel bude odevzdávat oprávněnému zástupci objednatele prvý průpis denních záznamů ze stavebního deníku při prováděné kontrolní činnosti.</w:t>
      </w:r>
    </w:p>
    <w:p w:rsidR="00C503B9" w:rsidRPr="004B7212" w:rsidRDefault="00C503B9" w:rsidP="0089442E">
      <w:pPr>
        <w:numPr>
          <w:ilvl w:val="0"/>
          <w:numId w:val="16"/>
        </w:numPr>
        <w:jc w:val="both"/>
        <w:rPr>
          <w:rFonts w:ascii="Arial Narrow" w:hAnsi="Arial Narrow"/>
          <w:sz w:val="22"/>
          <w:szCs w:val="22"/>
        </w:rPr>
      </w:pPr>
      <w:r w:rsidRPr="004B7212">
        <w:rPr>
          <w:rFonts w:ascii="Arial Narrow" w:hAnsi="Arial Narrow"/>
          <w:sz w:val="22"/>
          <w:szCs w:val="22"/>
        </w:rPr>
        <w:t>Zápisem ve stavebním deníku nelze měnit obsah této smlouvy.</w:t>
      </w:r>
    </w:p>
    <w:p w:rsidR="00CF00DB" w:rsidRDefault="00CF00DB" w:rsidP="0089442E">
      <w:pPr>
        <w:pStyle w:val="Smlouva2"/>
        <w:outlineLvl w:val="0"/>
        <w:rPr>
          <w:rFonts w:ascii="Arial Narrow" w:hAnsi="Arial Narrow"/>
          <w:sz w:val="22"/>
          <w:szCs w:val="22"/>
        </w:rPr>
      </w:pPr>
    </w:p>
    <w:p w:rsidR="00C503B9" w:rsidRPr="0045509D" w:rsidRDefault="00C503B9" w:rsidP="0089442E">
      <w:pPr>
        <w:pStyle w:val="Smlouva2"/>
        <w:outlineLvl w:val="0"/>
        <w:rPr>
          <w:rFonts w:ascii="Arial Narrow" w:hAnsi="Arial Narrow"/>
          <w:sz w:val="22"/>
          <w:szCs w:val="22"/>
        </w:rPr>
      </w:pPr>
      <w:r w:rsidRPr="0045509D">
        <w:rPr>
          <w:rFonts w:ascii="Arial Narrow" w:hAnsi="Arial Narrow"/>
          <w:sz w:val="22"/>
          <w:szCs w:val="22"/>
        </w:rPr>
        <w:t>XII.</w:t>
      </w:r>
    </w:p>
    <w:p w:rsidR="00C503B9" w:rsidRPr="0045509D" w:rsidRDefault="00C503B9" w:rsidP="0089442E">
      <w:pPr>
        <w:pStyle w:val="Smlouva2"/>
        <w:shd w:val="clear" w:color="auto" w:fill="000080"/>
        <w:outlineLvl w:val="0"/>
        <w:rPr>
          <w:rFonts w:ascii="Arial Narrow" w:hAnsi="Arial Narrow"/>
          <w:sz w:val="22"/>
          <w:szCs w:val="22"/>
        </w:rPr>
      </w:pPr>
      <w:r w:rsidRPr="0045509D">
        <w:rPr>
          <w:rFonts w:ascii="Arial Narrow" w:hAnsi="Arial Narrow"/>
          <w:sz w:val="22"/>
          <w:szCs w:val="22"/>
        </w:rPr>
        <w:t>Provádění díla</w:t>
      </w:r>
    </w:p>
    <w:p w:rsidR="00C503B9" w:rsidRPr="00CC360D" w:rsidRDefault="00C503B9" w:rsidP="0089442E">
      <w:pPr>
        <w:pStyle w:val="Smlouva-slo0"/>
        <w:widowControl w:val="0"/>
        <w:numPr>
          <w:ilvl w:val="0"/>
          <w:numId w:val="17"/>
        </w:numPr>
        <w:spacing w:before="0" w:line="240" w:lineRule="auto"/>
        <w:rPr>
          <w:rFonts w:ascii="Arial Narrow" w:hAnsi="Arial Narrow"/>
          <w:sz w:val="22"/>
          <w:szCs w:val="22"/>
        </w:rPr>
      </w:pPr>
      <w:r w:rsidRPr="0045509D">
        <w:rPr>
          <w:rFonts w:ascii="Arial Narrow" w:hAnsi="Arial Narrow"/>
          <w:sz w:val="22"/>
          <w:szCs w:val="22"/>
        </w:rPr>
        <w:t xml:space="preserve">Zhotovitel se zavazuje provést dílo svým jménem, na vlastní náklady a nebezpečí a na vlastní </w:t>
      </w:r>
      <w:r w:rsidRPr="00CC360D">
        <w:rPr>
          <w:rFonts w:ascii="Arial Narrow" w:hAnsi="Arial Narrow"/>
          <w:sz w:val="22"/>
          <w:szCs w:val="22"/>
        </w:rPr>
        <w:t>zodpovědnost.</w:t>
      </w:r>
    </w:p>
    <w:p w:rsidR="00C503B9" w:rsidRPr="00CC360D" w:rsidRDefault="00C503B9" w:rsidP="0089442E">
      <w:pPr>
        <w:pStyle w:val="Smlouva-slo0"/>
        <w:widowControl w:val="0"/>
        <w:numPr>
          <w:ilvl w:val="0"/>
          <w:numId w:val="17"/>
        </w:numPr>
        <w:spacing w:before="0" w:line="240" w:lineRule="auto"/>
        <w:rPr>
          <w:rFonts w:ascii="Arial Narrow" w:hAnsi="Arial Narrow"/>
          <w:sz w:val="22"/>
          <w:szCs w:val="22"/>
        </w:rPr>
      </w:pPr>
      <w:r w:rsidRPr="00CC360D">
        <w:rPr>
          <w:rFonts w:ascii="Arial Narrow" w:hAnsi="Arial Narrow"/>
          <w:sz w:val="22"/>
          <w:szCs w:val="22"/>
        </w:rPr>
        <w:t>Zhotovitel se zavazuje provést dílo řádně, včas a v odpovídající jakosti za použití postupů, které odpovídají právním předpisům ČR.</w:t>
      </w:r>
    </w:p>
    <w:p w:rsidR="00C503B9" w:rsidRPr="00CC360D" w:rsidRDefault="00C503B9" w:rsidP="0089442E">
      <w:pPr>
        <w:pStyle w:val="Smlouva-slo0"/>
        <w:widowControl w:val="0"/>
        <w:numPr>
          <w:ilvl w:val="0"/>
          <w:numId w:val="17"/>
        </w:numPr>
        <w:spacing w:before="0" w:line="240" w:lineRule="auto"/>
        <w:rPr>
          <w:rFonts w:ascii="Arial Narrow" w:hAnsi="Arial Narrow"/>
          <w:sz w:val="22"/>
          <w:szCs w:val="22"/>
        </w:rPr>
      </w:pPr>
      <w:r w:rsidRPr="00CC360D">
        <w:rPr>
          <w:rFonts w:ascii="Arial Narrow" w:hAnsi="Arial Narrow" w:cs="Arial"/>
          <w:spacing w:val="-2"/>
          <w:sz w:val="22"/>
          <w:szCs w:val="22"/>
        </w:rPr>
        <w:t xml:space="preserve">Zhotovitel se zavazuje provádět dílo s vynaložením odborné péče, přičemž je </w:t>
      </w:r>
      <w:r w:rsidRPr="00CC360D">
        <w:rPr>
          <w:rFonts w:ascii="Arial Narrow" w:hAnsi="Arial Narrow" w:cs="Arial"/>
          <w:sz w:val="22"/>
          <w:szCs w:val="22"/>
        </w:rPr>
        <w:t>povinen zejména:</w:t>
      </w:r>
    </w:p>
    <w:p w:rsidR="00C503B9" w:rsidRPr="0045509D" w:rsidRDefault="00C503B9" w:rsidP="0089442E">
      <w:pPr>
        <w:shd w:val="clear" w:color="auto" w:fill="FFFFFF"/>
        <w:tabs>
          <w:tab w:val="left" w:pos="709"/>
        </w:tabs>
        <w:ind w:left="709" w:hanging="283"/>
        <w:jc w:val="both"/>
        <w:rPr>
          <w:rFonts w:ascii="Arial Narrow" w:hAnsi="Arial Narrow" w:cs="Arial"/>
          <w:sz w:val="22"/>
          <w:szCs w:val="22"/>
        </w:rPr>
      </w:pPr>
      <w:r w:rsidRPr="00CC360D">
        <w:rPr>
          <w:rFonts w:ascii="Arial Narrow" w:hAnsi="Arial Narrow" w:cs="Arial"/>
          <w:sz w:val="22"/>
          <w:szCs w:val="22"/>
        </w:rPr>
        <w:t xml:space="preserve">a) </w:t>
      </w:r>
      <w:r w:rsidRPr="00CC360D">
        <w:rPr>
          <w:rFonts w:ascii="Arial Narrow" w:hAnsi="Arial Narrow" w:cs="Arial"/>
          <w:sz w:val="22"/>
          <w:szCs w:val="22"/>
        </w:rPr>
        <w:tab/>
      </w:r>
      <w:r w:rsidRPr="00CC360D">
        <w:rPr>
          <w:rFonts w:ascii="Arial Narrow" w:hAnsi="Arial Narrow" w:cs="Arial"/>
          <w:spacing w:val="-2"/>
          <w:sz w:val="22"/>
          <w:szCs w:val="22"/>
        </w:rPr>
        <w:t>dodržovat a postupovat</w:t>
      </w:r>
      <w:r w:rsidRPr="0045509D">
        <w:rPr>
          <w:rFonts w:ascii="Arial Narrow" w:hAnsi="Arial Narrow" w:cs="Arial"/>
          <w:spacing w:val="-2"/>
          <w:sz w:val="22"/>
          <w:szCs w:val="22"/>
        </w:rPr>
        <w:t xml:space="preserve"> zejména v souladu s veškerými platnými normami a obecně závaznými předpisy vztahujícími se k prováděné stavbě,</w:t>
      </w:r>
    </w:p>
    <w:p w:rsidR="00C503B9" w:rsidRPr="0045509D" w:rsidRDefault="00C503B9" w:rsidP="0089442E">
      <w:pPr>
        <w:shd w:val="clear" w:color="auto" w:fill="FFFFFF"/>
        <w:tabs>
          <w:tab w:val="left" w:pos="709"/>
        </w:tabs>
        <w:ind w:left="709" w:hanging="283"/>
        <w:jc w:val="both"/>
        <w:rPr>
          <w:rFonts w:ascii="Arial Narrow" w:hAnsi="Arial Narrow" w:cs="Arial"/>
          <w:sz w:val="22"/>
          <w:szCs w:val="22"/>
        </w:rPr>
      </w:pPr>
      <w:r w:rsidRPr="0045509D">
        <w:rPr>
          <w:rFonts w:ascii="Arial Narrow" w:hAnsi="Arial Narrow" w:cs="Arial"/>
          <w:sz w:val="22"/>
          <w:szCs w:val="22"/>
        </w:rPr>
        <w:t>b)</w:t>
      </w:r>
      <w:r w:rsidRPr="0045509D">
        <w:rPr>
          <w:rFonts w:ascii="Arial Narrow" w:hAnsi="Arial Narrow" w:cs="Arial"/>
          <w:sz w:val="22"/>
          <w:szCs w:val="22"/>
        </w:rPr>
        <w:tab/>
        <w:t>zajistit veškeré pracovní sily, vybavení a materiál potřebné k provedení díla řádným způsobem,</w:t>
      </w:r>
    </w:p>
    <w:p w:rsidR="00C503B9" w:rsidRPr="0045509D" w:rsidRDefault="00C503B9" w:rsidP="0089442E">
      <w:pPr>
        <w:shd w:val="clear" w:color="auto" w:fill="FFFFFF"/>
        <w:tabs>
          <w:tab w:val="left" w:pos="709"/>
        </w:tabs>
        <w:ind w:left="709" w:hanging="283"/>
        <w:jc w:val="both"/>
        <w:rPr>
          <w:rFonts w:ascii="Arial Narrow" w:hAnsi="Arial Narrow" w:cs="Arial"/>
          <w:sz w:val="22"/>
          <w:szCs w:val="22"/>
        </w:rPr>
      </w:pPr>
      <w:r w:rsidRPr="0045509D">
        <w:rPr>
          <w:rFonts w:ascii="Arial Narrow" w:hAnsi="Arial Narrow" w:cs="Arial"/>
          <w:sz w:val="22"/>
          <w:szCs w:val="22"/>
        </w:rPr>
        <w:t>c)</w:t>
      </w:r>
      <w:r w:rsidRPr="0045509D">
        <w:rPr>
          <w:rFonts w:ascii="Arial Narrow" w:hAnsi="Arial Narrow" w:cs="Arial"/>
          <w:spacing w:val="-27"/>
          <w:sz w:val="22"/>
          <w:szCs w:val="22"/>
        </w:rPr>
        <w:tab/>
      </w:r>
      <w:r w:rsidRPr="0045509D">
        <w:rPr>
          <w:rFonts w:ascii="Arial Narrow" w:hAnsi="Arial Narrow" w:cs="Arial"/>
          <w:sz w:val="22"/>
          <w:szCs w:val="22"/>
        </w:rPr>
        <w:t>zajistit kvalitní řízení a dohled nad provedením díla, nezbytnou kontrolu prováděných práci (nezávisle na kontrole prováděné objednatelem),</w:t>
      </w:r>
    </w:p>
    <w:p w:rsidR="00C503B9" w:rsidRPr="0045509D" w:rsidRDefault="00C503B9" w:rsidP="004429A1">
      <w:pPr>
        <w:shd w:val="clear" w:color="auto" w:fill="FFFFFF"/>
        <w:tabs>
          <w:tab w:val="left" w:pos="709"/>
        </w:tabs>
        <w:ind w:left="709" w:hanging="284"/>
        <w:jc w:val="both"/>
        <w:rPr>
          <w:rFonts w:ascii="Arial Narrow" w:hAnsi="Arial Narrow" w:cs="Arial"/>
          <w:sz w:val="22"/>
          <w:szCs w:val="22"/>
        </w:rPr>
      </w:pPr>
      <w:r w:rsidRPr="0045509D">
        <w:rPr>
          <w:rFonts w:ascii="Arial Narrow" w:hAnsi="Arial Narrow" w:cs="Arial"/>
          <w:sz w:val="22"/>
          <w:szCs w:val="22"/>
        </w:rPr>
        <w:t>d)</w:t>
      </w:r>
      <w:r w:rsidRPr="0045509D">
        <w:rPr>
          <w:rFonts w:ascii="Arial Narrow" w:hAnsi="Arial Narrow" w:cs="Arial"/>
          <w:sz w:val="22"/>
          <w:szCs w:val="22"/>
        </w:rPr>
        <w:tab/>
        <w:t xml:space="preserve">omezit provádění díla na místo provádění díla (staveniště) a nedomáhat se vstupu na jakékoli pozemky, instalace nebo </w:t>
      </w:r>
      <w:r w:rsidRPr="0045509D">
        <w:rPr>
          <w:rFonts w:ascii="Arial Narrow" w:hAnsi="Arial Narrow" w:cs="Arial"/>
          <w:spacing w:val="-1"/>
          <w:sz w:val="22"/>
          <w:szCs w:val="22"/>
        </w:rPr>
        <w:t xml:space="preserve">infrastruktury, které nejsou součástí staveniště, bez získání svolení </w:t>
      </w:r>
      <w:r w:rsidRPr="0045509D">
        <w:rPr>
          <w:rFonts w:ascii="Arial Narrow" w:hAnsi="Arial Narrow" w:cs="Arial"/>
          <w:sz w:val="22"/>
          <w:szCs w:val="22"/>
        </w:rPr>
        <w:t>příslušného vlastníka nebo uživatele,</w:t>
      </w:r>
    </w:p>
    <w:p w:rsidR="00C503B9" w:rsidRPr="0045509D" w:rsidRDefault="00C503B9" w:rsidP="004429A1">
      <w:pPr>
        <w:pStyle w:val="Smlouva-slo0"/>
        <w:widowControl w:val="0"/>
        <w:spacing w:before="0" w:line="240" w:lineRule="auto"/>
        <w:ind w:left="709" w:hanging="284"/>
        <w:rPr>
          <w:rFonts w:ascii="Arial Narrow" w:hAnsi="Arial Narrow" w:cs="Arial"/>
          <w:sz w:val="22"/>
          <w:szCs w:val="22"/>
        </w:rPr>
      </w:pPr>
      <w:r w:rsidRPr="0045509D">
        <w:rPr>
          <w:rFonts w:ascii="Arial Narrow" w:hAnsi="Arial Narrow" w:cs="Arial"/>
          <w:sz w:val="22"/>
          <w:szCs w:val="22"/>
        </w:rPr>
        <w:t>e)</w:t>
      </w:r>
      <w:r w:rsidRPr="0045509D">
        <w:rPr>
          <w:rFonts w:ascii="Arial Narrow" w:hAnsi="Arial Narrow" w:cs="Arial"/>
          <w:sz w:val="22"/>
          <w:szCs w:val="22"/>
        </w:rPr>
        <w:tab/>
        <w:t>dodržovat obecně závazné právní předpisy, nařízení orgánů veřejné správy, podmínky uvedené v jednotlivých rozhodnutích, vyjádřeních nebo stanoviscích, závazné i doporu</w:t>
      </w:r>
      <w:r>
        <w:rPr>
          <w:rFonts w:ascii="Arial Narrow" w:hAnsi="Arial Narrow" w:cs="Arial"/>
          <w:sz w:val="22"/>
          <w:szCs w:val="22"/>
        </w:rPr>
        <w:t>čené technické normy, podklady,</w:t>
      </w:r>
      <w:r w:rsidRPr="0045509D">
        <w:rPr>
          <w:rFonts w:ascii="Arial Narrow" w:hAnsi="Arial Narrow" w:cs="Arial"/>
          <w:sz w:val="22"/>
          <w:szCs w:val="22"/>
        </w:rPr>
        <w:t xml:space="preserve"> podmínky</w:t>
      </w:r>
      <w:r>
        <w:rPr>
          <w:rFonts w:ascii="Arial Narrow" w:hAnsi="Arial Narrow" w:cs="Arial"/>
          <w:sz w:val="22"/>
          <w:szCs w:val="22"/>
        </w:rPr>
        <w:t xml:space="preserve"> a ujednání</w:t>
      </w:r>
      <w:r w:rsidRPr="0045509D">
        <w:rPr>
          <w:rFonts w:ascii="Arial Narrow" w:hAnsi="Arial Narrow" w:cs="Arial"/>
          <w:sz w:val="22"/>
          <w:szCs w:val="22"/>
        </w:rPr>
        <w:t xml:space="preserve"> uvedené v této smlouvě a veškeré pokyny</w:t>
      </w:r>
      <w:r>
        <w:rPr>
          <w:rFonts w:ascii="Arial Narrow" w:hAnsi="Arial Narrow" w:cs="Arial"/>
          <w:sz w:val="22"/>
          <w:szCs w:val="22"/>
        </w:rPr>
        <w:t xml:space="preserve"> a podklady</w:t>
      </w:r>
      <w:r w:rsidRPr="0045509D">
        <w:rPr>
          <w:rFonts w:ascii="Arial Narrow" w:hAnsi="Arial Narrow" w:cs="Arial"/>
          <w:sz w:val="22"/>
          <w:szCs w:val="22"/>
        </w:rPr>
        <w:t xml:space="preserve"> objednatele,</w:t>
      </w:r>
      <w:r w:rsidRPr="008717B7">
        <w:t xml:space="preserve"> </w:t>
      </w:r>
      <w:r w:rsidRPr="00CA379A">
        <w:t xml:space="preserve"> </w:t>
      </w:r>
    </w:p>
    <w:p w:rsidR="00C503B9" w:rsidRPr="00CC360D" w:rsidRDefault="00C503B9" w:rsidP="0089442E">
      <w:pPr>
        <w:shd w:val="clear" w:color="auto" w:fill="FFFFFF"/>
        <w:tabs>
          <w:tab w:val="left" w:pos="709"/>
        </w:tabs>
        <w:ind w:left="709" w:hanging="283"/>
        <w:jc w:val="both"/>
        <w:rPr>
          <w:rFonts w:ascii="Arial Narrow" w:hAnsi="Arial Narrow" w:cs="Arial"/>
          <w:sz w:val="22"/>
          <w:szCs w:val="22"/>
        </w:rPr>
      </w:pPr>
      <w:r w:rsidRPr="0045509D">
        <w:rPr>
          <w:rFonts w:ascii="Arial Narrow" w:hAnsi="Arial Narrow" w:cs="Arial"/>
          <w:spacing w:val="34"/>
          <w:sz w:val="22"/>
          <w:szCs w:val="22"/>
        </w:rPr>
        <w:t>f)</w:t>
      </w:r>
      <w:r w:rsidRPr="0045509D">
        <w:rPr>
          <w:rFonts w:ascii="Arial Narrow" w:hAnsi="Arial Narrow" w:cs="Arial"/>
          <w:spacing w:val="34"/>
          <w:sz w:val="22"/>
          <w:szCs w:val="22"/>
        </w:rPr>
        <w:tab/>
      </w:r>
      <w:r w:rsidRPr="00CC360D">
        <w:rPr>
          <w:rFonts w:ascii="Arial Narrow" w:hAnsi="Arial Narrow" w:cs="Arial"/>
          <w:spacing w:val="-1"/>
          <w:sz w:val="22"/>
          <w:szCs w:val="22"/>
        </w:rPr>
        <w:t xml:space="preserve">chránit objednatele před vznikem škod v důsledku porušení právních či </w:t>
      </w:r>
      <w:r w:rsidRPr="00CC360D">
        <w:rPr>
          <w:rFonts w:ascii="Arial Narrow" w:hAnsi="Arial Narrow" w:cs="Arial"/>
          <w:sz w:val="22"/>
          <w:szCs w:val="22"/>
        </w:rPr>
        <w:t>jiných předpisů a v případě jejich vzniku tyto škody uhradit na vlastní náklady,</w:t>
      </w:r>
    </w:p>
    <w:p w:rsidR="00C503B9" w:rsidRPr="00CC360D" w:rsidRDefault="00C503B9" w:rsidP="0089442E">
      <w:pPr>
        <w:shd w:val="clear" w:color="auto" w:fill="FFFFFF"/>
        <w:tabs>
          <w:tab w:val="left" w:pos="709"/>
        </w:tabs>
        <w:ind w:left="709" w:hanging="283"/>
        <w:jc w:val="both"/>
        <w:rPr>
          <w:rFonts w:ascii="Arial Narrow" w:hAnsi="Arial Narrow" w:cs="Arial"/>
          <w:sz w:val="22"/>
          <w:szCs w:val="22"/>
        </w:rPr>
      </w:pPr>
      <w:r w:rsidRPr="00CC360D">
        <w:rPr>
          <w:rFonts w:ascii="Arial Narrow" w:hAnsi="Arial Narrow" w:cs="Arial"/>
          <w:sz w:val="22"/>
          <w:szCs w:val="22"/>
        </w:rPr>
        <w:t>g)</w:t>
      </w:r>
      <w:r w:rsidRPr="00CC360D">
        <w:rPr>
          <w:rFonts w:ascii="Arial Narrow" w:hAnsi="Arial Narrow" w:cs="Arial"/>
          <w:sz w:val="22"/>
          <w:szCs w:val="22"/>
        </w:rPr>
        <w:tab/>
      </w:r>
      <w:r w:rsidRPr="00CC360D">
        <w:rPr>
          <w:rFonts w:ascii="Arial Narrow" w:hAnsi="Arial Narrow" w:cs="Arial"/>
          <w:spacing w:val="-1"/>
          <w:sz w:val="22"/>
          <w:szCs w:val="22"/>
        </w:rPr>
        <w:t xml:space="preserve">upozornit písemně objednatele na nesoulad mezi zadávacími podklady a právními či jinými předpisy v případě, že takový nesoulad kdykoli v </w:t>
      </w:r>
      <w:r w:rsidRPr="00CC360D">
        <w:rPr>
          <w:rFonts w:ascii="Arial Narrow" w:hAnsi="Arial Narrow" w:cs="Arial"/>
          <w:sz w:val="22"/>
          <w:szCs w:val="22"/>
        </w:rPr>
        <w:t>průběhu provedení díla zjistí</w:t>
      </w:r>
    </w:p>
    <w:p w:rsidR="00C503B9" w:rsidRPr="00CC360D" w:rsidRDefault="00C503B9" w:rsidP="0089442E">
      <w:pPr>
        <w:shd w:val="clear" w:color="auto" w:fill="FFFFFF"/>
        <w:tabs>
          <w:tab w:val="left" w:pos="709"/>
        </w:tabs>
        <w:ind w:left="709" w:hanging="283"/>
        <w:jc w:val="both"/>
        <w:rPr>
          <w:rFonts w:ascii="Arial Narrow" w:hAnsi="Arial Narrow"/>
          <w:sz w:val="22"/>
          <w:szCs w:val="22"/>
        </w:rPr>
      </w:pPr>
      <w:r w:rsidRPr="00CC360D">
        <w:rPr>
          <w:rFonts w:ascii="Arial Narrow" w:hAnsi="Arial Narrow" w:cs="Arial"/>
          <w:sz w:val="22"/>
          <w:szCs w:val="22"/>
        </w:rPr>
        <w:t xml:space="preserve">h)  </w:t>
      </w:r>
      <w:r w:rsidRPr="00CC360D">
        <w:rPr>
          <w:rFonts w:ascii="Arial Narrow" w:hAnsi="Arial Narrow"/>
          <w:sz w:val="22"/>
          <w:szCs w:val="22"/>
        </w:rPr>
        <w:t>poskytnout objednali jím požadovanou dokumentaci a informace</w:t>
      </w:r>
    </w:p>
    <w:p w:rsidR="00C503B9" w:rsidRPr="00CC360D" w:rsidRDefault="00C503B9" w:rsidP="0089442E">
      <w:pPr>
        <w:shd w:val="clear" w:color="auto" w:fill="FFFFFF"/>
        <w:tabs>
          <w:tab w:val="left" w:pos="851"/>
        </w:tabs>
        <w:ind w:left="709" w:hanging="283"/>
        <w:jc w:val="both"/>
        <w:rPr>
          <w:rFonts w:ascii="Arial Narrow" w:hAnsi="Arial Narrow"/>
          <w:sz w:val="22"/>
          <w:szCs w:val="22"/>
        </w:rPr>
      </w:pPr>
      <w:r w:rsidRPr="00CC360D">
        <w:rPr>
          <w:rFonts w:ascii="Arial Narrow" w:hAnsi="Arial Narrow" w:cs="Arial"/>
          <w:sz w:val="22"/>
          <w:szCs w:val="22"/>
        </w:rPr>
        <w:t xml:space="preserve">i)   </w:t>
      </w:r>
      <w:r w:rsidRPr="00CC360D">
        <w:rPr>
          <w:rFonts w:ascii="Arial Narrow" w:hAnsi="Arial Narrow"/>
          <w:sz w:val="22"/>
          <w:szCs w:val="22"/>
        </w:rPr>
        <w:t>účastnit se na základě pozvánky objednatele všech jednání týkajících se předmětného díla</w:t>
      </w:r>
    </w:p>
    <w:p w:rsidR="00C503B9" w:rsidRPr="00CC360D" w:rsidRDefault="00C503B9" w:rsidP="0089442E">
      <w:pPr>
        <w:shd w:val="clear" w:color="auto" w:fill="FFFFFF"/>
        <w:tabs>
          <w:tab w:val="left" w:pos="851"/>
        </w:tabs>
        <w:ind w:left="709" w:hanging="283"/>
        <w:jc w:val="both"/>
        <w:rPr>
          <w:rFonts w:ascii="Arial Narrow" w:hAnsi="Arial Narrow"/>
          <w:sz w:val="22"/>
          <w:szCs w:val="22"/>
        </w:rPr>
      </w:pPr>
      <w:r w:rsidRPr="00CC360D">
        <w:rPr>
          <w:rFonts w:ascii="Arial Narrow" w:hAnsi="Arial Narrow" w:cs="Arial"/>
          <w:sz w:val="22"/>
          <w:szCs w:val="22"/>
        </w:rPr>
        <w:t xml:space="preserve">j) </w:t>
      </w:r>
      <w:r w:rsidRPr="00CC360D">
        <w:rPr>
          <w:rFonts w:ascii="Arial Narrow" w:hAnsi="Arial Narrow"/>
          <w:sz w:val="22"/>
          <w:szCs w:val="22"/>
        </w:rPr>
        <w:t>před zahájením díla zpracovat a objednateli předat harmonogram výstavby. Zhotovitel je povinen harmonogram výstavby průběžně aktualizovat a aktualizace neprodleně předkládat objednateli.</w:t>
      </w:r>
    </w:p>
    <w:p w:rsidR="00C503B9" w:rsidRPr="00B57136" w:rsidRDefault="00C503B9" w:rsidP="0089442E">
      <w:pPr>
        <w:pStyle w:val="Smlouva-slo0"/>
        <w:widowControl w:val="0"/>
        <w:numPr>
          <w:ilvl w:val="0"/>
          <w:numId w:val="17"/>
        </w:numPr>
        <w:spacing w:before="0" w:line="240" w:lineRule="auto"/>
        <w:rPr>
          <w:rFonts w:ascii="Arial Narrow" w:hAnsi="Arial Narrow"/>
          <w:sz w:val="22"/>
          <w:szCs w:val="22"/>
        </w:rPr>
      </w:pPr>
      <w:r w:rsidRPr="00CC360D">
        <w:rPr>
          <w:rFonts w:ascii="Arial Narrow" w:hAnsi="Arial Narrow"/>
          <w:sz w:val="22"/>
          <w:szCs w:val="22"/>
        </w:rPr>
        <w:t xml:space="preserve">Zhotovitel zajistí případnou aktualizaci vyjádření správců inženýrských sítí, vytýčení inženýrských sítí podle podmínek jejich správců a to před zahájením prací na staveništi. Výčet těchto sítí sdělí objednatel zhotoviteli při podpisu této smlouvy. </w:t>
      </w:r>
    </w:p>
    <w:p w:rsidR="00C503B9" w:rsidRDefault="00C503B9" w:rsidP="0089442E">
      <w:pPr>
        <w:pStyle w:val="Smlouva-slo0"/>
        <w:widowControl w:val="0"/>
        <w:numPr>
          <w:ilvl w:val="0"/>
          <w:numId w:val="17"/>
        </w:numPr>
        <w:spacing w:before="0" w:line="240" w:lineRule="auto"/>
        <w:rPr>
          <w:rFonts w:ascii="Arial Narrow" w:hAnsi="Arial Narrow"/>
          <w:sz w:val="22"/>
          <w:szCs w:val="22"/>
        </w:rPr>
      </w:pPr>
      <w:r w:rsidRPr="0045509D">
        <w:rPr>
          <w:rFonts w:ascii="Arial Narrow" w:hAnsi="Arial Narrow"/>
          <w:sz w:val="22"/>
          <w:szCs w:val="22"/>
        </w:rPr>
        <w:t xml:space="preserve">Zhotovitel se zavazuje realizovat práce vyžadující zvláštní způsobilost nebo povolení podle příslušných předpisů osobami, které tuto podmínku splňují. </w:t>
      </w:r>
    </w:p>
    <w:p w:rsidR="00C503B9" w:rsidRPr="00CC360D" w:rsidRDefault="00C503B9" w:rsidP="0089442E">
      <w:pPr>
        <w:pStyle w:val="Smlouva-slo0"/>
        <w:widowControl w:val="0"/>
        <w:numPr>
          <w:ilvl w:val="0"/>
          <w:numId w:val="17"/>
        </w:numPr>
        <w:spacing w:before="0" w:line="240" w:lineRule="auto"/>
        <w:rPr>
          <w:rFonts w:ascii="Arial Narrow" w:hAnsi="Arial Narrow"/>
          <w:sz w:val="22"/>
          <w:szCs w:val="22"/>
        </w:rPr>
      </w:pPr>
      <w:r w:rsidRPr="00CC360D">
        <w:rPr>
          <w:rFonts w:ascii="Arial Narrow" w:hAnsi="Arial Narrow"/>
          <w:sz w:val="22"/>
          <w:szCs w:val="22"/>
        </w:rPr>
        <w:t>Zhotovitel je povinen provedené stavební práce a výrobky zabezpečit před poškozením a krádežemi až do předání díla nebo jeho části k užívání objednateli, a to na vlastní náklady.</w:t>
      </w:r>
    </w:p>
    <w:p w:rsidR="00C503B9" w:rsidRPr="00CC360D" w:rsidRDefault="00C503B9" w:rsidP="0089442E">
      <w:pPr>
        <w:pStyle w:val="Smlouva-slo0"/>
        <w:widowControl w:val="0"/>
        <w:numPr>
          <w:ilvl w:val="0"/>
          <w:numId w:val="17"/>
        </w:numPr>
        <w:spacing w:before="0" w:line="240" w:lineRule="auto"/>
        <w:rPr>
          <w:rFonts w:ascii="Arial Narrow" w:hAnsi="Arial Narrow"/>
          <w:sz w:val="22"/>
          <w:szCs w:val="22"/>
        </w:rPr>
      </w:pPr>
      <w:r w:rsidRPr="00CC360D">
        <w:rPr>
          <w:rFonts w:ascii="Arial Narrow" w:hAnsi="Arial Narrow"/>
          <w:sz w:val="22"/>
          <w:szCs w:val="22"/>
        </w:rPr>
        <w:t>Zhotovitel odpovídá za zajištění odborného vedení stavby a odborného provádění prací oprávněnými osobami, za dodržení obecných technických požadavků na výstavbu a jiných technických předpisů, za vypracování další prováděcí dokumentace (technologický postup, plán kontrolní a zkušební činnosti apod.).</w:t>
      </w:r>
    </w:p>
    <w:p w:rsidR="00C503B9" w:rsidRPr="004B7212" w:rsidRDefault="00C503B9" w:rsidP="0089442E">
      <w:pPr>
        <w:pStyle w:val="Smlouva-slo0"/>
        <w:widowControl w:val="0"/>
        <w:numPr>
          <w:ilvl w:val="0"/>
          <w:numId w:val="17"/>
        </w:numPr>
        <w:spacing w:before="0" w:line="240" w:lineRule="auto"/>
        <w:rPr>
          <w:rFonts w:ascii="Arial Narrow" w:hAnsi="Arial Narrow"/>
          <w:sz w:val="22"/>
          <w:szCs w:val="22"/>
        </w:rPr>
      </w:pPr>
      <w:r w:rsidRPr="00CC360D">
        <w:rPr>
          <w:rFonts w:ascii="Arial Narrow" w:hAnsi="Arial Narrow"/>
          <w:sz w:val="22"/>
          <w:szCs w:val="22"/>
        </w:rPr>
        <w:t>Zhotovitel prokazatelně vyzve objednatele a</w:t>
      </w:r>
      <w:r w:rsidRPr="00CC360D">
        <w:rPr>
          <w:sz w:val="22"/>
          <w:szCs w:val="22"/>
        </w:rPr>
        <w:t xml:space="preserve"> </w:t>
      </w:r>
      <w:r w:rsidRPr="00CC360D">
        <w:rPr>
          <w:rFonts w:ascii="Arial Narrow" w:hAnsi="Arial Narrow"/>
          <w:sz w:val="22"/>
          <w:szCs w:val="22"/>
        </w:rPr>
        <w:t>osobu vykonávající technický dozor stavebníka písemnou formou nejméně 2 pracovní dny předem k prověření kvality prací, jež budou dalším postupem při zhotovování díla zakryty. V případě, že se na tuto výzvu objednatel bez vážných důvodů nedostaví, může zhotovitel pokračovat v provádění díla po předchozím písemném upozornění objednatele.</w:t>
      </w:r>
      <w:r w:rsidRPr="00CC360D">
        <w:rPr>
          <w:sz w:val="22"/>
          <w:szCs w:val="22"/>
        </w:rPr>
        <w:t xml:space="preserve"> </w:t>
      </w:r>
      <w:r w:rsidRPr="00CC360D">
        <w:rPr>
          <w:rFonts w:ascii="Arial Narrow" w:hAnsi="Arial Narrow"/>
          <w:sz w:val="22"/>
          <w:szCs w:val="22"/>
        </w:rPr>
        <w:t xml:space="preserve">Bude-li v tomto případě objednatel dodatečně požadovat jejich odkrytí, je zhotovitel povinen toto odkrytí provést na náklady objednatele. Pokud se však zjistí, že práce nebyly řádně provedeny, nese veškeré náklady spojené s odkrytím prací, opravou chybného stavu a následným zakrytím zhotovitel. Pokud zhotovitel osobu vykonávající technický dozor stavebníka prokazatelnou formou k převzetí prací před jejich zakrytím nevyzve, </w:t>
      </w:r>
      <w:r w:rsidRPr="004B7212">
        <w:rPr>
          <w:rFonts w:ascii="Arial Narrow" w:hAnsi="Arial Narrow"/>
          <w:sz w:val="22"/>
          <w:szCs w:val="22"/>
        </w:rPr>
        <w:t>případně osoba vykonávající technický dozor stavebníka práce nepřevezme a nedá písemný souhlas k jejich zakrytí zápisem do stavebního deníku, je zhotovitel povinen na výzvu objednatele případné již zakryté práce odkrýt. V tomto případě nese veškeré náklady spojené s odkrytím, opravou chybného stavu a následným zakrytím zhotovitel.</w:t>
      </w:r>
    </w:p>
    <w:p w:rsidR="00C503B9" w:rsidRPr="004B7212" w:rsidRDefault="00C503B9" w:rsidP="00646BA0">
      <w:pPr>
        <w:pStyle w:val="Smlouva-slo0"/>
        <w:widowControl w:val="0"/>
        <w:numPr>
          <w:ilvl w:val="0"/>
          <w:numId w:val="17"/>
        </w:numPr>
        <w:spacing w:before="0" w:line="240" w:lineRule="auto"/>
        <w:rPr>
          <w:rFonts w:ascii="Arial Narrow" w:hAnsi="Arial Narrow"/>
          <w:sz w:val="22"/>
          <w:szCs w:val="22"/>
        </w:rPr>
      </w:pPr>
      <w:r w:rsidRPr="004B7212">
        <w:rPr>
          <w:rFonts w:ascii="Arial Narrow" w:hAnsi="Arial Narrow"/>
          <w:sz w:val="22"/>
          <w:szCs w:val="22"/>
        </w:rPr>
        <w:t xml:space="preserve">Zhotovitel nejméně </w:t>
      </w:r>
      <w:r w:rsidR="004B7212" w:rsidRPr="004B7212">
        <w:rPr>
          <w:rFonts w:ascii="Arial Narrow" w:hAnsi="Arial Narrow"/>
          <w:sz w:val="22"/>
          <w:szCs w:val="22"/>
        </w:rPr>
        <w:t>3</w:t>
      </w:r>
      <w:r w:rsidRPr="004B7212">
        <w:rPr>
          <w:rFonts w:ascii="Arial Narrow" w:hAnsi="Arial Narrow"/>
          <w:sz w:val="22"/>
          <w:szCs w:val="22"/>
        </w:rPr>
        <w:t xml:space="preserve"> pracovní dny předem oznámí správcům inženýrských sítí dotčených stavbou </w:t>
      </w:r>
      <w:r w:rsidR="004B7212" w:rsidRPr="004B7212">
        <w:rPr>
          <w:rFonts w:ascii="Arial Narrow" w:hAnsi="Arial Narrow"/>
          <w:sz w:val="22"/>
          <w:szCs w:val="22"/>
        </w:rPr>
        <w:t xml:space="preserve">zástupci </w:t>
      </w:r>
      <w:r w:rsidRPr="004B7212">
        <w:rPr>
          <w:rFonts w:ascii="Arial Narrow" w:hAnsi="Arial Narrow"/>
          <w:sz w:val="22"/>
          <w:szCs w:val="22"/>
        </w:rPr>
        <w:t>objednateli</w:t>
      </w:r>
      <w:r w:rsidR="004B7212" w:rsidRPr="004B7212">
        <w:rPr>
          <w:rFonts w:ascii="Arial Narrow" w:hAnsi="Arial Narrow"/>
          <w:sz w:val="22"/>
          <w:szCs w:val="22"/>
        </w:rPr>
        <w:t xml:space="preserve"> </w:t>
      </w:r>
      <w:r w:rsidRPr="004B7212">
        <w:rPr>
          <w:rFonts w:ascii="Arial Narrow" w:hAnsi="Arial Narrow"/>
          <w:sz w:val="22"/>
          <w:szCs w:val="22"/>
        </w:rPr>
        <w:t>a osobě vykonávající technický dozor stavebníka práci v ochranném pásmu či křížení těchto sítí a vyzve je ke kontrole průběhu prací a jejich převzetí před jejich zakrytím</w:t>
      </w:r>
      <w:r w:rsidRPr="004B7212">
        <w:rPr>
          <w:rFonts w:ascii="Arial Narrow" w:hAnsi="Arial Narrow"/>
          <w:sz w:val="22"/>
          <w:szCs w:val="22"/>
          <w:lang w:val="en-US"/>
        </w:rPr>
        <w:t>;</w:t>
      </w:r>
      <w:r w:rsidRPr="004B7212">
        <w:rPr>
          <w:rFonts w:ascii="Arial Narrow" w:hAnsi="Arial Narrow"/>
          <w:sz w:val="22"/>
          <w:szCs w:val="22"/>
        </w:rPr>
        <w:t xml:space="preserve"> zjištěnou skutečnost nechá zhotovitel potvrdit zápisem ve stavebním deníku. Zhotovitel před zakrytím prací (inženýrských sítí) zajistí na své náklady geodetická zaměření, která nejpozději před předáním díla předá objednateli.</w:t>
      </w:r>
    </w:p>
    <w:p w:rsidR="00C503B9" w:rsidRPr="00CC360D" w:rsidRDefault="00C503B9" w:rsidP="008C303E">
      <w:pPr>
        <w:pStyle w:val="Smlouva-slo0"/>
        <w:widowControl w:val="0"/>
        <w:numPr>
          <w:ilvl w:val="0"/>
          <w:numId w:val="17"/>
        </w:numPr>
        <w:spacing w:before="0" w:line="240" w:lineRule="auto"/>
        <w:rPr>
          <w:rFonts w:ascii="Arial Narrow" w:hAnsi="Arial Narrow"/>
          <w:sz w:val="22"/>
          <w:szCs w:val="22"/>
        </w:rPr>
      </w:pPr>
      <w:r w:rsidRPr="004B7212">
        <w:rPr>
          <w:rFonts w:ascii="Arial Narrow" w:hAnsi="Arial Narrow"/>
          <w:sz w:val="22"/>
          <w:szCs w:val="22"/>
        </w:rPr>
        <w:t xml:space="preserve"> Zhotovitel je srozuměn s tím, že uhradí jakoukoliv opravu nebo výměnu plynoucí ze zhotovitelem zaviněného  poškození  inženýrské sítě. Zhotovitel si je rovněž vědom</w:t>
      </w:r>
      <w:r w:rsidRPr="00CC360D">
        <w:rPr>
          <w:rFonts w:ascii="Arial Narrow" w:hAnsi="Arial Narrow"/>
          <w:sz w:val="22"/>
          <w:szCs w:val="22"/>
        </w:rPr>
        <w:t xml:space="preserve"> toho, že nese veškerá rizika a náhrady škod z toho plynoucí.</w:t>
      </w:r>
    </w:p>
    <w:p w:rsidR="00C503B9" w:rsidRPr="0022184A" w:rsidRDefault="00C503B9" w:rsidP="0089442E">
      <w:pPr>
        <w:pStyle w:val="Smlouva-slo0"/>
        <w:widowControl w:val="0"/>
        <w:numPr>
          <w:ilvl w:val="0"/>
          <w:numId w:val="17"/>
        </w:numPr>
        <w:spacing w:before="0" w:line="240" w:lineRule="auto"/>
        <w:rPr>
          <w:rFonts w:ascii="Arial Narrow" w:hAnsi="Arial Narrow"/>
          <w:sz w:val="22"/>
          <w:szCs w:val="22"/>
        </w:rPr>
      </w:pPr>
      <w:r w:rsidRPr="00CC360D">
        <w:rPr>
          <w:rFonts w:ascii="Arial Narrow" w:hAnsi="Arial Narrow"/>
          <w:sz w:val="22"/>
          <w:szCs w:val="22"/>
        </w:rPr>
        <w:t>V případě, že zhotovitel bude používat stavební stroje, které vyvolávají vibrace a otřesy, zajistí si taková opatření, aby na blízkých stávajících objektech nebo inženýrských sítích nedošlo vlivem stavební činnosti ke škodám. V opačném případě nese plnou odpovědnost za způsobené škody a tyto škody uhradí.</w:t>
      </w:r>
      <w:r w:rsidRPr="00CC360D">
        <w:rPr>
          <w:sz w:val="22"/>
          <w:szCs w:val="22"/>
        </w:rPr>
        <w:t xml:space="preserve"> </w:t>
      </w:r>
      <w:r w:rsidRPr="00CC360D">
        <w:rPr>
          <w:rFonts w:ascii="Arial Narrow" w:hAnsi="Arial Narrow"/>
          <w:sz w:val="22"/>
          <w:szCs w:val="22"/>
        </w:rPr>
        <w:t xml:space="preserve">Zhotovitel zajistí </w:t>
      </w:r>
      <w:r w:rsidRPr="0022184A">
        <w:rPr>
          <w:rFonts w:ascii="Arial Narrow" w:hAnsi="Arial Narrow"/>
          <w:sz w:val="22"/>
          <w:szCs w:val="22"/>
        </w:rPr>
        <w:t>stavbu tak, aby nedošlo k ohrožování, nadměrnému nebo zbytečnému obtěžování okolí stavby, k omezování práv a právem chráněných zájmů vlastníků sousedních nemovitostí, ke znečištění komunikací apod. Zhotovitel v maximální míře omezí hlučnost a prašnost a zajistí čištění stavbou případně znečištěných stávajících zpevněných ploch.</w:t>
      </w:r>
    </w:p>
    <w:p w:rsidR="00C503B9" w:rsidRPr="0022184A" w:rsidRDefault="00C503B9" w:rsidP="0089442E">
      <w:pPr>
        <w:pStyle w:val="Smlouva-slo0"/>
        <w:widowControl w:val="0"/>
        <w:numPr>
          <w:ilvl w:val="0"/>
          <w:numId w:val="17"/>
        </w:numPr>
        <w:spacing w:before="0" w:line="240" w:lineRule="auto"/>
        <w:rPr>
          <w:rFonts w:ascii="Arial Narrow" w:hAnsi="Arial Narrow"/>
          <w:sz w:val="22"/>
          <w:szCs w:val="22"/>
        </w:rPr>
      </w:pPr>
      <w:r w:rsidRPr="0022184A">
        <w:rPr>
          <w:rFonts w:ascii="Arial Narrow" w:hAnsi="Arial Narrow"/>
          <w:sz w:val="22"/>
          <w:szCs w:val="22"/>
        </w:rPr>
        <w:t>Zjistí-li zhotovitel při provádění díla skryté překážky bránící řádnému provedení díla, je povinen to bez odkladu oznámit objednateli a navrhnout mu další postup.</w:t>
      </w:r>
    </w:p>
    <w:p w:rsidR="00C503B9" w:rsidRPr="0022184A" w:rsidRDefault="00C503B9" w:rsidP="0089442E">
      <w:pPr>
        <w:pStyle w:val="Smlouva-slo0"/>
        <w:widowControl w:val="0"/>
        <w:numPr>
          <w:ilvl w:val="0"/>
          <w:numId w:val="17"/>
        </w:numPr>
        <w:spacing w:before="0" w:line="240" w:lineRule="auto"/>
        <w:rPr>
          <w:rFonts w:ascii="Arial Narrow" w:hAnsi="Arial Narrow"/>
          <w:sz w:val="22"/>
          <w:szCs w:val="22"/>
        </w:rPr>
      </w:pPr>
      <w:r w:rsidRPr="0022184A">
        <w:rPr>
          <w:rFonts w:ascii="Arial Narrow" w:hAnsi="Arial Narrow"/>
          <w:sz w:val="22"/>
          <w:szCs w:val="22"/>
        </w:rPr>
        <w:t>Zhotovitel je povinen bez odkladu upozornit objednatele na případnou nevhodnost realizace vyžadovaných prací.</w:t>
      </w:r>
    </w:p>
    <w:p w:rsidR="00C503B9" w:rsidRPr="000114E6" w:rsidRDefault="00C503B9" w:rsidP="0089442E">
      <w:pPr>
        <w:pStyle w:val="Smlouva-slo0"/>
        <w:numPr>
          <w:ilvl w:val="0"/>
          <w:numId w:val="17"/>
        </w:numPr>
        <w:spacing w:before="0" w:line="240" w:lineRule="auto"/>
        <w:rPr>
          <w:rFonts w:ascii="Arial Narrow" w:hAnsi="Arial Narrow"/>
          <w:sz w:val="22"/>
          <w:szCs w:val="22"/>
        </w:rPr>
      </w:pPr>
      <w:r w:rsidRPr="000114E6">
        <w:rPr>
          <w:rFonts w:ascii="Arial Narrow" w:hAnsi="Arial Narrow"/>
          <w:sz w:val="22"/>
          <w:szCs w:val="22"/>
        </w:rPr>
        <w:t xml:space="preserve">V průběhu realizace předmětu smlouvy se budou konat kontrolní dny nejméně 1x za 14 dní, pokud se smluvní </w:t>
      </w:r>
      <w:r w:rsidRPr="004B7212">
        <w:rPr>
          <w:rFonts w:ascii="Arial Narrow" w:hAnsi="Arial Narrow"/>
          <w:sz w:val="22"/>
          <w:szCs w:val="22"/>
        </w:rPr>
        <w:t>strany nedohodnou jinak. Organizaci kontrolního dne zajišťuje objednatel. Kontrolního dne jsou povinni účastnit se oprávnění zástupci obou smluvních stran. Zhotovitel je povinen v případě potřeby nebo požadavku objednatele zajistit</w:t>
      </w:r>
      <w:r w:rsidRPr="000114E6">
        <w:rPr>
          <w:rFonts w:ascii="Arial Narrow" w:hAnsi="Arial Narrow"/>
          <w:sz w:val="22"/>
          <w:szCs w:val="22"/>
        </w:rPr>
        <w:t xml:space="preserve"> účast svých subdodavatelů. </w:t>
      </w:r>
    </w:p>
    <w:p w:rsidR="00C503B9" w:rsidRPr="000114E6" w:rsidRDefault="00C503B9" w:rsidP="0089442E">
      <w:pPr>
        <w:pStyle w:val="Smlouva-slo0"/>
        <w:widowControl w:val="0"/>
        <w:numPr>
          <w:ilvl w:val="0"/>
          <w:numId w:val="17"/>
        </w:numPr>
        <w:spacing w:before="0" w:line="240" w:lineRule="auto"/>
        <w:rPr>
          <w:rFonts w:ascii="Arial Narrow" w:hAnsi="Arial Narrow"/>
          <w:sz w:val="22"/>
          <w:szCs w:val="22"/>
        </w:rPr>
      </w:pPr>
      <w:r w:rsidRPr="000114E6">
        <w:rPr>
          <w:rFonts w:ascii="Arial Narrow" w:hAnsi="Arial Narrow"/>
          <w:sz w:val="22"/>
          <w:szCs w:val="22"/>
        </w:rPr>
        <w:t>Zhotovitel odpovídá za zajištění dostupnosti projektové dokumentace a všech dokladů potřebných k provádění stavby dle stavebního zákona. Projektová dokumentace a výše uvedené doklady musí být na staveništi přístupné kdykoliv v průběhu práce.</w:t>
      </w:r>
    </w:p>
    <w:p w:rsidR="00C503B9" w:rsidRPr="007D4F57" w:rsidRDefault="00C503B9" w:rsidP="004429A1">
      <w:pPr>
        <w:pStyle w:val="Smlouva-slo0"/>
        <w:widowControl w:val="0"/>
        <w:numPr>
          <w:ilvl w:val="0"/>
          <w:numId w:val="17"/>
        </w:numPr>
        <w:spacing w:before="0" w:line="240" w:lineRule="auto"/>
        <w:rPr>
          <w:rFonts w:ascii="Arial Narrow" w:hAnsi="Arial Narrow"/>
          <w:sz w:val="22"/>
          <w:szCs w:val="22"/>
        </w:rPr>
      </w:pPr>
      <w:r w:rsidRPr="000114E6">
        <w:rPr>
          <w:rFonts w:ascii="Arial Narrow" w:hAnsi="Arial Narrow"/>
          <w:sz w:val="22"/>
          <w:szCs w:val="22"/>
        </w:rPr>
        <w:t xml:space="preserve">Zhotovitel je povinen informovat objednatele o skutečnostech majících vliv na plnění smlouvy, a to neprodleně, nejpozději následující pracovní den poté, kdy příslušná skutečnost nastane </w:t>
      </w:r>
      <w:r w:rsidRPr="007D4F57">
        <w:rPr>
          <w:rFonts w:ascii="Arial Narrow" w:hAnsi="Arial Narrow"/>
          <w:sz w:val="22"/>
          <w:szCs w:val="22"/>
        </w:rPr>
        <w:t>nebo zhotovitel zjistí, že by nastat mohla.</w:t>
      </w:r>
    </w:p>
    <w:p w:rsidR="00C503B9" w:rsidRPr="007D4F57" w:rsidRDefault="00C503B9" w:rsidP="0089442E">
      <w:pPr>
        <w:pStyle w:val="Smlouva-slo0"/>
        <w:widowControl w:val="0"/>
        <w:numPr>
          <w:ilvl w:val="0"/>
          <w:numId w:val="17"/>
        </w:numPr>
        <w:spacing w:before="0" w:line="240" w:lineRule="auto"/>
        <w:rPr>
          <w:rFonts w:ascii="Arial Narrow" w:hAnsi="Arial Narrow"/>
          <w:sz w:val="22"/>
          <w:szCs w:val="22"/>
        </w:rPr>
      </w:pPr>
      <w:r w:rsidRPr="007D4F57">
        <w:rPr>
          <w:rFonts w:ascii="Arial Narrow" w:hAnsi="Arial Narrow"/>
          <w:sz w:val="22"/>
          <w:szCs w:val="22"/>
        </w:rPr>
        <w:t>Zhotovitel se zavazuje po celou dobu realizace stavby aktivně spolupracovat s projektantem a osobou vykonávající činnost autorského dozoru projektanta při realizaci stavby.</w:t>
      </w:r>
    </w:p>
    <w:p w:rsidR="00C503B9" w:rsidRPr="007D4F57" w:rsidRDefault="00C503B9" w:rsidP="0089442E">
      <w:pPr>
        <w:pStyle w:val="Smlouva-slo0"/>
        <w:widowControl w:val="0"/>
        <w:numPr>
          <w:ilvl w:val="0"/>
          <w:numId w:val="17"/>
        </w:numPr>
        <w:spacing w:before="0" w:line="240" w:lineRule="auto"/>
        <w:rPr>
          <w:rFonts w:ascii="Arial Narrow" w:hAnsi="Arial Narrow"/>
          <w:sz w:val="22"/>
          <w:szCs w:val="22"/>
        </w:rPr>
      </w:pPr>
      <w:r w:rsidRPr="007D4F57">
        <w:rPr>
          <w:rFonts w:ascii="Arial Narrow" w:hAnsi="Arial Narrow"/>
          <w:sz w:val="22"/>
          <w:szCs w:val="22"/>
        </w:rPr>
        <w:t>V případě zjištění rozporu platné projektové dokumentace se skutečností na stavbě je zhotovitel povinen zjištěné rozpory řešit ve spolupráci s projektantem, a to bezodkladně.</w:t>
      </w:r>
    </w:p>
    <w:p w:rsidR="00C503B9" w:rsidRPr="000114E6" w:rsidRDefault="00C503B9" w:rsidP="0089442E">
      <w:pPr>
        <w:pStyle w:val="Smlouva-slo0"/>
        <w:widowControl w:val="0"/>
        <w:numPr>
          <w:ilvl w:val="0"/>
          <w:numId w:val="17"/>
        </w:numPr>
        <w:spacing w:before="0" w:line="240" w:lineRule="auto"/>
        <w:rPr>
          <w:rFonts w:ascii="Arial Narrow" w:hAnsi="Arial Narrow"/>
          <w:sz w:val="22"/>
          <w:szCs w:val="22"/>
        </w:rPr>
      </w:pPr>
      <w:r w:rsidRPr="007D4F57">
        <w:rPr>
          <w:rFonts w:ascii="Arial Narrow" w:hAnsi="Arial Narrow"/>
          <w:sz w:val="22"/>
          <w:szCs w:val="22"/>
        </w:rPr>
        <w:t>V souladu se zákonem č. 309/2006 Sb., kterým se upravují další požadavky</w:t>
      </w:r>
      <w:r w:rsidRPr="000114E6">
        <w:rPr>
          <w:rFonts w:ascii="Arial Narrow" w:hAnsi="Arial Narrow"/>
          <w:sz w:val="22"/>
          <w:szCs w:val="22"/>
        </w:rPr>
        <w:t xml:space="preserve"> bezpečnosti a ochrany zdraví při práci v pracovněprávních vztazích a o zajištění bezpečnosti a ochrany zdraví při činnosti nebo poskytování služeb mimo pracovněprávní vztahy (zákon o zajištění dalších podmínek bezpečnosti a ochrany zdraví při práci), ve znění pozdějších předpisů /dále jen „zákon č. 309/2006 Sb.“/ se zhotovitel zavazuje k součinnosti s koordinátorem bezpečnosti a ochrany zdraví při práci na staveništi (dále jen „koordinátor BOZP“).</w:t>
      </w:r>
    </w:p>
    <w:p w:rsidR="00C503B9" w:rsidRPr="000114E6" w:rsidRDefault="00C503B9" w:rsidP="0089442E">
      <w:pPr>
        <w:pStyle w:val="Smlouva-slo0"/>
        <w:widowControl w:val="0"/>
        <w:numPr>
          <w:ilvl w:val="0"/>
          <w:numId w:val="17"/>
        </w:numPr>
        <w:spacing w:before="0" w:line="240" w:lineRule="auto"/>
        <w:rPr>
          <w:rFonts w:ascii="Arial Narrow" w:hAnsi="Arial Narrow"/>
          <w:sz w:val="22"/>
          <w:szCs w:val="22"/>
        </w:rPr>
      </w:pPr>
      <w:r w:rsidRPr="000114E6">
        <w:rPr>
          <w:rFonts w:ascii="Arial Narrow" w:hAnsi="Arial Narrow"/>
          <w:sz w:val="22"/>
          <w:szCs w:val="22"/>
        </w:rPr>
        <w:t>Zhotovitel je povinen zavázat k součinnosti s koordinátorem  BOZP všechny své subdodavatele a osoby, které budou provádět činnosti na staveništi.</w:t>
      </w:r>
    </w:p>
    <w:p w:rsidR="00C503B9" w:rsidRPr="000114E6" w:rsidRDefault="00C503B9" w:rsidP="0089442E">
      <w:pPr>
        <w:pStyle w:val="Smlouva-slo0"/>
        <w:widowControl w:val="0"/>
        <w:numPr>
          <w:ilvl w:val="0"/>
          <w:numId w:val="17"/>
        </w:numPr>
        <w:spacing w:before="0" w:line="240" w:lineRule="auto"/>
        <w:rPr>
          <w:rFonts w:ascii="Arial Narrow" w:hAnsi="Arial Narrow"/>
          <w:sz w:val="22"/>
          <w:szCs w:val="22"/>
        </w:rPr>
      </w:pPr>
      <w:r w:rsidRPr="000114E6">
        <w:rPr>
          <w:rFonts w:ascii="Arial Narrow" w:hAnsi="Arial Narrow"/>
          <w:sz w:val="22"/>
          <w:szCs w:val="22"/>
        </w:rPr>
        <w:t>Zhotovitel se zavazuje plnit veškeré povinnosti, které mu ukládá zákon č. 309/2006 Sb., zejména povinnost dodržování plánu bezpečnosti a ochrany zdraví při práci (dále též „BOZP“) na staveništi, povinnost jeho aktualizace, povinnost účasti na kontrolních dnech BOZP a dodržování pokynů koordinátora BOZP na staveništi.</w:t>
      </w:r>
    </w:p>
    <w:p w:rsidR="00C503B9" w:rsidRPr="000114E6" w:rsidRDefault="00C503B9" w:rsidP="0089442E">
      <w:pPr>
        <w:pStyle w:val="Smlouva-slo0"/>
        <w:widowControl w:val="0"/>
        <w:numPr>
          <w:ilvl w:val="0"/>
          <w:numId w:val="17"/>
        </w:numPr>
        <w:spacing w:before="0" w:line="240" w:lineRule="auto"/>
        <w:rPr>
          <w:rFonts w:ascii="Arial Narrow" w:hAnsi="Arial Narrow"/>
          <w:sz w:val="22"/>
          <w:szCs w:val="22"/>
        </w:rPr>
      </w:pPr>
      <w:r w:rsidRPr="000114E6">
        <w:rPr>
          <w:rFonts w:ascii="Arial Narrow" w:hAnsi="Arial Narrow"/>
          <w:sz w:val="22"/>
          <w:szCs w:val="22"/>
        </w:rPr>
        <w:t>Zhotovitel je povinen předat koordinátorovi BOZP nejpozději 8 dnů před zahájením prací na staveništi písemně informaci o fyzických osobách, které se mohou zdržovat na staveništi, a to včetně zaměstnanců subdodavatelů zhotovitele, osob vykonávajících na stavbě autorský dozor, inženýrskou a investorskou činnost a osob oprávněných jednat za objednatele ve věcech technických a realizace stavby. Zhotovitel je povinen bezodkladně nahlásit koordinátorovi BOZP písemně změnu těchto osob. Informace dle prvé a druhé věty tohoto odstavce zhotovitel zároveň předá v kopii objednateli. V případě, že zhotovitel povinnost dle tohoto odstavce nesplní a objednateli v důsledku toho vznikne škoda (např. uhrazením sankcí uložených příslušnými správními úřady), bude zhotovitel povinen objednateli tuto škodu v plném rozsahu uhradit.</w:t>
      </w:r>
    </w:p>
    <w:p w:rsidR="004A0C99" w:rsidRDefault="004A0C99" w:rsidP="0089442E">
      <w:pPr>
        <w:pStyle w:val="Smlouva2"/>
        <w:rPr>
          <w:rFonts w:ascii="Arial Narrow" w:hAnsi="Arial Narrow"/>
          <w:sz w:val="22"/>
          <w:szCs w:val="22"/>
        </w:rPr>
      </w:pPr>
    </w:p>
    <w:p w:rsidR="00C503B9" w:rsidRPr="00D9083D" w:rsidRDefault="00C503B9" w:rsidP="0089442E">
      <w:pPr>
        <w:pStyle w:val="Smlouva2"/>
        <w:rPr>
          <w:rFonts w:ascii="Arial Narrow" w:hAnsi="Arial Narrow"/>
          <w:sz w:val="22"/>
          <w:szCs w:val="22"/>
        </w:rPr>
      </w:pPr>
      <w:r w:rsidRPr="00D9083D">
        <w:rPr>
          <w:rFonts w:ascii="Arial Narrow" w:hAnsi="Arial Narrow"/>
          <w:sz w:val="22"/>
          <w:szCs w:val="22"/>
        </w:rPr>
        <w:t>XIII.</w:t>
      </w:r>
    </w:p>
    <w:p w:rsidR="00C503B9" w:rsidRPr="00D9083D" w:rsidRDefault="00C503B9" w:rsidP="0089442E">
      <w:pPr>
        <w:pStyle w:val="Smlouva2"/>
        <w:shd w:val="clear" w:color="auto" w:fill="000080"/>
        <w:rPr>
          <w:rFonts w:ascii="Arial Narrow" w:hAnsi="Arial Narrow"/>
          <w:sz w:val="22"/>
          <w:szCs w:val="22"/>
        </w:rPr>
      </w:pPr>
      <w:r w:rsidRPr="00D9083D">
        <w:rPr>
          <w:rFonts w:ascii="Arial Narrow" w:hAnsi="Arial Narrow"/>
          <w:sz w:val="22"/>
          <w:szCs w:val="22"/>
        </w:rPr>
        <w:t>Předání a převzetí díla</w:t>
      </w:r>
    </w:p>
    <w:p w:rsidR="00C503B9" w:rsidRPr="00D9083D" w:rsidRDefault="00C503B9" w:rsidP="0089442E">
      <w:pPr>
        <w:numPr>
          <w:ilvl w:val="0"/>
          <w:numId w:val="18"/>
        </w:numPr>
        <w:jc w:val="both"/>
        <w:rPr>
          <w:rFonts w:ascii="Arial Narrow" w:hAnsi="Arial Narrow"/>
          <w:sz w:val="22"/>
          <w:szCs w:val="22"/>
        </w:rPr>
      </w:pPr>
      <w:r w:rsidRPr="00D9083D">
        <w:rPr>
          <w:rFonts w:ascii="Arial Narrow" w:hAnsi="Arial Narrow" w:cs="Arial"/>
          <w:sz w:val="22"/>
          <w:szCs w:val="22"/>
        </w:rPr>
        <w:t xml:space="preserve">Zhotovitel splní svou povinnost provést dílo jeho řádným dokončením a </w:t>
      </w:r>
      <w:r w:rsidRPr="00D9083D">
        <w:rPr>
          <w:rFonts w:ascii="Arial Narrow" w:hAnsi="Arial Narrow" w:cs="Arial"/>
          <w:spacing w:val="-1"/>
          <w:sz w:val="22"/>
          <w:szCs w:val="22"/>
        </w:rPr>
        <w:t xml:space="preserve">předáním díla objednateli v místě provedení díla. Po dokončení díla nebo </w:t>
      </w:r>
      <w:r w:rsidRPr="00D9083D">
        <w:rPr>
          <w:rFonts w:ascii="Arial Narrow" w:hAnsi="Arial Narrow" w:cs="Arial"/>
          <w:sz w:val="22"/>
          <w:szCs w:val="22"/>
        </w:rPr>
        <w:t xml:space="preserve">jeho části, na jejímž samostatném předání se strany dohodly, se </w:t>
      </w:r>
      <w:r w:rsidRPr="00D9083D">
        <w:rPr>
          <w:rFonts w:ascii="Arial Narrow" w:hAnsi="Arial Narrow" w:cs="Arial"/>
          <w:spacing w:val="-1"/>
          <w:sz w:val="22"/>
          <w:szCs w:val="22"/>
        </w:rPr>
        <w:t xml:space="preserve">zhotovitel zavazuje min. 3 dny předem objednatele prokazatelně písemně vyzvat k převzetí díla nebo jeho </w:t>
      </w:r>
      <w:r w:rsidRPr="00D9083D">
        <w:rPr>
          <w:rFonts w:ascii="Arial Narrow" w:hAnsi="Arial Narrow" w:cs="Arial"/>
          <w:sz w:val="22"/>
          <w:szCs w:val="22"/>
        </w:rPr>
        <w:t>části.</w:t>
      </w:r>
    </w:p>
    <w:p w:rsidR="00C503B9" w:rsidRPr="00D9083D" w:rsidRDefault="00C503B9" w:rsidP="0089442E">
      <w:pPr>
        <w:numPr>
          <w:ilvl w:val="0"/>
          <w:numId w:val="18"/>
        </w:numPr>
        <w:jc w:val="both"/>
        <w:rPr>
          <w:rFonts w:ascii="Arial Narrow" w:hAnsi="Arial Narrow"/>
          <w:sz w:val="22"/>
          <w:szCs w:val="22"/>
        </w:rPr>
      </w:pPr>
      <w:r w:rsidRPr="00D9083D">
        <w:rPr>
          <w:rFonts w:ascii="Arial Narrow" w:hAnsi="Arial Narrow" w:cs="Arial"/>
          <w:sz w:val="22"/>
          <w:szCs w:val="22"/>
        </w:rPr>
        <w:t>Objednatel je povinen na výzvu zhotovitele řádně dokončené dílo převzít. Řádným dokončení díla se rozumí:</w:t>
      </w:r>
    </w:p>
    <w:p w:rsidR="00C503B9" w:rsidRPr="000114E6" w:rsidRDefault="00C503B9" w:rsidP="0089442E">
      <w:pPr>
        <w:tabs>
          <w:tab w:val="left" w:pos="709"/>
        </w:tabs>
        <w:ind w:left="709" w:hanging="283"/>
        <w:jc w:val="both"/>
        <w:rPr>
          <w:rFonts w:ascii="Arial Narrow" w:hAnsi="Arial Narrow" w:cs="Arial"/>
          <w:sz w:val="22"/>
          <w:szCs w:val="22"/>
        </w:rPr>
      </w:pPr>
      <w:r w:rsidRPr="00D9083D">
        <w:rPr>
          <w:rFonts w:ascii="Arial Narrow" w:hAnsi="Arial Narrow" w:cs="Arial"/>
          <w:sz w:val="22"/>
          <w:szCs w:val="22"/>
        </w:rPr>
        <w:t>a)</w:t>
      </w:r>
      <w:r w:rsidRPr="00D9083D">
        <w:rPr>
          <w:rFonts w:ascii="Arial Narrow" w:hAnsi="Arial Narrow" w:cs="Arial"/>
          <w:sz w:val="22"/>
          <w:szCs w:val="22"/>
        </w:rPr>
        <w:tab/>
        <w:t>provedení kompletního díla bez vad a nedodělků</w:t>
      </w:r>
      <w:r>
        <w:rPr>
          <w:rFonts w:ascii="Arial Narrow" w:hAnsi="Arial Narrow" w:cs="Arial"/>
          <w:sz w:val="22"/>
          <w:szCs w:val="22"/>
        </w:rPr>
        <w:t xml:space="preserve"> </w:t>
      </w:r>
      <w:r w:rsidRPr="00D9083D">
        <w:rPr>
          <w:rFonts w:ascii="Arial Narrow" w:hAnsi="Arial Narrow" w:cs="Arial"/>
          <w:sz w:val="22"/>
          <w:szCs w:val="22"/>
        </w:rPr>
        <w:t xml:space="preserve">– ověřuje se prohlídkou na místě provedení díla včetně funkčnosti </w:t>
      </w:r>
      <w:r w:rsidRPr="000114E6">
        <w:rPr>
          <w:rFonts w:ascii="Arial Narrow" w:hAnsi="Arial Narrow" w:cs="Arial"/>
          <w:sz w:val="22"/>
          <w:szCs w:val="22"/>
        </w:rPr>
        <w:t xml:space="preserve">díla, </w:t>
      </w:r>
    </w:p>
    <w:p w:rsidR="00C503B9" w:rsidRPr="000114E6" w:rsidRDefault="00C503B9" w:rsidP="0089442E">
      <w:pPr>
        <w:tabs>
          <w:tab w:val="left" w:pos="709"/>
        </w:tabs>
        <w:ind w:left="709" w:hanging="283"/>
        <w:jc w:val="both"/>
        <w:rPr>
          <w:rFonts w:ascii="Arial Narrow" w:hAnsi="Arial Narrow" w:cs="Arial"/>
          <w:sz w:val="22"/>
          <w:szCs w:val="22"/>
        </w:rPr>
      </w:pPr>
      <w:r w:rsidRPr="000114E6">
        <w:rPr>
          <w:rFonts w:ascii="Arial Narrow" w:hAnsi="Arial Narrow" w:cs="Arial"/>
          <w:sz w:val="22"/>
          <w:szCs w:val="22"/>
        </w:rPr>
        <w:t>b)</w:t>
      </w:r>
      <w:r w:rsidRPr="000114E6">
        <w:rPr>
          <w:rFonts w:ascii="Arial Narrow" w:hAnsi="Arial Narrow" w:cs="Arial"/>
          <w:sz w:val="22"/>
          <w:szCs w:val="22"/>
        </w:rPr>
        <w:tab/>
        <w:t>předání kompletní požadované dokumentace – ověřuje se kontrolou rozsahu a obsahu předávané dokumentace</w:t>
      </w:r>
    </w:p>
    <w:p w:rsidR="00C503B9" w:rsidRPr="000114E6" w:rsidRDefault="00C503B9" w:rsidP="0089442E">
      <w:pPr>
        <w:numPr>
          <w:ilvl w:val="0"/>
          <w:numId w:val="18"/>
        </w:numPr>
        <w:jc w:val="both"/>
        <w:rPr>
          <w:rFonts w:ascii="Arial Narrow" w:hAnsi="Arial Narrow"/>
          <w:sz w:val="22"/>
          <w:szCs w:val="22"/>
        </w:rPr>
      </w:pPr>
      <w:r w:rsidRPr="000114E6">
        <w:rPr>
          <w:rFonts w:ascii="Arial Narrow" w:hAnsi="Arial Narrow" w:cs="Arial"/>
          <w:sz w:val="22"/>
          <w:szCs w:val="22"/>
        </w:rPr>
        <w:t>Objednatel je oprávněn na výzvu zhotovitele převzít i dílo s</w:t>
      </w:r>
      <w:r>
        <w:rPr>
          <w:rFonts w:ascii="Arial Narrow" w:hAnsi="Arial Narrow" w:cs="Arial"/>
          <w:sz w:val="22"/>
          <w:szCs w:val="22"/>
        </w:rPr>
        <w:t> </w:t>
      </w:r>
      <w:r w:rsidRPr="00B0000F">
        <w:rPr>
          <w:rFonts w:ascii="Arial Narrow" w:hAnsi="Arial Narrow" w:cs="Arial"/>
          <w:sz w:val="22"/>
          <w:szCs w:val="22"/>
        </w:rPr>
        <w:t>drobnými</w:t>
      </w:r>
      <w:r>
        <w:rPr>
          <w:rFonts w:ascii="Arial Narrow" w:hAnsi="Arial Narrow" w:cs="Arial"/>
          <w:sz w:val="22"/>
          <w:szCs w:val="22"/>
        </w:rPr>
        <w:t xml:space="preserve"> </w:t>
      </w:r>
      <w:r w:rsidRPr="000114E6">
        <w:rPr>
          <w:rFonts w:ascii="Arial Narrow" w:hAnsi="Arial Narrow" w:cs="Arial"/>
          <w:sz w:val="22"/>
          <w:szCs w:val="22"/>
        </w:rPr>
        <w:t xml:space="preserve">vadami a nedodělky nebránícími užívání stavby. Převezme-li objednatel dílo s těmito vadami a nedodělky, splní zhotovitel svou povinnost provést dílo řádným dokončením až odstraněním případných vad a nedodělků, pokud s nimi bylo dílo převzato. </w:t>
      </w:r>
    </w:p>
    <w:p w:rsidR="00C503B9" w:rsidRPr="000114E6" w:rsidRDefault="00C503B9" w:rsidP="0089442E">
      <w:pPr>
        <w:numPr>
          <w:ilvl w:val="0"/>
          <w:numId w:val="18"/>
        </w:numPr>
        <w:jc w:val="both"/>
        <w:rPr>
          <w:rFonts w:ascii="Arial Narrow" w:hAnsi="Arial Narrow"/>
          <w:sz w:val="22"/>
          <w:szCs w:val="22"/>
        </w:rPr>
      </w:pPr>
      <w:r w:rsidRPr="000114E6">
        <w:rPr>
          <w:rFonts w:ascii="Arial Narrow" w:hAnsi="Arial Narrow"/>
          <w:sz w:val="22"/>
          <w:szCs w:val="22"/>
        </w:rPr>
        <w:t>K přejímce díla je zhotovitel povinen předložit následující dokumentaci:</w:t>
      </w:r>
    </w:p>
    <w:p w:rsidR="00C503B9" w:rsidRPr="00D9083D" w:rsidRDefault="00C503B9" w:rsidP="0089442E">
      <w:pPr>
        <w:numPr>
          <w:ilvl w:val="0"/>
          <w:numId w:val="6"/>
        </w:numPr>
        <w:tabs>
          <w:tab w:val="clear" w:pos="360"/>
          <w:tab w:val="left" w:pos="709"/>
        </w:tabs>
        <w:ind w:left="709" w:hanging="283"/>
        <w:jc w:val="both"/>
        <w:rPr>
          <w:rFonts w:ascii="Arial Narrow" w:hAnsi="Arial Narrow"/>
          <w:sz w:val="22"/>
          <w:szCs w:val="22"/>
        </w:rPr>
      </w:pPr>
      <w:r w:rsidRPr="000114E6">
        <w:rPr>
          <w:rFonts w:ascii="Arial Narrow" w:hAnsi="Arial Narrow" w:cs="Arial"/>
          <w:sz w:val="22"/>
          <w:szCs w:val="22"/>
        </w:rPr>
        <w:t>zápisy a osvědčení</w:t>
      </w:r>
      <w:r w:rsidRPr="00D9083D">
        <w:rPr>
          <w:rFonts w:ascii="Arial Narrow" w:hAnsi="Arial Narrow" w:cs="Arial"/>
          <w:sz w:val="22"/>
          <w:szCs w:val="22"/>
        </w:rPr>
        <w:t xml:space="preserve"> o provedených zkouškách použitých materiálů a </w:t>
      </w:r>
      <w:r w:rsidRPr="00D9083D">
        <w:rPr>
          <w:rFonts w:ascii="Arial Narrow" w:hAnsi="Arial Narrow" w:cs="Arial"/>
          <w:spacing w:val="-1"/>
          <w:sz w:val="22"/>
          <w:szCs w:val="22"/>
        </w:rPr>
        <w:t xml:space="preserve">veškerých zkouškách a revizích předepsaných příslušnými </w:t>
      </w:r>
      <w:r w:rsidRPr="00D9083D">
        <w:rPr>
          <w:rFonts w:ascii="Arial Narrow" w:hAnsi="Arial Narrow" w:cs="Arial"/>
          <w:sz w:val="22"/>
          <w:szCs w:val="22"/>
        </w:rPr>
        <w:t>předpisy, normami, případně touto smlouvou,</w:t>
      </w:r>
    </w:p>
    <w:p w:rsidR="00C503B9" w:rsidRPr="00D9083D" w:rsidRDefault="00C503B9" w:rsidP="0089442E">
      <w:pPr>
        <w:numPr>
          <w:ilvl w:val="0"/>
          <w:numId w:val="6"/>
        </w:numPr>
        <w:tabs>
          <w:tab w:val="clear" w:pos="360"/>
          <w:tab w:val="left" w:pos="709"/>
        </w:tabs>
        <w:ind w:left="709" w:hanging="283"/>
        <w:jc w:val="both"/>
        <w:rPr>
          <w:rFonts w:ascii="Arial Narrow" w:hAnsi="Arial Narrow"/>
          <w:sz w:val="22"/>
          <w:szCs w:val="22"/>
        </w:rPr>
      </w:pPr>
      <w:r w:rsidRPr="00D9083D">
        <w:rPr>
          <w:rFonts w:ascii="Arial Narrow" w:hAnsi="Arial Narrow" w:cs="Arial"/>
          <w:sz w:val="22"/>
          <w:szCs w:val="22"/>
        </w:rPr>
        <w:t>zkušební protokoly o zkouškách prováděných zhotovitelem a jeho partnery,</w:t>
      </w:r>
    </w:p>
    <w:p w:rsidR="00C503B9" w:rsidRPr="00D9083D" w:rsidRDefault="00C503B9" w:rsidP="0089442E">
      <w:pPr>
        <w:numPr>
          <w:ilvl w:val="0"/>
          <w:numId w:val="6"/>
        </w:numPr>
        <w:tabs>
          <w:tab w:val="clear" w:pos="360"/>
          <w:tab w:val="left" w:pos="709"/>
        </w:tabs>
        <w:ind w:left="709" w:hanging="283"/>
        <w:jc w:val="both"/>
        <w:rPr>
          <w:rFonts w:ascii="Arial Narrow" w:hAnsi="Arial Narrow"/>
          <w:sz w:val="22"/>
          <w:szCs w:val="22"/>
        </w:rPr>
      </w:pPr>
      <w:r w:rsidRPr="00D9083D">
        <w:rPr>
          <w:rFonts w:ascii="Arial Narrow" w:hAnsi="Arial Narrow"/>
          <w:sz w:val="22"/>
          <w:szCs w:val="22"/>
        </w:rPr>
        <w:t>z</w:t>
      </w:r>
      <w:r w:rsidRPr="00D9083D">
        <w:rPr>
          <w:rFonts w:ascii="Arial Narrow" w:hAnsi="Arial Narrow" w:cs="Arial"/>
          <w:sz w:val="22"/>
          <w:szCs w:val="22"/>
        </w:rPr>
        <w:t>ápisy o provedené kontrole stavu prací a dodávek zakrytých v průběhu provedení díla,</w:t>
      </w:r>
    </w:p>
    <w:p w:rsidR="00C503B9" w:rsidRPr="00D9083D" w:rsidRDefault="00C503B9" w:rsidP="0089442E">
      <w:pPr>
        <w:numPr>
          <w:ilvl w:val="0"/>
          <w:numId w:val="6"/>
        </w:numPr>
        <w:tabs>
          <w:tab w:val="clear" w:pos="360"/>
          <w:tab w:val="left" w:pos="709"/>
        </w:tabs>
        <w:ind w:left="709" w:hanging="283"/>
        <w:jc w:val="both"/>
        <w:rPr>
          <w:rFonts w:ascii="Arial Narrow" w:hAnsi="Arial Narrow" w:cs="Arial"/>
          <w:sz w:val="22"/>
          <w:szCs w:val="22"/>
        </w:rPr>
      </w:pPr>
      <w:r w:rsidRPr="00D9083D">
        <w:rPr>
          <w:rFonts w:ascii="Arial Narrow" w:hAnsi="Arial Narrow" w:cs="Arial"/>
          <w:sz w:val="22"/>
          <w:szCs w:val="22"/>
        </w:rPr>
        <w:t>seznam zařízení, případně strojů a přístrojů dodávaných v rámci předávaného díla s příslušnými doklady, zejména záručními listy, výkresy skutečného stavu apod.,</w:t>
      </w:r>
    </w:p>
    <w:p w:rsidR="00C503B9" w:rsidRPr="00D9083D" w:rsidRDefault="00C503B9" w:rsidP="0089442E">
      <w:pPr>
        <w:numPr>
          <w:ilvl w:val="0"/>
          <w:numId w:val="6"/>
        </w:numPr>
        <w:tabs>
          <w:tab w:val="clear" w:pos="360"/>
          <w:tab w:val="left" w:pos="709"/>
        </w:tabs>
        <w:ind w:left="709" w:hanging="283"/>
        <w:jc w:val="both"/>
        <w:rPr>
          <w:rFonts w:ascii="Arial Narrow" w:hAnsi="Arial Narrow" w:cs="Arial"/>
          <w:sz w:val="22"/>
          <w:szCs w:val="22"/>
        </w:rPr>
      </w:pPr>
      <w:r w:rsidRPr="00D9083D">
        <w:rPr>
          <w:rFonts w:ascii="Arial Narrow" w:hAnsi="Arial Narrow" w:cs="Arial"/>
          <w:sz w:val="22"/>
          <w:szCs w:val="22"/>
        </w:rPr>
        <w:t>návody pro montáž, obsluhu a údržbu jednotlivých zařízení, strojů a přístrojů ve 2 vyhotoveních v českém jazyce,</w:t>
      </w:r>
    </w:p>
    <w:p w:rsidR="00C503B9" w:rsidRPr="00D9083D" w:rsidRDefault="00C503B9" w:rsidP="0089442E">
      <w:pPr>
        <w:numPr>
          <w:ilvl w:val="0"/>
          <w:numId w:val="6"/>
        </w:numPr>
        <w:tabs>
          <w:tab w:val="clear" w:pos="360"/>
          <w:tab w:val="left" w:pos="709"/>
        </w:tabs>
        <w:ind w:left="709" w:hanging="283"/>
        <w:jc w:val="both"/>
        <w:rPr>
          <w:rFonts w:ascii="Arial Narrow" w:hAnsi="Arial Narrow" w:cs="Arial"/>
          <w:sz w:val="22"/>
          <w:szCs w:val="22"/>
        </w:rPr>
      </w:pPr>
      <w:r w:rsidRPr="00D9083D">
        <w:rPr>
          <w:rFonts w:ascii="Arial Narrow" w:hAnsi="Arial Narrow" w:cs="Arial"/>
          <w:sz w:val="22"/>
          <w:szCs w:val="22"/>
        </w:rPr>
        <w:t>stavební a montážní deníky (originál),</w:t>
      </w:r>
    </w:p>
    <w:p w:rsidR="00C503B9" w:rsidRPr="00D9083D" w:rsidRDefault="00C503B9" w:rsidP="0089442E">
      <w:pPr>
        <w:numPr>
          <w:ilvl w:val="0"/>
          <w:numId w:val="6"/>
        </w:numPr>
        <w:tabs>
          <w:tab w:val="clear" w:pos="360"/>
          <w:tab w:val="left" w:pos="709"/>
        </w:tabs>
        <w:ind w:left="709" w:hanging="283"/>
        <w:jc w:val="both"/>
        <w:rPr>
          <w:rFonts w:ascii="Arial Narrow" w:hAnsi="Arial Narrow" w:cs="Arial"/>
          <w:sz w:val="22"/>
          <w:szCs w:val="22"/>
        </w:rPr>
      </w:pPr>
      <w:r w:rsidRPr="00D9083D">
        <w:rPr>
          <w:rFonts w:ascii="Arial Narrow" w:hAnsi="Arial Narrow" w:cs="Arial"/>
          <w:sz w:val="22"/>
          <w:szCs w:val="22"/>
        </w:rPr>
        <w:t xml:space="preserve">doklady vydané v souladu se zákonem č. 22/1997 Sb., o technických </w:t>
      </w:r>
      <w:r w:rsidRPr="00D9083D">
        <w:rPr>
          <w:rFonts w:ascii="Arial Narrow" w:hAnsi="Arial Narrow" w:cs="Arial"/>
          <w:spacing w:val="-1"/>
          <w:sz w:val="22"/>
          <w:szCs w:val="22"/>
        </w:rPr>
        <w:t>požadavcích na výrobky, ve znění pozdějších předpisů,</w:t>
      </w:r>
    </w:p>
    <w:p w:rsidR="00C503B9" w:rsidRPr="00D9083D" w:rsidRDefault="00C503B9" w:rsidP="0089442E">
      <w:pPr>
        <w:numPr>
          <w:ilvl w:val="0"/>
          <w:numId w:val="6"/>
        </w:numPr>
        <w:tabs>
          <w:tab w:val="clear" w:pos="360"/>
          <w:tab w:val="left" w:pos="709"/>
        </w:tabs>
        <w:ind w:left="709" w:hanging="283"/>
        <w:jc w:val="both"/>
        <w:rPr>
          <w:rFonts w:ascii="Arial Narrow" w:hAnsi="Arial Narrow" w:cs="Arial"/>
          <w:sz w:val="22"/>
          <w:szCs w:val="22"/>
        </w:rPr>
      </w:pPr>
      <w:r w:rsidRPr="00D9083D">
        <w:rPr>
          <w:rFonts w:ascii="Arial Narrow" w:hAnsi="Arial Narrow" w:cs="Arial"/>
          <w:sz w:val="22"/>
          <w:szCs w:val="22"/>
        </w:rPr>
        <w:t>doklad o likvidaci odpadů (není možno doložit prohlášením o způsobu likvidace odpadů),</w:t>
      </w:r>
    </w:p>
    <w:p w:rsidR="00C503B9" w:rsidRPr="00D9083D" w:rsidRDefault="00C503B9" w:rsidP="0089442E">
      <w:pPr>
        <w:widowControl w:val="0"/>
        <w:numPr>
          <w:ilvl w:val="0"/>
          <w:numId w:val="23"/>
        </w:numPr>
        <w:shd w:val="clear" w:color="auto" w:fill="FFFFFF"/>
        <w:tabs>
          <w:tab w:val="clear" w:pos="1080"/>
          <w:tab w:val="left" w:pos="709"/>
          <w:tab w:val="left" w:pos="800"/>
        </w:tabs>
        <w:autoSpaceDE w:val="0"/>
        <w:autoSpaceDN w:val="0"/>
        <w:adjustRightInd w:val="0"/>
        <w:ind w:left="709" w:hanging="283"/>
        <w:jc w:val="both"/>
        <w:rPr>
          <w:rFonts w:ascii="Arial Narrow" w:hAnsi="Arial Narrow" w:cs="Arial"/>
          <w:spacing w:val="-7"/>
          <w:sz w:val="22"/>
          <w:szCs w:val="22"/>
        </w:rPr>
      </w:pPr>
      <w:r w:rsidRPr="00D9083D">
        <w:rPr>
          <w:rFonts w:ascii="Arial Narrow" w:hAnsi="Arial Narrow" w:cs="Arial"/>
          <w:sz w:val="22"/>
          <w:szCs w:val="22"/>
        </w:rPr>
        <w:t xml:space="preserve">provozní dokumentaci potřebnou k řádné evidenci a užívání díla nebo </w:t>
      </w:r>
      <w:r w:rsidRPr="00D9083D">
        <w:rPr>
          <w:rFonts w:ascii="Arial Narrow" w:hAnsi="Arial Narrow" w:cs="Arial"/>
          <w:spacing w:val="-7"/>
          <w:sz w:val="22"/>
          <w:szCs w:val="22"/>
        </w:rPr>
        <w:t>jeho částí,</w:t>
      </w:r>
    </w:p>
    <w:p w:rsidR="00C503B9" w:rsidRPr="00D9083D" w:rsidRDefault="00C503B9" w:rsidP="0089442E">
      <w:pPr>
        <w:widowControl w:val="0"/>
        <w:numPr>
          <w:ilvl w:val="0"/>
          <w:numId w:val="23"/>
        </w:numPr>
        <w:shd w:val="clear" w:color="auto" w:fill="FFFFFF"/>
        <w:tabs>
          <w:tab w:val="clear" w:pos="1080"/>
          <w:tab w:val="left" w:pos="709"/>
          <w:tab w:val="left" w:pos="800"/>
        </w:tabs>
        <w:autoSpaceDE w:val="0"/>
        <w:autoSpaceDN w:val="0"/>
        <w:adjustRightInd w:val="0"/>
        <w:ind w:left="709" w:hanging="283"/>
        <w:jc w:val="both"/>
        <w:rPr>
          <w:rFonts w:ascii="Arial Narrow" w:hAnsi="Arial Narrow" w:cs="Arial"/>
          <w:sz w:val="22"/>
          <w:szCs w:val="22"/>
        </w:rPr>
      </w:pPr>
      <w:r w:rsidRPr="00D9083D">
        <w:rPr>
          <w:rFonts w:ascii="Arial Narrow" w:hAnsi="Arial Narrow" w:cs="Arial"/>
          <w:spacing w:val="-2"/>
          <w:sz w:val="22"/>
          <w:szCs w:val="22"/>
        </w:rPr>
        <w:t>evidenci odprodeje druhotných surovin.</w:t>
      </w:r>
    </w:p>
    <w:p w:rsidR="00C503B9" w:rsidRPr="00FC705F" w:rsidRDefault="00C503B9" w:rsidP="0089442E">
      <w:pPr>
        <w:pStyle w:val="Smlouva-slo0"/>
        <w:widowControl w:val="0"/>
        <w:numPr>
          <w:ilvl w:val="0"/>
          <w:numId w:val="18"/>
        </w:numPr>
        <w:spacing w:before="0"/>
        <w:rPr>
          <w:rFonts w:ascii="Arial Narrow" w:hAnsi="Arial Narrow"/>
          <w:sz w:val="22"/>
          <w:szCs w:val="22"/>
        </w:rPr>
      </w:pPr>
      <w:r w:rsidRPr="00FC705F">
        <w:rPr>
          <w:rFonts w:ascii="Arial Narrow" w:hAnsi="Arial Narrow"/>
          <w:sz w:val="22"/>
          <w:szCs w:val="22"/>
        </w:rPr>
        <w:t>O předání a převzetí díla nebo jeho části bude sepsán protokol, který sepíše zhotovitel a bude obsahovat:</w:t>
      </w:r>
    </w:p>
    <w:p w:rsidR="00C503B9" w:rsidRPr="00FC705F" w:rsidRDefault="00C503B9" w:rsidP="0089442E">
      <w:pPr>
        <w:numPr>
          <w:ilvl w:val="0"/>
          <w:numId w:val="5"/>
        </w:numPr>
        <w:tabs>
          <w:tab w:val="clear" w:pos="454"/>
          <w:tab w:val="num" w:pos="426"/>
          <w:tab w:val="num" w:pos="709"/>
        </w:tabs>
        <w:ind w:left="709" w:hanging="283"/>
        <w:jc w:val="both"/>
        <w:rPr>
          <w:rFonts w:ascii="Arial Narrow" w:hAnsi="Arial Narrow"/>
          <w:sz w:val="22"/>
          <w:szCs w:val="22"/>
        </w:rPr>
      </w:pPr>
      <w:r w:rsidRPr="00FC705F">
        <w:rPr>
          <w:rFonts w:ascii="Arial Narrow" w:hAnsi="Arial Narrow"/>
          <w:sz w:val="22"/>
          <w:szCs w:val="22"/>
        </w:rPr>
        <w:t>popis předávaného díla – množství a druh provedených dodávek a prací,</w:t>
      </w:r>
    </w:p>
    <w:p w:rsidR="00C503B9" w:rsidRPr="00FC705F" w:rsidRDefault="00C503B9" w:rsidP="0089442E">
      <w:pPr>
        <w:numPr>
          <w:ilvl w:val="0"/>
          <w:numId w:val="5"/>
        </w:numPr>
        <w:tabs>
          <w:tab w:val="clear" w:pos="454"/>
          <w:tab w:val="num" w:pos="426"/>
          <w:tab w:val="num" w:pos="709"/>
        </w:tabs>
        <w:ind w:left="709" w:hanging="283"/>
        <w:jc w:val="both"/>
        <w:rPr>
          <w:rFonts w:ascii="Arial Narrow" w:hAnsi="Arial Narrow"/>
          <w:sz w:val="22"/>
          <w:szCs w:val="22"/>
        </w:rPr>
      </w:pPr>
      <w:r w:rsidRPr="00FC705F">
        <w:rPr>
          <w:rFonts w:ascii="Arial Narrow" w:hAnsi="Arial Narrow"/>
          <w:sz w:val="22"/>
          <w:szCs w:val="22"/>
        </w:rPr>
        <w:t>označení objednatele a zhotovitele díla,</w:t>
      </w:r>
    </w:p>
    <w:p w:rsidR="00C503B9" w:rsidRPr="00FC705F" w:rsidRDefault="00C503B9" w:rsidP="0089442E">
      <w:pPr>
        <w:numPr>
          <w:ilvl w:val="0"/>
          <w:numId w:val="5"/>
        </w:numPr>
        <w:tabs>
          <w:tab w:val="clear" w:pos="454"/>
          <w:tab w:val="num" w:pos="426"/>
          <w:tab w:val="num" w:pos="709"/>
        </w:tabs>
        <w:ind w:left="709" w:hanging="283"/>
        <w:jc w:val="both"/>
        <w:rPr>
          <w:rFonts w:ascii="Arial Narrow" w:hAnsi="Arial Narrow"/>
          <w:sz w:val="22"/>
          <w:szCs w:val="22"/>
        </w:rPr>
      </w:pPr>
      <w:r w:rsidRPr="00FC705F">
        <w:rPr>
          <w:rFonts w:ascii="Arial Narrow" w:hAnsi="Arial Narrow"/>
          <w:sz w:val="22"/>
          <w:szCs w:val="22"/>
        </w:rPr>
        <w:t>číslo a datum uzavření smlouvy o dílo včetně čísel a dat uzavření jejich dodatků,</w:t>
      </w:r>
    </w:p>
    <w:p w:rsidR="00C503B9" w:rsidRPr="00FC705F" w:rsidRDefault="00C503B9" w:rsidP="0089442E">
      <w:pPr>
        <w:numPr>
          <w:ilvl w:val="0"/>
          <w:numId w:val="5"/>
        </w:numPr>
        <w:tabs>
          <w:tab w:val="clear" w:pos="454"/>
          <w:tab w:val="num" w:pos="426"/>
          <w:tab w:val="num" w:pos="709"/>
        </w:tabs>
        <w:ind w:left="709" w:hanging="283"/>
        <w:jc w:val="both"/>
        <w:rPr>
          <w:rFonts w:ascii="Arial Narrow" w:hAnsi="Arial Narrow"/>
          <w:sz w:val="22"/>
          <w:szCs w:val="22"/>
        </w:rPr>
      </w:pPr>
      <w:r w:rsidRPr="00FC705F">
        <w:rPr>
          <w:rFonts w:ascii="Arial Narrow" w:hAnsi="Arial Narrow"/>
          <w:sz w:val="22"/>
          <w:szCs w:val="22"/>
        </w:rPr>
        <w:t>termín vyklizení staveniště,</w:t>
      </w:r>
    </w:p>
    <w:p w:rsidR="00C503B9" w:rsidRPr="00FC705F" w:rsidRDefault="00C503B9" w:rsidP="0089442E">
      <w:pPr>
        <w:numPr>
          <w:ilvl w:val="0"/>
          <w:numId w:val="5"/>
        </w:numPr>
        <w:tabs>
          <w:tab w:val="clear" w:pos="454"/>
          <w:tab w:val="num" w:pos="426"/>
          <w:tab w:val="num" w:pos="709"/>
        </w:tabs>
        <w:ind w:left="709" w:hanging="283"/>
        <w:jc w:val="both"/>
        <w:rPr>
          <w:rFonts w:ascii="Arial Narrow" w:hAnsi="Arial Narrow"/>
          <w:sz w:val="22"/>
          <w:szCs w:val="22"/>
        </w:rPr>
      </w:pPr>
      <w:r w:rsidRPr="00FC705F">
        <w:rPr>
          <w:rFonts w:ascii="Arial Narrow" w:hAnsi="Arial Narrow"/>
          <w:sz w:val="22"/>
          <w:szCs w:val="22"/>
        </w:rPr>
        <w:t>datum ukončení záruky na dílo,</w:t>
      </w:r>
    </w:p>
    <w:p w:rsidR="00C503B9" w:rsidRPr="00FC705F" w:rsidRDefault="00C503B9" w:rsidP="0089442E">
      <w:pPr>
        <w:numPr>
          <w:ilvl w:val="0"/>
          <w:numId w:val="5"/>
        </w:numPr>
        <w:tabs>
          <w:tab w:val="clear" w:pos="454"/>
          <w:tab w:val="num" w:pos="426"/>
          <w:tab w:val="num" w:pos="709"/>
        </w:tabs>
        <w:ind w:left="709" w:hanging="283"/>
        <w:jc w:val="both"/>
        <w:rPr>
          <w:rFonts w:ascii="Arial Narrow" w:hAnsi="Arial Narrow"/>
          <w:sz w:val="22"/>
          <w:szCs w:val="22"/>
        </w:rPr>
      </w:pPr>
      <w:r w:rsidRPr="00FC705F">
        <w:rPr>
          <w:rFonts w:ascii="Arial Narrow" w:hAnsi="Arial Narrow"/>
          <w:sz w:val="22"/>
          <w:szCs w:val="22"/>
        </w:rPr>
        <w:t>zahájení a dokončení prací na zhotovovaném díle,</w:t>
      </w:r>
    </w:p>
    <w:p w:rsidR="00C503B9" w:rsidRPr="00FC705F" w:rsidRDefault="00C503B9" w:rsidP="0089442E">
      <w:pPr>
        <w:numPr>
          <w:ilvl w:val="0"/>
          <w:numId w:val="5"/>
        </w:numPr>
        <w:tabs>
          <w:tab w:val="clear" w:pos="454"/>
          <w:tab w:val="num" w:pos="426"/>
          <w:tab w:val="num" w:pos="709"/>
        </w:tabs>
        <w:ind w:left="709" w:hanging="283"/>
        <w:jc w:val="both"/>
        <w:rPr>
          <w:rFonts w:ascii="Arial Narrow" w:hAnsi="Arial Narrow"/>
          <w:sz w:val="22"/>
          <w:szCs w:val="22"/>
        </w:rPr>
      </w:pPr>
      <w:r w:rsidRPr="00FC705F">
        <w:rPr>
          <w:rFonts w:ascii="Arial Narrow" w:hAnsi="Arial Narrow"/>
          <w:sz w:val="22"/>
          <w:szCs w:val="22"/>
        </w:rPr>
        <w:t xml:space="preserve">seznam převzaté dokumentace, </w:t>
      </w:r>
    </w:p>
    <w:p w:rsidR="00C503B9" w:rsidRPr="00FC705F" w:rsidRDefault="00C503B9" w:rsidP="0089442E">
      <w:pPr>
        <w:numPr>
          <w:ilvl w:val="0"/>
          <w:numId w:val="5"/>
        </w:numPr>
        <w:tabs>
          <w:tab w:val="clear" w:pos="454"/>
          <w:tab w:val="num" w:pos="426"/>
          <w:tab w:val="num" w:pos="709"/>
        </w:tabs>
        <w:ind w:left="709" w:hanging="283"/>
        <w:jc w:val="both"/>
        <w:rPr>
          <w:rFonts w:ascii="Arial Narrow" w:hAnsi="Arial Narrow"/>
          <w:sz w:val="22"/>
          <w:szCs w:val="22"/>
        </w:rPr>
      </w:pPr>
      <w:r w:rsidRPr="00FC705F">
        <w:rPr>
          <w:rFonts w:ascii="Arial Narrow" w:hAnsi="Arial Narrow"/>
          <w:sz w:val="22"/>
          <w:szCs w:val="22"/>
        </w:rPr>
        <w:t>soupis případných vad a nedodělků pokud jej předávané dílo obsahuje s termínem jejich odstranění</w:t>
      </w:r>
    </w:p>
    <w:p w:rsidR="00C503B9" w:rsidRPr="00FC705F" w:rsidRDefault="00C503B9" w:rsidP="0089442E">
      <w:pPr>
        <w:numPr>
          <w:ilvl w:val="0"/>
          <w:numId w:val="5"/>
        </w:numPr>
        <w:tabs>
          <w:tab w:val="clear" w:pos="454"/>
          <w:tab w:val="num" w:pos="426"/>
          <w:tab w:val="num" w:pos="709"/>
        </w:tabs>
        <w:ind w:left="709" w:hanging="283"/>
        <w:jc w:val="both"/>
        <w:rPr>
          <w:rFonts w:ascii="Arial Narrow" w:hAnsi="Arial Narrow"/>
          <w:sz w:val="22"/>
          <w:szCs w:val="22"/>
        </w:rPr>
      </w:pPr>
      <w:r w:rsidRPr="00FC705F">
        <w:rPr>
          <w:rFonts w:ascii="Arial Narrow" w:hAnsi="Arial Narrow"/>
          <w:sz w:val="22"/>
          <w:szCs w:val="22"/>
        </w:rPr>
        <w:t>prohlášení zhotovitele, že dílo předává a objednatele, že dílo přejímá,</w:t>
      </w:r>
    </w:p>
    <w:p w:rsidR="00C503B9" w:rsidRPr="00FC705F" w:rsidRDefault="00C503B9" w:rsidP="0089442E">
      <w:pPr>
        <w:numPr>
          <w:ilvl w:val="0"/>
          <w:numId w:val="5"/>
        </w:numPr>
        <w:tabs>
          <w:tab w:val="clear" w:pos="454"/>
          <w:tab w:val="num" w:pos="426"/>
          <w:tab w:val="num" w:pos="709"/>
        </w:tabs>
        <w:ind w:left="709" w:hanging="283"/>
        <w:jc w:val="both"/>
        <w:rPr>
          <w:rFonts w:ascii="Arial Narrow" w:hAnsi="Arial Narrow"/>
          <w:sz w:val="22"/>
          <w:szCs w:val="22"/>
        </w:rPr>
      </w:pPr>
      <w:r w:rsidRPr="00FC705F">
        <w:rPr>
          <w:rFonts w:ascii="Arial Narrow" w:hAnsi="Arial Narrow"/>
          <w:sz w:val="22"/>
          <w:szCs w:val="22"/>
        </w:rPr>
        <w:t>datum a místo sepsání zápisu,</w:t>
      </w:r>
    </w:p>
    <w:p w:rsidR="00C503B9" w:rsidRPr="00FC705F" w:rsidRDefault="00C503B9" w:rsidP="0089442E">
      <w:pPr>
        <w:numPr>
          <w:ilvl w:val="0"/>
          <w:numId w:val="5"/>
        </w:numPr>
        <w:tabs>
          <w:tab w:val="num" w:pos="851"/>
        </w:tabs>
        <w:ind w:left="709" w:hanging="283"/>
        <w:jc w:val="both"/>
        <w:rPr>
          <w:rFonts w:ascii="Arial Narrow" w:hAnsi="Arial Narrow"/>
          <w:sz w:val="22"/>
          <w:szCs w:val="22"/>
        </w:rPr>
      </w:pPr>
      <w:r w:rsidRPr="00FC705F">
        <w:rPr>
          <w:rFonts w:ascii="Arial Narrow" w:hAnsi="Arial Narrow"/>
          <w:sz w:val="22"/>
          <w:szCs w:val="22"/>
        </w:rPr>
        <w:t>jména a podpisy zástupců objednatele a zhotovitele,</w:t>
      </w:r>
    </w:p>
    <w:p w:rsidR="00C503B9" w:rsidRPr="004B7212" w:rsidRDefault="00C503B9" w:rsidP="0089442E">
      <w:pPr>
        <w:pStyle w:val="Zkladntextodsazen3"/>
        <w:numPr>
          <w:ilvl w:val="0"/>
          <w:numId w:val="18"/>
        </w:numPr>
        <w:rPr>
          <w:rFonts w:ascii="Arial Narrow" w:hAnsi="Arial Narrow"/>
          <w:sz w:val="22"/>
          <w:szCs w:val="22"/>
        </w:rPr>
      </w:pPr>
      <w:r w:rsidRPr="000114E6">
        <w:rPr>
          <w:rFonts w:ascii="Arial Narrow" w:hAnsi="Arial Narrow"/>
          <w:sz w:val="22"/>
          <w:szCs w:val="22"/>
        </w:rPr>
        <w:t>Objednatel je oprávněn převzít</w:t>
      </w:r>
      <w:r w:rsidRPr="00FC705F">
        <w:rPr>
          <w:rFonts w:ascii="Arial Narrow" w:hAnsi="Arial Narrow"/>
          <w:sz w:val="22"/>
          <w:szCs w:val="22"/>
        </w:rPr>
        <w:t xml:space="preserve"> předmět smlouvy na základě protokolu o předání a </w:t>
      </w:r>
      <w:r w:rsidRPr="004B7212">
        <w:rPr>
          <w:rFonts w:ascii="Arial Narrow" w:hAnsi="Arial Narrow"/>
          <w:sz w:val="22"/>
          <w:szCs w:val="22"/>
        </w:rPr>
        <w:t>převzetí předmětu díla i s případnými drobnými vadami a nedodělky, které samy o sobě nebo ve spojení s jinými nebrání užívání díla jako celku s tím, že v tomto protokolu o předání a převzetí budou zhotoviteli stanoveny závazné termíny k jejich odstranění.</w:t>
      </w:r>
    </w:p>
    <w:p w:rsidR="00C503B9" w:rsidRPr="00FC705F" w:rsidRDefault="00C503B9" w:rsidP="0089442E">
      <w:pPr>
        <w:numPr>
          <w:ilvl w:val="0"/>
          <w:numId w:val="18"/>
        </w:numPr>
        <w:jc w:val="both"/>
        <w:rPr>
          <w:rFonts w:ascii="Arial Narrow" w:hAnsi="Arial Narrow"/>
          <w:sz w:val="22"/>
          <w:szCs w:val="22"/>
        </w:rPr>
      </w:pPr>
      <w:r w:rsidRPr="004B7212">
        <w:rPr>
          <w:rFonts w:ascii="Arial Narrow" w:hAnsi="Arial Narrow"/>
          <w:sz w:val="22"/>
          <w:szCs w:val="22"/>
        </w:rPr>
        <w:t>Po podepsání protokolu o předání a převzetí díla oprávněnými zástupci obou smluvních stran, považují se veškerá opatření a lhůty v něm uvedené za dohodnuté, pokud některá ze stran neuvede, že s určitými je</w:t>
      </w:r>
      <w:r w:rsidRPr="00FC705F">
        <w:rPr>
          <w:rFonts w:ascii="Arial Narrow" w:hAnsi="Arial Narrow"/>
          <w:sz w:val="22"/>
          <w:szCs w:val="22"/>
        </w:rPr>
        <w:t>ho body nesouhlasí. Jestliže jsou objednatelem v protokole o předání a převzetí díla vady popsány nebo uvedeny, jak se projevují, platí, že tím současně požaduje po zhotoviteli jejich bezplatné odstranění. Za vady, které se projevily po odevzdání díla, zodpovídá zhotovitel v rozsahu sjednané záruky.</w:t>
      </w:r>
    </w:p>
    <w:p w:rsidR="00C503B9" w:rsidRPr="00FC705F" w:rsidRDefault="00C503B9" w:rsidP="0089442E">
      <w:pPr>
        <w:numPr>
          <w:ilvl w:val="0"/>
          <w:numId w:val="18"/>
        </w:numPr>
        <w:jc w:val="both"/>
        <w:rPr>
          <w:rFonts w:ascii="Arial Narrow" w:hAnsi="Arial Narrow"/>
          <w:sz w:val="22"/>
          <w:szCs w:val="22"/>
        </w:rPr>
      </w:pPr>
      <w:r w:rsidRPr="00FC705F">
        <w:rPr>
          <w:rFonts w:ascii="Arial Narrow" w:hAnsi="Arial Narrow"/>
          <w:sz w:val="22"/>
          <w:szCs w:val="22"/>
        </w:rPr>
        <w:t xml:space="preserve">V případě, že objednatel řádně dokončené dílo, které je předmětem této smlouvy nepřevezme, uvede </w:t>
      </w:r>
      <w:r w:rsidRPr="009D6FBB">
        <w:rPr>
          <w:rFonts w:ascii="Arial Narrow" w:hAnsi="Arial Narrow"/>
          <w:sz w:val="22"/>
          <w:szCs w:val="22"/>
        </w:rPr>
        <w:t>v zápise</w:t>
      </w:r>
      <w:r w:rsidRPr="005C4B0F">
        <w:rPr>
          <w:rFonts w:ascii="Arial Narrow" w:hAnsi="Arial Narrow"/>
          <w:sz w:val="22"/>
          <w:szCs w:val="22"/>
        </w:rPr>
        <w:t xml:space="preserve"> </w:t>
      </w:r>
      <w:r w:rsidRPr="00FC705F">
        <w:rPr>
          <w:rFonts w:ascii="Arial Narrow" w:hAnsi="Arial Narrow"/>
          <w:sz w:val="22"/>
          <w:szCs w:val="22"/>
        </w:rPr>
        <w:t>oprávněný důvod jeho nepřevzetí. Po odstranění nedostatků, pro které objednatel odmítl předmět smlouvy převzít, se opakuje přejímací řízení v nezbytně nutném rozsahu. Z opakované přejímky sepíší smluvní strany dodatek k předmětnému protokolu z předání a převzetí díla, v němž objednatel prohlásí, že předmět smlouvy nebo jeho dohodnutou část od zhotovitele přejímá.</w:t>
      </w:r>
    </w:p>
    <w:p w:rsidR="00C503B9" w:rsidRPr="00FC705F" w:rsidRDefault="00C503B9" w:rsidP="0089442E">
      <w:pPr>
        <w:numPr>
          <w:ilvl w:val="0"/>
          <w:numId w:val="18"/>
        </w:numPr>
        <w:jc w:val="both"/>
        <w:rPr>
          <w:rFonts w:ascii="Arial Narrow" w:hAnsi="Arial Narrow"/>
          <w:sz w:val="22"/>
          <w:szCs w:val="22"/>
        </w:rPr>
      </w:pPr>
      <w:r w:rsidRPr="00FC705F">
        <w:rPr>
          <w:rFonts w:ascii="Arial Narrow" w:hAnsi="Arial Narrow"/>
          <w:sz w:val="22"/>
          <w:szCs w:val="22"/>
        </w:rPr>
        <w:t>Pokud se smluvní strany nedohodnou ani v opakovaném přejímacím řízení na oprávněnosti či neoprávněnosti nepřevzetí předmětu smlouvy ve lhůtě 5-ti pracovních dnů od zahájení opětovného předávacího řízení, bude vzniklý spor předán k rozhodnutí příslušnému soudu. Pravomocné rozhodnutí soudu je pro obě smluvní strany závazné.</w:t>
      </w:r>
    </w:p>
    <w:p w:rsidR="00C503B9" w:rsidRPr="00FC705F" w:rsidRDefault="00C503B9" w:rsidP="0089442E">
      <w:pPr>
        <w:numPr>
          <w:ilvl w:val="0"/>
          <w:numId w:val="18"/>
        </w:numPr>
        <w:jc w:val="both"/>
        <w:rPr>
          <w:rFonts w:ascii="Arial Narrow" w:hAnsi="Arial Narrow"/>
          <w:sz w:val="22"/>
          <w:szCs w:val="22"/>
        </w:rPr>
      </w:pPr>
      <w:r w:rsidRPr="00FC705F">
        <w:rPr>
          <w:rFonts w:ascii="Arial Narrow" w:hAnsi="Arial Narrow"/>
          <w:sz w:val="22"/>
          <w:szCs w:val="22"/>
        </w:rPr>
        <w:t>Zástupci smluvních stran, kteří jsou zmocněni k přejímání a předávání předmětu smlouvy, budou uvedeni ve stavebním deníku.</w:t>
      </w:r>
    </w:p>
    <w:p w:rsidR="00C503B9" w:rsidRDefault="00C503B9" w:rsidP="0089442E">
      <w:pPr>
        <w:jc w:val="center"/>
        <w:rPr>
          <w:rFonts w:ascii="Arial Narrow" w:hAnsi="Arial Narrow"/>
          <w:b/>
          <w:sz w:val="22"/>
          <w:szCs w:val="22"/>
        </w:rPr>
      </w:pPr>
    </w:p>
    <w:p w:rsidR="00C503B9" w:rsidRPr="00FC705F" w:rsidRDefault="00C503B9" w:rsidP="0089442E">
      <w:pPr>
        <w:jc w:val="center"/>
        <w:rPr>
          <w:rFonts w:ascii="Arial Narrow" w:hAnsi="Arial Narrow"/>
          <w:b/>
          <w:sz w:val="22"/>
          <w:szCs w:val="22"/>
        </w:rPr>
      </w:pPr>
      <w:r w:rsidRPr="00FC705F">
        <w:rPr>
          <w:rFonts w:ascii="Arial Narrow" w:hAnsi="Arial Narrow"/>
          <w:b/>
          <w:sz w:val="22"/>
          <w:szCs w:val="22"/>
        </w:rPr>
        <w:t>XIV.</w:t>
      </w:r>
    </w:p>
    <w:p w:rsidR="00C503B9" w:rsidRPr="006704DD" w:rsidRDefault="00C503B9" w:rsidP="0089442E">
      <w:pPr>
        <w:pStyle w:val="Nadpis7"/>
        <w:shd w:val="clear" w:color="auto" w:fill="000080"/>
        <w:spacing w:before="0" w:after="0"/>
        <w:jc w:val="center"/>
        <w:rPr>
          <w:rFonts w:ascii="Arial Narrow" w:hAnsi="Arial Narrow"/>
          <w:sz w:val="22"/>
          <w:szCs w:val="22"/>
        </w:rPr>
      </w:pPr>
      <w:r w:rsidRPr="006704DD">
        <w:rPr>
          <w:rFonts w:ascii="Arial Narrow" w:hAnsi="Arial Narrow"/>
          <w:b/>
          <w:sz w:val="22"/>
          <w:szCs w:val="22"/>
        </w:rPr>
        <w:t>Záruka za dílo</w:t>
      </w:r>
    </w:p>
    <w:p w:rsidR="00C503B9" w:rsidRPr="004B7212" w:rsidRDefault="00C503B9" w:rsidP="0089442E">
      <w:pPr>
        <w:numPr>
          <w:ilvl w:val="0"/>
          <w:numId w:val="19"/>
        </w:numPr>
        <w:jc w:val="both"/>
        <w:rPr>
          <w:rFonts w:ascii="Arial Narrow" w:hAnsi="Arial Narrow"/>
          <w:sz w:val="22"/>
          <w:szCs w:val="22"/>
        </w:rPr>
      </w:pPr>
      <w:r w:rsidRPr="00947EA3">
        <w:rPr>
          <w:rFonts w:ascii="Arial Narrow" w:hAnsi="Arial Narrow"/>
          <w:sz w:val="22"/>
          <w:szCs w:val="22"/>
        </w:rPr>
        <w:t>Zhotovitel odpovídá za úplnost a funkčnost předmětu díla, za jeho kvalitu, která bude odpovídat</w:t>
      </w:r>
      <w:r>
        <w:rPr>
          <w:rFonts w:ascii="Arial Narrow" w:hAnsi="Arial Narrow"/>
          <w:sz w:val="22"/>
          <w:szCs w:val="22"/>
        </w:rPr>
        <w:t xml:space="preserve"> obecně závazným právním </w:t>
      </w:r>
      <w:r w:rsidRPr="004B7212">
        <w:rPr>
          <w:rFonts w:ascii="Arial Narrow" w:hAnsi="Arial Narrow"/>
          <w:sz w:val="22"/>
          <w:szCs w:val="22"/>
        </w:rPr>
        <w:t>předpisům, dokumentaci stavby pro stavební povolení, platným technickým normám, standardům a podmínkám výrobců a dodavatelů materiálů a výrobků, platných v České republice v době jeho realizace, zadávacím podmínkám (zadávací dokumentaci) a požadavkům stanoveným v této smlouvě.</w:t>
      </w:r>
      <w:r w:rsidRPr="004B7212">
        <w:t xml:space="preserve"> </w:t>
      </w:r>
      <w:r w:rsidRPr="004B7212">
        <w:rPr>
          <w:rFonts w:ascii="Arial Narrow" w:hAnsi="Arial Narrow"/>
          <w:sz w:val="22"/>
          <w:szCs w:val="22"/>
        </w:rPr>
        <w:t>Dílo má vady, jestliže jeho provedení neodpovídá požadavkům uvedeným ve smlouvě, příslušným právním předpisům, normám nebo jiné dokumentaci vztahující se k provedení díla nebo pokud neumožňuje užívání, k němuž bylo určeno a zhotoveno.</w:t>
      </w:r>
    </w:p>
    <w:p w:rsidR="00C503B9" w:rsidRPr="004B7212" w:rsidRDefault="00C503B9" w:rsidP="0089442E">
      <w:pPr>
        <w:numPr>
          <w:ilvl w:val="0"/>
          <w:numId w:val="19"/>
        </w:numPr>
        <w:jc w:val="both"/>
        <w:rPr>
          <w:rFonts w:ascii="Arial Narrow" w:hAnsi="Arial Narrow"/>
          <w:sz w:val="22"/>
          <w:szCs w:val="22"/>
        </w:rPr>
      </w:pPr>
      <w:r w:rsidRPr="004B7212">
        <w:rPr>
          <w:rFonts w:ascii="Arial Narrow" w:hAnsi="Arial Narrow"/>
          <w:sz w:val="22"/>
          <w:szCs w:val="22"/>
        </w:rPr>
        <w:t>Zhotovitel odpovídá za vady, jež má dílo v době předání a převzetí a vady, které se projeví v záruční době. Za vady díla, které se projeví po záruční době, odpovídá jen tehdy, pokud jejich příčinou bylo prokazatelně jeho porušení povinností. Tyto vady je zhotovitel</w:t>
      </w:r>
      <w:r w:rsidRPr="006704DD">
        <w:rPr>
          <w:rFonts w:ascii="Arial Narrow" w:hAnsi="Arial Narrow"/>
          <w:sz w:val="22"/>
          <w:szCs w:val="22"/>
        </w:rPr>
        <w:t xml:space="preserve"> povinen v souladu s níže uvedenými podmínkami bezplatně </w:t>
      </w:r>
      <w:r w:rsidRPr="004B7212">
        <w:rPr>
          <w:rFonts w:ascii="Arial Narrow" w:hAnsi="Arial Narrow"/>
          <w:sz w:val="22"/>
          <w:szCs w:val="22"/>
        </w:rPr>
        <w:t>odstranit.</w:t>
      </w:r>
    </w:p>
    <w:p w:rsidR="00C503B9" w:rsidRPr="004B7212" w:rsidRDefault="00C503B9" w:rsidP="0089442E">
      <w:pPr>
        <w:numPr>
          <w:ilvl w:val="0"/>
          <w:numId w:val="19"/>
        </w:numPr>
        <w:jc w:val="both"/>
        <w:rPr>
          <w:rFonts w:ascii="Arial Narrow" w:hAnsi="Arial Narrow"/>
          <w:sz w:val="22"/>
          <w:szCs w:val="22"/>
        </w:rPr>
      </w:pPr>
      <w:r w:rsidRPr="004B7212">
        <w:rPr>
          <w:rFonts w:ascii="Arial Narrow" w:hAnsi="Arial Narrow"/>
          <w:sz w:val="22"/>
          <w:szCs w:val="22"/>
        </w:rPr>
        <w:t>Zhotovitel poskytuje na stavební práce</w:t>
      </w:r>
      <w:r w:rsidR="00036415">
        <w:rPr>
          <w:rFonts w:ascii="Arial Narrow" w:hAnsi="Arial Narrow"/>
          <w:sz w:val="22"/>
          <w:szCs w:val="22"/>
        </w:rPr>
        <w:t>,</w:t>
      </w:r>
      <w:r w:rsidRPr="004B7212">
        <w:rPr>
          <w:rFonts w:ascii="Arial Narrow" w:hAnsi="Arial Narrow"/>
          <w:sz w:val="22"/>
          <w:szCs w:val="22"/>
        </w:rPr>
        <w:t xml:space="preserve"> </w:t>
      </w:r>
      <w:r w:rsidR="00036415" w:rsidRPr="004B7212">
        <w:rPr>
          <w:rFonts w:ascii="Arial Narrow" w:hAnsi="Arial Narrow"/>
          <w:sz w:val="22"/>
          <w:szCs w:val="22"/>
        </w:rPr>
        <w:t xml:space="preserve">na provozní soubory a ostatní dodávky </w:t>
      </w:r>
      <w:r w:rsidRPr="004B7212">
        <w:rPr>
          <w:rFonts w:ascii="Arial Narrow" w:hAnsi="Arial Narrow"/>
          <w:sz w:val="22"/>
          <w:szCs w:val="22"/>
        </w:rPr>
        <w:t xml:space="preserve">záruku v délce </w:t>
      </w:r>
      <w:r w:rsidR="001D5CB1">
        <w:rPr>
          <w:rFonts w:ascii="Arial Narrow" w:hAnsi="Arial Narrow"/>
          <w:sz w:val="22"/>
          <w:szCs w:val="22"/>
        </w:rPr>
        <w:t xml:space="preserve">48 </w:t>
      </w:r>
      <w:r w:rsidRPr="004B7212">
        <w:rPr>
          <w:rFonts w:ascii="Arial Narrow" w:hAnsi="Arial Narrow"/>
          <w:sz w:val="22"/>
          <w:szCs w:val="22"/>
        </w:rPr>
        <w:t>měsíců.</w:t>
      </w:r>
    </w:p>
    <w:p w:rsidR="00C503B9" w:rsidRPr="004B7212" w:rsidRDefault="00C503B9" w:rsidP="0089442E">
      <w:pPr>
        <w:numPr>
          <w:ilvl w:val="0"/>
          <w:numId w:val="19"/>
        </w:numPr>
        <w:jc w:val="both"/>
        <w:rPr>
          <w:rFonts w:ascii="Arial Narrow" w:hAnsi="Arial Narrow"/>
          <w:sz w:val="22"/>
          <w:szCs w:val="22"/>
        </w:rPr>
      </w:pPr>
      <w:r w:rsidRPr="004B7212">
        <w:rPr>
          <w:rFonts w:ascii="Arial Narrow" w:hAnsi="Arial Narrow"/>
          <w:sz w:val="22"/>
          <w:szCs w:val="22"/>
        </w:rPr>
        <w:t>Záruční doba začíná plynout ode dne řádného předání a převzetí celého díla a odstranění všech vad a nedodělků uvedených v předávacím protokole.</w:t>
      </w:r>
    </w:p>
    <w:p w:rsidR="00C503B9" w:rsidRPr="004B7212" w:rsidRDefault="00C503B9" w:rsidP="0089442E">
      <w:pPr>
        <w:numPr>
          <w:ilvl w:val="0"/>
          <w:numId w:val="19"/>
        </w:numPr>
        <w:jc w:val="both"/>
        <w:rPr>
          <w:rFonts w:ascii="Arial Narrow" w:hAnsi="Arial Narrow"/>
          <w:sz w:val="22"/>
          <w:szCs w:val="22"/>
        </w:rPr>
      </w:pPr>
      <w:r w:rsidRPr="004B7212">
        <w:rPr>
          <w:rFonts w:ascii="Arial Narrow" w:hAnsi="Arial Narrow"/>
          <w:sz w:val="22"/>
          <w:szCs w:val="22"/>
        </w:rPr>
        <w:t>Vady zjištěné na provedeném díle v průběhu záruční doby, objednatel písemně (doporučeným dopise</w:t>
      </w:r>
      <w:r w:rsidR="004B7212" w:rsidRPr="004B7212">
        <w:rPr>
          <w:rFonts w:ascii="Arial Narrow" w:hAnsi="Arial Narrow"/>
          <w:sz w:val="22"/>
          <w:szCs w:val="22"/>
        </w:rPr>
        <w:t>m</w:t>
      </w:r>
      <w:r w:rsidRPr="004B7212">
        <w:rPr>
          <w:rFonts w:ascii="Arial Narrow" w:hAnsi="Arial Narrow"/>
          <w:sz w:val="22"/>
          <w:szCs w:val="22"/>
        </w:rPr>
        <w:t>, e-mailem, faxem) oznámí zhotoviteli, vadu popíše a uvede, jak se projevuje. Jakmile objednatel odeslal toto písemné oznámení, má se za to, že požaduje bezplatné odstranění vady.</w:t>
      </w:r>
    </w:p>
    <w:p w:rsidR="00303FAC" w:rsidRDefault="00303FAC" w:rsidP="0089442E">
      <w:pPr>
        <w:pStyle w:val="Smlouva-slo0"/>
        <w:spacing w:before="0"/>
        <w:ind w:left="3"/>
        <w:jc w:val="center"/>
        <w:rPr>
          <w:rFonts w:ascii="Arial Narrow" w:hAnsi="Arial Narrow"/>
          <w:b/>
          <w:sz w:val="22"/>
          <w:szCs w:val="22"/>
        </w:rPr>
      </w:pPr>
    </w:p>
    <w:p w:rsidR="001D5CB1" w:rsidRDefault="001D5CB1" w:rsidP="0089442E">
      <w:pPr>
        <w:pStyle w:val="Smlouva-slo0"/>
        <w:spacing w:before="0"/>
        <w:ind w:left="3"/>
        <w:jc w:val="center"/>
        <w:rPr>
          <w:rFonts w:ascii="Arial Narrow" w:hAnsi="Arial Narrow"/>
          <w:b/>
          <w:sz w:val="22"/>
          <w:szCs w:val="22"/>
        </w:rPr>
      </w:pPr>
    </w:p>
    <w:p w:rsidR="001D5CB1" w:rsidRDefault="001D5CB1">
      <w:pPr>
        <w:rPr>
          <w:rFonts w:ascii="Arial Narrow" w:hAnsi="Arial Narrow"/>
          <w:b/>
          <w:sz w:val="22"/>
          <w:szCs w:val="22"/>
        </w:rPr>
      </w:pPr>
      <w:r>
        <w:rPr>
          <w:rFonts w:ascii="Arial Narrow" w:hAnsi="Arial Narrow"/>
          <w:b/>
          <w:sz w:val="22"/>
          <w:szCs w:val="22"/>
        </w:rPr>
        <w:br w:type="page"/>
      </w:r>
    </w:p>
    <w:p w:rsidR="00C503B9" w:rsidRPr="00FF1684" w:rsidRDefault="00C503B9" w:rsidP="0089442E">
      <w:pPr>
        <w:pStyle w:val="Smlouva-slo0"/>
        <w:spacing w:before="0"/>
        <w:ind w:left="3"/>
        <w:jc w:val="center"/>
        <w:rPr>
          <w:rFonts w:ascii="Arial Narrow" w:hAnsi="Arial Narrow"/>
          <w:b/>
          <w:sz w:val="22"/>
          <w:szCs w:val="22"/>
        </w:rPr>
      </w:pPr>
      <w:r w:rsidRPr="00FF1684">
        <w:rPr>
          <w:rFonts w:ascii="Arial Narrow" w:hAnsi="Arial Narrow"/>
          <w:b/>
          <w:sz w:val="22"/>
          <w:szCs w:val="22"/>
        </w:rPr>
        <w:t>XV.</w:t>
      </w:r>
    </w:p>
    <w:p w:rsidR="00C503B9" w:rsidRPr="00FF1684" w:rsidRDefault="00C503B9" w:rsidP="0089442E">
      <w:pPr>
        <w:pStyle w:val="Smlouva-slo0"/>
        <w:shd w:val="clear" w:color="auto" w:fill="000080"/>
        <w:spacing w:before="0"/>
        <w:ind w:left="3"/>
        <w:jc w:val="center"/>
        <w:rPr>
          <w:rFonts w:ascii="Arial Narrow" w:hAnsi="Arial Narrow"/>
          <w:b/>
          <w:sz w:val="22"/>
          <w:szCs w:val="22"/>
        </w:rPr>
      </w:pPr>
      <w:r w:rsidRPr="00FF1684">
        <w:rPr>
          <w:rFonts w:ascii="Arial Narrow" w:hAnsi="Arial Narrow"/>
          <w:b/>
          <w:sz w:val="22"/>
          <w:szCs w:val="22"/>
        </w:rPr>
        <w:t>Způsob vyřízení reklamace zhotovitelem</w:t>
      </w:r>
    </w:p>
    <w:p w:rsidR="00C503B9" w:rsidRPr="00FF1684" w:rsidRDefault="00C503B9" w:rsidP="0089442E">
      <w:pPr>
        <w:pStyle w:val="Smlouva2"/>
        <w:numPr>
          <w:ilvl w:val="0"/>
          <w:numId w:val="24"/>
        </w:numPr>
        <w:tabs>
          <w:tab w:val="clear" w:pos="720"/>
          <w:tab w:val="num" w:pos="400"/>
        </w:tabs>
        <w:ind w:left="400" w:hanging="400"/>
        <w:jc w:val="both"/>
        <w:outlineLvl w:val="0"/>
        <w:rPr>
          <w:rFonts w:ascii="Arial Narrow" w:hAnsi="Arial Narrow"/>
          <w:b w:val="0"/>
          <w:sz w:val="22"/>
          <w:szCs w:val="22"/>
        </w:rPr>
      </w:pPr>
      <w:r w:rsidRPr="00FF1684">
        <w:rPr>
          <w:rFonts w:ascii="Arial Narrow" w:hAnsi="Arial Narrow"/>
          <w:b w:val="0"/>
          <w:sz w:val="22"/>
          <w:szCs w:val="22"/>
        </w:rPr>
        <w:t>Zhotovitel neodpovídá za vady, které byly po převzetí díla způsobeny objednatelem nebo zásahem vyšší moci.</w:t>
      </w:r>
    </w:p>
    <w:p w:rsidR="00C503B9" w:rsidRPr="00FF1684" w:rsidRDefault="00C503B9" w:rsidP="0089442E">
      <w:pPr>
        <w:pStyle w:val="Smlouva2"/>
        <w:numPr>
          <w:ilvl w:val="0"/>
          <w:numId w:val="24"/>
        </w:numPr>
        <w:tabs>
          <w:tab w:val="clear" w:pos="720"/>
          <w:tab w:val="num" w:pos="400"/>
        </w:tabs>
        <w:ind w:left="400" w:hanging="400"/>
        <w:jc w:val="both"/>
        <w:outlineLvl w:val="0"/>
        <w:rPr>
          <w:rFonts w:ascii="Arial Narrow" w:hAnsi="Arial Narrow"/>
          <w:b w:val="0"/>
          <w:sz w:val="22"/>
          <w:szCs w:val="22"/>
        </w:rPr>
      </w:pPr>
      <w:r w:rsidRPr="00FF1684">
        <w:rPr>
          <w:rFonts w:ascii="Arial Narrow" w:hAnsi="Arial Narrow"/>
          <w:b w:val="0"/>
          <w:sz w:val="22"/>
          <w:szCs w:val="22"/>
        </w:rPr>
        <w:t xml:space="preserve">Objednatel se zavazuje uplatnit nárok (dále též reklamace) na odstranění vady u zhotovitele písemně bezodkladně, nejpozději však do </w:t>
      </w:r>
      <w:r w:rsidR="001D5CB1">
        <w:rPr>
          <w:rFonts w:ascii="Arial Narrow" w:hAnsi="Arial Narrow"/>
          <w:b w:val="0"/>
          <w:sz w:val="22"/>
          <w:szCs w:val="22"/>
        </w:rPr>
        <w:t>10</w:t>
      </w:r>
      <w:r w:rsidRPr="00FF1684">
        <w:rPr>
          <w:rFonts w:ascii="Arial Narrow" w:hAnsi="Arial Narrow"/>
          <w:b w:val="0"/>
          <w:sz w:val="22"/>
          <w:szCs w:val="22"/>
        </w:rPr>
        <w:t xml:space="preserve"> kalendářních dnů poté, co závadu zjistil.</w:t>
      </w:r>
    </w:p>
    <w:p w:rsidR="00C503B9" w:rsidRPr="00FF1684" w:rsidRDefault="00C503B9" w:rsidP="0089442E">
      <w:pPr>
        <w:pStyle w:val="Smlouva2"/>
        <w:numPr>
          <w:ilvl w:val="0"/>
          <w:numId w:val="24"/>
        </w:numPr>
        <w:tabs>
          <w:tab w:val="clear" w:pos="720"/>
          <w:tab w:val="num" w:pos="400"/>
        </w:tabs>
        <w:ind w:left="400" w:hanging="400"/>
        <w:jc w:val="both"/>
        <w:outlineLvl w:val="0"/>
        <w:rPr>
          <w:rFonts w:ascii="Arial Narrow" w:hAnsi="Arial Narrow"/>
          <w:b w:val="0"/>
          <w:sz w:val="22"/>
          <w:szCs w:val="22"/>
        </w:rPr>
      </w:pPr>
      <w:r w:rsidRPr="00FF1684">
        <w:rPr>
          <w:rFonts w:ascii="Arial Narrow" w:hAnsi="Arial Narrow" w:cs="Arial"/>
          <w:b w:val="0"/>
          <w:sz w:val="22"/>
          <w:szCs w:val="22"/>
        </w:rPr>
        <w:t>Zhotovitel se zavazuje, že v případě vady díla, která se vyskytla v záruční době, poskytne objednateli níže uvedená plnění plynoucí z odpovědnosti zhotovitele za vady:</w:t>
      </w:r>
    </w:p>
    <w:p w:rsidR="00C503B9" w:rsidRPr="00FF1684" w:rsidRDefault="00C503B9" w:rsidP="0089442E">
      <w:pPr>
        <w:numPr>
          <w:ilvl w:val="1"/>
          <w:numId w:val="24"/>
        </w:numPr>
        <w:shd w:val="clear" w:color="auto" w:fill="FFFFFF"/>
        <w:tabs>
          <w:tab w:val="num" w:pos="709"/>
          <w:tab w:val="left" w:pos="1080"/>
        </w:tabs>
        <w:ind w:left="709" w:right="29" w:hanging="283"/>
        <w:jc w:val="both"/>
        <w:rPr>
          <w:rFonts w:ascii="Arial Narrow" w:hAnsi="Arial Narrow" w:cs="Arial"/>
          <w:spacing w:val="-2"/>
          <w:sz w:val="22"/>
          <w:szCs w:val="22"/>
        </w:rPr>
      </w:pPr>
      <w:r w:rsidRPr="00FF1684">
        <w:rPr>
          <w:rFonts w:ascii="Arial Narrow" w:hAnsi="Arial Narrow" w:cs="Arial"/>
          <w:spacing w:val="-2"/>
          <w:sz w:val="22"/>
          <w:szCs w:val="22"/>
        </w:rPr>
        <w:t>bezplatně odstraní reklamované vady,</w:t>
      </w:r>
    </w:p>
    <w:p w:rsidR="00C503B9" w:rsidRPr="00FF1684" w:rsidRDefault="00C503B9" w:rsidP="0089442E">
      <w:pPr>
        <w:numPr>
          <w:ilvl w:val="1"/>
          <w:numId w:val="24"/>
        </w:numPr>
        <w:shd w:val="clear" w:color="auto" w:fill="FFFFFF"/>
        <w:tabs>
          <w:tab w:val="num" w:pos="709"/>
          <w:tab w:val="left" w:pos="1080"/>
        </w:tabs>
        <w:ind w:left="709" w:right="29" w:hanging="283"/>
        <w:jc w:val="both"/>
        <w:rPr>
          <w:rFonts w:ascii="Arial Narrow" w:hAnsi="Arial Narrow" w:cs="Arial"/>
          <w:sz w:val="22"/>
          <w:szCs w:val="22"/>
        </w:rPr>
      </w:pPr>
      <w:r w:rsidRPr="00FF1684">
        <w:rPr>
          <w:rFonts w:ascii="Arial Narrow" w:hAnsi="Arial Narrow" w:cs="Arial"/>
          <w:sz w:val="22"/>
          <w:szCs w:val="22"/>
        </w:rPr>
        <w:t xml:space="preserve">uhradí náklady na odstranění reklamovaných vad v případě, kdy tak </w:t>
      </w:r>
      <w:r w:rsidRPr="00FF1684">
        <w:rPr>
          <w:rFonts w:ascii="Arial Narrow" w:hAnsi="Arial Narrow" w:cs="Arial"/>
          <w:spacing w:val="-1"/>
          <w:sz w:val="22"/>
          <w:szCs w:val="22"/>
        </w:rPr>
        <w:t xml:space="preserve">neučiní sám v souladu s odst. 4 tohoto článku, se lhůtou splatnosti 21 </w:t>
      </w:r>
      <w:r w:rsidRPr="00FF1684">
        <w:rPr>
          <w:rFonts w:ascii="Arial Narrow" w:hAnsi="Arial Narrow" w:cs="Arial"/>
          <w:sz w:val="22"/>
          <w:szCs w:val="22"/>
        </w:rPr>
        <w:t xml:space="preserve">dnů po předložení vyúčtování objednatelem, </w:t>
      </w:r>
    </w:p>
    <w:p w:rsidR="00C503B9" w:rsidRPr="004B7212" w:rsidRDefault="00C503B9" w:rsidP="0089442E">
      <w:pPr>
        <w:numPr>
          <w:ilvl w:val="1"/>
          <w:numId w:val="24"/>
        </w:numPr>
        <w:shd w:val="clear" w:color="auto" w:fill="FFFFFF"/>
        <w:tabs>
          <w:tab w:val="num" w:pos="709"/>
          <w:tab w:val="left" w:pos="1080"/>
        </w:tabs>
        <w:ind w:left="709" w:hanging="283"/>
        <w:jc w:val="both"/>
        <w:rPr>
          <w:rFonts w:ascii="Arial Narrow" w:hAnsi="Arial Narrow" w:cs="Arial"/>
          <w:spacing w:val="-34"/>
          <w:sz w:val="22"/>
          <w:szCs w:val="22"/>
        </w:rPr>
      </w:pPr>
      <w:r w:rsidRPr="00FF1684">
        <w:rPr>
          <w:rFonts w:ascii="Arial Narrow" w:hAnsi="Arial Narrow" w:cs="Arial"/>
          <w:sz w:val="22"/>
          <w:szCs w:val="22"/>
        </w:rPr>
        <w:t>poskytne objednateli přiměřenou slevu z celkové ceny díla odpovídající rozdílu ceny díla s vadou a bez vady v případě neods</w:t>
      </w:r>
      <w:r w:rsidRPr="004B7212">
        <w:rPr>
          <w:rFonts w:ascii="Arial Narrow" w:hAnsi="Arial Narrow" w:cs="Arial"/>
          <w:sz w:val="22"/>
          <w:szCs w:val="22"/>
        </w:rPr>
        <w:t>tranitelné vady nebo v jiných případech na základě dohody smluvních stran.</w:t>
      </w:r>
    </w:p>
    <w:p w:rsidR="00C503B9" w:rsidRPr="004B7212" w:rsidRDefault="00C503B9" w:rsidP="0089442E">
      <w:pPr>
        <w:numPr>
          <w:ilvl w:val="0"/>
          <w:numId w:val="24"/>
        </w:numPr>
        <w:shd w:val="clear" w:color="auto" w:fill="FFFFFF"/>
        <w:ind w:left="709" w:right="14" w:hanging="709"/>
        <w:jc w:val="both"/>
        <w:rPr>
          <w:rFonts w:ascii="Arial Narrow" w:hAnsi="Arial Narrow" w:cs="Arial"/>
          <w:spacing w:val="-34"/>
          <w:sz w:val="22"/>
          <w:szCs w:val="22"/>
        </w:rPr>
      </w:pPr>
      <w:r w:rsidRPr="004B7212">
        <w:rPr>
          <w:rFonts w:ascii="Arial Narrow" w:hAnsi="Arial Narrow" w:cs="Arial"/>
          <w:sz w:val="22"/>
          <w:szCs w:val="22"/>
        </w:rPr>
        <w:t>Zhotovitel se v případě uplatnění reklamace vady díla objednatelem zavazuje:</w:t>
      </w:r>
    </w:p>
    <w:p w:rsidR="00C503B9" w:rsidRPr="004B7212" w:rsidRDefault="00C503B9" w:rsidP="0089442E">
      <w:pPr>
        <w:numPr>
          <w:ilvl w:val="1"/>
          <w:numId w:val="24"/>
        </w:numPr>
        <w:shd w:val="clear" w:color="auto" w:fill="FFFFFF"/>
        <w:tabs>
          <w:tab w:val="num" w:pos="709"/>
          <w:tab w:val="left" w:pos="1080"/>
        </w:tabs>
        <w:ind w:left="709" w:right="7" w:hanging="283"/>
        <w:jc w:val="both"/>
        <w:rPr>
          <w:rFonts w:ascii="Arial Narrow" w:hAnsi="Arial Narrow" w:cs="Arial"/>
          <w:spacing w:val="-1"/>
          <w:sz w:val="22"/>
          <w:szCs w:val="22"/>
        </w:rPr>
      </w:pPr>
      <w:r w:rsidRPr="004B7212">
        <w:rPr>
          <w:rFonts w:ascii="Arial Narrow" w:hAnsi="Arial Narrow" w:cs="Arial"/>
          <w:sz w:val="22"/>
          <w:szCs w:val="22"/>
        </w:rPr>
        <w:t xml:space="preserve">potvrdit objednateli bezodkladně faxem nebo e-mailem přijetí </w:t>
      </w:r>
      <w:r w:rsidRPr="004B7212">
        <w:rPr>
          <w:rFonts w:ascii="Arial Narrow" w:hAnsi="Arial Narrow" w:cs="Arial"/>
          <w:spacing w:val="-1"/>
          <w:sz w:val="22"/>
          <w:szCs w:val="22"/>
        </w:rPr>
        <w:t xml:space="preserve">reklamace vady díla s uvedením termínu uskutečnění prověrky vady, </w:t>
      </w:r>
    </w:p>
    <w:p w:rsidR="00C503B9" w:rsidRPr="004B7212" w:rsidRDefault="00C503B9" w:rsidP="0089442E">
      <w:pPr>
        <w:numPr>
          <w:ilvl w:val="1"/>
          <w:numId w:val="24"/>
        </w:numPr>
        <w:shd w:val="clear" w:color="auto" w:fill="FFFFFF"/>
        <w:tabs>
          <w:tab w:val="num" w:pos="709"/>
          <w:tab w:val="left" w:pos="1080"/>
        </w:tabs>
        <w:ind w:left="709" w:right="22" w:hanging="283"/>
        <w:jc w:val="both"/>
        <w:rPr>
          <w:rFonts w:ascii="Arial Narrow" w:hAnsi="Arial Narrow" w:cs="Arial"/>
          <w:spacing w:val="-2"/>
          <w:sz w:val="22"/>
          <w:szCs w:val="22"/>
        </w:rPr>
      </w:pPr>
      <w:r w:rsidRPr="004B7212">
        <w:rPr>
          <w:rFonts w:ascii="Arial Narrow" w:hAnsi="Arial Narrow" w:cs="Arial"/>
          <w:spacing w:val="-2"/>
          <w:sz w:val="22"/>
          <w:szCs w:val="22"/>
        </w:rPr>
        <w:t>uskutečnit prověrku k zjištění důvodnosti a charakteru vady,</w:t>
      </w:r>
    </w:p>
    <w:p w:rsidR="00C503B9" w:rsidRPr="004B7212" w:rsidRDefault="00C503B9" w:rsidP="0089442E">
      <w:pPr>
        <w:numPr>
          <w:ilvl w:val="1"/>
          <w:numId w:val="24"/>
        </w:numPr>
        <w:shd w:val="clear" w:color="auto" w:fill="FFFFFF"/>
        <w:tabs>
          <w:tab w:val="num" w:pos="709"/>
          <w:tab w:val="left" w:pos="1080"/>
        </w:tabs>
        <w:ind w:left="709" w:right="22" w:hanging="283"/>
        <w:jc w:val="both"/>
        <w:rPr>
          <w:rFonts w:ascii="Arial Narrow" w:hAnsi="Arial Narrow" w:cs="Arial"/>
          <w:spacing w:val="-2"/>
          <w:sz w:val="22"/>
          <w:szCs w:val="22"/>
        </w:rPr>
      </w:pPr>
      <w:r w:rsidRPr="004B7212">
        <w:rPr>
          <w:rFonts w:ascii="Arial Narrow" w:hAnsi="Arial Narrow" w:cs="Arial"/>
          <w:spacing w:val="-2"/>
          <w:sz w:val="22"/>
          <w:szCs w:val="22"/>
        </w:rPr>
        <w:t>zahájit bezodkladně práce na odstraňování vady,</w:t>
      </w:r>
    </w:p>
    <w:p w:rsidR="00C503B9" w:rsidRPr="004B7212" w:rsidRDefault="00C503B9" w:rsidP="0089442E">
      <w:pPr>
        <w:numPr>
          <w:ilvl w:val="1"/>
          <w:numId w:val="24"/>
        </w:numPr>
        <w:shd w:val="clear" w:color="auto" w:fill="FFFFFF"/>
        <w:tabs>
          <w:tab w:val="clear" w:pos="1455"/>
          <w:tab w:val="num" w:pos="709"/>
          <w:tab w:val="left" w:pos="1080"/>
        </w:tabs>
        <w:ind w:left="709" w:right="22" w:hanging="283"/>
        <w:jc w:val="both"/>
        <w:rPr>
          <w:rFonts w:ascii="Arial Narrow" w:hAnsi="Arial Narrow" w:cs="Arial"/>
          <w:sz w:val="22"/>
          <w:szCs w:val="22"/>
        </w:rPr>
      </w:pPr>
      <w:r w:rsidRPr="004B7212">
        <w:rPr>
          <w:rFonts w:ascii="Arial Narrow" w:hAnsi="Arial Narrow" w:cs="Arial"/>
          <w:sz w:val="22"/>
          <w:szCs w:val="22"/>
        </w:rPr>
        <w:t>odstranit běžnou vadu bezodkladně, nejpozději však ve lhůtě 15 kalendářních dnů od oznámení vady objednatelem,</w:t>
      </w:r>
    </w:p>
    <w:p w:rsidR="00C503B9" w:rsidRPr="004B7212" w:rsidRDefault="00C503B9" w:rsidP="0089442E">
      <w:pPr>
        <w:numPr>
          <w:ilvl w:val="1"/>
          <w:numId w:val="24"/>
        </w:numPr>
        <w:shd w:val="clear" w:color="auto" w:fill="FFFFFF"/>
        <w:tabs>
          <w:tab w:val="clear" w:pos="1455"/>
          <w:tab w:val="num" w:pos="709"/>
          <w:tab w:val="left" w:pos="1080"/>
        </w:tabs>
        <w:ind w:left="709" w:right="22" w:hanging="283"/>
        <w:jc w:val="both"/>
        <w:rPr>
          <w:rFonts w:ascii="Arial Narrow" w:hAnsi="Arial Narrow" w:cs="Arial"/>
          <w:sz w:val="22"/>
          <w:szCs w:val="22"/>
        </w:rPr>
      </w:pPr>
      <w:r w:rsidRPr="004B7212">
        <w:rPr>
          <w:rFonts w:ascii="Arial Narrow" w:hAnsi="Arial Narrow" w:cs="Arial"/>
          <w:sz w:val="22"/>
          <w:szCs w:val="22"/>
        </w:rPr>
        <w:t>odstranit vadu bránící užívání díla nebo části díla bezodkladně v technicky nejkratším možném termínu, nejpozději však ve lhůtě 96 hodin od přijetí reklamace vady.</w:t>
      </w:r>
    </w:p>
    <w:p w:rsidR="00C503B9" w:rsidRPr="004B7212" w:rsidRDefault="00C503B9" w:rsidP="0089442E">
      <w:pPr>
        <w:numPr>
          <w:ilvl w:val="0"/>
          <w:numId w:val="24"/>
        </w:numPr>
        <w:shd w:val="clear" w:color="auto" w:fill="FFFFFF"/>
        <w:tabs>
          <w:tab w:val="clear" w:pos="720"/>
          <w:tab w:val="num" w:pos="400"/>
        </w:tabs>
        <w:ind w:left="400" w:right="7" w:hanging="400"/>
        <w:jc w:val="both"/>
        <w:rPr>
          <w:rFonts w:ascii="Arial Narrow" w:hAnsi="Arial Narrow" w:cs="Arial"/>
          <w:sz w:val="22"/>
          <w:szCs w:val="22"/>
        </w:rPr>
      </w:pPr>
      <w:r w:rsidRPr="004B7212">
        <w:rPr>
          <w:rFonts w:ascii="Arial Narrow" w:hAnsi="Arial Narrow" w:cs="Arial"/>
          <w:sz w:val="22"/>
          <w:szCs w:val="22"/>
        </w:rPr>
        <w:t>Lhůty dle odst. 4 bodů a) až e) jsou platné, pokud nebudou s objednatelem dohodnuty lhůty jiné.</w:t>
      </w:r>
    </w:p>
    <w:p w:rsidR="00C503B9" w:rsidRPr="004B7212" w:rsidRDefault="00C503B9" w:rsidP="0089442E">
      <w:pPr>
        <w:numPr>
          <w:ilvl w:val="0"/>
          <w:numId w:val="24"/>
        </w:numPr>
        <w:shd w:val="clear" w:color="auto" w:fill="FFFFFF"/>
        <w:tabs>
          <w:tab w:val="clear" w:pos="720"/>
          <w:tab w:val="num" w:pos="400"/>
        </w:tabs>
        <w:ind w:left="400" w:right="14" w:hanging="400"/>
        <w:jc w:val="both"/>
        <w:rPr>
          <w:rFonts w:ascii="Arial Narrow" w:hAnsi="Arial Narrow" w:cs="Arial"/>
          <w:spacing w:val="-1"/>
          <w:sz w:val="22"/>
          <w:szCs w:val="22"/>
        </w:rPr>
      </w:pPr>
      <w:r w:rsidRPr="004B7212">
        <w:rPr>
          <w:rFonts w:ascii="Arial Narrow" w:hAnsi="Arial Narrow" w:cs="Arial"/>
          <w:sz w:val="22"/>
          <w:szCs w:val="22"/>
        </w:rPr>
        <w:t>Zhotovitel se zavazuje odstranit vady, které mají charakter havárie (vady, při jej</w:t>
      </w:r>
      <w:r w:rsidR="006130FE">
        <w:rPr>
          <w:rFonts w:ascii="Arial Narrow" w:hAnsi="Arial Narrow" w:cs="Arial"/>
          <w:sz w:val="22"/>
          <w:szCs w:val="22"/>
        </w:rPr>
        <w:t>i</w:t>
      </w:r>
      <w:r w:rsidRPr="004B7212">
        <w:rPr>
          <w:rFonts w:ascii="Arial Narrow" w:hAnsi="Arial Narrow" w:cs="Arial"/>
          <w:sz w:val="22"/>
          <w:szCs w:val="22"/>
        </w:rPr>
        <w:t xml:space="preserve">chž neodstranění hrozí nebezpečí škody velkého rozsahu) ve lhůtě do 24 hodin od jejich uplatnění objednatelem (pokud nebude s objednatelem dohodnuta jiná lhůta). Objednatel je oprávněn takové vady </w:t>
      </w:r>
      <w:r w:rsidRPr="004B7212">
        <w:rPr>
          <w:rFonts w:ascii="Arial Narrow" w:hAnsi="Arial Narrow" w:cs="Arial"/>
          <w:spacing w:val="-1"/>
          <w:sz w:val="22"/>
          <w:szCs w:val="22"/>
        </w:rPr>
        <w:t>uplatnit u zhotovitele bezprostředně telefonicky, faxem nebo e-mailem.</w:t>
      </w:r>
    </w:p>
    <w:p w:rsidR="00C503B9" w:rsidRPr="004B7212" w:rsidRDefault="00C503B9" w:rsidP="0089442E">
      <w:pPr>
        <w:numPr>
          <w:ilvl w:val="0"/>
          <w:numId w:val="24"/>
        </w:numPr>
        <w:shd w:val="clear" w:color="auto" w:fill="FFFFFF"/>
        <w:tabs>
          <w:tab w:val="clear" w:pos="720"/>
          <w:tab w:val="num" w:pos="400"/>
        </w:tabs>
        <w:ind w:left="400" w:right="14" w:hanging="400"/>
        <w:jc w:val="both"/>
        <w:rPr>
          <w:rFonts w:ascii="Arial Narrow" w:hAnsi="Arial Narrow" w:cs="Arial"/>
          <w:spacing w:val="-1"/>
          <w:sz w:val="22"/>
          <w:szCs w:val="22"/>
        </w:rPr>
      </w:pPr>
      <w:r w:rsidRPr="004B7212">
        <w:rPr>
          <w:rFonts w:ascii="Arial Narrow" w:hAnsi="Arial Narrow" w:cs="Arial"/>
          <w:sz w:val="22"/>
          <w:szCs w:val="22"/>
        </w:rPr>
        <w:t>Pokud zhotovitel neodstraní vady v termínech dle odst. 4, 5., 6. tohoto článku, popř. nenastoupí na odstranění vad v termínech dle odst. 9. tohoto článku, je objednatel oprávněn odstranění vad sjednat se třetí osobou a příslušné náklady vyúčtovat zhotoviteli v souladu s odst. 3b) tohoto článku.</w:t>
      </w:r>
    </w:p>
    <w:p w:rsidR="00C503B9" w:rsidRPr="004B7212" w:rsidRDefault="00C503B9" w:rsidP="0089442E">
      <w:pPr>
        <w:pStyle w:val="Smlouva2"/>
        <w:numPr>
          <w:ilvl w:val="0"/>
          <w:numId w:val="24"/>
        </w:numPr>
        <w:tabs>
          <w:tab w:val="clear" w:pos="720"/>
          <w:tab w:val="num" w:pos="400"/>
        </w:tabs>
        <w:ind w:left="400" w:hanging="400"/>
        <w:jc w:val="both"/>
        <w:outlineLvl w:val="0"/>
        <w:rPr>
          <w:rFonts w:ascii="Arial Narrow" w:hAnsi="Arial Narrow"/>
          <w:b w:val="0"/>
          <w:sz w:val="22"/>
          <w:szCs w:val="22"/>
        </w:rPr>
      </w:pPr>
      <w:r w:rsidRPr="004B7212">
        <w:rPr>
          <w:rFonts w:ascii="Arial Narrow" w:hAnsi="Arial Narrow"/>
          <w:b w:val="0"/>
          <w:sz w:val="22"/>
          <w:szCs w:val="22"/>
        </w:rPr>
        <w:t>Za řádně uplatněnou reklamaci se považuje pro účely této smlouvy i písemná reklamace adresovaná zhotoviteli a podaná k poštovní přepravě v poslední den záruční doby.</w:t>
      </w:r>
    </w:p>
    <w:p w:rsidR="00C503B9" w:rsidRPr="004B7212" w:rsidRDefault="00C503B9" w:rsidP="0089442E">
      <w:pPr>
        <w:pStyle w:val="Smlouva2"/>
        <w:numPr>
          <w:ilvl w:val="0"/>
          <w:numId w:val="24"/>
        </w:numPr>
        <w:tabs>
          <w:tab w:val="clear" w:pos="720"/>
          <w:tab w:val="num" w:pos="400"/>
        </w:tabs>
        <w:ind w:left="400" w:hanging="400"/>
        <w:jc w:val="both"/>
        <w:outlineLvl w:val="0"/>
        <w:rPr>
          <w:rFonts w:ascii="Arial Narrow" w:hAnsi="Arial Narrow"/>
          <w:b w:val="0"/>
          <w:sz w:val="22"/>
          <w:szCs w:val="22"/>
        </w:rPr>
      </w:pPr>
      <w:r w:rsidRPr="00FF1684">
        <w:rPr>
          <w:rFonts w:ascii="Arial Narrow" w:hAnsi="Arial Narrow"/>
          <w:b w:val="0"/>
          <w:sz w:val="22"/>
          <w:szCs w:val="22"/>
        </w:rPr>
        <w:t xml:space="preserve">Zhotovitel se zavazuje </w:t>
      </w:r>
      <w:r w:rsidRPr="004B7212">
        <w:rPr>
          <w:rFonts w:ascii="Arial Narrow" w:hAnsi="Arial Narrow"/>
          <w:b w:val="0"/>
          <w:sz w:val="22"/>
          <w:szCs w:val="22"/>
        </w:rPr>
        <w:t xml:space="preserve">započít s odstraněním uplatněné vady neprodleně po jejím oznámení, nejpozději však do 24 hodin po jejím oznámení. V případě havárie nebo vady bránící užívání díla nebo jeho části je povinen započít s jejím odstraněním okamžitě. </w:t>
      </w:r>
    </w:p>
    <w:p w:rsidR="00C503B9" w:rsidRPr="00FF1684" w:rsidRDefault="00C503B9" w:rsidP="0089442E">
      <w:pPr>
        <w:pStyle w:val="Smlouva2"/>
        <w:numPr>
          <w:ilvl w:val="0"/>
          <w:numId w:val="24"/>
        </w:numPr>
        <w:tabs>
          <w:tab w:val="clear" w:pos="720"/>
          <w:tab w:val="num" w:pos="400"/>
        </w:tabs>
        <w:ind w:left="400" w:hanging="400"/>
        <w:jc w:val="both"/>
        <w:outlineLvl w:val="0"/>
        <w:rPr>
          <w:rFonts w:ascii="Arial Narrow" w:hAnsi="Arial Narrow"/>
          <w:b w:val="0"/>
          <w:sz w:val="22"/>
          <w:szCs w:val="22"/>
        </w:rPr>
      </w:pPr>
      <w:r w:rsidRPr="004B7212">
        <w:rPr>
          <w:rFonts w:ascii="Arial Narrow" w:hAnsi="Arial Narrow"/>
          <w:b w:val="0"/>
          <w:sz w:val="22"/>
          <w:szCs w:val="22"/>
        </w:rPr>
        <w:t>Záruční doba neběží po dobu, kdy po oznámení záruční vady až</w:t>
      </w:r>
      <w:r w:rsidRPr="00FF1684">
        <w:rPr>
          <w:rFonts w:ascii="Arial Narrow" w:hAnsi="Arial Narrow"/>
          <w:b w:val="0"/>
          <w:sz w:val="22"/>
          <w:szCs w:val="22"/>
        </w:rPr>
        <w:t xml:space="preserve"> po její odstranění objednatel nemohl předmět díla řádně užívat.</w:t>
      </w:r>
    </w:p>
    <w:p w:rsidR="00C503B9" w:rsidRPr="00FF1684" w:rsidRDefault="00C503B9" w:rsidP="0089442E">
      <w:pPr>
        <w:shd w:val="clear" w:color="auto" w:fill="FFFFFF"/>
        <w:ind w:left="400" w:right="14" w:hanging="400"/>
        <w:jc w:val="both"/>
        <w:rPr>
          <w:rFonts w:ascii="Arial Narrow" w:hAnsi="Arial Narrow" w:cs="Arial"/>
          <w:spacing w:val="-1"/>
          <w:sz w:val="22"/>
          <w:szCs w:val="22"/>
        </w:rPr>
      </w:pPr>
      <w:r w:rsidRPr="00FF1684">
        <w:rPr>
          <w:rFonts w:ascii="Arial Narrow" w:hAnsi="Arial Narrow" w:cs="Arial"/>
          <w:sz w:val="22"/>
          <w:szCs w:val="22"/>
        </w:rPr>
        <w:t>11.</w:t>
      </w:r>
      <w:r w:rsidRPr="00FF1684">
        <w:rPr>
          <w:rFonts w:ascii="Arial Narrow" w:hAnsi="Arial Narrow" w:cs="Arial"/>
          <w:sz w:val="22"/>
          <w:szCs w:val="22"/>
        </w:rPr>
        <w:tab/>
        <w:t xml:space="preserve">Z průběhu reklamačního řízení bude zhotovitelem pořízen zápis </w:t>
      </w:r>
      <w:r w:rsidRPr="00FF1684">
        <w:rPr>
          <w:rFonts w:ascii="Arial Narrow" w:hAnsi="Arial Narrow" w:cs="Arial"/>
          <w:spacing w:val="-1"/>
          <w:sz w:val="22"/>
          <w:szCs w:val="22"/>
        </w:rPr>
        <w:t xml:space="preserve">obsahující souhlas nebo zdůvodněný nesouhlas s uznáním reklamované vady. V případě uznání vady bude zápis obsahovat termín odstranění vady, popis způsobu odstranění vady, případně zhotovitelem navrhovanou výši slevy za </w:t>
      </w:r>
      <w:r w:rsidRPr="00FF1684">
        <w:rPr>
          <w:rFonts w:ascii="Arial Narrow" w:hAnsi="Arial Narrow" w:cs="Arial"/>
          <w:sz w:val="22"/>
          <w:szCs w:val="22"/>
        </w:rPr>
        <w:t>vadu.</w:t>
      </w:r>
    </w:p>
    <w:p w:rsidR="00C503B9" w:rsidRPr="00FF1684" w:rsidRDefault="00C503B9" w:rsidP="0089442E">
      <w:pPr>
        <w:shd w:val="clear" w:color="auto" w:fill="FFFFFF"/>
        <w:ind w:left="400" w:right="14" w:hanging="400"/>
        <w:jc w:val="both"/>
        <w:rPr>
          <w:rFonts w:ascii="Arial Narrow" w:hAnsi="Arial Narrow" w:cs="Arial"/>
          <w:spacing w:val="-1"/>
          <w:sz w:val="22"/>
          <w:szCs w:val="22"/>
        </w:rPr>
      </w:pPr>
      <w:r w:rsidRPr="00FF1684">
        <w:rPr>
          <w:rFonts w:ascii="Arial Narrow" w:hAnsi="Arial Narrow" w:cs="Arial"/>
          <w:sz w:val="22"/>
          <w:szCs w:val="22"/>
        </w:rPr>
        <w:t>12.</w:t>
      </w:r>
      <w:r w:rsidRPr="00FF1684">
        <w:rPr>
          <w:rFonts w:ascii="Arial Narrow" w:hAnsi="Arial Narrow" w:cs="Arial"/>
          <w:sz w:val="22"/>
          <w:szCs w:val="22"/>
        </w:rPr>
        <w:tab/>
        <w:t xml:space="preserve">V případě sporu o oprávněnost reklamace budou smluvní strany </w:t>
      </w:r>
      <w:r w:rsidRPr="00FF1684">
        <w:rPr>
          <w:rFonts w:ascii="Arial Narrow" w:hAnsi="Arial Narrow" w:cs="Arial"/>
          <w:spacing w:val="-1"/>
          <w:sz w:val="22"/>
          <w:szCs w:val="22"/>
        </w:rPr>
        <w:t xml:space="preserve">respektovat vyjádření a konečné stanovisko společně stanoveného soudního </w:t>
      </w:r>
      <w:r w:rsidRPr="00FF1684">
        <w:rPr>
          <w:rFonts w:ascii="Arial Narrow" w:hAnsi="Arial Narrow" w:cs="Arial"/>
          <w:sz w:val="22"/>
          <w:szCs w:val="22"/>
        </w:rPr>
        <w:t xml:space="preserve">znalce. Pokud se smluvní strany na společném znalci nedohodnou do sedmi </w:t>
      </w:r>
      <w:r w:rsidRPr="00FF1684">
        <w:rPr>
          <w:rFonts w:ascii="Arial Narrow" w:hAnsi="Arial Narrow" w:cs="Arial"/>
          <w:spacing w:val="-1"/>
          <w:sz w:val="22"/>
          <w:szCs w:val="22"/>
        </w:rPr>
        <w:t xml:space="preserve">dnů od uplatnění rozporného stanoviska zhotovitele, určí soudního znalce </w:t>
      </w:r>
      <w:r w:rsidRPr="00FF1684">
        <w:rPr>
          <w:rFonts w:ascii="Arial Narrow" w:hAnsi="Arial Narrow" w:cs="Arial"/>
          <w:sz w:val="22"/>
          <w:szCs w:val="22"/>
        </w:rPr>
        <w:t>objednatel.</w:t>
      </w:r>
    </w:p>
    <w:p w:rsidR="00C503B9" w:rsidRPr="00FF1684" w:rsidRDefault="00C503B9" w:rsidP="0089442E">
      <w:pPr>
        <w:shd w:val="clear" w:color="auto" w:fill="FFFFFF"/>
        <w:ind w:left="400" w:right="14" w:hanging="400"/>
        <w:jc w:val="both"/>
        <w:rPr>
          <w:rFonts w:ascii="Arial Narrow" w:hAnsi="Arial Narrow" w:cs="Arial"/>
          <w:spacing w:val="-1"/>
          <w:sz w:val="22"/>
          <w:szCs w:val="22"/>
        </w:rPr>
      </w:pPr>
      <w:r w:rsidRPr="00FF1684">
        <w:rPr>
          <w:rFonts w:ascii="Arial Narrow" w:hAnsi="Arial Narrow" w:cs="Arial"/>
          <w:spacing w:val="-1"/>
          <w:sz w:val="22"/>
          <w:szCs w:val="22"/>
        </w:rPr>
        <w:t xml:space="preserve">13.   Zhotovitel se zavazuje, že veškeré dodávky (materiál, komponenty, </w:t>
      </w:r>
      <w:r w:rsidRPr="00FF1684">
        <w:rPr>
          <w:rFonts w:ascii="Arial Narrow" w:hAnsi="Arial Narrow" w:cs="Arial"/>
          <w:sz w:val="22"/>
          <w:szCs w:val="22"/>
        </w:rPr>
        <w:t>technologické celky apod.), které budou ke zhotovení díla použity, nebudou staršího data výroby než roku 201</w:t>
      </w:r>
      <w:r w:rsidR="00303FAC">
        <w:rPr>
          <w:rFonts w:ascii="Arial Narrow" w:hAnsi="Arial Narrow" w:cs="Arial"/>
          <w:sz w:val="22"/>
          <w:szCs w:val="22"/>
        </w:rPr>
        <w:t>4</w:t>
      </w:r>
      <w:r w:rsidRPr="00FF1684">
        <w:rPr>
          <w:rFonts w:ascii="Arial Narrow" w:hAnsi="Arial Narrow" w:cs="Arial"/>
          <w:sz w:val="22"/>
          <w:szCs w:val="22"/>
        </w:rPr>
        <w:t>.</w:t>
      </w:r>
      <w:r>
        <w:rPr>
          <w:rFonts w:ascii="Arial Narrow" w:hAnsi="Arial Narrow" w:cs="Arial"/>
          <w:sz w:val="22"/>
          <w:szCs w:val="22"/>
        </w:rPr>
        <w:t xml:space="preserve"> </w:t>
      </w:r>
    </w:p>
    <w:p w:rsidR="00C503B9" w:rsidRPr="00540176" w:rsidRDefault="00C503B9" w:rsidP="0089442E">
      <w:pPr>
        <w:pStyle w:val="Smlouva2"/>
        <w:spacing w:before="120"/>
        <w:outlineLvl w:val="0"/>
        <w:rPr>
          <w:rFonts w:ascii="Arial Narrow" w:hAnsi="Arial Narrow"/>
          <w:sz w:val="22"/>
          <w:szCs w:val="22"/>
        </w:rPr>
      </w:pPr>
    </w:p>
    <w:p w:rsidR="00C503B9" w:rsidRPr="00540176" w:rsidRDefault="00C503B9" w:rsidP="0089442E">
      <w:pPr>
        <w:pStyle w:val="Smlouva2"/>
        <w:outlineLvl w:val="0"/>
        <w:rPr>
          <w:rFonts w:ascii="Arial Narrow" w:hAnsi="Arial Narrow"/>
          <w:sz w:val="22"/>
          <w:szCs w:val="22"/>
        </w:rPr>
      </w:pPr>
      <w:r w:rsidRPr="00540176">
        <w:rPr>
          <w:rFonts w:ascii="Arial Narrow" w:hAnsi="Arial Narrow"/>
          <w:sz w:val="22"/>
          <w:szCs w:val="22"/>
        </w:rPr>
        <w:t>XVI.</w:t>
      </w:r>
    </w:p>
    <w:p w:rsidR="00C503B9" w:rsidRPr="00540176" w:rsidRDefault="00C503B9" w:rsidP="0089442E">
      <w:pPr>
        <w:pStyle w:val="Smlouva2"/>
        <w:shd w:val="clear" w:color="auto" w:fill="000080"/>
        <w:outlineLvl w:val="0"/>
        <w:rPr>
          <w:rFonts w:ascii="Arial Narrow" w:hAnsi="Arial Narrow"/>
          <w:sz w:val="22"/>
          <w:szCs w:val="22"/>
        </w:rPr>
      </w:pPr>
      <w:r w:rsidRPr="00540176">
        <w:rPr>
          <w:rFonts w:ascii="Arial Narrow" w:hAnsi="Arial Narrow"/>
          <w:sz w:val="22"/>
          <w:szCs w:val="22"/>
        </w:rPr>
        <w:t>Odpovědnost za škodu</w:t>
      </w:r>
    </w:p>
    <w:p w:rsidR="00C503B9" w:rsidRPr="00540176" w:rsidRDefault="00C503B9" w:rsidP="0089442E">
      <w:pPr>
        <w:pStyle w:val="Smlouva-slo0"/>
        <w:widowControl w:val="0"/>
        <w:numPr>
          <w:ilvl w:val="0"/>
          <w:numId w:val="20"/>
        </w:numPr>
        <w:spacing w:before="0" w:line="240" w:lineRule="auto"/>
        <w:rPr>
          <w:rFonts w:ascii="Arial Narrow" w:hAnsi="Arial Narrow"/>
          <w:sz w:val="22"/>
          <w:szCs w:val="22"/>
        </w:rPr>
      </w:pPr>
      <w:r w:rsidRPr="00540176">
        <w:rPr>
          <w:rFonts w:ascii="Arial Narrow" w:hAnsi="Arial Narrow"/>
          <w:sz w:val="22"/>
          <w:szCs w:val="22"/>
        </w:rPr>
        <w:t>Nebezpečí škody na zhotovovaném díle nebo jeho části nese zhotovitel v plném rozsahu až do dne předání a převzetí celého díla bez vad a nedodělků. Zhotovitel neodpovídá za škodu na zhotovovaném díle, která byla způsobena neodvratitelnou událostí (např. živelná událost), nemající původ v jednání zhotovitele.</w:t>
      </w:r>
    </w:p>
    <w:p w:rsidR="00C503B9" w:rsidRPr="00540176" w:rsidRDefault="00C503B9" w:rsidP="0089442E">
      <w:pPr>
        <w:pStyle w:val="Smlouva-slo0"/>
        <w:widowControl w:val="0"/>
        <w:numPr>
          <w:ilvl w:val="0"/>
          <w:numId w:val="20"/>
        </w:numPr>
        <w:spacing w:before="0" w:line="240" w:lineRule="auto"/>
        <w:rPr>
          <w:rFonts w:ascii="Arial Narrow" w:hAnsi="Arial Narrow"/>
          <w:sz w:val="22"/>
          <w:szCs w:val="22"/>
        </w:rPr>
      </w:pPr>
      <w:r w:rsidRPr="00540176">
        <w:rPr>
          <w:rFonts w:ascii="Arial Narrow" w:hAnsi="Arial Narrow"/>
          <w:sz w:val="22"/>
          <w:szCs w:val="22"/>
        </w:rPr>
        <w:t>Zhotovitel nese odpovědnost původce odpadů, zavazuje se nezpůsobovat únik ropných, toxických či jiných škodlivých látek na stavbě.</w:t>
      </w:r>
    </w:p>
    <w:p w:rsidR="00C503B9" w:rsidRPr="00540176" w:rsidRDefault="00C503B9" w:rsidP="0089442E">
      <w:pPr>
        <w:pStyle w:val="Smlouva-slo0"/>
        <w:widowControl w:val="0"/>
        <w:numPr>
          <w:ilvl w:val="0"/>
          <w:numId w:val="20"/>
        </w:numPr>
        <w:spacing w:before="0" w:line="240" w:lineRule="auto"/>
        <w:rPr>
          <w:rFonts w:ascii="Arial Narrow" w:hAnsi="Arial Narrow"/>
          <w:sz w:val="22"/>
          <w:szCs w:val="22"/>
        </w:rPr>
      </w:pPr>
      <w:r w:rsidRPr="00540176">
        <w:rPr>
          <w:rFonts w:ascii="Arial Narrow" w:hAnsi="Arial Narrow"/>
          <w:sz w:val="22"/>
          <w:szCs w:val="22"/>
        </w:rPr>
        <w:t>Zhotovitel je povinen učinit veškerá opatření potřebná k odvrácení škody nebo k jejich zmírnění.</w:t>
      </w:r>
    </w:p>
    <w:p w:rsidR="00C503B9" w:rsidRPr="007D4F57" w:rsidRDefault="00C503B9" w:rsidP="0089442E">
      <w:pPr>
        <w:pStyle w:val="Smlouva-slo0"/>
        <w:widowControl w:val="0"/>
        <w:numPr>
          <w:ilvl w:val="0"/>
          <w:numId w:val="20"/>
        </w:numPr>
        <w:spacing w:before="0" w:line="240" w:lineRule="auto"/>
        <w:rPr>
          <w:rFonts w:ascii="Arial Narrow" w:hAnsi="Arial Narrow"/>
          <w:sz w:val="22"/>
          <w:szCs w:val="22"/>
        </w:rPr>
      </w:pPr>
      <w:r w:rsidRPr="007D4F57">
        <w:rPr>
          <w:rFonts w:ascii="Arial Narrow" w:hAnsi="Arial Narrow"/>
          <w:sz w:val="22"/>
          <w:szCs w:val="22"/>
        </w:rPr>
        <w:t>Zhotovitel je povinen nahradit objednateli v plné výši škodu, která vznikla při realizaci a užívání díla v souvislosti nebo jako důsledek porušení povinností a závazků zhotovitele dle této smlouvy.</w:t>
      </w:r>
    </w:p>
    <w:p w:rsidR="00C503B9" w:rsidRPr="007D4F57" w:rsidRDefault="00C503B9" w:rsidP="0089442E">
      <w:pPr>
        <w:pStyle w:val="Smlouva-slo0"/>
        <w:widowControl w:val="0"/>
        <w:numPr>
          <w:ilvl w:val="0"/>
          <w:numId w:val="20"/>
        </w:numPr>
        <w:spacing w:before="0" w:line="240" w:lineRule="auto"/>
        <w:rPr>
          <w:rFonts w:ascii="Arial Narrow" w:hAnsi="Arial Narrow"/>
          <w:sz w:val="22"/>
          <w:szCs w:val="22"/>
        </w:rPr>
      </w:pPr>
      <w:r w:rsidRPr="007D4F57">
        <w:rPr>
          <w:rFonts w:ascii="Arial Narrow" w:hAnsi="Arial Narrow"/>
          <w:sz w:val="22"/>
          <w:szCs w:val="22"/>
        </w:rPr>
        <w:t>Zhotovitel je povinen sjednat pojištění proti škodám způsobeným vlastní činností</w:t>
      </w:r>
      <w:r w:rsidRPr="007D4F57">
        <w:t xml:space="preserve"> </w:t>
      </w:r>
      <w:r w:rsidRPr="007D4F57">
        <w:rPr>
          <w:rFonts w:ascii="Arial Narrow" w:hAnsi="Arial Narrow"/>
          <w:sz w:val="22"/>
          <w:szCs w:val="22"/>
        </w:rPr>
        <w:t>(pojištění odpovědnosti za škodu způsobenou třetím osobám). Toto pojištění je povinen zhotovitel udržovat v účinnosti po celou dobu zhotovování díla, resp. po celou dobu plnění svého závazku z této smlouvy.</w:t>
      </w:r>
      <w:r w:rsidRPr="007D4F57">
        <w:t xml:space="preserve"> </w:t>
      </w:r>
      <w:r w:rsidRPr="007D4F57">
        <w:rPr>
          <w:rFonts w:ascii="Arial Narrow" w:hAnsi="Arial Narrow"/>
          <w:sz w:val="22"/>
          <w:szCs w:val="22"/>
        </w:rPr>
        <w:t xml:space="preserve">Pojištění musí obsahovat krytí jakékoliv škody způsobené na majetku, zdraví třetích osob včetně krytí odpovědnosti za finanční škody. </w:t>
      </w:r>
    </w:p>
    <w:p w:rsidR="00C503B9" w:rsidRPr="00054412" w:rsidRDefault="00C503B9" w:rsidP="0089442E">
      <w:pPr>
        <w:pStyle w:val="Smlouva-slo0"/>
        <w:widowControl w:val="0"/>
        <w:numPr>
          <w:ilvl w:val="0"/>
          <w:numId w:val="20"/>
        </w:numPr>
        <w:spacing w:before="0" w:line="240" w:lineRule="auto"/>
        <w:rPr>
          <w:rFonts w:ascii="Arial Narrow" w:hAnsi="Arial Narrow"/>
          <w:sz w:val="22"/>
          <w:szCs w:val="22"/>
        </w:rPr>
      </w:pPr>
      <w:r w:rsidRPr="007D4F57">
        <w:rPr>
          <w:rFonts w:ascii="Arial Narrow" w:hAnsi="Arial Narrow"/>
          <w:sz w:val="22"/>
          <w:szCs w:val="22"/>
        </w:rPr>
        <w:t>V případě, že při činnosti prováděné zhotovitelem dojde ke způsobení prokazatelné škody objednateli</w:t>
      </w:r>
      <w:r w:rsidRPr="00054412">
        <w:rPr>
          <w:rFonts w:ascii="Arial Narrow" w:hAnsi="Arial Narrow"/>
          <w:sz w:val="22"/>
          <w:szCs w:val="22"/>
        </w:rPr>
        <w:t>, nebo třetím osobám, která nebude kryta pojištěním sjednaným ve smyslu bodu 5. tohoto článku, je zhotovitel povinen tyto škody uhradit z vlastních prostředků.</w:t>
      </w:r>
    </w:p>
    <w:p w:rsidR="00C6611A" w:rsidRDefault="00C6611A" w:rsidP="0089442E">
      <w:pPr>
        <w:pStyle w:val="Nadpis7"/>
        <w:numPr>
          <w:ilvl w:val="12"/>
          <w:numId w:val="0"/>
        </w:numPr>
        <w:spacing w:before="0" w:after="0"/>
        <w:jc w:val="center"/>
        <w:rPr>
          <w:rFonts w:ascii="Arial Narrow" w:hAnsi="Arial Narrow"/>
          <w:b/>
          <w:sz w:val="22"/>
          <w:szCs w:val="22"/>
        </w:rPr>
      </w:pPr>
    </w:p>
    <w:p w:rsidR="00C503B9" w:rsidRPr="00540176" w:rsidRDefault="00C503B9" w:rsidP="0089442E">
      <w:pPr>
        <w:pStyle w:val="Nadpis7"/>
        <w:numPr>
          <w:ilvl w:val="12"/>
          <w:numId w:val="0"/>
        </w:numPr>
        <w:spacing w:before="0" w:after="0"/>
        <w:jc w:val="center"/>
        <w:rPr>
          <w:rFonts w:ascii="Arial Narrow" w:hAnsi="Arial Narrow"/>
          <w:b/>
          <w:sz w:val="22"/>
          <w:szCs w:val="22"/>
        </w:rPr>
      </w:pPr>
      <w:r w:rsidRPr="00540176">
        <w:rPr>
          <w:rFonts w:ascii="Arial Narrow" w:hAnsi="Arial Narrow"/>
          <w:b/>
          <w:sz w:val="22"/>
          <w:szCs w:val="22"/>
        </w:rPr>
        <w:t>XVII.</w:t>
      </w:r>
    </w:p>
    <w:p w:rsidR="00C503B9" w:rsidRPr="00CE114D" w:rsidRDefault="00C503B9" w:rsidP="0089442E">
      <w:pPr>
        <w:pStyle w:val="Nadpis7"/>
        <w:numPr>
          <w:ilvl w:val="12"/>
          <w:numId w:val="0"/>
        </w:numPr>
        <w:shd w:val="clear" w:color="auto" w:fill="000080"/>
        <w:spacing w:before="0" w:after="0"/>
        <w:jc w:val="center"/>
        <w:rPr>
          <w:rFonts w:ascii="Arial Narrow" w:hAnsi="Arial Narrow"/>
          <w:sz w:val="22"/>
          <w:szCs w:val="22"/>
        </w:rPr>
      </w:pPr>
      <w:r w:rsidRPr="00540176">
        <w:rPr>
          <w:rFonts w:ascii="Arial Narrow" w:hAnsi="Arial Narrow"/>
          <w:b/>
          <w:sz w:val="22"/>
          <w:szCs w:val="22"/>
        </w:rPr>
        <w:t>Sankční uje</w:t>
      </w:r>
      <w:r w:rsidRPr="00CE114D">
        <w:rPr>
          <w:rFonts w:ascii="Arial Narrow" w:hAnsi="Arial Narrow"/>
          <w:b/>
          <w:sz w:val="22"/>
          <w:szCs w:val="22"/>
        </w:rPr>
        <w:t>dnání</w:t>
      </w:r>
    </w:p>
    <w:p w:rsidR="00C503B9" w:rsidRPr="00CE114D" w:rsidRDefault="00C503B9" w:rsidP="0089442E">
      <w:pPr>
        <w:pStyle w:val="Smlouva-slo0"/>
        <w:widowControl w:val="0"/>
        <w:numPr>
          <w:ilvl w:val="0"/>
          <w:numId w:val="21"/>
        </w:numPr>
        <w:spacing w:before="0" w:line="240" w:lineRule="auto"/>
        <w:rPr>
          <w:rFonts w:ascii="Arial Narrow" w:hAnsi="Arial Narrow"/>
          <w:sz w:val="22"/>
          <w:szCs w:val="22"/>
        </w:rPr>
      </w:pPr>
      <w:r w:rsidRPr="00CE114D">
        <w:rPr>
          <w:rFonts w:ascii="Arial Narrow" w:hAnsi="Arial Narrow"/>
          <w:sz w:val="22"/>
          <w:szCs w:val="22"/>
        </w:rPr>
        <w:t xml:space="preserve">Zhotovitel je povinen zaplatit objednateli smluvní pokutu ve výši </w:t>
      </w:r>
      <w:r w:rsidR="00D771A6">
        <w:rPr>
          <w:rFonts w:ascii="Arial Narrow" w:hAnsi="Arial Narrow"/>
          <w:sz w:val="22"/>
          <w:szCs w:val="22"/>
        </w:rPr>
        <w:t>5</w:t>
      </w:r>
      <w:r w:rsidRPr="00154832">
        <w:rPr>
          <w:rFonts w:ascii="Arial Narrow" w:hAnsi="Arial Narrow"/>
          <w:sz w:val="22"/>
          <w:szCs w:val="22"/>
        </w:rPr>
        <w:t>.000,-- Kč</w:t>
      </w:r>
      <w:r>
        <w:rPr>
          <w:rFonts w:ascii="Arial Narrow" w:hAnsi="Arial Narrow"/>
          <w:sz w:val="22"/>
          <w:szCs w:val="22"/>
        </w:rPr>
        <w:t xml:space="preserve"> </w:t>
      </w:r>
      <w:r w:rsidRPr="00CE114D">
        <w:rPr>
          <w:rFonts w:ascii="Arial Narrow" w:hAnsi="Arial Narrow"/>
          <w:sz w:val="22"/>
          <w:szCs w:val="22"/>
        </w:rPr>
        <w:t>za každý i započatý den prodlení s předáním díla ve lhůtě stanovené dle čl. VI.</w:t>
      </w:r>
      <w:r>
        <w:rPr>
          <w:rFonts w:ascii="Arial Narrow" w:hAnsi="Arial Narrow"/>
          <w:sz w:val="22"/>
          <w:szCs w:val="22"/>
        </w:rPr>
        <w:t xml:space="preserve"> 1. této smlouvy, a to pro každou etapu samostatně.</w:t>
      </w:r>
    </w:p>
    <w:p w:rsidR="00C503B9" w:rsidRPr="00CE114D" w:rsidRDefault="00C503B9" w:rsidP="0089442E">
      <w:pPr>
        <w:pStyle w:val="Smlouva-slo0"/>
        <w:widowControl w:val="0"/>
        <w:numPr>
          <w:ilvl w:val="0"/>
          <w:numId w:val="21"/>
        </w:numPr>
        <w:spacing w:before="0" w:line="240" w:lineRule="auto"/>
        <w:rPr>
          <w:rFonts w:ascii="Arial Narrow" w:hAnsi="Arial Narrow" w:cs="Arial"/>
          <w:spacing w:val="-1"/>
          <w:sz w:val="22"/>
          <w:szCs w:val="22"/>
        </w:rPr>
      </w:pPr>
      <w:r w:rsidRPr="00CE114D">
        <w:rPr>
          <w:rFonts w:ascii="Arial Narrow" w:hAnsi="Arial Narrow"/>
          <w:sz w:val="22"/>
          <w:szCs w:val="22"/>
        </w:rPr>
        <w:t>Zhotovitel je povinen zaplatit objednateli smluvní pokutu ve výši 5.000,-- Kč za každý prokazatelně zjištěný případ nedodržení pořádku na pracovišti. Pokuta bude vyúčtována až poté, kdy zhotovitel zjištěné nedostatky zapsané ve stavebním deníku objednatelem nebo jeho zástupcem ve stanoveném termínu odstraní.</w:t>
      </w:r>
    </w:p>
    <w:p w:rsidR="00C503B9" w:rsidRPr="00CE114D" w:rsidRDefault="00C503B9" w:rsidP="0089442E">
      <w:pPr>
        <w:pStyle w:val="Smlouva-slo0"/>
        <w:widowControl w:val="0"/>
        <w:numPr>
          <w:ilvl w:val="0"/>
          <w:numId w:val="21"/>
        </w:numPr>
        <w:spacing w:before="0" w:line="240" w:lineRule="auto"/>
        <w:rPr>
          <w:rFonts w:ascii="Arial Narrow" w:hAnsi="Arial Narrow"/>
          <w:sz w:val="22"/>
          <w:szCs w:val="22"/>
        </w:rPr>
      </w:pPr>
      <w:r w:rsidRPr="00CE114D">
        <w:rPr>
          <w:rFonts w:ascii="Arial Narrow" w:hAnsi="Arial Narrow"/>
          <w:sz w:val="22"/>
          <w:szCs w:val="22"/>
        </w:rPr>
        <w:t>V případě prodlení s vyklizením a vyčištěním staveniště se zhotovitel zavazuje uhradit smluvní pokutu ve výši 1 000,- Kč za každý i započatý den prodlení.</w:t>
      </w:r>
    </w:p>
    <w:p w:rsidR="00C503B9" w:rsidRPr="00CE114D" w:rsidRDefault="00C503B9" w:rsidP="0089442E">
      <w:pPr>
        <w:pStyle w:val="Smlouva-slo0"/>
        <w:widowControl w:val="0"/>
        <w:numPr>
          <w:ilvl w:val="0"/>
          <w:numId w:val="21"/>
        </w:numPr>
        <w:spacing w:before="0" w:line="240" w:lineRule="auto"/>
        <w:rPr>
          <w:rFonts w:ascii="Arial Narrow" w:hAnsi="Arial Narrow" w:cs="Arial"/>
          <w:sz w:val="22"/>
          <w:szCs w:val="22"/>
        </w:rPr>
      </w:pPr>
      <w:r w:rsidRPr="00CE114D">
        <w:rPr>
          <w:rFonts w:ascii="Arial Narrow" w:hAnsi="Arial Narrow"/>
          <w:sz w:val="22"/>
          <w:szCs w:val="22"/>
        </w:rPr>
        <w:t>V případě, že zhotovitel neodstraní nedodělky či vady uvedené v zápise o předání a převzetí díla v dohodnutém termínu, zaplatí objednateli smluvní pokutu 5.000,- Kč za každý nedodělek či vadu, u nichž je v prodlení a za každý den prodlení.</w:t>
      </w:r>
    </w:p>
    <w:p w:rsidR="00C503B9" w:rsidRPr="008D1A45" w:rsidRDefault="00C503B9" w:rsidP="0089442E">
      <w:pPr>
        <w:pStyle w:val="Smlouva-slo0"/>
        <w:widowControl w:val="0"/>
        <w:numPr>
          <w:ilvl w:val="0"/>
          <w:numId w:val="21"/>
        </w:numPr>
        <w:spacing w:before="0" w:line="240" w:lineRule="auto"/>
        <w:rPr>
          <w:rFonts w:ascii="Arial Narrow" w:hAnsi="Arial Narrow"/>
          <w:spacing w:val="-1"/>
          <w:sz w:val="22"/>
          <w:szCs w:val="22"/>
        </w:rPr>
      </w:pPr>
      <w:r w:rsidRPr="00CE114D">
        <w:rPr>
          <w:rFonts w:ascii="Arial Narrow" w:hAnsi="Arial Narrow"/>
          <w:sz w:val="22"/>
          <w:szCs w:val="22"/>
        </w:rPr>
        <w:t>Pokud zhotovitel neodstraní reklamovanou vadu ve sjednaném termínu, je povinen zaplatit objednateli smluvní pokutu 5.000,- Kč za každou reklamovanou vadu, u níž je v prodlení a za každý den prodlení. Označil-li objednatel v reklamaci, že se jedná o vadu, která brání řádnému užívání díla, případně hrozí nebezpečí škody velkého rozsahu (havárie), sjednávají obě smluvní strany smluvní pokuty v dvojnásobné výši</w:t>
      </w:r>
      <w:r>
        <w:rPr>
          <w:rFonts w:ascii="Arial Narrow" w:hAnsi="Arial Narrow"/>
          <w:sz w:val="22"/>
          <w:szCs w:val="22"/>
        </w:rPr>
        <w:t>.</w:t>
      </w:r>
      <w:r w:rsidRPr="00CE114D">
        <w:rPr>
          <w:rFonts w:ascii="Arial Narrow" w:hAnsi="Arial Narrow"/>
          <w:sz w:val="22"/>
          <w:szCs w:val="22"/>
        </w:rPr>
        <w:t xml:space="preserve">  </w:t>
      </w:r>
    </w:p>
    <w:p w:rsidR="004B7212" w:rsidRDefault="00B0000F" w:rsidP="0089442E">
      <w:pPr>
        <w:pStyle w:val="Smlouva-slo0"/>
        <w:widowControl w:val="0"/>
        <w:numPr>
          <w:ilvl w:val="0"/>
          <w:numId w:val="21"/>
        </w:numPr>
        <w:spacing w:before="0" w:line="240" w:lineRule="auto"/>
        <w:rPr>
          <w:rFonts w:ascii="Arial Narrow" w:hAnsi="Arial Narrow" w:cs="Arial"/>
          <w:spacing w:val="-1"/>
          <w:sz w:val="22"/>
          <w:szCs w:val="22"/>
        </w:rPr>
      </w:pPr>
      <w:r>
        <w:rPr>
          <w:rFonts w:ascii="Arial Narrow" w:hAnsi="Arial Narrow" w:cs="Arial"/>
          <w:spacing w:val="-1"/>
          <w:sz w:val="22"/>
          <w:szCs w:val="22"/>
        </w:rPr>
        <w:t xml:space="preserve">V případě prodlení v úhradě pravidelných měsíčních splátek je zhotovitel oprávněn vyúčtovat objednateli úrok z prodlení ve výši 0,05 % z dlužné částky za každý den prodlení. </w:t>
      </w:r>
    </w:p>
    <w:p w:rsidR="00C503B9" w:rsidRPr="004B7212" w:rsidRDefault="00C503B9" w:rsidP="0089442E">
      <w:pPr>
        <w:pStyle w:val="Smlouva-slo0"/>
        <w:widowControl w:val="0"/>
        <w:numPr>
          <w:ilvl w:val="0"/>
          <w:numId w:val="21"/>
        </w:numPr>
        <w:spacing w:before="0" w:line="240" w:lineRule="auto"/>
        <w:rPr>
          <w:rFonts w:ascii="Arial Narrow" w:hAnsi="Arial Narrow" w:cs="Arial"/>
          <w:spacing w:val="-1"/>
          <w:sz w:val="22"/>
          <w:szCs w:val="22"/>
        </w:rPr>
      </w:pPr>
      <w:r w:rsidRPr="004B7212">
        <w:rPr>
          <w:rFonts w:ascii="Arial Narrow" w:hAnsi="Arial Narrow"/>
          <w:sz w:val="22"/>
          <w:szCs w:val="22"/>
        </w:rPr>
        <w:t>V případě porušení předpisů týkajících se BOZP (zejména zákona č. 309/2006 Sb., stavebního zákona, nařízení vlády č. 591/2006 Sb., o bližších minimálních požadavcích na bezpečnost a ochranu zdraví při práci na staveništích a zákona č. 262/2006 Sb., zákoník práce, ve znění pozdějších předpisů) kteroukoliv z osob vyskytujících se na staveništi je objednatel oprávněn účtovat zhotoviteli</w:t>
      </w:r>
      <w:r w:rsidRPr="004B7212" w:rsidDel="00DE591E">
        <w:rPr>
          <w:rFonts w:ascii="Arial Narrow" w:hAnsi="Arial Narrow"/>
          <w:sz w:val="22"/>
          <w:szCs w:val="22"/>
        </w:rPr>
        <w:t xml:space="preserve"> </w:t>
      </w:r>
      <w:r w:rsidRPr="004B7212">
        <w:rPr>
          <w:rFonts w:ascii="Arial Narrow" w:hAnsi="Arial Narrow"/>
          <w:sz w:val="22"/>
          <w:szCs w:val="22"/>
        </w:rPr>
        <w:t>smluvní pokutu ve výši 3.000,-- Kč za každý prokazatelně zjištěný případ</w:t>
      </w:r>
    </w:p>
    <w:p w:rsidR="00C503B9" w:rsidRPr="00054412" w:rsidRDefault="00C503B9" w:rsidP="0089442E">
      <w:pPr>
        <w:pStyle w:val="Smlouva-slo0"/>
        <w:widowControl w:val="0"/>
        <w:numPr>
          <w:ilvl w:val="0"/>
          <w:numId w:val="21"/>
        </w:numPr>
        <w:spacing w:before="0" w:line="240" w:lineRule="auto"/>
        <w:rPr>
          <w:rFonts w:ascii="Arial Narrow" w:hAnsi="Arial Narrow" w:cs="Arial"/>
          <w:sz w:val="22"/>
          <w:szCs w:val="22"/>
        </w:rPr>
      </w:pPr>
      <w:r w:rsidRPr="00054412">
        <w:rPr>
          <w:rFonts w:ascii="Arial Narrow" w:hAnsi="Arial Narrow"/>
          <w:sz w:val="22"/>
          <w:szCs w:val="22"/>
        </w:rPr>
        <w:t>Smluvní pokuty sjednané touto smlouvou zaplatí povinná strana nezávisle na zavinění a na tom, zda a v jaké výši vznikne druhé straně škoda, kterou lze vymáhat samostatně. Smluvní pokuty se nezapočítávají na náhradu případně vzniklé škody.</w:t>
      </w:r>
    </w:p>
    <w:p w:rsidR="00C503B9" w:rsidRPr="004B7212" w:rsidRDefault="00C503B9" w:rsidP="0089442E">
      <w:pPr>
        <w:pStyle w:val="Smlouva-slo0"/>
        <w:widowControl w:val="0"/>
        <w:numPr>
          <w:ilvl w:val="0"/>
          <w:numId w:val="21"/>
        </w:numPr>
        <w:spacing w:before="0" w:line="240" w:lineRule="auto"/>
        <w:rPr>
          <w:rFonts w:ascii="Arial Narrow" w:hAnsi="Arial Narrow" w:cs="Arial"/>
          <w:sz w:val="22"/>
          <w:szCs w:val="22"/>
        </w:rPr>
      </w:pPr>
      <w:r w:rsidRPr="00054412">
        <w:rPr>
          <w:rFonts w:ascii="Arial Narrow" w:hAnsi="Arial Narrow"/>
          <w:sz w:val="22"/>
          <w:szCs w:val="22"/>
        </w:rPr>
        <w:t xml:space="preserve">Smluvní pokuty je objednatel oprávněn započíst proti pohledávce zhotovitele. V případě, že taková </w:t>
      </w:r>
      <w:r w:rsidRPr="004B7212">
        <w:rPr>
          <w:rFonts w:ascii="Arial Narrow" w:hAnsi="Arial Narrow"/>
          <w:sz w:val="22"/>
          <w:szCs w:val="22"/>
        </w:rPr>
        <w:t xml:space="preserve">pohledávka neexistuje, bude objednatelem vystavena a zhotovitelem uhrazena faktura v souladu s čl. VIII. této smlouvy. </w:t>
      </w:r>
    </w:p>
    <w:p w:rsidR="00C503B9" w:rsidRPr="00054412" w:rsidRDefault="00C503B9" w:rsidP="0089442E">
      <w:pPr>
        <w:pStyle w:val="Smlouva-slo0"/>
        <w:widowControl w:val="0"/>
        <w:numPr>
          <w:ilvl w:val="0"/>
          <w:numId w:val="21"/>
        </w:numPr>
        <w:spacing w:before="0" w:line="240" w:lineRule="auto"/>
        <w:rPr>
          <w:rFonts w:ascii="Arial Narrow" w:hAnsi="Arial Narrow" w:cs="Arial"/>
          <w:spacing w:val="-1"/>
          <w:sz w:val="22"/>
          <w:szCs w:val="22"/>
        </w:rPr>
      </w:pPr>
      <w:r w:rsidRPr="004B7212">
        <w:rPr>
          <w:rFonts w:ascii="Arial Narrow" w:hAnsi="Arial Narrow"/>
          <w:sz w:val="22"/>
          <w:szCs w:val="22"/>
        </w:rPr>
        <w:t>Zaplacením smluvní</w:t>
      </w:r>
      <w:r w:rsidRPr="00054412">
        <w:rPr>
          <w:rFonts w:ascii="Arial Narrow" w:hAnsi="Arial Narrow"/>
          <w:sz w:val="22"/>
          <w:szCs w:val="22"/>
        </w:rPr>
        <w:t xml:space="preserve"> pokuty není dotčeno právo na náhradu škody způsobené porušením povinnosti i v případě, že se jedná o porušení povinnosti, na kterou se vztahuje smluvní </w:t>
      </w:r>
      <w:r w:rsidRPr="00054412">
        <w:rPr>
          <w:rFonts w:ascii="Arial Narrow" w:hAnsi="Arial Narrow" w:cs="Arial"/>
          <w:sz w:val="22"/>
          <w:szCs w:val="22"/>
        </w:rPr>
        <w:t xml:space="preserve">pokuta, a to i ve výši přesahující smluvní </w:t>
      </w:r>
      <w:r w:rsidRPr="00054412">
        <w:rPr>
          <w:rFonts w:ascii="Arial Narrow" w:hAnsi="Arial Narrow" w:cs="Arial"/>
          <w:spacing w:val="-1"/>
          <w:sz w:val="22"/>
          <w:szCs w:val="22"/>
        </w:rPr>
        <w:t>pokutu. Náhrada škody zahrnuje skutečnou škodu a ušlý zisk.</w:t>
      </w:r>
    </w:p>
    <w:p w:rsidR="00C503B9" w:rsidRPr="00054412" w:rsidRDefault="00C503B9" w:rsidP="0089442E">
      <w:pPr>
        <w:numPr>
          <w:ilvl w:val="0"/>
          <w:numId w:val="21"/>
        </w:numPr>
        <w:tabs>
          <w:tab w:val="left" w:pos="426"/>
        </w:tabs>
        <w:jc w:val="both"/>
        <w:rPr>
          <w:rFonts w:ascii="Arial Narrow" w:hAnsi="Arial Narrow"/>
          <w:sz w:val="22"/>
          <w:szCs w:val="22"/>
        </w:rPr>
      </w:pPr>
      <w:r w:rsidRPr="00054412">
        <w:rPr>
          <w:rFonts w:ascii="Arial Narrow" w:hAnsi="Arial Narrow"/>
          <w:sz w:val="22"/>
          <w:szCs w:val="22"/>
        </w:rPr>
        <w:t>V případě, že závazek provést dílo zanikne před řádným ukončením díla, nezaniká nárok na smluvní pokutu, pokud vznikl dřívějším porušením povinnosti. Zánik závazku pozdním splněním neznamená zánik nároku na smluvní pokutu za prodlení s plněním.</w:t>
      </w:r>
    </w:p>
    <w:p w:rsidR="00C503B9" w:rsidRPr="008D1A45" w:rsidRDefault="00C503B9" w:rsidP="0089442E">
      <w:pPr>
        <w:spacing w:before="120"/>
        <w:rPr>
          <w:rFonts w:ascii="Arial Narrow" w:hAnsi="Arial Narrow"/>
          <w:sz w:val="22"/>
          <w:szCs w:val="22"/>
        </w:rPr>
      </w:pPr>
    </w:p>
    <w:p w:rsidR="00D771A6" w:rsidRDefault="00D771A6">
      <w:pPr>
        <w:rPr>
          <w:rFonts w:ascii="Arial Narrow" w:eastAsia="Calibri" w:hAnsi="Arial Narrow"/>
          <w:b/>
          <w:sz w:val="22"/>
          <w:szCs w:val="22"/>
        </w:rPr>
      </w:pPr>
      <w:r>
        <w:rPr>
          <w:rFonts w:ascii="Arial Narrow" w:hAnsi="Arial Narrow"/>
          <w:b/>
          <w:sz w:val="22"/>
          <w:szCs w:val="22"/>
        </w:rPr>
        <w:br w:type="page"/>
      </w:r>
    </w:p>
    <w:p w:rsidR="00C503B9" w:rsidRPr="00B87B86" w:rsidRDefault="00C503B9" w:rsidP="0089442E">
      <w:pPr>
        <w:pStyle w:val="Nadpis7"/>
        <w:spacing w:before="0" w:after="0"/>
        <w:ind w:hanging="400"/>
        <w:jc w:val="center"/>
        <w:rPr>
          <w:rFonts w:ascii="Arial Narrow" w:hAnsi="Arial Narrow"/>
          <w:b/>
          <w:sz w:val="22"/>
          <w:szCs w:val="22"/>
        </w:rPr>
      </w:pPr>
      <w:r w:rsidRPr="00B87B86">
        <w:rPr>
          <w:rFonts w:ascii="Arial Narrow" w:hAnsi="Arial Narrow"/>
          <w:b/>
          <w:sz w:val="22"/>
          <w:szCs w:val="22"/>
        </w:rPr>
        <w:t>X</w:t>
      </w:r>
      <w:r w:rsidR="00795FC1">
        <w:rPr>
          <w:rFonts w:ascii="Arial Narrow" w:hAnsi="Arial Narrow"/>
          <w:b/>
          <w:sz w:val="22"/>
          <w:szCs w:val="22"/>
        </w:rPr>
        <w:t>VIII</w:t>
      </w:r>
      <w:r w:rsidRPr="00B87B86">
        <w:rPr>
          <w:rFonts w:ascii="Arial Narrow" w:hAnsi="Arial Narrow"/>
          <w:b/>
          <w:sz w:val="22"/>
          <w:szCs w:val="22"/>
        </w:rPr>
        <w:t>.</w:t>
      </w:r>
    </w:p>
    <w:p w:rsidR="00C503B9" w:rsidRPr="00B87B86" w:rsidRDefault="00C503B9" w:rsidP="0089442E">
      <w:pPr>
        <w:pStyle w:val="Nadpis7"/>
        <w:shd w:val="clear" w:color="auto" w:fill="000080"/>
        <w:spacing w:before="0" w:after="0"/>
        <w:jc w:val="center"/>
        <w:rPr>
          <w:rFonts w:ascii="Arial Narrow" w:hAnsi="Arial Narrow"/>
          <w:sz w:val="22"/>
          <w:szCs w:val="22"/>
        </w:rPr>
      </w:pPr>
      <w:r w:rsidRPr="00B87B86">
        <w:rPr>
          <w:rFonts w:ascii="Arial Narrow" w:hAnsi="Arial Narrow"/>
          <w:b/>
          <w:sz w:val="22"/>
          <w:szCs w:val="22"/>
        </w:rPr>
        <w:t>Závěrečná ustanovení</w:t>
      </w:r>
    </w:p>
    <w:p w:rsidR="00C503B9" w:rsidRDefault="00C503B9" w:rsidP="0089442E">
      <w:pPr>
        <w:pStyle w:val="Smlouva-slo0"/>
        <w:widowControl w:val="0"/>
        <w:numPr>
          <w:ilvl w:val="0"/>
          <w:numId w:val="22"/>
        </w:numPr>
        <w:spacing w:before="0"/>
        <w:rPr>
          <w:rFonts w:ascii="Arial Narrow" w:hAnsi="Arial Narrow"/>
          <w:sz w:val="22"/>
          <w:szCs w:val="22"/>
        </w:rPr>
      </w:pPr>
      <w:r w:rsidRPr="00B87B86">
        <w:rPr>
          <w:rFonts w:ascii="Arial Narrow" w:hAnsi="Arial Narrow"/>
          <w:sz w:val="22"/>
          <w:szCs w:val="22"/>
        </w:rPr>
        <w:t xml:space="preserve">Smlouva nabývá účinnosti dnem podpisu smluvní stranou, která ji podepíše jako druhá. </w:t>
      </w:r>
    </w:p>
    <w:p w:rsidR="00C503B9" w:rsidRPr="00B87B86" w:rsidRDefault="00C503B9" w:rsidP="0089442E">
      <w:pPr>
        <w:pStyle w:val="Smlouva-slo0"/>
        <w:widowControl w:val="0"/>
        <w:numPr>
          <w:ilvl w:val="0"/>
          <w:numId w:val="22"/>
        </w:numPr>
        <w:spacing w:before="0"/>
        <w:rPr>
          <w:rFonts w:ascii="Arial Narrow" w:hAnsi="Arial Narrow" w:cs="Arial"/>
          <w:spacing w:val="-31"/>
          <w:sz w:val="22"/>
          <w:szCs w:val="22"/>
        </w:rPr>
      </w:pPr>
      <w:r w:rsidRPr="00B87B86">
        <w:rPr>
          <w:rFonts w:ascii="Arial Narrow" w:hAnsi="Arial Narrow"/>
          <w:sz w:val="22"/>
          <w:szCs w:val="22"/>
        </w:rPr>
        <w:t xml:space="preserve">Změnit nebo doplnit tuto smlouvu mohou smluvní strany pouze formou písemných dodatků (s výjimkou změny ceny uvedené v ustanovení odst. </w:t>
      </w:r>
      <w:r>
        <w:rPr>
          <w:rFonts w:ascii="Arial Narrow" w:hAnsi="Arial Narrow"/>
          <w:sz w:val="22"/>
          <w:szCs w:val="22"/>
        </w:rPr>
        <w:t>5</w:t>
      </w:r>
      <w:r w:rsidRPr="00B87B86">
        <w:rPr>
          <w:rFonts w:ascii="Arial Narrow" w:hAnsi="Arial Narrow"/>
          <w:sz w:val="22"/>
          <w:szCs w:val="22"/>
        </w:rPr>
        <w:t xml:space="preserve">. čl. V. této smlouvy), které budou vzestupně číslovány, výslovně prohlášeny za dodatek této smlouvy a podepsány oprávněnými zástupci smluvních stran. </w:t>
      </w:r>
    </w:p>
    <w:p w:rsidR="00C503B9" w:rsidRPr="004B7212" w:rsidRDefault="00C503B9" w:rsidP="0089442E">
      <w:pPr>
        <w:pStyle w:val="Smlouva-slo0"/>
        <w:widowControl w:val="0"/>
        <w:numPr>
          <w:ilvl w:val="0"/>
          <w:numId w:val="22"/>
        </w:numPr>
        <w:spacing w:before="0"/>
        <w:rPr>
          <w:rFonts w:ascii="Arial Narrow" w:hAnsi="Arial Narrow" w:cs="Arial"/>
          <w:spacing w:val="-31"/>
          <w:sz w:val="22"/>
          <w:szCs w:val="22"/>
        </w:rPr>
      </w:pPr>
      <w:r w:rsidRPr="00B87B86">
        <w:rPr>
          <w:rFonts w:ascii="Arial Narrow" w:hAnsi="Arial Narrow"/>
          <w:sz w:val="22"/>
          <w:szCs w:val="22"/>
        </w:rPr>
        <w:t xml:space="preserve">Smluvní strany mohou ukončit smluvní vztah písemnou dohodou. </w:t>
      </w:r>
      <w:r w:rsidRPr="007A2CC5">
        <w:rPr>
          <w:rFonts w:ascii="Arial Narrow" w:hAnsi="Arial Narrow"/>
          <w:sz w:val="22"/>
          <w:szCs w:val="22"/>
        </w:rPr>
        <w:t xml:space="preserve">Při ukončení smlouvy jsou smluvní strany povinny vzájemně </w:t>
      </w:r>
      <w:r w:rsidRPr="004B7212">
        <w:rPr>
          <w:rFonts w:ascii="Arial Narrow" w:hAnsi="Arial Narrow"/>
          <w:spacing w:val="-1"/>
          <w:sz w:val="22"/>
          <w:szCs w:val="22"/>
        </w:rPr>
        <w:t xml:space="preserve">vypořádat své závazky, zejména si vrátit věci předané k provedení díla, </w:t>
      </w:r>
      <w:r w:rsidRPr="004B7212">
        <w:rPr>
          <w:rFonts w:ascii="Arial Narrow" w:hAnsi="Arial Narrow"/>
          <w:sz w:val="22"/>
          <w:szCs w:val="22"/>
        </w:rPr>
        <w:t>vyklidit prostory poskytnuté k provedení díla a místo provedení díla a uhradit veškeré splatné peněžité závazky podle smlouvy; zánikem smlouvy</w:t>
      </w:r>
      <w:r w:rsidRPr="004B7212">
        <w:rPr>
          <w:rFonts w:ascii="Arial Narrow" w:hAnsi="Arial Narrow"/>
          <w:spacing w:val="-31"/>
          <w:sz w:val="22"/>
          <w:szCs w:val="22"/>
        </w:rPr>
        <w:t xml:space="preserve"> </w:t>
      </w:r>
      <w:r w:rsidRPr="004B7212">
        <w:rPr>
          <w:rFonts w:ascii="Arial Narrow" w:hAnsi="Arial Narrow"/>
          <w:sz w:val="22"/>
          <w:szCs w:val="22"/>
        </w:rPr>
        <w:t>rovněž nezanikají nároky na náhradu škody a na smluvní pokutu podle smlouvy.</w:t>
      </w:r>
    </w:p>
    <w:p w:rsidR="00C503B9" w:rsidRDefault="00C503B9" w:rsidP="0089442E">
      <w:pPr>
        <w:pStyle w:val="Smlouva-slo0"/>
        <w:widowControl w:val="0"/>
        <w:numPr>
          <w:ilvl w:val="0"/>
          <w:numId w:val="22"/>
        </w:numPr>
        <w:spacing w:before="0"/>
        <w:rPr>
          <w:rFonts w:ascii="Arial Narrow" w:hAnsi="Arial Narrow"/>
          <w:sz w:val="22"/>
          <w:szCs w:val="22"/>
        </w:rPr>
      </w:pPr>
      <w:r w:rsidRPr="004B7212">
        <w:rPr>
          <w:rFonts w:ascii="Arial Narrow" w:hAnsi="Arial Narrow"/>
          <w:sz w:val="22"/>
          <w:szCs w:val="22"/>
        </w:rPr>
        <w:t>V případě zániku závazku před řádným splněním díla</w:t>
      </w:r>
      <w:r w:rsidRPr="00B87B86">
        <w:rPr>
          <w:rFonts w:ascii="Arial Narrow" w:hAnsi="Arial Narrow"/>
          <w:sz w:val="22"/>
          <w:szCs w:val="22"/>
        </w:rPr>
        <w:t xml:space="preserve"> je zhotovitel povinen ihned předat objednateli nedokončené dílo včetně věcí, které opatřil a které jsou součástí díla a uhradit případně vzniklou škodu. Objednatel je povinen uhradit zhotoviteli cenu věcí, které opatřil a které se staly součástí díla. Smluvní strany uzavřou dohodu, ve které upraví vzájemná práva a povinnosti.</w:t>
      </w:r>
    </w:p>
    <w:p w:rsidR="00C503B9" w:rsidRPr="00B87B86" w:rsidRDefault="00C503B9" w:rsidP="0089442E">
      <w:pPr>
        <w:pStyle w:val="Smlouva-slo0"/>
        <w:widowControl w:val="0"/>
        <w:numPr>
          <w:ilvl w:val="0"/>
          <w:numId w:val="22"/>
        </w:numPr>
        <w:spacing w:before="0"/>
        <w:rPr>
          <w:rFonts w:ascii="Arial Narrow" w:hAnsi="Arial Narrow"/>
          <w:sz w:val="22"/>
          <w:szCs w:val="22"/>
        </w:rPr>
      </w:pPr>
      <w:r w:rsidRPr="00B87B86">
        <w:rPr>
          <w:rFonts w:ascii="Arial Narrow" w:hAnsi="Arial Narrow"/>
          <w:sz w:val="22"/>
          <w:szCs w:val="22"/>
        </w:rPr>
        <w:t>Zhotovitel se zavazuje, že jakékoliv informace, které se dozvěděl v souvislosti s plněním předmětu smlouvy nebo které jsou obsahem předmětu smlouvy, neposkytne třetím osobám.</w:t>
      </w:r>
    </w:p>
    <w:p w:rsidR="00C503B9" w:rsidRPr="00B87B86" w:rsidRDefault="00C503B9" w:rsidP="0089442E">
      <w:pPr>
        <w:pStyle w:val="Smlouva-slo0"/>
        <w:widowControl w:val="0"/>
        <w:numPr>
          <w:ilvl w:val="0"/>
          <w:numId w:val="22"/>
        </w:numPr>
        <w:spacing w:before="0"/>
        <w:rPr>
          <w:rFonts w:ascii="Arial Narrow" w:hAnsi="Arial Narrow"/>
          <w:sz w:val="22"/>
          <w:szCs w:val="22"/>
        </w:rPr>
      </w:pPr>
      <w:r w:rsidRPr="00B87B86">
        <w:rPr>
          <w:rFonts w:ascii="Arial Narrow" w:hAnsi="Arial Narrow"/>
          <w:sz w:val="22"/>
          <w:szCs w:val="22"/>
        </w:rPr>
        <w:t xml:space="preserve">Zhotovitel nemůže bez souhlasu objednatele postoupit svá práva a povinnosti plynoucí ze smlouvy třetí osobě. </w:t>
      </w:r>
    </w:p>
    <w:p w:rsidR="00C503B9" w:rsidRPr="00B87B86" w:rsidRDefault="00C503B9" w:rsidP="0089442E">
      <w:pPr>
        <w:pStyle w:val="Smlouva-slo0"/>
        <w:widowControl w:val="0"/>
        <w:numPr>
          <w:ilvl w:val="0"/>
          <w:numId w:val="22"/>
        </w:numPr>
        <w:spacing w:before="0"/>
        <w:rPr>
          <w:rFonts w:ascii="Arial Narrow" w:hAnsi="Arial Narrow"/>
          <w:sz w:val="22"/>
          <w:szCs w:val="22"/>
        </w:rPr>
      </w:pPr>
      <w:r w:rsidRPr="00B87B86">
        <w:rPr>
          <w:rFonts w:ascii="Arial Narrow" w:hAnsi="Arial Narrow"/>
          <w:sz w:val="22"/>
          <w:szCs w:val="22"/>
        </w:rPr>
        <w:t xml:space="preserve">Pro případ, že kterékoliv ustanovení této smlouvy oddělitelné od ostatního obsahu se stane neúčinným nebo neplatným, smluvní strany se zavazují bez zbytečného odkladu nahradit takové ustanovení novým. Případná neplatnost některého z takovýchto ustanovení této smlouvy nemá za následek neplatnost ostatních ustanovení. </w:t>
      </w:r>
    </w:p>
    <w:p w:rsidR="00C503B9" w:rsidRPr="00B87B86" w:rsidRDefault="00C503B9" w:rsidP="0089442E">
      <w:pPr>
        <w:pStyle w:val="Smlouva-slo0"/>
        <w:widowControl w:val="0"/>
        <w:numPr>
          <w:ilvl w:val="0"/>
          <w:numId w:val="22"/>
        </w:numPr>
        <w:spacing w:before="0"/>
        <w:rPr>
          <w:rFonts w:ascii="Arial Narrow" w:hAnsi="Arial Narrow"/>
          <w:sz w:val="22"/>
          <w:szCs w:val="22"/>
        </w:rPr>
      </w:pPr>
      <w:r w:rsidRPr="00B87B86">
        <w:rPr>
          <w:rFonts w:ascii="Arial Narrow" w:hAnsi="Arial Narrow"/>
          <w:sz w:val="22"/>
          <w:szCs w:val="22"/>
        </w:rPr>
        <w:t>Osoby podepisující tuto smlouvu svými podpisy stvrzují platnost svých jednatelských oprávnění.</w:t>
      </w:r>
    </w:p>
    <w:p w:rsidR="00C503B9" w:rsidRPr="00B87B86" w:rsidRDefault="00C503B9" w:rsidP="00C6611A">
      <w:pPr>
        <w:pStyle w:val="Smlouva-slo0"/>
        <w:widowControl w:val="0"/>
        <w:numPr>
          <w:ilvl w:val="0"/>
          <w:numId w:val="22"/>
        </w:numPr>
        <w:spacing w:before="0"/>
        <w:rPr>
          <w:rFonts w:ascii="Arial Narrow" w:hAnsi="Arial Narrow"/>
          <w:sz w:val="22"/>
          <w:szCs w:val="22"/>
        </w:rPr>
      </w:pPr>
      <w:r w:rsidRPr="00B87B86">
        <w:rPr>
          <w:rFonts w:ascii="Arial Narrow" w:hAnsi="Arial Narrow"/>
          <w:sz w:val="22"/>
          <w:szCs w:val="22"/>
        </w:rPr>
        <w:t>Zhotovitel se zavazuje účastnit se na základě pozvánky objednatele všech jednání týkajících se předmětného díla.</w:t>
      </w:r>
    </w:p>
    <w:p w:rsidR="00C503B9" w:rsidRPr="004B7212" w:rsidRDefault="00C503B9" w:rsidP="0089442E">
      <w:pPr>
        <w:pStyle w:val="Smlouva-slo0"/>
        <w:widowControl w:val="0"/>
        <w:numPr>
          <w:ilvl w:val="0"/>
          <w:numId w:val="22"/>
        </w:numPr>
        <w:spacing w:before="0"/>
        <w:rPr>
          <w:rFonts w:ascii="Arial Narrow" w:hAnsi="Arial Narrow"/>
          <w:sz w:val="22"/>
          <w:szCs w:val="22"/>
        </w:rPr>
      </w:pPr>
      <w:r w:rsidRPr="004B7212">
        <w:rPr>
          <w:rFonts w:ascii="Arial Narrow" w:hAnsi="Arial Narrow"/>
          <w:sz w:val="22"/>
          <w:szCs w:val="22"/>
        </w:rPr>
        <w:t>Písemnosti se považují za doručené i v případě, že kterákoliv ze stran její doručení odmítne či jinak znemožní.</w:t>
      </w:r>
    </w:p>
    <w:p w:rsidR="00C503B9" w:rsidRPr="00E67735" w:rsidRDefault="00C503B9" w:rsidP="0089442E">
      <w:pPr>
        <w:pStyle w:val="Smlouva-slo0"/>
        <w:widowControl w:val="0"/>
        <w:numPr>
          <w:ilvl w:val="0"/>
          <w:numId w:val="22"/>
        </w:numPr>
        <w:spacing w:before="0"/>
        <w:rPr>
          <w:rFonts w:ascii="Arial Narrow" w:hAnsi="Arial Narrow"/>
          <w:sz w:val="22"/>
          <w:szCs w:val="22"/>
        </w:rPr>
      </w:pPr>
      <w:r w:rsidRPr="00E67735">
        <w:rPr>
          <w:rFonts w:ascii="Arial Narrow" w:hAnsi="Arial Narrow"/>
          <w:sz w:val="22"/>
          <w:szCs w:val="22"/>
        </w:rPr>
        <w:t>Smluvní strany shodně prohlašují, že si tuto smlouvu před jejím podpisem přečetly a že byla uzavřena po vzájemném projednání podle jejich pravé a svobodné vůle určitě, vážně a srozumitelně, nikoliv v tísni za nápadně nevýhodných podmínek, a že se dohodly o celém jejím obsahu, což stvrzují svými podpisy.</w:t>
      </w:r>
    </w:p>
    <w:p w:rsidR="00C503B9" w:rsidRPr="00534B24" w:rsidRDefault="00C503B9" w:rsidP="0089442E">
      <w:pPr>
        <w:pStyle w:val="Smlouva-slo0"/>
        <w:widowControl w:val="0"/>
        <w:numPr>
          <w:ilvl w:val="0"/>
          <w:numId w:val="22"/>
        </w:numPr>
        <w:spacing w:before="0"/>
        <w:rPr>
          <w:rFonts w:ascii="Arial Narrow" w:hAnsi="Arial Narrow"/>
          <w:sz w:val="22"/>
          <w:szCs w:val="22"/>
        </w:rPr>
      </w:pPr>
      <w:r w:rsidRPr="00E67735">
        <w:rPr>
          <w:rFonts w:ascii="Arial Narrow" w:hAnsi="Arial Narrow"/>
          <w:sz w:val="22"/>
          <w:szCs w:val="22"/>
        </w:rPr>
        <w:t xml:space="preserve">Vše, co bylo dohodnuto před uzavřením smlouvy, je právně irelevantní a mezi smluvními stranami platí jen to, co je dohodnuto v této </w:t>
      </w:r>
      <w:r w:rsidRPr="00534B24">
        <w:rPr>
          <w:rFonts w:ascii="Arial Narrow" w:hAnsi="Arial Narrow"/>
          <w:sz w:val="22"/>
          <w:szCs w:val="22"/>
        </w:rPr>
        <w:t>písemné smlouvě.</w:t>
      </w:r>
    </w:p>
    <w:p w:rsidR="00534B24" w:rsidRPr="00534B24" w:rsidRDefault="00534B24" w:rsidP="00534B24">
      <w:pPr>
        <w:pStyle w:val="Odstavecseseznamem"/>
        <w:numPr>
          <w:ilvl w:val="0"/>
          <w:numId w:val="22"/>
        </w:numPr>
        <w:tabs>
          <w:tab w:val="left" w:pos="2127"/>
          <w:tab w:val="left" w:pos="4820"/>
          <w:tab w:val="left" w:pos="7230"/>
        </w:tabs>
        <w:jc w:val="both"/>
        <w:rPr>
          <w:rFonts w:ascii="Arial Narrow" w:hAnsi="Arial Narrow"/>
          <w:sz w:val="22"/>
          <w:szCs w:val="22"/>
        </w:rPr>
      </w:pPr>
      <w:r w:rsidRPr="00534B24">
        <w:rPr>
          <w:rFonts w:ascii="Arial Narrow" w:hAnsi="Arial Narrow" w:cs="Arial"/>
          <w:sz w:val="22"/>
          <w:szCs w:val="22"/>
        </w:rPr>
        <w:t xml:space="preserve">Tato smlouva byla projednána a schválena Radou </w:t>
      </w:r>
      <w:r w:rsidR="00C6611A">
        <w:rPr>
          <w:rFonts w:ascii="Arial Narrow" w:hAnsi="Arial Narrow" w:cs="Arial"/>
          <w:sz w:val="22"/>
          <w:szCs w:val="22"/>
        </w:rPr>
        <w:t xml:space="preserve">obce Čeladná </w:t>
      </w:r>
      <w:r w:rsidRPr="00534B24">
        <w:rPr>
          <w:rFonts w:ascii="Arial Narrow" w:hAnsi="Arial Narrow" w:cs="Arial"/>
          <w:sz w:val="22"/>
          <w:szCs w:val="22"/>
        </w:rPr>
        <w:t xml:space="preserve">dne </w:t>
      </w:r>
      <w:r w:rsidRPr="00534B24">
        <w:rPr>
          <w:rFonts w:ascii="Arial Narrow" w:hAnsi="Arial Narrow" w:cs="Arial"/>
          <w:sz w:val="22"/>
          <w:szCs w:val="22"/>
          <w:highlight w:val="lightGray"/>
        </w:rPr>
        <w:t>…….</w:t>
      </w:r>
      <w:r w:rsidRPr="00534B24">
        <w:rPr>
          <w:rFonts w:ascii="Arial Narrow" w:hAnsi="Arial Narrow" w:cs="Arial"/>
          <w:sz w:val="22"/>
          <w:szCs w:val="22"/>
        </w:rPr>
        <w:t>.201</w:t>
      </w:r>
      <w:r w:rsidR="00053B66">
        <w:rPr>
          <w:rFonts w:ascii="Arial Narrow" w:hAnsi="Arial Narrow" w:cs="Arial"/>
          <w:sz w:val="22"/>
          <w:szCs w:val="22"/>
        </w:rPr>
        <w:t>5</w:t>
      </w:r>
      <w:r w:rsidRPr="00534B24">
        <w:rPr>
          <w:rFonts w:ascii="Arial Narrow" w:hAnsi="Arial Narrow" w:cs="Arial"/>
          <w:sz w:val="22"/>
          <w:szCs w:val="22"/>
        </w:rPr>
        <w:t xml:space="preserve">, usnesením č. </w:t>
      </w:r>
      <w:r w:rsidRPr="00534B24">
        <w:rPr>
          <w:rFonts w:ascii="Arial Narrow" w:hAnsi="Arial Narrow" w:cs="Arial"/>
          <w:sz w:val="22"/>
          <w:szCs w:val="22"/>
          <w:highlight w:val="lightGray"/>
        </w:rPr>
        <w:t>…….</w:t>
      </w:r>
      <w:r w:rsidRPr="00534B24">
        <w:rPr>
          <w:rFonts w:ascii="Arial Narrow" w:hAnsi="Arial Narrow" w:cs="Arial"/>
          <w:sz w:val="22"/>
          <w:szCs w:val="22"/>
        </w:rPr>
        <w:t>.</w:t>
      </w:r>
    </w:p>
    <w:p w:rsidR="00C503B9" w:rsidRPr="00E67735" w:rsidRDefault="00C503B9" w:rsidP="0089442E">
      <w:pPr>
        <w:pStyle w:val="Smlouva-slo0"/>
        <w:widowControl w:val="0"/>
        <w:numPr>
          <w:ilvl w:val="0"/>
          <w:numId w:val="22"/>
        </w:numPr>
        <w:spacing w:before="0"/>
        <w:rPr>
          <w:rFonts w:ascii="Arial Narrow" w:hAnsi="Arial Narrow" w:cs="Arial"/>
          <w:spacing w:val="-1"/>
          <w:sz w:val="22"/>
          <w:szCs w:val="22"/>
        </w:rPr>
      </w:pPr>
      <w:r w:rsidRPr="00534B24">
        <w:rPr>
          <w:rFonts w:ascii="Arial Narrow" w:hAnsi="Arial Narrow" w:cs="Arial"/>
          <w:sz w:val="22"/>
          <w:szCs w:val="22"/>
        </w:rPr>
        <w:t>Zhotovitel se zavazuje nevydávat bez</w:t>
      </w:r>
      <w:r w:rsidRPr="00E67735">
        <w:rPr>
          <w:rFonts w:ascii="Arial Narrow" w:hAnsi="Arial Narrow" w:cs="Arial"/>
          <w:sz w:val="22"/>
          <w:szCs w:val="22"/>
        </w:rPr>
        <w:t xml:space="preserve"> předchozího písemného souhlasu objednatele žádná stanoviska, komentáře či oznámení pro sdělovací </w:t>
      </w:r>
      <w:r w:rsidRPr="00E67735">
        <w:rPr>
          <w:rFonts w:ascii="Arial Narrow" w:hAnsi="Arial Narrow" w:cs="Arial"/>
          <w:spacing w:val="-1"/>
          <w:sz w:val="22"/>
          <w:szCs w:val="22"/>
        </w:rPr>
        <w:t>prostředky nebo jiné veřejné distributory a zpracovatele informací.</w:t>
      </w:r>
    </w:p>
    <w:p w:rsidR="00C503B9" w:rsidRPr="004A0C99" w:rsidRDefault="00C503B9" w:rsidP="0089442E">
      <w:pPr>
        <w:pStyle w:val="Smlouva-slo0"/>
        <w:widowControl w:val="0"/>
        <w:numPr>
          <w:ilvl w:val="0"/>
          <w:numId w:val="22"/>
        </w:numPr>
        <w:spacing w:before="0"/>
        <w:rPr>
          <w:rFonts w:ascii="Arial Narrow" w:hAnsi="Arial Narrow"/>
          <w:b/>
          <w:sz w:val="22"/>
          <w:szCs w:val="22"/>
        </w:rPr>
      </w:pPr>
      <w:r w:rsidRPr="00E67735">
        <w:rPr>
          <w:rFonts w:ascii="Arial Narrow" w:hAnsi="Arial Narrow"/>
          <w:sz w:val="22"/>
          <w:szCs w:val="22"/>
        </w:rPr>
        <w:t>Smlouva je vyhotovena ve čtyřech stejnopisech s platností originálu podepsaných oprávněnými zástupci smluvních stran, přičemž objednatel i zhotovitel obdrží po dvou vyhotovení</w:t>
      </w:r>
      <w:r>
        <w:rPr>
          <w:rFonts w:ascii="Arial Narrow" w:hAnsi="Arial Narrow"/>
          <w:sz w:val="22"/>
          <w:szCs w:val="22"/>
        </w:rPr>
        <w:t>ch</w:t>
      </w:r>
      <w:r w:rsidRPr="00E67735">
        <w:rPr>
          <w:rFonts w:ascii="Arial Narrow" w:hAnsi="Arial Narrow"/>
          <w:sz w:val="22"/>
          <w:szCs w:val="22"/>
        </w:rPr>
        <w:t>.</w:t>
      </w:r>
    </w:p>
    <w:p w:rsidR="004A0C99" w:rsidRPr="004A0C99" w:rsidRDefault="004A0C99" w:rsidP="004A0C99">
      <w:pPr>
        <w:pStyle w:val="Smlouva-slo0"/>
        <w:widowControl w:val="0"/>
        <w:numPr>
          <w:ilvl w:val="0"/>
          <w:numId w:val="22"/>
        </w:numPr>
        <w:spacing w:before="0"/>
        <w:rPr>
          <w:rFonts w:ascii="Arial Narrow" w:hAnsi="Arial Narrow"/>
          <w:b/>
          <w:sz w:val="22"/>
          <w:szCs w:val="22"/>
        </w:rPr>
      </w:pPr>
      <w:r w:rsidRPr="004A0C99">
        <w:rPr>
          <w:rFonts w:ascii="Arial Narrow" w:hAnsi="Arial Narrow" w:cs="Arial"/>
          <w:color w:val="000000"/>
          <w:sz w:val="22"/>
          <w:szCs w:val="22"/>
        </w:rPr>
        <w:t xml:space="preserve">Smluvní strany vylučují použití první věty § 558 odst. 2 občanského zákoníku. Smluvní strany dále dohodly, že obchodní zvyklosti nemají přednost před žádným ustanovením zákona. </w:t>
      </w:r>
    </w:p>
    <w:p w:rsidR="00C503B9" w:rsidRPr="00CF00DB" w:rsidRDefault="00C503B9" w:rsidP="0089442E">
      <w:pPr>
        <w:pStyle w:val="Smlouva-slo0"/>
        <w:widowControl w:val="0"/>
        <w:numPr>
          <w:ilvl w:val="0"/>
          <w:numId w:val="22"/>
        </w:numPr>
        <w:spacing w:before="0"/>
        <w:rPr>
          <w:rFonts w:ascii="Arial Narrow" w:hAnsi="Arial Narrow"/>
          <w:b/>
          <w:sz w:val="22"/>
          <w:szCs w:val="22"/>
        </w:rPr>
      </w:pPr>
      <w:r w:rsidRPr="00CF00DB">
        <w:rPr>
          <w:rFonts w:ascii="Arial Narrow" w:hAnsi="Arial Narrow"/>
          <w:sz w:val="22"/>
          <w:szCs w:val="22"/>
        </w:rPr>
        <w:t xml:space="preserve">Nedílnou součástí této smlouvy jsou přílohy: </w:t>
      </w:r>
    </w:p>
    <w:p w:rsidR="00C503B9" w:rsidRPr="00CF00DB" w:rsidRDefault="00C503B9" w:rsidP="0089442E">
      <w:pPr>
        <w:tabs>
          <w:tab w:val="left" w:pos="4395"/>
        </w:tabs>
        <w:ind w:left="426"/>
        <w:jc w:val="both"/>
        <w:rPr>
          <w:rFonts w:ascii="Arial Narrow" w:hAnsi="Arial Narrow"/>
          <w:sz w:val="22"/>
          <w:szCs w:val="22"/>
        </w:rPr>
      </w:pPr>
      <w:r w:rsidRPr="00CF00DB">
        <w:rPr>
          <w:rFonts w:ascii="Arial Narrow" w:hAnsi="Arial Narrow"/>
          <w:sz w:val="22"/>
          <w:szCs w:val="22"/>
        </w:rPr>
        <w:t xml:space="preserve">č. 1 -  </w:t>
      </w:r>
      <w:r w:rsidR="00142937" w:rsidRPr="00CF00DB">
        <w:rPr>
          <w:rFonts w:ascii="Arial Narrow" w:hAnsi="Arial Narrow"/>
          <w:sz w:val="22"/>
          <w:szCs w:val="22"/>
        </w:rPr>
        <w:t>Oceněný p</w:t>
      </w:r>
      <w:r w:rsidRPr="00CF00DB">
        <w:rPr>
          <w:rFonts w:ascii="Arial Narrow" w:hAnsi="Arial Narrow"/>
          <w:sz w:val="22"/>
          <w:szCs w:val="22"/>
        </w:rPr>
        <w:t>oložkový rozpočet stavby</w:t>
      </w:r>
      <w:r w:rsidRPr="00CF00DB">
        <w:rPr>
          <w:rFonts w:ascii="Arial Narrow" w:hAnsi="Arial Narrow"/>
          <w:sz w:val="22"/>
          <w:szCs w:val="22"/>
        </w:rPr>
        <w:tab/>
      </w:r>
      <w:r w:rsidRPr="00CF00DB">
        <w:rPr>
          <w:rFonts w:ascii="Arial Narrow" w:hAnsi="Arial Narrow"/>
          <w:sz w:val="22"/>
          <w:szCs w:val="22"/>
        </w:rPr>
        <w:tab/>
      </w:r>
    </w:p>
    <w:p w:rsidR="00C503B9" w:rsidRPr="00370F3C" w:rsidRDefault="00C503B9" w:rsidP="0089442E">
      <w:pPr>
        <w:tabs>
          <w:tab w:val="left" w:pos="4395"/>
        </w:tabs>
        <w:ind w:left="426"/>
        <w:jc w:val="both"/>
        <w:rPr>
          <w:rFonts w:ascii="Arial Narrow" w:hAnsi="Arial Narrow"/>
          <w:sz w:val="22"/>
          <w:szCs w:val="22"/>
        </w:rPr>
      </w:pPr>
      <w:r w:rsidRPr="00CF00DB">
        <w:rPr>
          <w:rFonts w:ascii="Arial Narrow" w:hAnsi="Arial Narrow"/>
          <w:sz w:val="22"/>
          <w:szCs w:val="22"/>
        </w:rPr>
        <w:t>č. 2 -  Časový harmonogram</w:t>
      </w:r>
      <w:r w:rsidRPr="00370F3C">
        <w:rPr>
          <w:rFonts w:ascii="Arial Narrow" w:hAnsi="Arial Narrow"/>
          <w:sz w:val="22"/>
          <w:szCs w:val="22"/>
        </w:rPr>
        <w:t xml:space="preserve"> postupu provedení díla</w:t>
      </w:r>
      <w:r w:rsidRPr="00370F3C">
        <w:rPr>
          <w:rFonts w:ascii="Arial Narrow" w:hAnsi="Arial Narrow"/>
          <w:sz w:val="22"/>
          <w:szCs w:val="22"/>
        </w:rPr>
        <w:tab/>
      </w:r>
    </w:p>
    <w:p w:rsidR="00C503B9" w:rsidRPr="00E67735" w:rsidRDefault="00C503B9" w:rsidP="0089442E">
      <w:pPr>
        <w:tabs>
          <w:tab w:val="left" w:pos="400"/>
          <w:tab w:val="left" w:pos="600"/>
        </w:tabs>
        <w:rPr>
          <w:rFonts w:ascii="Arial Narrow" w:hAnsi="Arial Narrow"/>
          <w:sz w:val="22"/>
          <w:szCs w:val="22"/>
        </w:rPr>
      </w:pPr>
    </w:p>
    <w:p w:rsidR="004B7212" w:rsidRDefault="004B7212" w:rsidP="0089442E">
      <w:pPr>
        <w:tabs>
          <w:tab w:val="left" w:pos="400"/>
          <w:tab w:val="left" w:pos="600"/>
        </w:tabs>
        <w:rPr>
          <w:rFonts w:ascii="Arial Narrow" w:hAnsi="Arial Narrow"/>
          <w:sz w:val="22"/>
          <w:szCs w:val="22"/>
        </w:rPr>
      </w:pPr>
    </w:p>
    <w:p w:rsidR="006130FE" w:rsidRDefault="006130FE" w:rsidP="0089442E">
      <w:pPr>
        <w:tabs>
          <w:tab w:val="left" w:pos="400"/>
          <w:tab w:val="left" w:pos="600"/>
        </w:tabs>
        <w:rPr>
          <w:rFonts w:ascii="Arial Narrow" w:hAnsi="Arial Narrow"/>
          <w:sz w:val="22"/>
          <w:szCs w:val="22"/>
        </w:rPr>
      </w:pPr>
    </w:p>
    <w:p w:rsidR="00795FC1" w:rsidRPr="002671C6" w:rsidRDefault="001D5CB1" w:rsidP="00795FC1">
      <w:pPr>
        <w:tabs>
          <w:tab w:val="left" w:pos="5529"/>
        </w:tabs>
        <w:jc w:val="both"/>
        <w:rPr>
          <w:rFonts w:ascii="Arial Narrow" w:hAnsi="Arial Narrow"/>
          <w:sz w:val="22"/>
          <w:szCs w:val="22"/>
        </w:rPr>
      </w:pPr>
      <w:r>
        <w:rPr>
          <w:rFonts w:ascii="Arial Narrow" w:hAnsi="Arial Narrow"/>
          <w:sz w:val="22"/>
          <w:szCs w:val="22"/>
        </w:rPr>
        <w:t>V Čeladné</w:t>
      </w:r>
      <w:r w:rsidR="00795FC1" w:rsidRPr="002671C6">
        <w:rPr>
          <w:rFonts w:ascii="Arial Narrow" w:hAnsi="Arial Narrow"/>
          <w:sz w:val="22"/>
          <w:szCs w:val="22"/>
        </w:rPr>
        <w:t xml:space="preserve"> dne:</w:t>
      </w:r>
      <w:r w:rsidR="00795FC1" w:rsidRPr="002671C6">
        <w:rPr>
          <w:rFonts w:ascii="Arial Narrow" w:hAnsi="Arial Narrow"/>
          <w:sz w:val="22"/>
          <w:szCs w:val="22"/>
        </w:rPr>
        <w:tab/>
      </w:r>
      <w:r w:rsidR="00795FC1" w:rsidRPr="002671C6">
        <w:rPr>
          <w:rFonts w:ascii="Arial Narrow" w:hAnsi="Arial Narrow"/>
          <w:sz w:val="22"/>
          <w:szCs w:val="22"/>
        </w:rPr>
        <w:tab/>
        <w:t>V </w:t>
      </w:r>
      <w:r w:rsidR="00242C9B" w:rsidRPr="002671C6">
        <w:rPr>
          <w:rFonts w:ascii="Arial Narrow" w:hAnsi="Arial Narrow"/>
          <w:sz w:val="22"/>
          <w:szCs w:val="22"/>
        </w:rPr>
        <w:t>……………………</w:t>
      </w:r>
      <w:r w:rsidR="00795FC1" w:rsidRPr="002671C6">
        <w:rPr>
          <w:rFonts w:ascii="Arial Narrow" w:hAnsi="Arial Narrow"/>
          <w:sz w:val="22"/>
          <w:szCs w:val="22"/>
        </w:rPr>
        <w:t xml:space="preserve"> dne:</w:t>
      </w:r>
    </w:p>
    <w:p w:rsidR="006130FE" w:rsidRDefault="006130FE" w:rsidP="00795FC1">
      <w:pPr>
        <w:tabs>
          <w:tab w:val="left" w:pos="5529"/>
        </w:tabs>
        <w:jc w:val="both"/>
        <w:rPr>
          <w:rFonts w:ascii="Arial Narrow" w:hAnsi="Arial Narrow"/>
        </w:rPr>
      </w:pPr>
    </w:p>
    <w:p w:rsidR="00B6290B" w:rsidRDefault="00B6290B" w:rsidP="00795FC1">
      <w:pPr>
        <w:tabs>
          <w:tab w:val="left" w:pos="5529"/>
        </w:tabs>
        <w:jc w:val="both"/>
        <w:rPr>
          <w:rFonts w:ascii="Arial Narrow" w:hAnsi="Arial Narrow"/>
        </w:rPr>
      </w:pPr>
    </w:p>
    <w:p w:rsidR="006130FE" w:rsidRDefault="006130FE" w:rsidP="00795FC1">
      <w:pPr>
        <w:tabs>
          <w:tab w:val="left" w:pos="5529"/>
        </w:tabs>
        <w:jc w:val="both"/>
        <w:rPr>
          <w:rFonts w:ascii="Arial Narrow" w:hAnsi="Arial Narrow"/>
        </w:rPr>
      </w:pPr>
    </w:p>
    <w:p w:rsidR="00795FC1" w:rsidRDefault="00795FC1" w:rsidP="00795FC1">
      <w:pPr>
        <w:tabs>
          <w:tab w:val="left" w:pos="5529"/>
        </w:tabs>
        <w:jc w:val="both"/>
        <w:rPr>
          <w:rFonts w:ascii="Arial Narrow" w:hAnsi="Arial Narrow"/>
        </w:rPr>
      </w:pPr>
    </w:p>
    <w:p w:rsidR="00795FC1" w:rsidRDefault="00795FC1" w:rsidP="00795FC1">
      <w:pPr>
        <w:tabs>
          <w:tab w:val="left" w:pos="5529"/>
        </w:tabs>
        <w:jc w:val="both"/>
        <w:rPr>
          <w:rFonts w:ascii="Arial Narrow" w:hAnsi="Arial Narrow"/>
        </w:rPr>
      </w:pPr>
    </w:p>
    <w:p w:rsidR="00795FC1" w:rsidRDefault="00795FC1" w:rsidP="00795FC1">
      <w:pPr>
        <w:tabs>
          <w:tab w:val="left" w:pos="5529"/>
        </w:tabs>
        <w:jc w:val="both"/>
        <w:rPr>
          <w:rFonts w:ascii="Arial Narrow" w:hAnsi="Arial Narrow"/>
        </w:rPr>
      </w:pPr>
      <w:r>
        <w:rPr>
          <w:rFonts w:ascii="Arial Narrow" w:hAnsi="Arial Narrow"/>
        </w:rPr>
        <w:t>……………………………………</w:t>
      </w:r>
      <w:r>
        <w:rPr>
          <w:rFonts w:ascii="Arial Narrow" w:hAnsi="Arial Narrow"/>
        </w:rPr>
        <w:tab/>
      </w:r>
      <w:r>
        <w:rPr>
          <w:rFonts w:ascii="Arial Narrow" w:hAnsi="Arial Narrow"/>
        </w:rPr>
        <w:tab/>
        <w:t>……………………………………</w:t>
      </w:r>
    </w:p>
    <w:p w:rsidR="00C503B9" w:rsidRDefault="00C503B9" w:rsidP="0089442E">
      <w:pPr>
        <w:tabs>
          <w:tab w:val="left" w:pos="400"/>
          <w:tab w:val="left" w:pos="600"/>
        </w:tabs>
        <w:rPr>
          <w:rFonts w:ascii="Arial Narrow" w:hAnsi="Arial Narrow"/>
          <w:sz w:val="22"/>
          <w:szCs w:val="22"/>
        </w:rPr>
      </w:pPr>
    </w:p>
    <w:p w:rsidR="004B7212" w:rsidRDefault="004B7212" w:rsidP="0089442E">
      <w:pPr>
        <w:tabs>
          <w:tab w:val="left" w:pos="400"/>
          <w:tab w:val="left" w:pos="600"/>
        </w:tabs>
        <w:rPr>
          <w:rFonts w:ascii="Arial Narrow" w:hAnsi="Arial Narrow"/>
          <w:sz w:val="22"/>
          <w:szCs w:val="22"/>
        </w:rPr>
      </w:pPr>
    </w:p>
    <w:sectPr w:rsidR="004B7212" w:rsidSect="0090123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296" w:rsidRDefault="00801296" w:rsidP="00CC51BB">
      <w:r>
        <w:separator/>
      </w:r>
    </w:p>
  </w:endnote>
  <w:endnote w:type="continuationSeparator" w:id="0">
    <w:p w:rsidR="00801296" w:rsidRDefault="00801296" w:rsidP="00CC51BB">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EE"/>
    <w:family w:val="swiss"/>
    <w:pitch w:val="variable"/>
    <w:sig w:usb0="00000287" w:usb1="000008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D87" w:rsidRDefault="00790D87">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EC3" w:rsidRPr="00EB7A86" w:rsidRDefault="00EB599B">
    <w:pPr>
      <w:pStyle w:val="Zpat"/>
      <w:pBdr>
        <w:top w:val="single" w:sz="4" w:space="1" w:color="D9D9D9" w:themeColor="background1" w:themeShade="D9"/>
      </w:pBdr>
      <w:jc w:val="right"/>
      <w:rPr>
        <w:rFonts w:ascii="Arial Narrow" w:hAnsi="Arial Narrow"/>
        <w:b/>
        <w:sz w:val="18"/>
        <w:szCs w:val="18"/>
      </w:rPr>
    </w:pPr>
    <w:r w:rsidRPr="00EB7A86">
      <w:rPr>
        <w:rFonts w:ascii="Arial Narrow" w:hAnsi="Arial Narrow"/>
        <w:b/>
        <w:sz w:val="18"/>
        <w:szCs w:val="18"/>
      </w:rPr>
      <w:fldChar w:fldCharType="begin"/>
    </w:r>
    <w:r w:rsidR="009C2EC3" w:rsidRPr="00EB7A86">
      <w:rPr>
        <w:rFonts w:ascii="Arial Narrow" w:hAnsi="Arial Narrow"/>
        <w:b/>
        <w:sz w:val="18"/>
        <w:szCs w:val="18"/>
      </w:rPr>
      <w:instrText xml:space="preserve"> PAGE   \* MERGEFORMAT </w:instrText>
    </w:r>
    <w:r w:rsidRPr="00EB7A86">
      <w:rPr>
        <w:rFonts w:ascii="Arial Narrow" w:hAnsi="Arial Narrow"/>
        <w:b/>
        <w:sz w:val="18"/>
        <w:szCs w:val="18"/>
      </w:rPr>
      <w:fldChar w:fldCharType="separate"/>
    </w:r>
    <w:r w:rsidR="00112775">
      <w:rPr>
        <w:rFonts w:ascii="Arial Narrow" w:hAnsi="Arial Narrow"/>
        <w:b/>
        <w:noProof/>
        <w:sz w:val="18"/>
        <w:szCs w:val="18"/>
      </w:rPr>
      <w:t>2</w:t>
    </w:r>
    <w:r w:rsidRPr="00EB7A86">
      <w:rPr>
        <w:rFonts w:ascii="Arial Narrow" w:hAnsi="Arial Narrow"/>
        <w:b/>
        <w:sz w:val="18"/>
        <w:szCs w:val="18"/>
      </w:rPr>
      <w:fldChar w:fldCharType="end"/>
    </w:r>
    <w:r w:rsidR="009C2EC3" w:rsidRPr="00EB7A86">
      <w:rPr>
        <w:rFonts w:ascii="Arial Narrow" w:hAnsi="Arial Narrow"/>
        <w:b/>
        <w:sz w:val="18"/>
        <w:szCs w:val="18"/>
      </w:rPr>
      <w:t xml:space="preserve"> | </w:t>
    </w:r>
    <w:r w:rsidR="009C2EC3" w:rsidRPr="00EB7A86">
      <w:rPr>
        <w:rFonts w:ascii="Arial Narrow" w:hAnsi="Arial Narrow"/>
        <w:b/>
        <w:color w:val="7F7F7F" w:themeColor="background1" w:themeShade="7F"/>
        <w:spacing w:val="60"/>
        <w:sz w:val="18"/>
        <w:szCs w:val="18"/>
      </w:rPr>
      <w:t>Stránka</w:t>
    </w:r>
  </w:p>
  <w:p w:rsidR="009C2EC3" w:rsidRDefault="009C2EC3">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D87" w:rsidRDefault="00790D8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296" w:rsidRDefault="00801296" w:rsidP="00CC51BB">
      <w:r>
        <w:separator/>
      </w:r>
    </w:p>
  </w:footnote>
  <w:footnote w:type="continuationSeparator" w:id="0">
    <w:p w:rsidR="00801296" w:rsidRDefault="00801296" w:rsidP="00CC51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D87" w:rsidRDefault="00790D87">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EC3" w:rsidRPr="0026069C" w:rsidRDefault="00790D87" w:rsidP="0026069C">
    <w:pPr>
      <w:tabs>
        <w:tab w:val="left" w:pos="4395"/>
      </w:tabs>
      <w:jc w:val="right"/>
      <w:rPr>
        <w:rFonts w:ascii="Arial Narrow" w:hAnsi="Arial Narrow"/>
        <w:b/>
        <w:sz w:val="18"/>
        <w:szCs w:val="18"/>
      </w:rPr>
    </w:pPr>
    <w:r>
      <w:rPr>
        <w:rFonts w:ascii="Arial Narrow" w:hAnsi="Arial Narrow"/>
        <w:b/>
        <w:sz w:val="18"/>
        <w:szCs w:val="18"/>
      </w:rPr>
      <w:t>Příloha č. 6</w:t>
    </w:r>
    <w:r w:rsidR="009C2EC3" w:rsidRPr="0026069C">
      <w:rPr>
        <w:rFonts w:ascii="Arial Narrow" w:hAnsi="Arial Narrow"/>
        <w:b/>
        <w:sz w:val="18"/>
        <w:szCs w:val="18"/>
      </w:rPr>
      <w:t xml:space="preserve"> – Smlouva o dílo</w:t>
    </w:r>
  </w:p>
  <w:p w:rsidR="009C2EC3" w:rsidRDefault="009C2EC3" w:rsidP="0026069C">
    <w:pPr>
      <w:pStyle w:val="Zhlav"/>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D87" w:rsidRDefault="00790D87">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1"/>
    <w:multiLevelType w:val="multilevel"/>
    <w:tmpl w:val="00000031"/>
    <w:lvl w:ilvl="0">
      <w:start w:val="16"/>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0240688"/>
    <w:multiLevelType w:val="hybridMultilevel"/>
    <w:tmpl w:val="7C380BE2"/>
    <w:lvl w:ilvl="0" w:tplc="FBFEFCC4">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2">
    <w:nsid w:val="042B1C34"/>
    <w:multiLevelType w:val="hybridMultilevel"/>
    <w:tmpl w:val="495E074E"/>
    <w:lvl w:ilvl="0" w:tplc="FBFEFCC4">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04050019">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3">
    <w:nsid w:val="157A29E4"/>
    <w:multiLevelType w:val="hybridMultilevel"/>
    <w:tmpl w:val="A5CAE954"/>
    <w:lvl w:ilvl="0" w:tplc="FBFEFCC4">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4">
    <w:nsid w:val="194C366C"/>
    <w:multiLevelType w:val="hybridMultilevel"/>
    <w:tmpl w:val="07D02544"/>
    <w:lvl w:ilvl="0" w:tplc="FFFFFFFF">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nsid w:val="1B0C5527"/>
    <w:multiLevelType w:val="singleLevel"/>
    <w:tmpl w:val="D63A199C"/>
    <w:lvl w:ilvl="0">
      <w:start w:val="1"/>
      <w:numFmt w:val="lowerLetter"/>
      <w:lvlText w:val="%1)"/>
      <w:lvlJc w:val="left"/>
      <w:pPr>
        <w:tabs>
          <w:tab w:val="num" w:pos="454"/>
        </w:tabs>
        <w:ind w:left="454" w:hanging="454"/>
      </w:pPr>
      <w:rPr>
        <w:rFonts w:cs="Times New Roman"/>
        <w:b w:val="0"/>
        <w:i w:val="0"/>
        <w:sz w:val="22"/>
        <w:szCs w:val="22"/>
      </w:rPr>
    </w:lvl>
  </w:abstractNum>
  <w:abstractNum w:abstractNumId="6">
    <w:nsid w:val="1D3B1CB1"/>
    <w:multiLevelType w:val="singleLevel"/>
    <w:tmpl w:val="FBFEFCC4"/>
    <w:lvl w:ilvl="0">
      <w:start w:val="1"/>
      <w:numFmt w:val="decimal"/>
      <w:lvlText w:val="%1."/>
      <w:lvlJc w:val="left"/>
      <w:pPr>
        <w:tabs>
          <w:tab w:val="num" w:pos="397"/>
        </w:tabs>
        <w:ind w:left="397" w:hanging="397"/>
      </w:pPr>
      <w:rPr>
        <w:rFonts w:ascii="Arial Narrow" w:hAnsi="Arial Narrow" w:cs="Times New Roman" w:hint="default"/>
        <w:b w:val="0"/>
        <w:i w:val="0"/>
        <w:sz w:val="22"/>
        <w:szCs w:val="22"/>
      </w:rPr>
    </w:lvl>
  </w:abstractNum>
  <w:abstractNum w:abstractNumId="7">
    <w:nsid w:val="264720CD"/>
    <w:multiLevelType w:val="hybridMultilevel"/>
    <w:tmpl w:val="D2186E28"/>
    <w:lvl w:ilvl="0" w:tplc="FFFFFFFF">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FFFFFFFF">
      <w:start w:val="1"/>
      <w:numFmt w:val="lowerLetter"/>
      <w:lvlText w:val="%2)"/>
      <w:lvlJc w:val="left"/>
      <w:pPr>
        <w:tabs>
          <w:tab w:val="num" w:pos="1440"/>
        </w:tabs>
        <w:ind w:left="1440" w:hanging="360"/>
      </w:pPr>
      <w:rPr>
        <w:rFonts w:cs="Times New Roman" w:hint="default"/>
        <w:color w:val="auto"/>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nsid w:val="270E7B75"/>
    <w:multiLevelType w:val="hybridMultilevel"/>
    <w:tmpl w:val="F7F89A6C"/>
    <w:lvl w:ilvl="0" w:tplc="FFFFFFFF">
      <w:start w:val="11"/>
      <w:numFmt w:val="lowerLetter"/>
      <w:lvlText w:val="%1)"/>
      <w:lvlJc w:val="left"/>
      <w:pPr>
        <w:tabs>
          <w:tab w:val="num" w:pos="1080"/>
        </w:tabs>
        <w:ind w:left="1080" w:hanging="360"/>
      </w:pPr>
      <w:rPr>
        <w:rFonts w:eastAsia="SimSun" w:cs="Times New Roman" w:hint="default"/>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9">
    <w:nsid w:val="27757212"/>
    <w:multiLevelType w:val="hybridMultilevel"/>
    <w:tmpl w:val="FD8EBFB8"/>
    <w:lvl w:ilvl="0" w:tplc="FFFFFFFF">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0">
    <w:nsid w:val="3C460F58"/>
    <w:multiLevelType w:val="hybridMultilevel"/>
    <w:tmpl w:val="873CB312"/>
    <w:lvl w:ilvl="0" w:tplc="FFFFFFFF">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
    <w:nsid w:val="3DAA691E"/>
    <w:multiLevelType w:val="hybridMultilevel"/>
    <w:tmpl w:val="06508276"/>
    <w:lvl w:ilvl="0" w:tplc="FFFFFFFF">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nsid w:val="43A66723"/>
    <w:multiLevelType w:val="singleLevel"/>
    <w:tmpl w:val="370E6B3C"/>
    <w:lvl w:ilvl="0">
      <w:start w:val="1"/>
      <w:numFmt w:val="lowerLetter"/>
      <w:lvlText w:val="%1)"/>
      <w:lvlJc w:val="left"/>
      <w:pPr>
        <w:tabs>
          <w:tab w:val="num" w:pos="360"/>
        </w:tabs>
        <w:ind w:left="360" w:hanging="360"/>
      </w:pPr>
      <w:rPr>
        <w:rFonts w:cs="Times New Roman"/>
        <w:b w:val="0"/>
        <w:i w:val="0"/>
        <w:sz w:val="22"/>
        <w:szCs w:val="22"/>
      </w:rPr>
    </w:lvl>
  </w:abstractNum>
  <w:abstractNum w:abstractNumId="13">
    <w:nsid w:val="485C237E"/>
    <w:multiLevelType w:val="hybridMultilevel"/>
    <w:tmpl w:val="9D88FF44"/>
    <w:lvl w:ilvl="0" w:tplc="FBFEFCC4">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14">
    <w:nsid w:val="4D9E6ABE"/>
    <w:multiLevelType w:val="hybridMultilevel"/>
    <w:tmpl w:val="945AB20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15">
    <w:nsid w:val="501A4C69"/>
    <w:multiLevelType w:val="singleLevel"/>
    <w:tmpl w:val="8C5C1BBA"/>
    <w:lvl w:ilvl="0">
      <w:start w:val="1"/>
      <w:numFmt w:val="decimal"/>
      <w:pStyle w:val="slovnvSOD"/>
      <w:lvlText w:val="%1."/>
      <w:lvlJc w:val="left"/>
      <w:pPr>
        <w:tabs>
          <w:tab w:val="num" w:pos="567"/>
        </w:tabs>
        <w:ind w:left="567" w:hanging="567"/>
      </w:pPr>
      <w:rPr>
        <w:rFonts w:ascii="Arial" w:hAnsi="Arial" w:cs="Times New Roman" w:hint="default"/>
        <w:sz w:val="22"/>
      </w:rPr>
    </w:lvl>
  </w:abstractNum>
  <w:abstractNum w:abstractNumId="16">
    <w:nsid w:val="50CA0C41"/>
    <w:multiLevelType w:val="hybridMultilevel"/>
    <w:tmpl w:val="10D87D1C"/>
    <w:lvl w:ilvl="0" w:tplc="FBFEFCC4">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823C9B92"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17">
    <w:nsid w:val="5307044E"/>
    <w:multiLevelType w:val="singleLevel"/>
    <w:tmpl w:val="69D80942"/>
    <w:lvl w:ilvl="0">
      <w:start w:val="1"/>
      <w:numFmt w:val="lowerLetter"/>
      <w:lvlText w:val="%1)"/>
      <w:lvlJc w:val="left"/>
      <w:pPr>
        <w:tabs>
          <w:tab w:val="num" w:pos="360"/>
        </w:tabs>
        <w:ind w:left="360" w:hanging="360"/>
      </w:pPr>
      <w:rPr>
        <w:rFonts w:cs="Times New Roman"/>
        <w:b w:val="0"/>
        <w:i w:val="0"/>
        <w:sz w:val="22"/>
        <w:szCs w:val="22"/>
      </w:rPr>
    </w:lvl>
  </w:abstractNum>
  <w:abstractNum w:abstractNumId="18">
    <w:nsid w:val="5B4E1056"/>
    <w:multiLevelType w:val="hybridMultilevel"/>
    <w:tmpl w:val="C7020AC8"/>
    <w:lvl w:ilvl="0" w:tplc="1D88648E">
      <w:start w:val="1"/>
      <w:numFmt w:val="decimal"/>
      <w:lvlText w:val="%1."/>
      <w:lvlJc w:val="left"/>
      <w:pPr>
        <w:tabs>
          <w:tab w:val="num" w:pos="720"/>
        </w:tabs>
        <w:ind w:left="720" w:hanging="360"/>
      </w:pPr>
      <w:rPr>
        <w:rFonts w:cs="Times New Roman"/>
      </w:rPr>
    </w:lvl>
    <w:lvl w:ilvl="1" w:tplc="4DD669B4">
      <w:start w:val="1"/>
      <w:numFmt w:val="lowerLetter"/>
      <w:lvlText w:val="%2)"/>
      <w:lvlJc w:val="left"/>
      <w:pPr>
        <w:tabs>
          <w:tab w:val="num" w:pos="1455"/>
        </w:tabs>
        <w:ind w:left="1455" w:hanging="375"/>
      </w:pPr>
      <w:rPr>
        <w:rFonts w:cs="Times New Roman" w:hint="default"/>
      </w:rPr>
    </w:lvl>
    <w:lvl w:ilvl="2" w:tplc="0405001B">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19">
    <w:nsid w:val="5B657CB8"/>
    <w:multiLevelType w:val="singleLevel"/>
    <w:tmpl w:val="1A9293F2"/>
    <w:lvl w:ilvl="0">
      <w:start w:val="1"/>
      <w:numFmt w:val="lowerLetter"/>
      <w:lvlText w:val="%1)"/>
      <w:lvlJc w:val="left"/>
      <w:pPr>
        <w:tabs>
          <w:tab w:val="num" w:pos="360"/>
        </w:tabs>
        <w:ind w:left="283" w:hanging="283"/>
      </w:pPr>
      <w:rPr>
        <w:rFonts w:cs="Times New Roman"/>
        <w:b w:val="0"/>
        <w:i w:val="0"/>
        <w:sz w:val="22"/>
        <w:szCs w:val="22"/>
      </w:rPr>
    </w:lvl>
  </w:abstractNum>
  <w:abstractNum w:abstractNumId="20">
    <w:nsid w:val="5C795B49"/>
    <w:multiLevelType w:val="hybridMultilevel"/>
    <w:tmpl w:val="AB28AD90"/>
    <w:lvl w:ilvl="0" w:tplc="AEEC16D4">
      <w:start w:val="1"/>
      <w:numFmt w:val="decimal"/>
      <w:lvlText w:val="%1."/>
      <w:lvlJc w:val="left"/>
      <w:pPr>
        <w:tabs>
          <w:tab w:val="num" w:pos="360"/>
        </w:tabs>
        <w:ind w:left="360" w:hanging="360"/>
      </w:pPr>
      <w:rPr>
        <w:rFonts w:cs="Times New Roman" w:hint="default"/>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21">
    <w:nsid w:val="5FE40508"/>
    <w:multiLevelType w:val="hybridMultilevel"/>
    <w:tmpl w:val="74CC493E"/>
    <w:lvl w:ilvl="0" w:tplc="04050001">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04050003" w:tentative="1">
      <w:start w:val="1"/>
      <w:numFmt w:val="lowerLetter"/>
      <w:lvlText w:val="%2."/>
      <w:lvlJc w:val="left"/>
      <w:pPr>
        <w:tabs>
          <w:tab w:val="num" w:pos="1440"/>
        </w:tabs>
        <w:ind w:left="1440" w:hanging="360"/>
      </w:pPr>
      <w:rPr>
        <w:rFonts w:cs="Times New Roman"/>
      </w:rPr>
    </w:lvl>
    <w:lvl w:ilvl="2" w:tplc="04050005">
      <w:start w:val="1"/>
      <w:numFmt w:val="bullet"/>
      <w:lvlText w:val="-"/>
      <w:lvlJc w:val="left"/>
      <w:pPr>
        <w:tabs>
          <w:tab w:val="num" w:pos="2547"/>
        </w:tabs>
        <w:ind w:left="2547" w:hanging="567"/>
      </w:pPr>
      <w:rPr>
        <w:rFonts w:ascii="Arial" w:eastAsia="Times New Roman" w:hAnsi="Arial" w:hint="default"/>
        <w:b w:val="0"/>
        <w:i w:val="0"/>
        <w:sz w:val="22"/>
      </w:rPr>
    </w:lvl>
    <w:lvl w:ilvl="3" w:tplc="04050001" w:tentative="1">
      <w:start w:val="1"/>
      <w:numFmt w:val="decimal"/>
      <w:lvlText w:val="%4."/>
      <w:lvlJc w:val="left"/>
      <w:pPr>
        <w:tabs>
          <w:tab w:val="num" w:pos="2880"/>
        </w:tabs>
        <w:ind w:left="2880" w:hanging="360"/>
      </w:pPr>
      <w:rPr>
        <w:rFonts w:cs="Times New Roman"/>
      </w:rPr>
    </w:lvl>
    <w:lvl w:ilvl="4" w:tplc="04050003" w:tentative="1">
      <w:start w:val="1"/>
      <w:numFmt w:val="lowerLetter"/>
      <w:lvlText w:val="%5."/>
      <w:lvlJc w:val="left"/>
      <w:pPr>
        <w:tabs>
          <w:tab w:val="num" w:pos="3600"/>
        </w:tabs>
        <w:ind w:left="3600" w:hanging="360"/>
      </w:pPr>
      <w:rPr>
        <w:rFonts w:cs="Times New Roman"/>
      </w:rPr>
    </w:lvl>
    <w:lvl w:ilvl="5" w:tplc="04050005" w:tentative="1">
      <w:start w:val="1"/>
      <w:numFmt w:val="lowerRoman"/>
      <w:lvlText w:val="%6."/>
      <w:lvlJc w:val="right"/>
      <w:pPr>
        <w:tabs>
          <w:tab w:val="num" w:pos="4320"/>
        </w:tabs>
        <w:ind w:left="4320" w:hanging="180"/>
      </w:pPr>
      <w:rPr>
        <w:rFonts w:cs="Times New Roman"/>
      </w:rPr>
    </w:lvl>
    <w:lvl w:ilvl="6" w:tplc="04050001" w:tentative="1">
      <w:start w:val="1"/>
      <w:numFmt w:val="decimal"/>
      <w:lvlText w:val="%7."/>
      <w:lvlJc w:val="left"/>
      <w:pPr>
        <w:tabs>
          <w:tab w:val="num" w:pos="5040"/>
        </w:tabs>
        <w:ind w:left="5040" w:hanging="360"/>
      </w:pPr>
      <w:rPr>
        <w:rFonts w:cs="Times New Roman"/>
      </w:rPr>
    </w:lvl>
    <w:lvl w:ilvl="7" w:tplc="04050003" w:tentative="1">
      <w:start w:val="1"/>
      <w:numFmt w:val="lowerLetter"/>
      <w:lvlText w:val="%8."/>
      <w:lvlJc w:val="left"/>
      <w:pPr>
        <w:tabs>
          <w:tab w:val="num" w:pos="5760"/>
        </w:tabs>
        <w:ind w:left="5760" w:hanging="360"/>
      </w:pPr>
      <w:rPr>
        <w:rFonts w:cs="Times New Roman"/>
      </w:rPr>
    </w:lvl>
    <w:lvl w:ilvl="8" w:tplc="04050005" w:tentative="1">
      <w:start w:val="1"/>
      <w:numFmt w:val="lowerRoman"/>
      <w:lvlText w:val="%9."/>
      <w:lvlJc w:val="right"/>
      <w:pPr>
        <w:tabs>
          <w:tab w:val="num" w:pos="6480"/>
        </w:tabs>
        <w:ind w:left="6480" w:hanging="180"/>
      </w:pPr>
      <w:rPr>
        <w:rFonts w:cs="Times New Roman"/>
      </w:rPr>
    </w:lvl>
  </w:abstractNum>
  <w:abstractNum w:abstractNumId="22">
    <w:nsid w:val="68DE62B0"/>
    <w:multiLevelType w:val="hybridMultilevel"/>
    <w:tmpl w:val="847E37B4"/>
    <w:lvl w:ilvl="0" w:tplc="13D89E26">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23">
    <w:nsid w:val="69692293"/>
    <w:multiLevelType w:val="hybridMultilevel"/>
    <w:tmpl w:val="14A44424"/>
    <w:lvl w:ilvl="0" w:tplc="FBFEFCC4">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24">
    <w:nsid w:val="6BF323E1"/>
    <w:multiLevelType w:val="hybridMultilevel"/>
    <w:tmpl w:val="321CA244"/>
    <w:lvl w:ilvl="0" w:tplc="FFFFFFFF">
      <w:start w:val="1"/>
      <w:numFmt w:val="decimal"/>
      <w:lvlText w:val="%1."/>
      <w:lvlJc w:val="left"/>
      <w:pPr>
        <w:tabs>
          <w:tab w:val="num" w:pos="397"/>
        </w:tabs>
        <w:ind w:left="397" w:hanging="397"/>
      </w:pPr>
      <w:rPr>
        <w:rFonts w:ascii="Arial Narrow" w:hAnsi="Arial Narrow" w:cs="Times New Roman" w:hint="default"/>
        <w:b w:val="0"/>
        <w:i w:val="0"/>
        <w:sz w:val="22"/>
        <w:szCs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5">
    <w:nsid w:val="7036294E"/>
    <w:multiLevelType w:val="singleLevel"/>
    <w:tmpl w:val="AC70BCFE"/>
    <w:lvl w:ilvl="0">
      <w:start w:val="1"/>
      <w:numFmt w:val="decimal"/>
      <w:pStyle w:val="OdstavecSmlouvy"/>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26">
    <w:nsid w:val="70512253"/>
    <w:multiLevelType w:val="hybridMultilevel"/>
    <w:tmpl w:val="142410C8"/>
    <w:lvl w:ilvl="0" w:tplc="174C3EDC">
      <w:start w:val="1"/>
      <w:numFmt w:val="decimal"/>
      <w:lvlText w:val="%1."/>
      <w:lvlJc w:val="left"/>
      <w:pPr>
        <w:tabs>
          <w:tab w:val="num" w:pos="1425"/>
        </w:tabs>
        <w:ind w:left="1425" w:hanging="705"/>
      </w:pPr>
      <w:rPr>
        <w:rFonts w:hint="default"/>
        <w:strike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nsid w:val="7D1974CA"/>
    <w:multiLevelType w:val="singleLevel"/>
    <w:tmpl w:val="A8AEC992"/>
    <w:lvl w:ilvl="0">
      <w:start w:val="1"/>
      <w:numFmt w:val="lowerLetter"/>
      <w:lvlText w:val="%1)"/>
      <w:lvlJc w:val="left"/>
      <w:pPr>
        <w:tabs>
          <w:tab w:val="num" w:pos="360"/>
        </w:tabs>
        <w:ind w:left="360" w:hanging="360"/>
      </w:pPr>
      <w:rPr>
        <w:rFonts w:cs="Times New Roman"/>
        <w:b w:val="0"/>
        <w:i w:val="0"/>
        <w:sz w:val="22"/>
        <w:szCs w:val="22"/>
      </w:rPr>
    </w:lvl>
  </w:abstractNum>
  <w:num w:numId="1">
    <w:abstractNumId w:val="20"/>
  </w:num>
  <w:num w:numId="2">
    <w:abstractNumId w:val="6"/>
  </w:num>
  <w:num w:numId="3">
    <w:abstractNumId w:val="27"/>
  </w:num>
  <w:num w:numId="4">
    <w:abstractNumId w:val="12"/>
  </w:num>
  <w:num w:numId="5">
    <w:abstractNumId w:val="5"/>
  </w:num>
  <w:num w:numId="6">
    <w:abstractNumId w:val="17"/>
  </w:num>
  <w:num w:numId="7">
    <w:abstractNumId w:val="19"/>
  </w:num>
  <w:num w:numId="8">
    <w:abstractNumId w:val="15"/>
  </w:num>
  <w:num w:numId="9">
    <w:abstractNumId w:val="21"/>
  </w:num>
  <w:num w:numId="10">
    <w:abstractNumId w:val="16"/>
  </w:num>
  <w:num w:numId="11">
    <w:abstractNumId w:val="4"/>
  </w:num>
  <w:num w:numId="12">
    <w:abstractNumId w:val="22"/>
  </w:num>
  <w:num w:numId="13">
    <w:abstractNumId w:val="7"/>
  </w:num>
  <w:num w:numId="14">
    <w:abstractNumId w:val="9"/>
  </w:num>
  <w:num w:numId="15">
    <w:abstractNumId w:val="10"/>
  </w:num>
  <w:num w:numId="16">
    <w:abstractNumId w:val="3"/>
  </w:num>
  <w:num w:numId="17">
    <w:abstractNumId w:val="24"/>
  </w:num>
  <w:num w:numId="18">
    <w:abstractNumId w:val="1"/>
  </w:num>
  <w:num w:numId="19">
    <w:abstractNumId w:val="23"/>
  </w:num>
  <w:num w:numId="20">
    <w:abstractNumId w:val="13"/>
  </w:num>
  <w:num w:numId="21">
    <w:abstractNumId w:val="11"/>
  </w:num>
  <w:num w:numId="22">
    <w:abstractNumId w:val="2"/>
  </w:num>
  <w:num w:numId="23">
    <w:abstractNumId w:val="8"/>
  </w:num>
  <w:num w:numId="24">
    <w:abstractNumId w:val="18"/>
  </w:num>
  <w:num w:numId="25">
    <w:abstractNumId w:val="2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1"/>
    <w:footnote w:id="0"/>
  </w:footnotePr>
  <w:endnotePr>
    <w:endnote w:id="-1"/>
    <w:endnote w:id="0"/>
  </w:endnotePr>
  <w:compat/>
  <w:rsids>
    <w:rsidRoot w:val="0089442E"/>
    <w:rsid w:val="000053FE"/>
    <w:rsid w:val="000114E6"/>
    <w:rsid w:val="0001156D"/>
    <w:rsid w:val="000124FE"/>
    <w:rsid w:val="000241F2"/>
    <w:rsid w:val="000336FC"/>
    <w:rsid w:val="00036415"/>
    <w:rsid w:val="00053B66"/>
    <w:rsid w:val="00054412"/>
    <w:rsid w:val="00072A7D"/>
    <w:rsid w:val="0007682C"/>
    <w:rsid w:val="000A644C"/>
    <w:rsid w:val="000C47FE"/>
    <w:rsid w:val="000D7CFC"/>
    <w:rsid w:val="001039C7"/>
    <w:rsid w:val="00112775"/>
    <w:rsid w:val="001212DC"/>
    <w:rsid w:val="0013734D"/>
    <w:rsid w:val="00137C28"/>
    <w:rsid w:val="00137D0A"/>
    <w:rsid w:val="00142937"/>
    <w:rsid w:val="001536D5"/>
    <w:rsid w:val="00154832"/>
    <w:rsid w:val="00154A87"/>
    <w:rsid w:val="00183CFC"/>
    <w:rsid w:val="001A52C8"/>
    <w:rsid w:val="001B1C27"/>
    <w:rsid w:val="001B52C5"/>
    <w:rsid w:val="001D5CB1"/>
    <w:rsid w:val="001D643A"/>
    <w:rsid w:val="001E299A"/>
    <w:rsid w:val="00204E1F"/>
    <w:rsid w:val="0022184A"/>
    <w:rsid w:val="002225F8"/>
    <w:rsid w:val="00242C9B"/>
    <w:rsid w:val="0026069C"/>
    <w:rsid w:val="002671C6"/>
    <w:rsid w:val="0027483E"/>
    <w:rsid w:val="00276C3D"/>
    <w:rsid w:val="00277121"/>
    <w:rsid w:val="0029579C"/>
    <w:rsid w:val="002A5D24"/>
    <w:rsid w:val="002C7DE1"/>
    <w:rsid w:val="002D78C6"/>
    <w:rsid w:val="002E4BB0"/>
    <w:rsid w:val="00303FAC"/>
    <w:rsid w:val="003265AA"/>
    <w:rsid w:val="00326D0A"/>
    <w:rsid w:val="003451A2"/>
    <w:rsid w:val="00347CA7"/>
    <w:rsid w:val="0035084B"/>
    <w:rsid w:val="00351C48"/>
    <w:rsid w:val="00352BEA"/>
    <w:rsid w:val="003552E1"/>
    <w:rsid w:val="00357101"/>
    <w:rsid w:val="00370F3C"/>
    <w:rsid w:val="003769AD"/>
    <w:rsid w:val="00386F3F"/>
    <w:rsid w:val="00392849"/>
    <w:rsid w:val="003B124A"/>
    <w:rsid w:val="003B3D45"/>
    <w:rsid w:val="003B70EF"/>
    <w:rsid w:val="003F0CF8"/>
    <w:rsid w:val="004042A9"/>
    <w:rsid w:val="00416C50"/>
    <w:rsid w:val="00427716"/>
    <w:rsid w:val="0044266A"/>
    <w:rsid w:val="004429A1"/>
    <w:rsid w:val="004437D1"/>
    <w:rsid w:val="00450CD8"/>
    <w:rsid w:val="0045509D"/>
    <w:rsid w:val="0046055A"/>
    <w:rsid w:val="00476D43"/>
    <w:rsid w:val="0049438F"/>
    <w:rsid w:val="00496A01"/>
    <w:rsid w:val="004A07B2"/>
    <w:rsid w:val="004A0C99"/>
    <w:rsid w:val="004A6E50"/>
    <w:rsid w:val="004B4E6E"/>
    <w:rsid w:val="004B7212"/>
    <w:rsid w:val="004C280E"/>
    <w:rsid w:val="004E449D"/>
    <w:rsid w:val="004E69E2"/>
    <w:rsid w:val="004F0EED"/>
    <w:rsid w:val="00533487"/>
    <w:rsid w:val="00533533"/>
    <w:rsid w:val="00534B24"/>
    <w:rsid w:val="00540176"/>
    <w:rsid w:val="005529E3"/>
    <w:rsid w:val="0055583D"/>
    <w:rsid w:val="005622C2"/>
    <w:rsid w:val="005764BD"/>
    <w:rsid w:val="0058147E"/>
    <w:rsid w:val="00583C14"/>
    <w:rsid w:val="0058651D"/>
    <w:rsid w:val="005C4B0F"/>
    <w:rsid w:val="005C6DA6"/>
    <w:rsid w:val="005F0EBA"/>
    <w:rsid w:val="005F0F30"/>
    <w:rsid w:val="00601BCD"/>
    <w:rsid w:val="006130FE"/>
    <w:rsid w:val="00621609"/>
    <w:rsid w:val="00636697"/>
    <w:rsid w:val="0064491B"/>
    <w:rsid w:val="00646BA0"/>
    <w:rsid w:val="00661F34"/>
    <w:rsid w:val="00664744"/>
    <w:rsid w:val="006704DD"/>
    <w:rsid w:val="00680829"/>
    <w:rsid w:val="00690A64"/>
    <w:rsid w:val="00693562"/>
    <w:rsid w:val="0069624B"/>
    <w:rsid w:val="006A61FF"/>
    <w:rsid w:val="006B08DA"/>
    <w:rsid w:val="006B0D61"/>
    <w:rsid w:val="006B20B7"/>
    <w:rsid w:val="006B4E21"/>
    <w:rsid w:val="006C1163"/>
    <w:rsid w:val="006C4AC2"/>
    <w:rsid w:val="006D2046"/>
    <w:rsid w:val="006D3B95"/>
    <w:rsid w:val="006D7975"/>
    <w:rsid w:val="006F20F9"/>
    <w:rsid w:val="00716194"/>
    <w:rsid w:val="007323FC"/>
    <w:rsid w:val="007518E0"/>
    <w:rsid w:val="0077451A"/>
    <w:rsid w:val="007761BE"/>
    <w:rsid w:val="00777F83"/>
    <w:rsid w:val="007816BC"/>
    <w:rsid w:val="00786D4D"/>
    <w:rsid w:val="00790D87"/>
    <w:rsid w:val="00795784"/>
    <w:rsid w:val="00795FC1"/>
    <w:rsid w:val="007A2CC5"/>
    <w:rsid w:val="007A539E"/>
    <w:rsid w:val="007A7427"/>
    <w:rsid w:val="007B4158"/>
    <w:rsid w:val="007D1B0E"/>
    <w:rsid w:val="007D420B"/>
    <w:rsid w:val="007D4F57"/>
    <w:rsid w:val="007D717E"/>
    <w:rsid w:val="007D7EC0"/>
    <w:rsid w:val="007E7710"/>
    <w:rsid w:val="007F2787"/>
    <w:rsid w:val="00801296"/>
    <w:rsid w:val="00804331"/>
    <w:rsid w:val="008156E6"/>
    <w:rsid w:val="00827D11"/>
    <w:rsid w:val="00836916"/>
    <w:rsid w:val="00843E29"/>
    <w:rsid w:val="00853539"/>
    <w:rsid w:val="008717B7"/>
    <w:rsid w:val="0089442E"/>
    <w:rsid w:val="008B38A6"/>
    <w:rsid w:val="008B601E"/>
    <w:rsid w:val="008C1177"/>
    <w:rsid w:val="008C303E"/>
    <w:rsid w:val="008D1A45"/>
    <w:rsid w:val="008D4CFA"/>
    <w:rsid w:val="008E158A"/>
    <w:rsid w:val="008F54CB"/>
    <w:rsid w:val="00900AF9"/>
    <w:rsid w:val="0090123D"/>
    <w:rsid w:val="0090666F"/>
    <w:rsid w:val="0090681A"/>
    <w:rsid w:val="00914993"/>
    <w:rsid w:val="00947EA3"/>
    <w:rsid w:val="009858DF"/>
    <w:rsid w:val="009C2EC3"/>
    <w:rsid w:val="009C5058"/>
    <w:rsid w:val="009C614B"/>
    <w:rsid w:val="009D6FBB"/>
    <w:rsid w:val="009D7DED"/>
    <w:rsid w:val="009E7BB6"/>
    <w:rsid w:val="00A05E9A"/>
    <w:rsid w:val="00A132B3"/>
    <w:rsid w:val="00A2545E"/>
    <w:rsid w:val="00A327B9"/>
    <w:rsid w:val="00A41F3C"/>
    <w:rsid w:val="00A712E0"/>
    <w:rsid w:val="00A81469"/>
    <w:rsid w:val="00A8444A"/>
    <w:rsid w:val="00A873C5"/>
    <w:rsid w:val="00AA0BB4"/>
    <w:rsid w:val="00AE0D55"/>
    <w:rsid w:val="00AE1340"/>
    <w:rsid w:val="00B0000F"/>
    <w:rsid w:val="00B04823"/>
    <w:rsid w:val="00B10F6C"/>
    <w:rsid w:val="00B132BC"/>
    <w:rsid w:val="00B15148"/>
    <w:rsid w:val="00B2425F"/>
    <w:rsid w:val="00B43030"/>
    <w:rsid w:val="00B44639"/>
    <w:rsid w:val="00B57136"/>
    <w:rsid w:val="00B62310"/>
    <w:rsid w:val="00B6290B"/>
    <w:rsid w:val="00B81617"/>
    <w:rsid w:val="00B865DB"/>
    <w:rsid w:val="00B87B86"/>
    <w:rsid w:val="00BA5030"/>
    <w:rsid w:val="00BB3619"/>
    <w:rsid w:val="00BB57DE"/>
    <w:rsid w:val="00BE29BC"/>
    <w:rsid w:val="00BF6262"/>
    <w:rsid w:val="00BF6822"/>
    <w:rsid w:val="00C068D9"/>
    <w:rsid w:val="00C31C8E"/>
    <w:rsid w:val="00C44DDC"/>
    <w:rsid w:val="00C503B9"/>
    <w:rsid w:val="00C6611A"/>
    <w:rsid w:val="00C8104F"/>
    <w:rsid w:val="00C96F7D"/>
    <w:rsid w:val="00C974B6"/>
    <w:rsid w:val="00CA379A"/>
    <w:rsid w:val="00CC360D"/>
    <w:rsid w:val="00CC3691"/>
    <w:rsid w:val="00CC51BB"/>
    <w:rsid w:val="00CC67F0"/>
    <w:rsid w:val="00CC7E71"/>
    <w:rsid w:val="00CE114D"/>
    <w:rsid w:val="00CF00DB"/>
    <w:rsid w:val="00CF27EC"/>
    <w:rsid w:val="00CF49DF"/>
    <w:rsid w:val="00CF6FF1"/>
    <w:rsid w:val="00D1117F"/>
    <w:rsid w:val="00D15AFA"/>
    <w:rsid w:val="00D16FF6"/>
    <w:rsid w:val="00D17ADB"/>
    <w:rsid w:val="00D3176C"/>
    <w:rsid w:val="00D446B0"/>
    <w:rsid w:val="00D56360"/>
    <w:rsid w:val="00D566A9"/>
    <w:rsid w:val="00D60919"/>
    <w:rsid w:val="00D62065"/>
    <w:rsid w:val="00D74B18"/>
    <w:rsid w:val="00D771A6"/>
    <w:rsid w:val="00D90677"/>
    <w:rsid w:val="00D9083D"/>
    <w:rsid w:val="00DA2C61"/>
    <w:rsid w:val="00DD0F04"/>
    <w:rsid w:val="00DD27A5"/>
    <w:rsid w:val="00DD6741"/>
    <w:rsid w:val="00DE0DD0"/>
    <w:rsid w:val="00DE53A2"/>
    <w:rsid w:val="00DE591E"/>
    <w:rsid w:val="00E00C1E"/>
    <w:rsid w:val="00E11CC6"/>
    <w:rsid w:val="00E13FFF"/>
    <w:rsid w:val="00E25F90"/>
    <w:rsid w:val="00E45C0F"/>
    <w:rsid w:val="00E47773"/>
    <w:rsid w:val="00E50540"/>
    <w:rsid w:val="00E52DB3"/>
    <w:rsid w:val="00E67735"/>
    <w:rsid w:val="00E71D89"/>
    <w:rsid w:val="00EA01BE"/>
    <w:rsid w:val="00EA728C"/>
    <w:rsid w:val="00EB11C6"/>
    <w:rsid w:val="00EB128B"/>
    <w:rsid w:val="00EB599B"/>
    <w:rsid w:val="00EB7A86"/>
    <w:rsid w:val="00EC2D86"/>
    <w:rsid w:val="00EE6DC1"/>
    <w:rsid w:val="00EE7785"/>
    <w:rsid w:val="00F058E8"/>
    <w:rsid w:val="00F4532F"/>
    <w:rsid w:val="00FC705F"/>
    <w:rsid w:val="00FD11A6"/>
    <w:rsid w:val="00FD202D"/>
    <w:rsid w:val="00FF168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cs-CZ" w:eastAsia="cs-C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9442E"/>
    <w:rPr>
      <w:rFonts w:ascii="Times New Roman" w:eastAsia="Times New Roman" w:hAnsi="Times New Roman"/>
      <w:sz w:val="24"/>
      <w:szCs w:val="24"/>
    </w:rPr>
  </w:style>
  <w:style w:type="paragraph" w:styleId="Nadpis7">
    <w:name w:val="heading 7"/>
    <w:basedOn w:val="Normln"/>
    <w:next w:val="Normln"/>
    <w:link w:val="Nadpis7Char"/>
    <w:uiPriority w:val="99"/>
    <w:qFormat/>
    <w:rsid w:val="0089442E"/>
    <w:pPr>
      <w:spacing w:before="240" w:after="60"/>
      <w:outlineLvl w:val="6"/>
    </w:pPr>
    <w:rPr>
      <w:rFonts w:ascii="Calibri" w:eastAsia="Calibri" w:hAnsi="Calibr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7Char">
    <w:name w:val="Nadpis 7 Char"/>
    <w:link w:val="Nadpis7"/>
    <w:uiPriority w:val="99"/>
    <w:locked/>
    <w:rsid w:val="0089442E"/>
    <w:rPr>
      <w:rFonts w:ascii="Calibri" w:hAnsi="Calibri" w:cs="Times New Roman"/>
      <w:sz w:val="24"/>
      <w:szCs w:val="24"/>
      <w:lang w:eastAsia="cs-CZ"/>
    </w:rPr>
  </w:style>
  <w:style w:type="paragraph" w:styleId="Zkladntextodsazen3">
    <w:name w:val="Body Text Indent 3"/>
    <w:basedOn w:val="Normln"/>
    <w:link w:val="Zkladntextodsazen3Char"/>
    <w:uiPriority w:val="99"/>
    <w:rsid w:val="0089442E"/>
    <w:pPr>
      <w:ind w:firstLine="16"/>
      <w:jc w:val="both"/>
    </w:pPr>
    <w:rPr>
      <w:rFonts w:ascii="Arial" w:eastAsia="Calibri" w:hAnsi="Arial"/>
      <w:sz w:val="20"/>
      <w:szCs w:val="20"/>
    </w:rPr>
  </w:style>
  <w:style w:type="character" w:customStyle="1" w:styleId="Zkladntextodsazen3Char">
    <w:name w:val="Základní text odsazený 3 Char"/>
    <w:link w:val="Zkladntextodsazen3"/>
    <w:uiPriority w:val="99"/>
    <w:locked/>
    <w:rsid w:val="0089442E"/>
    <w:rPr>
      <w:rFonts w:ascii="Arial" w:hAnsi="Arial" w:cs="Arial"/>
      <w:sz w:val="20"/>
      <w:szCs w:val="20"/>
      <w:lang w:eastAsia="cs-CZ"/>
    </w:rPr>
  </w:style>
  <w:style w:type="paragraph" w:styleId="Zkladntext">
    <w:name w:val="Body Text"/>
    <w:basedOn w:val="Normln"/>
    <w:link w:val="ZkladntextChar"/>
    <w:rsid w:val="0089442E"/>
    <w:pPr>
      <w:spacing w:after="120"/>
    </w:pPr>
    <w:rPr>
      <w:rFonts w:eastAsia="Calibri"/>
    </w:rPr>
  </w:style>
  <w:style w:type="character" w:customStyle="1" w:styleId="ZkladntextChar">
    <w:name w:val="Základní text Char"/>
    <w:link w:val="Zkladntext"/>
    <w:locked/>
    <w:rsid w:val="0089442E"/>
    <w:rPr>
      <w:rFonts w:ascii="Times New Roman" w:hAnsi="Times New Roman" w:cs="Times New Roman"/>
      <w:sz w:val="24"/>
      <w:szCs w:val="24"/>
      <w:lang w:eastAsia="cs-CZ"/>
    </w:rPr>
  </w:style>
  <w:style w:type="paragraph" w:customStyle="1" w:styleId="Smlouva-slo">
    <w:name w:val="Smlouva-èíslo"/>
    <w:basedOn w:val="Normln"/>
    <w:uiPriority w:val="99"/>
    <w:rsid w:val="0089442E"/>
    <w:pPr>
      <w:spacing w:before="120" w:line="240" w:lineRule="atLeast"/>
      <w:jc w:val="both"/>
    </w:pPr>
  </w:style>
  <w:style w:type="paragraph" w:customStyle="1" w:styleId="Smlouva2">
    <w:name w:val="Smlouva2"/>
    <w:basedOn w:val="Normln"/>
    <w:uiPriority w:val="99"/>
    <w:rsid w:val="0089442E"/>
    <w:pPr>
      <w:jc w:val="center"/>
    </w:pPr>
    <w:rPr>
      <w:b/>
      <w:bCs/>
    </w:rPr>
  </w:style>
  <w:style w:type="paragraph" w:customStyle="1" w:styleId="Smlouva-slo0">
    <w:name w:val="Smlouva-číslo"/>
    <w:basedOn w:val="Normln"/>
    <w:rsid w:val="0089442E"/>
    <w:pPr>
      <w:spacing w:before="120" w:line="240" w:lineRule="atLeast"/>
      <w:jc w:val="both"/>
    </w:pPr>
  </w:style>
  <w:style w:type="paragraph" w:customStyle="1" w:styleId="slovnvSOD">
    <w:name w:val="číslování v SOD"/>
    <w:basedOn w:val="Zkladntext"/>
    <w:uiPriority w:val="99"/>
    <w:rsid w:val="0089442E"/>
    <w:pPr>
      <w:widowControl w:val="0"/>
      <w:numPr>
        <w:numId w:val="8"/>
      </w:numPr>
      <w:jc w:val="both"/>
    </w:pPr>
    <w:rPr>
      <w:rFonts w:ascii="Arial" w:hAnsi="Arial"/>
      <w:sz w:val="22"/>
      <w:szCs w:val="20"/>
    </w:rPr>
  </w:style>
  <w:style w:type="paragraph" w:customStyle="1" w:styleId="OdstavecSmlouvy">
    <w:name w:val="OdstavecSmlouvy"/>
    <w:basedOn w:val="Normln"/>
    <w:uiPriority w:val="99"/>
    <w:rsid w:val="0089442E"/>
    <w:pPr>
      <w:keepLines/>
      <w:numPr>
        <w:numId w:val="25"/>
      </w:numPr>
      <w:tabs>
        <w:tab w:val="left" w:pos="426"/>
        <w:tab w:val="left" w:pos="1701"/>
      </w:tabs>
      <w:spacing w:after="120"/>
      <w:jc w:val="both"/>
    </w:pPr>
    <w:rPr>
      <w:szCs w:val="20"/>
    </w:rPr>
  </w:style>
  <w:style w:type="table" w:styleId="Mkatabulky">
    <w:name w:val="Table Grid"/>
    <w:basedOn w:val="Normlntabulka"/>
    <w:uiPriority w:val="99"/>
    <w:rsid w:val="00351C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tavecseseznamem">
    <w:name w:val="List Paragraph"/>
    <w:basedOn w:val="Normln"/>
    <w:uiPriority w:val="34"/>
    <w:qFormat/>
    <w:rsid w:val="00476D43"/>
    <w:pPr>
      <w:ind w:left="720"/>
      <w:contextualSpacing/>
    </w:pPr>
  </w:style>
  <w:style w:type="character" w:styleId="Hypertextovodkaz">
    <w:name w:val="Hyperlink"/>
    <w:uiPriority w:val="99"/>
    <w:semiHidden/>
    <w:unhideWhenUsed/>
    <w:rsid w:val="00661F34"/>
    <w:rPr>
      <w:color w:val="0000FF"/>
      <w:u w:val="single"/>
    </w:rPr>
  </w:style>
  <w:style w:type="character" w:customStyle="1" w:styleId="Internetlink">
    <w:name w:val="Internet link"/>
    <w:rsid w:val="0090123D"/>
    <w:rPr>
      <w:rFonts w:cs="Times New Roman"/>
      <w:color w:val="0000FF"/>
      <w:u w:val="single"/>
    </w:rPr>
  </w:style>
  <w:style w:type="paragraph" w:styleId="Zhlav">
    <w:name w:val="header"/>
    <w:basedOn w:val="Normln"/>
    <w:link w:val="ZhlavChar"/>
    <w:uiPriority w:val="99"/>
    <w:semiHidden/>
    <w:unhideWhenUsed/>
    <w:rsid w:val="00CC51BB"/>
    <w:pPr>
      <w:tabs>
        <w:tab w:val="center" w:pos="4536"/>
        <w:tab w:val="right" w:pos="9072"/>
      </w:tabs>
    </w:pPr>
  </w:style>
  <w:style w:type="character" w:customStyle="1" w:styleId="ZhlavChar">
    <w:name w:val="Záhlaví Char"/>
    <w:basedOn w:val="Standardnpsmoodstavce"/>
    <w:link w:val="Zhlav"/>
    <w:uiPriority w:val="99"/>
    <w:semiHidden/>
    <w:rsid w:val="00CC51BB"/>
    <w:rPr>
      <w:rFonts w:ascii="Times New Roman" w:eastAsia="Times New Roman" w:hAnsi="Times New Roman"/>
      <w:sz w:val="24"/>
      <w:szCs w:val="24"/>
    </w:rPr>
  </w:style>
  <w:style w:type="paragraph" w:styleId="Zpat">
    <w:name w:val="footer"/>
    <w:basedOn w:val="Normln"/>
    <w:link w:val="ZpatChar"/>
    <w:uiPriority w:val="99"/>
    <w:unhideWhenUsed/>
    <w:rsid w:val="00CC51BB"/>
    <w:pPr>
      <w:tabs>
        <w:tab w:val="center" w:pos="4536"/>
        <w:tab w:val="right" w:pos="9072"/>
      </w:tabs>
    </w:pPr>
  </w:style>
  <w:style w:type="character" w:customStyle="1" w:styleId="ZpatChar">
    <w:name w:val="Zápatí Char"/>
    <w:basedOn w:val="Standardnpsmoodstavce"/>
    <w:link w:val="Zpat"/>
    <w:uiPriority w:val="99"/>
    <w:rsid w:val="00CC51BB"/>
    <w:rPr>
      <w:rFonts w:ascii="Times New Roman" w:eastAsia="Times New Roman" w:hAnsi="Times New Roman"/>
      <w:sz w:val="24"/>
      <w:szCs w:val="24"/>
    </w:rPr>
  </w:style>
  <w:style w:type="paragraph" w:customStyle="1" w:styleId="Seznam21">
    <w:name w:val="Seznam 21"/>
    <w:basedOn w:val="Normln"/>
    <w:rsid w:val="004A0C99"/>
    <w:pPr>
      <w:suppressAutoHyphens/>
      <w:ind w:left="566" w:hanging="283"/>
    </w:pPr>
    <w:rPr>
      <w:sz w:val="20"/>
      <w:szCs w:val="20"/>
      <w:lang w:eastAsia="ar-SA"/>
    </w:rPr>
  </w:style>
  <w:style w:type="paragraph" w:styleId="Textbubliny">
    <w:name w:val="Balloon Text"/>
    <w:basedOn w:val="Normln"/>
    <w:link w:val="TextbublinyChar"/>
    <w:uiPriority w:val="99"/>
    <w:semiHidden/>
    <w:unhideWhenUsed/>
    <w:rsid w:val="004A07B2"/>
    <w:rPr>
      <w:rFonts w:ascii="Tahoma" w:hAnsi="Tahoma" w:cs="Tahoma"/>
      <w:sz w:val="16"/>
      <w:szCs w:val="16"/>
    </w:rPr>
  </w:style>
  <w:style w:type="character" w:customStyle="1" w:styleId="TextbublinyChar">
    <w:name w:val="Text bubliny Char"/>
    <w:basedOn w:val="Standardnpsmoodstavce"/>
    <w:link w:val="Textbubliny"/>
    <w:uiPriority w:val="99"/>
    <w:semiHidden/>
    <w:rsid w:val="004A07B2"/>
    <w:rPr>
      <w:rFonts w:ascii="Tahoma" w:eastAsia="Times New Roman" w:hAnsi="Tahoma" w:cs="Tahoma"/>
      <w:sz w:val="16"/>
      <w:szCs w:val="16"/>
    </w:rPr>
  </w:style>
  <w:style w:type="paragraph" w:customStyle="1" w:styleId="Default">
    <w:name w:val="Default"/>
    <w:rsid w:val="004A07B2"/>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72582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EADFE-4077-4D63-94B1-FBDFAB72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7463</Words>
  <Characters>44032</Characters>
  <Application>Microsoft Office Word</Application>
  <DocSecurity>0</DocSecurity>
  <Lines>366</Lines>
  <Paragraphs>102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Recte</cp:lastModifiedBy>
  <cp:revision>14</cp:revision>
  <cp:lastPrinted>2015-06-25T08:45:00Z</cp:lastPrinted>
  <dcterms:created xsi:type="dcterms:W3CDTF">2015-06-24T10:33:00Z</dcterms:created>
  <dcterms:modified xsi:type="dcterms:W3CDTF">2015-07-16T10:36:00Z</dcterms:modified>
</cp:coreProperties>
</file>