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D6BB8" w14:textId="0C79C1E1" w:rsidR="00F4244C" w:rsidRDefault="00F4244C" w:rsidP="00F4244C">
      <w:pPr>
        <w:pStyle w:val="ListParagraph"/>
        <w:numPr>
          <w:ilvl w:val="0"/>
          <w:numId w:val="1"/>
        </w:numPr>
      </w:pPr>
      <w:r>
        <w:t>Vyplnění oblasti</w:t>
      </w:r>
    </w:p>
    <w:p w14:paraId="360F934E" w14:textId="36E5784E" w:rsidR="00F4244C" w:rsidRDefault="00F4244C" w:rsidP="00F4244C">
      <w:pPr>
        <w:pStyle w:val="ListParagraph"/>
        <w:numPr>
          <w:ilvl w:val="0"/>
          <w:numId w:val="1"/>
        </w:numPr>
      </w:pPr>
      <w:r>
        <w:t>Zaznamenání začáteční a konečné oblasti propojené vyplněnou oblastí</w:t>
      </w:r>
    </w:p>
    <w:p w14:paraId="2DAB2256" w14:textId="67D20DD9" w:rsidR="00F4244C" w:rsidRDefault="00F4244C" w:rsidP="00F4244C">
      <w:pPr>
        <w:pStyle w:val="ListParagraph"/>
        <w:numPr>
          <w:ilvl w:val="0"/>
          <w:numId w:val="1"/>
        </w:numPr>
      </w:pPr>
      <w:r>
        <w:t>Pokud existují na počáteční hranici nevyplněné pixely, skok na 1. krok.</w:t>
      </w:r>
    </w:p>
    <w:p w14:paraId="627794DB" w14:textId="3B816858" w:rsidR="00F94711" w:rsidRDefault="00F94711" w:rsidP="00F94711">
      <w:pPr>
        <w:pStyle w:val="ListParagraph"/>
        <w:numPr>
          <w:ilvl w:val="0"/>
          <w:numId w:val="1"/>
        </w:numPr>
      </w:pPr>
      <w:r>
        <w:t>Dilatace hraničních (černých) pixelů strukturním elementem O</w:t>
      </w:r>
      <w:r>
        <w:rPr>
          <w:rFonts w:hint="eastAsia"/>
        </w:rPr>
        <w:t xml:space="preserve"> </w:t>
      </w:r>
      <w:r>
        <w:t>= {[0,0</w:t>
      </w:r>
      <w:r w:rsidR="00F4244C">
        <w:t>], [</w:t>
      </w:r>
      <w:r>
        <w:t>1,0],</w:t>
      </w:r>
      <w:r w:rsidR="00F4244C">
        <w:t xml:space="preserve"> </w:t>
      </w:r>
      <w:r>
        <w:t>[1,1],</w:t>
      </w:r>
      <w:r w:rsidR="00F4244C">
        <w:t xml:space="preserve"> </w:t>
      </w:r>
      <w:r>
        <w:t>[0,1]}</w:t>
      </w:r>
    </w:p>
    <w:p w14:paraId="6E8CBBC7" w14:textId="00B395F9" w:rsidR="00F4244C" w:rsidRDefault="00F4244C" w:rsidP="00F94711">
      <w:pPr>
        <w:pStyle w:val="ListParagraph"/>
        <w:numPr>
          <w:ilvl w:val="0"/>
          <w:numId w:val="1"/>
        </w:numPr>
      </w:pPr>
      <w:r>
        <w:t>Vyplň oblast s počátkem v uložené oblasti</w:t>
      </w:r>
    </w:p>
    <w:p w14:paraId="048D0FBB" w14:textId="292FC566" w:rsidR="00765E79" w:rsidRDefault="00765E79" w:rsidP="00F94711">
      <w:pPr>
        <w:pStyle w:val="ListParagraph"/>
        <w:numPr>
          <w:ilvl w:val="0"/>
          <w:numId w:val="1"/>
        </w:numPr>
      </w:pPr>
      <w:r>
        <w:t>Pokud jsou nalezeny vyplněné pixely v konečné oblasti, skok na 4. krok.</w:t>
      </w:r>
    </w:p>
    <w:p w14:paraId="58600105" w14:textId="364EA3CC" w:rsidR="00F420C5" w:rsidRDefault="00765E79" w:rsidP="00F420C5">
      <w:pPr>
        <w:pStyle w:val="ListParagraph"/>
        <w:numPr>
          <w:ilvl w:val="0"/>
          <w:numId w:val="1"/>
        </w:numPr>
      </w:pPr>
      <w:r>
        <w:t>Po n-</w:t>
      </w:r>
      <w:proofErr w:type="spellStart"/>
      <w:r>
        <w:t>tém</w:t>
      </w:r>
      <w:proofErr w:type="spellEnd"/>
      <w:r>
        <w:t xml:space="preserve"> kroku dilatace došlo k uzavření oblasti</w:t>
      </w:r>
    </w:p>
    <w:p w14:paraId="01EEA965" w14:textId="77777777" w:rsidR="00F420C5" w:rsidRDefault="00F420C5" w:rsidP="00F420C5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83"/>
        <w:gridCol w:w="4583"/>
      </w:tblGrid>
      <w:tr w:rsidR="00F420C5" w14:paraId="7011E12B" w14:textId="77777777" w:rsidTr="00F420C5">
        <w:trPr>
          <w:jc w:val="center"/>
        </w:trPr>
        <w:tc>
          <w:tcPr>
            <w:tcW w:w="4583" w:type="dxa"/>
            <w:tcBorders>
              <w:top w:val="nil"/>
              <w:left w:val="nil"/>
              <w:bottom w:val="nil"/>
              <w:right w:val="nil"/>
            </w:tcBorders>
          </w:tcPr>
          <w:p w14:paraId="06A303AC" w14:textId="77777777" w:rsidR="00F420C5" w:rsidRDefault="00F420C5" w:rsidP="00F420C5">
            <w:pPr>
              <w:pStyle w:val="Caption"/>
              <w:keepNext/>
            </w:pPr>
            <w:r w:rsidRPr="00F420C5">
              <w:drawing>
                <wp:inline distT="0" distB="0" distL="0" distR="0" wp14:anchorId="72764DF1" wp14:editId="3F990645">
                  <wp:extent cx="2224169" cy="1981200"/>
                  <wp:effectExtent l="0" t="0" r="0" b="0"/>
                  <wp:docPr id="1" name="Picture 1" descr="A picture containing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chart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434" cy="2013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CEAC21" w14:textId="1F2D84E8" w:rsidR="00F420C5" w:rsidRDefault="00F420C5" w:rsidP="00F420C5">
            <w:pPr>
              <w:pStyle w:val="Caption"/>
            </w:pPr>
            <w:fldSimple w:instr=" SEQ Obrázek \* ARABIC ">
              <w:r>
                <w:rPr>
                  <w:noProof/>
                </w:rPr>
                <w:t>1</w:t>
              </w:r>
            </w:fldSimple>
            <w:r>
              <w:t>-</w:t>
            </w:r>
            <w:r w:rsidR="00F4245A">
              <w:t xml:space="preserve">počáteční </w:t>
            </w:r>
            <w:r>
              <w:t>hraniční oblast</w:t>
            </w:r>
          </w:p>
        </w:tc>
        <w:tc>
          <w:tcPr>
            <w:tcW w:w="4583" w:type="dxa"/>
            <w:tcBorders>
              <w:top w:val="nil"/>
              <w:left w:val="nil"/>
              <w:bottom w:val="nil"/>
              <w:right w:val="nil"/>
            </w:tcBorders>
          </w:tcPr>
          <w:p w14:paraId="0CE61C18" w14:textId="77777777" w:rsidR="00F420C5" w:rsidRDefault="00F420C5" w:rsidP="00F420C5">
            <w:pPr>
              <w:pStyle w:val="Caption"/>
              <w:keepNext/>
            </w:pPr>
            <w:r w:rsidRPr="00F420C5">
              <w:drawing>
                <wp:inline distT="0" distB="0" distL="0" distR="0" wp14:anchorId="0FE75211" wp14:editId="38440981">
                  <wp:extent cx="2237646" cy="1990725"/>
                  <wp:effectExtent l="0" t="0" r="0" b="0"/>
                  <wp:docPr id="3" name="Picture 3" descr="A picture containing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chart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015" cy="2028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D073FF" w14:textId="19964E82" w:rsidR="00F420C5" w:rsidRDefault="00F420C5" w:rsidP="00F420C5">
            <w:pPr>
              <w:pStyle w:val="Caption"/>
              <w:rPr>
                <w:rFonts w:hint="eastAsia"/>
              </w:rPr>
            </w:pPr>
            <w:fldSimple w:instr=" SEQ Obrázek \* ARABIC ">
              <w:r>
                <w:rPr>
                  <w:noProof/>
                </w:rPr>
                <w:t>2</w:t>
              </w:r>
            </w:fldSimple>
            <w:r>
              <w:t>-konečná hraniční oblast</w:t>
            </w:r>
          </w:p>
          <w:p w14:paraId="23AE4821" w14:textId="7EB8A6DB" w:rsidR="00F420C5" w:rsidRDefault="00F420C5" w:rsidP="00F420C5">
            <w:pPr>
              <w:pStyle w:val="Caption"/>
            </w:pPr>
          </w:p>
        </w:tc>
      </w:tr>
    </w:tbl>
    <w:p w14:paraId="48B6EF4A" w14:textId="33A4E7DE" w:rsidR="00F420C5" w:rsidRDefault="00F420C5" w:rsidP="00F420C5">
      <w:pPr>
        <w:pStyle w:val="Caption"/>
      </w:pPr>
    </w:p>
    <w:sectPr w:rsidR="00F42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5A28"/>
    <w:multiLevelType w:val="hybridMultilevel"/>
    <w:tmpl w:val="BBA07DF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642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47EF"/>
    <w:rsid w:val="0034552E"/>
    <w:rsid w:val="006747EF"/>
    <w:rsid w:val="00765E79"/>
    <w:rsid w:val="00F420C5"/>
    <w:rsid w:val="00F4244C"/>
    <w:rsid w:val="00F4245A"/>
    <w:rsid w:val="00F91E2B"/>
    <w:rsid w:val="00F9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C442E"/>
  <w15:chartTrackingRefBased/>
  <w15:docId w15:val="{4B402694-CFEC-4D48-9880-3EF2EDA9B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71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420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42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</Pages>
  <Words>76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Mrógala</dc:creator>
  <cp:keywords/>
  <dc:description/>
  <cp:lastModifiedBy>Jan Mrógala</cp:lastModifiedBy>
  <cp:revision>3</cp:revision>
  <dcterms:created xsi:type="dcterms:W3CDTF">2023-03-28T12:30:00Z</dcterms:created>
  <dcterms:modified xsi:type="dcterms:W3CDTF">2023-03-29T03:45:00Z</dcterms:modified>
</cp:coreProperties>
</file>