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C2320" w:rsidRPr="00A72852" w:rsidRDefault="00FC2320" w:rsidP="00C63679">
      <w:pPr>
        <w:pStyle w:val="berschriftohne"/>
      </w:pPr>
      <w:r w:rsidRPr="00A72852">
        <w:t>Aufgabenstellung</w:t>
      </w:r>
    </w:p>
    <w:p w:rsidR="00FC2320" w:rsidRPr="00A72852" w:rsidRDefault="00C8265D">
      <w:pPr>
        <w:pStyle w:val="Aufgabe"/>
      </w:pPr>
      <w:r>
        <w:t xml:space="preserve">Titel der </w:t>
      </w:r>
      <w:r w:rsidRPr="00C8265D">
        <w:rPr>
          <w:highlight w:val="yellow"/>
        </w:rPr>
        <w:t>Bachelor's Thesis/der Master's Thesis/der Semesterarbeit/des interdisziplinären Projekts</w:t>
      </w:r>
      <w:r w:rsidR="00FC2320" w:rsidRPr="00C8265D">
        <w:rPr>
          <w:highlight w:val="yellow"/>
        </w:rPr>
        <w:t>:</w:t>
      </w:r>
    </w:p>
    <w:p w:rsidR="00FC2320" w:rsidRPr="005E70F1" w:rsidRDefault="00E23B31" w:rsidP="006A0951">
      <w:pPr>
        <w:pStyle w:val="Titel"/>
        <w:rPr>
          <w:lang w:val="en-US"/>
        </w:rPr>
      </w:pPr>
      <w:r w:rsidRPr="005E70F1">
        <w:rPr>
          <w:lang w:val="en-US"/>
        </w:rPr>
        <w:t>Entwicklung...</w:t>
      </w:r>
    </w:p>
    <w:p w:rsidR="006B7AEB" w:rsidRPr="005E70F1" w:rsidRDefault="006B7AEB" w:rsidP="006B7AEB">
      <w:pPr>
        <w:pStyle w:val="Aufgabe"/>
        <w:rPr>
          <w:lang w:val="en-US"/>
        </w:rPr>
      </w:pPr>
    </w:p>
    <w:p w:rsidR="00C8265D" w:rsidRDefault="00C8265D" w:rsidP="006B7AEB">
      <w:pPr>
        <w:pStyle w:val="Titel"/>
        <w:rPr>
          <w:rFonts w:ascii="Arial" w:hAnsi="Arial"/>
          <w:b/>
          <w:i w:val="0"/>
          <w:sz w:val="22"/>
          <w:lang w:val="en-US"/>
        </w:rPr>
      </w:pPr>
      <w:r w:rsidRPr="00C8265D">
        <w:rPr>
          <w:rFonts w:ascii="Arial" w:hAnsi="Arial"/>
          <w:b/>
          <w:i w:val="0"/>
          <w:sz w:val="22"/>
          <w:highlight w:val="yellow"/>
          <w:lang w:val="en-US"/>
        </w:rPr>
        <w:t>(English Title of the Bachelor's/Master's Thesis/Semester Thesis/Interdisciplinary Project:)</w:t>
      </w:r>
    </w:p>
    <w:p w:rsidR="006B7AEB" w:rsidRPr="00C8265D" w:rsidRDefault="006B7AEB" w:rsidP="006B7AEB">
      <w:pPr>
        <w:pStyle w:val="Titel"/>
        <w:rPr>
          <w:lang w:val="en-US"/>
        </w:rPr>
      </w:pPr>
      <w:r w:rsidRPr="00C8265D">
        <w:rPr>
          <w:lang w:val="en-US"/>
        </w:rPr>
        <w:t>Development...</w:t>
      </w:r>
    </w:p>
    <w:p w:rsidR="00FC2320" w:rsidRPr="00A72852" w:rsidRDefault="00FC2320">
      <w:pPr>
        <w:pStyle w:val="AufgabeVerfasser"/>
        <w:rPr>
          <w:b/>
        </w:rPr>
      </w:pPr>
      <w:r w:rsidRPr="00A72852">
        <w:rPr>
          <w:b/>
        </w:rPr>
        <w:t>Inv.- Nr.</w:t>
      </w:r>
      <w:bookmarkStart w:id="0" w:name="_GoBack"/>
      <w:bookmarkEnd w:id="0"/>
      <w:r w:rsidRPr="00A72852">
        <w:rPr>
          <w:b/>
        </w:rPr>
        <w:t>:</w:t>
      </w:r>
      <w:r w:rsidRPr="00A72852">
        <w:rPr>
          <w:b/>
        </w:rPr>
        <w:tab/>
      </w:r>
      <w:r w:rsidR="00AE6563">
        <w:t>jjjj</w:t>
      </w:r>
      <w:r w:rsidRPr="00A72852">
        <w:t>/</w:t>
      </w:r>
      <w:r w:rsidR="0035676A" w:rsidRPr="00A72852">
        <w:t>00</w:t>
      </w:r>
      <w:r w:rsidR="00AE6563">
        <w:t>000</w:t>
      </w:r>
    </w:p>
    <w:p w:rsidR="00FC2320" w:rsidRPr="00A72852" w:rsidRDefault="00FC2320">
      <w:pPr>
        <w:pStyle w:val="AufgabeVerfasser"/>
        <w:spacing w:before="0"/>
        <w:rPr>
          <w:b/>
        </w:rPr>
      </w:pPr>
      <w:r w:rsidRPr="00B82AD9">
        <w:rPr>
          <w:b/>
          <w:highlight w:val="yellow"/>
        </w:rPr>
        <w:t>Verfasser</w:t>
      </w:r>
      <w:r w:rsidR="00B82AD9" w:rsidRPr="00B82AD9">
        <w:rPr>
          <w:b/>
          <w:highlight w:val="yellow"/>
        </w:rPr>
        <w:t>:in</w:t>
      </w:r>
      <w:r w:rsidRPr="00A72852">
        <w:rPr>
          <w:b/>
        </w:rPr>
        <w:t>:</w:t>
      </w:r>
      <w:r w:rsidRPr="00A72852">
        <w:rPr>
          <w:b/>
        </w:rPr>
        <w:tab/>
      </w:r>
      <w:r w:rsidRPr="00A72852">
        <w:rPr>
          <w:b/>
        </w:rPr>
        <w:tab/>
      </w:r>
      <w:r w:rsidRPr="00B82AD9">
        <w:rPr>
          <w:b/>
          <w:highlight w:val="yellow"/>
        </w:rPr>
        <w:t>Betreuer</w:t>
      </w:r>
      <w:r w:rsidR="00B82AD9" w:rsidRPr="00B82AD9">
        <w:rPr>
          <w:b/>
          <w:highlight w:val="yellow"/>
        </w:rPr>
        <w:t>:in</w:t>
      </w:r>
      <w:r w:rsidRPr="00A72852">
        <w:rPr>
          <w:b/>
        </w:rPr>
        <w:t>:</w:t>
      </w:r>
      <w:r w:rsidRPr="00A72852">
        <w:rPr>
          <w:b/>
        </w:rPr>
        <w:tab/>
      </w:r>
    </w:p>
    <w:p w:rsidR="00FC2320" w:rsidRPr="00A72852" w:rsidRDefault="00FC2320">
      <w:pPr>
        <w:pStyle w:val="AufgabeAusgabe"/>
      </w:pPr>
      <w:r w:rsidRPr="00A72852">
        <w:rPr>
          <w:b/>
        </w:rPr>
        <w:t>Ausgabe:</w:t>
      </w:r>
      <w:r w:rsidRPr="00A72852">
        <w:tab/>
      </w:r>
      <w:r w:rsidR="00AE6563">
        <w:t>tt</w:t>
      </w:r>
      <w:r w:rsidRPr="00A72852">
        <w:t>.</w:t>
      </w:r>
      <w:r w:rsidR="00AE6563">
        <w:t>mm</w:t>
      </w:r>
      <w:r w:rsidRPr="00A72852">
        <w:t>.</w:t>
      </w:r>
      <w:r w:rsidR="00AE6563">
        <w:t>jjjj</w:t>
      </w:r>
      <w:r w:rsidRPr="00A72852">
        <w:tab/>
      </w:r>
      <w:r w:rsidRPr="00A72852">
        <w:rPr>
          <w:b/>
        </w:rPr>
        <w:t>Abgabe:</w:t>
      </w:r>
      <w:r w:rsidRPr="00A72852">
        <w:tab/>
      </w:r>
      <w:r w:rsidR="00AE6563">
        <w:t>tt</w:t>
      </w:r>
      <w:r w:rsidR="00C20B0B">
        <w:t>.</w:t>
      </w:r>
      <w:r w:rsidR="00AE6563">
        <w:t>mm</w:t>
      </w:r>
      <w:r w:rsidR="00C20B0B">
        <w:t>.</w:t>
      </w:r>
      <w:r w:rsidR="00AE6563">
        <w:t>jjjj</w:t>
      </w:r>
    </w:p>
    <w:p w:rsidR="00FC2320" w:rsidRPr="00A72852" w:rsidRDefault="00FC2320">
      <w:pPr>
        <w:pStyle w:val="AufgabeAbsatz"/>
      </w:pPr>
      <w:r w:rsidRPr="00A72852">
        <w:t>Ausgangssituation:</w:t>
      </w:r>
    </w:p>
    <w:p w:rsidR="0096124E" w:rsidRPr="00295B16" w:rsidRDefault="0096124E" w:rsidP="0096124E">
      <w:pPr>
        <w:tabs>
          <w:tab w:val="left" w:pos="1702"/>
          <w:tab w:val="left" w:pos="3969"/>
          <w:tab w:val="left" w:pos="5670"/>
        </w:tabs>
      </w:pPr>
      <w:r w:rsidRPr="00295B16">
        <w:t>Text</w:t>
      </w:r>
    </w:p>
    <w:p w:rsidR="0096124E" w:rsidRPr="00295B16" w:rsidRDefault="0096124E" w:rsidP="0096124E">
      <w:pPr>
        <w:tabs>
          <w:tab w:val="left" w:pos="1702"/>
          <w:tab w:val="left" w:pos="3969"/>
          <w:tab w:val="left" w:pos="5670"/>
        </w:tabs>
      </w:pPr>
      <w:r w:rsidRPr="00295B16">
        <w:t>Text</w:t>
      </w:r>
    </w:p>
    <w:p w:rsidR="0096124E" w:rsidRPr="00EA5074" w:rsidRDefault="0096124E" w:rsidP="0096124E">
      <w:pPr>
        <w:tabs>
          <w:tab w:val="left" w:pos="1702"/>
          <w:tab w:val="left" w:pos="3969"/>
          <w:tab w:val="left" w:pos="5670"/>
        </w:tabs>
      </w:pPr>
      <w:r w:rsidRPr="00EA5074">
        <w:t>Text</w:t>
      </w:r>
    </w:p>
    <w:p w:rsidR="0096124E" w:rsidRPr="00EA5074" w:rsidRDefault="0096124E" w:rsidP="0096124E">
      <w:pPr>
        <w:tabs>
          <w:tab w:val="left" w:pos="1702"/>
          <w:tab w:val="left" w:pos="3969"/>
          <w:tab w:val="left" w:pos="5670"/>
        </w:tabs>
      </w:pPr>
      <w:r w:rsidRPr="00EA5074">
        <w:t>Text</w:t>
      </w:r>
    </w:p>
    <w:p w:rsidR="0096124E" w:rsidRPr="00EA5074" w:rsidRDefault="0096124E" w:rsidP="0096124E">
      <w:pPr>
        <w:tabs>
          <w:tab w:val="left" w:pos="1702"/>
          <w:tab w:val="left" w:pos="3969"/>
          <w:tab w:val="left" w:pos="5670"/>
        </w:tabs>
      </w:pPr>
      <w:r w:rsidRPr="00EA5074">
        <w:t>Text</w:t>
      </w:r>
    </w:p>
    <w:p w:rsidR="0096124E" w:rsidRPr="00EA5074" w:rsidRDefault="0096124E" w:rsidP="0096124E">
      <w:pPr>
        <w:tabs>
          <w:tab w:val="left" w:pos="1702"/>
          <w:tab w:val="left" w:pos="3969"/>
          <w:tab w:val="left" w:pos="5670"/>
        </w:tabs>
      </w:pPr>
      <w:r w:rsidRPr="00EA5074">
        <w:t>Text</w:t>
      </w:r>
    </w:p>
    <w:p w:rsidR="0096124E" w:rsidRPr="00A72852" w:rsidRDefault="0096124E" w:rsidP="0096124E">
      <w:pPr>
        <w:tabs>
          <w:tab w:val="left" w:pos="1702"/>
          <w:tab w:val="left" w:pos="3969"/>
          <w:tab w:val="left" w:pos="5670"/>
        </w:tabs>
      </w:pPr>
      <w:r>
        <w:t>Text</w:t>
      </w:r>
    </w:p>
    <w:p w:rsidR="00FC2320" w:rsidRPr="00A72852" w:rsidRDefault="00FC2320">
      <w:pPr>
        <w:pStyle w:val="AufgabeAbsatz"/>
      </w:pPr>
      <w:r w:rsidRPr="00A72852">
        <w:t>Zielsetzung:</w:t>
      </w:r>
    </w:p>
    <w:p w:rsidR="0096124E" w:rsidRPr="00EA5074" w:rsidRDefault="00FC2320"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t>Text</w:t>
      </w:r>
    </w:p>
    <w:p w:rsidR="0096124E" w:rsidRPr="00EA5074" w:rsidRDefault="0096124E" w:rsidP="0096124E">
      <w:pPr>
        <w:tabs>
          <w:tab w:val="left" w:pos="1702"/>
          <w:tab w:val="left" w:pos="3969"/>
          <w:tab w:val="left" w:pos="5670"/>
        </w:tabs>
        <w:rPr>
          <w:lang w:val="en-US"/>
        </w:rPr>
      </w:pPr>
      <w:r w:rsidRPr="00EA5074">
        <w:rPr>
          <w:lang w:val="en-US"/>
        </w:rPr>
        <w:lastRenderedPageBreak/>
        <w:t>Text</w:t>
      </w:r>
    </w:p>
    <w:p w:rsidR="0096124E" w:rsidRPr="00EA5074" w:rsidRDefault="0096124E" w:rsidP="0096124E">
      <w:pPr>
        <w:tabs>
          <w:tab w:val="left" w:pos="1702"/>
          <w:tab w:val="left" w:pos="3969"/>
          <w:tab w:val="left" w:pos="5670"/>
        </w:tabs>
        <w:rPr>
          <w:lang w:val="en-US"/>
        </w:rPr>
      </w:pPr>
      <w:r w:rsidRPr="00EA5074">
        <w:rPr>
          <w:lang w:val="en-US"/>
        </w:rPr>
        <w:t>Text</w:t>
      </w:r>
    </w:p>
    <w:p w:rsidR="00FC2320" w:rsidRPr="00A72852" w:rsidRDefault="00FC2320">
      <w:pPr>
        <w:pStyle w:val="AufgabeAbsatz"/>
      </w:pPr>
      <w:r w:rsidRPr="00A72852">
        <w:t>Vorgehensweise und Arbeitsmethodik:</w:t>
      </w:r>
    </w:p>
    <w:p w:rsidR="0096124E" w:rsidRPr="00EA5074" w:rsidRDefault="00FC2320" w:rsidP="0096124E">
      <w:pPr>
        <w:tabs>
          <w:tab w:val="left" w:pos="1702"/>
          <w:tab w:val="left" w:pos="3969"/>
          <w:tab w:val="left" w:pos="5670"/>
        </w:tabs>
      </w:pPr>
      <w:r w:rsidRPr="00EA5074">
        <w:t>Tex</w:t>
      </w:r>
      <w:r w:rsidR="00AE6563" w:rsidRPr="00EA5074">
        <w:t>t</w:t>
      </w:r>
    </w:p>
    <w:p w:rsidR="0096124E" w:rsidRPr="00EA5074" w:rsidRDefault="0096124E" w:rsidP="0096124E">
      <w:pPr>
        <w:tabs>
          <w:tab w:val="left" w:pos="1702"/>
          <w:tab w:val="left" w:pos="3969"/>
          <w:tab w:val="left" w:pos="5670"/>
        </w:tabs>
      </w:pPr>
      <w:r w:rsidRPr="00EA5074">
        <w:t>Text</w:t>
      </w:r>
    </w:p>
    <w:p w:rsidR="0096124E" w:rsidRPr="00EA5074" w:rsidRDefault="0096124E" w:rsidP="0096124E">
      <w:pPr>
        <w:tabs>
          <w:tab w:val="left" w:pos="1702"/>
          <w:tab w:val="left" w:pos="3969"/>
          <w:tab w:val="left" w:pos="5670"/>
        </w:tabs>
      </w:pPr>
      <w:r w:rsidRPr="00EA5074">
        <w:t>Text</w:t>
      </w:r>
    </w:p>
    <w:p w:rsidR="0096124E" w:rsidRPr="0096124E" w:rsidRDefault="0096124E" w:rsidP="0096124E">
      <w:pPr>
        <w:tabs>
          <w:tab w:val="left" w:pos="1702"/>
          <w:tab w:val="left" w:pos="3969"/>
          <w:tab w:val="left" w:pos="5670"/>
        </w:tabs>
        <w:rPr>
          <w:lang w:val="en-US"/>
        </w:rPr>
      </w:pPr>
      <w:r w:rsidRPr="0096124E">
        <w:rPr>
          <w:lang w:val="en-US"/>
        </w:rPr>
        <w:t>Text</w:t>
      </w:r>
    </w:p>
    <w:p w:rsidR="0096124E" w:rsidRPr="0096124E" w:rsidRDefault="0096124E" w:rsidP="0096124E">
      <w:pPr>
        <w:tabs>
          <w:tab w:val="left" w:pos="1702"/>
          <w:tab w:val="left" w:pos="3969"/>
          <w:tab w:val="left" w:pos="5670"/>
        </w:tabs>
        <w:rPr>
          <w:lang w:val="en-US"/>
        </w:rPr>
      </w:pPr>
      <w:r w:rsidRPr="0096124E">
        <w:rPr>
          <w:lang w:val="en-US"/>
        </w:rPr>
        <w:t>Text</w:t>
      </w:r>
    </w:p>
    <w:p w:rsidR="0096124E" w:rsidRPr="0096124E" w:rsidRDefault="0096124E" w:rsidP="0096124E">
      <w:pPr>
        <w:tabs>
          <w:tab w:val="left" w:pos="1702"/>
          <w:tab w:val="left" w:pos="3969"/>
          <w:tab w:val="left" w:pos="5670"/>
        </w:tabs>
        <w:rPr>
          <w:lang w:val="en-US"/>
        </w:rPr>
      </w:pPr>
      <w:r w:rsidRPr="0096124E">
        <w:rPr>
          <w:lang w:val="en-US"/>
        </w:rPr>
        <w:t>Text</w:t>
      </w:r>
    </w:p>
    <w:p w:rsidR="0096124E" w:rsidRPr="0096124E" w:rsidRDefault="0096124E" w:rsidP="0096124E">
      <w:pPr>
        <w:tabs>
          <w:tab w:val="left" w:pos="1702"/>
          <w:tab w:val="left" w:pos="3969"/>
          <w:tab w:val="left" w:pos="5670"/>
        </w:tabs>
        <w:rPr>
          <w:lang w:val="en-US"/>
        </w:rPr>
      </w:pPr>
      <w:r w:rsidRPr="0096124E">
        <w:rPr>
          <w:lang w:val="en-US"/>
        </w:rPr>
        <w:t>Text</w:t>
      </w:r>
    </w:p>
    <w:p w:rsidR="0096124E" w:rsidRPr="0096124E" w:rsidRDefault="0096124E" w:rsidP="0096124E">
      <w:pPr>
        <w:tabs>
          <w:tab w:val="left" w:pos="1702"/>
          <w:tab w:val="left" w:pos="3969"/>
          <w:tab w:val="left" w:pos="5670"/>
        </w:tabs>
        <w:rPr>
          <w:lang w:val="en-US"/>
        </w:rPr>
      </w:pPr>
      <w:r w:rsidRPr="0096124E">
        <w:rPr>
          <w:lang w:val="en-US"/>
        </w:rPr>
        <w:t>Text</w:t>
      </w:r>
    </w:p>
    <w:p w:rsidR="0096124E" w:rsidRPr="0096124E" w:rsidRDefault="0096124E" w:rsidP="0096124E">
      <w:pPr>
        <w:tabs>
          <w:tab w:val="left" w:pos="1702"/>
          <w:tab w:val="left" w:pos="3969"/>
          <w:tab w:val="left" w:pos="5670"/>
        </w:tabs>
        <w:rPr>
          <w:lang w:val="en-US"/>
        </w:rPr>
      </w:pPr>
      <w:r w:rsidRPr="0096124E">
        <w:rPr>
          <w:lang w:val="en-US"/>
        </w:rPr>
        <w:t>Text</w:t>
      </w:r>
    </w:p>
    <w:p w:rsidR="0096124E" w:rsidRPr="00EA5074" w:rsidRDefault="0096124E" w:rsidP="0096124E">
      <w:pPr>
        <w:tabs>
          <w:tab w:val="left" w:pos="1702"/>
          <w:tab w:val="left" w:pos="3969"/>
          <w:tab w:val="left" w:pos="5670"/>
        </w:tabs>
      </w:pPr>
      <w:r w:rsidRPr="00EA5074">
        <w:t>Text</w:t>
      </w:r>
    </w:p>
    <w:p w:rsidR="0096124E" w:rsidRPr="00EA5074" w:rsidRDefault="0096124E" w:rsidP="0096124E">
      <w:pPr>
        <w:tabs>
          <w:tab w:val="left" w:pos="1702"/>
          <w:tab w:val="left" w:pos="3969"/>
          <w:tab w:val="left" w:pos="5670"/>
        </w:tabs>
      </w:pPr>
      <w:r w:rsidRPr="00EA5074">
        <w:t>Text</w:t>
      </w:r>
    </w:p>
    <w:p w:rsidR="0096124E" w:rsidRPr="00EA5074" w:rsidRDefault="0096124E" w:rsidP="0096124E">
      <w:pPr>
        <w:tabs>
          <w:tab w:val="left" w:pos="1702"/>
          <w:tab w:val="left" w:pos="3969"/>
          <w:tab w:val="left" w:pos="5670"/>
        </w:tabs>
      </w:pPr>
      <w:r w:rsidRPr="00EA5074">
        <w:t>Text</w:t>
      </w:r>
    </w:p>
    <w:p w:rsidR="0096124E" w:rsidRPr="00A72852" w:rsidRDefault="0096124E" w:rsidP="0096124E">
      <w:pPr>
        <w:tabs>
          <w:tab w:val="left" w:pos="1702"/>
          <w:tab w:val="left" w:pos="3969"/>
          <w:tab w:val="left" w:pos="5670"/>
        </w:tabs>
      </w:pPr>
      <w:r>
        <w:t>Text</w:t>
      </w:r>
    </w:p>
    <w:p w:rsidR="0035676A" w:rsidRPr="00A72852" w:rsidRDefault="0035676A" w:rsidP="0035676A">
      <w:pPr>
        <w:pStyle w:val="AufgabeAbsatz"/>
      </w:pPr>
      <w:r w:rsidRPr="00A72852">
        <w:t>Vereinbarung:</w:t>
      </w:r>
    </w:p>
    <w:tbl>
      <w:tblPr>
        <w:tblpPr w:leftFromText="141" w:rightFromText="141" w:vertAnchor="text" w:tblpX="31" w:tblpY="4431"/>
        <w:tblW w:w="9072" w:type="dxa"/>
        <w:tblCellMar>
          <w:left w:w="70" w:type="dxa"/>
          <w:right w:w="70" w:type="dxa"/>
        </w:tblCellMar>
        <w:tblLook w:val="0000" w:firstRow="0" w:lastRow="0" w:firstColumn="0" w:lastColumn="0" w:noHBand="0" w:noVBand="0"/>
      </w:tblPr>
      <w:tblGrid>
        <w:gridCol w:w="4536"/>
        <w:gridCol w:w="4536"/>
      </w:tblGrid>
      <w:tr w:rsidR="002A7183" w:rsidRPr="005E70F1" w:rsidTr="002A7183">
        <w:trPr>
          <w:trHeight w:val="292"/>
        </w:trPr>
        <w:tc>
          <w:tcPr>
            <w:tcW w:w="4536" w:type="dxa"/>
          </w:tcPr>
          <w:p w:rsidR="002A7183" w:rsidRPr="005E70F1" w:rsidRDefault="002A7183" w:rsidP="0015298A">
            <w:pPr>
              <w:spacing w:after="0"/>
            </w:pPr>
            <w:r w:rsidRPr="005E70F1">
              <w:t xml:space="preserve">Prof. </w:t>
            </w:r>
            <w:r>
              <w:t>Dr.-Ing.</w:t>
            </w:r>
          </w:p>
        </w:tc>
        <w:tc>
          <w:tcPr>
            <w:tcW w:w="4536" w:type="dxa"/>
          </w:tcPr>
          <w:p w:rsidR="002A7183" w:rsidRPr="005E70F1" w:rsidRDefault="002A7183" w:rsidP="0015298A">
            <w:pPr>
              <w:spacing w:after="0"/>
            </w:pPr>
            <w:r>
              <w:t>(B.Sc.)</w:t>
            </w:r>
          </w:p>
        </w:tc>
      </w:tr>
      <w:tr w:rsidR="002A7183" w:rsidRPr="005E70F1" w:rsidTr="002A7183">
        <w:trPr>
          <w:trHeight w:val="292"/>
        </w:trPr>
        <w:tc>
          <w:tcPr>
            <w:tcW w:w="4536" w:type="dxa"/>
          </w:tcPr>
          <w:p w:rsidR="002A7183" w:rsidRPr="005E70F1" w:rsidRDefault="002A7183" w:rsidP="0015298A">
            <w:pPr>
              <w:spacing w:after="0"/>
            </w:pPr>
            <w:r w:rsidRPr="0015298A">
              <w:rPr>
                <w:highlight w:val="yellow"/>
              </w:rPr>
              <w:t>Name Professor</w:t>
            </w:r>
          </w:p>
        </w:tc>
        <w:tc>
          <w:tcPr>
            <w:tcW w:w="4536" w:type="dxa"/>
          </w:tcPr>
          <w:p w:rsidR="002A7183" w:rsidRPr="005E70F1" w:rsidRDefault="00C8265D" w:rsidP="0015298A">
            <w:pPr>
              <w:spacing w:after="0"/>
            </w:pPr>
            <w:r>
              <w:rPr>
                <w:highlight w:val="yellow"/>
              </w:rPr>
              <w:t>Name Student</w:t>
            </w:r>
            <w:r w:rsidRPr="00C8265D">
              <w:rPr>
                <w:highlight w:val="yellow"/>
              </w:rPr>
              <w:t>:in</w:t>
            </w:r>
          </w:p>
        </w:tc>
      </w:tr>
    </w:tbl>
    <w:p w:rsidR="0035676A" w:rsidRDefault="005E70F1" w:rsidP="0035676A">
      <w:r>
        <w:t>Durch die</w:t>
      </w:r>
      <w:r w:rsidR="00024874" w:rsidRPr="00A72852">
        <w:t xml:space="preserve"> Betreuung von </w:t>
      </w:r>
      <w:r w:rsidR="00AD63FB">
        <w:rPr>
          <w:highlight w:val="yellow"/>
        </w:rPr>
        <w:t xml:space="preserve">Herrn/Frau (B.Sc.) </w:t>
      </w:r>
      <w:r w:rsidR="00024874" w:rsidRPr="00A72852">
        <w:rPr>
          <w:highlight w:val="yellow"/>
        </w:rPr>
        <w:t xml:space="preserve"> „</w:t>
      </w:r>
      <w:r w:rsidR="008D6066" w:rsidRPr="00A72852">
        <w:rPr>
          <w:highlight w:val="yellow"/>
        </w:rPr>
        <w:t xml:space="preserve">Name </w:t>
      </w:r>
      <w:r w:rsidR="00024874" w:rsidRPr="00A72852">
        <w:rPr>
          <w:highlight w:val="yellow"/>
        </w:rPr>
        <w:t>Verfasser</w:t>
      </w:r>
      <w:r w:rsidR="00C8265D">
        <w:rPr>
          <w:highlight w:val="yellow"/>
        </w:rPr>
        <w:t>:in</w:t>
      </w:r>
      <w:r w:rsidR="00024874" w:rsidRPr="00A72852">
        <w:rPr>
          <w:highlight w:val="yellow"/>
        </w:rPr>
        <w:t>“</w:t>
      </w:r>
      <w:r w:rsidR="00024874" w:rsidRPr="00A72852">
        <w:t xml:space="preserve"> fließt geistiges Eigentum des </w:t>
      </w:r>
      <w:r w:rsidR="00024874" w:rsidRPr="00A72852">
        <w:rPr>
          <w:i/>
        </w:rPr>
        <w:t>iwb</w:t>
      </w:r>
      <w:r w:rsidR="00024874" w:rsidRPr="00A72852">
        <w:t xml:space="preserve"> in diese Arbeit ein. </w:t>
      </w:r>
      <w:r w:rsidR="0035676A" w:rsidRPr="00A72852">
        <w:t xml:space="preserve">Eine Veröffentlichung der Arbeit oder eine Weitergabe an Dritte bedarf der Genehmigung durch den Lehrstuhlinhaber. Der Archivierung der Arbeit in der </w:t>
      </w:r>
      <w:r w:rsidR="0035676A" w:rsidRPr="00A72852">
        <w:rPr>
          <w:i/>
        </w:rPr>
        <w:t>iwb</w:t>
      </w:r>
      <w:r w:rsidR="0035676A" w:rsidRPr="00A72852">
        <w:t>-eigenen und nur für</w:t>
      </w:r>
      <w:r w:rsidR="00B82AD9">
        <w:t xml:space="preserve"> Mitarbeitende des</w:t>
      </w:r>
      <w:r w:rsidR="0035676A" w:rsidRPr="00A72852">
        <w:t xml:space="preserve"> </w:t>
      </w:r>
      <w:r w:rsidR="0035676A" w:rsidRPr="00A72852">
        <w:rPr>
          <w:i/>
        </w:rPr>
        <w:t>iwb</w:t>
      </w:r>
      <w:r w:rsidR="0035676A" w:rsidRPr="00A72852">
        <w:t xml:space="preserve"> zugänglichen Bibliothek als Bestand und in der digitalen Studienarbeitsdatenbank des </w:t>
      </w:r>
      <w:r w:rsidR="0035676A" w:rsidRPr="00A72852">
        <w:rPr>
          <w:i/>
        </w:rPr>
        <w:t>iwb</w:t>
      </w:r>
      <w:r w:rsidR="0035676A" w:rsidRPr="00A72852">
        <w:t xml:space="preserve"> als PDF-Dokument stimme ich zu.</w:t>
      </w:r>
    </w:p>
    <w:p w:rsidR="005E70F1" w:rsidRDefault="005E70F1" w:rsidP="0035676A"/>
    <w:p w:rsidR="005E70F1" w:rsidRDefault="005E70F1" w:rsidP="0035676A"/>
    <w:p w:rsidR="005E70F1" w:rsidRDefault="005E70F1" w:rsidP="0035676A"/>
    <w:p w:rsidR="005E70F1" w:rsidRPr="00A72852" w:rsidRDefault="005E70F1" w:rsidP="0035676A">
      <w:r>
        <w:t>Garching, TT.MM.JJJJ</w:t>
      </w:r>
    </w:p>
    <w:p w:rsidR="00A97910" w:rsidRPr="00EA5074" w:rsidRDefault="00A97910">
      <w:pPr>
        <w:rPr>
          <w:lang w:val="en-US"/>
        </w:rPr>
      </w:pPr>
    </w:p>
    <w:p w:rsidR="00FC2320" w:rsidRPr="00EA5074" w:rsidRDefault="00FC2320">
      <w:pPr>
        <w:pStyle w:val="Inhaltsverzeichnis"/>
        <w:rPr>
          <w:lang w:val="en-US"/>
        </w:rPr>
        <w:sectPr w:rsidR="00FC2320" w:rsidRPr="00EA5074" w:rsidSect="00EF09C4">
          <w:headerReference w:type="even" r:id="rId8"/>
          <w:headerReference w:type="default" r:id="rId9"/>
          <w:footerReference w:type="even" r:id="rId10"/>
          <w:footerReference w:type="default" r:id="rId11"/>
          <w:headerReference w:type="first" r:id="rId12"/>
          <w:footerReference w:type="first" r:id="rId13"/>
          <w:footnotePr>
            <w:numFmt w:val="lowerRoman"/>
          </w:footnotePr>
          <w:endnotePr>
            <w:numFmt w:val="decimal"/>
            <w:numRestart w:val="eachSect"/>
          </w:endnotePr>
          <w:pgSz w:w="11907" w:h="16863"/>
          <w:pgMar w:top="1985" w:right="1418" w:bottom="1418" w:left="1418" w:header="720" w:footer="567" w:gutter="0"/>
          <w:pgNumType w:fmt="upperRoman" w:start="1"/>
          <w:cols w:space="720"/>
        </w:sectPr>
      </w:pPr>
    </w:p>
    <w:p w:rsidR="00642719" w:rsidRPr="004D71CA" w:rsidRDefault="00642719" w:rsidP="00C63679">
      <w:pPr>
        <w:pStyle w:val="berschriftohne"/>
        <w:rPr>
          <w:lang w:val="en-US"/>
        </w:rPr>
      </w:pPr>
      <w:r w:rsidRPr="004D71CA">
        <w:rPr>
          <w:lang w:val="en-US"/>
        </w:rPr>
        <w:lastRenderedPageBreak/>
        <w:t>Abstract</w:t>
      </w:r>
    </w:p>
    <w:p w:rsidR="006A0951" w:rsidRPr="00AD63FB" w:rsidRDefault="00F32E3E" w:rsidP="006A0951">
      <w:pPr>
        <w:rPr>
          <w:lang w:val="en-US"/>
        </w:rPr>
      </w:pPr>
      <w:r w:rsidRPr="004D71CA">
        <w:rPr>
          <w:lang w:val="en-US"/>
        </w:rPr>
        <w:t>While facing the highly dynamic and complex market with a changeable manufacturing concept</w:t>
      </w:r>
      <w:r w:rsidR="00AE6563">
        <w:rPr>
          <w:lang w:val="en-US"/>
        </w:rPr>
        <w:t xml:space="preserve"> ….</w:t>
      </w:r>
    </w:p>
    <w:p w:rsidR="00FC2320" w:rsidRPr="006B7AEB" w:rsidRDefault="00FC2320" w:rsidP="00C63679">
      <w:pPr>
        <w:pStyle w:val="berschriftohne"/>
      </w:pPr>
      <w:r w:rsidRPr="00B82AD9">
        <w:lastRenderedPageBreak/>
        <w:t>Inhaltsverzeichni</w:t>
      </w:r>
      <w:r w:rsidRPr="006B7AEB">
        <w:t>s</w:t>
      </w:r>
    </w:p>
    <w:p w:rsidR="009532DE" w:rsidRDefault="006D2E2C">
      <w:pPr>
        <w:pStyle w:val="Verzeichnis1"/>
        <w:rPr>
          <w:rFonts w:asciiTheme="minorHAnsi" w:eastAsiaTheme="minorEastAsia" w:hAnsiTheme="minorHAnsi" w:cstheme="minorBidi"/>
          <w:b w:val="0"/>
          <w:noProof/>
          <w:szCs w:val="22"/>
        </w:rPr>
      </w:pPr>
      <w:r w:rsidRPr="00A72852">
        <w:fldChar w:fldCharType="begin"/>
      </w:r>
      <w:r w:rsidR="00434B3D" w:rsidRPr="00295B16">
        <w:instrText>TOC</w:instrText>
      </w:r>
      <w:r w:rsidR="00FC2320" w:rsidRPr="00A72852">
        <w:instrText xml:space="preserve"> \o 1-4</w:instrText>
      </w:r>
      <w:r w:rsidRPr="00A72852">
        <w:fldChar w:fldCharType="separate"/>
      </w:r>
      <w:r w:rsidR="009532DE">
        <w:rPr>
          <w:noProof/>
        </w:rPr>
        <w:t>I</w:t>
      </w:r>
      <w:r w:rsidR="009532DE">
        <w:rPr>
          <w:rFonts w:asciiTheme="minorHAnsi" w:eastAsiaTheme="minorEastAsia" w:hAnsiTheme="minorHAnsi" w:cstheme="minorBidi"/>
          <w:b w:val="0"/>
          <w:noProof/>
          <w:szCs w:val="22"/>
        </w:rPr>
        <w:tab/>
      </w:r>
      <w:r w:rsidR="009532DE">
        <w:rPr>
          <w:noProof/>
        </w:rPr>
        <w:t>Abkürzungsverzeichnis</w:t>
      </w:r>
      <w:r w:rsidR="009532DE">
        <w:rPr>
          <w:noProof/>
        </w:rPr>
        <w:tab/>
      </w:r>
      <w:r w:rsidR="009532DE">
        <w:rPr>
          <w:noProof/>
        </w:rPr>
        <w:fldChar w:fldCharType="begin"/>
      </w:r>
      <w:r w:rsidR="009532DE">
        <w:rPr>
          <w:noProof/>
        </w:rPr>
        <w:instrText xml:space="preserve"> PAGEREF _Toc486592615 \h </w:instrText>
      </w:r>
      <w:r w:rsidR="009532DE">
        <w:rPr>
          <w:noProof/>
        </w:rPr>
      </w:r>
      <w:r w:rsidR="009532DE">
        <w:rPr>
          <w:noProof/>
        </w:rPr>
        <w:fldChar w:fldCharType="separate"/>
      </w:r>
      <w:r w:rsidR="00C8265D">
        <w:rPr>
          <w:noProof/>
        </w:rPr>
        <w:t>iii</w:t>
      </w:r>
      <w:r w:rsidR="009532DE">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II</w:t>
      </w:r>
      <w:r>
        <w:rPr>
          <w:rFonts w:asciiTheme="minorHAnsi" w:eastAsiaTheme="minorEastAsia" w:hAnsiTheme="minorHAnsi" w:cstheme="minorBidi"/>
          <w:b w:val="0"/>
          <w:noProof/>
          <w:szCs w:val="22"/>
        </w:rPr>
        <w:tab/>
      </w:r>
      <w:r>
        <w:rPr>
          <w:noProof/>
        </w:rPr>
        <w:t>Verzeichnis der Formelzeichen</w:t>
      </w:r>
      <w:r>
        <w:rPr>
          <w:noProof/>
        </w:rPr>
        <w:tab/>
      </w:r>
      <w:r>
        <w:rPr>
          <w:noProof/>
        </w:rPr>
        <w:fldChar w:fldCharType="begin"/>
      </w:r>
      <w:r>
        <w:rPr>
          <w:noProof/>
        </w:rPr>
        <w:instrText xml:space="preserve"> PAGEREF _Toc486592616 \h </w:instrText>
      </w:r>
      <w:r>
        <w:rPr>
          <w:noProof/>
        </w:rPr>
      </w:r>
      <w:r>
        <w:rPr>
          <w:noProof/>
        </w:rPr>
        <w:fldChar w:fldCharType="separate"/>
      </w:r>
      <w:r w:rsidR="00C8265D">
        <w:rPr>
          <w:noProof/>
        </w:rPr>
        <w:t>iii</w:t>
      </w:r>
      <w:r>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1</w:t>
      </w:r>
      <w:r>
        <w:rPr>
          <w:rFonts w:asciiTheme="minorHAnsi" w:eastAsiaTheme="minorEastAsia" w:hAnsiTheme="minorHAnsi" w:cstheme="minorBidi"/>
          <w:b w:val="0"/>
          <w:noProof/>
          <w:szCs w:val="22"/>
        </w:rPr>
        <w:tab/>
      </w:r>
      <w:r>
        <w:rPr>
          <w:noProof/>
        </w:rPr>
        <w:t>Einleitung</w:t>
      </w:r>
      <w:r>
        <w:rPr>
          <w:noProof/>
        </w:rPr>
        <w:tab/>
      </w:r>
      <w:r>
        <w:rPr>
          <w:noProof/>
        </w:rPr>
        <w:fldChar w:fldCharType="begin"/>
      </w:r>
      <w:r>
        <w:rPr>
          <w:noProof/>
        </w:rPr>
        <w:instrText xml:space="preserve"> PAGEREF _Toc486592617 \h </w:instrText>
      </w:r>
      <w:r>
        <w:rPr>
          <w:noProof/>
        </w:rPr>
      </w:r>
      <w:r>
        <w:rPr>
          <w:noProof/>
        </w:rPr>
        <w:fldChar w:fldCharType="separate"/>
      </w:r>
      <w:r w:rsidR="00C8265D">
        <w:rPr>
          <w:noProof/>
        </w:rPr>
        <w:t>3</w:t>
      </w:r>
      <w:r>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2</w:t>
      </w:r>
      <w:r>
        <w:rPr>
          <w:rFonts w:asciiTheme="minorHAnsi" w:eastAsiaTheme="minorEastAsia" w:hAnsiTheme="minorHAnsi" w:cstheme="minorBidi"/>
          <w:b w:val="0"/>
          <w:noProof/>
          <w:szCs w:val="22"/>
        </w:rPr>
        <w:tab/>
      </w:r>
      <w:r>
        <w:rPr>
          <w:noProof/>
        </w:rPr>
        <w:t>Grundlagen dieser Arbeit</w:t>
      </w:r>
      <w:r>
        <w:rPr>
          <w:noProof/>
        </w:rPr>
        <w:tab/>
      </w:r>
      <w:r>
        <w:rPr>
          <w:noProof/>
        </w:rPr>
        <w:fldChar w:fldCharType="begin"/>
      </w:r>
      <w:r>
        <w:rPr>
          <w:noProof/>
        </w:rPr>
        <w:instrText xml:space="preserve"> PAGEREF _Toc486592618 \h </w:instrText>
      </w:r>
      <w:r>
        <w:rPr>
          <w:noProof/>
        </w:rPr>
      </w:r>
      <w:r>
        <w:rPr>
          <w:noProof/>
        </w:rPr>
        <w:fldChar w:fldCharType="separate"/>
      </w:r>
      <w:r w:rsidR="00C8265D">
        <w:rPr>
          <w:noProof/>
        </w:rPr>
        <w:t>3</w:t>
      </w:r>
      <w:r>
        <w:rPr>
          <w:noProof/>
        </w:rPr>
        <w:fldChar w:fldCharType="end"/>
      </w:r>
    </w:p>
    <w:p w:rsidR="009532DE" w:rsidRDefault="009532DE">
      <w:pPr>
        <w:pStyle w:val="Verzeichnis2"/>
        <w:tabs>
          <w:tab w:val="left" w:pos="993"/>
        </w:tabs>
        <w:rPr>
          <w:rFonts w:asciiTheme="minorHAnsi" w:eastAsiaTheme="minorEastAsia" w:hAnsiTheme="minorHAnsi" w:cstheme="minorBidi"/>
          <w:noProof/>
          <w:szCs w:val="22"/>
        </w:rPr>
      </w:pPr>
      <w:r>
        <w:rPr>
          <w:noProof/>
        </w:rPr>
        <w:t>2.1</w:t>
      </w:r>
      <w:r>
        <w:rPr>
          <w:rFonts w:asciiTheme="minorHAnsi" w:eastAsiaTheme="minorEastAsia" w:hAnsiTheme="minorHAnsi" w:cstheme="minorBidi"/>
          <w:noProof/>
          <w:szCs w:val="22"/>
        </w:rPr>
        <w:tab/>
      </w:r>
      <w:r>
        <w:rPr>
          <w:noProof/>
        </w:rPr>
        <w:t>Metall- und laserbasierte additive Fertigung (MLAF)</w:t>
      </w:r>
      <w:r>
        <w:rPr>
          <w:noProof/>
        </w:rPr>
        <w:tab/>
      </w:r>
      <w:r>
        <w:rPr>
          <w:noProof/>
        </w:rPr>
        <w:fldChar w:fldCharType="begin"/>
      </w:r>
      <w:r>
        <w:rPr>
          <w:noProof/>
        </w:rPr>
        <w:instrText xml:space="preserve"> PAGEREF _Toc486592619 \h </w:instrText>
      </w:r>
      <w:r>
        <w:rPr>
          <w:noProof/>
        </w:rPr>
      </w:r>
      <w:r>
        <w:rPr>
          <w:noProof/>
        </w:rPr>
        <w:fldChar w:fldCharType="separate"/>
      </w:r>
      <w:r w:rsidR="00C8265D">
        <w:rPr>
          <w:noProof/>
        </w:rPr>
        <w:t>3</w:t>
      </w:r>
      <w:r>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3</w:t>
      </w:r>
      <w:r>
        <w:rPr>
          <w:rFonts w:asciiTheme="minorHAnsi" w:eastAsiaTheme="minorEastAsia" w:hAnsiTheme="minorHAnsi" w:cstheme="minorBidi"/>
          <w:b w:val="0"/>
          <w:noProof/>
          <w:szCs w:val="22"/>
        </w:rPr>
        <w:tab/>
      </w:r>
      <w:r>
        <w:rPr>
          <w:noProof/>
        </w:rPr>
        <w:t>Zusammenfassung und Ausblick</w:t>
      </w:r>
      <w:r>
        <w:rPr>
          <w:noProof/>
        </w:rPr>
        <w:tab/>
      </w:r>
      <w:r>
        <w:rPr>
          <w:noProof/>
        </w:rPr>
        <w:fldChar w:fldCharType="begin"/>
      </w:r>
      <w:r>
        <w:rPr>
          <w:noProof/>
        </w:rPr>
        <w:instrText xml:space="preserve"> PAGEREF _Toc486592620 \h </w:instrText>
      </w:r>
      <w:r>
        <w:rPr>
          <w:noProof/>
        </w:rPr>
      </w:r>
      <w:r>
        <w:rPr>
          <w:noProof/>
        </w:rPr>
        <w:fldChar w:fldCharType="separate"/>
      </w:r>
      <w:r w:rsidR="00C8265D">
        <w:rPr>
          <w:noProof/>
        </w:rPr>
        <w:t>3</w:t>
      </w:r>
      <w:r>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4</w:t>
      </w:r>
      <w:r>
        <w:rPr>
          <w:rFonts w:asciiTheme="minorHAnsi" w:eastAsiaTheme="minorEastAsia" w:hAnsiTheme="minorHAnsi" w:cstheme="minorBidi"/>
          <w:b w:val="0"/>
          <w:noProof/>
          <w:szCs w:val="22"/>
        </w:rPr>
        <w:tab/>
      </w:r>
      <w:r>
        <w:rPr>
          <w:noProof/>
        </w:rPr>
        <w:t>Literaturverzeichnis</w:t>
      </w:r>
      <w:r>
        <w:rPr>
          <w:noProof/>
        </w:rPr>
        <w:tab/>
      </w:r>
      <w:r>
        <w:rPr>
          <w:noProof/>
        </w:rPr>
        <w:fldChar w:fldCharType="begin"/>
      </w:r>
      <w:r>
        <w:rPr>
          <w:noProof/>
        </w:rPr>
        <w:instrText xml:space="preserve"> PAGEREF _Toc486592621 \h </w:instrText>
      </w:r>
      <w:r>
        <w:rPr>
          <w:noProof/>
        </w:rPr>
      </w:r>
      <w:r>
        <w:rPr>
          <w:noProof/>
        </w:rPr>
        <w:fldChar w:fldCharType="separate"/>
      </w:r>
      <w:r w:rsidR="00C8265D">
        <w:rPr>
          <w:noProof/>
        </w:rPr>
        <w:t>3</w:t>
      </w:r>
      <w:r>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5</w:t>
      </w:r>
      <w:r>
        <w:rPr>
          <w:rFonts w:asciiTheme="minorHAnsi" w:eastAsiaTheme="minorEastAsia" w:hAnsiTheme="minorHAnsi" w:cstheme="minorBidi"/>
          <w:b w:val="0"/>
          <w:noProof/>
          <w:szCs w:val="22"/>
        </w:rPr>
        <w:tab/>
      </w:r>
      <w:r>
        <w:rPr>
          <w:noProof/>
        </w:rPr>
        <w:t>Anhang</w:t>
      </w:r>
      <w:r>
        <w:rPr>
          <w:noProof/>
        </w:rPr>
        <w:tab/>
      </w:r>
      <w:r>
        <w:rPr>
          <w:noProof/>
        </w:rPr>
        <w:fldChar w:fldCharType="begin"/>
      </w:r>
      <w:r>
        <w:rPr>
          <w:noProof/>
        </w:rPr>
        <w:instrText xml:space="preserve"> PAGEREF _Toc486592622 \h </w:instrText>
      </w:r>
      <w:r>
        <w:rPr>
          <w:noProof/>
        </w:rPr>
      </w:r>
      <w:r>
        <w:rPr>
          <w:noProof/>
        </w:rPr>
        <w:fldChar w:fldCharType="separate"/>
      </w:r>
      <w:r w:rsidR="00C8265D">
        <w:rPr>
          <w:noProof/>
        </w:rPr>
        <w:t>3</w:t>
      </w:r>
      <w:r>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6</w:t>
      </w:r>
      <w:r>
        <w:rPr>
          <w:rFonts w:asciiTheme="minorHAnsi" w:eastAsiaTheme="minorEastAsia" w:hAnsiTheme="minorHAnsi" w:cstheme="minorBidi"/>
          <w:b w:val="0"/>
          <w:noProof/>
          <w:szCs w:val="22"/>
        </w:rPr>
        <w:tab/>
      </w:r>
      <w:r>
        <w:rPr>
          <w:noProof/>
        </w:rPr>
        <w:t>Glossar</w:t>
      </w:r>
      <w:r>
        <w:rPr>
          <w:noProof/>
        </w:rPr>
        <w:tab/>
      </w:r>
      <w:r>
        <w:rPr>
          <w:noProof/>
        </w:rPr>
        <w:fldChar w:fldCharType="begin"/>
      </w:r>
      <w:r>
        <w:rPr>
          <w:noProof/>
        </w:rPr>
        <w:instrText xml:space="preserve"> PAGEREF _Toc486592623 \h </w:instrText>
      </w:r>
      <w:r>
        <w:rPr>
          <w:noProof/>
        </w:rPr>
      </w:r>
      <w:r>
        <w:rPr>
          <w:noProof/>
        </w:rPr>
        <w:fldChar w:fldCharType="separate"/>
      </w:r>
      <w:r w:rsidR="00C8265D">
        <w:rPr>
          <w:noProof/>
        </w:rPr>
        <w:t>3</w:t>
      </w:r>
      <w:r>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III</w:t>
      </w:r>
      <w:r>
        <w:rPr>
          <w:rFonts w:asciiTheme="minorHAnsi" w:eastAsiaTheme="minorEastAsia" w:hAnsiTheme="minorHAnsi" w:cstheme="minorBidi"/>
          <w:b w:val="0"/>
          <w:noProof/>
          <w:szCs w:val="22"/>
        </w:rPr>
        <w:tab/>
      </w:r>
      <w:r>
        <w:rPr>
          <w:noProof/>
        </w:rPr>
        <w:t>Inhalt des Projektordners</w:t>
      </w:r>
      <w:r>
        <w:rPr>
          <w:noProof/>
        </w:rPr>
        <w:tab/>
      </w:r>
      <w:r>
        <w:rPr>
          <w:noProof/>
        </w:rPr>
        <w:fldChar w:fldCharType="begin"/>
      </w:r>
      <w:r>
        <w:rPr>
          <w:noProof/>
        </w:rPr>
        <w:instrText xml:space="preserve"> PAGEREF _Toc486592624 \h </w:instrText>
      </w:r>
      <w:r>
        <w:rPr>
          <w:noProof/>
        </w:rPr>
      </w:r>
      <w:r>
        <w:rPr>
          <w:noProof/>
        </w:rPr>
        <w:fldChar w:fldCharType="separate"/>
      </w:r>
      <w:r w:rsidR="00C8265D">
        <w:rPr>
          <w:noProof/>
        </w:rPr>
        <w:t>iii</w:t>
      </w:r>
      <w:r>
        <w:rPr>
          <w:noProof/>
        </w:rPr>
        <w:fldChar w:fldCharType="end"/>
      </w:r>
    </w:p>
    <w:p w:rsidR="009532DE" w:rsidRDefault="009532DE">
      <w:pPr>
        <w:pStyle w:val="Verzeichnis1"/>
        <w:rPr>
          <w:rFonts w:asciiTheme="minorHAnsi" w:eastAsiaTheme="minorEastAsia" w:hAnsiTheme="minorHAnsi" w:cstheme="minorBidi"/>
          <w:b w:val="0"/>
          <w:noProof/>
          <w:szCs w:val="22"/>
        </w:rPr>
      </w:pPr>
      <w:r>
        <w:rPr>
          <w:noProof/>
        </w:rPr>
        <w:t>IV</w:t>
      </w:r>
      <w:r>
        <w:rPr>
          <w:rFonts w:asciiTheme="minorHAnsi" w:eastAsiaTheme="minorEastAsia" w:hAnsiTheme="minorHAnsi" w:cstheme="minorBidi"/>
          <w:b w:val="0"/>
          <w:noProof/>
          <w:szCs w:val="22"/>
        </w:rPr>
        <w:tab/>
      </w:r>
      <w:r>
        <w:rPr>
          <w:noProof/>
        </w:rPr>
        <w:t>Eidesstattliche Erklärung</w:t>
      </w:r>
      <w:r>
        <w:rPr>
          <w:noProof/>
        </w:rPr>
        <w:tab/>
      </w:r>
      <w:r>
        <w:rPr>
          <w:noProof/>
        </w:rPr>
        <w:fldChar w:fldCharType="begin"/>
      </w:r>
      <w:r>
        <w:rPr>
          <w:noProof/>
        </w:rPr>
        <w:instrText xml:space="preserve"> PAGEREF _Toc486592625 \h </w:instrText>
      </w:r>
      <w:r>
        <w:rPr>
          <w:noProof/>
        </w:rPr>
      </w:r>
      <w:r>
        <w:rPr>
          <w:noProof/>
        </w:rPr>
        <w:fldChar w:fldCharType="separate"/>
      </w:r>
      <w:r w:rsidR="00C8265D">
        <w:rPr>
          <w:noProof/>
        </w:rPr>
        <w:t>iii</w:t>
      </w:r>
      <w:r>
        <w:rPr>
          <w:noProof/>
        </w:rPr>
        <w:fldChar w:fldCharType="end"/>
      </w:r>
    </w:p>
    <w:p w:rsidR="009532DE" w:rsidRDefault="006D2E2C">
      <w:r w:rsidRPr="00A72852">
        <w:fldChar w:fldCharType="end"/>
      </w:r>
    </w:p>
    <w:p w:rsidR="009532DE" w:rsidRPr="009532DE" w:rsidRDefault="009532DE" w:rsidP="009532DE"/>
    <w:p w:rsidR="009532DE" w:rsidRPr="009532DE" w:rsidRDefault="009532DE" w:rsidP="009532DE"/>
    <w:p w:rsidR="009532DE" w:rsidRPr="009532DE" w:rsidRDefault="009532DE" w:rsidP="009532DE"/>
    <w:p w:rsidR="009532DE" w:rsidRPr="009532DE" w:rsidRDefault="009532DE" w:rsidP="009532DE"/>
    <w:p w:rsidR="009532DE" w:rsidRDefault="009532DE" w:rsidP="009532DE"/>
    <w:p w:rsidR="009532DE" w:rsidRDefault="009532DE" w:rsidP="009532DE">
      <w:pPr>
        <w:tabs>
          <w:tab w:val="left" w:pos="6072"/>
        </w:tabs>
      </w:pPr>
      <w:r>
        <w:tab/>
      </w:r>
    </w:p>
    <w:p w:rsidR="009532DE" w:rsidRDefault="009532DE" w:rsidP="009532DE"/>
    <w:p w:rsidR="00642719" w:rsidRPr="009532DE" w:rsidRDefault="00642719" w:rsidP="009532DE">
      <w:pPr>
        <w:sectPr w:rsidR="00642719" w:rsidRPr="009532DE" w:rsidSect="00EF09C4">
          <w:headerReference w:type="default" r:id="rId14"/>
          <w:footerReference w:type="default" r:id="rId15"/>
          <w:footnotePr>
            <w:numFmt w:val="lowerRoman"/>
          </w:footnotePr>
          <w:endnotePr>
            <w:numFmt w:val="decimal"/>
            <w:numRestart w:val="eachSect"/>
          </w:endnotePr>
          <w:pgSz w:w="11907" w:h="16863"/>
          <w:pgMar w:top="1985" w:right="1418" w:bottom="1418" w:left="1418" w:header="720" w:footer="567" w:gutter="0"/>
          <w:pgNumType w:fmt="upperRoman"/>
          <w:cols w:space="720"/>
        </w:sectPr>
      </w:pPr>
    </w:p>
    <w:p w:rsidR="00E435B1" w:rsidRDefault="00E435B1" w:rsidP="00C63679">
      <w:pPr>
        <w:pStyle w:val="berschriftrmisch"/>
      </w:pPr>
      <w:bookmarkStart w:id="1" w:name="_Ref277713789"/>
      <w:bookmarkStart w:id="2" w:name="_Toc486592615"/>
      <w:r w:rsidRPr="00A72852">
        <w:lastRenderedPageBreak/>
        <w:t>Abkürzungsverzeichnis</w:t>
      </w:r>
      <w:bookmarkEnd w:id="1"/>
      <w:bookmarkEnd w:id="2"/>
    </w:p>
    <w:p w:rsidR="00AE6563" w:rsidRPr="00AE6563" w:rsidRDefault="00AE6563" w:rsidP="00AE6563"/>
    <w:tbl>
      <w:tblPr>
        <w:tblStyle w:val="HelleSchattierung"/>
        <w:tblW w:w="0" w:type="auto"/>
        <w:tblBorders>
          <w:top w:val="none" w:sz="0" w:space="0" w:color="auto"/>
          <w:bottom w:val="none" w:sz="0" w:space="0" w:color="auto"/>
        </w:tblBorders>
        <w:tblLook w:val="04A0" w:firstRow="1" w:lastRow="0" w:firstColumn="1" w:lastColumn="0" w:noHBand="0" w:noVBand="1"/>
      </w:tblPr>
      <w:tblGrid>
        <w:gridCol w:w="1780"/>
        <w:gridCol w:w="7291"/>
      </w:tblGrid>
      <w:tr w:rsidR="0020555D" w:rsidRPr="00A72852" w:rsidTr="00B10C9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tcBorders>
              <w:top w:val="none" w:sz="0" w:space="0" w:color="auto"/>
              <w:left w:val="none" w:sz="0" w:space="0" w:color="auto"/>
              <w:bottom w:val="none" w:sz="0" w:space="0" w:color="auto"/>
              <w:right w:val="none" w:sz="0" w:space="0" w:color="auto"/>
            </w:tcBorders>
            <w:shd w:val="clear" w:color="auto" w:fill="auto"/>
          </w:tcPr>
          <w:p w:rsidR="0020555D" w:rsidRPr="00A72852" w:rsidRDefault="0020555D" w:rsidP="005108BB">
            <w:pPr>
              <w:rPr>
                <w:b w:val="0"/>
              </w:rPr>
            </w:pPr>
            <w:r w:rsidRPr="00A72852">
              <w:rPr>
                <w:b w:val="0"/>
              </w:rPr>
              <w:t>PEP</w:t>
            </w:r>
          </w:p>
        </w:tc>
        <w:tc>
          <w:tcPr>
            <w:tcW w:w="7291" w:type="dxa"/>
            <w:tcBorders>
              <w:top w:val="none" w:sz="0" w:space="0" w:color="auto"/>
              <w:left w:val="none" w:sz="0" w:space="0" w:color="auto"/>
              <w:bottom w:val="none" w:sz="0" w:space="0" w:color="auto"/>
              <w:right w:val="none" w:sz="0" w:space="0" w:color="auto"/>
            </w:tcBorders>
            <w:shd w:val="clear" w:color="auto" w:fill="auto"/>
          </w:tcPr>
          <w:p w:rsidR="0020555D" w:rsidRPr="00A72852" w:rsidRDefault="0020555D" w:rsidP="00EB555D">
            <w:pPr>
              <w:cnfStyle w:val="100000000000" w:firstRow="1" w:lastRow="0" w:firstColumn="0" w:lastColumn="0" w:oddVBand="0" w:evenVBand="0" w:oddHBand="0" w:evenHBand="0" w:firstRowFirstColumn="0" w:firstRowLastColumn="0" w:lastRowFirstColumn="0" w:lastRowLastColumn="0"/>
              <w:rPr>
                <w:b w:val="0"/>
              </w:rPr>
            </w:pPr>
            <w:r w:rsidRPr="00A72852">
              <w:rPr>
                <w:b w:val="0"/>
              </w:rPr>
              <w:t>Produkten</w:t>
            </w:r>
            <w:r w:rsidR="00EB555D">
              <w:rPr>
                <w:b w:val="0"/>
              </w:rPr>
              <w:t>ts</w:t>
            </w:r>
            <w:r w:rsidRPr="00A72852">
              <w:rPr>
                <w:b w:val="0"/>
              </w:rPr>
              <w:t>t</w:t>
            </w:r>
            <w:r w:rsidR="00EB555D">
              <w:rPr>
                <w:b w:val="0"/>
              </w:rPr>
              <w:t>eh</w:t>
            </w:r>
            <w:r w:rsidRPr="00A72852">
              <w:rPr>
                <w:b w:val="0"/>
              </w:rPr>
              <w:t>ungsprozess</w:t>
            </w:r>
          </w:p>
        </w:tc>
      </w:tr>
      <w:tr w:rsidR="0020555D"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tcBorders>
              <w:left w:val="none" w:sz="0" w:space="0" w:color="auto"/>
              <w:right w:val="none" w:sz="0" w:space="0" w:color="auto"/>
            </w:tcBorders>
            <w:shd w:val="clear" w:color="auto" w:fill="auto"/>
          </w:tcPr>
          <w:p w:rsidR="00FB10F1" w:rsidRPr="00A72852" w:rsidRDefault="00FB10F1" w:rsidP="00FB10F1">
            <w:pPr>
              <w:rPr>
                <w:b w:val="0"/>
              </w:rPr>
            </w:pPr>
          </w:p>
        </w:tc>
        <w:tc>
          <w:tcPr>
            <w:tcW w:w="7291" w:type="dxa"/>
            <w:tcBorders>
              <w:left w:val="none" w:sz="0" w:space="0" w:color="auto"/>
              <w:right w:val="none" w:sz="0" w:space="0" w:color="auto"/>
            </w:tcBorders>
            <w:shd w:val="clear" w:color="auto" w:fill="auto"/>
          </w:tcPr>
          <w:p w:rsidR="00FB10F1" w:rsidRPr="00A72852" w:rsidRDefault="00FB10F1" w:rsidP="00FB10F1">
            <w:pPr>
              <w:cnfStyle w:val="000000100000" w:firstRow="0" w:lastRow="0" w:firstColumn="0" w:lastColumn="0" w:oddVBand="0" w:evenVBand="0" w:oddHBand="1" w:evenHBand="0" w:firstRowFirstColumn="0" w:firstRowLastColumn="0" w:lastRowFirstColumn="0" w:lastRowLastColumn="0"/>
            </w:pPr>
          </w:p>
        </w:tc>
      </w:tr>
      <w:tr w:rsidR="0020555D"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20555D" w:rsidRPr="00A72852" w:rsidRDefault="0020555D" w:rsidP="005108BB">
            <w:pPr>
              <w:rPr>
                <w:b w:val="0"/>
              </w:rPr>
            </w:pPr>
          </w:p>
        </w:tc>
        <w:tc>
          <w:tcPr>
            <w:tcW w:w="7291" w:type="dxa"/>
            <w:shd w:val="clear" w:color="auto" w:fill="auto"/>
          </w:tcPr>
          <w:p w:rsidR="0020555D" w:rsidRPr="00A72852" w:rsidRDefault="0020555D" w:rsidP="005108BB">
            <w:pPr>
              <w:cnfStyle w:val="000000000000" w:firstRow="0" w:lastRow="0" w:firstColumn="0" w:lastColumn="0" w:oddVBand="0" w:evenVBand="0" w:oddHBand="0" w:evenHBand="0" w:firstRowFirstColumn="0" w:firstRowLastColumn="0" w:lastRowFirstColumn="0" w:lastRowLastColumn="0"/>
            </w:pPr>
          </w:p>
        </w:tc>
      </w:tr>
      <w:tr w:rsidR="0020555D"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tcBorders>
              <w:left w:val="none" w:sz="0" w:space="0" w:color="auto"/>
              <w:right w:val="none" w:sz="0" w:space="0" w:color="auto"/>
            </w:tcBorders>
            <w:shd w:val="clear" w:color="auto" w:fill="auto"/>
          </w:tcPr>
          <w:p w:rsidR="0020555D" w:rsidRPr="00A72852" w:rsidRDefault="0020555D" w:rsidP="005108BB">
            <w:pPr>
              <w:rPr>
                <w:b w:val="0"/>
              </w:rPr>
            </w:pPr>
          </w:p>
        </w:tc>
        <w:tc>
          <w:tcPr>
            <w:tcW w:w="7291" w:type="dxa"/>
            <w:tcBorders>
              <w:left w:val="none" w:sz="0" w:space="0" w:color="auto"/>
              <w:right w:val="none" w:sz="0" w:space="0" w:color="auto"/>
            </w:tcBorders>
            <w:shd w:val="clear" w:color="auto" w:fill="auto"/>
          </w:tcPr>
          <w:p w:rsidR="0020555D" w:rsidRPr="00A72852" w:rsidRDefault="0020555D" w:rsidP="005108BB">
            <w:pPr>
              <w:cnfStyle w:val="000000100000" w:firstRow="0" w:lastRow="0" w:firstColumn="0" w:lastColumn="0" w:oddVBand="0" w:evenVBand="0" w:oddHBand="1" w:evenHBand="0" w:firstRowFirstColumn="0" w:firstRowLastColumn="0" w:lastRowFirstColumn="0" w:lastRowLastColumn="0"/>
            </w:pPr>
          </w:p>
        </w:tc>
      </w:tr>
      <w:tr w:rsidR="0020555D"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20555D" w:rsidRPr="00A72852" w:rsidRDefault="0020555D" w:rsidP="005108BB">
            <w:pPr>
              <w:rPr>
                <w:b w:val="0"/>
              </w:rPr>
            </w:pPr>
          </w:p>
        </w:tc>
        <w:tc>
          <w:tcPr>
            <w:tcW w:w="7291" w:type="dxa"/>
            <w:shd w:val="clear" w:color="auto" w:fill="auto"/>
          </w:tcPr>
          <w:p w:rsidR="0020555D" w:rsidRPr="00A72852" w:rsidRDefault="0020555D" w:rsidP="005108BB">
            <w:pPr>
              <w:cnfStyle w:val="000000000000" w:firstRow="0" w:lastRow="0" w:firstColumn="0" w:lastColumn="0" w:oddVBand="0" w:evenVBand="0" w:oddHBand="0" w:evenHBand="0" w:firstRowFirstColumn="0" w:firstRowLastColumn="0" w:lastRowFirstColumn="0" w:lastRowLastColumn="0"/>
            </w:pPr>
          </w:p>
        </w:tc>
      </w:tr>
      <w:tr w:rsidR="0020555D"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tcBorders>
              <w:left w:val="none" w:sz="0" w:space="0" w:color="auto"/>
              <w:right w:val="none" w:sz="0" w:space="0" w:color="auto"/>
            </w:tcBorders>
            <w:shd w:val="clear" w:color="auto" w:fill="auto"/>
          </w:tcPr>
          <w:p w:rsidR="0020555D" w:rsidRPr="00A72852" w:rsidRDefault="0020555D" w:rsidP="005108BB">
            <w:pPr>
              <w:rPr>
                <w:b w:val="0"/>
              </w:rPr>
            </w:pPr>
          </w:p>
        </w:tc>
        <w:tc>
          <w:tcPr>
            <w:tcW w:w="7291" w:type="dxa"/>
            <w:tcBorders>
              <w:left w:val="none" w:sz="0" w:space="0" w:color="auto"/>
              <w:right w:val="none" w:sz="0" w:space="0" w:color="auto"/>
            </w:tcBorders>
            <w:shd w:val="clear" w:color="auto" w:fill="auto"/>
          </w:tcPr>
          <w:p w:rsidR="0020555D" w:rsidRPr="00A72852" w:rsidRDefault="0020555D" w:rsidP="0030407B">
            <w:pPr>
              <w:cnfStyle w:val="000000100000" w:firstRow="0" w:lastRow="0" w:firstColumn="0" w:lastColumn="0" w:oddVBand="0" w:evenVBand="0" w:oddHBand="1" w:evenHBand="0" w:firstRowFirstColumn="0" w:firstRowLastColumn="0" w:lastRowFirstColumn="0" w:lastRowLastColumn="0"/>
            </w:pPr>
          </w:p>
        </w:tc>
      </w:tr>
      <w:tr w:rsidR="00FB10F1"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B10F1" w:rsidRPr="00A72852" w:rsidRDefault="00FB10F1" w:rsidP="005108BB">
            <w:pPr>
              <w:rPr>
                <w:b w:val="0"/>
              </w:rPr>
            </w:pPr>
          </w:p>
        </w:tc>
        <w:tc>
          <w:tcPr>
            <w:tcW w:w="7291" w:type="dxa"/>
            <w:shd w:val="clear" w:color="auto" w:fill="auto"/>
          </w:tcPr>
          <w:p w:rsidR="00FB10F1" w:rsidRPr="00A72852" w:rsidRDefault="00FB10F1" w:rsidP="005108BB">
            <w:pPr>
              <w:cnfStyle w:val="000000000000" w:firstRow="0" w:lastRow="0" w:firstColumn="0" w:lastColumn="0" w:oddVBand="0" w:evenVBand="0" w:oddHBand="0" w:evenHBand="0" w:firstRowFirstColumn="0" w:firstRowLastColumn="0" w:lastRowFirstColumn="0" w:lastRowLastColumn="0"/>
            </w:pPr>
          </w:p>
        </w:tc>
      </w:tr>
      <w:tr w:rsidR="00FB10F1"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tcBorders>
              <w:left w:val="none" w:sz="0" w:space="0" w:color="auto"/>
              <w:right w:val="none" w:sz="0" w:space="0" w:color="auto"/>
            </w:tcBorders>
            <w:shd w:val="clear" w:color="auto" w:fill="auto"/>
          </w:tcPr>
          <w:p w:rsidR="00FB10F1" w:rsidRPr="00A72852" w:rsidRDefault="00FB10F1" w:rsidP="005108BB">
            <w:pPr>
              <w:rPr>
                <w:b w:val="0"/>
              </w:rPr>
            </w:pPr>
          </w:p>
        </w:tc>
        <w:tc>
          <w:tcPr>
            <w:tcW w:w="7291" w:type="dxa"/>
            <w:tcBorders>
              <w:left w:val="none" w:sz="0" w:space="0" w:color="auto"/>
              <w:right w:val="none" w:sz="0" w:space="0" w:color="auto"/>
            </w:tcBorders>
            <w:shd w:val="clear" w:color="auto" w:fill="auto"/>
          </w:tcPr>
          <w:p w:rsidR="00FB10F1" w:rsidRPr="00A72852" w:rsidRDefault="00FB10F1" w:rsidP="005108BB">
            <w:pPr>
              <w:cnfStyle w:val="000000100000" w:firstRow="0" w:lastRow="0" w:firstColumn="0" w:lastColumn="0" w:oddVBand="0" w:evenVBand="0" w:oddHBand="1" w:evenHBand="0" w:firstRowFirstColumn="0" w:firstRowLastColumn="0" w:lastRowFirstColumn="0" w:lastRowLastColumn="0"/>
            </w:pPr>
          </w:p>
        </w:tc>
      </w:tr>
      <w:tr w:rsidR="00FB10F1"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B10F1" w:rsidRPr="00A72852" w:rsidRDefault="00FB10F1" w:rsidP="005108BB">
            <w:pPr>
              <w:rPr>
                <w:b w:val="0"/>
              </w:rPr>
            </w:pPr>
          </w:p>
        </w:tc>
        <w:tc>
          <w:tcPr>
            <w:tcW w:w="7291" w:type="dxa"/>
            <w:shd w:val="clear" w:color="auto" w:fill="auto"/>
          </w:tcPr>
          <w:p w:rsidR="00FB10F1" w:rsidRPr="00A72852" w:rsidRDefault="00FB10F1" w:rsidP="005108BB">
            <w:pPr>
              <w:cnfStyle w:val="000000000000" w:firstRow="0" w:lastRow="0" w:firstColumn="0" w:lastColumn="0" w:oddVBand="0" w:evenVBand="0" w:oddHBand="0" w:evenHBand="0" w:firstRowFirstColumn="0" w:firstRowLastColumn="0" w:lastRowFirstColumn="0" w:lastRowLastColumn="0"/>
            </w:pPr>
          </w:p>
        </w:tc>
      </w:tr>
      <w:tr w:rsidR="00FB10F1"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tcBorders>
              <w:left w:val="none" w:sz="0" w:space="0" w:color="auto"/>
              <w:right w:val="none" w:sz="0" w:space="0" w:color="auto"/>
            </w:tcBorders>
            <w:shd w:val="clear" w:color="auto" w:fill="auto"/>
          </w:tcPr>
          <w:p w:rsidR="00FB10F1" w:rsidRPr="00A72852" w:rsidRDefault="00FB10F1" w:rsidP="005108BB">
            <w:pPr>
              <w:rPr>
                <w:b w:val="0"/>
              </w:rPr>
            </w:pPr>
          </w:p>
        </w:tc>
        <w:tc>
          <w:tcPr>
            <w:tcW w:w="7291" w:type="dxa"/>
            <w:tcBorders>
              <w:left w:val="none" w:sz="0" w:space="0" w:color="auto"/>
              <w:right w:val="none" w:sz="0" w:space="0" w:color="auto"/>
            </w:tcBorders>
            <w:shd w:val="clear" w:color="auto" w:fill="auto"/>
          </w:tcPr>
          <w:p w:rsidR="00FB10F1" w:rsidRPr="00A72852" w:rsidRDefault="00FB10F1" w:rsidP="005108BB">
            <w:pPr>
              <w:cnfStyle w:val="000000100000" w:firstRow="0" w:lastRow="0" w:firstColumn="0" w:lastColumn="0" w:oddVBand="0" w:evenVBand="0" w:oddHBand="1" w:evenHBand="0" w:firstRowFirstColumn="0" w:firstRowLastColumn="0" w:lastRowFirstColumn="0" w:lastRowLastColumn="0"/>
            </w:pPr>
          </w:p>
        </w:tc>
      </w:tr>
      <w:tr w:rsidR="00FB10F1"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B10F1" w:rsidRPr="00A72852" w:rsidRDefault="00FB10F1" w:rsidP="005108BB">
            <w:pPr>
              <w:rPr>
                <w:b w:val="0"/>
              </w:rPr>
            </w:pPr>
          </w:p>
        </w:tc>
        <w:tc>
          <w:tcPr>
            <w:tcW w:w="7291" w:type="dxa"/>
            <w:shd w:val="clear" w:color="auto" w:fill="auto"/>
          </w:tcPr>
          <w:p w:rsidR="00FB10F1" w:rsidRPr="00A72852" w:rsidRDefault="00FB10F1" w:rsidP="005108BB">
            <w:pPr>
              <w:cnfStyle w:val="000000000000" w:firstRow="0" w:lastRow="0" w:firstColumn="0" w:lastColumn="0" w:oddVBand="0" w:evenVBand="0" w:oddHBand="0" w:evenHBand="0" w:firstRowFirstColumn="0" w:firstRowLastColumn="0" w:lastRowFirstColumn="0" w:lastRowLastColumn="0"/>
            </w:pPr>
          </w:p>
        </w:tc>
      </w:tr>
      <w:tr w:rsidR="00FB10F1"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tcBorders>
              <w:left w:val="none" w:sz="0" w:space="0" w:color="auto"/>
              <w:right w:val="none" w:sz="0" w:space="0" w:color="auto"/>
            </w:tcBorders>
            <w:shd w:val="clear" w:color="auto" w:fill="auto"/>
          </w:tcPr>
          <w:p w:rsidR="00FB10F1" w:rsidRPr="00A72852" w:rsidRDefault="00FB10F1" w:rsidP="005108BB">
            <w:pPr>
              <w:rPr>
                <w:b w:val="0"/>
              </w:rPr>
            </w:pPr>
          </w:p>
        </w:tc>
        <w:tc>
          <w:tcPr>
            <w:tcW w:w="7291" w:type="dxa"/>
            <w:tcBorders>
              <w:left w:val="none" w:sz="0" w:space="0" w:color="auto"/>
              <w:right w:val="none" w:sz="0" w:space="0" w:color="auto"/>
            </w:tcBorders>
            <w:shd w:val="clear" w:color="auto" w:fill="auto"/>
          </w:tcPr>
          <w:p w:rsidR="00FB10F1" w:rsidRPr="00A72852" w:rsidRDefault="00FB10F1" w:rsidP="005108BB">
            <w:pPr>
              <w:cnfStyle w:val="000000100000" w:firstRow="0" w:lastRow="0" w:firstColumn="0" w:lastColumn="0" w:oddVBand="0" w:evenVBand="0" w:oddHBand="1" w:evenHBand="0" w:firstRowFirstColumn="0" w:firstRowLastColumn="0" w:lastRowFirstColumn="0" w:lastRowLastColumn="0"/>
            </w:pPr>
          </w:p>
        </w:tc>
      </w:tr>
      <w:tr w:rsidR="00FB10F1"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B10F1" w:rsidRPr="00A72852" w:rsidRDefault="00FB10F1" w:rsidP="005108BB">
            <w:pPr>
              <w:rPr>
                <w:b w:val="0"/>
              </w:rPr>
            </w:pPr>
          </w:p>
        </w:tc>
        <w:tc>
          <w:tcPr>
            <w:tcW w:w="7291" w:type="dxa"/>
            <w:shd w:val="clear" w:color="auto" w:fill="auto"/>
          </w:tcPr>
          <w:p w:rsidR="00FB10F1" w:rsidRPr="00A72852" w:rsidRDefault="00FB10F1" w:rsidP="005108BB">
            <w:pPr>
              <w:cnfStyle w:val="000000000000" w:firstRow="0" w:lastRow="0" w:firstColumn="0" w:lastColumn="0" w:oddVBand="0" w:evenVBand="0" w:oddHBand="0" w:evenHBand="0" w:firstRowFirstColumn="0" w:firstRowLastColumn="0" w:lastRowFirstColumn="0" w:lastRowLastColumn="0"/>
            </w:pPr>
          </w:p>
        </w:tc>
      </w:tr>
      <w:tr w:rsidR="00F66F87"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66F87" w:rsidRDefault="00F66F87" w:rsidP="005108BB">
            <w:pPr>
              <w:rPr>
                <w:b w:val="0"/>
              </w:rPr>
            </w:pPr>
          </w:p>
        </w:tc>
        <w:tc>
          <w:tcPr>
            <w:tcW w:w="7291" w:type="dxa"/>
            <w:shd w:val="clear" w:color="auto" w:fill="auto"/>
          </w:tcPr>
          <w:p w:rsidR="00F66F87" w:rsidRDefault="00F66F87" w:rsidP="005108BB">
            <w:pPr>
              <w:cnfStyle w:val="000000100000" w:firstRow="0" w:lastRow="0" w:firstColumn="0" w:lastColumn="0" w:oddVBand="0" w:evenVBand="0" w:oddHBand="1" w:evenHBand="0" w:firstRowFirstColumn="0" w:firstRowLastColumn="0" w:lastRowFirstColumn="0" w:lastRowLastColumn="0"/>
            </w:pPr>
          </w:p>
        </w:tc>
      </w:tr>
      <w:tr w:rsidR="00F66F87"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66F87" w:rsidRDefault="00F66F87" w:rsidP="005108BB">
            <w:pPr>
              <w:rPr>
                <w:b w:val="0"/>
              </w:rPr>
            </w:pPr>
          </w:p>
        </w:tc>
        <w:tc>
          <w:tcPr>
            <w:tcW w:w="7291" w:type="dxa"/>
            <w:shd w:val="clear" w:color="auto" w:fill="auto"/>
          </w:tcPr>
          <w:p w:rsidR="00F66F87" w:rsidRDefault="00F66F87" w:rsidP="005108BB">
            <w:pPr>
              <w:cnfStyle w:val="000000000000" w:firstRow="0" w:lastRow="0" w:firstColumn="0" w:lastColumn="0" w:oddVBand="0" w:evenVBand="0" w:oddHBand="0" w:evenHBand="0" w:firstRowFirstColumn="0" w:firstRowLastColumn="0" w:lastRowFirstColumn="0" w:lastRowLastColumn="0"/>
            </w:pPr>
          </w:p>
        </w:tc>
      </w:tr>
      <w:tr w:rsidR="00F66F87"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66F87" w:rsidRDefault="00F66F87" w:rsidP="005108BB">
            <w:pPr>
              <w:rPr>
                <w:b w:val="0"/>
              </w:rPr>
            </w:pPr>
          </w:p>
        </w:tc>
        <w:tc>
          <w:tcPr>
            <w:tcW w:w="7291" w:type="dxa"/>
            <w:shd w:val="clear" w:color="auto" w:fill="auto"/>
          </w:tcPr>
          <w:p w:rsidR="00F66F87" w:rsidRDefault="00F66F87" w:rsidP="005108BB">
            <w:pPr>
              <w:cnfStyle w:val="000000100000" w:firstRow="0" w:lastRow="0" w:firstColumn="0" w:lastColumn="0" w:oddVBand="0" w:evenVBand="0" w:oddHBand="1" w:evenHBand="0" w:firstRowFirstColumn="0" w:firstRowLastColumn="0" w:lastRowFirstColumn="0" w:lastRowLastColumn="0"/>
            </w:pPr>
          </w:p>
        </w:tc>
      </w:tr>
      <w:tr w:rsidR="00F66F87"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66F87" w:rsidRDefault="00F66F87" w:rsidP="005108BB">
            <w:pPr>
              <w:rPr>
                <w:b w:val="0"/>
              </w:rPr>
            </w:pPr>
          </w:p>
        </w:tc>
        <w:tc>
          <w:tcPr>
            <w:tcW w:w="7291" w:type="dxa"/>
            <w:shd w:val="clear" w:color="auto" w:fill="auto"/>
          </w:tcPr>
          <w:p w:rsidR="00F66F87" w:rsidRDefault="00F66F87" w:rsidP="005108BB">
            <w:pPr>
              <w:cnfStyle w:val="000000000000" w:firstRow="0" w:lastRow="0" w:firstColumn="0" w:lastColumn="0" w:oddVBand="0" w:evenVBand="0" w:oddHBand="0" w:evenHBand="0" w:firstRowFirstColumn="0" w:firstRowLastColumn="0" w:lastRowFirstColumn="0" w:lastRowLastColumn="0"/>
            </w:pPr>
          </w:p>
        </w:tc>
      </w:tr>
      <w:tr w:rsidR="00F66F87"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66F87" w:rsidRDefault="00F66F87" w:rsidP="005108BB">
            <w:pPr>
              <w:rPr>
                <w:b w:val="0"/>
              </w:rPr>
            </w:pPr>
          </w:p>
        </w:tc>
        <w:tc>
          <w:tcPr>
            <w:tcW w:w="7291" w:type="dxa"/>
            <w:shd w:val="clear" w:color="auto" w:fill="auto"/>
          </w:tcPr>
          <w:p w:rsidR="00F66F87" w:rsidRDefault="00F66F87" w:rsidP="005108BB">
            <w:pPr>
              <w:cnfStyle w:val="000000100000" w:firstRow="0" w:lastRow="0" w:firstColumn="0" w:lastColumn="0" w:oddVBand="0" w:evenVBand="0" w:oddHBand="1" w:evenHBand="0" w:firstRowFirstColumn="0" w:firstRowLastColumn="0" w:lastRowFirstColumn="0" w:lastRowLastColumn="0"/>
            </w:pPr>
          </w:p>
        </w:tc>
      </w:tr>
      <w:tr w:rsidR="00F66F87"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F66F87" w:rsidRDefault="00F66F87" w:rsidP="005108BB">
            <w:pPr>
              <w:rPr>
                <w:b w:val="0"/>
              </w:rPr>
            </w:pPr>
          </w:p>
        </w:tc>
        <w:tc>
          <w:tcPr>
            <w:tcW w:w="7291" w:type="dxa"/>
            <w:shd w:val="clear" w:color="auto" w:fill="auto"/>
          </w:tcPr>
          <w:p w:rsidR="00F66F87" w:rsidRDefault="00F66F87" w:rsidP="005108BB">
            <w:pPr>
              <w:cnfStyle w:val="000000000000" w:firstRow="0" w:lastRow="0" w:firstColumn="0" w:lastColumn="0" w:oddVBand="0" w:evenVBand="0" w:oddHBand="0" w:evenHBand="0" w:firstRowFirstColumn="0" w:firstRowLastColumn="0" w:lastRowFirstColumn="0" w:lastRowLastColumn="0"/>
            </w:pPr>
          </w:p>
        </w:tc>
      </w:tr>
      <w:tr w:rsidR="00A77B36" w:rsidRPr="00A72852" w:rsidTr="00B10C9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A77B36" w:rsidRDefault="00A77B36" w:rsidP="005108BB">
            <w:pPr>
              <w:rPr>
                <w:b w:val="0"/>
              </w:rPr>
            </w:pPr>
          </w:p>
        </w:tc>
        <w:tc>
          <w:tcPr>
            <w:tcW w:w="7291" w:type="dxa"/>
            <w:shd w:val="clear" w:color="auto" w:fill="auto"/>
          </w:tcPr>
          <w:p w:rsidR="00A77B36" w:rsidRDefault="00A77B36" w:rsidP="005108BB">
            <w:pPr>
              <w:cnfStyle w:val="000000100000" w:firstRow="0" w:lastRow="0" w:firstColumn="0" w:lastColumn="0" w:oddVBand="0" w:evenVBand="0" w:oddHBand="1" w:evenHBand="0" w:firstRowFirstColumn="0" w:firstRowLastColumn="0" w:lastRowFirstColumn="0" w:lastRowLastColumn="0"/>
            </w:pPr>
          </w:p>
        </w:tc>
      </w:tr>
      <w:tr w:rsidR="00B10C9B" w:rsidRPr="00A72852" w:rsidTr="00B10C9B">
        <w:tc>
          <w:tcPr>
            <w:cnfStyle w:val="001000000000" w:firstRow="0" w:lastRow="0" w:firstColumn="1" w:lastColumn="0" w:oddVBand="0" w:evenVBand="0" w:oddHBand="0" w:evenHBand="0" w:firstRowFirstColumn="0" w:firstRowLastColumn="0" w:lastRowFirstColumn="0" w:lastRowLastColumn="0"/>
            <w:tcW w:w="1780" w:type="dxa"/>
            <w:shd w:val="clear" w:color="auto" w:fill="auto"/>
          </w:tcPr>
          <w:p w:rsidR="00B10C9B" w:rsidRDefault="00B10C9B" w:rsidP="005108BB">
            <w:pPr>
              <w:rPr>
                <w:b w:val="0"/>
              </w:rPr>
            </w:pPr>
          </w:p>
        </w:tc>
        <w:tc>
          <w:tcPr>
            <w:tcW w:w="7291" w:type="dxa"/>
            <w:shd w:val="clear" w:color="auto" w:fill="auto"/>
          </w:tcPr>
          <w:p w:rsidR="00B10C9B" w:rsidRDefault="00B10C9B" w:rsidP="005108BB">
            <w:pPr>
              <w:cnfStyle w:val="000000000000" w:firstRow="0" w:lastRow="0" w:firstColumn="0" w:lastColumn="0" w:oddVBand="0" w:evenVBand="0" w:oddHBand="0" w:evenHBand="0" w:firstRowFirstColumn="0" w:firstRowLastColumn="0" w:lastRowFirstColumn="0" w:lastRowLastColumn="0"/>
            </w:pPr>
          </w:p>
        </w:tc>
      </w:tr>
    </w:tbl>
    <w:p w:rsidR="00AE6563" w:rsidRDefault="00AE6563">
      <w:pPr>
        <w:pStyle w:val="Abbildungsverzeichnis"/>
        <w:tabs>
          <w:tab w:val="right" w:leader="dot" w:pos="9061"/>
        </w:tabs>
      </w:pPr>
    </w:p>
    <w:p w:rsidR="00D47D07" w:rsidRPr="00A72852" w:rsidRDefault="00D47D07" w:rsidP="005108BB"/>
    <w:p w:rsidR="00F86876" w:rsidRPr="00C63679" w:rsidRDefault="00EA5074" w:rsidP="00C63679">
      <w:pPr>
        <w:pStyle w:val="berschriftrmisch"/>
      </w:pPr>
      <w:bookmarkStart w:id="3" w:name="_Toc486592616"/>
      <w:r>
        <w:lastRenderedPageBreak/>
        <w:t>Verzeichnis der Formelzeichen</w:t>
      </w:r>
      <w:bookmarkEnd w:id="3"/>
    </w:p>
    <w:p w:rsidR="00F86876" w:rsidRDefault="00F86876" w:rsidP="00F86876"/>
    <w:p w:rsidR="00EA5074" w:rsidRDefault="00EA5074" w:rsidP="00EA5074">
      <w:r>
        <w:t>Formelzeichen – Physikalische Einheit – Beschreibung inkl. Indizes und Abkürzungen</w:t>
      </w:r>
    </w:p>
    <w:p w:rsidR="00EA5074" w:rsidRDefault="00EA5074" w:rsidP="00EA5074">
      <w:pPr>
        <w:pStyle w:val="Bild"/>
        <w:rPr>
          <w:b/>
        </w:rPr>
      </w:pPr>
      <w:r>
        <w:rPr>
          <w:b/>
        </w:rPr>
        <w:t>Lateinische Zeichen</w:t>
      </w:r>
    </w:p>
    <w:p w:rsidR="00EA5074" w:rsidRDefault="00EA5074" w:rsidP="00EA5074">
      <w:pPr>
        <w:spacing w:beforeLines="120" w:before="288" w:line="240" w:lineRule="atLeast"/>
      </w:pPr>
      <m:oMath>
        <m:r>
          <m:rPr>
            <m:sty m:val="p"/>
          </m:rPr>
          <w:rPr>
            <w:rFonts w:ascii="Cambria Math" w:hAnsi="Cambria Math"/>
            <w:sz w:val="24"/>
          </w:rPr>
          <m:t>A</m:t>
        </m:r>
      </m:oMath>
      <w:r>
        <w:rPr>
          <w:sz w:val="24"/>
        </w:rPr>
        <w:t xml:space="preserve"> </w:t>
      </w:r>
      <w:r>
        <w:t xml:space="preserve">  </w:t>
      </w:r>
      <w:r>
        <w:tab/>
        <w:t xml:space="preserve"> </w:t>
      </w:r>
      <w:r>
        <w:tab/>
      </w:r>
      <w:r>
        <w:tab/>
        <w:t>-</w:t>
      </w:r>
      <w:r>
        <w:tab/>
      </w:r>
      <w:r>
        <w:tab/>
      </w:r>
      <w:r>
        <w:tab/>
      </w:r>
      <w:r>
        <w:tab/>
        <w:t>Anzahl benötigter Versuchsläufe</w:t>
      </w:r>
    </w:p>
    <w:p w:rsidR="00EA5074" w:rsidRDefault="00C8265D" w:rsidP="00EA5074">
      <w:pPr>
        <w:spacing w:beforeLines="120" w:before="288" w:line="240" w:lineRule="atLeast"/>
      </w:pPr>
      <m:oMath>
        <m:sSub>
          <m:sSubPr>
            <m:ctrlPr>
              <w:rPr>
                <w:rFonts w:ascii="Cambria Math" w:hAnsi="Cambria Math"/>
                <w:sz w:val="24"/>
              </w:rPr>
            </m:ctrlPr>
          </m:sSubPr>
          <m:e>
            <m:r>
              <w:rPr>
                <w:rFonts w:ascii="Cambria Math" w:hAnsi="Cambria Math"/>
              </w:rPr>
              <m:t>A</m:t>
            </m:r>
          </m:e>
          <m:sub>
            <m:r>
              <w:rPr>
                <w:rFonts w:ascii="Cambria Math" w:hAnsi="Cambria Math"/>
              </w:rPr>
              <m:t>Ref</m:t>
            </m:r>
          </m:sub>
        </m:sSub>
      </m:oMath>
      <w:r w:rsidR="00EA5074">
        <w:t xml:space="preserve">  </w:t>
      </w:r>
      <w:r w:rsidR="00EA5074">
        <w:tab/>
      </w:r>
      <w:r w:rsidR="00EA5074">
        <w:tab/>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rsidR="00EA5074">
        <w:tab/>
      </w:r>
      <w:r w:rsidR="00EA5074">
        <w:tab/>
      </w:r>
      <w:r w:rsidR="00EA5074">
        <w:tab/>
      </w:r>
      <w:r w:rsidR="00EA5074">
        <w:tab/>
        <w:t>Referenzfläche</w:t>
      </w:r>
    </w:p>
    <w:p w:rsidR="00EA5074" w:rsidRDefault="00EA5074" w:rsidP="00EA5074">
      <w:pPr>
        <w:pStyle w:val="Bild"/>
        <w:spacing w:beforeLines="120" w:before="288" w:after="120" w:line="240" w:lineRule="atLeast"/>
        <w:rPr>
          <w:b/>
        </w:rPr>
      </w:pPr>
      <w:r>
        <w:rPr>
          <w:b/>
        </w:rPr>
        <w:t>Griechische Zeichen</w:t>
      </w:r>
    </w:p>
    <w:p w:rsidR="00EA5074" w:rsidRDefault="00C8265D" w:rsidP="00EA5074">
      <w:pPr>
        <w:spacing w:beforeLines="120" w:before="288" w:line="240" w:lineRule="atLeast"/>
      </w:pPr>
      <m:oMath>
        <m:sSub>
          <m:sSubPr>
            <m:ctrlPr>
              <w:rPr>
                <w:rFonts w:ascii="Cambria Math" w:hAnsi="Cambria Math"/>
                <w:sz w:val="24"/>
              </w:rPr>
            </m:ctrlPr>
          </m:sSubPr>
          <m:e>
            <m:r>
              <m:rPr>
                <m:sty m:val="p"/>
              </m:rPr>
              <w:rPr>
                <w:rFonts w:ascii="Cambria Math" w:hAnsi="Cambria Math"/>
              </w:rPr>
              <m:t>α</m:t>
            </m:r>
          </m:e>
          <m:sub>
            <m:r>
              <m:rPr>
                <m:sty m:val="p"/>
              </m:rPr>
              <w:rPr>
                <w:rFonts w:ascii="Cambria Math" w:hAnsi="Cambria Math"/>
              </w:rPr>
              <m:t>i</m:t>
            </m:r>
          </m:sub>
        </m:sSub>
      </m:oMath>
      <w:r w:rsidR="00EA5074">
        <w:tab/>
      </w:r>
      <w:r w:rsidR="00EA5074">
        <w:tab/>
      </w:r>
      <w:r w:rsidR="00EA5074">
        <w:tab/>
      </w:r>
      <m:oMath>
        <m:r>
          <m:rPr>
            <m:sty m:val="p"/>
          </m:rPr>
          <w:rPr>
            <w:rFonts w:ascii="Cambria Math" w:hAnsi="Cambria Math"/>
          </w:rPr>
          <m:t>°</m:t>
        </m:r>
      </m:oMath>
      <w:r w:rsidR="00EA5074">
        <w:tab/>
      </w:r>
      <w:r w:rsidR="00EA5074">
        <w:tab/>
      </w:r>
      <w:r w:rsidR="00EA5074">
        <w:tab/>
      </w:r>
      <w:r w:rsidR="00EA5074">
        <w:tab/>
        <w:t xml:space="preserve">Biegewinkel </w:t>
      </w:r>
      <m:oMath>
        <m:r>
          <w:rPr>
            <w:rFonts w:ascii="Cambria Math" w:hAnsi="Cambria Math"/>
          </w:rPr>
          <m:t>i</m:t>
        </m:r>
      </m:oMath>
    </w:p>
    <w:p w:rsidR="005E4C7A" w:rsidRDefault="00C8265D" w:rsidP="009532DE">
      <w:pPr>
        <w:spacing w:beforeLines="120" w:before="288" w:line="240" w:lineRule="atLeast"/>
      </w:pPr>
      <m:oMath>
        <m:sSub>
          <m:sSubPr>
            <m:ctrlPr>
              <w:rPr>
                <w:rFonts w:ascii="Cambria Math" w:hAnsi="Cambria Math"/>
                <w:sz w:val="24"/>
              </w:rPr>
            </m:ctrlPr>
          </m:sSubPr>
          <m:e>
            <m:r>
              <m:rPr>
                <m:sty m:val="p"/>
              </m:rPr>
              <w:rPr>
                <w:rFonts w:ascii="Cambria Math" w:hAnsi="Cambria Math"/>
              </w:rPr>
              <m:t>α</m:t>
            </m:r>
          </m:e>
          <m:sub>
            <m:r>
              <m:rPr>
                <m:sty m:val="p"/>
              </m:rPr>
              <w:rPr>
                <w:rFonts w:ascii="Cambria Math" w:hAnsi="Cambria Math"/>
              </w:rPr>
              <m:t>th,i</m:t>
            </m:r>
          </m:sub>
        </m:sSub>
      </m:oMath>
      <w:r w:rsidR="00EA5074">
        <w:tab/>
      </w:r>
      <w:r w:rsidR="00EA5074">
        <w:tab/>
      </w:r>
      <w:r w:rsidR="00EA5074">
        <w:tab/>
      </w:r>
      <m:oMath>
        <m:f>
          <m:fPr>
            <m:ctrlPr>
              <w:rPr>
                <w:rFonts w:ascii="Cambria Math" w:hAnsi="Cambria Math"/>
              </w:rPr>
            </m:ctrlPr>
          </m:fPr>
          <m:num>
            <m:r>
              <m:rPr>
                <m:sty m:val="p"/>
              </m:rPr>
              <w:rPr>
                <w:rFonts w:ascii="Cambria Math" w:hAnsi="Cambria Math"/>
              </w:rPr>
              <m:t>1</m:t>
            </m:r>
          </m:num>
          <m:den>
            <m:r>
              <m:rPr>
                <m:sty m:val="p"/>
              </m:rPr>
              <w:rPr>
                <w:rFonts w:ascii="Cambria Math" w:hAnsi="Cambria Math"/>
              </w:rPr>
              <m:t>K</m:t>
            </m:r>
          </m:den>
        </m:f>
      </m:oMath>
      <w:r w:rsidR="00EA5074">
        <w:tab/>
      </w:r>
      <w:r w:rsidR="00EA5074">
        <w:tab/>
      </w:r>
      <w:r w:rsidR="00EA5074">
        <w:tab/>
      </w:r>
      <w:r w:rsidR="00EA5074">
        <w:tab/>
        <w:t xml:space="preserve">Wärmeausdehnungskoeffizient des Materials </w:t>
      </w:r>
    </w:p>
    <w:p w:rsidR="009532DE" w:rsidRPr="00A72852" w:rsidRDefault="009532DE" w:rsidP="009532DE">
      <w:pPr>
        <w:spacing w:beforeLines="120" w:before="288" w:line="240" w:lineRule="atLeast"/>
      </w:pPr>
    </w:p>
    <w:p w:rsidR="005E4C7A" w:rsidRPr="00A72852" w:rsidRDefault="005E4C7A" w:rsidP="00F86876">
      <w:pPr>
        <w:sectPr w:rsidR="005E4C7A" w:rsidRPr="00A72852" w:rsidSect="00B10C9B">
          <w:headerReference w:type="default" r:id="rId16"/>
          <w:footerReference w:type="default" r:id="rId17"/>
          <w:footnotePr>
            <w:numFmt w:val="lowerRoman"/>
          </w:footnotePr>
          <w:endnotePr>
            <w:numFmt w:val="decimal"/>
            <w:numRestart w:val="eachSect"/>
          </w:endnotePr>
          <w:pgSz w:w="11907" w:h="16863"/>
          <w:pgMar w:top="1985" w:right="1418" w:bottom="1418" w:left="1418" w:header="720" w:footer="567" w:gutter="0"/>
          <w:pgNumType w:fmt="lowerRoman" w:start="1"/>
          <w:cols w:space="720"/>
        </w:sectPr>
      </w:pPr>
    </w:p>
    <w:p w:rsidR="006A0951" w:rsidRDefault="0096124E" w:rsidP="006A0951">
      <w:pPr>
        <w:pStyle w:val="berschrift1"/>
        <w:numPr>
          <w:ilvl w:val="0"/>
          <w:numId w:val="48"/>
        </w:numPr>
      </w:pPr>
      <w:bookmarkStart w:id="4" w:name="_Toc486592617"/>
      <w:bookmarkStart w:id="5" w:name="_Ref288258127"/>
      <w:r>
        <w:lastRenderedPageBreak/>
        <w:t>Einleitung</w:t>
      </w:r>
      <w:bookmarkEnd w:id="4"/>
    </w:p>
    <w:p w:rsidR="006A0951" w:rsidRDefault="006A0951" w:rsidP="006A0951">
      <w:r>
        <w:t xml:space="preserve">Produzierende Unternehmen sehen sich derzeit einem turbulenten Umfeld ausgesetzt. Daraus resultiert eine Erhöhung von Anforderungen an die zum Einsatz kommenden Produktionssysteme. </w:t>
      </w:r>
    </w:p>
    <w:p w:rsidR="006A0951" w:rsidRPr="000E48C0" w:rsidRDefault="006A0951" w:rsidP="006A0951">
      <w:r>
        <w:t>…</w:t>
      </w:r>
    </w:p>
    <w:p w:rsidR="006A0951" w:rsidRPr="000E48C0" w:rsidRDefault="006A0951" w:rsidP="006A0951"/>
    <w:p w:rsidR="006A0951" w:rsidRDefault="006A0951" w:rsidP="006A0951">
      <w:pPr>
        <w:pStyle w:val="berschrift1"/>
      </w:pPr>
      <w:bookmarkStart w:id="6" w:name="_Toc485970812"/>
      <w:bookmarkStart w:id="7" w:name="_Toc486592618"/>
      <w:r>
        <w:lastRenderedPageBreak/>
        <w:t>Grundlagen dieser Arbeit</w:t>
      </w:r>
      <w:bookmarkEnd w:id="6"/>
      <w:bookmarkEnd w:id="7"/>
    </w:p>
    <w:p w:rsidR="006A0951" w:rsidRPr="00BA6B70" w:rsidRDefault="006A0951" w:rsidP="006A0951">
      <w:r>
        <w:t>Der Grundlagenteil dient der Schaffung einer zu dieser Arbeit passenden Wissensbasis …</w:t>
      </w:r>
    </w:p>
    <w:p w:rsidR="006A0951" w:rsidRDefault="006A0951" w:rsidP="006A0951">
      <w:pPr>
        <w:pStyle w:val="berschrift2"/>
      </w:pPr>
      <w:bookmarkStart w:id="8" w:name="_Ref302487332"/>
      <w:bookmarkStart w:id="9" w:name="_Toc485970813"/>
      <w:bookmarkStart w:id="10" w:name="_Toc486592619"/>
      <w:r>
        <w:t>M</w:t>
      </w:r>
      <w:bookmarkEnd w:id="8"/>
      <w:r>
        <w:t>etall- und laserbasierte additive Fertigung (MLAF)</w:t>
      </w:r>
      <w:bookmarkEnd w:id="9"/>
      <w:bookmarkEnd w:id="10"/>
    </w:p>
    <w:p w:rsidR="006A0951" w:rsidRDefault="006A0951" w:rsidP="006A0951">
      <w:r w:rsidRPr="00295B16">
        <w:rPr>
          <w:rStyle w:val="Buchtitel"/>
          <w:b w:val="0"/>
        </w:rPr>
        <w:t>Zäh (2006, S. 11)</w:t>
      </w:r>
      <w:r>
        <w:rPr>
          <w:rStyle w:val="Buchtitel"/>
        </w:rPr>
        <w:t xml:space="preserve"> </w:t>
      </w:r>
      <w:r w:rsidRPr="00B82C21">
        <w:t xml:space="preserve">fasst </w:t>
      </w:r>
      <w:r>
        <w:t xml:space="preserve">zusammen, dass die Wirtschaftlichkeit des Einsatzes der MLAF im Vergleich zur konventionellen Fertigung in erster Linie von der Bauteilkomplexität abhängt, vgl. </w:t>
      </w:r>
      <w:r>
        <w:fldChar w:fldCharType="begin"/>
      </w:r>
      <w:r>
        <w:instrText xml:space="preserve"> REF _Ref302481811 \h </w:instrText>
      </w:r>
      <w:r>
        <w:fldChar w:fldCharType="separate"/>
      </w:r>
      <w:r w:rsidR="00C8265D">
        <w:t xml:space="preserve">Abbildung </w:t>
      </w:r>
      <w:r w:rsidR="00C8265D">
        <w:rPr>
          <w:noProof/>
        </w:rPr>
        <w:t>2</w:t>
      </w:r>
      <w:r w:rsidR="00C8265D">
        <w:noBreakHyphen/>
      </w:r>
      <w:r w:rsidR="00C8265D">
        <w:rPr>
          <w:noProof/>
        </w:rPr>
        <w:t>1</w:t>
      </w:r>
      <w:r>
        <w:fldChar w:fldCharType="end"/>
      </w:r>
      <w:r>
        <w:t>.</w:t>
      </w:r>
    </w:p>
    <w:p w:rsidR="006A0951" w:rsidRDefault="006A0951" w:rsidP="006A0951">
      <w:pPr>
        <w:pStyle w:val="Bildunterschrift"/>
      </w:pPr>
      <w:r w:rsidRPr="00B82C21">
        <w:rPr>
          <w:noProof/>
        </w:rPr>
        <w:drawing>
          <wp:inline distT="0" distB="0" distL="0" distR="0" wp14:anchorId="28183B68" wp14:editId="44ABBCAE">
            <wp:extent cx="2962275" cy="2324247"/>
            <wp:effectExtent l="0" t="0" r="0" b="0"/>
            <wp:docPr id="39"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srcRect t="3042"/>
                    <a:stretch>
                      <a:fillRect/>
                    </a:stretch>
                  </pic:blipFill>
                  <pic:spPr bwMode="auto">
                    <a:xfrm>
                      <a:off x="0" y="0"/>
                      <a:ext cx="2962275" cy="2324247"/>
                    </a:xfrm>
                    <a:prstGeom prst="rect">
                      <a:avLst/>
                    </a:prstGeom>
                    <a:noFill/>
                    <a:ln w="9525">
                      <a:noFill/>
                      <a:miter lim="800000"/>
                      <a:headEnd/>
                      <a:tailEnd/>
                    </a:ln>
                  </pic:spPr>
                </pic:pic>
              </a:graphicData>
            </a:graphic>
          </wp:inline>
        </w:drawing>
      </w:r>
    </w:p>
    <w:p w:rsidR="006A0951" w:rsidRPr="00B82C21" w:rsidRDefault="006A0951" w:rsidP="006A0951">
      <w:pPr>
        <w:pStyle w:val="Beschriftung"/>
      </w:pPr>
      <w:bookmarkStart w:id="11" w:name="_Ref302481811"/>
      <w:bookmarkStart w:id="12" w:name="_Toc309307702"/>
      <w:bookmarkStart w:id="13" w:name="_Toc309307921"/>
      <w:bookmarkStart w:id="14" w:name="_Toc485972001"/>
      <w:r>
        <w:t xml:space="preserve">Abbildung </w:t>
      </w:r>
      <w:r w:rsidR="00C34C29">
        <w:rPr>
          <w:noProof/>
        </w:rPr>
        <w:fldChar w:fldCharType="begin"/>
      </w:r>
      <w:r w:rsidR="00C34C29">
        <w:rPr>
          <w:noProof/>
        </w:rPr>
        <w:instrText xml:space="preserve"> STYLEREF 1 \s </w:instrText>
      </w:r>
      <w:r w:rsidR="00C34C29">
        <w:rPr>
          <w:noProof/>
        </w:rPr>
        <w:fldChar w:fldCharType="separate"/>
      </w:r>
      <w:r w:rsidR="00C8265D">
        <w:rPr>
          <w:noProof/>
        </w:rPr>
        <w:t>2</w:t>
      </w:r>
      <w:r w:rsidR="00C34C29">
        <w:rPr>
          <w:noProof/>
        </w:rPr>
        <w:fldChar w:fldCharType="end"/>
      </w:r>
      <w:r>
        <w:noBreakHyphen/>
      </w:r>
      <w:r w:rsidR="00C34C29">
        <w:rPr>
          <w:noProof/>
        </w:rPr>
        <w:fldChar w:fldCharType="begin"/>
      </w:r>
      <w:r w:rsidR="00C34C29">
        <w:rPr>
          <w:noProof/>
        </w:rPr>
        <w:instrText xml:space="preserve"> SEQ Abbildung \* ARABIC \s 1 </w:instrText>
      </w:r>
      <w:r w:rsidR="00C34C29">
        <w:rPr>
          <w:noProof/>
        </w:rPr>
        <w:fldChar w:fldCharType="separate"/>
      </w:r>
      <w:r w:rsidR="00C8265D">
        <w:rPr>
          <w:noProof/>
        </w:rPr>
        <w:t>1</w:t>
      </w:r>
      <w:r w:rsidR="00C34C29">
        <w:rPr>
          <w:noProof/>
        </w:rPr>
        <w:fldChar w:fldCharType="end"/>
      </w:r>
      <w:bookmarkEnd w:id="11"/>
      <w:r>
        <w:t xml:space="preserve">: </w:t>
      </w:r>
      <w:r w:rsidRPr="00B82C21">
        <w:t>Vergleich</w:t>
      </w:r>
      <w:r>
        <w:t xml:space="preserve"> der Fertigungszeit und -kosten in Abhängigkeit der Bauteilkomplexität (</w:t>
      </w:r>
      <w:r w:rsidRPr="00295B16">
        <w:rPr>
          <w:rStyle w:val="Buchtitel"/>
          <w:b w:val="0"/>
        </w:rPr>
        <w:t>Zäh 2006, S. 11</w:t>
      </w:r>
      <w:r>
        <w:rPr>
          <w:rStyle w:val="Buchtitel"/>
        </w:rPr>
        <w:t>)</w:t>
      </w:r>
      <w:bookmarkEnd w:id="12"/>
      <w:bookmarkEnd w:id="13"/>
      <w:bookmarkEnd w:id="14"/>
    </w:p>
    <w:p w:rsidR="006A0951" w:rsidRDefault="006A0951" w:rsidP="006A0951">
      <w:pPr>
        <w:pStyle w:val="Beschriftung"/>
        <w:keepNext/>
      </w:pPr>
      <w:bookmarkStart w:id="15" w:name="_Ref308730299"/>
      <w:bookmarkStart w:id="16" w:name="_Toc309307751"/>
      <w:bookmarkStart w:id="17" w:name="_Toc408824511"/>
      <w:bookmarkStart w:id="18" w:name="_Toc485972017"/>
      <w:r>
        <w:t xml:space="preserve">Tabelle </w:t>
      </w:r>
      <w:r w:rsidR="00C34C29">
        <w:rPr>
          <w:noProof/>
        </w:rPr>
        <w:fldChar w:fldCharType="begin"/>
      </w:r>
      <w:r w:rsidR="00C34C29">
        <w:rPr>
          <w:noProof/>
        </w:rPr>
        <w:instrText xml:space="preserve"> STYLEREF 1 \s </w:instrText>
      </w:r>
      <w:r w:rsidR="00C34C29">
        <w:rPr>
          <w:noProof/>
        </w:rPr>
        <w:fldChar w:fldCharType="separate"/>
      </w:r>
      <w:r w:rsidR="00C8265D">
        <w:rPr>
          <w:noProof/>
        </w:rPr>
        <w:t>2</w:t>
      </w:r>
      <w:r w:rsidR="00C34C29">
        <w:rPr>
          <w:noProof/>
        </w:rPr>
        <w:fldChar w:fldCharType="end"/>
      </w:r>
      <w:r>
        <w:noBreakHyphen/>
      </w:r>
      <w:r w:rsidR="00C34C29">
        <w:rPr>
          <w:noProof/>
        </w:rPr>
        <w:fldChar w:fldCharType="begin"/>
      </w:r>
      <w:r w:rsidR="00C34C29">
        <w:rPr>
          <w:noProof/>
        </w:rPr>
        <w:instrText xml:space="preserve"> SEQ Tabelle \* ARABIC \s 1 </w:instrText>
      </w:r>
      <w:r w:rsidR="00C34C29">
        <w:rPr>
          <w:noProof/>
        </w:rPr>
        <w:fldChar w:fldCharType="separate"/>
      </w:r>
      <w:r w:rsidR="00C8265D">
        <w:rPr>
          <w:noProof/>
        </w:rPr>
        <w:t>1</w:t>
      </w:r>
      <w:r w:rsidR="00C34C29">
        <w:rPr>
          <w:noProof/>
        </w:rPr>
        <w:fldChar w:fldCharType="end"/>
      </w:r>
      <w:bookmarkEnd w:id="15"/>
      <w:r>
        <w:t>: Versuchsplan vollfaktoriell; drei Faktoren mit je zwei Ausprägungen</w:t>
      </w:r>
      <w:bookmarkEnd w:id="16"/>
      <w:bookmarkEnd w:id="17"/>
      <w:bookmarkEnd w:id="18"/>
    </w:p>
    <w:p w:rsidR="006A0951" w:rsidRDefault="006A0951" w:rsidP="006A0951">
      <w:pPr>
        <w:pStyle w:val="Bildunterschrift"/>
      </w:pPr>
      <w:r w:rsidRPr="00153114">
        <w:rPr>
          <w:noProof/>
        </w:rPr>
        <w:drawing>
          <wp:inline distT="0" distB="0" distL="0" distR="0" wp14:anchorId="0B722606" wp14:editId="35295A3F">
            <wp:extent cx="3774643" cy="2567933"/>
            <wp:effectExtent l="0" t="0" r="0" b="0"/>
            <wp:docPr id="41" name="Bild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9" cstate="print"/>
                    <a:srcRect/>
                    <a:stretch>
                      <a:fillRect/>
                    </a:stretch>
                  </pic:blipFill>
                  <pic:spPr bwMode="auto">
                    <a:xfrm>
                      <a:off x="0" y="0"/>
                      <a:ext cx="3776743" cy="2569362"/>
                    </a:xfrm>
                    <a:prstGeom prst="rect">
                      <a:avLst/>
                    </a:prstGeom>
                    <a:noFill/>
                    <a:ln w="9525">
                      <a:noFill/>
                      <a:miter lim="800000"/>
                      <a:headEnd/>
                      <a:tailEnd/>
                    </a:ln>
                  </pic:spPr>
                </pic:pic>
              </a:graphicData>
            </a:graphic>
          </wp:inline>
        </w:drawing>
      </w:r>
    </w:p>
    <w:p w:rsidR="006A0951" w:rsidRDefault="006A0951" w:rsidP="006A0951">
      <w:r>
        <w:lastRenderedPageBreak/>
        <w:t xml:space="preserve">Allgemein lässt sich die Anzahl der benötigten Versuchsläufe </w:t>
      </w:r>
      <m:oMath>
        <m:r>
          <w:rPr>
            <w:rFonts w:ascii="Cambria Math" w:hAnsi="Cambria Math"/>
          </w:rPr>
          <m:t>A</m:t>
        </m:r>
      </m:oMath>
      <w:r>
        <w:t xml:space="preserve">  aus </w:t>
      </w:r>
    </w:p>
    <w:tbl>
      <w:tblPr>
        <w:tblW w:w="0" w:type="auto"/>
        <w:tblLook w:val="04A0" w:firstRow="1" w:lastRow="0" w:firstColumn="1" w:lastColumn="0" w:noHBand="0" w:noVBand="1"/>
      </w:tblPr>
      <w:tblGrid>
        <w:gridCol w:w="8475"/>
        <w:gridCol w:w="596"/>
      </w:tblGrid>
      <w:tr w:rsidR="006A0951" w:rsidTr="006A0951">
        <w:tc>
          <w:tcPr>
            <w:tcW w:w="8613" w:type="dxa"/>
          </w:tcPr>
          <w:p w:rsidR="006A0951" w:rsidRPr="00E10FFC" w:rsidRDefault="006A0951" w:rsidP="006A0951">
            <w:pPr>
              <w:spacing w:before="240"/>
            </w:pPr>
            <m:oMathPara>
              <m:oMath>
                <m:r>
                  <w:rPr>
                    <w:rFonts w:ascii="Cambria Math" w:hAnsi="Cambria Math"/>
                  </w:rPr>
                  <m:t>A=</m:t>
                </m:r>
                <m:sSup>
                  <m:sSupPr>
                    <m:ctrlPr>
                      <w:rPr>
                        <w:rFonts w:ascii="Cambria Math" w:hAnsi="Cambria Math"/>
                        <w:i/>
                      </w:rPr>
                    </m:ctrlPr>
                  </m:sSupPr>
                  <m:e>
                    <m:r>
                      <w:rPr>
                        <w:rFonts w:ascii="Cambria Math" w:hAnsi="Cambria Math"/>
                      </w:rPr>
                      <m:t>m</m:t>
                    </m:r>
                  </m:e>
                  <m:sup>
                    <m:r>
                      <w:rPr>
                        <w:rFonts w:ascii="Cambria Math" w:hAnsi="Cambria Math"/>
                      </w:rPr>
                      <m:t>k</m:t>
                    </m:r>
                  </m:sup>
                </m:sSup>
                <m:r>
                  <m:rPr>
                    <m:sty m:val="p"/>
                  </m:rPr>
                  <w:rPr>
                    <w:rFonts w:ascii="Cambria Math" w:hAnsi="Cambria Math" w:cs="Arial"/>
                  </w:rPr>
                  <m:t xml:space="preserve"> </m:t>
                </m:r>
              </m:oMath>
            </m:oMathPara>
          </w:p>
        </w:tc>
        <w:tc>
          <w:tcPr>
            <w:tcW w:w="599" w:type="dxa"/>
          </w:tcPr>
          <w:p w:rsidR="006A0951" w:rsidRPr="00C52C1E" w:rsidRDefault="006A0951" w:rsidP="006A0951">
            <w:pPr>
              <w:pStyle w:val="Beschriftung"/>
              <w:keepNext/>
              <w:spacing w:before="240"/>
              <w:jc w:val="both"/>
              <w:rPr>
                <w:i w:val="0"/>
              </w:rPr>
            </w:pPr>
            <w:bookmarkStart w:id="19" w:name="_Ref308869406"/>
            <w:r>
              <w:rPr>
                <w:i w:val="0"/>
              </w:rPr>
              <w:t>(</w:t>
            </w:r>
            <w:r>
              <w:rPr>
                <w:i w:val="0"/>
              </w:rPr>
              <w:fldChar w:fldCharType="begin"/>
            </w:r>
            <w:r>
              <w:rPr>
                <w:i w:val="0"/>
              </w:rPr>
              <w:instrText xml:space="preserve"> SEQ Formel \* ARABIC </w:instrText>
            </w:r>
            <w:r>
              <w:rPr>
                <w:i w:val="0"/>
              </w:rPr>
              <w:fldChar w:fldCharType="separate"/>
            </w:r>
            <w:r w:rsidR="00C8265D">
              <w:rPr>
                <w:i w:val="0"/>
                <w:noProof/>
              </w:rPr>
              <w:t>1</w:t>
            </w:r>
            <w:r>
              <w:rPr>
                <w:i w:val="0"/>
              </w:rPr>
              <w:fldChar w:fldCharType="end"/>
            </w:r>
            <w:r>
              <w:rPr>
                <w:i w:val="0"/>
              </w:rPr>
              <w:t>)</w:t>
            </w:r>
            <w:bookmarkEnd w:id="19"/>
          </w:p>
        </w:tc>
      </w:tr>
      <w:tr w:rsidR="006A0951" w:rsidTr="006A0951">
        <w:tc>
          <w:tcPr>
            <w:tcW w:w="8613" w:type="dxa"/>
          </w:tcPr>
          <w:p w:rsidR="006A0951" w:rsidRDefault="006A0951" w:rsidP="006A0951">
            <w:pPr>
              <w:spacing w:before="240"/>
            </w:pPr>
            <w:r>
              <w:t xml:space="preserve">berechnen, wobei </w:t>
            </w:r>
            <m:oMath>
              <m:r>
                <w:rPr>
                  <w:rFonts w:ascii="Cambria Math" w:hAnsi="Cambria Math"/>
                </w:rPr>
                <m:t>m</m:t>
              </m:r>
            </m:oMath>
            <w:r>
              <w:t xml:space="preserve"> für die Anzahl der betrachteten Ausprägungen und </w:t>
            </w:r>
            <m:oMath>
              <m:r>
                <w:rPr>
                  <w:rFonts w:ascii="Cambria Math" w:hAnsi="Cambria Math"/>
                </w:rPr>
                <m:t>k</m:t>
              </m:r>
            </m:oMath>
            <w:r>
              <w:t xml:space="preserve"> für die Anzahl der Faktoren steht.</w:t>
            </w:r>
          </w:p>
          <w:p w:rsidR="006A0951" w:rsidRDefault="006A0951" w:rsidP="006A0951">
            <w:pPr>
              <w:spacing w:before="240"/>
            </w:pPr>
          </w:p>
          <w:p w:rsidR="006A0951" w:rsidRPr="00CE547F" w:rsidRDefault="006A0951" w:rsidP="006A0951">
            <w:pPr>
              <w:spacing w:before="240"/>
              <w:rPr>
                <w:highlight w:val="yellow"/>
              </w:rPr>
            </w:pPr>
            <w:r w:rsidRPr="00CE547F">
              <w:rPr>
                <w:highlight w:val="yellow"/>
              </w:rPr>
              <w:t>-Abbildungsbezeichnungen unterhalb</w:t>
            </w:r>
          </w:p>
          <w:p w:rsidR="006A0951" w:rsidRPr="00CE547F" w:rsidRDefault="006A0951" w:rsidP="006A0951">
            <w:pPr>
              <w:spacing w:before="240"/>
              <w:rPr>
                <w:highlight w:val="yellow"/>
              </w:rPr>
            </w:pPr>
            <w:r w:rsidRPr="00CE547F">
              <w:rPr>
                <w:highlight w:val="yellow"/>
              </w:rPr>
              <w:t>-Tabellenbezeichnungen oberhalb</w:t>
            </w:r>
          </w:p>
          <w:p w:rsidR="006A0951" w:rsidRPr="00CE547F" w:rsidRDefault="006A0951" w:rsidP="006A0951">
            <w:pPr>
              <w:spacing w:before="240"/>
              <w:rPr>
                <w:highlight w:val="yellow"/>
              </w:rPr>
            </w:pPr>
            <w:r w:rsidRPr="00CE547F">
              <w:rPr>
                <w:highlight w:val="yellow"/>
              </w:rPr>
              <w:t>-Formeln in separate Zeile</w:t>
            </w:r>
          </w:p>
          <w:p w:rsidR="006A0951" w:rsidRPr="00CE547F" w:rsidRDefault="006A0951" w:rsidP="006A0951">
            <w:pPr>
              <w:spacing w:before="240"/>
              <w:rPr>
                <w:highlight w:val="yellow"/>
              </w:rPr>
            </w:pPr>
            <w:r w:rsidRPr="00CE547F">
              <w:rPr>
                <w:highlight w:val="yellow"/>
              </w:rPr>
              <w:t xml:space="preserve">-Formelzeichen erläutern und in Abkürzungsverzeichnis aufnehmen </w:t>
            </w:r>
          </w:p>
          <w:p w:rsidR="006A0951" w:rsidRPr="00CE547F" w:rsidRDefault="006A0951" w:rsidP="006A0951">
            <w:pPr>
              <w:spacing w:before="240"/>
              <w:rPr>
                <w:highlight w:val="yellow"/>
              </w:rPr>
            </w:pPr>
            <w:r w:rsidRPr="00CE547F">
              <w:rPr>
                <w:highlight w:val="yellow"/>
              </w:rPr>
              <w:t>-keine Abbildung/Tabelle ohne Verweis</w:t>
            </w:r>
          </w:p>
          <w:p w:rsidR="006A0951" w:rsidRDefault="006A0951" w:rsidP="006A0951">
            <w:pPr>
              <w:spacing w:before="240"/>
            </w:pPr>
            <w:r w:rsidRPr="00CE547F">
              <w:rPr>
                <w:highlight w:val="yellow"/>
              </w:rPr>
              <w:t>-Literatur stets in Kapitälchen</w:t>
            </w:r>
          </w:p>
          <w:p w:rsidR="006A0951" w:rsidRDefault="006A0951" w:rsidP="006A0951">
            <w:pPr>
              <w:spacing w:before="240"/>
            </w:pPr>
          </w:p>
        </w:tc>
        <w:tc>
          <w:tcPr>
            <w:tcW w:w="599" w:type="dxa"/>
          </w:tcPr>
          <w:p w:rsidR="006A0951" w:rsidRDefault="006A0951" w:rsidP="006A0951">
            <w:pPr>
              <w:pStyle w:val="Beschriftung"/>
              <w:keepNext/>
              <w:spacing w:before="240"/>
              <w:jc w:val="both"/>
              <w:rPr>
                <w:i w:val="0"/>
              </w:rPr>
            </w:pPr>
          </w:p>
        </w:tc>
      </w:tr>
    </w:tbl>
    <w:p w:rsidR="006A0951" w:rsidRDefault="006A0951" w:rsidP="006A0951">
      <w:pPr>
        <w:pStyle w:val="berschrift1"/>
      </w:pPr>
      <w:bookmarkStart w:id="20" w:name="_Toc485970814"/>
      <w:bookmarkStart w:id="21" w:name="_Toc486592620"/>
      <w:r>
        <w:lastRenderedPageBreak/>
        <w:t>Zusammenfassung und Ausblick</w:t>
      </w:r>
      <w:bookmarkEnd w:id="20"/>
      <w:bookmarkEnd w:id="21"/>
    </w:p>
    <w:p w:rsidR="006A0951" w:rsidRDefault="006A0951" w:rsidP="006A0951">
      <w:r>
        <w:t xml:space="preserve">Additive Fertigungsverfahren sind in der Lage, einen entscheidenden Beitrag zur Erfüllung der steigenden Anforderungen die an produzierende Unternehmen im derzeit turbulenten Umfeld gestellt werden, zu leisten. </w:t>
      </w:r>
    </w:p>
    <w:p w:rsidR="006A0951" w:rsidRDefault="006A0951" w:rsidP="006A0951">
      <w:r>
        <w:t>…</w:t>
      </w:r>
    </w:p>
    <w:p w:rsidR="006A0951" w:rsidRDefault="006A0951" w:rsidP="006A0951"/>
    <w:p w:rsidR="006A0951" w:rsidRPr="00CE547F" w:rsidRDefault="006A0951" w:rsidP="006A0951">
      <w:pPr>
        <w:rPr>
          <w:highlight w:val="yellow"/>
        </w:rPr>
      </w:pPr>
      <w:r w:rsidRPr="00CE547F">
        <w:rPr>
          <w:highlight w:val="yellow"/>
        </w:rPr>
        <w:t>-Bogen zur Einleitung schließen</w:t>
      </w:r>
    </w:p>
    <w:p w:rsidR="006A0951" w:rsidRPr="00CE547F" w:rsidRDefault="006A0951" w:rsidP="006A0951">
      <w:pPr>
        <w:rPr>
          <w:highlight w:val="yellow"/>
        </w:rPr>
      </w:pPr>
      <w:r w:rsidRPr="00CE547F">
        <w:rPr>
          <w:highlight w:val="yellow"/>
        </w:rPr>
        <w:t>-Weitere Handlungsfelder aufzeigen</w:t>
      </w:r>
    </w:p>
    <w:p w:rsidR="006A0951" w:rsidRDefault="006A0951" w:rsidP="006A0951">
      <w:r w:rsidRPr="00CE547F">
        <w:rPr>
          <w:highlight w:val="yellow"/>
        </w:rPr>
        <w:t>-1 bis 2 Seiten</w:t>
      </w:r>
    </w:p>
    <w:p w:rsidR="006A0951" w:rsidRDefault="006A0951" w:rsidP="006A0951"/>
    <w:p w:rsidR="006A0951" w:rsidRDefault="006A0951" w:rsidP="006A0951">
      <w:pPr>
        <w:ind w:left="360"/>
      </w:pPr>
    </w:p>
    <w:p w:rsidR="006A0951" w:rsidRDefault="006A0951" w:rsidP="006A0951"/>
    <w:p w:rsidR="006A0951" w:rsidRDefault="006A0951" w:rsidP="006A0951"/>
    <w:p w:rsidR="00030187" w:rsidRPr="00A72852" w:rsidRDefault="00030187" w:rsidP="00030187">
      <w:pPr>
        <w:pStyle w:val="berschrift1"/>
      </w:pPr>
      <w:bookmarkStart w:id="22" w:name="_Toc486592621"/>
      <w:r w:rsidRPr="00A72852">
        <w:lastRenderedPageBreak/>
        <w:t>Literaturverzeichnis</w:t>
      </w:r>
      <w:bookmarkEnd w:id="5"/>
      <w:bookmarkEnd w:id="22"/>
    </w:p>
    <w:p w:rsidR="00387596" w:rsidRDefault="00387596" w:rsidP="00387596"/>
    <w:p w:rsidR="006A0951" w:rsidRPr="00295B16" w:rsidRDefault="006A0951" w:rsidP="006A0951">
      <w:pPr>
        <w:rPr>
          <w:rStyle w:val="Buchtitel"/>
          <w:b w:val="0"/>
        </w:rPr>
      </w:pPr>
      <w:r w:rsidRPr="00295B16">
        <w:rPr>
          <w:rStyle w:val="Buchtitel"/>
          <w:b w:val="0"/>
        </w:rPr>
        <w:t>Alexander &amp; Dutta 2000</w:t>
      </w:r>
    </w:p>
    <w:p w:rsidR="006A0951" w:rsidRDefault="006A0951" w:rsidP="006A0951">
      <w:pPr>
        <w:rPr>
          <w:lang w:val="en-GB"/>
        </w:rPr>
      </w:pPr>
      <w:r w:rsidRPr="00CD5F69">
        <w:rPr>
          <w:lang w:val="en-GB"/>
        </w:rPr>
        <w:t>Al</w:t>
      </w:r>
      <w:r>
        <w:rPr>
          <w:lang w:val="en-GB"/>
        </w:rPr>
        <w:t>exander</w:t>
      </w:r>
      <w:r w:rsidRPr="00E66807">
        <w:rPr>
          <w:lang w:val="en-GB"/>
        </w:rPr>
        <w:t xml:space="preserve">, </w:t>
      </w:r>
      <w:r>
        <w:rPr>
          <w:lang w:val="en-GB"/>
        </w:rPr>
        <w:t>P</w:t>
      </w:r>
      <w:r w:rsidRPr="00E66807">
        <w:rPr>
          <w:lang w:val="en-GB"/>
        </w:rPr>
        <w:t xml:space="preserve">.; </w:t>
      </w:r>
      <w:r>
        <w:rPr>
          <w:lang w:val="en-GB"/>
        </w:rPr>
        <w:t>Dutta</w:t>
      </w:r>
      <w:r w:rsidRPr="00E66807">
        <w:rPr>
          <w:lang w:val="en-GB"/>
        </w:rPr>
        <w:t xml:space="preserve">, </w:t>
      </w:r>
      <w:r>
        <w:rPr>
          <w:lang w:val="en-GB"/>
        </w:rPr>
        <w:t>D.</w:t>
      </w:r>
      <w:r w:rsidRPr="00E66807">
        <w:rPr>
          <w:lang w:val="en-GB"/>
        </w:rPr>
        <w:t xml:space="preserve">: </w:t>
      </w:r>
      <w:r w:rsidRPr="00CD5F69">
        <w:rPr>
          <w:lang w:val="en-GB"/>
        </w:rPr>
        <w:t>Layered manufacturing of surfaces with open contours using localized</w:t>
      </w:r>
      <w:r>
        <w:rPr>
          <w:lang w:val="en-GB"/>
        </w:rPr>
        <w:t xml:space="preserve"> </w:t>
      </w:r>
      <w:r w:rsidRPr="00CD5F69">
        <w:rPr>
          <w:lang w:val="en-GB"/>
        </w:rPr>
        <w:t>wall thickening</w:t>
      </w:r>
      <w:r w:rsidRPr="00E66807">
        <w:rPr>
          <w:lang w:val="en-GB"/>
        </w:rPr>
        <w:t>. </w:t>
      </w:r>
      <w:r w:rsidRPr="00CD5F69">
        <w:rPr>
          <w:lang w:val="en-GB"/>
        </w:rPr>
        <w:t xml:space="preserve">In: </w:t>
      </w:r>
      <w:r>
        <w:rPr>
          <w:lang w:val="en-GB"/>
        </w:rPr>
        <w:t>Computer-Aided Design 32 (2000</w:t>
      </w:r>
      <w:r w:rsidRPr="00CD5F69">
        <w:rPr>
          <w:lang w:val="en-GB"/>
        </w:rPr>
        <w:t xml:space="preserve">) </w:t>
      </w:r>
      <w:r>
        <w:rPr>
          <w:lang w:val="en-GB"/>
        </w:rPr>
        <w:t>3</w:t>
      </w:r>
      <w:r w:rsidRPr="00CD5F69">
        <w:rPr>
          <w:lang w:val="en-GB"/>
        </w:rPr>
        <w:t>, S. </w:t>
      </w:r>
      <w:r>
        <w:rPr>
          <w:lang w:val="en-GB"/>
        </w:rPr>
        <w:t>175</w:t>
      </w:r>
      <w:r w:rsidRPr="00CD5F69">
        <w:rPr>
          <w:lang w:val="en-GB"/>
        </w:rPr>
        <w:t>-</w:t>
      </w:r>
      <w:r>
        <w:rPr>
          <w:lang w:val="en-GB"/>
        </w:rPr>
        <w:t>189</w:t>
      </w:r>
      <w:r w:rsidRPr="00CD5F69">
        <w:rPr>
          <w:lang w:val="en-GB"/>
        </w:rPr>
        <w:t>.</w:t>
      </w:r>
    </w:p>
    <w:p w:rsidR="006A0951" w:rsidRDefault="006A0951" w:rsidP="006A0951">
      <w:pPr>
        <w:rPr>
          <w:lang w:val="en-GB"/>
        </w:rPr>
      </w:pPr>
    </w:p>
    <w:p w:rsidR="006A0951" w:rsidRPr="00295B16" w:rsidRDefault="006A0951" w:rsidP="006A0951">
      <w:pPr>
        <w:rPr>
          <w:rStyle w:val="Buchtitel"/>
          <w:b w:val="0"/>
          <w:lang w:val="en-GB"/>
        </w:rPr>
      </w:pPr>
      <w:r w:rsidRPr="00295B16">
        <w:rPr>
          <w:rStyle w:val="Buchtitel"/>
          <w:b w:val="0"/>
          <w:lang w:val="en-GB"/>
        </w:rPr>
        <w:t>Alexander et al. 1998</w:t>
      </w:r>
    </w:p>
    <w:p w:rsidR="006A0951" w:rsidRPr="00CD5F69" w:rsidRDefault="006A0951" w:rsidP="006A0951">
      <w:pPr>
        <w:rPr>
          <w:lang w:val="en-GB"/>
        </w:rPr>
      </w:pPr>
      <w:r w:rsidRPr="00CD5F69">
        <w:rPr>
          <w:lang w:val="en-GB"/>
        </w:rPr>
        <w:t>Al</w:t>
      </w:r>
      <w:r>
        <w:rPr>
          <w:lang w:val="en-GB"/>
        </w:rPr>
        <w:t>exander</w:t>
      </w:r>
      <w:r w:rsidRPr="00E66807">
        <w:rPr>
          <w:lang w:val="en-GB"/>
        </w:rPr>
        <w:t xml:space="preserve">, </w:t>
      </w:r>
      <w:r>
        <w:rPr>
          <w:lang w:val="en-GB"/>
        </w:rPr>
        <w:t>P</w:t>
      </w:r>
      <w:r w:rsidRPr="00E66807">
        <w:rPr>
          <w:lang w:val="en-GB"/>
        </w:rPr>
        <w:t xml:space="preserve">.; </w:t>
      </w:r>
      <w:r>
        <w:rPr>
          <w:lang w:val="en-GB"/>
        </w:rPr>
        <w:t>Allen, S.; Dutta</w:t>
      </w:r>
      <w:r w:rsidRPr="00E66807">
        <w:rPr>
          <w:lang w:val="en-GB"/>
        </w:rPr>
        <w:t xml:space="preserve">, </w:t>
      </w:r>
      <w:r>
        <w:rPr>
          <w:lang w:val="en-GB"/>
        </w:rPr>
        <w:t>D.</w:t>
      </w:r>
      <w:r w:rsidRPr="00E66807">
        <w:rPr>
          <w:lang w:val="en-GB"/>
        </w:rPr>
        <w:t xml:space="preserve">: </w:t>
      </w:r>
      <w:r>
        <w:rPr>
          <w:lang w:val="en-GB"/>
        </w:rPr>
        <w:t>Part orientation and build cost determination in layered manufacturing</w:t>
      </w:r>
      <w:r w:rsidRPr="00E66807">
        <w:rPr>
          <w:lang w:val="en-GB"/>
        </w:rPr>
        <w:t>. </w:t>
      </w:r>
      <w:r w:rsidRPr="00CD5F69">
        <w:rPr>
          <w:lang w:val="en-GB"/>
        </w:rPr>
        <w:t xml:space="preserve">In: </w:t>
      </w:r>
      <w:r>
        <w:rPr>
          <w:lang w:val="en-GB"/>
        </w:rPr>
        <w:t>Computer-Aided Design 30 (1998</w:t>
      </w:r>
      <w:r w:rsidRPr="00CD5F69">
        <w:rPr>
          <w:lang w:val="en-GB"/>
        </w:rPr>
        <w:t xml:space="preserve">) </w:t>
      </w:r>
      <w:r>
        <w:rPr>
          <w:lang w:val="en-GB"/>
        </w:rPr>
        <w:t>5</w:t>
      </w:r>
      <w:r w:rsidRPr="00CD5F69">
        <w:rPr>
          <w:lang w:val="en-GB"/>
        </w:rPr>
        <w:t>, S. </w:t>
      </w:r>
      <w:r>
        <w:rPr>
          <w:lang w:val="en-GB"/>
        </w:rPr>
        <w:t>343</w:t>
      </w:r>
      <w:r w:rsidRPr="00CD5F69">
        <w:rPr>
          <w:lang w:val="en-GB"/>
        </w:rPr>
        <w:t>-</w:t>
      </w:r>
      <w:r>
        <w:rPr>
          <w:lang w:val="en-GB"/>
        </w:rPr>
        <w:t>356</w:t>
      </w:r>
      <w:r w:rsidRPr="00CD5F69">
        <w:rPr>
          <w:lang w:val="en-GB"/>
        </w:rPr>
        <w:t>.</w:t>
      </w:r>
    </w:p>
    <w:p w:rsidR="006A0951" w:rsidRPr="00CD5F69" w:rsidRDefault="006A0951" w:rsidP="006A0951">
      <w:pPr>
        <w:rPr>
          <w:rStyle w:val="Buchtitel"/>
          <w:lang w:val="en-GB"/>
        </w:rPr>
      </w:pPr>
    </w:p>
    <w:p w:rsidR="006A0951" w:rsidRPr="00295B16" w:rsidRDefault="006A0951" w:rsidP="006A0951">
      <w:pPr>
        <w:rPr>
          <w:rStyle w:val="Buchtitel"/>
          <w:b w:val="0"/>
          <w:lang w:val="en-GB"/>
        </w:rPr>
      </w:pPr>
      <w:r w:rsidRPr="00295B16">
        <w:rPr>
          <w:rStyle w:val="Buchtitel"/>
          <w:b w:val="0"/>
          <w:lang w:val="en-GB"/>
        </w:rPr>
        <w:t>EOS 2007a</w:t>
      </w:r>
    </w:p>
    <w:p w:rsidR="006A0951" w:rsidRPr="007B3B39" w:rsidRDefault="006A0951" w:rsidP="006A0951">
      <w:pPr>
        <w:rPr>
          <w:lang w:val="en-GB"/>
        </w:rPr>
      </w:pPr>
      <w:r w:rsidRPr="00DC7804">
        <w:rPr>
          <w:lang w:val="en-GB"/>
        </w:rPr>
        <w:t xml:space="preserve">EOS GmbH: Materialdatenblatt </w:t>
      </w:r>
      <w:r w:rsidRPr="00DC7804">
        <w:rPr>
          <w:bCs/>
          <w:lang w:val="en-GB"/>
        </w:rPr>
        <w:t xml:space="preserve">DirectMetal 20 für EOSINT M 270. </w:t>
      </w:r>
      <w:r w:rsidRPr="007B3B39">
        <w:rPr>
          <w:lang w:val="en-GB"/>
        </w:rPr>
        <w:t>&lt;http://www.protoparts.de/datasheets/SLM/EOS%20DirectMetal%2020.pdf&gt; (01.08.2011).</w:t>
      </w:r>
    </w:p>
    <w:p w:rsidR="006A0951" w:rsidRPr="007B3B39" w:rsidRDefault="006A0951" w:rsidP="006A0951">
      <w:pPr>
        <w:rPr>
          <w:rStyle w:val="Buchtitel"/>
          <w:lang w:val="en-GB"/>
        </w:rPr>
      </w:pPr>
    </w:p>
    <w:p w:rsidR="006A0951" w:rsidRPr="00295B16" w:rsidRDefault="006A0951" w:rsidP="006A0951">
      <w:pPr>
        <w:rPr>
          <w:rStyle w:val="Buchtitel"/>
          <w:b w:val="0"/>
        </w:rPr>
      </w:pPr>
      <w:r w:rsidRPr="00295B16">
        <w:rPr>
          <w:rStyle w:val="Buchtitel"/>
          <w:b w:val="0"/>
        </w:rPr>
        <w:t>EOS 2007b</w:t>
      </w:r>
    </w:p>
    <w:p w:rsidR="006A0951" w:rsidRPr="00AF4F16" w:rsidRDefault="006A0951" w:rsidP="006A0951">
      <w:pPr>
        <w:spacing w:after="0"/>
        <w:rPr>
          <w:lang w:val="en-GB"/>
        </w:rPr>
      </w:pPr>
      <w:r w:rsidRPr="005E35D1">
        <w:t>EO</w:t>
      </w:r>
      <w:r>
        <w:t>S GmbH</w:t>
      </w:r>
      <w:r w:rsidRPr="005E35D1">
        <w:t xml:space="preserve">: </w:t>
      </w:r>
      <w:r>
        <w:t>M</w:t>
      </w:r>
      <w:r w:rsidRPr="005E35D1">
        <w:t>aterialdatenblatt</w:t>
      </w:r>
      <w:r>
        <w:t xml:space="preserve"> </w:t>
      </w:r>
      <w:r w:rsidRPr="00446D1D">
        <w:rPr>
          <w:bCs/>
        </w:rPr>
        <w:t>EOS MaragingSteel MS1 für EOSINT M 270 Systeme</w:t>
      </w:r>
      <w:r>
        <w:rPr>
          <w:bCs/>
        </w:rPr>
        <w:t xml:space="preserve">. </w:t>
      </w:r>
      <w:r w:rsidRPr="00AF4F16">
        <w:rPr>
          <w:lang w:val="en-GB"/>
        </w:rPr>
        <w:t>&lt;http://www.protoparts.de/datasheets/SLM/EOS%20MaragingSteel %20MS1.pdf&gt; (01.08.2011).</w:t>
      </w:r>
    </w:p>
    <w:p w:rsidR="006A0951" w:rsidRPr="00AF4F16" w:rsidRDefault="006A0951" w:rsidP="006A0951">
      <w:pPr>
        <w:rPr>
          <w:rStyle w:val="Buchtitel"/>
          <w:lang w:val="en-GB"/>
        </w:rPr>
      </w:pPr>
    </w:p>
    <w:p w:rsidR="006A0951" w:rsidRPr="00295B16" w:rsidRDefault="006A0951" w:rsidP="006A0951">
      <w:pPr>
        <w:rPr>
          <w:rStyle w:val="Buchtitel"/>
          <w:b w:val="0"/>
          <w:lang w:val="en-GB"/>
        </w:rPr>
      </w:pPr>
      <w:r w:rsidRPr="00295B16">
        <w:rPr>
          <w:rStyle w:val="Buchtitel"/>
          <w:b w:val="0"/>
          <w:lang w:val="en-GB"/>
        </w:rPr>
        <w:t>EOS 2008a</w:t>
      </w:r>
    </w:p>
    <w:p w:rsidR="006A0951" w:rsidRPr="007B3B39" w:rsidRDefault="006A0951" w:rsidP="006A0951">
      <w:r w:rsidRPr="005E35D1">
        <w:t>EO</w:t>
      </w:r>
      <w:r>
        <w:t>S GmbH</w:t>
      </w:r>
      <w:r w:rsidRPr="005E35D1">
        <w:t xml:space="preserve">: </w:t>
      </w:r>
      <w:r>
        <w:t>M</w:t>
      </w:r>
      <w:r w:rsidRPr="005E35D1">
        <w:t>aterialdatenblatt</w:t>
      </w:r>
      <w:r>
        <w:t xml:space="preserve"> (vorläufige Version) </w:t>
      </w:r>
      <w:r w:rsidRPr="00591A6D">
        <w:rPr>
          <w:bCs/>
        </w:rPr>
        <w:t>EOS NickelAlloy IN718 für EOSINT M 270 Systems</w:t>
      </w:r>
      <w:r>
        <w:rPr>
          <w:bCs/>
        </w:rPr>
        <w:t xml:space="preserve">. </w:t>
      </w:r>
      <w:r w:rsidRPr="007B3B39">
        <w:t>&lt;http://www.protoparts.de/datasheets/SLM/EOS%20 NickelAlloy%20IN718.pdf&gt; (01.08.2011).</w:t>
      </w:r>
    </w:p>
    <w:p w:rsidR="006A0951" w:rsidRPr="007B3B39" w:rsidRDefault="006A0951" w:rsidP="006A0951">
      <w:pPr>
        <w:rPr>
          <w:rStyle w:val="Buchtitel"/>
        </w:rPr>
      </w:pPr>
    </w:p>
    <w:p w:rsidR="006A0951" w:rsidRPr="00295B16" w:rsidRDefault="006A0951" w:rsidP="006A0951">
      <w:pPr>
        <w:rPr>
          <w:rStyle w:val="Buchtitel"/>
          <w:b w:val="0"/>
        </w:rPr>
      </w:pPr>
      <w:r w:rsidRPr="00295B16">
        <w:rPr>
          <w:rStyle w:val="Buchtitel"/>
          <w:b w:val="0"/>
          <w:highlight w:val="yellow"/>
        </w:rPr>
        <w:t>Betreuer 20XX</w:t>
      </w:r>
    </w:p>
    <w:p w:rsidR="006A0951" w:rsidRDefault="006A0951" w:rsidP="006A0951">
      <w:r>
        <w:t xml:space="preserve">Während der inhaltlichen Bearbeitung der Arbeit erfolgten zahlreiche Expertengespräche sowie inhaltliche Abstimmungen durch den Betreuer des </w:t>
      </w:r>
      <w:r w:rsidRPr="00171321">
        <w:rPr>
          <w:i/>
          <w:highlight w:val="yellow"/>
        </w:rPr>
        <w:t>iwb</w:t>
      </w:r>
      <w:r w:rsidRPr="00171321">
        <w:rPr>
          <w:highlight w:val="yellow"/>
        </w:rPr>
        <w:t xml:space="preserve"> Anwenderzentrums Ausgburg (</w:t>
      </w:r>
      <w:r>
        <w:rPr>
          <w:highlight w:val="yellow"/>
        </w:rPr>
        <w:t>Name BetreuerIn</w:t>
      </w:r>
      <w:r w:rsidRPr="00171321">
        <w:rPr>
          <w:highlight w:val="yellow"/>
        </w:rPr>
        <w:t>)</w:t>
      </w:r>
      <w:r>
        <w:t>.</w:t>
      </w:r>
    </w:p>
    <w:p w:rsidR="00387596" w:rsidRPr="00A72852" w:rsidRDefault="00387596" w:rsidP="00387596"/>
    <w:p w:rsidR="00030187" w:rsidRPr="00A72852" w:rsidRDefault="00030187" w:rsidP="00030187">
      <w:pPr>
        <w:pStyle w:val="berschrift1"/>
      </w:pPr>
      <w:bookmarkStart w:id="23" w:name="_Ref288258191"/>
      <w:bookmarkStart w:id="24" w:name="_Toc486592622"/>
      <w:r w:rsidRPr="00A72852">
        <w:lastRenderedPageBreak/>
        <w:t>Anhang</w:t>
      </w:r>
      <w:bookmarkEnd w:id="23"/>
      <w:bookmarkEnd w:id="24"/>
    </w:p>
    <w:p w:rsidR="006A0951" w:rsidRDefault="006A0951" w:rsidP="006A0951">
      <w:pPr>
        <w:pStyle w:val="Beschriftung"/>
        <w:keepNext/>
        <w:jc w:val="both"/>
      </w:pPr>
      <w:bookmarkStart w:id="25" w:name="_Ref299980430"/>
      <w:bookmarkStart w:id="26" w:name="_Ref300070950"/>
      <w:bookmarkStart w:id="27" w:name="_Toc309307771"/>
      <w:bookmarkStart w:id="28" w:name="_Toc408824512"/>
      <w:bookmarkStart w:id="29" w:name="_Toc485972018"/>
      <w:r>
        <w:t xml:space="preserve">Tabelle </w:t>
      </w:r>
      <w:r w:rsidR="00C34C29">
        <w:rPr>
          <w:noProof/>
        </w:rPr>
        <w:fldChar w:fldCharType="begin"/>
      </w:r>
      <w:r w:rsidR="00C34C29">
        <w:rPr>
          <w:noProof/>
        </w:rPr>
        <w:instrText xml:space="preserve"> STYLEREF 1 \s </w:instrText>
      </w:r>
      <w:r w:rsidR="00C34C29">
        <w:rPr>
          <w:noProof/>
        </w:rPr>
        <w:fldChar w:fldCharType="separate"/>
      </w:r>
      <w:r w:rsidR="00C8265D">
        <w:rPr>
          <w:noProof/>
        </w:rPr>
        <w:t>5</w:t>
      </w:r>
      <w:r w:rsidR="00C34C29">
        <w:rPr>
          <w:noProof/>
        </w:rPr>
        <w:fldChar w:fldCharType="end"/>
      </w:r>
      <w:r>
        <w:noBreakHyphen/>
      </w:r>
      <w:r w:rsidR="00C34C29">
        <w:rPr>
          <w:noProof/>
        </w:rPr>
        <w:fldChar w:fldCharType="begin"/>
      </w:r>
      <w:r w:rsidR="00C34C29">
        <w:rPr>
          <w:noProof/>
        </w:rPr>
        <w:instrText xml:space="preserve"> SEQ Tabelle \* ARABIC \s 1 </w:instrText>
      </w:r>
      <w:r w:rsidR="00C34C29">
        <w:rPr>
          <w:noProof/>
        </w:rPr>
        <w:fldChar w:fldCharType="separate"/>
      </w:r>
      <w:r w:rsidR="00C8265D">
        <w:rPr>
          <w:noProof/>
        </w:rPr>
        <w:t>1</w:t>
      </w:r>
      <w:r w:rsidR="00C34C29">
        <w:rPr>
          <w:noProof/>
        </w:rPr>
        <w:fldChar w:fldCharType="end"/>
      </w:r>
      <w:bookmarkEnd w:id="25"/>
      <w:r>
        <w:t>: Vergleich von Materialdatenblätter</w:t>
      </w:r>
      <w:bookmarkEnd w:id="26"/>
      <w:r>
        <w:t>n</w:t>
      </w:r>
      <w:bookmarkEnd w:id="27"/>
      <w:bookmarkEnd w:id="28"/>
      <w:bookmarkEnd w:id="29"/>
    </w:p>
    <w:p w:rsidR="006A0951" w:rsidRDefault="006A0951" w:rsidP="006A0951">
      <w:r w:rsidRPr="003B4673">
        <w:rPr>
          <w:noProof/>
        </w:rPr>
        <w:drawing>
          <wp:anchor distT="0" distB="0" distL="114300" distR="114300" simplePos="0" relativeHeight="251659264" behindDoc="0" locked="0" layoutInCell="1" allowOverlap="1" wp14:anchorId="7BA833AC" wp14:editId="7ED34C69">
            <wp:simplePos x="0" y="0"/>
            <wp:positionH relativeFrom="column">
              <wp:posOffset>-1208139</wp:posOffset>
            </wp:positionH>
            <wp:positionV relativeFrom="paragraph">
              <wp:posOffset>1203872</wp:posOffset>
            </wp:positionV>
            <wp:extent cx="8133907" cy="5689482"/>
            <wp:effectExtent l="0" t="1200150" r="0" b="1225668"/>
            <wp:wrapNone/>
            <wp:docPr id="27"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srcRect/>
                    <a:stretch>
                      <a:fillRect/>
                    </a:stretch>
                  </pic:blipFill>
                  <pic:spPr bwMode="auto">
                    <a:xfrm rot="16200000">
                      <a:off x="0" y="0"/>
                      <a:ext cx="8133907" cy="5689482"/>
                    </a:xfrm>
                    <a:prstGeom prst="rect">
                      <a:avLst/>
                    </a:prstGeom>
                    <a:noFill/>
                    <a:ln w="9525">
                      <a:noFill/>
                      <a:miter lim="800000"/>
                      <a:headEnd/>
                      <a:tailEnd/>
                    </a:ln>
                  </pic:spPr>
                </pic:pic>
              </a:graphicData>
            </a:graphic>
          </wp:anchor>
        </w:drawing>
      </w:r>
    </w:p>
    <w:p w:rsidR="00177C67" w:rsidRPr="004D71CA" w:rsidRDefault="00177C67" w:rsidP="00D33534">
      <w:pPr>
        <w:rPr>
          <w:b/>
          <w:lang w:val="en-US"/>
        </w:rPr>
      </w:pPr>
    </w:p>
    <w:p w:rsidR="00387596" w:rsidRPr="004D71CA" w:rsidRDefault="00387596" w:rsidP="00E53D23">
      <w:pPr>
        <w:rPr>
          <w:lang w:val="en-US"/>
        </w:rPr>
        <w:sectPr w:rsidR="00387596" w:rsidRPr="004D71CA" w:rsidSect="00996BF8">
          <w:headerReference w:type="default" r:id="rId21"/>
          <w:footerReference w:type="default" r:id="rId22"/>
          <w:endnotePr>
            <w:numFmt w:val="decimal"/>
            <w:numRestart w:val="eachSect"/>
          </w:endnotePr>
          <w:type w:val="continuous"/>
          <w:pgSz w:w="11907" w:h="16863"/>
          <w:pgMar w:top="1985" w:right="1418" w:bottom="1418" w:left="1418" w:header="720" w:footer="567" w:gutter="0"/>
          <w:pgNumType w:start="1"/>
          <w:cols w:space="720"/>
        </w:sectPr>
      </w:pPr>
    </w:p>
    <w:p w:rsidR="00387596" w:rsidRPr="004D71CA" w:rsidRDefault="00387596" w:rsidP="00E53D23">
      <w:pPr>
        <w:rPr>
          <w:lang w:val="en-US"/>
        </w:rPr>
      </w:pPr>
    </w:p>
    <w:p w:rsidR="00030187" w:rsidRPr="00A72852" w:rsidRDefault="00030187" w:rsidP="00030187">
      <w:pPr>
        <w:pStyle w:val="berschrift1"/>
      </w:pPr>
      <w:bookmarkStart w:id="30" w:name="_Ref288258211"/>
      <w:bookmarkStart w:id="31" w:name="_Toc486592623"/>
      <w:r w:rsidRPr="00A72852">
        <w:lastRenderedPageBreak/>
        <w:t>Glossar</w:t>
      </w:r>
      <w:bookmarkEnd w:id="30"/>
      <w:bookmarkEnd w:id="31"/>
    </w:p>
    <w:p w:rsidR="00030187" w:rsidRPr="00A72852" w:rsidRDefault="00030187" w:rsidP="00030187"/>
    <w:tbl>
      <w:tblPr>
        <w:tblStyle w:val="HelleSchattierung"/>
        <w:tblW w:w="0" w:type="auto"/>
        <w:tblBorders>
          <w:top w:val="none" w:sz="0" w:space="0" w:color="auto"/>
          <w:bottom w:val="none" w:sz="0" w:space="0" w:color="auto"/>
        </w:tblBorders>
        <w:tblLook w:val="04A0" w:firstRow="1" w:lastRow="0" w:firstColumn="1" w:lastColumn="0" w:noHBand="0" w:noVBand="1"/>
      </w:tblPr>
      <w:tblGrid>
        <w:gridCol w:w="1794"/>
        <w:gridCol w:w="7277"/>
      </w:tblGrid>
      <w:tr w:rsidR="00DF7F14" w:rsidRPr="00A72852" w:rsidTr="006E4A4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DF7F14" w:rsidRPr="00A72852" w:rsidRDefault="00DF7F14" w:rsidP="006E4A4C">
            <w:r w:rsidRPr="00A72852">
              <w:t>Stichwort</w:t>
            </w:r>
          </w:p>
        </w:tc>
        <w:tc>
          <w:tcPr>
            <w:tcW w:w="7402" w:type="dxa"/>
            <w:shd w:val="clear" w:color="auto" w:fill="auto"/>
          </w:tcPr>
          <w:p w:rsidR="00DF7F14" w:rsidRPr="00A72852" w:rsidRDefault="00DF7F14" w:rsidP="00DF7F14">
            <w:pPr>
              <w:cnfStyle w:val="100000000000" w:firstRow="1" w:lastRow="0" w:firstColumn="0" w:lastColumn="0" w:oddVBand="0" w:evenVBand="0" w:oddHBand="0" w:evenHBand="0" w:firstRowFirstColumn="0" w:firstRowLastColumn="0" w:lastRowFirstColumn="0" w:lastRowLastColumn="0"/>
            </w:pPr>
            <w:r w:rsidRPr="00A72852">
              <w:t>Erklärung</w:t>
            </w:r>
          </w:p>
        </w:tc>
      </w:tr>
      <w:tr w:rsidR="006E4A4C" w:rsidRPr="00A72852" w:rsidTr="006E4A4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6E4A4C" w:rsidRPr="00A72852" w:rsidRDefault="006E4A4C" w:rsidP="006E4A4C">
            <w:pPr>
              <w:rPr>
                <w:b w:val="0"/>
              </w:rPr>
            </w:pPr>
            <w:r w:rsidRPr="00A72852">
              <w:rPr>
                <w:b w:val="0"/>
              </w:rPr>
              <w:t>MC</w:t>
            </w:r>
          </w:p>
        </w:tc>
        <w:tc>
          <w:tcPr>
            <w:tcW w:w="7402" w:type="dxa"/>
            <w:shd w:val="clear" w:color="auto" w:fill="auto"/>
          </w:tcPr>
          <w:p w:rsidR="006E4A4C" w:rsidRPr="00A72852" w:rsidRDefault="006334E1" w:rsidP="006E4A4C">
            <w:pPr>
              <w:cnfStyle w:val="000000100000" w:firstRow="0" w:lastRow="0" w:firstColumn="0" w:lastColumn="0" w:oddVBand="0" w:evenVBand="0" w:oddHBand="1" w:evenHBand="0" w:firstRowFirstColumn="0" w:firstRowLastColumn="0" w:lastRowFirstColumn="0" w:lastRowLastColumn="0"/>
            </w:pPr>
            <w:r>
              <w:t>Manufacturing</w:t>
            </w:r>
            <w:r w:rsidR="00DF7F14" w:rsidRPr="00A72852">
              <w:t xml:space="preserve"> Change (oder Technische Änderung in der Produktion): Änderungen, die mit der (produzierenden) Fabrik im Zusammenhang stehen. Darunter fallen auch organisatorische Änderungen </w:t>
            </w:r>
            <w:r w:rsidR="00B87F89">
              <w:t>(Koch et al. 2015</w:t>
            </w:r>
            <w:r w:rsidR="006A4E59">
              <w:t>a).</w:t>
            </w:r>
          </w:p>
        </w:tc>
      </w:tr>
      <w:tr w:rsidR="006E4A4C" w:rsidRPr="00C8265D" w:rsidTr="00944A37">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6E4A4C" w:rsidRPr="00A72852" w:rsidRDefault="006E4A4C" w:rsidP="00944A37">
            <w:pPr>
              <w:rPr>
                <w:b w:val="0"/>
              </w:rPr>
            </w:pPr>
            <w:r w:rsidRPr="00A72852">
              <w:rPr>
                <w:b w:val="0"/>
              </w:rPr>
              <w:t>MCM</w:t>
            </w:r>
          </w:p>
        </w:tc>
        <w:tc>
          <w:tcPr>
            <w:tcW w:w="7402" w:type="dxa"/>
            <w:shd w:val="clear" w:color="auto" w:fill="auto"/>
          </w:tcPr>
          <w:p w:rsidR="006E4A4C" w:rsidRPr="004D71CA" w:rsidRDefault="004C1C80" w:rsidP="004C1C80">
            <w:pPr>
              <w:cnfStyle w:val="000000000000" w:firstRow="0" w:lastRow="0" w:firstColumn="0" w:lastColumn="0" w:oddVBand="0" w:evenVBand="0" w:oddHBand="0" w:evenHBand="0" w:firstRowFirstColumn="0" w:firstRowLastColumn="0" w:lastRowFirstColumn="0" w:lastRowLastColumn="0"/>
              <w:rPr>
                <w:b/>
                <w:lang w:val="en-US"/>
              </w:rPr>
            </w:pPr>
            <w:r w:rsidRPr="004D71CA">
              <w:rPr>
                <w:lang w:val="en-US"/>
              </w:rPr>
              <w:t>Organisation und Kontrolle des Änderungsprozesses an der Produktion („organization and controlling of the process making changes to Manufacturing. Including all measure to avoid, frontload and efficiently plan, select, implement and control Manufacturing changes“)</w:t>
            </w:r>
            <w:r w:rsidR="006A4E59" w:rsidRPr="004D71CA">
              <w:rPr>
                <w:lang w:val="en-US"/>
              </w:rPr>
              <w:t xml:space="preserve"> (Koch et al. 2015a).</w:t>
            </w:r>
          </w:p>
        </w:tc>
      </w:tr>
      <w:tr w:rsidR="006E4A4C" w:rsidRPr="00A72852" w:rsidTr="00944A3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6E4A4C" w:rsidRPr="00A72852" w:rsidRDefault="006E4A4C" w:rsidP="00944A37">
            <w:pPr>
              <w:rPr>
                <w:b w:val="0"/>
              </w:rPr>
            </w:pPr>
            <w:r w:rsidRPr="00A72852">
              <w:rPr>
                <w:b w:val="0"/>
              </w:rPr>
              <w:t>EC</w:t>
            </w:r>
          </w:p>
        </w:tc>
        <w:tc>
          <w:tcPr>
            <w:tcW w:w="7402" w:type="dxa"/>
            <w:shd w:val="clear" w:color="auto" w:fill="auto"/>
          </w:tcPr>
          <w:p w:rsidR="006E4A4C" w:rsidRPr="00A72852" w:rsidRDefault="00DF7F14" w:rsidP="00944A37">
            <w:pPr>
              <w:cnfStyle w:val="000000100000" w:firstRow="0" w:lastRow="0" w:firstColumn="0" w:lastColumn="0" w:oddVBand="0" w:evenVBand="0" w:oddHBand="1" w:evenHBand="0" w:firstRowFirstColumn="0" w:firstRowLastColumn="0" w:lastRowFirstColumn="0" w:lastRowLastColumn="0"/>
              <w:rPr>
                <w:b/>
              </w:rPr>
            </w:pPr>
            <w:r w:rsidRPr="00A72852">
              <w:t>Engineering Change (oder Technische Änderung am Produkt): Änderung von Teilen, Zeichnungen oder Software, die Produkte betreffen, welche im Entwicklungsprozess bereits freigegeben wurden. Diese Änderungen dürfen ein beliebiges Ausmaß und Erscheinungsbild aufweisen</w:t>
            </w:r>
            <w:r w:rsidR="006A4E59">
              <w:t xml:space="preserve"> (Koch et al. 2015a).</w:t>
            </w:r>
          </w:p>
        </w:tc>
      </w:tr>
      <w:tr w:rsidR="006E4A4C" w:rsidRPr="00A72852" w:rsidTr="00944A37">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6E4A4C" w:rsidRPr="00A72852" w:rsidRDefault="006E4A4C" w:rsidP="00944A37">
            <w:pPr>
              <w:rPr>
                <w:b w:val="0"/>
              </w:rPr>
            </w:pPr>
            <w:r w:rsidRPr="00A72852">
              <w:rPr>
                <w:b w:val="0"/>
              </w:rPr>
              <w:t>ECM</w:t>
            </w:r>
          </w:p>
        </w:tc>
        <w:tc>
          <w:tcPr>
            <w:tcW w:w="7402" w:type="dxa"/>
            <w:shd w:val="clear" w:color="auto" w:fill="auto"/>
          </w:tcPr>
          <w:p w:rsidR="006E4A4C" w:rsidRPr="00A72852" w:rsidRDefault="00AB2C0D" w:rsidP="00944A37">
            <w:pPr>
              <w:cnfStyle w:val="000000000000" w:firstRow="0" w:lastRow="0" w:firstColumn="0" w:lastColumn="0" w:oddVBand="0" w:evenVBand="0" w:oddHBand="0" w:evenHBand="0" w:firstRowFirstColumn="0" w:firstRowLastColumn="0" w:lastRowFirstColumn="0" w:lastRowLastColumn="0"/>
              <w:rPr>
                <w:b/>
              </w:rPr>
            </w:pPr>
            <w:r w:rsidRPr="00A72852">
              <w:t>Organisation und Kontrolle des Änderungsprozesses am Produkt</w:t>
            </w:r>
            <w:r w:rsidR="006A4E59">
              <w:t xml:space="preserve"> (Koch et al. 2015a).</w:t>
            </w:r>
          </w:p>
        </w:tc>
      </w:tr>
      <w:tr w:rsidR="004C1C80" w:rsidRPr="004C1C80" w:rsidTr="00944A3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4C1C80" w:rsidRPr="004C1C80" w:rsidRDefault="004C1C80" w:rsidP="00944A37">
            <w:pPr>
              <w:rPr>
                <w:b w:val="0"/>
              </w:rPr>
            </w:pPr>
            <w:r w:rsidRPr="004C1C80">
              <w:rPr>
                <w:b w:val="0"/>
              </w:rPr>
              <w:t>DSM</w:t>
            </w:r>
          </w:p>
        </w:tc>
        <w:tc>
          <w:tcPr>
            <w:tcW w:w="7402" w:type="dxa"/>
            <w:shd w:val="clear" w:color="auto" w:fill="auto"/>
          </w:tcPr>
          <w:p w:rsidR="004C1C80" w:rsidRPr="004C1C80" w:rsidRDefault="004C1C80" w:rsidP="00944A37">
            <w:pPr>
              <w:cnfStyle w:val="000000100000" w:firstRow="0" w:lastRow="0" w:firstColumn="0" w:lastColumn="0" w:oddVBand="0" w:evenVBand="0" w:oddHBand="1" w:evenHBand="0" w:firstRowFirstColumn="0" w:firstRowLastColumn="0" w:lastRowFirstColumn="0" w:lastRowLastColumn="0"/>
            </w:pPr>
            <w:r>
              <w:t>Designstrukturmatritzen sind eine strukturierte Darstellungs- und Modellierungsmethode komplexer Systeme</w:t>
            </w:r>
            <w:r w:rsidR="006A4E59">
              <w:t xml:space="preserve"> (Eppinger / Browning 2012).</w:t>
            </w:r>
          </w:p>
        </w:tc>
      </w:tr>
      <w:tr w:rsidR="00944A37" w:rsidRPr="004C1C80" w:rsidTr="00944A37">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944A37" w:rsidRPr="004C1C80" w:rsidRDefault="00944A37" w:rsidP="00944A37">
            <w:pPr>
              <w:rPr>
                <w:b w:val="0"/>
              </w:rPr>
            </w:pPr>
            <w:r w:rsidRPr="004C1C80">
              <w:rPr>
                <w:b w:val="0"/>
              </w:rPr>
              <w:t>IR/FAD</w:t>
            </w:r>
          </w:p>
        </w:tc>
        <w:tc>
          <w:tcPr>
            <w:tcW w:w="7402" w:type="dxa"/>
            <w:shd w:val="clear" w:color="auto" w:fill="auto"/>
          </w:tcPr>
          <w:p w:rsidR="00944A37" w:rsidRPr="004C1C80" w:rsidRDefault="004C1C80" w:rsidP="00944A37">
            <w:pPr>
              <w:cnfStyle w:val="000000000000" w:firstRow="0" w:lastRow="0" w:firstColumn="0" w:lastColumn="0" w:oddVBand="0" w:evenVBand="0" w:oddHBand="0" w:evenHBand="0" w:firstRowFirstColumn="0" w:firstRowLastColumn="0" w:lastRowFirstColumn="0" w:lastRowLastColumn="0"/>
            </w:pPr>
            <w:r>
              <w:t>„</w:t>
            </w:r>
            <w:r w:rsidRPr="004C1C80">
              <w:t>Input Rows</w:t>
            </w:r>
            <w:r>
              <w:t>, Feedback Above Diagonal“ - Konvention zur Deutung von DSM’s</w:t>
            </w:r>
            <w:r w:rsidR="006A4E59">
              <w:t xml:space="preserve"> (Eppinger / Browning 2012)</w:t>
            </w:r>
            <w:r>
              <w:t>.</w:t>
            </w:r>
          </w:p>
        </w:tc>
      </w:tr>
      <w:tr w:rsidR="00944A37" w:rsidRPr="00A72852" w:rsidTr="00944A3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944A37" w:rsidRPr="00A72852" w:rsidRDefault="00944A37" w:rsidP="00944A37">
            <w:pPr>
              <w:rPr>
                <w:b w:val="0"/>
              </w:rPr>
            </w:pPr>
            <w:r w:rsidRPr="00A72852">
              <w:rPr>
                <w:b w:val="0"/>
              </w:rPr>
              <w:t>IC/FBD</w:t>
            </w:r>
          </w:p>
        </w:tc>
        <w:tc>
          <w:tcPr>
            <w:tcW w:w="7402" w:type="dxa"/>
            <w:shd w:val="clear" w:color="auto" w:fill="auto"/>
          </w:tcPr>
          <w:p w:rsidR="00944A37" w:rsidRPr="00A72852" w:rsidRDefault="004C1C80" w:rsidP="004C1C80">
            <w:pPr>
              <w:cnfStyle w:val="000000100000" w:firstRow="0" w:lastRow="0" w:firstColumn="0" w:lastColumn="0" w:oddVBand="0" w:evenVBand="0" w:oddHBand="1" w:evenHBand="0" w:firstRowFirstColumn="0" w:firstRowLastColumn="0" w:lastRowFirstColumn="0" w:lastRowLastColumn="0"/>
            </w:pPr>
            <w:r>
              <w:t>„Input Column, Feedback Below Diagonal“ - Konvention zur Deutung von DSM’s</w:t>
            </w:r>
            <w:r w:rsidR="006A4E59">
              <w:t xml:space="preserve"> (Eppinger / Browning 2012)</w:t>
            </w:r>
            <w:r>
              <w:t>.</w:t>
            </w:r>
          </w:p>
        </w:tc>
      </w:tr>
      <w:tr w:rsidR="00944A37" w:rsidRPr="00A72852" w:rsidTr="00944A37">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944A37" w:rsidRPr="00A72852" w:rsidRDefault="00944A37" w:rsidP="00944A37">
            <w:pPr>
              <w:rPr>
                <w:b w:val="0"/>
              </w:rPr>
            </w:pPr>
          </w:p>
        </w:tc>
        <w:tc>
          <w:tcPr>
            <w:tcW w:w="7402" w:type="dxa"/>
            <w:shd w:val="clear" w:color="auto" w:fill="auto"/>
          </w:tcPr>
          <w:p w:rsidR="00944A37" w:rsidRPr="00A72852" w:rsidRDefault="00944A37" w:rsidP="00944A37">
            <w:pPr>
              <w:cnfStyle w:val="000000000000" w:firstRow="0" w:lastRow="0" w:firstColumn="0" w:lastColumn="0" w:oddVBand="0" w:evenVBand="0" w:oddHBand="0" w:evenHBand="0" w:firstRowFirstColumn="0" w:firstRowLastColumn="0" w:lastRowFirstColumn="0" w:lastRowLastColumn="0"/>
            </w:pPr>
          </w:p>
        </w:tc>
      </w:tr>
      <w:tr w:rsidR="00944A37" w:rsidRPr="00A72852" w:rsidTr="00944A3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9" w:type="dxa"/>
            <w:shd w:val="clear" w:color="auto" w:fill="auto"/>
          </w:tcPr>
          <w:p w:rsidR="00944A37" w:rsidRPr="00A72852" w:rsidRDefault="00944A37" w:rsidP="00944A37">
            <w:pPr>
              <w:rPr>
                <w:b w:val="0"/>
              </w:rPr>
            </w:pPr>
          </w:p>
        </w:tc>
        <w:tc>
          <w:tcPr>
            <w:tcW w:w="7402" w:type="dxa"/>
            <w:shd w:val="clear" w:color="auto" w:fill="auto"/>
          </w:tcPr>
          <w:p w:rsidR="00944A37" w:rsidRPr="00A72852" w:rsidRDefault="00944A37" w:rsidP="00944A37">
            <w:pPr>
              <w:cnfStyle w:val="000000100000" w:firstRow="0" w:lastRow="0" w:firstColumn="0" w:lastColumn="0" w:oddVBand="0" w:evenVBand="0" w:oddHBand="1" w:evenHBand="0" w:firstRowFirstColumn="0" w:firstRowLastColumn="0" w:lastRowFirstColumn="0" w:lastRowLastColumn="0"/>
            </w:pPr>
          </w:p>
        </w:tc>
      </w:tr>
    </w:tbl>
    <w:p w:rsidR="006940ED" w:rsidRPr="00A72852" w:rsidRDefault="006940ED" w:rsidP="00030187">
      <w:pPr>
        <w:sectPr w:rsidR="006940ED" w:rsidRPr="00A72852" w:rsidSect="006940ED">
          <w:headerReference w:type="default" r:id="rId23"/>
          <w:endnotePr>
            <w:numFmt w:val="decimal"/>
            <w:numRestart w:val="eachSect"/>
          </w:endnotePr>
          <w:type w:val="continuous"/>
          <w:pgSz w:w="11907" w:h="16863"/>
          <w:pgMar w:top="1985" w:right="1418" w:bottom="1418" w:left="1418" w:header="720" w:footer="567" w:gutter="0"/>
          <w:cols w:space="720"/>
        </w:sectPr>
      </w:pPr>
    </w:p>
    <w:p w:rsidR="009532DE" w:rsidRDefault="009532DE" w:rsidP="009532DE">
      <w:pPr>
        <w:pStyle w:val="berschriftrmisch"/>
      </w:pPr>
      <w:bookmarkStart w:id="32" w:name="_Toc486592624"/>
      <w:r>
        <w:lastRenderedPageBreak/>
        <w:t>Inhalt des Projektordners</w:t>
      </w:r>
      <w:bookmarkEnd w:id="32"/>
    </w:p>
    <w:p w:rsidR="009532DE" w:rsidRDefault="009532DE" w:rsidP="009532DE">
      <w:r>
        <w:t>0 - Digitale Version der Arbeit</w:t>
      </w:r>
    </w:p>
    <w:p w:rsidR="009532DE" w:rsidRDefault="009532DE" w:rsidP="009532DE">
      <w:r>
        <w:t>1 - Prozessdesign</w:t>
      </w:r>
    </w:p>
    <w:p w:rsidR="009532DE" w:rsidRDefault="009532DE" w:rsidP="009532DE">
      <w:r>
        <w:t>2 - Experteninterviews</w:t>
      </w:r>
    </w:p>
    <w:p w:rsidR="009532DE" w:rsidRDefault="009532DE" w:rsidP="009532DE">
      <w:r>
        <w:t>3 - Abbildungen</w:t>
      </w:r>
    </w:p>
    <w:p w:rsidR="009532DE" w:rsidRPr="009532DE" w:rsidRDefault="009532DE" w:rsidP="009532DE">
      <w:r>
        <w:t>4 - Literatur</w:t>
      </w:r>
    </w:p>
    <w:p w:rsidR="009532DE" w:rsidRDefault="009532DE" w:rsidP="009532DE">
      <w:pPr>
        <w:pStyle w:val="berschriftrmisch"/>
      </w:pPr>
      <w:bookmarkStart w:id="33" w:name="_Toc486592625"/>
      <w:r>
        <w:lastRenderedPageBreak/>
        <w:t>Eidesstattliche Erklärung</w:t>
      </w:r>
      <w:bookmarkEnd w:id="33"/>
    </w:p>
    <w:p w:rsidR="009532DE" w:rsidRDefault="009532DE" w:rsidP="009532DE">
      <w:r>
        <w:t>Ich erkläre hiermit eidesstattlich, dass ich die vorliegende Arbeit selbständig angefertigt habe. Die aus fremden Quellen direkt oder indirekt übernommenen Gedanken sind als solche kenntlich gemacht.</w:t>
      </w:r>
    </w:p>
    <w:p w:rsidR="009532DE" w:rsidRDefault="009532DE" w:rsidP="009532DE">
      <w:r>
        <w:t>Die Arbeit wurde bisher keiner anderen Prüfungsbehörde vorgelegt.</w:t>
      </w:r>
    </w:p>
    <w:p w:rsidR="009532DE" w:rsidRDefault="009532DE" w:rsidP="009532DE"/>
    <w:p w:rsidR="009532DE" w:rsidRDefault="009532DE" w:rsidP="009532DE"/>
    <w:p w:rsidR="009532DE" w:rsidRDefault="009532DE" w:rsidP="009532DE">
      <w:r>
        <w:t>Garching, den tt.mm.jjjj</w:t>
      </w:r>
    </w:p>
    <w:p w:rsidR="009532DE" w:rsidRDefault="009532DE" w:rsidP="009532DE"/>
    <w:p w:rsidR="009532DE" w:rsidRDefault="009532DE" w:rsidP="009532DE"/>
    <w:p w:rsidR="009532DE" w:rsidRPr="009532DE" w:rsidRDefault="009532DE" w:rsidP="009532DE">
      <w:r>
        <w:t>(Vorname Name)</w:t>
      </w:r>
    </w:p>
    <w:sectPr w:rsidR="009532DE" w:rsidRPr="009532DE" w:rsidSect="009532DE">
      <w:headerReference w:type="default" r:id="rId24"/>
      <w:footerReference w:type="even" r:id="rId25"/>
      <w:footerReference w:type="default" r:id="rId26"/>
      <w:endnotePr>
        <w:numFmt w:val="decimal"/>
        <w:numRestart w:val="eachSect"/>
      </w:endnotePr>
      <w:pgSz w:w="11907" w:h="16863"/>
      <w:pgMar w:top="1985" w:right="1418" w:bottom="1418" w:left="1418" w:header="720" w:footer="567" w:gutter="0"/>
      <w:pgNumType w:fmt="lowerRoman" w:start="3"/>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8265D" w:rsidRDefault="00C8265D">
      <w:pPr>
        <w:spacing w:after="0" w:line="240" w:lineRule="auto"/>
      </w:pPr>
      <w:r>
        <w:separator/>
      </w:r>
    </w:p>
  </w:endnote>
  <w:endnote w:type="continuationSeparator" w:id="0">
    <w:p w:rsidR="00C8265D" w:rsidRDefault="00C826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ms Rmn">
    <w:panose1 w:val="02020603040505020304"/>
    <w:charset w:val="00"/>
    <w:family w:val="roman"/>
    <w:notTrueType/>
    <w:pitch w:val="variable"/>
    <w:sig w:usb0="00000003" w:usb1="00000000" w:usb2="00000000" w:usb3="00000000" w:csb0="00000001" w:csb1="00000000"/>
  </w:font>
  <w:font w:name="FuturT">
    <w:altName w:val="Courier New"/>
    <w:charset w:val="00"/>
    <w:family w:val="auto"/>
    <w:pitch w:val="variable"/>
    <w:sig w:usb0="00000003" w:usb1="00000000" w:usb2="00000000" w:usb3="00000000" w:csb0="00000001" w:csb1="00000000"/>
  </w:font>
  <w:font w:name="Sans Condensed">
    <w:altName w:val="Arial Narrow"/>
    <w:charset w:val="00"/>
    <w:family w:val="swiss"/>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Default="006A0951" w:rsidP="006940ED">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6A0951" w:rsidRDefault="006A0951" w:rsidP="006940ED">
    <w:pPr>
      <w:pStyle w:val="Fuzeile"/>
      <w:framePr w:wrap="around" w:vAnchor="text" w:hAnchor="margin" w:xAlign="right" w:y="1"/>
      <w:ind w:right="360"/>
      <w:rPr>
        <w:rStyle w:val="Seitenzahl"/>
      </w:rPr>
    </w:pPr>
    <w:r>
      <w:rPr>
        <w:rStyle w:val="Seitenzahl"/>
      </w:rPr>
      <w:fldChar w:fldCharType="begin"/>
    </w:r>
    <w:r>
      <w:rPr>
        <w:rStyle w:val="Seitenzahl"/>
      </w:rPr>
      <w:instrText xml:space="preserve">PAGE  </w:instrText>
    </w:r>
    <w:r>
      <w:rPr>
        <w:rStyle w:val="Seitenzahl"/>
      </w:rPr>
      <w:fldChar w:fldCharType="end"/>
    </w:r>
  </w:p>
  <w:p w:rsidR="006A0951" w:rsidRDefault="006A0951" w:rsidP="00EF09C4">
    <w:pPr>
      <w:pStyle w:val="Fuzeile"/>
      <w:ind w:right="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Pr="0096124E" w:rsidRDefault="0096124E" w:rsidP="0096124E">
    <w:pPr>
      <w:pStyle w:val="Fuzeile"/>
    </w:pPr>
    <w:r>
      <w:fldChar w:fldCharType="begin"/>
    </w:r>
    <w:r>
      <w:instrText xml:space="preserve"> PAGE  \* ROMAN  \* MERGEFORMAT </w:instrText>
    </w:r>
    <w:r>
      <w:fldChar w:fldCharType="separate"/>
    </w:r>
    <w:r w:rsidR="00C8265D">
      <w:rPr>
        <w:noProof/>
      </w:rPr>
      <w:t>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32DE" w:rsidRDefault="009532DE">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Default="006A0951" w:rsidP="00EF09C4">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separate"/>
    </w:r>
    <w:r w:rsidR="00C8265D">
      <w:rPr>
        <w:rStyle w:val="Seitenzahl"/>
        <w:noProof/>
      </w:rPr>
      <w:t>IV</w:t>
    </w:r>
    <w:r>
      <w:rPr>
        <w:rStyle w:val="Seitenzahl"/>
      </w:rPr>
      <w:fldChar w:fldCharType="end"/>
    </w:r>
  </w:p>
  <w:p w:rsidR="006A0951" w:rsidRDefault="006A0951" w:rsidP="00EF09C4">
    <w:pPr>
      <w:pStyle w:val="Fuzeile"/>
      <w:ind w:right="360"/>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Pr="00A77B36" w:rsidRDefault="00A77B36" w:rsidP="00A77B36">
    <w:pPr>
      <w:pStyle w:val="Fuzeile"/>
    </w:pPr>
    <w:r>
      <w:fldChar w:fldCharType="begin"/>
    </w:r>
    <w:r>
      <w:instrText xml:space="preserve"> PAGE  \* roman  \* MERGEFORMAT </w:instrText>
    </w:r>
    <w:r>
      <w:fldChar w:fldCharType="separate"/>
    </w:r>
    <w:r w:rsidR="00C8265D">
      <w:rPr>
        <w:noProof/>
      </w:rPr>
      <w:t>ii</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3679" w:rsidRPr="00A77B36" w:rsidRDefault="00C63679" w:rsidP="00A77B36">
    <w:pPr>
      <w:pStyle w:val="Fuzeile"/>
    </w:pPr>
    <w:r>
      <w:fldChar w:fldCharType="begin"/>
    </w:r>
    <w:r>
      <w:instrText xml:space="preserve"> PAGE  \* Arabic  \* MERGEFORMAT </w:instrText>
    </w:r>
    <w:r>
      <w:fldChar w:fldCharType="separate"/>
    </w:r>
    <w:r w:rsidR="00C8265D">
      <w:rPr>
        <w:noProof/>
      </w:rPr>
      <w:t>7</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Default="006A0951" w:rsidP="00A4271B">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separate"/>
    </w:r>
    <w:r>
      <w:rPr>
        <w:rStyle w:val="Seitenzahl"/>
        <w:noProof/>
      </w:rPr>
      <w:t>1</w:t>
    </w:r>
    <w:r>
      <w:rPr>
        <w:rStyle w:val="Seitenzahl"/>
      </w:rPr>
      <w:fldChar w:fldCharType="end"/>
    </w:r>
  </w:p>
  <w:p w:rsidR="006A0951" w:rsidRDefault="006A0951">
    <w:pPr>
      <w:pStyle w:val="Fuzeile"/>
      <w:ind w:right="360"/>
    </w:pPr>
  </w:p>
  <w:p w:rsidR="006A0951" w:rsidRDefault="006A0951"/>
</w:ftr>
</file>

<file path=word/footer8.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Pr="0096124E" w:rsidRDefault="0096124E" w:rsidP="0096124E">
    <w:pPr>
      <w:pStyle w:val="Fuzeile"/>
    </w:pPr>
    <w:r>
      <w:fldChar w:fldCharType="begin"/>
    </w:r>
    <w:r>
      <w:instrText xml:space="preserve"> PAGE  \* roman  \* MERGEFORMAT </w:instrText>
    </w:r>
    <w:r>
      <w:fldChar w:fldCharType="separate"/>
    </w:r>
    <w:r w:rsidR="00C8265D">
      <w:rPr>
        <w:noProof/>
      </w:rPr>
      <w:t>iv</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8265D" w:rsidRDefault="00C8265D">
      <w:pPr>
        <w:spacing w:after="0" w:line="240" w:lineRule="auto"/>
      </w:pPr>
      <w:r>
        <w:separator/>
      </w:r>
    </w:p>
  </w:footnote>
  <w:footnote w:type="continuationSeparator" w:id="0">
    <w:p w:rsidR="00C8265D" w:rsidRDefault="00C8265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32DE" w:rsidRDefault="009532DE">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Pr="00C63679" w:rsidRDefault="00A57229" w:rsidP="00C63679">
    <w:pPr>
      <w:pStyle w:val="Kopfzeile"/>
      <w:jc w:val="right"/>
    </w:pPr>
    <w:r>
      <w:rPr>
        <w:noProof/>
      </w:rPr>
      <w:fldChar w:fldCharType="begin"/>
    </w:r>
    <w:r>
      <w:rPr>
        <w:noProof/>
      </w:rPr>
      <w:instrText xml:space="preserve"> STYLEREF  "Überschrift ohne"  \* MERGEFORMAT </w:instrText>
    </w:r>
    <w:r>
      <w:rPr>
        <w:noProof/>
      </w:rPr>
      <w:fldChar w:fldCharType="separate"/>
    </w:r>
    <w:r w:rsidR="00C8265D">
      <w:rPr>
        <w:noProof/>
      </w:rPr>
      <w:t>Aufgabenstellung</w:t>
    </w:r>
    <w:r>
      <w:rPr>
        <w:noProof/>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Default="006A0951">
    <w:pPr>
      <w:pStyle w:val="Kopfzeile"/>
      <w:jc w:val="right"/>
    </w:pPr>
    <w:r>
      <w:t>Aufgabenstellung</w:t>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Pr="00C63679" w:rsidRDefault="00A57229" w:rsidP="00C63679">
    <w:pPr>
      <w:pStyle w:val="Kopfzeile"/>
      <w:jc w:val="right"/>
    </w:pPr>
    <w:r>
      <w:rPr>
        <w:noProof/>
      </w:rPr>
      <w:fldChar w:fldCharType="begin"/>
    </w:r>
    <w:r>
      <w:rPr>
        <w:noProof/>
      </w:rPr>
      <w:instrText xml:space="preserve"> STYLEREF  "Überschrift ohne"  \* MERGEFORMAT </w:instrText>
    </w:r>
    <w:r>
      <w:rPr>
        <w:noProof/>
      </w:rPr>
      <w:fldChar w:fldCharType="separate"/>
    </w:r>
    <w:r w:rsidR="00C8265D">
      <w:rPr>
        <w:noProof/>
      </w:rPr>
      <w:t>Inhaltsverzeichnis</w:t>
    </w:r>
    <w:r>
      <w:rPr>
        <w:noProof/>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Pr="00C63679" w:rsidRDefault="00A57229" w:rsidP="00C63679">
    <w:pPr>
      <w:pStyle w:val="Kopfzeile"/>
      <w:jc w:val="right"/>
    </w:pPr>
    <w:r>
      <w:rPr>
        <w:noProof/>
      </w:rPr>
      <w:fldChar w:fldCharType="begin"/>
    </w:r>
    <w:r>
      <w:rPr>
        <w:noProof/>
      </w:rPr>
      <w:instrText xml:space="preserve"> STYLEREF  "Überschrift römisch"  \* MERGEFORMAT </w:instrText>
    </w:r>
    <w:r>
      <w:rPr>
        <w:noProof/>
      </w:rPr>
      <w:fldChar w:fldCharType="separate"/>
    </w:r>
    <w:r w:rsidR="00C8265D">
      <w:rPr>
        <w:noProof/>
      </w:rPr>
      <w:t>Verzeichnis der Formelzeichen</w:t>
    </w:r>
    <w:r>
      <w:rPr>
        <w:noProof/>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Pr="00996BF8" w:rsidRDefault="00A57229" w:rsidP="00996BF8">
    <w:pPr>
      <w:pStyle w:val="Kopfzeile"/>
      <w:jc w:val="right"/>
    </w:pPr>
    <w:r>
      <w:rPr>
        <w:noProof/>
      </w:rPr>
      <w:fldChar w:fldCharType="begin"/>
    </w:r>
    <w:r>
      <w:rPr>
        <w:noProof/>
      </w:rPr>
      <w:instrText xml:space="preserve"> STYLEREF  "Überschrift 1"  \* MERGEFORMAT </w:instrText>
    </w:r>
    <w:r>
      <w:rPr>
        <w:noProof/>
      </w:rPr>
      <w:fldChar w:fldCharType="separate"/>
    </w:r>
    <w:r w:rsidR="00C8265D">
      <w:rPr>
        <w:noProof/>
      </w:rPr>
      <w:t>Anhang</w:t>
    </w:r>
    <w:r>
      <w:rPr>
        <w:noProof/>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Default="006A0951">
    <w:pPr>
      <w:pStyle w:val="Kopfzeile"/>
      <w:jc w:val="right"/>
    </w:pPr>
    <w:r>
      <w:fldChar w:fldCharType="begin"/>
    </w:r>
    <w:r>
      <w:instrText xml:space="preserve"> REF _Ref288258211 \h </w:instrText>
    </w:r>
    <w:r>
      <w:fldChar w:fldCharType="separate"/>
    </w:r>
    <w:r w:rsidR="00C8265D" w:rsidRPr="00A72852">
      <w:t>Glossar</w:t>
    </w:r>
    <w: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0951" w:rsidRPr="00996BF8" w:rsidRDefault="00A57229" w:rsidP="00996BF8">
    <w:pPr>
      <w:pStyle w:val="Kopfzeile"/>
      <w:jc w:val="right"/>
    </w:pPr>
    <w:r>
      <w:rPr>
        <w:noProof/>
      </w:rPr>
      <w:fldChar w:fldCharType="begin"/>
    </w:r>
    <w:r>
      <w:rPr>
        <w:noProof/>
      </w:rPr>
      <w:instrText xml:space="preserve"> STYLEREF  "Überschrift römisch"  \* MERGEFORMAT </w:instrText>
    </w:r>
    <w:r>
      <w:rPr>
        <w:noProof/>
      </w:rPr>
      <w:fldChar w:fldCharType="separate"/>
    </w:r>
    <w:r w:rsidR="00C8265D">
      <w:rPr>
        <w:noProof/>
      </w:rPr>
      <w:t>Eidesstattliche Erklärung</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060C3F3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9EA070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752991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06CBA4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2E8E590"/>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27E2EC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56EF28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3B8EB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DFE55A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4D0F7A8"/>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01E854DC"/>
    <w:multiLevelType w:val="hybridMultilevel"/>
    <w:tmpl w:val="A5088C9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1" w15:restartNumberingAfterBreak="0">
    <w:nsid w:val="06341ED3"/>
    <w:multiLevelType w:val="hybridMultilevel"/>
    <w:tmpl w:val="71BA6E12"/>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064B08DE"/>
    <w:multiLevelType w:val="hybridMultilevel"/>
    <w:tmpl w:val="A0123B1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15:restartNumberingAfterBreak="0">
    <w:nsid w:val="075C07D7"/>
    <w:multiLevelType w:val="hybridMultilevel"/>
    <w:tmpl w:val="D7C2DF36"/>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07F442C0"/>
    <w:multiLevelType w:val="hybridMultilevel"/>
    <w:tmpl w:val="24ECF18E"/>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092B729A"/>
    <w:multiLevelType w:val="hybridMultilevel"/>
    <w:tmpl w:val="96223D30"/>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0A8A04A4"/>
    <w:multiLevelType w:val="hybridMultilevel"/>
    <w:tmpl w:val="871E2ED6"/>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0B6A1A8D"/>
    <w:multiLevelType w:val="hybridMultilevel"/>
    <w:tmpl w:val="D50A620E"/>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15:restartNumberingAfterBreak="0">
    <w:nsid w:val="13124F61"/>
    <w:multiLevelType w:val="hybridMultilevel"/>
    <w:tmpl w:val="2BF48C6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15:restartNumberingAfterBreak="0">
    <w:nsid w:val="13C64387"/>
    <w:multiLevelType w:val="hybridMultilevel"/>
    <w:tmpl w:val="C6E6DB1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205341BD"/>
    <w:multiLevelType w:val="hybridMultilevel"/>
    <w:tmpl w:val="7A9667DC"/>
    <w:lvl w:ilvl="0" w:tplc="04070001">
      <w:start w:val="1"/>
      <w:numFmt w:val="bullet"/>
      <w:lvlText w:val=""/>
      <w:lvlJc w:val="left"/>
      <w:pPr>
        <w:ind w:left="800" w:hanging="360"/>
      </w:pPr>
      <w:rPr>
        <w:rFonts w:ascii="Symbol" w:hAnsi="Symbol" w:hint="default"/>
      </w:rPr>
    </w:lvl>
    <w:lvl w:ilvl="1" w:tplc="04070003" w:tentative="1">
      <w:start w:val="1"/>
      <w:numFmt w:val="bullet"/>
      <w:lvlText w:val="o"/>
      <w:lvlJc w:val="left"/>
      <w:pPr>
        <w:ind w:left="1520" w:hanging="360"/>
      </w:pPr>
      <w:rPr>
        <w:rFonts w:ascii="Courier New" w:hAnsi="Courier New" w:hint="default"/>
      </w:rPr>
    </w:lvl>
    <w:lvl w:ilvl="2" w:tplc="04070005" w:tentative="1">
      <w:start w:val="1"/>
      <w:numFmt w:val="bullet"/>
      <w:lvlText w:val=""/>
      <w:lvlJc w:val="left"/>
      <w:pPr>
        <w:ind w:left="2240" w:hanging="360"/>
      </w:pPr>
      <w:rPr>
        <w:rFonts w:ascii="Wingdings" w:hAnsi="Wingdings" w:hint="default"/>
      </w:rPr>
    </w:lvl>
    <w:lvl w:ilvl="3" w:tplc="04070001" w:tentative="1">
      <w:start w:val="1"/>
      <w:numFmt w:val="bullet"/>
      <w:lvlText w:val=""/>
      <w:lvlJc w:val="left"/>
      <w:pPr>
        <w:ind w:left="2960" w:hanging="360"/>
      </w:pPr>
      <w:rPr>
        <w:rFonts w:ascii="Symbol" w:hAnsi="Symbol" w:hint="default"/>
      </w:rPr>
    </w:lvl>
    <w:lvl w:ilvl="4" w:tplc="04070003" w:tentative="1">
      <w:start w:val="1"/>
      <w:numFmt w:val="bullet"/>
      <w:lvlText w:val="o"/>
      <w:lvlJc w:val="left"/>
      <w:pPr>
        <w:ind w:left="3680" w:hanging="360"/>
      </w:pPr>
      <w:rPr>
        <w:rFonts w:ascii="Courier New" w:hAnsi="Courier New" w:hint="default"/>
      </w:rPr>
    </w:lvl>
    <w:lvl w:ilvl="5" w:tplc="04070005" w:tentative="1">
      <w:start w:val="1"/>
      <w:numFmt w:val="bullet"/>
      <w:lvlText w:val=""/>
      <w:lvlJc w:val="left"/>
      <w:pPr>
        <w:ind w:left="4400" w:hanging="360"/>
      </w:pPr>
      <w:rPr>
        <w:rFonts w:ascii="Wingdings" w:hAnsi="Wingdings" w:hint="default"/>
      </w:rPr>
    </w:lvl>
    <w:lvl w:ilvl="6" w:tplc="04070001" w:tentative="1">
      <w:start w:val="1"/>
      <w:numFmt w:val="bullet"/>
      <w:lvlText w:val=""/>
      <w:lvlJc w:val="left"/>
      <w:pPr>
        <w:ind w:left="5120" w:hanging="360"/>
      </w:pPr>
      <w:rPr>
        <w:rFonts w:ascii="Symbol" w:hAnsi="Symbol" w:hint="default"/>
      </w:rPr>
    </w:lvl>
    <w:lvl w:ilvl="7" w:tplc="04070003" w:tentative="1">
      <w:start w:val="1"/>
      <w:numFmt w:val="bullet"/>
      <w:lvlText w:val="o"/>
      <w:lvlJc w:val="left"/>
      <w:pPr>
        <w:ind w:left="5840" w:hanging="360"/>
      </w:pPr>
      <w:rPr>
        <w:rFonts w:ascii="Courier New" w:hAnsi="Courier New" w:hint="default"/>
      </w:rPr>
    </w:lvl>
    <w:lvl w:ilvl="8" w:tplc="04070005" w:tentative="1">
      <w:start w:val="1"/>
      <w:numFmt w:val="bullet"/>
      <w:lvlText w:val=""/>
      <w:lvlJc w:val="left"/>
      <w:pPr>
        <w:ind w:left="6560" w:hanging="360"/>
      </w:pPr>
      <w:rPr>
        <w:rFonts w:ascii="Wingdings" w:hAnsi="Wingdings" w:hint="default"/>
      </w:rPr>
    </w:lvl>
  </w:abstractNum>
  <w:abstractNum w:abstractNumId="21" w15:restartNumberingAfterBreak="0">
    <w:nsid w:val="20F63BBB"/>
    <w:multiLevelType w:val="hybridMultilevel"/>
    <w:tmpl w:val="638C68C8"/>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15:restartNumberingAfterBreak="0">
    <w:nsid w:val="2A257AAE"/>
    <w:multiLevelType w:val="hybridMultilevel"/>
    <w:tmpl w:val="7FE25E9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2F476603"/>
    <w:multiLevelType w:val="hybridMultilevel"/>
    <w:tmpl w:val="A3D23C10"/>
    <w:lvl w:ilvl="0" w:tplc="92FAF55E">
      <w:start w:val="2"/>
      <w:numFmt w:val="bullet"/>
      <w:lvlText w:val="-"/>
      <w:lvlJc w:val="left"/>
      <w:pPr>
        <w:ind w:left="800" w:hanging="360"/>
      </w:pPr>
      <w:rPr>
        <w:rFonts w:ascii="Arial" w:eastAsia="Times New Roman" w:hAnsi="Arial" w:cs="Arial" w:hint="default"/>
      </w:rPr>
    </w:lvl>
    <w:lvl w:ilvl="1" w:tplc="04070003" w:tentative="1">
      <w:start w:val="1"/>
      <w:numFmt w:val="bullet"/>
      <w:lvlText w:val="o"/>
      <w:lvlJc w:val="left"/>
      <w:pPr>
        <w:ind w:left="1520" w:hanging="360"/>
      </w:pPr>
      <w:rPr>
        <w:rFonts w:ascii="Courier New" w:hAnsi="Courier New" w:hint="default"/>
      </w:rPr>
    </w:lvl>
    <w:lvl w:ilvl="2" w:tplc="04070005" w:tentative="1">
      <w:start w:val="1"/>
      <w:numFmt w:val="bullet"/>
      <w:lvlText w:val=""/>
      <w:lvlJc w:val="left"/>
      <w:pPr>
        <w:ind w:left="2240" w:hanging="360"/>
      </w:pPr>
      <w:rPr>
        <w:rFonts w:ascii="Wingdings" w:hAnsi="Wingdings" w:hint="default"/>
      </w:rPr>
    </w:lvl>
    <w:lvl w:ilvl="3" w:tplc="04070001" w:tentative="1">
      <w:start w:val="1"/>
      <w:numFmt w:val="bullet"/>
      <w:lvlText w:val=""/>
      <w:lvlJc w:val="left"/>
      <w:pPr>
        <w:ind w:left="2960" w:hanging="360"/>
      </w:pPr>
      <w:rPr>
        <w:rFonts w:ascii="Symbol" w:hAnsi="Symbol" w:hint="default"/>
      </w:rPr>
    </w:lvl>
    <w:lvl w:ilvl="4" w:tplc="04070003" w:tentative="1">
      <w:start w:val="1"/>
      <w:numFmt w:val="bullet"/>
      <w:lvlText w:val="o"/>
      <w:lvlJc w:val="left"/>
      <w:pPr>
        <w:ind w:left="3680" w:hanging="360"/>
      </w:pPr>
      <w:rPr>
        <w:rFonts w:ascii="Courier New" w:hAnsi="Courier New" w:hint="default"/>
      </w:rPr>
    </w:lvl>
    <w:lvl w:ilvl="5" w:tplc="04070005" w:tentative="1">
      <w:start w:val="1"/>
      <w:numFmt w:val="bullet"/>
      <w:lvlText w:val=""/>
      <w:lvlJc w:val="left"/>
      <w:pPr>
        <w:ind w:left="4400" w:hanging="360"/>
      </w:pPr>
      <w:rPr>
        <w:rFonts w:ascii="Wingdings" w:hAnsi="Wingdings" w:hint="default"/>
      </w:rPr>
    </w:lvl>
    <w:lvl w:ilvl="6" w:tplc="04070001" w:tentative="1">
      <w:start w:val="1"/>
      <w:numFmt w:val="bullet"/>
      <w:lvlText w:val=""/>
      <w:lvlJc w:val="left"/>
      <w:pPr>
        <w:ind w:left="5120" w:hanging="360"/>
      </w:pPr>
      <w:rPr>
        <w:rFonts w:ascii="Symbol" w:hAnsi="Symbol" w:hint="default"/>
      </w:rPr>
    </w:lvl>
    <w:lvl w:ilvl="7" w:tplc="04070003" w:tentative="1">
      <w:start w:val="1"/>
      <w:numFmt w:val="bullet"/>
      <w:lvlText w:val="o"/>
      <w:lvlJc w:val="left"/>
      <w:pPr>
        <w:ind w:left="5840" w:hanging="360"/>
      </w:pPr>
      <w:rPr>
        <w:rFonts w:ascii="Courier New" w:hAnsi="Courier New" w:hint="default"/>
      </w:rPr>
    </w:lvl>
    <w:lvl w:ilvl="8" w:tplc="04070005" w:tentative="1">
      <w:start w:val="1"/>
      <w:numFmt w:val="bullet"/>
      <w:lvlText w:val=""/>
      <w:lvlJc w:val="left"/>
      <w:pPr>
        <w:ind w:left="6560" w:hanging="360"/>
      </w:pPr>
      <w:rPr>
        <w:rFonts w:ascii="Wingdings" w:hAnsi="Wingdings" w:hint="default"/>
      </w:rPr>
    </w:lvl>
  </w:abstractNum>
  <w:abstractNum w:abstractNumId="24" w15:restartNumberingAfterBreak="0">
    <w:nsid w:val="32645CB2"/>
    <w:multiLevelType w:val="hybridMultilevel"/>
    <w:tmpl w:val="A5088C9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5" w15:restartNumberingAfterBreak="0">
    <w:nsid w:val="35596420"/>
    <w:multiLevelType w:val="hybridMultilevel"/>
    <w:tmpl w:val="B450F028"/>
    <w:lvl w:ilvl="0" w:tplc="04070001">
      <w:start w:val="1"/>
      <w:numFmt w:val="bullet"/>
      <w:lvlText w:val=""/>
      <w:lvlJc w:val="left"/>
      <w:pPr>
        <w:tabs>
          <w:tab w:val="num" w:pos="720"/>
        </w:tabs>
        <w:ind w:left="720" w:hanging="360"/>
      </w:pPr>
      <w:rPr>
        <w:rFonts w:ascii="Symbol" w:hAnsi="Symbol" w:hint="default"/>
      </w:rPr>
    </w:lvl>
    <w:lvl w:ilvl="1" w:tplc="0407000F">
      <w:start w:val="1"/>
      <w:numFmt w:val="decimal"/>
      <w:lvlText w:val="%2."/>
      <w:lvlJc w:val="left"/>
      <w:pPr>
        <w:tabs>
          <w:tab w:val="num" w:pos="1440"/>
        </w:tabs>
        <w:ind w:left="1440" w:hanging="360"/>
      </w:pPr>
      <w:rPr>
        <w:rFonts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3B672655"/>
    <w:multiLevelType w:val="hybridMultilevel"/>
    <w:tmpl w:val="3EEEB786"/>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15:restartNumberingAfterBreak="0">
    <w:nsid w:val="3C3864E9"/>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42A449AB"/>
    <w:multiLevelType w:val="hybridMultilevel"/>
    <w:tmpl w:val="EA320D9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9" w15:restartNumberingAfterBreak="0">
    <w:nsid w:val="466138DC"/>
    <w:multiLevelType w:val="hybridMultilevel"/>
    <w:tmpl w:val="35AC6288"/>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15:restartNumberingAfterBreak="0">
    <w:nsid w:val="46FD2A77"/>
    <w:multiLevelType w:val="hybridMultilevel"/>
    <w:tmpl w:val="AA7E2FF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1" w15:restartNumberingAfterBreak="0">
    <w:nsid w:val="4915731C"/>
    <w:multiLevelType w:val="hybridMultilevel"/>
    <w:tmpl w:val="DC7E8F26"/>
    <w:lvl w:ilvl="0" w:tplc="F386E5AE">
      <w:start w:val="1"/>
      <w:numFmt w:val="upperRoman"/>
      <w:pStyle w:val="berschriftrmisch"/>
      <w:lvlText w:val="%1"/>
      <w:lvlJc w:val="right"/>
      <w:pPr>
        <w:ind w:left="180" w:hanging="18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2" w15:restartNumberingAfterBreak="0">
    <w:nsid w:val="4DF907B1"/>
    <w:multiLevelType w:val="hybridMultilevel"/>
    <w:tmpl w:val="9FBC703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15:restartNumberingAfterBreak="0">
    <w:nsid w:val="4EDE739E"/>
    <w:multiLevelType w:val="hybridMultilevel"/>
    <w:tmpl w:val="66FE8D1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15:restartNumberingAfterBreak="0">
    <w:nsid w:val="50BC0FD3"/>
    <w:multiLevelType w:val="hybridMultilevel"/>
    <w:tmpl w:val="D50A620E"/>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5" w15:restartNumberingAfterBreak="0">
    <w:nsid w:val="538428B2"/>
    <w:multiLevelType w:val="hybridMultilevel"/>
    <w:tmpl w:val="A3020108"/>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6" w15:restartNumberingAfterBreak="0">
    <w:nsid w:val="5E221589"/>
    <w:multiLevelType w:val="hybridMultilevel"/>
    <w:tmpl w:val="AD786DA6"/>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7" w15:restartNumberingAfterBreak="0">
    <w:nsid w:val="5E7F6619"/>
    <w:multiLevelType w:val="multilevel"/>
    <w:tmpl w:val="04070025"/>
    <w:lvl w:ilvl="0">
      <w:start w:val="1"/>
      <w:numFmt w:val="decimal"/>
      <w:pStyle w:val="berschrift1"/>
      <w:lvlText w:val="%1"/>
      <w:lvlJc w:val="left"/>
      <w:pPr>
        <w:tabs>
          <w:tab w:val="num" w:pos="432"/>
        </w:tabs>
        <w:ind w:left="432" w:hanging="432"/>
      </w:pPr>
    </w:lvl>
    <w:lvl w:ilvl="1">
      <w:start w:val="1"/>
      <w:numFmt w:val="decimal"/>
      <w:pStyle w:val="berschrift2"/>
      <w:lvlText w:val="%1.%2"/>
      <w:lvlJc w:val="left"/>
      <w:pPr>
        <w:tabs>
          <w:tab w:val="num" w:pos="576"/>
        </w:tabs>
        <w:ind w:left="576" w:hanging="576"/>
      </w:pPr>
    </w:lvl>
    <w:lvl w:ilvl="2">
      <w:start w:val="1"/>
      <w:numFmt w:val="decimal"/>
      <w:pStyle w:val="berschrift3"/>
      <w:lvlText w:val="%1.%2.%3"/>
      <w:lvlJc w:val="left"/>
      <w:pPr>
        <w:tabs>
          <w:tab w:val="num" w:pos="720"/>
        </w:tabs>
        <w:ind w:left="720" w:hanging="720"/>
      </w:pPr>
    </w:lvl>
    <w:lvl w:ilvl="3">
      <w:start w:val="1"/>
      <w:numFmt w:val="decimal"/>
      <w:pStyle w:val="berschrift4"/>
      <w:lvlText w:val="%1.%2.%3.%4"/>
      <w:lvlJc w:val="left"/>
      <w:pPr>
        <w:tabs>
          <w:tab w:val="num" w:pos="864"/>
        </w:tabs>
        <w:ind w:left="864" w:hanging="864"/>
      </w:pPr>
    </w:lvl>
    <w:lvl w:ilvl="4">
      <w:start w:val="1"/>
      <w:numFmt w:val="decimal"/>
      <w:pStyle w:val="berschrift5"/>
      <w:lvlText w:val="%1.%2.%3.%4.%5"/>
      <w:lvlJc w:val="left"/>
      <w:pPr>
        <w:tabs>
          <w:tab w:val="num" w:pos="1008"/>
        </w:tabs>
        <w:ind w:left="1008" w:hanging="1008"/>
      </w:pPr>
    </w:lvl>
    <w:lvl w:ilvl="5">
      <w:start w:val="1"/>
      <w:numFmt w:val="decimal"/>
      <w:pStyle w:val="berschrift6"/>
      <w:lvlText w:val="%1.%2.%3.%4.%5.%6"/>
      <w:lvlJc w:val="left"/>
      <w:pPr>
        <w:tabs>
          <w:tab w:val="num" w:pos="1152"/>
        </w:tabs>
        <w:ind w:left="1152" w:hanging="1152"/>
      </w:pPr>
    </w:lvl>
    <w:lvl w:ilvl="6">
      <w:start w:val="1"/>
      <w:numFmt w:val="decimal"/>
      <w:pStyle w:val="berschrift7"/>
      <w:lvlText w:val="%1.%2.%3.%4.%5.%6.%7"/>
      <w:lvlJc w:val="left"/>
      <w:pPr>
        <w:tabs>
          <w:tab w:val="num" w:pos="1296"/>
        </w:tabs>
        <w:ind w:left="1296" w:hanging="1296"/>
      </w:pPr>
    </w:lvl>
    <w:lvl w:ilvl="7">
      <w:start w:val="1"/>
      <w:numFmt w:val="decimal"/>
      <w:pStyle w:val="berschrift8"/>
      <w:lvlText w:val="%1.%2.%3.%4.%5.%6.%7.%8"/>
      <w:lvlJc w:val="left"/>
      <w:pPr>
        <w:tabs>
          <w:tab w:val="num" w:pos="1440"/>
        </w:tabs>
        <w:ind w:left="1440" w:hanging="1440"/>
      </w:pPr>
    </w:lvl>
    <w:lvl w:ilvl="8">
      <w:start w:val="1"/>
      <w:numFmt w:val="decimal"/>
      <w:pStyle w:val="berschrift9"/>
      <w:lvlText w:val="%1.%2.%3.%4.%5.%6.%7.%8.%9"/>
      <w:lvlJc w:val="left"/>
      <w:pPr>
        <w:tabs>
          <w:tab w:val="num" w:pos="1584"/>
        </w:tabs>
        <w:ind w:left="1584" w:hanging="1584"/>
      </w:pPr>
    </w:lvl>
  </w:abstractNum>
  <w:abstractNum w:abstractNumId="38" w15:restartNumberingAfterBreak="0">
    <w:nsid w:val="60707FF7"/>
    <w:multiLevelType w:val="hybridMultilevel"/>
    <w:tmpl w:val="1C5EA0E0"/>
    <w:lvl w:ilvl="0" w:tplc="04070001">
      <w:start w:val="1"/>
      <w:numFmt w:val="bullet"/>
      <w:lvlText w:val=""/>
      <w:lvlJc w:val="left"/>
      <w:pPr>
        <w:ind w:left="800" w:hanging="360"/>
      </w:pPr>
      <w:rPr>
        <w:rFonts w:ascii="Symbol" w:hAnsi="Symbol" w:hint="default"/>
      </w:rPr>
    </w:lvl>
    <w:lvl w:ilvl="1" w:tplc="04070003" w:tentative="1">
      <w:start w:val="1"/>
      <w:numFmt w:val="bullet"/>
      <w:lvlText w:val="o"/>
      <w:lvlJc w:val="left"/>
      <w:pPr>
        <w:ind w:left="1520" w:hanging="360"/>
      </w:pPr>
      <w:rPr>
        <w:rFonts w:ascii="Courier New" w:hAnsi="Courier New" w:hint="default"/>
      </w:rPr>
    </w:lvl>
    <w:lvl w:ilvl="2" w:tplc="04070005" w:tentative="1">
      <w:start w:val="1"/>
      <w:numFmt w:val="bullet"/>
      <w:lvlText w:val=""/>
      <w:lvlJc w:val="left"/>
      <w:pPr>
        <w:ind w:left="2240" w:hanging="360"/>
      </w:pPr>
      <w:rPr>
        <w:rFonts w:ascii="Wingdings" w:hAnsi="Wingdings" w:hint="default"/>
      </w:rPr>
    </w:lvl>
    <w:lvl w:ilvl="3" w:tplc="04070001" w:tentative="1">
      <w:start w:val="1"/>
      <w:numFmt w:val="bullet"/>
      <w:lvlText w:val=""/>
      <w:lvlJc w:val="left"/>
      <w:pPr>
        <w:ind w:left="2960" w:hanging="360"/>
      </w:pPr>
      <w:rPr>
        <w:rFonts w:ascii="Symbol" w:hAnsi="Symbol" w:hint="default"/>
      </w:rPr>
    </w:lvl>
    <w:lvl w:ilvl="4" w:tplc="04070003" w:tentative="1">
      <w:start w:val="1"/>
      <w:numFmt w:val="bullet"/>
      <w:lvlText w:val="o"/>
      <w:lvlJc w:val="left"/>
      <w:pPr>
        <w:ind w:left="3680" w:hanging="360"/>
      </w:pPr>
      <w:rPr>
        <w:rFonts w:ascii="Courier New" w:hAnsi="Courier New" w:hint="default"/>
      </w:rPr>
    </w:lvl>
    <w:lvl w:ilvl="5" w:tplc="04070005" w:tentative="1">
      <w:start w:val="1"/>
      <w:numFmt w:val="bullet"/>
      <w:lvlText w:val=""/>
      <w:lvlJc w:val="left"/>
      <w:pPr>
        <w:ind w:left="4400" w:hanging="360"/>
      </w:pPr>
      <w:rPr>
        <w:rFonts w:ascii="Wingdings" w:hAnsi="Wingdings" w:hint="default"/>
      </w:rPr>
    </w:lvl>
    <w:lvl w:ilvl="6" w:tplc="04070001" w:tentative="1">
      <w:start w:val="1"/>
      <w:numFmt w:val="bullet"/>
      <w:lvlText w:val=""/>
      <w:lvlJc w:val="left"/>
      <w:pPr>
        <w:ind w:left="5120" w:hanging="360"/>
      </w:pPr>
      <w:rPr>
        <w:rFonts w:ascii="Symbol" w:hAnsi="Symbol" w:hint="default"/>
      </w:rPr>
    </w:lvl>
    <w:lvl w:ilvl="7" w:tplc="04070003" w:tentative="1">
      <w:start w:val="1"/>
      <w:numFmt w:val="bullet"/>
      <w:lvlText w:val="o"/>
      <w:lvlJc w:val="left"/>
      <w:pPr>
        <w:ind w:left="5840" w:hanging="360"/>
      </w:pPr>
      <w:rPr>
        <w:rFonts w:ascii="Courier New" w:hAnsi="Courier New" w:hint="default"/>
      </w:rPr>
    </w:lvl>
    <w:lvl w:ilvl="8" w:tplc="04070005" w:tentative="1">
      <w:start w:val="1"/>
      <w:numFmt w:val="bullet"/>
      <w:lvlText w:val=""/>
      <w:lvlJc w:val="left"/>
      <w:pPr>
        <w:ind w:left="6560" w:hanging="360"/>
      </w:pPr>
      <w:rPr>
        <w:rFonts w:ascii="Wingdings" w:hAnsi="Wingdings" w:hint="default"/>
      </w:rPr>
    </w:lvl>
  </w:abstractNum>
  <w:abstractNum w:abstractNumId="39" w15:restartNumberingAfterBreak="0">
    <w:nsid w:val="62C27652"/>
    <w:multiLevelType w:val="hybridMultilevel"/>
    <w:tmpl w:val="4AEA60C0"/>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0" w15:restartNumberingAfterBreak="0">
    <w:nsid w:val="64625A64"/>
    <w:multiLevelType w:val="hybridMultilevel"/>
    <w:tmpl w:val="E162FE9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1" w15:restartNumberingAfterBreak="0">
    <w:nsid w:val="64CF2EB0"/>
    <w:multiLevelType w:val="hybridMultilevel"/>
    <w:tmpl w:val="B55C27DE"/>
    <w:lvl w:ilvl="0" w:tplc="92FAF55E">
      <w:start w:val="2"/>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15:restartNumberingAfterBreak="0">
    <w:nsid w:val="671863FA"/>
    <w:multiLevelType w:val="hybridMultilevel"/>
    <w:tmpl w:val="8634FE4E"/>
    <w:lvl w:ilvl="0" w:tplc="0407000F">
      <w:start w:val="1"/>
      <w:numFmt w:val="decimal"/>
      <w:lvlText w:val="%1."/>
      <w:lvlJc w:val="left"/>
      <w:pPr>
        <w:ind w:left="720" w:hanging="360"/>
      </w:p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3" w15:restartNumberingAfterBreak="0">
    <w:nsid w:val="67A039DC"/>
    <w:multiLevelType w:val="hybridMultilevel"/>
    <w:tmpl w:val="84F8BA8C"/>
    <w:lvl w:ilvl="0" w:tplc="04070001">
      <w:start w:val="1"/>
      <w:numFmt w:val="bullet"/>
      <w:lvlText w:val=""/>
      <w:lvlJc w:val="left"/>
      <w:pPr>
        <w:tabs>
          <w:tab w:val="num" w:pos="720"/>
        </w:tabs>
        <w:ind w:left="720" w:hanging="360"/>
      </w:pPr>
      <w:rPr>
        <w:rFonts w:ascii="Symbol" w:hAnsi="Symbol" w:hint="default"/>
      </w:rPr>
    </w:lvl>
    <w:lvl w:ilvl="1" w:tplc="0407000F">
      <w:start w:val="1"/>
      <w:numFmt w:val="decimal"/>
      <w:lvlText w:val="%2."/>
      <w:lvlJc w:val="left"/>
      <w:pPr>
        <w:tabs>
          <w:tab w:val="num" w:pos="1440"/>
        </w:tabs>
        <w:ind w:left="1440" w:hanging="360"/>
      </w:pPr>
      <w:rPr>
        <w:rFonts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4" w15:restartNumberingAfterBreak="0">
    <w:nsid w:val="69217240"/>
    <w:multiLevelType w:val="hybridMultilevel"/>
    <w:tmpl w:val="AFE80B6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5" w15:restartNumberingAfterBreak="0">
    <w:nsid w:val="6A74228E"/>
    <w:multiLevelType w:val="hybridMultilevel"/>
    <w:tmpl w:val="CE3C6B04"/>
    <w:lvl w:ilvl="0" w:tplc="04070019">
      <w:start w:val="1"/>
      <w:numFmt w:val="lowerLetter"/>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6" w15:restartNumberingAfterBreak="0">
    <w:nsid w:val="6F363920"/>
    <w:multiLevelType w:val="hybridMultilevel"/>
    <w:tmpl w:val="65E8DD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7" w15:restartNumberingAfterBreak="0">
    <w:nsid w:val="7FDD0481"/>
    <w:multiLevelType w:val="hybridMultilevel"/>
    <w:tmpl w:val="367C9A20"/>
    <w:lvl w:ilvl="0" w:tplc="04070001">
      <w:start w:val="1"/>
      <w:numFmt w:val="bullet"/>
      <w:lvlText w:val=""/>
      <w:lvlJc w:val="left"/>
      <w:pPr>
        <w:tabs>
          <w:tab w:val="num" w:pos="924"/>
        </w:tabs>
        <w:ind w:left="924" w:hanging="360"/>
      </w:pPr>
      <w:rPr>
        <w:rFonts w:ascii="Symbol" w:hAnsi="Symbol" w:hint="default"/>
      </w:rPr>
    </w:lvl>
    <w:lvl w:ilvl="1" w:tplc="0407000F">
      <w:start w:val="1"/>
      <w:numFmt w:val="decimal"/>
      <w:lvlText w:val="%2."/>
      <w:lvlJc w:val="left"/>
      <w:pPr>
        <w:tabs>
          <w:tab w:val="num" w:pos="1644"/>
        </w:tabs>
        <w:ind w:left="1644" w:hanging="360"/>
      </w:pPr>
      <w:rPr>
        <w:rFonts w:hint="default"/>
      </w:rPr>
    </w:lvl>
    <w:lvl w:ilvl="2" w:tplc="04070005" w:tentative="1">
      <w:start w:val="1"/>
      <w:numFmt w:val="bullet"/>
      <w:lvlText w:val=""/>
      <w:lvlJc w:val="left"/>
      <w:pPr>
        <w:tabs>
          <w:tab w:val="num" w:pos="2364"/>
        </w:tabs>
        <w:ind w:left="2364" w:hanging="360"/>
      </w:pPr>
      <w:rPr>
        <w:rFonts w:ascii="Wingdings" w:hAnsi="Wingdings" w:hint="default"/>
      </w:rPr>
    </w:lvl>
    <w:lvl w:ilvl="3" w:tplc="04070001" w:tentative="1">
      <w:start w:val="1"/>
      <w:numFmt w:val="bullet"/>
      <w:lvlText w:val=""/>
      <w:lvlJc w:val="left"/>
      <w:pPr>
        <w:tabs>
          <w:tab w:val="num" w:pos="3084"/>
        </w:tabs>
        <w:ind w:left="3084" w:hanging="360"/>
      </w:pPr>
      <w:rPr>
        <w:rFonts w:ascii="Symbol" w:hAnsi="Symbol" w:hint="default"/>
      </w:rPr>
    </w:lvl>
    <w:lvl w:ilvl="4" w:tplc="04070003" w:tentative="1">
      <w:start w:val="1"/>
      <w:numFmt w:val="bullet"/>
      <w:lvlText w:val="o"/>
      <w:lvlJc w:val="left"/>
      <w:pPr>
        <w:tabs>
          <w:tab w:val="num" w:pos="3804"/>
        </w:tabs>
        <w:ind w:left="3804" w:hanging="360"/>
      </w:pPr>
      <w:rPr>
        <w:rFonts w:ascii="Courier New" w:hAnsi="Courier New" w:cs="Courier New" w:hint="default"/>
      </w:rPr>
    </w:lvl>
    <w:lvl w:ilvl="5" w:tplc="04070005" w:tentative="1">
      <w:start w:val="1"/>
      <w:numFmt w:val="bullet"/>
      <w:lvlText w:val=""/>
      <w:lvlJc w:val="left"/>
      <w:pPr>
        <w:tabs>
          <w:tab w:val="num" w:pos="4524"/>
        </w:tabs>
        <w:ind w:left="4524" w:hanging="360"/>
      </w:pPr>
      <w:rPr>
        <w:rFonts w:ascii="Wingdings" w:hAnsi="Wingdings" w:hint="default"/>
      </w:rPr>
    </w:lvl>
    <w:lvl w:ilvl="6" w:tplc="04070001" w:tentative="1">
      <w:start w:val="1"/>
      <w:numFmt w:val="bullet"/>
      <w:lvlText w:val=""/>
      <w:lvlJc w:val="left"/>
      <w:pPr>
        <w:tabs>
          <w:tab w:val="num" w:pos="5244"/>
        </w:tabs>
        <w:ind w:left="5244" w:hanging="360"/>
      </w:pPr>
      <w:rPr>
        <w:rFonts w:ascii="Symbol" w:hAnsi="Symbol" w:hint="default"/>
      </w:rPr>
    </w:lvl>
    <w:lvl w:ilvl="7" w:tplc="04070003" w:tentative="1">
      <w:start w:val="1"/>
      <w:numFmt w:val="bullet"/>
      <w:lvlText w:val="o"/>
      <w:lvlJc w:val="left"/>
      <w:pPr>
        <w:tabs>
          <w:tab w:val="num" w:pos="5964"/>
        </w:tabs>
        <w:ind w:left="5964" w:hanging="360"/>
      </w:pPr>
      <w:rPr>
        <w:rFonts w:ascii="Courier New" w:hAnsi="Courier New" w:cs="Courier New" w:hint="default"/>
      </w:rPr>
    </w:lvl>
    <w:lvl w:ilvl="8" w:tplc="04070005" w:tentative="1">
      <w:start w:val="1"/>
      <w:numFmt w:val="bullet"/>
      <w:lvlText w:val=""/>
      <w:lvlJc w:val="left"/>
      <w:pPr>
        <w:tabs>
          <w:tab w:val="num" w:pos="6684"/>
        </w:tabs>
        <w:ind w:left="6684"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37"/>
  </w:num>
  <w:num w:numId="12">
    <w:abstractNumId w:val="47"/>
  </w:num>
  <w:num w:numId="13">
    <w:abstractNumId w:val="25"/>
  </w:num>
  <w:num w:numId="14">
    <w:abstractNumId w:val="43"/>
  </w:num>
  <w:num w:numId="15">
    <w:abstractNumId w:val="12"/>
  </w:num>
  <w:num w:numId="16">
    <w:abstractNumId w:val="35"/>
  </w:num>
  <w:num w:numId="17">
    <w:abstractNumId w:val="10"/>
  </w:num>
  <w:num w:numId="18">
    <w:abstractNumId w:val="21"/>
  </w:num>
  <w:num w:numId="19">
    <w:abstractNumId w:val="31"/>
  </w:num>
  <w:num w:numId="20">
    <w:abstractNumId w:val="27"/>
  </w:num>
  <w:num w:numId="21">
    <w:abstractNumId w:val="14"/>
  </w:num>
  <w:num w:numId="22">
    <w:abstractNumId w:val="26"/>
  </w:num>
  <w:num w:numId="23">
    <w:abstractNumId w:val="28"/>
  </w:num>
  <w:num w:numId="24">
    <w:abstractNumId w:val="29"/>
  </w:num>
  <w:num w:numId="25">
    <w:abstractNumId w:val="16"/>
  </w:num>
  <w:num w:numId="26">
    <w:abstractNumId w:val="36"/>
  </w:num>
  <w:num w:numId="27">
    <w:abstractNumId w:val="13"/>
  </w:num>
  <w:num w:numId="28">
    <w:abstractNumId w:val="42"/>
  </w:num>
  <w:num w:numId="29">
    <w:abstractNumId w:val="24"/>
  </w:num>
  <w:num w:numId="30">
    <w:abstractNumId w:val="17"/>
  </w:num>
  <w:num w:numId="31">
    <w:abstractNumId w:val="41"/>
  </w:num>
  <w:num w:numId="32">
    <w:abstractNumId w:val="33"/>
  </w:num>
  <w:num w:numId="33">
    <w:abstractNumId w:val="20"/>
  </w:num>
  <w:num w:numId="34">
    <w:abstractNumId w:val="40"/>
  </w:num>
  <w:num w:numId="35">
    <w:abstractNumId w:val="30"/>
  </w:num>
  <w:num w:numId="36">
    <w:abstractNumId w:val="22"/>
  </w:num>
  <w:num w:numId="37">
    <w:abstractNumId w:val="32"/>
  </w:num>
  <w:num w:numId="38">
    <w:abstractNumId w:val="46"/>
  </w:num>
  <w:num w:numId="39">
    <w:abstractNumId w:val="19"/>
  </w:num>
  <w:num w:numId="40">
    <w:abstractNumId w:val="34"/>
  </w:num>
  <w:num w:numId="41">
    <w:abstractNumId w:val="44"/>
  </w:num>
  <w:num w:numId="42">
    <w:abstractNumId w:val="15"/>
  </w:num>
  <w:num w:numId="43">
    <w:abstractNumId w:val="18"/>
  </w:num>
  <w:num w:numId="44">
    <w:abstractNumId w:val="11"/>
  </w:num>
  <w:num w:numId="45">
    <w:abstractNumId w:val="45"/>
  </w:num>
  <w:num w:numId="46">
    <w:abstractNumId w:val="38"/>
  </w:num>
  <w:num w:numId="47">
    <w:abstractNumId w:val="23"/>
  </w:num>
  <w:num w:numId="48">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intFractionalCharacterWidth/>
  <w:hideGrammaticalErrors/>
  <w:defaultTabStop w:val="363"/>
  <w:hyphenationZone w:val="425"/>
  <w:doNotHyphenateCaps/>
  <w:displayHorizontalDrawingGridEvery w:val="0"/>
  <w:displayVerticalDrawingGridEvery w:val="0"/>
  <w:doNotUseMarginsForDrawingGridOrigin/>
  <w:doNotShadeFormData/>
  <w:noPunctuationKerning/>
  <w:characterSpacingControl w:val="doNotCompress"/>
  <w:hdrShapeDefaults>
    <o:shapedefaults v:ext="edit" spidmax="2049"/>
  </w:hdrShapeDefaults>
  <w:footnotePr>
    <w:numFmt w:val="lowerRoman"/>
    <w:footnote w:id="-1"/>
    <w:footnote w:id="0"/>
  </w:footnotePr>
  <w:endnotePr>
    <w:pos w:val="sectEnd"/>
    <w:numFmt w:val="decimal"/>
    <w:numRestart w:val="eachSect"/>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265D"/>
    <w:rsid w:val="00001144"/>
    <w:rsid w:val="000012D8"/>
    <w:rsid w:val="00002373"/>
    <w:rsid w:val="00003DD2"/>
    <w:rsid w:val="00004BEE"/>
    <w:rsid w:val="000062C1"/>
    <w:rsid w:val="0000714F"/>
    <w:rsid w:val="000073A6"/>
    <w:rsid w:val="00007A2D"/>
    <w:rsid w:val="000107BB"/>
    <w:rsid w:val="0001191A"/>
    <w:rsid w:val="00012548"/>
    <w:rsid w:val="00014B44"/>
    <w:rsid w:val="00014F0C"/>
    <w:rsid w:val="00015A01"/>
    <w:rsid w:val="00015A61"/>
    <w:rsid w:val="00016815"/>
    <w:rsid w:val="00020AB5"/>
    <w:rsid w:val="000216C0"/>
    <w:rsid w:val="00021EE0"/>
    <w:rsid w:val="00022E10"/>
    <w:rsid w:val="00023066"/>
    <w:rsid w:val="0002321E"/>
    <w:rsid w:val="00024874"/>
    <w:rsid w:val="0002547D"/>
    <w:rsid w:val="00027095"/>
    <w:rsid w:val="000270AC"/>
    <w:rsid w:val="00027648"/>
    <w:rsid w:val="0002773D"/>
    <w:rsid w:val="00027FA4"/>
    <w:rsid w:val="00030093"/>
    <w:rsid w:val="00030187"/>
    <w:rsid w:val="000304B3"/>
    <w:rsid w:val="00032ED2"/>
    <w:rsid w:val="00033A5A"/>
    <w:rsid w:val="00041AD7"/>
    <w:rsid w:val="00042BB3"/>
    <w:rsid w:val="00042C69"/>
    <w:rsid w:val="00043015"/>
    <w:rsid w:val="00045DBC"/>
    <w:rsid w:val="00045E59"/>
    <w:rsid w:val="00046603"/>
    <w:rsid w:val="00046653"/>
    <w:rsid w:val="0004761D"/>
    <w:rsid w:val="00050C18"/>
    <w:rsid w:val="000518DD"/>
    <w:rsid w:val="000527EB"/>
    <w:rsid w:val="000532DE"/>
    <w:rsid w:val="00053A29"/>
    <w:rsid w:val="000553D1"/>
    <w:rsid w:val="000562AB"/>
    <w:rsid w:val="000565A4"/>
    <w:rsid w:val="0005704D"/>
    <w:rsid w:val="00060256"/>
    <w:rsid w:val="00060F7B"/>
    <w:rsid w:val="00061D37"/>
    <w:rsid w:val="00063D36"/>
    <w:rsid w:val="00063DB4"/>
    <w:rsid w:val="00065199"/>
    <w:rsid w:val="00067605"/>
    <w:rsid w:val="00067BD2"/>
    <w:rsid w:val="00067BEA"/>
    <w:rsid w:val="00067ED9"/>
    <w:rsid w:val="0007402C"/>
    <w:rsid w:val="00074B75"/>
    <w:rsid w:val="00074BCC"/>
    <w:rsid w:val="000752DA"/>
    <w:rsid w:val="00075EAC"/>
    <w:rsid w:val="00076809"/>
    <w:rsid w:val="00076E94"/>
    <w:rsid w:val="00076FE1"/>
    <w:rsid w:val="00077629"/>
    <w:rsid w:val="000776D4"/>
    <w:rsid w:val="00077AEE"/>
    <w:rsid w:val="00077B94"/>
    <w:rsid w:val="000811F2"/>
    <w:rsid w:val="00081681"/>
    <w:rsid w:val="00081796"/>
    <w:rsid w:val="00082A96"/>
    <w:rsid w:val="00082EC3"/>
    <w:rsid w:val="000854F5"/>
    <w:rsid w:val="000857DF"/>
    <w:rsid w:val="00087195"/>
    <w:rsid w:val="00090279"/>
    <w:rsid w:val="00090451"/>
    <w:rsid w:val="0009119B"/>
    <w:rsid w:val="00091702"/>
    <w:rsid w:val="0009263E"/>
    <w:rsid w:val="00093A1B"/>
    <w:rsid w:val="00095715"/>
    <w:rsid w:val="000958A5"/>
    <w:rsid w:val="00096CCD"/>
    <w:rsid w:val="000974EC"/>
    <w:rsid w:val="000A042A"/>
    <w:rsid w:val="000A5597"/>
    <w:rsid w:val="000A58DA"/>
    <w:rsid w:val="000A5E6E"/>
    <w:rsid w:val="000A7022"/>
    <w:rsid w:val="000B089F"/>
    <w:rsid w:val="000B16EB"/>
    <w:rsid w:val="000B2962"/>
    <w:rsid w:val="000B3777"/>
    <w:rsid w:val="000B4831"/>
    <w:rsid w:val="000B6201"/>
    <w:rsid w:val="000B66F0"/>
    <w:rsid w:val="000C0130"/>
    <w:rsid w:val="000C0BA2"/>
    <w:rsid w:val="000C1EC8"/>
    <w:rsid w:val="000C2104"/>
    <w:rsid w:val="000C258B"/>
    <w:rsid w:val="000C27B2"/>
    <w:rsid w:val="000C6124"/>
    <w:rsid w:val="000C7C2C"/>
    <w:rsid w:val="000D01A4"/>
    <w:rsid w:val="000D13D1"/>
    <w:rsid w:val="000D20D4"/>
    <w:rsid w:val="000D343E"/>
    <w:rsid w:val="000D3749"/>
    <w:rsid w:val="000D4F8D"/>
    <w:rsid w:val="000D5507"/>
    <w:rsid w:val="000D6249"/>
    <w:rsid w:val="000D7F60"/>
    <w:rsid w:val="000E0B67"/>
    <w:rsid w:val="000E1D1A"/>
    <w:rsid w:val="000E212E"/>
    <w:rsid w:val="000E4308"/>
    <w:rsid w:val="000E4FC9"/>
    <w:rsid w:val="000E75BB"/>
    <w:rsid w:val="000F325C"/>
    <w:rsid w:val="000F32B4"/>
    <w:rsid w:val="000F3C83"/>
    <w:rsid w:val="000F4C6E"/>
    <w:rsid w:val="000F5EA9"/>
    <w:rsid w:val="000F6501"/>
    <w:rsid w:val="000F6BF5"/>
    <w:rsid w:val="000F6EEC"/>
    <w:rsid w:val="000F750B"/>
    <w:rsid w:val="0010060F"/>
    <w:rsid w:val="0010061F"/>
    <w:rsid w:val="00100E88"/>
    <w:rsid w:val="00101D3D"/>
    <w:rsid w:val="00102B6B"/>
    <w:rsid w:val="00107E4A"/>
    <w:rsid w:val="00110F6F"/>
    <w:rsid w:val="00111475"/>
    <w:rsid w:val="00111A03"/>
    <w:rsid w:val="00111A87"/>
    <w:rsid w:val="0011245E"/>
    <w:rsid w:val="00113B6B"/>
    <w:rsid w:val="00113D73"/>
    <w:rsid w:val="001148C4"/>
    <w:rsid w:val="00114F56"/>
    <w:rsid w:val="00115133"/>
    <w:rsid w:val="00115BE5"/>
    <w:rsid w:val="00115DF5"/>
    <w:rsid w:val="00116462"/>
    <w:rsid w:val="00117A00"/>
    <w:rsid w:val="00117BEA"/>
    <w:rsid w:val="001218AB"/>
    <w:rsid w:val="0012219E"/>
    <w:rsid w:val="00122C23"/>
    <w:rsid w:val="001231DB"/>
    <w:rsid w:val="0012383F"/>
    <w:rsid w:val="00124923"/>
    <w:rsid w:val="00124C3E"/>
    <w:rsid w:val="00124C63"/>
    <w:rsid w:val="00124CD6"/>
    <w:rsid w:val="00125D32"/>
    <w:rsid w:val="00131C77"/>
    <w:rsid w:val="00134858"/>
    <w:rsid w:val="00134FF1"/>
    <w:rsid w:val="0013509A"/>
    <w:rsid w:val="001356C6"/>
    <w:rsid w:val="00136879"/>
    <w:rsid w:val="001375A6"/>
    <w:rsid w:val="00137B2D"/>
    <w:rsid w:val="00140049"/>
    <w:rsid w:val="00140C59"/>
    <w:rsid w:val="001423DE"/>
    <w:rsid w:val="00142703"/>
    <w:rsid w:val="0014533E"/>
    <w:rsid w:val="0014574F"/>
    <w:rsid w:val="00146B20"/>
    <w:rsid w:val="00146CF0"/>
    <w:rsid w:val="00147E60"/>
    <w:rsid w:val="00147F98"/>
    <w:rsid w:val="001501D9"/>
    <w:rsid w:val="001525BE"/>
    <w:rsid w:val="0015298A"/>
    <w:rsid w:val="00152A61"/>
    <w:rsid w:val="00152B61"/>
    <w:rsid w:val="00153C2C"/>
    <w:rsid w:val="00153DB3"/>
    <w:rsid w:val="00154C58"/>
    <w:rsid w:val="0015513D"/>
    <w:rsid w:val="001551D7"/>
    <w:rsid w:val="00155F2C"/>
    <w:rsid w:val="001563EC"/>
    <w:rsid w:val="001563FE"/>
    <w:rsid w:val="00157811"/>
    <w:rsid w:val="00161BCA"/>
    <w:rsid w:val="00161F16"/>
    <w:rsid w:val="001622ED"/>
    <w:rsid w:val="00162B57"/>
    <w:rsid w:val="00164966"/>
    <w:rsid w:val="00164E62"/>
    <w:rsid w:val="00165C17"/>
    <w:rsid w:val="00170D18"/>
    <w:rsid w:val="0017118A"/>
    <w:rsid w:val="001712E5"/>
    <w:rsid w:val="00171BC7"/>
    <w:rsid w:val="0017258F"/>
    <w:rsid w:val="00172A03"/>
    <w:rsid w:val="00172A96"/>
    <w:rsid w:val="001734C3"/>
    <w:rsid w:val="00174D3D"/>
    <w:rsid w:val="00175081"/>
    <w:rsid w:val="00175192"/>
    <w:rsid w:val="00175E15"/>
    <w:rsid w:val="00177C67"/>
    <w:rsid w:val="00181C0B"/>
    <w:rsid w:val="00183694"/>
    <w:rsid w:val="001837A3"/>
    <w:rsid w:val="00183A6B"/>
    <w:rsid w:val="00183A92"/>
    <w:rsid w:val="0018532E"/>
    <w:rsid w:val="001858C1"/>
    <w:rsid w:val="001860F8"/>
    <w:rsid w:val="00187360"/>
    <w:rsid w:val="00187437"/>
    <w:rsid w:val="00190287"/>
    <w:rsid w:val="00190A95"/>
    <w:rsid w:val="00191416"/>
    <w:rsid w:val="00192594"/>
    <w:rsid w:val="001933FC"/>
    <w:rsid w:val="00195391"/>
    <w:rsid w:val="001959CA"/>
    <w:rsid w:val="00196197"/>
    <w:rsid w:val="00196870"/>
    <w:rsid w:val="00196891"/>
    <w:rsid w:val="0019751C"/>
    <w:rsid w:val="001A0469"/>
    <w:rsid w:val="001A1603"/>
    <w:rsid w:val="001A20D7"/>
    <w:rsid w:val="001A2A62"/>
    <w:rsid w:val="001A2EB5"/>
    <w:rsid w:val="001A64E3"/>
    <w:rsid w:val="001A6F0E"/>
    <w:rsid w:val="001A7088"/>
    <w:rsid w:val="001A70C4"/>
    <w:rsid w:val="001B1EE1"/>
    <w:rsid w:val="001B21F1"/>
    <w:rsid w:val="001B273B"/>
    <w:rsid w:val="001B2B93"/>
    <w:rsid w:val="001B4A7F"/>
    <w:rsid w:val="001B53DE"/>
    <w:rsid w:val="001B66FF"/>
    <w:rsid w:val="001B77D3"/>
    <w:rsid w:val="001C0120"/>
    <w:rsid w:val="001C2429"/>
    <w:rsid w:val="001C3D9A"/>
    <w:rsid w:val="001C4E2A"/>
    <w:rsid w:val="001C5353"/>
    <w:rsid w:val="001C6C1F"/>
    <w:rsid w:val="001C7439"/>
    <w:rsid w:val="001C7889"/>
    <w:rsid w:val="001C7E6B"/>
    <w:rsid w:val="001D2825"/>
    <w:rsid w:val="001D29A9"/>
    <w:rsid w:val="001D3EE9"/>
    <w:rsid w:val="001D3FEE"/>
    <w:rsid w:val="001D4484"/>
    <w:rsid w:val="001D4753"/>
    <w:rsid w:val="001D531C"/>
    <w:rsid w:val="001D5D87"/>
    <w:rsid w:val="001D5E58"/>
    <w:rsid w:val="001D69FD"/>
    <w:rsid w:val="001D6A25"/>
    <w:rsid w:val="001E13F0"/>
    <w:rsid w:val="001E149A"/>
    <w:rsid w:val="001E213E"/>
    <w:rsid w:val="001E447D"/>
    <w:rsid w:val="001E5009"/>
    <w:rsid w:val="001E5A1B"/>
    <w:rsid w:val="001E7C30"/>
    <w:rsid w:val="001F0ACD"/>
    <w:rsid w:val="001F0F3B"/>
    <w:rsid w:val="001F2C25"/>
    <w:rsid w:val="001F4D37"/>
    <w:rsid w:val="001F5D1B"/>
    <w:rsid w:val="001F5E4D"/>
    <w:rsid w:val="001F5F5B"/>
    <w:rsid w:val="001F68D6"/>
    <w:rsid w:val="001F6E79"/>
    <w:rsid w:val="00202105"/>
    <w:rsid w:val="002023FD"/>
    <w:rsid w:val="00202F43"/>
    <w:rsid w:val="0020315C"/>
    <w:rsid w:val="00203BBA"/>
    <w:rsid w:val="00204A52"/>
    <w:rsid w:val="00204DEC"/>
    <w:rsid w:val="0020555D"/>
    <w:rsid w:val="00207ACD"/>
    <w:rsid w:val="00212763"/>
    <w:rsid w:val="00212902"/>
    <w:rsid w:val="00215D3E"/>
    <w:rsid w:val="0022065C"/>
    <w:rsid w:val="00223135"/>
    <w:rsid w:val="0022488A"/>
    <w:rsid w:val="002251B7"/>
    <w:rsid w:val="002254A3"/>
    <w:rsid w:val="0022694F"/>
    <w:rsid w:val="00226D8A"/>
    <w:rsid w:val="00227376"/>
    <w:rsid w:val="00227D33"/>
    <w:rsid w:val="00231BDD"/>
    <w:rsid w:val="002325FB"/>
    <w:rsid w:val="00232791"/>
    <w:rsid w:val="002334AD"/>
    <w:rsid w:val="00234960"/>
    <w:rsid w:val="00235DEF"/>
    <w:rsid w:val="00236356"/>
    <w:rsid w:val="00236B59"/>
    <w:rsid w:val="00236DCC"/>
    <w:rsid w:val="002376AF"/>
    <w:rsid w:val="00237F7B"/>
    <w:rsid w:val="0024135C"/>
    <w:rsid w:val="00244165"/>
    <w:rsid w:val="00244F75"/>
    <w:rsid w:val="002456E4"/>
    <w:rsid w:val="002473C9"/>
    <w:rsid w:val="00252A36"/>
    <w:rsid w:val="002549D3"/>
    <w:rsid w:val="00255984"/>
    <w:rsid w:val="00256494"/>
    <w:rsid w:val="00257183"/>
    <w:rsid w:val="00260AA0"/>
    <w:rsid w:val="00261738"/>
    <w:rsid w:val="00261D3F"/>
    <w:rsid w:val="002622A9"/>
    <w:rsid w:val="00262F05"/>
    <w:rsid w:val="00264FDE"/>
    <w:rsid w:val="002653FB"/>
    <w:rsid w:val="00265CDC"/>
    <w:rsid w:val="00266100"/>
    <w:rsid w:val="0027039E"/>
    <w:rsid w:val="00271302"/>
    <w:rsid w:val="00273461"/>
    <w:rsid w:val="00273BB2"/>
    <w:rsid w:val="00273CE8"/>
    <w:rsid w:val="002740F2"/>
    <w:rsid w:val="002751C5"/>
    <w:rsid w:val="002766A3"/>
    <w:rsid w:val="002770D5"/>
    <w:rsid w:val="002777F6"/>
    <w:rsid w:val="002812BA"/>
    <w:rsid w:val="00282881"/>
    <w:rsid w:val="00282E91"/>
    <w:rsid w:val="002834E8"/>
    <w:rsid w:val="00284A27"/>
    <w:rsid w:val="002854A6"/>
    <w:rsid w:val="00285A76"/>
    <w:rsid w:val="00290611"/>
    <w:rsid w:val="00291CEA"/>
    <w:rsid w:val="00292832"/>
    <w:rsid w:val="002929A5"/>
    <w:rsid w:val="0029347F"/>
    <w:rsid w:val="00294237"/>
    <w:rsid w:val="00294628"/>
    <w:rsid w:val="00295A01"/>
    <w:rsid w:val="00295B16"/>
    <w:rsid w:val="002979F8"/>
    <w:rsid w:val="002A1FED"/>
    <w:rsid w:val="002A534C"/>
    <w:rsid w:val="002A7183"/>
    <w:rsid w:val="002A7444"/>
    <w:rsid w:val="002A7924"/>
    <w:rsid w:val="002B0126"/>
    <w:rsid w:val="002B0164"/>
    <w:rsid w:val="002B134A"/>
    <w:rsid w:val="002B17AA"/>
    <w:rsid w:val="002B1D9F"/>
    <w:rsid w:val="002B3577"/>
    <w:rsid w:val="002B3AE6"/>
    <w:rsid w:val="002B454F"/>
    <w:rsid w:val="002B46C4"/>
    <w:rsid w:val="002B4F9C"/>
    <w:rsid w:val="002B5C28"/>
    <w:rsid w:val="002B6403"/>
    <w:rsid w:val="002B73CE"/>
    <w:rsid w:val="002C0EC9"/>
    <w:rsid w:val="002C1A7D"/>
    <w:rsid w:val="002C2901"/>
    <w:rsid w:val="002C2EB9"/>
    <w:rsid w:val="002C3B0C"/>
    <w:rsid w:val="002C4431"/>
    <w:rsid w:val="002C5CE8"/>
    <w:rsid w:val="002C66A1"/>
    <w:rsid w:val="002C6DD1"/>
    <w:rsid w:val="002D0485"/>
    <w:rsid w:val="002D1456"/>
    <w:rsid w:val="002D207C"/>
    <w:rsid w:val="002D2BDC"/>
    <w:rsid w:val="002D6027"/>
    <w:rsid w:val="002D6421"/>
    <w:rsid w:val="002E05E0"/>
    <w:rsid w:val="002E0776"/>
    <w:rsid w:val="002E097C"/>
    <w:rsid w:val="002E0CFB"/>
    <w:rsid w:val="002E0FBA"/>
    <w:rsid w:val="002E1418"/>
    <w:rsid w:val="002E1661"/>
    <w:rsid w:val="002E16FB"/>
    <w:rsid w:val="002E1A10"/>
    <w:rsid w:val="002E24EC"/>
    <w:rsid w:val="002E6712"/>
    <w:rsid w:val="002E6EAC"/>
    <w:rsid w:val="002E7958"/>
    <w:rsid w:val="002F0D39"/>
    <w:rsid w:val="002F1CD9"/>
    <w:rsid w:val="002F27B1"/>
    <w:rsid w:val="002F3526"/>
    <w:rsid w:val="002F3A22"/>
    <w:rsid w:val="002F513F"/>
    <w:rsid w:val="002F5CD0"/>
    <w:rsid w:val="002F729D"/>
    <w:rsid w:val="00300932"/>
    <w:rsid w:val="0030175F"/>
    <w:rsid w:val="00303506"/>
    <w:rsid w:val="003038EA"/>
    <w:rsid w:val="003039E5"/>
    <w:rsid w:val="0030404B"/>
    <w:rsid w:val="0030407B"/>
    <w:rsid w:val="00304AF6"/>
    <w:rsid w:val="00304B9F"/>
    <w:rsid w:val="00306170"/>
    <w:rsid w:val="00307D06"/>
    <w:rsid w:val="00307E55"/>
    <w:rsid w:val="00307FE1"/>
    <w:rsid w:val="0031126A"/>
    <w:rsid w:val="00311CD6"/>
    <w:rsid w:val="003124A8"/>
    <w:rsid w:val="00312949"/>
    <w:rsid w:val="00312ADB"/>
    <w:rsid w:val="0031459F"/>
    <w:rsid w:val="00314ABA"/>
    <w:rsid w:val="00320CE0"/>
    <w:rsid w:val="003217CB"/>
    <w:rsid w:val="00322495"/>
    <w:rsid w:val="00322F77"/>
    <w:rsid w:val="0032708D"/>
    <w:rsid w:val="00327A32"/>
    <w:rsid w:val="00330EDA"/>
    <w:rsid w:val="00331FDF"/>
    <w:rsid w:val="00332964"/>
    <w:rsid w:val="003329D5"/>
    <w:rsid w:val="00332DA9"/>
    <w:rsid w:val="00332DD8"/>
    <w:rsid w:val="003334BD"/>
    <w:rsid w:val="00333725"/>
    <w:rsid w:val="00333F4D"/>
    <w:rsid w:val="00335E1F"/>
    <w:rsid w:val="00335EC1"/>
    <w:rsid w:val="0033616B"/>
    <w:rsid w:val="003402CF"/>
    <w:rsid w:val="0034121E"/>
    <w:rsid w:val="00341AC5"/>
    <w:rsid w:val="00342128"/>
    <w:rsid w:val="0034332C"/>
    <w:rsid w:val="0034452D"/>
    <w:rsid w:val="00345CD3"/>
    <w:rsid w:val="003473CB"/>
    <w:rsid w:val="0035002E"/>
    <w:rsid w:val="003508A0"/>
    <w:rsid w:val="0035194C"/>
    <w:rsid w:val="00352A69"/>
    <w:rsid w:val="00353359"/>
    <w:rsid w:val="00353B5D"/>
    <w:rsid w:val="0035676A"/>
    <w:rsid w:val="00357484"/>
    <w:rsid w:val="00360105"/>
    <w:rsid w:val="003610C2"/>
    <w:rsid w:val="00362854"/>
    <w:rsid w:val="00362D2C"/>
    <w:rsid w:val="00362DB3"/>
    <w:rsid w:val="003638A4"/>
    <w:rsid w:val="00363A2E"/>
    <w:rsid w:val="003649F6"/>
    <w:rsid w:val="00365CB6"/>
    <w:rsid w:val="003664CE"/>
    <w:rsid w:val="00367197"/>
    <w:rsid w:val="0037091B"/>
    <w:rsid w:val="00371594"/>
    <w:rsid w:val="00372CA3"/>
    <w:rsid w:val="003752AE"/>
    <w:rsid w:val="00375652"/>
    <w:rsid w:val="00375843"/>
    <w:rsid w:val="00377C7C"/>
    <w:rsid w:val="00377E8B"/>
    <w:rsid w:val="00380AEA"/>
    <w:rsid w:val="00382C0F"/>
    <w:rsid w:val="0038411B"/>
    <w:rsid w:val="0038523A"/>
    <w:rsid w:val="0038529F"/>
    <w:rsid w:val="00385C71"/>
    <w:rsid w:val="00386063"/>
    <w:rsid w:val="00387596"/>
    <w:rsid w:val="00387D0C"/>
    <w:rsid w:val="00387E32"/>
    <w:rsid w:val="00392091"/>
    <w:rsid w:val="003921B5"/>
    <w:rsid w:val="00392E30"/>
    <w:rsid w:val="00393493"/>
    <w:rsid w:val="00393802"/>
    <w:rsid w:val="003938F6"/>
    <w:rsid w:val="00393D0D"/>
    <w:rsid w:val="00394580"/>
    <w:rsid w:val="00397ACF"/>
    <w:rsid w:val="003A1F2E"/>
    <w:rsid w:val="003A52BE"/>
    <w:rsid w:val="003A55F3"/>
    <w:rsid w:val="003A5CA9"/>
    <w:rsid w:val="003A6805"/>
    <w:rsid w:val="003A6D80"/>
    <w:rsid w:val="003A75D7"/>
    <w:rsid w:val="003B0AA6"/>
    <w:rsid w:val="003B1306"/>
    <w:rsid w:val="003B1D0B"/>
    <w:rsid w:val="003B23C2"/>
    <w:rsid w:val="003B28C5"/>
    <w:rsid w:val="003B2CBA"/>
    <w:rsid w:val="003B4B40"/>
    <w:rsid w:val="003B515B"/>
    <w:rsid w:val="003B5A1E"/>
    <w:rsid w:val="003B71C9"/>
    <w:rsid w:val="003C0CD1"/>
    <w:rsid w:val="003C0FE1"/>
    <w:rsid w:val="003C2815"/>
    <w:rsid w:val="003C32DD"/>
    <w:rsid w:val="003C3705"/>
    <w:rsid w:val="003C450F"/>
    <w:rsid w:val="003C66E6"/>
    <w:rsid w:val="003C713E"/>
    <w:rsid w:val="003C7A8B"/>
    <w:rsid w:val="003D0196"/>
    <w:rsid w:val="003D1386"/>
    <w:rsid w:val="003D28D9"/>
    <w:rsid w:val="003D30B5"/>
    <w:rsid w:val="003D34BC"/>
    <w:rsid w:val="003D3ACD"/>
    <w:rsid w:val="003D3F69"/>
    <w:rsid w:val="003D59F9"/>
    <w:rsid w:val="003D714D"/>
    <w:rsid w:val="003D7E10"/>
    <w:rsid w:val="003E0383"/>
    <w:rsid w:val="003E2A77"/>
    <w:rsid w:val="003E3074"/>
    <w:rsid w:val="003E32C5"/>
    <w:rsid w:val="003E43B0"/>
    <w:rsid w:val="003E4D16"/>
    <w:rsid w:val="003E5628"/>
    <w:rsid w:val="003E59B5"/>
    <w:rsid w:val="003E62D1"/>
    <w:rsid w:val="003E63A7"/>
    <w:rsid w:val="003E75BD"/>
    <w:rsid w:val="003F1E56"/>
    <w:rsid w:val="003F1EB2"/>
    <w:rsid w:val="003F7031"/>
    <w:rsid w:val="003F7368"/>
    <w:rsid w:val="003F7A32"/>
    <w:rsid w:val="003F7AE4"/>
    <w:rsid w:val="004019EE"/>
    <w:rsid w:val="00402BCC"/>
    <w:rsid w:val="00402E42"/>
    <w:rsid w:val="004035B0"/>
    <w:rsid w:val="00404DF3"/>
    <w:rsid w:val="00405A8A"/>
    <w:rsid w:val="004065B8"/>
    <w:rsid w:val="00406B42"/>
    <w:rsid w:val="00407115"/>
    <w:rsid w:val="0040750B"/>
    <w:rsid w:val="004108C8"/>
    <w:rsid w:val="00410E0A"/>
    <w:rsid w:val="00411B5D"/>
    <w:rsid w:val="004121E8"/>
    <w:rsid w:val="004126BA"/>
    <w:rsid w:val="00413C49"/>
    <w:rsid w:val="00414775"/>
    <w:rsid w:val="00415278"/>
    <w:rsid w:val="00416119"/>
    <w:rsid w:val="0041631E"/>
    <w:rsid w:val="00416954"/>
    <w:rsid w:val="00416A41"/>
    <w:rsid w:val="00420441"/>
    <w:rsid w:val="00420977"/>
    <w:rsid w:val="00421FE1"/>
    <w:rsid w:val="00422AA0"/>
    <w:rsid w:val="00423ED7"/>
    <w:rsid w:val="00425C41"/>
    <w:rsid w:val="00425E9B"/>
    <w:rsid w:val="0042624C"/>
    <w:rsid w:val="00426BA7"/>
    <w:rsid w:val="00426CE0"/>
    <w:rsid w:val="0043071C"/>
    <w:rsid w:val="00430A1D"/>
    <w:rsid w:val="00433A91"/>
    <w:rsid w:val="00434B3D"/>
    <w:rsid w:val="00434E47"/>
    <w:rsid w:val="0043792C"/>
    <w:rsid w:val="00440D84"/>
    <w:rsid w:val="004415C5"/>
    <w:rsid w:val="0044470F"/>
    <w:rsid w:val="00445DCE"/>
    <w:rsid w:val="0044649C"/>
    <w:rsid w:val="00447D5E"/>
    <w:rsid w:val="004507A8"/>
    <w:rsid w:val="00452B2A"/>
    <w:rsid w:val="0045443B"/>
    <w:rsid w:val="00454886"/>
    <w:rsid w:val="0045567A"/>
    <w:rsid w:val="004576D0"/>
    <w:rsid w:val="00461995"/>
    <w:rsid w:val="00461C8D"/>
    <w:rsid w:val="004620B8"/>
    <w:rsid w:val="00462198"/>
    <w:rsid w:val="004621CA"/>
    <w:rsid w:val="004627FE"/>
    <w:rsid w:val="00463279"/>
    <w:rsid w:val="004639A4"/>
    <w:rsid w:val="00463DC7"/>
    <w:rsid w:val="00464290"/>
    <w:rsid w:val="004646B1"/>
    <w:rsid w:val="00464E08"/>
    <w:rsid w:val="00466D25"/>
    <w:rsid w:val="00470A8F"/>
    <w:rsid w:val="004720B9"/>
    <w:rsid w:val="004729C4"/>
    <w:rsid w:val="00472DA0"/>
    <w:rsid w:val="00472E45"/>
    <w:rsid w:val="00472F90"/>
    <w:rsid w:val="00474958"/>
    <w:rsid w:val="004750B6"/>
    <w:rsid w:val="0047512B"/>
    <w:rsid w:val="00475E8B"/>
    <w:rsid w:val="00477A71"/>
    <w:rsid w:val="004810B3"/>
    <w:rsid w:val="00481F79"/>
    <w:rsid w:val="00482112"/>
    <w:rsid w:val="00484F7F"/>
    <w:rsid w:val="00485BD2"/>
    <w:rsid w:val="004860CF"/>
    <w:rsid w:val="00486191"/>
    <w:rsid w:val="00486549"/>
    <w:rsid w:val="00486A29"/>
    <w:rsid w:val="00487CDC"/>
    <w:rsid w:val="0049047F"/>
    <w:rsid w:val="0049158D"/>
    <w:rsid w:val="00492E1C"/>
    <w:rsid w:val="0049345B"/>
    <w:rsid w:val="0049468F"/>
    <w:rsid w:val="00495B3B"/>
    <w:rsid w:val="00495D28"/>
    <w:rsid w:val="00497FA3"/>
    <w:rsid w:val="004A0542"/>
    <w:rsid w:val="004A197C"/>
    <w:rsid w:val="004A1E72"/>
    <w:rsid w:val="004A25CE"/>
    <w:rsid w:val="004A29C9"/>
    <w:rsid w:val="004A29D4"/>
    <w:rsid w:val="004A33B5"/>
    <w:rsid w:val="004A37F8"/>
    <w:rsid w:val="004A3AEF"/>
    <w:rsid w:val="004A48D0"/>
    <w:rsid w:val="004A4DF8"/>
    <w:rsid w:val="004A5016"/>
    <w:rsid w:val="004A58D3"/>
    <w:rsid w:val="004A6104"/>
    <w:rsid w:val="004A6159"/>
    <w:rsid w:val="004B0682"/>
    <w:rsid w:val="004B1261"/>
    <w:rsid w:val="004B2715"/>
    <w:rsid w:val="004B3641"/>
    <w:rsid w:val="004B39D9"/>
    <w:rsid w:val="004B4FCC"/>
    <w:rsid w:val="004B6486"/>
    <w:rsid w:val="004C0555"/>
    <w:rsid w:val="004C07AA"/>
    <w:rsid w:val="004C0862"/>
    <w:rsid w:val="004C1C80"/>
    <w:rsid w:val="004C3701"/>
    <w:rsid w:val="004C4178"/>
    <w:rsid w:val="004C4837"/>
    <w:rsid w:val="004C4C10"/>
    <w:rsid w:val="004C542B"/>
    <w:rsid w:val="004C6308"/>
    <w:rsid w:val="004C64BC"/>
    <w:rsid w:val="004C6BE3"/>
    <w:rsid w:val="004C7383"/>
    <w:rsid w:val="004D0A14"/>
    <w:rsid w:val="004D11EE"/>
    <w:rsid w:val="004D3A93"/>
    <w:rsid w:val="004D3FC0"/>
    <w:rsid w:val="004D40B1"/>
    <w:rsid w:val="004D4285"/>
    <w:rsid w:val="004D4ADE"/>
    <w:rsid w:val="004D5A3F"/>
    <w:rsid w:val="004D71C1"/>
    <w:rsid w:val="004D71CA"/>
    <w:rsid w:val="004D77B8"/>
    <w:rsid w:val="004E09DB"/>
    <w:rsid w:val="004E0AC5"/>
    <w:rsid w:val="004E0CFA"/>
    <w:rsid w:val="004E299C"/>
    <w:rsid w:val="004E3304"/>
    <w:rsid w:val="004E3C1E"/>
    <w:rsid w:val="004E490C"/>
    <w:rsid w:val="004E4DDD"/>
    <w:rsid w:val="004E5AB0"/>
    <w:rsid w:val="004E6F41"/>
    <w:rsid w:val="004E6F63"/>
    <w:rsid w:val="004E6FB1"/>
    <w:rsid w:val="004E70A0"/>
    <w:rsid w:val="004E7607"/>
    <w:rsid w:val="004E7C23"/>
    <w:rsid w:val="004F07C5"/>
    <w:rsid w:val="004F206C"/>
    <w:rsid w:val="004F2623"/>
    <w:rsid w:val="004F3CDA"/>
    <w:rsid w:val="004F4837"/>
    <w:rsid w:val="004F53F1"/>
    <w:rsid w:val="004F60C2"/>
    <w:rsid w:val="00502D68"/>
    <w:rsid w:val="005031DB"/>
    <w:rsid w:val="00504879"/>
    <w:rsid w:val="00504CAF"/>
    <w:rsid w:val="00505440"/>
    <w:rsid w:val="0050581B"/>
    <w:rsid w:val="00505D55"/>
    <w:rsid w:val="00505F6A"/>
    <w:rsid w:val="005066D1"/>
    <w:rsid w:val="00507839"/>
    <w:rsid w:val="00507B8E"/>
    <w:rsid w:val="005108BB"/>
    <w:rsid w:val="005115C1"/>
    <w:rsid w:val="005126D2"/>
    <w:rsid w:val="0051361D"/>
    <w:rsid w:val="00513903"/>
    <w:rsid w:val="00513933"/>
    <w:rsid w:val="005139EB"/>
    <w:rsid w:val="00513C30"/>
    <w:rsid w:val="0051470E"/>
    <w:rsid w:val="00515445"/>
    <w:rsid w:val="00515904"/>
    <w:rsid w:val="00516483"/>
    <w:rsid w:val="00516943"/>
    <w:rsid w:val="0051774E"/>
    <w:rsid w:val="00521530"/>
    <w:rsid w:val="00521D0B"/>
    <w:rsid w:val="005260C2"/>
    <w:rsid w:val="00526CFB"/>
    <w:rsid w:val="00530892"/>
    <w:rsid w:val="00531ECE"/>
    <w:rsid w:val="005322C7"/>
    <w:rsid w:val="005335A1"/>
    <w:rsid w:val="0053420A"/>
    <w:rsid w:val="0053441A"/>
    <w:rsid w:val="005350F2"/>
    <w:rsid w:val="00535897"/>
    <w:rsid w:val="00535FE6"/>
    <w:rsid w:val="00536497"/>
    <w:rsid w:val="00536582"/>
    <w:rsid w:val="005365A7"/>
    <w:rsid w:val="0054015F"/>
    <w:rsid w:val="00541AB0"/>
    <w:rsid w:val="005427FA"/>
    <w:rsid w:val="00543584"/>
    <w:rsid w:val="00543BF4"/>
    <w:rsid w:val="00544AAA"/>
    <w:rsid w:val="00544BE1"/>
    <w:rsid w:val="00545DA0"/>
    <w:rsid w:val="00546ABC"/>
    <w:rsid w:val="005474ED"/>
    <w:rsid w:val="00547716"/>
    <w:rsid w:val="00547BAB"/>
    <w:rsid w:val="00550083"/>
    <w:rsid w:val="00550394"/>
    <w:rsid w:val="00552EDB"/>
    <w:rsid w:val="00554F72"/>
    <w:rsid w:val="00555455"/>
    <w:rsid w:val="005563BE"/>
    <w:rsid w:val="00557518"/>
    <w:rsid w:val="00557767"/>
    <w:rsid w:val="00560505"/>
    <w:rsid w:val="005609AD"/>
    <w:rsid w:val="0056156B"/>
    <w:rsid w:val="00562411"/>
    <w:rsid w:val="005627CB"/>
    <w:rsid w:val="00565127"/>
    <w:rsid w:val="00565229"/>
    <w:rsid w:val="0056538F"/>
    <w:rsid w:val="005661E5"/>
    <w:rsid w:val="0056636C"/>
    <w:rsid w:val="00566696"/>
    <w:rsid w:val="00566AC8"/>
    <w:rsid w:val="00570613"/>
    <w:rsid w:val="005723A1"/>
    <w:rsid w:val="005726AF"/>
    <w:rsid w:val="00572801"/>
    <w:rsid w:val="00572F01"/>
    <w:rsid w:val="0057370F"/>
    <w:rsid w:val="0057541E"/>
    <w:rsid w:val="00575B00"/>
    <w:rsid w:val="00580239"/>
    <w:rsid w:val="00581D87"/>
    <w:rsid w:val="0058267F"/>
    <w:rsid w:val="005838BE"/>
    <w:rsid w:val="00584891"/>
    <w:rsid w:val="00584BE0"/>
    <w:rsid w:val="00584F0B"/>
    <w:rsid w:val="005856B7"/>
    <w:rsid w:val="00585ED7"/>
    <w:rsid w:val="00587887"/>
    <w:rsid w:val="005918B3"/>
    <w:rsid w:val="00591F48"/>
    <w:rsid w:val="005923BC"/>
    <w:rsid w:val="005938C8"/>
    <w:rsid w:val="00593943"/>
    <w:rsid w:val="005947EC"/>
    <w:rsid w:val="00595D79"/>
    <w:rsid w:val="0059641A"/>
    <w:rsid w:val="00597A89"/>
    <w:rsid w:val="005A1B5A"/>
    <w:rsid w:val="005A2B0C"/>
    <w:rsid w:val="005A2D68"/>
    <w:rsid w:val="005A33C5"/>
    <w:rsid w:val="005A388D"/>
    <w:rsid w:val="005A3A75"/>
    <w:rsid w:val="005A4306"/>
    <w:rsid w:val="005A4901"/>
    <w:rsid w:val="005A7B57"/>
    <w:rsid w:val="005B0DD9"/>
    <w:rsid w:val="005B3C3E"/>
    <w:rsid w:val="005B4014"/>
    <w:rsid w:val="005B453D"/>
    <w:rsid w:val="005B47AA"/>
    <w:rsid w:val="005B4ADF"/>
    <w:rsid w:val="005B51C2"/>
    <w:rsid w:val="005B5589"/>
    <w:rsid w:val="005B5879"/>
    <w:rsid w:val="005B5D15"/>
    <w:rsid w:val="005B6E3F"/>
    <w:rsid w:val="005B6E47"/>
    <w:rsid w:val="005B7448"/>
    <w:rsid w:val="005B79B9"/>
    <w:rsid w:val="005C25C1"/>
    <w:rsid w:val="005C2B5D"/>
    <w:rsid w:val="005C2C86"/>
    <w:rsid w:val="005C3BD6"/>
    <w:rsid w:val="005C3C67"/>
    <w:rsid w:val="005C4187"/>
    <w:rsid w:val="005C45E9"/>
    <w:rsid w:val="005C4D70"/>
    <w:rsid w:val="005C5B2B"/>
    <w:rsid w:val="005C5F48"/>
    <w:rsid w:val="005C69D1"/>
    <w:rsid w:val="005D0D11"/>
    <w:rsid w:val="005D1833"/>
    <w:rsid w:val="005D3D1B"/>
    <w:rsid w:val="005D49D4"/>
    <w:rsid w:val="005D5604"/>
    <w:rsid w:val="005D61A6"/>
    <w:rsid w:val="005D65D2"/>
    <w:rsid w:val="005D69E5"/>
    <w:rsid w:val="005D6E36"/>
    <w:rsid w:val="005D6E3E"/>
    <w:rsid w:val="005D7C27"/>
    <w:rsid w:val="005E06BD"/>
    <w:rsid w:val="005E218C"/>
    <w:rsid w:val="005E33E2"/>
    <w:rsid w:val="005E3BCD"/>
    <w:rsid w:val="005E3D50"/>
    <w:rsid w:val="005E3E87"/>
    <w:rsid w:val="005E41F2"/>
    <w:rsid w:val="005E4C7A"/>
    <w:rsid w:val="005E70F1"/>
    <w:rsid w:val="005F004A"/>
    <w:rsid w:val="005F0356"/>
    <w:rsid w:val="005F0A77"/>
    <w:rsid w:val="005F1729"/>
    <w:rsid w:val="005F1EAB"/>
    <w:rsid w:val="005F20C6"/>
    <w:rsid w:val="005F39E7"/>
    <w:rsid w:val="005F45FB"/>
    <w:rsid w:val="005F4B4A"/>
    <w:rsid w:val="005F68C9"/>
    <w:rsid w:val="00600CFA"/>
    <w:rsid w:val="00602032"/>
    <w:rsid w:val="00602E1B"/>
    <w:rsid w:val="006039E4"/>
    <w:rsid w:val="00604270"/>
    <w:rsid w:val="0060467E"/>
    <w:rsid w:val="0060506E"/>
    <w:rsid w:val="00605177"/>
    <w:rsid w:val="00605FF6"/>
    <w:rsid w:val="00606FC6"/>
    <w:rsid w:val="006078B9"/>
    <w:rsid w:val="00607E5E"/>
    <w:rsid w:val="00610017"/>
    <w:rsid w:val="00610EEE"/>
    <w:rsid w:val="006119F9"/>
    <w:rsid w:val="00611BF7"/>
    <w:rsid w:val="0061332C"/>
    <w:rsid w:val="00614BE0"/>
    <w:rsid w:val="0061538D"/>
    <w:rsid w:val="006165E3"/>
    <w:rsid w:val="00616F4E"/>
    <w:rsid w:val="0061701C"/>
    <w:rsid w:val="00617AE1"/>
    <w:rsid w:val="00621316"/>
    <w:rsid w:val="006226FD"/>
    <w:rsid w:val="0062310C"/>
    <w:rsid w:val="0062341F"/>
    <w:rsid w:val="006235E3"/>
    <w:rsid w:val="00623B1B"/>
    <w:rsid w:val="006250E1"/>
    <w:rsid w:val="0062639A"/>
    <w:rsid w:val="00627214"/>
    <w:rsid w:val="00627965"/>
    <w:rsid w:val="00627CD8"/>
    <w:rsid w:val="0063278D"/>
    <w:rsid w:val="006334E1"/>
    <w:rsid w:val="00634B73"/>
    <w:rsid w:val="006351E8"/>
    <w:rsid w:val="00636E22"/>
    <w:rsid w:val="00637E3E"/>
    <w:rsid w:val="006408E3"/>
    <w:rsid w:val="00640B51"/>
    <w:rsid w:val="00641467"/>
    <w:rsid w:val="006415C8"/>
    <w:rsid w:val="006422DB"/>
    <w:rsid w:val="00642719"/>
    <w:rsid w:val="006433A5"/>
    <w:rsid w:val="0064352F"/>
    <w:rsid w:val="00643ACD"/>
    <w:rsid w:val="00646A38"/>
    <w:rsid w:val="00647091"/>
    <w:rsid w:val="00647553"/>
    <w:rsid w:val="00647CA3"/>
    <w:rsid w:val="006503D2"/>
    <w:rsid w:val="00650E53"/>
    <w:rsid w:val="006522A3"/>
    <w:rsid w:val="00653991"/>
    <w:rsid w:val="00653B78"/>
    <w:rsid w:val="00653EFB"/>
    <w:rsid w:val="0065537C"/>
    <w:rsid w:val="00656369"/>
    <w:rsid w:val="006564A4"/>
    <w:rsid w:val="0065656D"/>
    <w:rsid w:val="00656842"/>
    <w:rsid w:val="00656883"/>
    <w:rsid w:val="00657171"/>
    <w:rsid w:val="006575B4"/>
    <w:rsid w:val="00660AEC"/>
    <w:rsid w:val="00660BF9"/>
    <w:rsid w:val="00660FDF"/>
    <w:rsid w:val="00662580"/>
    <w:rsid w:val="006675DA"/>
    <w:rsid w:val="006675DF"/>
    <w:rsid w:val="00667A51"/>
    <w:rsid w:val="00670406"/>
    <w:rsid w:val="006719ED"/>
    <w:rsid w:val="00672611"/>
    <w:rsid w:val="00674294"/>
    <w:rsid w:val="00674BFD"/>
    <w:rsid w:val="006754AB"/>
    <w:rsid w:val="006756EA"/>
    <w:rsid w:val="0067599F"/>
    <w:rsid w:val="00675DE2"/>
    <w:rsid w:val="006765DC"/>
    <w:rsid w:val="00676EB9"/>
    <w:rsid w:val="006772D8"/>
    <w:rsid w:val="00680CEC"/>
    <w:rsid w:val="00681434"/>
    <w:rsid w:val="00681EAD"/>
    <w:rsid w:val="00682470"/>
    <w:rsid w:val="00683544"/>
    <w:rsid w:val="00684E3E"/>
    <w:rsid w:val="006855A4"/>
    <w:rsid w:val="00685E1B"/>
    <w:rsid w:val="00690142"/>
    <w:rsid w:val="006906C7"/>
    <w:rsid w:val="0069086C"/>
    <w:rsid w:val="00692313"/>
    <w:rsid w:val="006926F2"/>
    <w:rsid w:val="006933AC"/>
    <w:rsid w:val="00693C1A"/>
    <w:rsid w:val="00693D76"/>
    <w:rsid w:val="00693D91"/>
    <w:rsid w:val="00693E06"/>
    <w:rsid w:val="006940ED"/>
    <w:rsid w:val="00694691"/>
    <w:rsid w:val="00695C34"/>
    <w:rsid w:val="00696861"/>
    <w:rsid w:val="00697812"/>
    <w:rsid w:val="006A0951"/>
    <w:rsid w:val="006A0AED"/>
    <w:rsid w:val="006A1B6C"/>
    <w:rsid w:val="006A1B81"/>
    <w:rsid w:val="006A1CFD"/>
    <w:rsid w:val="006A2AB5"/>
    <w:rsid w:val="006A30F6"/>
    <w:rsid w:val="006A3906"/>
    <w:rsid w:val="006A4012"/>
    <w:rsid w:val="006A4D00"/>
    <w:rsid w:val="006A4E59"/>
    <w:rsid w:val="006A5373"/>
    <w:rsid w:val="006A57A5"/>
    <w:rsid w:val="006A660F"/>
    <w:rsid w:val="006B01B4"/>
    <w:rsid w:val="006B0417"/>
    <w:rsid w:val="006B11AA"/>
    <w:rsid w:val="006B1D7B"/>
    <w:rsid w:val="006B3470"/>
    <w:rsid w:val="006B3BEE"/>
    <w:rsid w:val="006B4341"/>
    <w:rsid w:val="006B7AEB"/>
    <w:rsid w:val="006B7D04"/>
    <w:rsid w:val="006C0929"/>
    <w:rsid w:val="006C0EE1"/>
    <w:rsid w:val="006C2318"/>
    <w:rsid w:val="006C26D8"/>
    <w:rsid w:val="006C2704"/>
    <w:rsid w:val="006C2B10"/>
    <w:rsid w:val="006C3F13"/>
    <w:rsid w:val="006C5D0F"/>
    <w:rsid w:val="006C6C90"/>
    <w:rsid w:val="006C7185"/>
    <w:rsid w:val="006C7742"/>
    <w:rsid w:val="006D024F"/>
    <w:rsid w:val="006D028E"/>
    <w:rsid w:val="006D04FF"/>
    <w:rsid w:val="006D0C37"/>
    <w:rsid w:val="006D1251"/>
    <w:rsid w:val="006D2E2C"/>
    <w:rsid w:val="006D2E84"/>
    <w:rsid w:val="006D4774"/>
    <w:rsid w:val="006D794A"/>
    <w:rsid w:val="006E0B3F"/>
    <w:rsid w:val="006E3FB1"/>
    <w:rsid w:val="006E3FE9"/>
    <w:rsid w:val="006E43FA"/>
    <w:rsid w:val="006E442D"/>
    <w:rsid w:val="006E4A4C"/>
    <w:rsid w:val="006E4CBF"/>
    <w:rsid w:val="006E6739"/>
    <w:rsid w:val="006F110A"/>
    <w:rsid w:val="006F1AA2"/>
    <w:rsid w:val="006F1C86"/>
    <w:rsid w:val="006F22F5"/>
    <w:rsid w:val="006F3361"/>
    <w:rsid w:val="006F39CE"/>
    <w:rsid w:val="006F6206"/>
    <w:rsid w:val="006F64C4"/>
    <w:rsid w:val="00701316"/>
    <w:rsid w:val="0070153E"/>
    <w:rsid w:val="0070185B"/>
    <w:rsid w:val="00701BD9"/>
    <w:rsid w:val="007021AB"/>
    <w:rsid w:val="00703625"/>
    <w:rsid w:val="00704230"/>
    <w:rsid w:val="007048C7"/>
    <w:rsid w:val="00705054"/>
    <w:rsid w:val="007051D2"/>
    <w:rsid w:val="0070673B"/>
    <w:rsid w:val="00707411"/>
    <w:rsid w:val="007077FE"/>
    <w:rsid w:val="00707DD9"/>
    <w:rsid w:val="00710162"/>
    <w:rsid w:val="00711350"/>
    <w:rsid w:val="00712214"/>
    <w:rsid w:val="0071426F"/>
    <w:rsid w:val="00715C3E"/>
    <w:rsid w:val="007177CE"/>
    <w:rsid w:val="00720305"/>
    <w:rsid w:val="00720773"/>
    <w:rsid w:val="00721F33"/>
    <w:rsid w:val="00721F92"/>
    <w:rsid w:val="007221C7"/>
    <w:rsid w:val="007228BE"/>
    <w:rsid w:val="007230EA"/>
    <w:rsid w:val="00724421"/>
    <w:rsid w:val="0072599E"/>
    <w:rsid w:val="00725F22"/>
    <w:rsid w:val="00726E88"/>
    <w:rsid w:val="00727CF3"/>
    <w:rsid w:val="00730113"/>
    <w:rsid w:val="007345A4"/>
    <w:rsid w:val="00734FDF"/>
    <w:rsid w:val="00735937"/>
    <w:rsid w:val="00735BFE"/>
    <w:rsid w:val="00735EE3"/>
    <w:rsid w:val="00736E04"/>
    <w:rsid w:val="00737B1F"/>
    <w:rsid w:val="0074056D"/>
    <w:rsid w:val="0074072C"/>
    <w:rsid w:val="0074434B"/>
    <w:rsid w:val="007453BC"/>
    <w:rsid w:val="00745473"/>
    <w:rsid w:val="0074591E"/>
    <w:rsid w:val="007468D8"/>
    <w:rsid w:val="00746C22"/>
    <w:rsid w:val="00746D7B"/>
    <w:rsid w:val="00750B9E"/>
    <w:rsid w:val="00750F4D"/>
    <w:rsid w:val="0075140D"/>
    <w:rsid w:val="00752FB0"/>
    <w:rsid w:val="007531A4"/>
    <w:rsid w:val="00753944"/>
    <w:rsid w:val="00754226"/>
    <w:rsid w:val="00754AA6"/>
    <w:rsid w:val="0075692B"/>
    <w:rsid w:val="00756FDC"/>
    <w:rsid w:val="007575A1"/>
    <w:rsid w:val="0076384A"/>
    <w:rsid w:val="00763F76"/>
    <w:rsid w:val="007640E4"/>
    <w:rsid w:val="00764CBB"/>
    <w:rsid w:val="00765941"/>
    <w:rsid w:val="00765F15"/>
    <w:rsid w:val="0076644F"/>
    <w:rsid w:val="0076675F"/>
    <w:rsid w:val="00766D08"/>
    <w:rsid w:val="00767A47"/>
    <w:rsid w:val="00770FB0"/>
    <w:rsid w:val="00771D8F"/>
    <w:rsid w:val="0077235D"/>
    <w:rsid w:val="007728E6"/>
    <w:rsid w:val="00773A96"/>
    <w:rsid w:val="00773B1A"/>
    <w:rsid w:val="00773BE6"/>
    <w:rsid w:val="007747D2"/>
    <w:rsid w:val="00774890"/>
    <w:rsid w:val="00774AC7"/>
    <w:rsid w:val="00775160"/>
    <w:rsid w:val="00777ADA"/>
    <w:rsid w:val="00780799"/>
    <w:rsid w:val="0078088A"/>
    <w:rsid w:val="00780E62"/>
    <w:rsid w:val="00781881"/>
    <w:rsid w:val="00781A46"/>
    <w:rsid w:val="00781F57"/>
    <w:rsid w:val="0078261A"/>
    <w:rsid w:val="00782879"/>
    <w:rsid w:val="0078322A"/>
    <w:rsid w:val="007846CE"/>
    <w:rsid w:val="00784CDE"/>
    <w:rsid w:val="00787576"/>
    <w:rsid w:val="00787854"/>
    <w:rsid w:val="00790F6D"/>
    <w:rsid w:val="0079165D"/>
    <w:rsid w:val="00791894"/>
    <w:rsid w:val="00791B76"/>
    <w:rsid w:val="00791DB1"/>
    <w:rsid w:val="00792283"/>
    <w:rsid w:val="0079399D"/>
    <w:rsid w:val="007955BF"/>
    <w:rsid w:val="00795616"/>
    <w:rsid w:val="00795BFC"/>
    <w:rsid w:val="00795C3D"/>
    <w:rsid w:val="00797A86"/>
    <w:rsid w:val="007A0119"/>
    <w:rsid w:val="007A1A66"/>
    <w:rsid w:val="007A40E9"/>
    <w:rsid w:val="007A4632"/>
    <w:rsid w:val="007A51E8"/>
    <w:rsid w:val="007A60F9"/>
    <w:rsid w:val="007A655A"/>
    <w:rsid w:val="007A68E3"/>
    <w:rsid w:val="007A7957"/>
    <w:rsid w:val="007A7F88"/>
    <w:rsid w:val="007B1056"/>
    <w:rsid w:val="007B21A1"/>
    <w:rsid w:val="007B3140"/>
    <w:rsid w:val="007B3C0A"/>
    <w:rsid w:val="007B4F59"/>
    <w:rsid w:val="007B564B"/>
    <w:rsid w:val="007B5DEF"/>
    <w:rsid w:val="007B706F"/>
    <w:rsid w:val="007B7642"/>
    <w:rsid w:val="007B7F16"/>
    <w:rsid w:val="007C0157"/>
    <w:rsid w:val="007C0A56"/>
    <w:rsid w:val="007C319F"/>
    <w:rsid w:val="007C44E7"/>
    <w:rsid w:val="007D02E5"/>
    <w:rsid w:val="007D05D6"/>
    <w:rsid w:val="007D3260"/>
    <w:rsid w:val="007D3F93"/>
    <w:rsid w:val="007D3FCD"/>
    <w:rsid w:val="007D428D"/>
    <w:rsid w:val="007D526E"/>
    <w:rsid w:val="007D5440"/>
    <w:rsid w:val="007D58B4"/>
    <w:rsid w:val="007D58ED"/>
    <w:rsid w:val="007D5E30"/>
    <w:rsid w:val="007D625A"/>
    <w:rsid w:val="007D7313"/>
    <w:rsid w:val="007D73EC"/>
    <w:rsid w:val="007E0C11"/>
    <w:rsid w:val="007E28A1"/>
    <w:rsid w:val="007E416D"/>
    <w:rsid w:val="007E490F"/>
    <w:rsid w:val="007E5608"/>
    <w:rsid w:val="007E5EE3"/>
    <w:rsid w:val="007E60AB"/>
    <w:rsid w:val="007E6C51"/>
    <w:rsid w:val="007E700A"/>
    <w:rsid w:val="007E73B1"/>
    <w:rsid w:val="007F0ED6"/>
    <w:rsid w:val="007F12D9"/>
    <w:rsid w:val="007F199A"/>
    <w:rsid w:val="007F3563"/>
    <w:rsid w:val="007F479D"/>
    <w:rsid w:val="007F5944"/>
    <w:rsid w:val="007F5EBF"/>
    <w:rsid w:val="007F5FBF"/>
    <w:rsid w:val="007F6827"/>
    <w:rsid w:val="007F6C8C"/>
    <w:rsid w:val="007F7C7A"/>
    <w:rsid w:val="0080006C"/>
    <w:rsid w:val="00800C94"/>
    <w:rsid w:val="00801F83"/>
    <w:rsid w:val="0080245F"/>
    <w:rsid w:val="00802DC3"/>
    <w:rsid w:val="00803F2F"/>
    <w:rsid w:val="008055C8"/>
    <w:rsid w:val="00805EBB"/>
    <w:rsid w:val="00810693"/>
    <w:rsid w:val="00812057"/>
    <w:rsid w:val="0081317C"/>
    <w:rsid w:val="008132AD"/>
    <w:rsid w:val="00815904"/>
    <w:rsid w:val="0081654D"/>
    <w:rsid w:val="00817363"/>
    <w:rsid w:val="00817714"/>
    <w:rsid w:val="00821292"/>
    <w:rsid w:val="00821DC6"/>
    <w:rsid w:val="00822735"/>
    <w:rsid w:val="00822787"/>
    <w:rsid w:val="00822951"/>
    <w:rsid w:val="00822A1A"/>
    <w:rsid w:val="0082467C"/>
    <w:rsid w:val="00825291"/>
    <w:rsid w:val="00825DA3"/>
    <w:rsid w:val="008279F2"/>
    <w:rsid w:val="00827D8C"/>
    <w:rsid w:val="0083059A"/>
    <w:rsid w:val="00830E9C"/>
    <w:rsid w:val="00833A98"/>
    <w:rsid w:val="00834289"/>
    <w:rsid w:val="008345DB"/>
    <w:rsid w:val="008346B2"/>
    <w:rsid w:val="008353CD"/>
    <w:rsid w:val="0083684F"/>
    <w:rsid w:val="00836A3A"/>
    <w:rsid w:val="0083770C"/>
    <w:rsid w:val="00840848"/>
    <w:rsid w:val="00841E5B"/>
    <w:rsid w:val="008436AF"/>
    <w:rsid w:val="00844409"/>
    <w:rsid w:val="00845C60"/>
    <w:rsid w:val="0084694B"/>
    <w:rsid w:val="00851121"/>
    <w:rsid w:val="00851C73"/>
    <w:rsid w:val="00851E9A"/>
    <w:rsid w:val="00854231"/>
    <w:rsid w:val="00854742"/>
    <w:rsid w:val="00856513"/>
    <w:rsid w:val="0085751E"/>
    <w:rsid w:val="00857623"/>
    <w:rsid w:val="00860E23"/>
    <w:rsid w:val="008612C1"/>
    <w:rsid w:val="00861B66"/>
    <w:rsid w:val="00861C00"/>
    <w:rsid w:val="008627CB"/>
    <w:rsid w:val="008633C3"/>
    <w:rsid w:val="008637D3"/>
    <w:rsid w:val="0086655B"/>
    <w:rsid w:val="0086703A"/>
    <w:rsid w:val="008673CD"/>
    <w:rsid w:val="0086795F"/>
    <w:rsid w:val="008705D2"/>
    <w:rsid w:val="00870920"/>
    <w:rsid w:val="00870F90"/>
    <w:rsid w:val="00871549"/>
    <w:rsid w:val="00871AFF"/>
    <w:rsid w:val="00872013"/>
    <w:rsid w:val="00873F79"/>
    <w:rsid w:val="008740D4"/>
    <w:rsid w:val="0087425E"/>
    <w:rsid w:val="00876BB1"/>
    <w:rsid w:val="0087785E"/>
    <w:rsid w:val="00877928"/>
    <w:rsid w:val="008825FF"/>
    <w:rsid w:val="008846E1"/>
    <w:rsid w:val="00885DDE"/>
    <w:rsid w:val="008865CD"/>
    <w:rsid w:val="008867C8"/>
    <w:rsid w:val="00886E67"/>
    <w:rsid w:val="008931A4"/>
    <w:rsid w:val="008941E7"/>
    <w:rsid w:val="00895106"/>
    <w:rsid w:val="0089744E"/>
    <w:rsid w:val="008A12CB"/>
    <w:rsid w:val="008A1E40"/>
    <w:rsid w:val="008A22E7"/>
    <w:rsid w:val="008A2CF4"/>
    <w:rsid w:val="008A3A77"/>
    <w:rsid w:val="008A44DE"/>
    <w:rsid w:val="008A5F3D"/>
    <w:rsid w:val="008A7002"/>
    <w:rsid w:val="008A7C88"/>
    <w:rsid w:val="008A7F25"/>
    <w:rsid w:val="008B051A"/>
    <w:rsid w:val="008B0C8A"/>
    <w:rsid w:val="008B1ED8"/>
    <w:rsid w:val="008B25A1"/>
    <w:rsid w:val="008B2749"/>
    <w:rsid w:val="008B3A91"/>
    <w:rsid w:val="008B5456"/>
    <w:rsid w:val="008B6100"/>
    <w:rsid w:val="008B65BF"/>
    <w:rsid w:val="008B6EDE"/>
    <w:rsid w:val="008B7487"/>
    <w:rsid w:val="008C0E90"/>
    <w:rsid w:val="008C156A"/>
    <w:rsid w:val="008C2541"/>
    <w:rsid w:val="008C2A67"/>
    <w:rsid w:val="008C2CE1"/>
    <w:rsid w:val="008C7AAD"/>
    <w:rsid w:val="008D06D6"/>
    <w:rsid w:val="008D1D7D"/>
    <w:rsid w:val="008D1F20"/>
    <w:rsid w:val="008D28E5"/>
    <w:rsid w:val="008D2B7C"/>
    <w:rsid w:val="008D5D1E"/>
    <w:rsid w:val="008D6066"/>
    <w:rsid w:val="008D60BD"/>
    <w:rsid w:val="008D685F"/>
    <w:rsid w:val="008D7D79"/>
    <w:rsid w:val="008E0420"/>
    <w:rsid w:val="008E2102"/>
    <w:rsid w:val="008E21EC"/>
    <w:rsid w:val="008E3269"/>
    <w:rsid w:val="008E35DC"/>
    <w:rsid w:val="008E3E23"/>
    <w:rsid w:val="008E55D6"/>
    <w:rsid w:val="008E5A3C"/>
    <w:rsid w:val="008E648A"/>
    <w:rsid w:val="008E71AA"/>
    <w:rsid w:val="008F0BC4"/>
    <w:rsid w:val="008F24E4"/>
    <w:rsid w:val="008F25CC"/>
    <w:rsid w:val="008F45E5"/>
    <w:rsid w:val="008F721C"/>
    <w:rsid w:val="009004A4"/>
    <w:rsid w:val="00900563"/>
    <w:rsid w:val="009007B8"/>
    <w:rsid w:val="00900E40"/>
    <w:rsid w:val="009010B3"/>
    <w:rsid w:val="009016ED"/>
    <w:rsid w:val="009052EB"/>
    <w:rsid w:val="0090597C"/>
    <w:rsid w:val="00905D8F"/>
    <w:rsid w:val="00906C46"/>
    <w:rsid w:val="00907715"/>
    <w:rsid w:val="009103C1"/>
    <w:rsid w:val="0091140B"/>
    <w:rsid w:val="00911D04"/>
    <w:rsid w:val="0091219A"/>
    <w:rsid w:val="00912870"/>
    <w:rsid w:val="00913528"/>
    <w:rsid w:val="00914376"/>
    <w:rsid w:val="00916D60"/>
    <w:rsid w:val="00916F96"/>
    <w:rsid w:val="00920C16"/>
    <w:rsid w:val="00921E51"/>
    <w:rsid w:val="0092224E"/>
    <w:rsid w:val="00924463"/>
    <w:rsid w:val="009246B3"/>
    <w:rsid w:val="009250FD"/>
    <w:rsid w:val="00925B65"/>
    <w:rsid w:val="00925DBF"/>
    <w:rsid w:val="009302EA"/>
    <w:rsid w:val="00930386"/>
    <w:rsid w:val="00930A74"/>
    <w:rsid w:val="00931492"/>
    <w:rsid w:val="00932AC6"/>
    <w:rsid w:val="00935481"/>
    <w:rsid w:val="0094191F"/>
    <w:rsid w:val="00941CB5"/>
    <w:rsid w:val="00943651"/>
    <w:rsid w:val="00943C62"/>
    <w:rsid w:val="00944A37"/>
    <w:rsid w:val="00946DD9"/>
    <w:rsid w:val="009470FB"/>
    <w:rsid w:val="009471B3"/>
    <w:rsid w:val="0094756D"/>
    <w:rsid w:val="00951BE7"/>
    <w:rsid w:val="009524A1"/>
    <w:rsid w:val="009526BF"/>
    <w:rsid w:val="009532DE"/>
    <w:rsid w:val="00953EFE"/>
    <w:rsid w:val="009562D6"/>
    <w:rsid w:val="00956D59"/>
    <w:rsid w:val="009605DC"/>
    <w:rsid w:val="0096124E"/>
    <w:rsid w:val="00963264"/>
    <w:rsid w:val="0096362C"/>
    <w:rsid w:val="0096394A"/>
    <w:rsid w:val="0096489D"/>
    <w:rsid w:val="0096594D"/>
    <w:rsid w:val="00966908"/>
    <w:rsid w:val="00966DE5"/>
    <w:rsid w:val="00967C67"/>
    <w:rsid w:val="009704BB"/>
    <w:rsid w:val="00970D42"/>
    <w:rsid w:val="00971725"/>
    <w:rsid w:val="009724F9"/>
    <w:rsid w:val="00973378"/>
    <w:rsid w:val="00974641"/>
    <w:rsid w:val="00976311"/>
    <w:rsid w:val="00977B47"/>
    <w:rsid w:val="00977D77"/>
    <w:rsid w:val="00981185"/>
    <w:rsid w:val="009817A8"/>
    <w:rsid w:val="00984572"/>
    <w:rsid w:val="00984AB7"/>
    <w:rsid w:val="00985AD5"/>
    <w:rsid w:val="00990409"/>
    <w:rsid w:val="00990DDC"/>
    <w:rsid w:val="009917AD"/>
    <w:rsid w:val="00991986"/>
    <w:rsid w:val="0099209F"/>
    <w:rsid w:val="00992522"/>
    <w:rsid w:val="009929BD"/>
    <w:rsid w:val="00992C79"/>
    <w:rsid w:val="0099425D"/>
    <w:rsid w:val="0099434C"/>
    <w:rsid w:val="009955E5"/>
    <w:rsid w:val="00996BF8"/>
    <w:rsid w:val="00996E57"/>
    <w:rsid w:val="009A2275"/>
    <w:rsid w:val="009A3318"/>
    <w:rsid w:val="009A4093"/>
    <w:rsid w:val="009A41FF"/>
    <w:rsid w:val="009A4F64"/>
    <w:rsid w:val="009A554A"/>
    <w:rsid w:val="009A56C6"/>
    <w:rsid w:val="009A5D6F"/>
    <w:rsid w:val="009A5E19"/>
    <w:rsid w:val="009A6B30"/>
    <w:rsid w:val="009A7685"/>
    <w:rsid w:val="009A793D"/>
    <w:rsid w:val="009B08EB"/>
    <w:rsid w:val="009B1645"/>
    <w:rsid w:val="009B2503"/>
    <w:rsid w:val="009B25E0"/>
    <w:rsid w:val="009B2DB0"/>
    <w:rsid w:val="009B72C3"/>
    <w:rsid w:val="009B73F9"/>
    <w:rsid w:val="009B7D6F"/>
    <w:rsid w:val="009B7D80"/>
    <w:rsid w:val="009C09A2"/>
    <w:rsid w:val="009C1AAD"/>
    <w:rsid w:val="009C283E"/>
    <w:rsid w:val="009C41E9"/>
    <w:rsid w:val="009C4543"/>
    <w:rsid w:val="009C4637"/>
    <w:rsid w:val="009D19F5"/>
    <w:rsid w:val="009D3D99"/>
    <w:rsid w:val="009D5E91"/>
    <w:rsid w:val="009D6D1E"/>
    <w:rsid w:val="009D6FF9"/>
    <w:rsid w:val="009D7048"/>
    <w:rsid w:val="009D7567"/>
    <w:rsid w:val="009D7CE5"/>
    <w:rsid w:val="009E08D5"/>
    <w:rsid w:val="009E09A1"/>
    <w:rsid w:val="009E1121"/>
    <w:rsid w:val="009E183E"/>
    <w:rsid w:val="009E1FA4"/>
    <w:rsid w:val="009E1FF2"/>
    <w:rsid w:val="009E2860"/>
    <w:rsid w:val="009E551F"/>
    <w:rsid w:val="009E5795"/>
    <w:rsid w:val="009F2B23"/>
    <w:rsid w:val="009F610D"/>
    <w:rsid w:val="009F6539"/>
    <w:rsid w:val="009F699F"/>
    <w:rsid w:val="00A0018F"/>
    <w:rsid w:val="00A0078E"/>
    <w:rsid w:val="00A00857"/>
    <w:rsid w:val="00A01CAD"/>
    <w:rsid w:val="00A02735"/>
    <w:rsid w:val="00A02A14"/>
    <w:rsid w:val="00A036C9"/>
    <w:rsid w:val="00A03A02"/>
    <w:rsid w:val="00A03CAA"/>
    <w:rsid w:val="00A042C9"/>
    <w:rsid w:val="00A04681"/>
    <w:rsid w:val="00A05476"/>
    <w:rsid w:val="00A065BF"/>
    <w:rsid w:val="00A06D56"/>
    <w:rsid w:val="00A0743F"/>
    <w:rsid w:val="00A1273B"/>
    <w:rsid w:val="00A127DF"/>
    <w:rsid w:val="00A1289A"/>
    <w:rsid w:val="00A14B64"/>
    <w:rsid w:val="00A14E94"/>
    <w:rsid w:val="00A152E1"/>
    <w:rsid w:val="00A15AFC"/>
    <w:rsid w:val="00A15B98"/>
    <w:rsid w:val="00A15FD6"/>
    <w:rsid w:val="00A16120"/>
    <w:rsid w:val="00A16B9E"/>
    <w:rsid w:val="00A173BD"/>
    <w:rsid w:val="00A20EFA"/>
    <w:rsid w:val="00A216D2"/>
    <w:rsid w:val="00A2254F"/>
    <w:rsid w:val="00A260FA"/>
    <w:rsid w:val="00A26115"/>
    <w:rsid w:val="00A26517"/>
    <w:rsid w:val="00A267C9"/>
    <w:rsid w:val="00A26844"/>
    <w:rsid w:val="00A27CC2"/>
    <w:rsid w:val="00A27D13"/>
    <w:rsid w:val="00A30520"/>
    <w:rsid w:val="00A32CE6"/>
    <w:rsid w:val="00A330EB"/>
    <w:rsid w:val="00A336A6"/>
    <w:rsid w:val="00A3383A"/>
    <w:rsid w:val="00A33DED"/>
    <w:rsid w:val="00A34475"/>
    <w:rsid w:val="00A34993"/>
    <w:rsid w:val="00A35884"/>
    <w:rsid w:val="00A35961"/>
    <w:rsid w:val="00A41E47"/>
    <w:rsid w:val="00A4271B"/>
    <w:rsid w:val="00A44643"/>
    <w:rsid w:val="00A44D69"/>
    <w:rsid w:val="00A44EC5"/>
    <w:rsid w:val="00A45BD7"/>
    <w:rsid w:val="00A51270"/>
    <w:rsid w:val="00A521E3"/>
    <w:rsid w:val="00A529BC"/>
    <w:rsid w:val="00A547EC"/>
    <w:rsid w:val="00A55567"/>
    <w:rsid w:val="00A56196"/>
    <w:rsid w:val="00A57229"/>
    <w:rsid w:val="00A57CC3"/>
    <w:rsid w:val="00A57CCD"/>
    <w:rsid w:val="00A601F4"/>
    <w:rsid w:val="00A6151E"/>
    <w:rsid w:val="00A638A8"/>
    <w:rsid w:val="00A65BD0"/>
    <w:rsid w:val="00A664E1"/>
    <w:rsid w:val="00A67066"/>
    <w:rsid w:val="00A67110"/>
    <w:rsid w:val="00A679A8"/>
    <w:rsid w:val="00A71889"/>
    <w:rsid w:val="00A71A28"/>
    <w:rsid w:val="00A7253E"/>
    <w:rsid w:val="00A72852"/>
    <w:rsid w:val="00A73606"/>
    <w:rsid w:val="00A741FA"/>
    <w:rsid w:val="00A775B9"/>
    <w:rsid w:val="00A77B36"/>
    <w:rsid w:val="00A81F1B"/>
    <w:rsid w:val="00A822FD"/>
    <w:rsid w:val="00A843D8"/>
    <w:rsid w:val="00A84F9C"/>
    <w:rsid w:val="00A86D09"/>
    <w:rsid w:val="00A871ED"/>
    <w:rsid w:val="00A9069E"/>
    <w:rsid w:val="00A92129"/>
    <w:rsid w:val="00A9274C"/>
    <w:rsid w:val="00A96B2E"/>
    <w:rsid w:val="00A96D97"/>
    <w:rsid w:val="00A97910"/>
    <w:rsid w:val="00A97A27"/>
    <w:rsid w:val="00AA1BDB"/>
    <w:rsid w:val="00AA3D3E"/>
    <w:rsid w:val="00AA4A92"/>
    <w:rsid w:val="00AA5C77"/>
    <w:rsid w:val="00AA6449"/>
    <w:rsid w:val="00AA6A55"/>
    <w:rsid w:val="00AA77D6"/>
    <w:rsid w:val="00AB03E8"/>
    <w:rsid w:val="00AB0DB1"/>
    <w:rsid w:val="00AB1023"/>
    <w:rsid w:val="00AB185D"/>
    <w:rsid w:val="00AB1B61"/>
    <w:rsid w:val="00AB1D48"/>
    <w:rsid w:val="00AB250E"/>
    <w:rsid w:val="00AB2C0D"/>
    <w:rsid w:val="00AB46F4"/>
    <w:rsid w:val="00AB4DD3"/>
    <w:rsid w:val="00AB58F7"/>
    <w:rsid w:val="00AB7204"/>
    <w:rsid w:val="00AC32BE"/>
    <w:rsid w:val="00AC363C"/>
    <w:rsid w:val="00AC501E"/>
    <w:rsid w:val="00AC5D2C"/>
    <w:rsid w:val="00AC6F60"/>
    <w:rsid w:val="00AC74E8"/>
    <w:rsid w:val="00AC76B9"/>
    <w:rsid w:val="00AC76F3"/>
    <w:rsid w:val="00AC7D72"/>
    <w:rsid w:val="00AD21DD"/>
    <w:rsid w:val="00AD361D"/>
    <w:rsid w:val="00AD3682"/>
    <w:rsid w:val="00AD63FB"/>
    <w:rsid w:val="00AD6EAE"/>
    <w:rsid w:val="00AD7FC8"/>
    <w:rsid w:val="00AD7FD3"/>
    <w:rsid w:val="00AE245D"/>
    <w:rsid w:val="00AE25D2"/>
    <w:rsid w:val="00AE2C4A"/>
    <w:rsid w:val="00AE3DAD"/>
    <w:rsid w:val="00AE587E"/>
    <w:rsid w:val="00AE6563"/>
    <w:rsid w:val="00AE7161"/>
    <w:rsid w:val="00AE7D3C"/>
    <w:rsid w:val="00AF1675"/>
    <w:rsid w:val="00AF242E"/>
    <w:rsid w:val="00AF2D09"/>
    <w:rsid w:val="00AF3739"/>
    <w:rsid w:val="00AF3E82"/>
    <w:rsid w:val="00AF69BE"/>
    <w:rsid w:val="00AF6B40"/>
    <w:rsid w:val="00B007C1"/>
    <w:rsid w:val="00B018FE"/>
    <w:rsid w:val="00B033F7"/>
    <w:rsid w:val="00B03AE9"/>
    <w:rsid w:val="00B03F2C"/>
    <w:rsid w:val="00B04B66"/>
    <w:rsid w:val="00B074B7"/>
    <w:rsid w:val="00B0797E"/>
    <w:rsid w:val="00B10C9B"/>
    <w:rsid w:val="00B11152"/>
    <w:rsid w:val="00B1161C"/>
    <w:rsid w:val="00B11EE0"/>
    <w:rsid w:val="00B1259B"/>
    <w:rsid w:val="00B12AA4"/>
    <w:rsid w:val="00B13B03"/>
    <w:rsid w:val="00B14257"/>
    <w:rsid w:val="00B14E4C"/>
    <w:rsid w:val="00B15F00"/>
    <w:rsid w:val="00B16FA5"/>
    <w:rsid w:val="00B17169"/>
    <w:rsid w:val="00B203E2"/>
    <w:rsid w:val="00B205F7"/>
    <w:rsid w:val="00B21064"/>
    <w:rsid w:val="00B211D9"/>
    <w:rsid w:val="00B22D5B"/>
    <w:rsid w:val="00B24FEA"/>
    <w:rsid w:val="00B25239"/>
    <w:rsid w:val="00B2524A"/>
    <w:rsid w:val="00B25CF6"/>
    <w:rsid w:val="00B267F0"/>
    <w:rsid w:val="00B268E5"/>
    <w:rsid w:val="00B30909"/>
    <w:rsid w:val="00B31EBD"/>
    <w:rsid w:val="00B32D85"/>
    <w:rsid w:val="00B33497"/>
    <w:rsid w:val="00B34BF6"/>
    <w:rsid w:val="00B35B42"/>
    <w:rsid w:val="00B35CAD"/>
    <w:rsid w:val="00B35CC3"/>
    <w:rsid w:val="00B37DB1"/>
    <w:rsid w:val="00B4268F"/>
    <w:rsid w:val="00B456DE"/>
    <w:rsid w:val="00B45979"/>
    <w:rsid w:val="00B45DE5"/>
    <w:rsid w:val="00B4601E"/>
    <w:rsid w:val="00B467CB"/>
    <w:rsid w:val="00B46943"/>
    <w:rsid w:val="00B46BBD"/>
    <w:rsid w:val="00B53D23"/>
    <w:rsid w:val="00B5632C"/>
    <w:rsid w:val="00B56425"/>
    <w:rsid w:val="00B5727B"/>
    <w:rsid w:val="00B6176D"/>
    <w:rsid w:val="00B61A5F"/>
    <w:rsid w:val="00B6236F"/>
    <w:rsid w:val="00B62BFA"/>
    <w:rsid w:val="00B63180"/>
    <w:rsid w:val="00B63CDC"/>
    <w:rsid w:val="00B6593C"/>
    <w:rsid w:val="00B66347"/>
    <w:rsid w:val="00B67DBE"/>
    <w:rsid w:val="00B70C85"/>
    <w:rsid w:val="00B71513"/>
    <w:rsid w:val="00B71B80"/>
    <w:rsid w:val="00B747BB"/>
    <w:rsid w:val="00B74DDA"/>
    <w:rsid w:val="00B75132"/>
    <w:rsid w:val="00B752FA"/>
    <w:rsid w:val="00B75446"/>
    <w:rsid w:val="00B76013"/>
    <w:rsid w:val="00B77A39"/>
    <w:rsid w:val="00B77DC2"/>
    <w:rsid w:val="00B77E3C"/>
    <w:rsid w:val="00B804BF"/>
    <w:rsid w:val="00B804D6"/>
    <w:rsid w:val="00B80D22"/>
    <w:rsid w:val="00B82AD9"/>
    <w:rsid w:val="00B83E48"/>
    <w:rsid w:val="00B848A3"/>
    <w:rsid w:val="00B8519C"/>
    <w:rsid w:val="00B852FC"/>
    <w:rsid w:val="00B85315"/>
    <w:rsid w:val="00B8545C"/>
    <w:rsid w:val="00B8606D"/>
    <w:rsid w:val="00B87F89"/>
    <w:rsid w:val="00B90DDE"/>
    <w:rsid w:val="00B91264"/>
    <w:rsid w:val="00B913DC"/>
    <w:rsid w:val="00B92881"/>
    <w:rsid w:val="00B93265"/>
    <w:rsid w:val="00B93BAD"/>
    <w:rsid w:val="00B94885"/>
    <w:rsid w:val="00B94EB8"/>
    <w:rsid w:val="00B956E7"/>
    <w:rsid w:val="00B975A0"/>
    <w:rsid w:val="00BA1109"/>
    <w:rsid w:val="00BA1827"/>
    <w:rsid w:val="00BA3F62"/>
    <w:rsid w:val="00BA47CE"/>
    <w:rsid w:val="00BA7172"/>
    <w:rsid w:val="00BA7312"/>
    <w:rsid w:val="00BA7C7A"/>
    <w:rsid w:val="00BB1660"/>
    <w:rsid w:val="00BB194A"/>
    <w:rsid w:val="00BB31C0"/>
    <w:rsid w:val="00BB4553"/>
    <w:rsid w:val="00BB5A77"/>
    <w:rsid w:val="00BB7EF3"/>
    <w:rsid w:val="00BC1E35"/>
    <w:rsid w:val="00BC3BD0"/>
    <w:rsid w:val="00BC5C9E"/>
    <w:rsid w:val="00BC5D83"/>
    <w:rsid w:val="00BC5EAF"/>
    <w:rsid w:val="00BC7165"/>
    <w:rsid w:val="00BC79AA"/>
    <w:rsid w:val="00BD1973"/>
    <w:rsid w:val="00BD3613"/>
    <w:rsid w:val="00BD3DB1"/>
    <w:rsid w:val="00BD5D3D"/>
    <w:rsid w:val="00BD5F8B"/>
    <w:rsid w:val="00BD61B1"/>
    <w:rsid w:val="00BD714E"/>
    <w:rsid w:val="00BD7200"/>
    <w:rsid w:val="00BD7E99"/>
    <w:rsid w:val="00BE0212"/>
    <w:rsid w:val="00BE17B9"/>
    <w:rsid w:val="00BE1E91"/>
    <w:rsid w:val="00BE26DD"/>
    <w:rsid w:val="00BE2761"/>
    <w:rsid w:val="00BE2A2C"/>
    <w:rsid w:val="00BE2F77"/>
    <w:rsid w:val="00BE35F4"/>
    <w:rsid w:val="00BE3A59"/>
    <w:rsid w:val="00BE51B2"/>
    <w:rsid w:val="00BE607B"/>
    <w:rsid w:val="00BE6752"/>
    <w:rsid w:val="00BE6DD8"/>
    <w:rsid w:val="00BE777E"/>
    <w:rsid w:val="00BF0566"/>
    <w:rsid w:val="00BF209E"/>
    <w:rsid w:val="00BF2423"/>
    <w:rsid w:val="00BF340F"/>
    <w:rsid w:val="00BF364D"/>
    <w:rsid w:val="00BF3C10"/>
    <w:rsid w:val="00BF3E2C"/>
    <w:rsid w:val="00BF5EC1"/>
    <w:rsid w:val="00BF60B1"/>
    <w:rsid w:val="00C00D6F"/>
    <w:rsid w:val="00C0147A"/>
    <w:rsid w:val="00C01C11"/>
    <w:rsid w:val="00C026DB"/>
    <w:rsid w:val="00C027CC"/>
    <w:rsid w:val="00C034A9"/>
    <w:rsid w:val="00C038B3"/>
    <w:rsid w:val="00C03B64"/>
    <w:rsid w:val="00C03E31"/>
    <w:rsid w:val="00C04AE0"/>
    <w:rsid w:val="00C0600B"/>
    <w:rsid w:val="00C07E7A"/>
    <w:rsid w:val="00C124AC"/>
    <w:rsid w:val="00C12EA6"/>
    <w:rsid w:val="00C13CCF"/>
    <w:rsid w:val="00C16A8A"/>
    <w:rsid w:val="00C16E14"/>
    <w:rsid w:val="00C17621"/>
    <w:rsid w:val="00C17D86"/>
    <w:rsid w:val="00C20583"/>
    <w:rsid w:val="00C209DA"/>
    <w:rsid w:val="00C20B0B"/>
    <w:rsid w:val="00C20F91"/>
    <w:rsid w:val="00C21769"/>
    <w:rsid w:val="00C21F21"/>
    <w:rsid w:val="00C22ED6"/>
    <w:rsid w:val="00C2432B"/>
    <w:rsid w:val="00C24A3E"/>
    <w:rsid w:val="00C25699"/>
    <w:rsid w:val="00C273C4"/>
    <w:rsid w:val="00C275C2"/>
    <w:rsid w:val="00C30168"/>
    <w:rsid w:val="00C308AB"/>
    <w:rsid w:val="00C31E93"/>
    <w:rsid w:val="00C33CE1"/>
    <w:rsid w:val="00C344C5"/>
    <w:rsid w:val="00C3478D"/>
    <w:rsid w:val="00C34C29"/>
    <w:rsid w:val="00C3679A"/>
    <w:rsid w:val="00C3696A"/>
    <w:rsid w:val="00C36C2E"/>
    <w:rsid w:val="00C379EB"/>
    <w:rsid w:val="00C37BAB"/>
    <w:rsid w:val="00C37E5E"/>
    <w:rsid w:val="00C4077A"/>
    <w:rsid w:val="00C40B0C"/>
    <w:rsid w:val="00C40BA1"/>
    <w:rsid w:val="00C41D62"/>
    <w:rsid w:val="00C420C3"/>
    <w:rsid w:val="00C42CB1"/>
    <w:rsid w:val="00C44754"/>
    <w:rsid w:val="00C44B42"/>
    <w:rsid w:val="00C46810"/>
    <w:rsid w:val="00C473EF"/>
    <w:rsid w:val="00C5100E"/>
    <w:rsid w:val="00C52E3F"/>
    <w:rsid w:val="00C53859"/>
    <w:rsid w:val="00C53AC4"/>
    <w:rsid w:val="00C54029"/>
    <w:rsid w:val="00C564AF"/>
    <w:rsid w:val="00C56C4D"/>
    <w:rsid w:val="00C60A5E"/>
    <w:rsid w:val="00C60BB3"/>
    <w:rsid w:val="00C6177F"/>
    <w:rsid w:val="00C62469"/>
    <w:rsid w:val="00C629D2"/>
    <w:rsid w:val="00C62BA7"/>
    <w:rsid w:val="00C63679"/>
    <w:rsid w:val="00C64203"/>
    <w:rsid w:val="00C6537C"/>
    <w:rsid w:val="00C655CE"/>
    <w:rsid w:val="00C65674"/>
    <w:rsid w:val="00C6595A"/>
    <w:rsid w:val="00C65C2D"/>
    <w:rsid w:val="00C67821"/>
    <w:rsid w:val="00C701AD"/>
    <w:rsid w:val="00C7198C"/>
    <w:rsid w:val="00C72B1C"/>
    <w:rsid w:val="00C762AE"/>
    <w:rsid w:val="00C77471"/>
    <w:rsid w:val="00C77BB2"/>
    <w:rsid w:val="00C810DB"/>
    <w:rsid w:val="00C81259"/>
    <w:rsid w:val="00C81A34"/>
    <w:rsid w:val="00C81CDD"/>
    <w:rsid w:val="00C8265D"/>
    <w:rsid w:val="00C82733"/>
    <w:rsid w:val="00C83DA0"/>
    <w:rsid w:val="00C8426C"/>
    <w:rsid w:val="00C84473"/>
    <w:rsid w:val="00C852A6"/>
    <w:rsid w:val="00C85A79"/>
    <w:rsid w:val="00C86778"/>
    <w:rsid w:val="00C87601"/>
    <w:rsid w:val="00C87714"/>
    <w:rsid w:val="00C904A1"/>
    <w:rsid w:val="00C905A2"/>
    <w:rsid w:val="00C908D4"/>
    <w:rsid w:val="00C915CE"/>
    <w:rsid w:val="00C91910"/>
    <w:rsid w:val="00C92A8C"/>
    <w:rsid w:val="00C93343"/>
    <w:rsid w:val="00C942EC"/>
    <w:rsid w:val="00C94504"/>
    <w:rsid w:val="00C94616"/>
    <w:rsid w:val="00C96DEF"/>
    <w:rsid w:val="00C972AF"/>
    <w:rsid w:val="00CA0F09"/>
    <w:rsid w:val="00CA1CEF"/>
    <w:rsid w:val="00CA2413"/>
    <w:rsid w:val="00CA27DD"/>
    <w:rsid w:val="00CA366A"/>
    <w:rsid w:val="00CA3CED"/>
    <w:rsid w:val="00CA3DD3"/>
    <w:rsid w:val="00CA3E49"/>
    <w:rsid w:val="00CA3F8E"/>
    <w:rsid w:val="00CA432D"/>
    <w:rsid w:val="00CA4DD0"/>
    <w:rsid w:val="00CA5DBF"/>
    <w:rsid w:val="00CA5EDA"/>
    <w:rsid w:val="00CB204C"/>
    <w:rsid w:val="00CB2194"/>
    <w:rsid w:val="00CB276F"/>
    <w:rsid w:val="00CB2FD1"/>
    <w:rsid w:val="00CB4600"/>
    <w:rsid w:val="00CB4998"/>
    <w:rsid w:val="00CC090F"/>
    <w:rsid w:val="00CC0A64"/>
    <w:rsid w:val="00CC1652"/>
    <w:rsid w:val="00CC5A1F"/>
    <w:rsid w:val="00CC606F"/>
    <w:rsid w:val="00CC764F"/>
    <w:rsid w:val="00CC7AA3"/>
    <w:rsid w:val="00CD0E66"/>
    <w:rsid w:val="00CD1C67"/>
    <w:rsid w:val="00CD27D3"/>
    <w:rsid w:val="00CD2952"/>
    <w:rsid w:val="00CD3254"/>
    <w:rsid w:val="00CD3ADC"/>
    <w:rsid w:val="00CD41B2"/>
    <w:rsid w:val="00CD587F"/>
    <w:rsid w:val="00CD7390"/>
    <w:rsid w:val="00CD7774"/>
    <w:rsid w:val="00CD7B00"/>
    <w:rsid w:val="00CD7BDC"/>
    <w:rsid w:val="00CE0EC9"/>
    <w:rsid w:val="00CE11D5"/>
    <w:rsid w:val="00CE1906"/>
    <w:rsid w:val="00CE313D"/>
    <w:rsid w:val="00CE34D6"/>
    <w:rsid w:val="00CE3B94"/>
    <w:rsid w:val="00CE57BA"/>
    <w:rsid w:val="00CE5823"/>
    <w:rsid w:val="00CE60F2"/>
    <w:rsid w:val="00CF0774"/>
    <w:rsid w:val="00CF0A41"/>
    <w:rsid w:val="00CF1A4B"/>
    <w:rsid w:val="00CF2609"/>
    <w:rsid w:val="00CF26DE"/>
    <w:rsid w:val="00CF2DC1"/>
    <w:rsid w:val="00CF30CC"/>
    <w:rsid w:val="00CF3A5B"/>
    <w:rsid w:val="00CF3D24"/>
    <w:rsid w:val="00CF47E2"/>
    <w:rsid w:val="00CF4EC6"/>
    <w:rsid w:val="00CF568F"/>
    <w:rsid w:val="00CF5ABB"/>
    <w:rsid w:val="00CF5FB4"/>
    <w:rsid w:val="00CF6360"/>
    <w:rsid w:val="00CF6455"/>
    <w:rsid w:val="00CF68C8"/>
    <w:rsid w:val="00CF74FB"/>
    <w:rsid w:val="00D0054B"/>
    <w:rsid w:val="00D0090D"/>
    <w:rsid w:val="00D01232"/>
    <w:rsid w:val="00D03305"/>
    <w:rsid w:val="00D04D25"/>
    <w:rsid w:val="00D04E2C"/>
    <w:rsid w:val="00D04F3C"/>
    <w:rsid w:val="00D06DD6"/>
    <w:rsid w:val="00D07BDB"/>
    <w:rsid w:val="00D07F86"/>
    <w:rsid w:val="00D10B86"/>
    <w:rsid w:val="00D1223D"/>
    <w:rsid w:val="00D13F9C"/>
    <w:rsid w:val="00D142C7"/>
    <w:rsid w:val="00D14C4C"/>
    <w:rsid w:val="00D15DCE"/>
    <w:rsid w:val="00D22C3A"/>
    <w:rsid w:val="00D240D5"/>
    <w:rsid w:val="00D25406"/>
    <w:rsid w:val="00D26DA8"/>
    <w:rsid w:val="00D30A20"/>
    <w:rsid w:val="00D31315"/>
    <w:rsid w:val="00D31411"/>
    <w:rsid w:val="00D317DF"/>
    <w:rsid w:val="00D3195B"/>
    <w:rsid w:val="00D31A52"/>
    <w:rsid w:val="00D31F0F"/>
    <w:rsid w:val="00D31FC9"/>
    <w:rsid w:val="00D32B4B"/>
    <w:rsid w:val="00D33534"/>
    <w:rsid w:val="00D33A92"/>
    <w:rsid w:val="00D33D65"/>
    <w:rsid w:val="00D34C72"/>
    <w:rsid w:val="00D35682"/>
    <w:rsid w:val="00D3582E"/>
    <w:rsid w:val="00D377D1"/>
    <w:rsid w:val="00D406E1"/>
    <w:rsid w:val="00D40AAC"/>
    <w:rsid w:val="00D423CD"/>
    <w:rsid w:val="00D43987"/>
    <w:rsid w:val="00D452DB"/>
    <w:rsid w:val="00D4641C"/>
    <w:rsid w:val="00D47138"/>
    <w:rsid w:val="00D47D07"/>
    <w:rsid w:val="00D50253"/>
    <w:rsid w:val="00D51101"/>
    <w:rsid w:val="00D51DB0"/>
    <w:rsid w:val="00D5223E"/>
    <w:rsid w:val="00D522A5"/>
    <w:rsid w:val="00D52A99"/>
    <w:rsid w:val="00D53920"/>
    <w:rsid w:val="00D55F0E"/>
    <w:rsid w:val="00D55F8D"/>
    <w:rsid w:val="00D562F1"/>
    <w:rsid w:val="00D57317"/>
    <w:rsid w:val="00D64410"/>
    <w:rsid w:val="00D64DC0"/>
    <w:rsid w:val="00D65C50"/>
    <w:rsid w:val="00D66039"/>
    <w:rsid w:val="00D6606F"/>
    <w:rsid w:val="00D676FF"/>
    <w:rsid w:val="00D716D8"/>
    <w:rsid w:val="00D7178E"/>
    <w:rsid w:val="00D71B57"/>
    <w:rsid w:val="00D729EE"/>
    <w:rsid w:val="00D73165"/>
    <w:rsid w:val="00D73DA3"/>
    <w:rsid w:val="00D7414C"/>
    <w:rsid w:val="00D75822"/>
    <w:rsid w:val="00D75DFC"/>
    <w:rsid w:val="00D762F2"/>
    <w:rsid w:val="00D771F4"/>
    <w:rsid w:val="00D77AE8"/>
    <w:rsid w:val="00D82703"/>
    <w:rsid w:val="00D83027"/>
    <w:rsid w:val="00D834D2"/>
    <w:rsid w:val="00D83A5A"/>
    <w:rsid w:val="00D84B2D"/>
    <w:rsid w:val="00D84C31"/>
    <w:rsid w:val="00D86364"/>
    <w:rsid w:val="00D8741F"/>
    <w:rsid w:val="00D91A89"/>
    <w:rsid w:val="00D92281"/>
    <w:rsid w:val="00D92506"/>
    <w:rsid w:val="00D92572"/>
    <w:rsid w:val="00D946AE"/>
    <w:rsid w:val="00D94C76"/>
    <w:rsid w:val="00D94DD3"/>
    <w:rsid w:val="00DA2355"/>
    <w:rsid w:val="00DA4885"/>
    <w:rsid w:val="00DA4D54"/>
    <w:rsid w:val="00DA5A9B"/>
    <w:rsid w:val="00DA5FF2"/>
    <w:rsid w:val="00DA63C3"/>
    <w:rsid w:val="00DA6868"/>
    <w:rsid w:val="00DA7341"/>
    <w:rsid w:val="00DB01F6"/>
    <w:rsid w:val="00DB12DD"/>
    <w:rsid w:val="00DB1B09"/>
    <w:rsid w:val="00DB1FE3"/>
    <w:rsid w:val="00DB2B6F"/>
    <w:rsid w:val="00DB44EB"/>
    <w:rsid w:val="00DB4BA5"/>
    <w:rsid w:val="00DB5531"/>
    <w:rsid w:val="00DB6D03"/>
    <w:rsid w:val="00DB79D7"/>
    <w:rsid w:val="00DC20BA"/>
    <w:rsid w:val="00DC36ED"/>
    <w:rsid w:val="00DC4DF6"/>
    <w:rsid w:val="00DC7120"/>
    <w:rsid w:val="00DC7233"/>
    <w:rsid w:val="00DD03B3"/>
    <w:rsid w:val="00DD0CC9"/>
    <w:rsid w:val="00DD4F25"/>
    <w:rsid w:val="00DD5253"/>
    <w:rsid w:val="00DD5AD7"/>
    <w:rsid w:val="00DD6DA3"/>
    <w:rsid w:val="00DE10DC"/>
    <w:rsid w:val="00DE1DAE"/>
    <w:rsid w:val="00DE2962"/>
    <w:rsid w:val="00DE2B4C"/>
    <w:rsid w:val="00DE2B86"/>
    <w:rsid w:val="00DE2F35"/>
    <w:rsid w:val="00DE4050"/>
    <w:rsid w:val="00DE4799"/>
    <w:rsid w:val="00DE72AB"/>
    <w:rsid w:val="00DF014F"/>
    <w:rsid w:val="00DF01A3"/>
    <w:rsid w:val="00DF0343"/>
    <w:rsid w:val="00DF10F7"/>
    <w:rsid w:val="00DF35BE"/>
    <w:rsid w:val="00DF38C4"/>
    <w:rsid w:val="00DF3C56"/>
    <w:rsid w:val="00DF58B0"/>
    <w:rsid w:val="00DF5B27"/>
    <w:rsid w:val="00DF5F51"/>
    <w:rsid w:val="00DF7F14"/>
    <w:rsid w:val="00E0075A"/>
    <w:rsid w:val="00E01C21"/>
    <w:rsid w:val="00E03DD1"/>
    <w:rsid w:val="00E04027"/>
    <w:rsid w:val="00E04E34"/>
    <w:rsid w:val="00E06C39"/>
    <w:rsid w:val="00E077FC"/>
    <w:rsid w:val="00E1064A"/>
    <w:rsid w:val="00E11FCE"/>
    <w:rsid w:val="00E12670"/>
    <w:rsid w:val="00E1306A"/>
    <w:rsid w:val="00E13541"/>
    <w:rsid w:val="00E13C3C"/>
    <w:rsid w:val="00E147E9"/>
    <w:rsid w:val="00E14F40"/>
    <w:rsid w:val="00E167E2"/>
    <w:rsid w:val="00E2068F"/>
    <w:rsid w:val="00E20F4A"/>
    <w:rsid w:val="00E21FE9"/>
    <w:rsid w:val="00E224D8"/>
    <w:rsid w:val="00E23392"/>
    <w:rsid w:val="00E23B31"/>
    <w:rsid w:val="00E23EDF"/>
    <w:rsid w:val="00E23F35"/>
    <w:rsid w:val="00E24B14"/>
    <w:rsid w:val="00E24E72"/>
    <w:rsid w:val="00E25B99"/>
    <w:rsid w:val="00E27E12"/>
    <w:rsid w:val="00E32FEC"/>
    <w:rsid w:val="00E35ABB"/>
    <w:rsid w:val="00E41854"/>
    <w:rsid w:val="00E435B1"/>
    <w:rsid w:val="00E45789"/>
    <w:rsid w:val="00E47148"/>
    <w:rsid w:val="00E50DF9"/>
    <w:rsid w:val="00E5159D"/>
    <w:rsid w:val="00E519F9"/>
    <w:rsid w:val="00E53C85"/>
    <w:rsid w:val="00E53D23"/>
    <w:rsid w:val="00E5416A"/>
    <w:rsid w:val="00E562CD"/>
    <w:rsid w:val="00E57370"/>
    <w:rsid w:val="00E579DA"/>
    <w:rsid w:val="00E604B4"/>
    <w:rsid w:val="00E64E21"/>
    <w:rsid w:val="00E65AAB"/>
    <w:rsid w:val="00E71138"/>
    <w:rsid w:val="00E72EE1"/>
    <w:rsid w:val="00E74487"/>
    <w:rsid w:val="00E75EC1"/>
    <w:rsid w:val="00E772BC"/>
    <w:rsid w:val="00E778B3"/>
    <w:rsid w:val="00E77F8F"/>
    <w:rsid w:val="00E80F1F"/>
    <w:rsid w:val="00E812DD"/>
    <w:rsid w:val="00E8185D"/>
    <w:rsid w:val="00E825CF"/>
    <w:rsid w:val="00E83691"/>
    <w:rsid w:val="00E83C13"/>
    <w:rsid w:val="00E853B9"/>
    <w:rsid w:val="00E866E7"/>
    <w:rsid w:val="00E86E60"/>
    <w:rsid w:val="00E87301"/>
    <w:rsid w:val="00E91336"/>
    <w:rsid w:val="00E916A0"/>
    <w:rsid w:val="00E9252E"/>
    <w:rsid w:val="00E95A89"/>
    <w:rsid w:val="00E9624B"/>
    <w:rsid w:val="00E96B55"/>
    <w:rsid w:val="00E97EE4"/>
    <w:rsid w:val="00EA0BDE"/>
    <w:rsid w:val="00EA131D"/>
    <w:rsid w:val="00EA23E8"/>
    <w:rsid w:val="00EA28F4"/>
    <w:rsid w:val="00EA2F69"/>
    <w:rsid w:val="00EA4877"/>
    <w:rsid w:val="00EA49C3"/>
    <w:rsid w:val="00EA5074"/>
    <w:rsid w:val="00EA5BAF"/>
    <w:rsid w:val="00EA6006"/>
    <w:rsid w:val="00EA6677"/>
    <w:rsid w:val="00EA6DF1"/>
    <w:rsid w:val="00EB0721"/>
    <w:rsid w:val="00EB0961"/>
    <w:rsid w:val="00EB09CF"/>
    <w:rsid w:val="00EB1B09"/>
    <w:rsid w:val="00EB1C95"/>
    <w:rsid w:val="00EB2B52"/>
    <w:rsid w:val="00EB2EEA"/>
    <w:rsid w:val="00EB4075"/>
    <w:rsid w:val="00EB4921"/>
    <w:rsid w:val="00EB54C2"/>
    <w:rsid w:val="00EB5547"/>
    <w:rsid w:val="00EB555D"/>
    <w:rsid w:val="00EB661D"/>
    <w:rsid w:val="00EB7662"/>
    <w:rsid w:val="00EC114A"/>
    <w:rsid w:val="00EC11FB"/>
    <w:rsid w:val="00EC18DD"/>
    <w:rsid w:val="00EC3E37"/>
    <w:rsid w:val="00EC4227"/>
    <w:rsid w:val="00EC57C1"/>
    <w:rsid w:val="00EC7B4C"/>
    <w:rsid w:val="00ED0716"/>
    <w:rsid w:val="00ED0A59"/>
    <w:rsid w:val="00ED0D42"/>
    <w:rsid w:val="00ED15EC"/>
    <w:rsid w:val="00ED2365"/>
    <w:rsid w:val="00ED2653"/>
    <w:rsid w:val="00ED297B"/>
    <w:rsid w:val="00ED2BF1"/>
    <w:rsid w:val="00ED3822"/>
    <w:rsid w:val="00ED483B"/>
    <w:rsid w:val="00ED59B9"/>
    <w:rsid w:val="00ED5C55"/>
    <w:rsid w:val="00ED6009"/>
    <w:rsid w:val="00ED627F"/>
    <w:rsid w:val="00ED6662"/>
    <w:rsid w:val="00ED6C05"/>
    <w:rsid w:val="00ED6D01"/>
    <w:rsid w:val="00ED75C0"/>
    <w:rsid w:val="00ED7856"/>
    <w:rsid w:val="00EE0C45"/>
    <w:rsid w:val="00EE1B63"/>
    <w:rsid w:val="00EE29B6"/>
    <w:rsid w:val="00EE37F5"/>
    <w:rsid w:val="00EE44F9"/>
    <w:rsid w:val="00EE48C7"/>
    <w:rsid w:val="00EE624A"/>
    <w:rsid w:val="00EE687F"/>
    <w:rsid w:val="00EE6F1E"/>
    <w:rsid w:val="00EE7FBB"/>
    <w:rsid w:val="00EF09C4"/>
    <w:rsid w:val="00EF1A60"/>
    <w:rsid w:val="00EF3816"/>
    <w:rsid w:val="00EF4832"/>
    <w:rsid w:val="00EF4C0B"/>
    <w:rsid w:val="00EF4E17"/>
    <w:rsid w:val="00EF516E"/>
    <w:rsid w:val="00EF573B"/>
    <w:rsid w:val="00F0271D"/>
    <w:rsid w:val="00F03B4F"/>
    <w:rsid w:val="00F04311"/>
    <w:rsid w:val="00F04AA5"/>
    <w:rsid w:val="00F06095"/>
    <w:rsid w:val="00F07831"/>
    <w:rsid w:val="00F07A70"/>
    <w:rsid w:val="00F07C55"/>
    <w:rsid w:val="00F11633"/>
    <w:rsid w:val="00F124BD"/>
    <w:rsid w:val="00F147A7"/>
    <w:rsid w:val="00F147F0"/>
    <w:rsid w:val="00F14EA9"/>
    <w:rsid w:val="00F150C0"/>
    <w:rsid w:val="00F17295"/>
    <w:rsid w:val="00F17EFF"/>
    <w:rsid w:val="00F22E0F"/>
    <w:rsid w:val="00F2345C"/>
    <w:rsid w:val="00F24394"/>
    <w:rsid w:val="00F261C2"/>
    <w:rsid w:val="00F262D3"/>
    <w:rsid w:val="00F2660E"/>
    <w:rsid w:val="00F27007"/>
    <w:rsid w:val="00F27B0E"/>
    <w:rsid w:val="00F32E3E"/>
    <w:rsid w:val="00F3310E"/>
    <w:rsid w:val="00F33A45"/>
    <w:rsid w:val="00F34D4C"/>
    <w:rsid w:val="00F34FB7"/>
    <w:rsid w:val="00F3601C"/>
    <w:rsid w:val="00F363F1"/>
    <w:rsid w:val="00F36B2B"/>
    <w:rsid w:val="00F36C58"/>
    <w:rsid w:val="00F37BBB"/>
    <w:rsid w:val="00F40339"/>
    <w:rsid w:val="00F41A96"/>
    <w:rsid w:val="00F441E6"/>
    <w:rsid w:val="00F44C2B"/>
    <w:rsid w:val="00F45697"/>
    <w:rsid w:val="00F4710B"/>
    <w:rsid w:val="00F474F2"/>
    <w:rsid w:val="00F508DB"/>
    <w:rsid w:val="00F50D44"/>
    <w:rsid w:val="00F52D14"/>
    <w:rsid w:val="00F562F0"/>
    <w:rsid w:val="00F56600"/>
    <w:rsid w:val="00F613B4"/>
    <w:rsid w:val="00F63C23"/>
    <w:rsid w:val="00F64AA2"/>
    <w:rsid w:val="00F66F87"/>
    <w:rsid w:val="00F67077"/>
    <w:rsid w:val="00F67BFF"/>
    <w:rsid w:val="00F67E0C"/>
    <w:rsid w:val="00F7084B"/>
    <w:rsid w:val="00F724DB"/>
    <w:rsid w:val="00F73BD6"/>
    <w:rsid w:val="00F74175"/>
    <w:rsid w:val="00F74318"/>
    <w:rsid w:val="00F75A99"/>
    <w:rsid w:val="00F768D1"/>
    <w:rsid w:val="00F76A98"/>
    <w:rsid w:val="00F77E6D"/>
    <w:rsid w:val="00F81384"/>
    <w:rsid w:val="00F81D51"/>
    <w:rsid w:val="00F82B85"/>
    <w:rsid w:val="00F82D8D"/>
    <w:rsid w:val="00F837B0"/>
    <w:rsid w:val="00F85337"/>
    <w:rsid w:val="00F85475"/>
    <w:rsid w:val="00F85694"/>
    <w:rsid w:val="00F86876"/>
    <w:rsid w:val="00F9034B"/>
    <w:rsid w:val="00F91B73"/>
    <w:rsid w:val="00F92A6E"/>
    <w:rsid w:val="00F92CF3"/>
    <w:rsid w:val="00F94DB0"/>
    <w:rsid w:val="00F95B9B"/>
    <w:rsid w:val="00F95E2F"/>
    <w:rsid w:val="00F9631B"/>
    <w:rsid w:val="00F96B3E"/>
    <w:rsid w:val="00F9742E"/>
    <w:rsid w:val="00F97A6B"/>
    <w:rsid w:val="00F97AD1"/>
    <w:rsid w:val="00FA03C1"/>
    <w:rsid w:val="00FA29FD"/>
    <w:rsid w:val="00FA3EDE"/>
    <w:rsid w:val="00FA40F4"/>
    <w:rsid w:val="00FA7713"/>
    <w:rsid w:val="00FA7FAD"/>
    <w:rsid w:val="00FB057D"/>
    <w:rsid w:val="00FB072F"/>
    <w:rsid w:val="00FB10F1"/>
    <w:rsid w:val="00FB3205"/>
    <w:rsid w:val="00FB33A6"/>
    <w:rsid w:val="00FB3472"/>
    <w:rsid w:val="00FB3D4F"/>
    <w:rsid w:val="00FB4C80"/>
    <w:rsid w:val="00FB5A66"/>
    <w:rsid w:val="00FB67AD"/>
    <w:rsid w:val="00FB6CB0"/>
    <w:rsid w:val="00FB75A8"/>
    <w:rsid w:val="00FB7880"/>
    <w:rsid w:val="00FB7E22"/>
    <w:rsid w:val="00FC1D5C"/>
    <w:rsid w:val="00FC223B"/>
    <w:rsid w:val="00FC2320"/>
    <w:rsid w:val="00FC27ED"/>
    <w:rsid w:val="00FC5378"/>
    <w:rsid w:val="00FC5633"/>
    <w:rsid w:val="00FC5EE0"/>
    <w:rsid w:val="00FC6E16"/>
    <w:rsid w:val="00FC7A55"/>
    <w:rsid w:val="00FD0433"/>
    <w:rsid w:val="00FD1637"/>
    <w:rsid w:val="00FD558A"/>
    <w:rsid w:val="00FD5BD1"/>
    <w:rsid w:val="00FD6DCD"/>
    <w:rsid w:val="00FD72C7"/>
    <w:rsid w:val="00FE08CB"/>
    <w:rsid w:val="00FE0CCC"/>
    <w:rsid w:val="00FE10AA"/>
    <w:rsid w:val="00FE1BAC"/>
    <w:rsid w:val="00FE1DC5"/>
    <w:rsid w:val="00FE27BA"/>
    <w:rsid w:val="00FE29CC"/>
    <w:rsid w:val="00FE312A"/>
    <w:rsid w:val="00FE32FB"/>
    <w:rsid w:val="00FE3D98"/>
    <w:rsid w:val="00FE44C3"/>
    <w:rsid w:val="00FE5895"/>
    <w:rsid w:val="00FE62E8"/>
    <w:rsid w:val="00FF0CCE"/>
    <w:rsid w:val="00FF1C01"/>
    <w:rsid w:val="00FF1F7A"/>
    <w:rsid w:val="00FF5E60"/>
    <w:rsid w:val="00FF64AA"/>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F0E7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de-DE" w:eastAsia="de-D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6A0951"/>
    <w:pPr>
      <w:spacing w:after="120" w:line="360" w:lineRule="atLeast"/>
      <w:jc w:val="both"/>
    </w:pPr>
    <w:rPr>
      <w:rFonts w:ascii="Arial" w:hAnsi="Arial"/>
      <w:sz w:val="22"/>
    </w:rPr>
  </w:style>
  <w:style w:type="paragraph" w:styleId="berschrift1">
    <w:name w:val="heading 1"/>
    <w:basedOn w:val="Standard"/>
    <w:next w:val="Standard"/>
    <w:link w:val="berschrift1Zchn"/>
    <w:qFormat/>
    <w:rsid w:val="006A0951"/>
    <w:pPr>
      <w:keepNext/>
      <w:pageBreakBefore/>
      <w:numPr>
        <w:numId w:val="11"/>
      </w:numPr>
      <w:tabs>
        <w:tab w:val="left" w:pos="1021"/>
      </w:tabs>
      <w:spacing w:line="539" w:lineRule="atLeast"/>
      <w:jc w:val="left"/>
      <w:outlineLvl w:val="0"/>
    </w:pPr>
    <w:rPr>
      <w:sz w:val="36"/>
    </w:rPr>
  </w:style>
  <w:style w:type="paragraph" w:styleId="berschrift2">
    <w:name w:val="heading 2"/>
    <w:basedOn w:val="berschrift1"/>
    <w:next w:val="Standard"/>
    <w:qFormat/>
    <w:rsid w:val="00D13F9C"/>
    <w:pPr>
      <w:pageBreakBefore w:val="0"/>
      <w:numPr>
        <w:ilvl w:val="1"/>
      </w:numPr>
      <w:spacing w:before="641" w:after="216" w:line="426" w:lineRule="atLeast"/>
      <w:outlineLvl w:val="1"/>
    </w:pPr>
    <w:rPr>
      <w:sz w:val="32"/>
    </w:rPr>
  </w:style>
  <w:style w:type="paragraph" w:styleId="berschrift3">
    <w:name w:val="heading 3"/>
    <w:basedOn w:val="berschrift2"/>
    <w:next w:val="Standard"/>
    <w:qFormat/>
    <w:rsid w:val="00D13F9C"/>
    <w:pPr>
      <w:numPr>
        <w:ilvl w:val="2"/>
      </w:numPr>
      <w:spacing w:before="431" w:line="431" w:lineRule="atLeast"/>
      <w:outlineLvl w:val="2"/>
    </w:pPr>
    <w:rPr>
      <w:sz w:val="28"/>
    </w:rPr>
  </w:style>
  <w:style w:type="paragraph" w:styleId="berschrift4">
    <w:name w:val="heading 4"/>
    <w:basedOn w:val="berschrift3"/>
    <w:next w:val="Standardeinzug"/>
    <w:qFormat/>
    <w:rsid w:val="00D13F9C"/>
    <w:pPr>
      <w:numPr>
        <w:ilvl w:val="3"/>
      </w:numPr>
      <w:tabs>
        <w:tab w:val="left" w:pos="1452"/>
      </w:tabs>
      <w:outlineLvl w:val="3"/>
    </w:pPr>
  </w:style>
  <w:style w:type="paragraph" w:styleId="berschrift5">
    <w:name w:val="heading 5"/>
    <w:basedOn w:val="Standard"/>
    <w:next w:val="Standardeinzug"/>
    <w:qFormat/>
    <w:rsid w:val="00A260FA"/>
    <w:pPr>
      <w:numPr>
        <w:ilvl w:val="4"/>
        <w:numId w:val="11"/>
      </w:numPr>
      <w:outlineLvl w:val="4"/>
    </w:pPr>
    <w:rPr>
      <w:rFonts w:ascii="Tms Rmn" w:hAnsi="Tms Rmn"/>
      <w:b/>
      <w:sz w:val="20"/>
    </w:rPr>
  </w:style>
  <w:style w:type="paragraph" w:styleId="berschrift6">
    <w:name w:val="heading 6"/>
    <w:basedOn w:val="Standard"/>
    <w:next w:val="Standardeinzug"/>
    <w:qFormat/>
    <w:rsid w:val="00A260FA"/>
    <w:pPr>
      <w:numPr>
        <w:ilvl w:val="5"/>
        <w:numId w:val="11"/>
      </w:numPr>
      <w:outlineLvl w:val="5"/>
    </w:pPr>
    <w:rPr>
      <w:rFonts w:ascii="Tms Rmn" w:hAnsi="Tms Rmn"/>
      <w:sz w:val="20"/>
      <w:u w:val="single"/>
    </w:rPr>
  </w:style>
  <w:style w:type="paragraph" w:styleId="berschrift7">
    <w:name w:val="heading 7"/>
    <w:basedOn w:val="Standard"/>
    <w:next w:val="Standardeinzug"/>
    <w:qFormat/>
    <w:rsid w:val="00A260FA"/>
    <w:pPr>
      <w:numPr>
        <w:ilvl w:val="6"/>
        <w:numId w:val="11"/>
      </w:numPr>
      <w:outlineLvl w:val="6"/>
    </w:pPr>
    <w:rPr>
      <w:rFonts w:ascii="Tms Rmn" w:hAnsi="Tms Rmn"/>
      <w:i/>
      <w:sz w:val="20"/>
    </w:rPr>
  </w:style>
  <w:style w:type="paragraph" w:styleId="berschrift8">
    <w:name w:val="heading 8"/>
    <w:basedOn w:val="Standard"/>
    <w:next w:val="Standardeinzug"/>
    <w:qFormat/>
    <w:rsid w:val="00A260FA"/>
    <w:pPr>
      <w:numPr>
        <w:ilvl w:val="7"/>
        <w:numId w:val="11"/>
      </w:numPr>
      <w:outlineLvl w:val="7"/>
    </w:pPr>
    <w:rPr>
      <w:rFonts w:ascii="Tms Rmn" w:hAnsi="Tms Rmn"/>
      <w:i/>
      <w:sz w:val="20"/>
    </w:rPr>
  </w:style>
  <w:style w:type="paragraph" w:styleId="berschrift9">
    <w:name w:val="heading 9"/>
    <w:basedOn w:val="Standard"/>
    <w:next w:val="Standardeinzug"/>
    <w:qFormat/>
    <w:rsid w:val="00A260FA"/>
    <w:pPr>
      <w:numPr>
        <w:ilvl w:val="8"/>
        <w:numId w:val="11"/>
      </w:numPr>
      <w:outlineLvl w:val="8"/>
    </w:pPr>
    <w:rPr>
      <w:rFonts w:ascii="Tms Rmn" w:hAnsi="Tms Rmn"/>
      <w:i/>
      <w:sz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Kommentarzeichen">
    <w:name w:val="annotation reference"/>
    <w:basedOn w:val="Absatz-Standardschriftart"/>
    <w:semiHidden/>
    <w:rsid w:val="00A260FA"/>
    <w:rPr>
      <w:sz w:val="16"/>
    </w:rPr>
  </w:style>
  <w:style w:type="paragraph" w:styleId="Kommentartext">
    <w:name w:val="annotation text"/>
    <w:basedOn w:val="Standard"/>
    <w:link w:val="KommentartextZchn"/>
    <w:semiHidden/>
    <w:rsid w:val="00A260FA"/>
    <w:rPr>
      <w:sz w:val="20"/>
    </w:rPr>
  </w:style>
  <w:style w:type="paragraph" w:styleId="Verzeichnis8">
    <w:name w:val="toc 8"/>
    <w:basedOn w:val="Standard"/>
    <w:next w:val="Standard"/>
    <w:semiHidden/>
    <w:rsid w:val="00A260FA"/>
    <w:pPr>
      <w:tabs>
        <w:tab w:val="left" w:leader="dot" w:pos="8646"/>
        <w:tab w:val="right" w:pos="9072"/>
      </w:tabs>
      <w:ind w:left="4961" w:right="850"/>
    </w:pPr>
  </w:style>
  <w:style w:type="paragraph" w:styleId="Verzeichnis7">
    <w:name w:val="toc 7"/>
    <w:basedOn w:val="Standard"/>
    <w:next w:val="Standard"/>
    <w:semiHidden/>
    <w:rsid w:val="00A260FA"/>
    <w:pPr>
      <w:tabs>
        <w:tab w:val="left" w:leader="dot" w:pos="8646"/>
        <w:tab w:val="right" w:pos="9072"/>
      </w:tabs>
      <w:ind w:left="4253" w:right="850"/>
    </w:pPr>
  </w:style>
  <w:style w:type="paragraph" w:styleId="Verzeichnis6">
    <w:name w:val="toc 6"/>
    <w:basedOn w:val="Standard"/>
    <w:next w:val="Standard"/>
    <w:semiHidden/>
    <w:rsid w:val="00A260FA"/>
    <w:pPr>
      <w:tabs>
        <w:tab w:val="left" w:leader="dot" w:pos="8646"/>
        <w:tab w:val="right" w:pos="9072"/>
      </w:tabs>
      <w:ind w:left="3544" w:right="850"/>
    </w:pPr>
  </w:style>
  <w:style w:type="paragraph" w:styleId="Verzeichnis5">
    <w:name w:val="toc 5"/>
    <w:basedOn w:val="Standard"/>
    <w:next w:val="Standard"/>
    <w:semiHidden/>
    <w:rsid w:val="00A260FA"/>
    <w:pPr>
      <w:tabs>
        <w:tab w:val="left" w:leader="dot" w:pos="8646"/>
        <w:tab w:val="right" w:pos="9072"/>
      </w:tabs>
      <w:ind w:left="2835" w:right="850"/>
    </w:pPr>
  </w:style>
  <w:style w:type="paragraph" w:styleId="Verzeichnis4">
    <w:name w:val="toc 4"/>
    <w:basedOn w:val="Standard"/>
    <w:next w:val="Standard"/>
    <w:uiPriority w:val="39"/>
    <w:rsid w:val="00A260FA"/>
    <w:pPr>
      <w:tabs>
        <w:tab w:val="right" w:leader="dot" w:pos="9072"/>
      </w:tabs>
      <w:spacing w:line="240" w:lineRule="atLeast"/>
      <w:ind w:left="2836" w:hanging="993"/>
      <w:jc w:val="left"/>
    </w:pPr>
  </w:style>
  <w:style w:type="paragraph" w:styleId="Verzeichnis3">
    <w:name w:val="toc 3"/>
    <w:basedOn w:val="Standard"/>
    <w:next w:val="Standard"/>
    <w:uiPriority w:val="39"/>
    <w:rsid w:val="00A260FA"/>
    <w:pPr>
      <w:tabs>
        <w:tab w:val="right" w:leader="dot" w:pos="9072"/>
      </w:tabs>
      <w:spacing w:line="240" w:lineRule="atLeast"/>
      <w:ind w:left="1843" w:hanging="850"/>
      <w:jc w:val="left"/>
    </w:pPr>
  </w:style>
  <w:style w:type="paragraph" w:styleId="Verzeichnis2">
    <w:name w:val="toc 2"/>
    <w:basedOn w:val="Standard"/>
    <w:next w:val="Standard"/>
    <w:uiPriority w:val="39"/>
    <w:rsid w:val="00A260FA"/>
    <w:pPr>
      <w:tabs>
        <w:tab w:val="right" w:leader="dot" w:pos="9072"/>
      </w:tabs>
      <w:spacing w:line="240" w:lineRule="atLeast"/>
      <w:ind w:left="993" w:hanging="567"/>
      <w:jc w:val="left"/>
    </w:pPr>
  </w:style>
  <w:style w:type="paragraph" w:styleId="Verzeichnis1">
    <w:name w:val="toc 1"/>
    <w:basedOn w:val="Standard"/>
    <w:next w:val="Standard"/>
    <w:uiPriority w:val="39"/>
    <w:rsid w:val="00A260FA"/>
    <w:pPr>
      <w:tabs>
        <w:tab w:val="right" w:leader="dot" w:pos="9072"/>
      </w:tabs>
      <w:spacing w:line="240" w:lineRule="atLeast"/>
      <w:ind w:left="397" w:hanging="397"/>
      <w:jc w:val="left"/>
    </w:pPr>
    <w:rPr>
      <w:b/>
    </w:rPr>
  </w:style>
  <w:style w:type="paragraph" w:styleId="Index7">
    <w:name w:val="index 7"/>
    <w:basedOn w:val="Standard"/>
    <w:next w:val="Standard"/>
    <w:semiHidden/>
    <w:rsid w:val="00A260FA"/>
    <w:pPr>
      <w:ind w:left="1698"/>
    </w:pPr>
  </w:style>
  <w:style w:type="paragraph" w:styleId="Index6">
    <w:name w:val="index 6"/>
    <w:basedOn w:val="Standard"/>
    <w:next w:val="Standard"/>
    <w:semiHidden/>
    <w:rsid w:val="00A260FA"/>
    <w:pPr>
      <w:ind w:left="1415"/>
    </w:pPr>
  </w:style>
  <w:style w:type="paragraph" w:styleId="Index5">
    <w:name w:val="index 5"/>
    <w:basedOn w:val="Standard"/>
    <w:next w:val="Standard"/>
    <w:semiHidden/>
    <w:rsid w:val="00A260FA"/>
    <w:pPr>
      <w:ind w:left="1132"/>
    </w:pPr>
  </w:style>
  <w:style w:type="paragraph" w:styleId="Index4">
    <w:name w:val="index 4"/>
    <w:basedOn w:val="Standard"/>
    <w:next w:val="Standard"/>
    <w:semiHidden/>
    <w:rsid w:val="00A260FA"/>
    <w:pPr>
      <w:ind w:left="849"/>
    </w:pPr>
  </w:style>
  <w:style w:type="paragraph" w:styleId="Index3">
    <w:name w:val="index 3"/>
    <w:basedOn w:val="Standard"/>
    <w:next w:val="Standard"/>
    <w:semiHidden/>
    <w:rsid w:val="00A260FA"/>
    <w:pPr>
      <w:ind w:left="566"/>
    </w:pPr>
  </w:style>
  <w:style w:type="paragraph" w:styleId="Index2">
    <w:name w:val="index 2"/>
    <w:basedOn w:val="Standard"/>
    <w:next w:val="Standard"/>
    <w:semiHidden/>
    <w:rsid w:val="00A260FA"/>
    <w:pPr>
      <w:ind w:left="283"/>
    </w:pPr>
  </w:style>
  <w:style w:type="paragraph" w:styleId="Index1">
    <w:name w:val="index 1"/>
    <w:basedOn w:val="Standard"/>
    <w:next w:val="Standard"/>
    <w:semiHidden/>
    <w:rsid w:val="00A260FA"/>
  </w:style>
  <w:style w:type="character" w:styleId="Zeilennummer">
    <w:name w:val="line number"/>
    <w:basedOn w:val="Absatz-Standardschriftart"/>
    <w:rsid w:val="00A260FA"/>
  </w:style>
  <w:style w:type="paragraph" w:styleId="Indexberschrift">
    <w:name w:val="index heading"/>
    <w:basedOn w:val="Standard"/>
    <w:next w:val="Index1"/>
    <w:semiHidden/>
    <w:rsid w:val="00A260FA"/>
  </w:style>
  <w:style w:type="paragraph" w:styleId="Fuzeile">
    <w:name w:val="footer"/>
    <w:basedOn w:val="Standard"/>
    <w:rsid w:val="00A260FA"/>
    <w:pPr>
      <w:jc w:val="right"/>
    </w:pPr>
    <w:rPr>
      <w:sz w:val="24"/>
    </w:rPr>
  </w:style>
  <w:style w:type="paragraph" w:styleId="Kopfzeile">
    <w:name w:val="header"/>
    <w:basedOn w:val="Standard"/>
    <w:rsid w:val="00A260FA"/>
    <w:pPr>
      <w:pBdr>
        <w:bottom w:val="single" w:sz="6" w:space="1" w:color="auto"/>
        <w:between w:val="single" w:sz="6" w:space="1" w:color="auto"/>
      </w:pBdr>
      <w:spacing w:after="284"/>
      <w:jc w:val="left"/>
    </w:pPr>
    <w:rPr>
      <w:b/>
      <w:sz w:val="24"/>
    </w:rPr>
  </w:style>
  <w:style w:type="character" w:styleId="Funotenzeichen">
    <w:name w:val="footnote reference"/>
    <w:basedOn w:val="Absatz-Standardschriftart"/>
    <w:semiHidden/>
    <w:rsid w:val="00A260FA"/>
    <w:rPr>
      <w:position w:val="6"/>
      <w:sz w:val="16"/>
    </w:rPr>
  </w:style>
  <w:style w:type="paragraph" w:styleId="Funotentext">
    <w:name w:val="footnote text"/>
    <w:basedOn w:val="Standard"/>
    <w:semiHidden/>
    <w:rsid w:val="00A260FA"/>
    <w:rPr>
      <w:sz w:val="20"/>
    </w:rPr>
  </w:style>
  <w:style w:type="paragraph" w:styleId="Standardeinzug">
    <w:name w:val="Normal Indent"/>
    <w:basedOn w:val="Standard"/>
    <w:rsid w:val="00A260FA"/>
    <w:pPr>
      <w:ind w:left="567"/>
    </w:pPr>
  </w:style>
  <w:style w:type="paragraph" w:styleId="Endnotentext">
    <w:name w:val="endnote text"/>
    <w:basedOn w:val="Standard"/>
    <w:semiHidden/>
    <w:rsid w:val="00A260FA"/>
    <w:rPr>
      <w:sz w:val="20"/>
    </w:rPr>
  </w:style>
  <w:style w:type="character" w:styleId="Seitenzahl">
    <w:name w:val="page number"/>
    <w:basedOn w:val="Absatz-Standardschriftart"/>
    <w:rsid w:val="00A260FA"/>
  </w:style>
  <w:style w:type="paragraph" w:styleId="Rechtsgrundlagenverzeichnis">
    <w:name w:val="table of authorities"/>
    <w:basedOn w:val="Standard"/>
    <w:next w:val="Standard"/>
    <w:semiHidden/>
    <w:rsid w:val="00A260FA"/>
    <w:pPr>
      <w:ind w:left="260" w:hanging="260"/>
    </w:pPr>
  </w:style>
  <w:style w:type="paragraph" w:styleId="Beschriftung">
    <w:name w:val="caption"/>
    <w:basedOn w:val="Standard"/>
    <w:next w:val="Standard"/>
    <w:qFormat/>
    <w:rsid w:val="006A4D00"/>
    <w:pPr>
      <w:spacing w:before="120"/>
      <w:jc w:val="center"/>
    </w:pPr>
    <w:rPr>
      <w:bCs/>
      <w:i/>
    </w:rPr>
  </w:style>
  <w:style w:type="paragraph" w:customStyle="1" w:styleId="StandardHaengend">
    <w:name w:val="StandardHaengend"/>
    <w:basedOn w:val="Standard"/>
    <w:rsid w:val="00A260FA"/>
    <w:pPr>
      <w:tabs>
        <w:tab w:val="left" w:pos="567"/>
      </w:tabs>
      <w:ind w:left="567" w:hanging="363"/>
    </w:pPr>
  </w:style>
  <w:style w:type="paragraph" w:customStyle="1" w:styleId="Literatur">
    <w:name w:val="Literatur"/>
    <w:basedOn w:val="Standard"/>
    <w:rsid w:val="00A260FA"/>
    <w:pPr>
      <w:tabs>
        <w:tab w:val="left" w:pos="1418"/>
      </w:tabs>
      <w:spacing w:line="74" w:lineRule="atLeast"/>
      <w:ind w:left="1418" w:hanging="1418"/>
      <w:jc w:val="left"/>
    </w:pPr>
  </w:style>
  <w:style w:type="paragraph" w:customStyle="1" w:styleId="Bildunterschrift">
    <w:name w:val="Bildunterschrift"/>
    <w:basedOn w:val="Standard"/>
    <w:next w:val="Standard"/>
    <w:autoRedefine/>
    <w:qFormat/>
    <w:rsid w:val="006A4D00"/>
    <w:pPr>
      <w:tabs>
        <w:tab w:val="left" w:pos="993"/>
      </w:tabs>
      <w:spacing w:after="567" w:line="199" w:lineRule="atLeast"/>
      <w:ind w:left="993" w:hanging="993"/>
      <w:jc w:val="center"/>
    </w:pPr>
    <w:rPr>
      <w:i/>
    </w:rPr>
  </w:style>
  <w:style w:type="paragraph" w:customStyle="1" w:styleId="Bild">
    <w:name w:val="Bild"/>
    <w:basedOn w:val="Standard"/>
    <w:next w:val="Bildunterschrift"/>
    <w:rsid w:val="00A260FA"/>
    <w:pPr>
      <w:keepNext/>
      <w:spacing w:before="480" w:after="360"/>
      <w:jc w:val="left"/>
    </w:pPr>
  </w:style>
  <w:style w:type="paragraph" w:customStyle="1" w:styleId="Literaturberschrift">
    <w:name w:val="LiteraturÜberschrift"/>
    <w:basedOn w:val="berschrift1"/>
    <w:next w:val="Literatur"/>
    <w:rsid w:val="00A260FA"/>
    <w:pPr>
      <w:outlineLvl w:val="9"/>
    </w:pPr>
  </w:style>
  <w:style w:type="paragraph" w:customStyle="1" w:styleId="ZInstitutsanschrift">
    <w:name w:val="Z_Institutsanschrift"/>
    <w:basedOn w:val="Standard"/>
    <w:rsid w:val="00A260FA"/>
    <w:pPr>
      <w:framePr w:w="2690" w:h="2400" w:hSpace="141" w:wrap="around" w:vAnchor="page" w:hAnchor="page" w:x="8841" w:y="13561"/>
      <w:spacing w:after="60" w:line="180" w:lineRule="exact"/>
      <w:jc w:val="left"/>
    </w:pPr>
    <w:rPr>
      <w:rFonts w:ascii="FuturT" w:hAnsi="FuturT"/>
      <w:sz w:val="16"/>
    </w:rPr>
  </w:style>
  <w:style w:type="paragraph" w:customStyle="1" w:styleId="Arbeitstyp">
    <w:name w:val="Arbeitstyp"/>
    <w:basedOn w:val="Standard"/>
    <w:rsid w:val="00A260FA"/>
    <w:pPr>
      <w:spacing w:after="0" w:line="240" w:lineRule="auto"/>
      <w:jc w:val="left"/>
    </w:pPr>
    <w:rPr>
      <w:rFonts w:ascii="Sans Condensed" w:hAnsi="Sans Condensed"/>
      <w:i/>
      <w:sz w:val="56"/>
    </w:rPr>
  </w:style>
  <w:style w:type="paragraph" w:styleId="Titel">
    <w:name w:val="Title"/>
    <w:basedOn w:val="Standard"/>
    <w:next w:val="Standard"/>
    <w:qFormat/>
    <w:rsid w:val="006A0951"/>
    <w:pPr>
      <w:spacing w:after="0" w:line="240" w:lineRule="auto"/>
      <w:jc w:val="left"/>
    </w:pPr>
    <w:rPr>
      <w:rFonts w:ascii="Sans Condensed" w:hAnsi="Sans Condensed"/>
      <w:i/>
      <w:sz w:val="36"/>
    </w:rPr>
  </w:style>
  <w:style w:type="paragraph" w:customStyle="1" w:styleId="2SpaltenNormal">
    <w:name w:val="2SpaltenNormal"/>
    <w:basedOn w:val="Standard"/>
    <w:rsid w:val="00A260FA"/>
    <w:pPr>
      <w:tabs>
        <w:tab w:val="left" w:pos="3402"/>
      </w:tabs>
      <w:spacing w:after="0" w:line="240" w:lineRule="auto"/>
      <w:jc w:val="left"/>
    </w:pPr>
    <w:rPr>
      <w:rFonts w:ascii="Sans Condensed" w:hAnsi="Sans Condensed"/>
      <w:i/>
      <w:sz w:val="40"/>
    </w:rPr>
  </w:style>
  <w:style w:type="paragraph" w:customStyle="1" w:styleId="2SpaltenFett">
    <w:name w:val="2SpaltenFett"/>
    <w:basedOn w:val="Standard"/>
    <w:rsid w:val="00A260FA"/>
    <w:pPr>
      <w:tabs>
        <w:tab w:val="left" w:pos="3402"/>
      </w:tabs>
      <w:spacing w:after="0" w:line="240" w:lineRule="auto"/>
      <w:jc w:val="left"/>
    </w:pPr>
    <w:rPr>
      <w:rFonts w:ascii="Sans Condensed" w:hAnsi="Sans Condensed"/>
      <w:b/>
      <w:i/>
      <w:sz w:val="40"/>
    </w:rPr>
  </w:style>
  <w:style w:type="paragraph" w:customStyle="1" w:styleId="Inhaltsverzeichnis">
    <w:name w:val="Inhaltsverzeichnis"/>
    <w:basedOn w:val="berschrift1"/>
    <w:rsid w:val="00A260FA"/>
    <w:pPr>
      <w:spacing w:after="720"/>
      <w:outlineLvl w:val="9"/>
    </w:pPr>
  </w:style>
  <w:style w:type="paragraph" w:customStyle="1" w:styleId="AufgabeStellung">
    <w:name w:val="AufgabeStellung"/>
    <w:basedOn w:val="Inhaltsverzeichnis"/>
    <w:rsid w:val="00A260FA"/>
    <w:pPr>
      <w:spacing w:after="0" w:line="240" w:lineRule="auto"/>
    </w:pPr>
    <w:rPr>
      <w:sz w:val="26"/>
    </w:rPr>
  </w:style>
  <w:style w:type="paragraph" w:customStyle="1" w:styleId="AufgabeTitel">
    <w:name w:val="AufgabeTitel"/>
    <w:basedOn w:val="Titel"/>
    <w:rsid w:val="00A260FA"/>
    <w:pPr>
      <w:spacing w:before="120"/>
    </w:pPr>
    <w:rPr>
      <w:rFonts w:ascii="Arial Narrow" w:hAnsi="Arial Narrow"/>
    </w:rPr>
  </w:style>
  <w:style w:type="paragraph" w:customStyle="1" w:styleId="AufgabeVerfasser">
    <w:name w:val="AufgabeVerfasser"/>
    <w:basedOn w:val="Standard"/>
    <w:rsid w:val="00A260FA"/>
    <w:pPr>
      <w:tabs>
        <w:tab w:val="left" w:pos="1702"/>
        <w:tab w:val="left" w:pos="3969"/>
        <w:tab w:val="left" w:pos="5670"/>
      </w:tabs>
      <w:spacing w:before="360" w:after="0" w:line="240" w:lineRule="auto"/>
    </w:pPr>
  </w:style>
  <w:style w:type="paragraph" w:customStyle="1" w:styleId="AufgabeAusgabe">
    <w:name w:val="AufgabeAusgabe"/>
    <w:basedOn w:val="AufgabeVerfasser"/>
    <w:rsid w:val="00A260FA"/>
    <w:pPr>
      <w:spacing w:before="0"/>
    </w:pPr>
  </w:style>
  <w:style w:type="paragraph" w:customStyle="1" w:styleId="AufgabeAbsatz">
    <w:name w:val="AufgabeAbsatz"/>
    <w:basedOn w:val="AufgabeVerfasser"/>
    <w:rsid w:val="00A260FA"/>
    <w:rPr>
      <w:b/>
    </w:rPr>
  </w:style>
  <w:style w:type="paragraph" w:customStyle="1" w:styleId="AufgabenUnterschrift">
    <w:name w:val="AufgabenUnterschrift"/>
    <w:basedOn w:val="Standard"/>
    <w:rsid w:val="00A260FA"/>
    <w:pPr>
      <w:framePr w:w="9072" w:h="1655" w:hSpace="142" w:wrap="notBeside" w:hAnchor="margin" w:x="1" w:yAlign="bottom"/>
      <w:tabs>
        <w:tab w:val="center" w:pos="4253"/>
        <w:tab w:val="right" w:pos="9072"/>
      </w:tabs>
      <w:spacing w:before="600"/>
    </w:pPr>
  </w:style>
  <w:style w:type="paragraph" w:customStyle="1" w:styleId="Aufgabe">
    <w:name w:val="Aufgabe"/>
    <w:basedOn w:val="AufgabeAbsatz"/>
    <w:rsid w:val="00A260FA"/>
    <w:pPr>
      <w:spacing w:before="0"/>
    </w:pPr>
  </w:style>
  <w:style w:type="paragraph" w:customStyle="1" w:styleId="AufgabenStellung">
    <w:name w:val="AufgabenStellung"/>
    <w:basedOn w:val="Inhaltsverzeichnis"/>
    <w:rsid w:val="00A260FA"/>
  </w:style>
  <w:style w:type="paragraph" w:styleId="Dokumentstruktur">
    <w:name w:val="Document Map"/>
    <w:basedOn w:val="Standard"/>
    <w:semiHidden/>
    <w:rsid w:val="005E3D50"/>
    <w:pPr>
      <w:shd w:val="clear" w:color="auto" w:fill="000080"/>
    </w:pPr>
    <w:rPr>
      <w:rFonts w:ascii="Tahoma" w:hAnsi="Tahoma" w:cs="Tahoma"/>
    </w:rPr>
  </w:style>
  <w:style w:type="paragraph" w:customStyle="1" w:styleId="FormatvorlageBeschriftungZentriert">
    <w:name w:val="Formatvorlage Beschriftung + Zentriert"/>
    <w:basedOn w:val="Beschriftung"/>
    <w:rsid w:val="00A9069E"/>
    <w:rPr>
      <w:b/>
      <w:i w:val="0"/>
    </w:rPr>
  </w:style>
  <w:style w:type="paragraph" w:customStyle="1" w:styleId="FormatvorlageBeschriftungZentriert1">
    <w:name w:val="Formatvorlage Beschriftung + Zentriert1"/>
    <w:basedOn w:val="Beschriftung"/>
    <w:rsid w:val="00A9069E"/>
    <w:rPr>
      <w:b/>
      <w:i w:val="0"/>
    </w:rPr>
  </w:style>
  <w:style w:type="paragraph" w:customStyle="1" w:styleId="FormatvorlageBeschriftungZentriert2">
    <w:name w:val="Formatvorlage Beschriftung + Zentriert2"/>
    <w:basedOn w:val="Beschriftung"/>
    <w:rsid w:val="00A9069E"/>
  </w:style>
  <w:style w:type="paragraph" w:customStyle="1" w:styleId="BeschriftungZentriert">
    <w:name w:val="Beschriftung + Zentriert"/>
    <w:basedOn w:val="Beschriftung"/>
    <w:rsid w:val="006A4D00"/>
  </w:style>
  <w:style w:type="paragraph" w:customStyle="1" w:styleId="FormatvorlageBeschriftungZentriert3">
    <w:name w:val="Formatvorlage Beschriftung + Zentriert3"/>
    <w:basedOn w:val="Beschriftung"/>
    <w:rsid w:val="00646A38"/>
    <w:rPr>
      <w:i w:val="0"/>
    </w:rPr>
  </w:style>
  <w:style w:type="paragraph" w:styleId="Sprechblasentext">
    <w:name w:val="Balloon Text"/>
    <w:basedOn w:val="Standard"/>
    <w:link w:val="SprechblasentextZchn"/>
    <w:uiPriority w:val="99"/>
    <w:semiHidden/>
    <w:unhideWhenUsed/>
    <w:rsid w:val="0035676A"/>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35676A"/>
    <w:rPr>
      <w:rFonts w:ascii="Tahoma" w:hAnsi="Tahoma" w:cs="Tahoma"/>
      <w:sz w:val="16"/>
      <w:szCs w:val="16"/>
    </w:rPr>
  </w:style>
  <w:style w:type="paragraph" w:styleId="Listenabsatz">
    <w:name w:val="List Paragraph"/>
    <w:basedOn w:val="Standard"/>
    <w:uiPriority w:val="34"/>
    <w:qFormat/>
    <w:rsid w:val="00900E40"/>
    <w:pPr>
      <w:ind w:left="720"/>
      <w:contextualSpacing/>
    </w:pPr>
  </w:style>
  <w:style w:type="character" w:styleId="Fett">
    <w:name w:val="Strong"/>
    <w:basedOn w:val="Absatz-Standardschriftart"/>
    <w:uiPriority w:val="22"/>
    <w:qFormat/>
    <w:rsid w:val="002B3AE6"/>
    <w:rPr>
      <w:b/>
      <w:bCs/>
    </w:rPr>
  </w:style>
  <w:style w:type="paragraph" w:customStyle="1" w:styleId="berschriftrmisch">
    <w:name w:val="Überschrift römisch"/>
    <w:basedOn w:val="berschrift1"/>
    <w:next w:val="Standard"/>
    <w:qFormat/>
    <w:rsid w:val="00C63679"/>
    <w:pPr>
      <w:numPr>
        <w:numId w:val="19"/>
      </w:numPr>
      <w:spacing w:after="360"/>
      <w:ind w:left="181" w:hanging="181"/>
    </w:pPr>
  </w:style>
  <w:style w:type="table" w:styleId="Tabellenraster">
    <w:name w:val="Table Grid"/>
    <w:basedOn w:val="NormaleTabelle"/>
    <w:uiPriority w:val="59"/>
    <w:rsid w:val="002055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mmentarthema">
    <w:name w:val="annotation subject"/>
    <w:basedOn w:val="Kommentartext"/>
    <w:next w:val="Kommentartext"/>
    <w:link w:val="KommentarthemaZchn"/>
    <w:uiPriority w:val="99"/>
    <w:semiHidden/>
    <w:unhideWhenUsed/>
    <w:rsid w:val="00802DC3"/>
    <w:pPr>
      <w:spacing w:line="240" w:lineRule="auto"/>
    </w:pPr>
    <w:rPr>
      <w:b/>
      <w:bCs/>
    </w:rPr>
  </w:style>
  <w:style w:type="character" w:customStyle="1" w:styleId="KommentartextZchn">
    <w:name w:val="Kommentartext Zchn"/>
    <w:basedOn w:val="Absatz-Standardschriftart"/>
    <w:link w:val="Kommentartext"/>
    <w:semiHidden/>
    <w:rsid w:val="00802DC3"/>
    <w:rPr>
      <w:rFonts w:ascii="Arial" w:hAnsi="Arial"/>
    </w:rPr>
  </w:style>
  <w:style w:type="character" w:customStyle="1" w:styleId="KommentarthemaZchn">
    <w:name w:val="Kommentarthema Zchn"/>
    <w:basedOn w:val="KommentartextZchn"/>
    <w:link w:val="Kommentarthema"/>
    <w:uiPriority w:val="99"/>
    <w:semiHidden/>
    <w:rsid w:val="00802DC3"/>
    <w:rPr>
      <w:rFonts w:ascii="Arial" w:hAnsi="Arial"/>
      <w:b/>
      <w:bCs/>
    </w:rPr>
  </w:style>
  <w:style w:type="paragraph" w:styleId="berarbeitung">
    <w:name w:val="Revision"/>
    <w:hidden/>
    <w:uiPriority w:val="99"/>
    <w:semiHidden/>
    <w:rsid w:val="00492E1C"/>
    <w:rPr>
      <w:rFonts w:ascii="Arial" w:hAnsi="Arial"/>
      <w:sz w:val="26"/>
    </w:rPr>
  </w:style>
  <w:style w:type="character" w:styleId="Buchtitel">
    <w:name w:val="Book Title"/>
    <w:basedOn w:val="Absatz-Standardschriftart"/>
    <w:uiPriority w:val="33"/>
    <w:qFormat/>
    <w:rsid w:val="009E1FF2"/>
    <w:rPr>
      <w:b/>
      <w:bCs/>
      <w:smallCaps/>
      <w:spacing w:val="5"/>
    </w:rPr>
  </w:style>
  <w:style w:type="table" w:styleId="HelleSchattierung">
    <w:name w:val="Light Shading"/>
    <w:basedOn w:val="NormaleTabelle"/>
    <w:uiPriority w:val="60"/>
    <w:rsid w:val="00FB10F1"/>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Aufzhlungszeichen">
    <w:name w:val="List Bullet"/>
    <w:basedOn w:val="Standard"/>
    <w:uiPriority w:val="99"/>
    <w:unhideWhenUsed/>
    <w:rsid w:val="002C3B0C"/>
    <w:pPr>
      <w:numPr>
        <w:numId w:val="1"/>
      </w:numPr>
      <w:contextualSpacing/>
    </w:pPr>
  </w:style>
  <w:style w:type="paragraph" w:styleId="StandardWeb">
    <w:name w:val="Normal (Web)"/>
    <w:basedOn w:val="Standard"/>
    <w:uiPriority w:val="99"/>
    <w:unhideWhenUsed/>
    <w:rsid w:val="006E43FA"/>
    <w:pPr>
      <w:spacing w:before="100" w:beforeAutospacing="1" w:after="100" w:afterAutospacing="1" w:line="240" w:lineRule="auto"/>
      <w:jc w:val="left"/>
    </w:pPr>
    <w:rPr>
      <w:rFonts w:ascii="Times" w:eastAsiaTheme="minorEastAsia" w:hAnsi="Times"/>
      <w:sz w:val="20"/>
    </w:rPr>
  </w:style>
  <w:style w:type="character" w:styleId="Hyperlink">
    <w:name w:val="Hyperlink"/>
    <w:basedOn w:val="Absatz-Standardschriftart"/>
    <w:uiPriority w:val="99"/>
    <w:unhideWhenUsed/>
    <w:rsid w:val="0099209F"/>
    <w:rPr>
      <w:color w:val="0000FF" w:themeColor="hyperlink"/>
      <w:u w:val="single"/>
    </w:rPr>
  </w:style>
  <w:style w:type="paragraph" w:styleId="Abbildungsverzeichnis">
    <w:name w:val="table of figures"/>
    <w:basedOn w:val="Standard"/>
    <w:next w:val="Standard"/>
    <w:uiPriority w:val="99"/>
    <w:unhideWhenUsed/>
    <w:rsid w:val="00D47D07"/>
    <w:pPr>
      <w:ind w:left="520" w:hanging="520"/>
    </w:pPr>
  </w:style>
  <w:style w:type="paragraph" w:customStyle="1" w:styleId="berschriftohne">
    <w:name w:val="Überschrift ohne"/>
    <w:basedOn w:val="berschrift1"/>
    <w:link w:val="berschriftohneZchn"/>
    <w:qFormat/>
    <w:rsid w:val="00C63679"/>
    <w:pPr>
      <w:numPr>
        <w:numId w:val="0"/>
      </w:numPr>
      <w:spacing w:after="480"/>
      <w:outlineLvl w:val="9"/>
    </w:pPr>
  </w:style>
  <w:style w:type="character" w:customStyle="1" w:styleId="berschrift1Zchn">
    <w:name w:val="Überschrift 1 Zchn"/>
    <w:basedOn w:val="Absatz-Standardschriftart"/>
    <w:link w:val="berschrift1"/>
    <w:rsid w:val="00C63679"/>
    <w:rPr>
      <w:rFonts w:ascii="Arial" w:hAnsi="Arial"/>
      <w:sz w:val="36"/>
    </w:rPr>
  </w:style>
  <w:style w:type="character" w:customStyle="1" w:styleId="berschriftohneZchn">
    <w:name w:val="Überschrift ohne Zchn"/>
    <w:basedOn w:val="berschrift1Zchn"/>
    <w:link w:val="berschriftohne"/>
    <w:rsid w:val="00C63679"/>
    <w:rPr>
      <w:rFonts w:ascii="Arial" w:hAnsi="Arial"/>
      <w:sz w:val="36"/>
    </w:rPr>
  </w:style>
  <w:style w:type="character" w:styleId="Platzhaltertext">
    <w:name w:val="Placeholder Text"/>
    <w:basedOn w:val="Absatz-Standardschriftart"/>
    <w:uiPriority w:val="99"/>
    <w:semiHidden/>
    <w:rsid w:val="009532DE"/>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564647">
      <w:bodyDiv w:val="1"/>
      <w:marLeft w:val="0"/>
      <w:marRight w:val="0"/>
      <w:marTop w:val="0"/>
      <w:marBottom w:val="0"/>
      <w:divBdr>
        <w:top w:val="none" w:sz="0" w:space="0" w:color="auto"/>
        <w:left w:val="none" w:sz="0" w:space="0" w:color="auto"/>
        <w:bottom w:val="none" w:sz="0" w:space="0" w:color="auto"/>
        <w:right w:val="none" w:sz="0" w:space="0" w:color="auto"/>
      </w:divBdr>
    </w:div>
    <w:div w:id="316613271">
      <w:bodyDiv w:val="1"/>
      <w:marLeft w:val="0"/>
      <w:marRight w:val="0"/>
      <w:marTop w:val="0"/>
      <w:marBottom w:val="0"/>
      <w:divBdr>
        <w:top w:val="none" w:sz="0" w:space="0" w:color="auto"/>
        <w:left w:val="none" w:sz="0" w:space="0" w:color="auto"/>
        <w:bottom w:val="none" w:sz="0" w:space="0" w:color="auto"/>
        <w:right w:val="none" w:sz="0" w:space="0" w:color="auto"/>
      </w:divBdr>
    </w:div>
    <w:div w:id="337850348">
      <w:bodyDiv w:val="1"/>
      <w:marLeft w:val="0"/>
      <w:marRight w:val="0"/>
      <w:marTop w:val="0"/>
      <w:marBottom w:val="0"/>
      <w:divBdr>
        <w:top w:val="none" w:sz="0" w:space="0" w:color="auto"/>
        <w:left w:val="none" w:sz="0" w:space="0" w:color="auto"/>
        <w:bottom w:val="none" w:sz="0" w:space="0" w:color="auto"/>
        <w:right w:val="none" w:sz="0" w:space="0" w:color="auto"/>
      </w:divBdr>
    </w:div>
    <w:div w:id="492378166">
      <w:bodyDiv w:val="1"/>
      <w:marLeft w:val="0"/>
      <w:marRight w:val="0"/>
      <w:marTop w:val="0"/>
      <w:marBottom w:val="0"/>
      <w:divBdr>
        <w:top w:val="none" w:sz="0" w:space="0" w:color="auto"/>
        <w:left w:val="none" w:sz="0" w:space="0" w:color="auto"/>
        <w:bottom w:val="none" w:sz="0" w:space="0" w:color="auto"/>
        <w:right w:val="none" w:sz="0" w:space="0" w:color="auto"/>
      </w:divBdr>
    </w:div>
    <w:div w:id="543449459">
      <w:bodyDiv w:val="1"/>
      <w:marLeft w:val="0"/>
      <w:marRight w:val="0"/>
      <w:marTop w:val="0"/>
      <w:marBottom w:val="0"/>
      <w:divBdr>
        <w:top w:val="none" w:sz="0" w:space="0" w:color="auto"/>
        <w:left w:val="none" w:sz="0" w:space="0" w:color="auto"/>
        <w:bottom w:val="none" w:sz="0" w:space="0" w:color="auto"/>
        <w:right w:val="none" w:sz="0" w:space="0" w:color="auto"/>
      </w:divBdr>
    </w:div>
    <w:div w:id="578444258">
      <w:bodyDiv w:val="1"/>
      <w:marLeft w:val="0"/>
      <w:marRight w:val="0"/>
      <w:marTop w:val="0"/>
      <w:marBottom w:val="0"/>
      <w:divBdr>
        <w:top w:val="none" w:sz="0" w:space="0" w:color="auto"/>
        <w:left w:val="none" w:sz="0" w:space="0" w:color="auto"/>
        <w:bottom w:val="none" w:sz="0" w:space="0" w:color="auto"/>
        <w:right w:val="none" w:sz="0" w:space="0" w:color="auto"/>
      </w:divBdr>
    </w:div>
    <w:div w:id="659161959">
      <w:bodyDiv w:val="1"/>
      <w:marLeft w:val="0"/>
      <w:marRight w:val="0"/>
      <w:marTop w:val="0"/>
      <w:marBottom w:val="0"/>
      <w:divBdr>
        <w:top w:val="none" w:sz="0" w:space="0" w:color="auto"/>
        <w:left w:val="none" w:sz="0" w:space="0" w:color="auto"/>
        <w:bottom w:val="none" w:sz="0" w:space="0" w:color="auto"/>
        <w:right w:val="none" w:sz="0" w:space="0" w:color="auto"/>
      </w:divBdr>
    </w:div>
    <w:div w:id="730691058">
      <w:bodyDiv w:val="1"/>
      <w:marLeft w:val="0"/>
      <w:marRight w:val="0"/>
      <w:marTop w:val="0"/>
      <w:marBottom w:val="0"/>
      <w:divBdr>
        <w:top w:val="none" w:sz="0" w:space="0" w:color="auto"/>
        <w:left w:val="none" w:sz="0" w:space="0" w:color="auto"/>
        <w:bottom w:val="none" w:sz="0" w:space="0" w:color="auto"/>
        <w:right w:val="none" w:sz="0" w:space="0" w:color="auto"/>
      </w:divBdr>
    </w:div>
    <w:div w:id="1154880019">
      <w:bodyDiv w:val="1"/>
      <w:marLeft w:val="0"/>
      <w:marRight w:val="0"/>
      <w:marTop w:val="0"/>
      <w:marBottom w:val="0"/>
      <w:divBdr>
        <w:top w:val="none" w:sz="0" w:space="0" w:color="auto"/>
        <w:left w:val="none" w:sz="0" w:space="0" w:color="auto"/>
        <w:bottom w:val="none" w:sz="0" w:space="0" w:color="auto"/>
        <w:right w:val="none" w:sz="0" w:space="0" w:color="auto"/>
      </w:divBdr>
    </w:div>
    <w:div w:id="1602176712">
      <w:bodyDiv w:val="1"/>
      <w:marLeft w:val="0"/>
      <w:marRight w:val="0"/>
      <w:marTop w:val="0"/>
      <w:marBottom w:val="0"/>
      <w:divBdr>
        <w:top w:val="none" w:sz="0" w:space="0" w:color="auto"/>
        <w:left w:val="none" w:sz="0" w:space="0" w:color="auto"/>
        <w:bottom w:val="none" w:sz="0" w:space="0" w:color="auto"/>
        <w:right w:val="none" w:sz="0" w:space="0" w:color="auto"/>
      </w:divBdr>
    </w:div>
    <w:div w:id="21377207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image" Target="media/image1.emf"/><Relationship Id="rId26" Type="http://schemas.openxmlformats.org/officeDocument/2006/relationships/footer" Target="footer8.xml"/><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5" Type="http://schemas.openxmlformats.org/officeDocument/2006/relationships/footer" Target="footer7.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3.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eader" Target="header8.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header" Target="header7.xml"/><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footer" Target="footer6.xml"/><Relationship Id="rId27" Type="http://schemas.openxmlformats.org/officeDocument/2006/relationships/fontTable" Target="fontTable.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Koc15</b:Tag>
    <b:SourceType>JournalArticle</b:SourceType>
    <b:Guid>{81D64FB8-DB3B-6A4A-9F17-A0E2A50F0E9A}</b:Guid>
    <b:Author>
      <b:Author>
        <b:NameList>
          <b:Person>
            <b:Last>Koch</b:Last>
            <b:First>Jonas</b:First>
          </b:Person>
          <b:Person>
            <b:Last>al.</b:Last>
            <b:First>et</b:First>
          </b:Person>
        </b:NameList>
      </b:Author>
    </b:Author>
    <b:Title>Veröffentlichung Change Context Model</b:Title>
    <b:Year>2015</b:Year>
    <b:RefOrder>1</b:RefOrder>
  </b:Source>
  <b:Source>
    <b:SourceType>JournalArticle</b:SourceType>
    <b:Tag>Wiendahl2007</b:Tag>
    <b:Title>Changeable Manufacturing - Classification, Design and Operation</b:Title>
    <b:Year>2007</b:Year>
    <b:Author>
      <b:Author>
        <b:NameList>
          <b:Person>
            <b:Last>Wiendahl</b:Last>
            <b:First>H.-P.</b:First>
          </b:Person>
          <b:Person>
            <b:Last>ElMaraghy</b:Last>
            <b:First>H.a.</b:First>
          </b:Person>
          <b:Person>
            <b:Last>Nyhuis</b:Last>
            <b:First>P.</b:First>
          </b:Person>
          <b:Person>
            <b:Last>Zäh</b:Last>
            <b:First>M.F.</b:First>
          </b:Person>
          <b:Person>
            <b:Last>Wiendahl</b:Last>
            <b:First>H.-H.</b:First>
          </b:Person>
          <b:Person>
            <b:Last>Duffie</b:Last>
            <b:First>N.</b:First>
          </b:Person>
          <b:Person>
            <b:Last>Brieke</b:Last>
            <b:First>M.</b:First>
          </b:Person>
        </b:NameList>
      </b:Author>
    </b:Author>
    <b:Pages>783-809</b:Pages>
    <b:Volume>56</b:Volume>
    <b:StandardNumber>ISSN: 00078506 DOI: 10.1016/j.cirp.2007.10.003</b:StandardNumber>
    <b:JournalName>CIRP Annals - Manufacturing Technology</b:JournalName>
    <b:Issue>2</b:Issue>
    <b:Month>jan</b:Month>
    <b:URL>http://linkinghub.elsevier.com/retrieve/pii/S0007850607001552</b:URL>
    <b:BIBTEX_KeyWords>changeability,factory,manufacturing</b:BIBTEX_KeyWords>
    <b:Guid>{149FFBCF-2386-E740-96A0-3A85E1FAC14D}</b:Guid>
    <b:RefOrder>8</b:RefOrder>
  </b:Source>
  <b:Source>
    <b:Tag>Wil94</b:Tag>
    <b:SourceType>JournalArticle</b:SourceType>
    <b:Guid>{065D6175-EDF9-AD45-86A4-E00AFE724492}</b:Guid>
    <b:Title>Management technischer Änderungen</b:Title>
    <b:JournalName>wt - Produktion und Management</b:JournalName>
    <b:Year>1994</b:Year>
    <b:Pages>543-547</b:Pages>
    <b:Author>
      <b:Author>
        <b:NameList>
          <b:Person>
            <b:Last>Wildemann</b:Last>
            <b:First>H</b:First>
          </b:Person>
        </b:NameList>
      </b:Author>
    </b:Author>
    <b:RefOrder>2</b:RefOrder>
  </b:Source>
  <b:Source>
    <b:Tag>Hua99</b:Tag>
    <b:SourceType>JournalArticle</b:SourceType>
    <b:Guid>{933F166A-37F1-864E-BB7A-7DDBCB4F02C1}</b:Guid>
    <b:Author>
      <b:Author>
        <b:NameList>
          <b:Person>
            <b:Last>Huanang</b:Last>
            <b:First>G.</b:First>
            <b:Middle>Q.</b:Middle>
          </b:Person>
          <b:Person>
            <b:Last>Mak</b:Last>
            <b:First>K.</b:First>
            <b:Middle>L.</b:Middle>
          </b:Person>
        </b:NameList>
      </b:Author>
    </b:Author>
    <b:Title>Current practices of engenering change management in UK manufactoring industries</b:Title>
    <b:JournalName>International Journal of Opertions &amp; Production Management</b:JournalName>
    <b:Year>1999</b:Year>
    <b:Pages>21-37</b:Pages>
    <b:RefOrder>3</b:RefOrder>
  </b:Source>
  <b:Source>
    <b:Tag>Röß07</b:Tag>
    <b:SourceType>Book</b:SourceType>
    <b:Guid>{830DF1BF-9791-214F-8509-BC4725C57338}</b:Guid>
    <b:Title>echnische Änderungen in der Produktion: Vorgehensweise zur systematischen Initialisierung, Durchführung und Nachbereitung</b:Title>
    <b:Publisher>Universität Kaiserslautern</b:Publisher>
    <b:Year>2007</b:Year>
    <b:Author>
      <b:Author>
        <b:NameList>
          <b:Person>
            <b:Last>Rößing</b:Last>
            <b:First>Martin</b:First>
          </b:Person>
        </b:NameList>
      </b:Author>
    </b:Author>
    <b:RefOrder>4</b:RefOrder>
  </b:Source>
  <b:Source>
    <b:Tag>Fir00</b:Tag>
    <b:SourceType>Misc</b:SourceType>
    <b:Guid>{A03452AE-FD1E-C74C-87E1-31D70CC0DB22}</b:Guid>
    <b:Title>Coping with Changes: Causes, Findings, and Strategies</b:Title>
    <b:Year>2000</b:Year>
    <b:Author>
      <b:Author>
        <b:NameList>
          <b:Person>
            <b:Last>Fricke</b:Last>
            <b:First>Ernst</b:First>
          </b:Person>
          <b:Person>
            <b:Last>Gebhard</b:Last>
            <b:First>Bernd</b:First>
          </b:Person>
          <b:Person>
            <b:Last>Negele</b:Last>
            <b:First>Herbert</b:First>
          </b:Person>
          <b:Person>
            <b:Last>Igenbergs</b:Last>
            <b:First>Eduard</b:First>
          </b:Person>
        </b:NameList>
      </b:Author>
    </b:Author>
    <b:Medium>Paper</b:Medium>
    <b:RefOrder>5</b:RefOrder>
  </b:Source>
  <b:Source>
    <b:Tag>Eck04</b:Tag>
    <b:SourceType>JournalArticle</b:SourceType>
    <b:Guid>{3DE4F00C-A008-BA45-99E0-A1845986F975}</b:Guid>
    <b:Author>
      <b:Author>
        <b:NameList>
          <b:Person>
            <b:Last>Eckert</b:Last>
            <b:First>Claudia</b:First>
          </b:Person>
          <b:Person>
            <b:Last>Clarkson</b:Last>
            <b:First>P.</b:First>
            <b:Middle>John</b:Middle>
          </b:Person>
          <b:Person>
            <b:Last>Zanker</b:Last>
            <b:First>Winfried</b:First>
          </b:Person>
        </b:NameList>
      </b:Author>
    </b:Author>
    <b:Title>Change and customisation in complex engineering domains</b:Title>
    <b:Year>2004</b:Year>
    <b:Pages>1-21</b:Pages>
    <b:JournalName>Research in Engineering Design</b:JournalName>
    <b:RefOrder>6</b:RefOrder>
  </b:Source>
  <b:Source>
    <b:Tag>Jar10</b:Tag>
    <b:SourceType>JournalArticle</b:SourceType>
    <b:Guid>{F1E98767-A74F-4B46-86B6-4A61B8AFC9F4}</b:Guid>
    <b:Author>
      <b:Author>
        <b:NameList>
          <b:Person>
            <b:Last>Jarratt</b:Last>
            <b:First>T.</b:First>
          </b:Person>
          <b:Person>
            <b:Last>Eckert</b:Last>
            <b:First>C</b:First>
          </b:Person>
          <b:Person>
            <b:Last>Caldwell</b:Last>
            <b:First>N.</b:First>
          </b:Person>
          <b:Person>
            <b:Last>al.</b:Last>
            <b:First>et</b:First>
          </b:Person>
        </b:NameList>
      </b:Author>
    </b:Author>
    <b:Title>Engineering change: an overview and perspective on the literature</b:Title>
    <b:JournalName>Research in Engineering Design</b:JournalName>
    <b:Year>2010</b:Year>
    <b:Pages>103-124</b:Pages>
    <b:RefOrder>7</b:RefOrder>
  </b:Source>
</b:Sources>
</file>

<file path=customXml/itemProps1.xml><?xml version="1.0" encoding="utf-8"?>
<ds:datastoreItem xmlns:ds="http://schemas.openxmlformats.org/officeDocument/2006/customXml" ds:itemID="{5DF51AEF-20BD-45FD-8B0B-FCA6C1EE1F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TUM_Wissenschaftliche_Arbeit_v1-13_iwb_DE.dotx</Template>
  <TotalTime>0</TotalTime>
  <Pages>15</Pages>
  <Words>790</Words>
  <Characters>6180</Characters>
  <Application>Microsoft Office Word</Application>
  <DocSecurity>0</DocSecurity>
  <Lines>51</Lines>
  <Paragraphs>13</Paragraphs>
  <ScaleCrop>false</ScaleCrop>
  <HeadingPairs>
    <vt:vector size="2" baseType="variant">
      <vt:variant>
        <vt:lpstr>Titel</vt:lpstr>
      </vt:variant>
      <vt:variant>
        <vt:i4>1</vt:i4>
      </vt:variant>
    </vt:vector>
  </HeadingPairs>
  <TitlesOfParts>
    <vt:vector size="1" baseType="lpstr">
      <vt:lpstr>Vorlage für Diplomarbeit</vt:lpstr>
    </vt:vector>
  </TitlesOfParts>
  <Company>iwb</Company>
  <LinksUpToDate>false</LinksUpToDate>
  <CharactersWithSpaces>6957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Vorlage für Diplomarbeit</dc:title>
  <dc:subject/>
  <dc:creator>Horsthofer, Julia</dc:creator>
  <cp:keywords/>
  <dc:description/>
  <cp:lastModifiedBy>Horsthofer, Julia</cp:lastModifiedBy>
  <cp:revision>1</cp:revision>
  <cp:lastPrinted>2015-05-19T10:51:00Z</cp:lastPrinted>
  <dcterms:created xsi:type="dcterms:W3CDTF">2021-06-11T09:20:00Z</dcterms:created>
  <dcterms:modified xsi:type="dcterms:W3CDTF">2021-06-11T09:25:00Z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ser Name_1">
    <vt:lpwstr>felix_brandl@web.de@www.mendeley.com</vt:lpwstr>
  </property>
  <property fmtid="{D5CDD505-2E9C-101B-9397-08002B2CF9AE}" pid="4" name="Mendeley Citation Style_1">
    <vt:lpwstr>http://www.zotero.org/styles/technische-universitat-munchen-controlling</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6th edition</vt:lpwstr>
  </property>
  <property fmtid="{D5CDD505-2E9C-101B-9397-08002B2CF9AE}" pid="11" name="Mendeley Recent Style Id 3_1">
    <vt:lpwstr>http://www.zotero.org/styles/chicago-author-date</vt:lpwstr>
  </property>
  <property fmtid="{D5CDD505-2E9C-101B-9397-08002B2CF9AE}" pid="12" name="Mendeley Recent Style Name 3_1">
    <vt:lpwstr>Chicago Manual of Style 16th edition (author-date)</vt:lpwstr>
  </property>
  <property fmtid="{D5CDD505-2E9C-101B-9397-08002B2CF9AE}" pid="13" name="Mendeley Recent Style Id 4_1">
    <vt:lpwstr>http://www.zotero.org/styles/harvard-swinburne-university-of-technology</vt:lpwstr>
  </property>
  <property fmtid="{D5CDD505-2E9C-101B-9397-08002B2CF9AE}" pid="14" name="Mendeley Recent Style Name 4_1">
    <vt:lpwstr>Harvard - Swinburne University of Technology</vt:lpwstr>
  </property>
  <property fmtid="{D5CDD505-2E9C-101B-9397-08002B2CF9AE}" pid="15" name="Mendeley Recent Style Id 5_1">
    <vt:lpwstr>http://www.zotero.org/styles/ieee-engineering-management-review</vt:lpwstr>
  </property>
  <property fmtid="{D5CDD505-2E9C-101B-9397-08002B2CF9AE}" pid="16" name="Mendeley Recent Style Name 5_1">
    <vt:lpwstr>IEEE Engineering Management Review</vt:lpwstr>
  </property>
  <property fmtid="{D5CDD505-2E9C-101B-9397-08002B2CF9AE}" pid="17" name="Mendeley Recent Style Id 6_1">
    <vt:lpwstr>http://www.zotero.org/styles/production-engineering</vt:lpwstr>
  </property>
  <property fmtid="{D5CDD505-2E9C-101B-9397-08002B2CF9AE}" pid="18" name="Mendeley Recent Style Name 6_1">
    <vt:lpwstr>Production Engineering</vt:lpwstr>
  </property>
  <property fmtid="{D5CDD505-2E9C-101B-9397-08002B2CF9AE}" pid="19" name="Mendeley Recent Style Id 7_1">
    <vt:lpwstr>http://www.zotero.org/styles/technische-universitat-munchen-controlling</vt:lpwstr>
  </property>
  <property fmtid="{D5CDD505-2E9C-101B-9397-08002B2CF9AE}" pid="20" name="Mendeley Recent Style Name 7_1">
    <vt:lpwstr>Technische Universität München - Controlling (German)</vt:lpwstr>
  </property>
  <property fmtid="{D5CDD505-2E9C-101B-9397-08002B2CF9AE}" pid="21" name="Mendeley Recent Style Id 8_1">
    <vt:lpwstr>http://www.zotero.org/styles/technische-universitat-munchen-unternehmensfuhrung</vt:lpwstr>
  </property>
  <property fmtid="{D5CDD505-2E9C-101B-9397-08002B2CF9AE}" pid="22" name="Mendeley Recent Style Name 8_1">
    <vt:lpwstr>Technische Universität München - Unternehmensführung (German)</vt:lpwstr>
  </property>
  <property fmtid="{D5CDD505-2E9C-101B-9397-08002B2CF9AE}" pid="23" name="Mendeley Recent Style Id 9_1">
    <vt:lpwstr>http://www.zotero.org/styles/technische-universitat-wien</vt:lpwstr>
  </property>
  <property fmtid="{D5CDD505-2E9C-101B-9397-08002B2CF9AE}" pid="24" name="Mendeley Recent Style Name 9_1">
    <vt:lpwstr>Technische Universität Wien (dissertation) (German)</vt:lpwstr>
  </property>
</Properties>
</file>