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17554F22" w:rsidRDefault="17554F22" w14:paraId="083EA6B3" w14:textId="24988F38">
      <w:r w:rsidR="17554F22">
        <w:rPr/>
        <w:t>Topic - Artificial intelligence</w:t>
      </w:r>
    </w:p>
    <w:p w:rsidR="17554F22" w:rsidRDefault="17554F22" w14:paraId="116988B9" w14:textId="217A5360"/>
    <w:p w:rsidR="17554F22" w:rsidRDefault="17554F22" w14:paraId="1A3FEE2B" w14:textId="58636A20">
      <w:r w:rsidR="17554F22">
        <w:rPr/>
        <w:t>Source - Bultin.com [</w:t>
      </w:r>
      <w:r w:rsidR="17554F22">
        <w:rPr/>
        <w:t>https://builtin.com/artificial-intelligence]</w:t>
      </w:r>
      <w:r w:rsidR="17554F22">
        <w:rPr/>
        <w:t xml:space="preserve"> [access on 14 June 2022]</w:t>
      </w:r>
    </w:p>
    <w:p w:rsidR="17554F22" w:rsidP="17554F22" w:rsidRDefault="17554F22" w14:paraId="2F606FCB" w14:textId="47029555">
      <w:pPr>
        <w:pStyle w:val="ListParagraph"/>
        <w:numPr>
          <w:ilvl w:val="0"/>
          <w:numId w:val="11"/>
        </w:numPr>
        <w:rPr>
          <w:rFonts w:ascii="Symbol" w:hAnsi="Symbol" w:eastAsia="Symbol" w:cs="Symbol" w:asciiTheme="minorAscii" w:hAnsiTheme="minorAscii" w:eastAsiaTheme="minorAscii" w:cstheme="minorAscii"/>
          <w:color w:val="595959" w:themeColor="text1" w:themeTint="A6" w:themeShade="FF"/>
          <w:sz w:val="30"/>
          <w:szCs w:val="30"/>
        </w:rPr>
      </w:pPr>
      <w:r w:rsidR="17554F22">
        <w:rPr/>
        <w:t>What is AI?</w:t>
      </w:r>
    </w:p>
    <w:p w:rsidR="17554F22" w:rsidP="17554F22" w:rsidRDefault="17554F22" w14:paraId="1FD3BB54" w14:textId="16863201">
      <w:pPr>
        <w:pStyle w:val="ListParagraph"/>
        <w:numPr>
          <w:ilvl w:val="1"/>
          <w:numId w:val="11"/>
        </w:numPr>
        <w:rPr>
          <w:rFonts w:ascii="Arial" w:hAnsi="Arial" w:eastAsia="Arial" w:cs="Arial" w:asciiTheme="minorAscii" w:hAnsiTheme="minorAscii" w:eastAsiaTheme="minorAscii" w:cstheme="minorAscii"/>
          <w:color w:val="595959" w:themeColor="text1" w:themeTint="A6" w:themeShade="FF"/>
          <w:sz w:val="30"/>
          <w:szCs w:val="30"/>
        </w:rPr>
      </w:pPr>
      <w:r w:rsidRPr="17554F22" w:rsidR="17554F22">
        <w:rPr>
          <w:rFonts w:ascii="Montserrat" w:hAnsi="Montserrat" w:eastAsia="Montserrat" w:cs="Montserrat"/>
          <w:noProof w:val="0"/>
          <w:color w:val="3A3B41"/>
          <w:sz w:val="24"/>
          <w:szCs w:val="24"/>
          <w:lang w:val="en-US"/>
        </w:rPr>
        <w:t>Artificial intelligence (AI) is a wide-ranging branch of computer science concerned with building smart machines capable of performing tasks that typically require human intelligence.</w:t>
      </w:r>
    </w:p>
    <w:p w:rsidR="17554F22" w:rsidRDefault="17554F22" w14:paraId="77D26681" w14:textId="1F773968">
      <w:r w:rsidR="17554F22">
        <w:rPr/>
        <w:t xml:space="preserve">  </w:t>
      </w:r>
    </w:p>
    <w:p w:rsidR="17554F22" w:rsidP="17554F22" w:rsidRDefault="17554F22" w14:paraId="6FC70744" w14:textId="67CC958E">
      <w:pPr>
        <w:pStyle w:val="Normal"/>
      </w:pPr>
      <w:r w:rsidR="17554F22">
        <w:rPr/>
        <w:t>Source – oracel.com [</w:t>
      </w:r>
      <w:hyperlink r:id="R36c8f16923ff4548">
        <w:r w:rsidRPr="17554F22" w:rsidR="17554F22">
          <w:rPr>
            <w:rStyle w:val="Hyperlink"/>
          </w:rPr>
          <w:t>https://www.oracle.com/th/artificial-intelligence/what-is-ai/</w:t>
        </w:r>
      </w:hyperlink>
      <w:r w:rsidR="17554F22">
        <w:rPr/>
        <w:t>] [access on 14 June 2022]</w:t>
      </w:r>
    </w:p>
    <w:p w:rsidR="17554F22" w:rsidP="17554F22" w:rsidRDefault="17554F22" w14:paraId="5FE2220D" w14:textId="42BFC905">
      <w:pPr>
        <w:pStyle w:val="ListParagraph"/>
        <w:numPr>
          <w:ilvl w:val="0"/>
          <w:numId w:val="12"/>
        </w:numPr>
        <w:rPr>
          <w:rFonts w:ascii="Symbol" w:hAnsi="Symbol" w:eastAsia="Symbol" w:cs="Symbol" w:asciiTheme="minorAscii" w:hAnsiTheme="minorAscii" w:eastAsiaTheme="minorAscii" w:cstheme="minorAscii"/>
          <w:color w:val="595959" w:themeColor="text1" w:themeTint="A6" w:themeShade="FF"/>
          <w:sz w:val="30"/>
          <w:szCs w:val="30"/>
        </w:rPr>
      </w:pPr>
      <w:r w:rsidR="17554F22">
        <w:rPr/>
        <w:t>What is AI?</w:t>
      </w:r>
    </w:p>
    <w:p w:rsidR="17554F22" w:rsidP="17554F22" w:rsidRDefault="17554F22" w14:paraId="7DE2534C" w14:textId="187A2E7D">
      <w:pPr>
        <w:pStyle w:val="ListParagraph"/>
        <w:numPr>
          <w:ilvl w:val="1"/>
          <w:numId w:val="12"/>
        </w:numPr>
        <w:rPr>
          <w:rFonts w:ascii="Arial" w:hAnsi="Arial" w:eastAsia="Arial" w:cs="Arial" w:asciiTheme="minorAscii" w:hAnsiTheme="minorAscii" w:eastAsiaTheme="minorAscii" w:cstheme="minorAscii"/>
          <w:noProof w:val="0"/>
          <w:color w:val="595959" w:themeColor="text1" w:themeTint="A6" w:themeShade="FF"/>
          <w:sz w:val="30"/>
          <w:szCs w:val="30"/>
          <w:lang w:val="en-US"/>
        </w:rPr>
      </w:pPr>
      <w:r w:rsidRPr="17554F22" w:rsidR="17554F22">
        <w:rPr>
          <w:noProof w:val="0"/>
          <w:color w:val="161513"/>
          <w:sz w:val="24"/>
          <w:szCs w:val="24"/>
          <w:lang w:val="en-US"/>
        </w:rPr>
        <w:t xml:space="preserve">In the simplest terms, </w:t>
      </w:r>
      <w:proofErr w:type="gramStart"/>
      <w:r w:rsidRPr="17554F22" w:rsidR="17554F22">
        <w:rPr>
          <w:noProof w:val="0"/>
          <w:color w:val="161513"/>
          <w:sz w:val="24"/>
          <w:szCs w:val="24"/>
          <w:lang w:val="en-US"/>
        </w:rPr>
        <w:t>AI</w:t>
      </w:r>
      <w:proofErr w:type="gramEnd"/>
      <w:r w:rsidRPr="17554F22" w:rsidR="17554F22">
        <w:rPr>
          <w:noProof w:val="0"/>
          <w:color w:val="161513"/>
          <w:sz w:val="24"/>
          <w:szCs w:val="24"/>
          <w:lang w:val="en-US"/>
        </w:rPr>
        <w:t xml:space="preserve"> which stands for artificial </w:t>
      </w:r>
      <w:proofErr w:type="gramStart"/>
      <w:r w:rsidRPr="17554F22" w:rsidR="17554F22">
        <w:rPr>
          <w:noProof w:val="0"/>
          <w:color w:val="161513"/>
          <w:sz w:val="24"/>
          <w:szCs w:val="24"/>
          <w:lang w:val="en-US"/>
        </w:rPr>
        <w:t>intelligence</w:t>
      </w:r>
      <w:proofErr w:type="gramEnd"/>
      <w:r w:rsidRPr="17554F22" w:rsidR="17554F22">
        <w:rPr>
          <w:noProof w:val="0"/>
          <w:color w:val="161513"/>
          <w:sz w:val="24"/>
          <w:szCs w:val="24"/>
          <w:lang w:val="en-US"/>
        </w:rPr>
        <w:t xml:space="preserve"> refers to systems or machines that mimic human intelligence to perform tasks and can iteratively improve themselves based on the information they collect. AI manifests in </w:t>
      </w:r>
      <w:proofErr w:type="gramStart"/>
      <w:r w:rsidRPr="17554F22" w:rsidR="17554F22">
        <w:rPr>
          <w:noProof w:val="0"/>
          <w:color w:val="161513"/>
          <w:sz w:val="24"/>
          <w:szCs w:val="24"/>
          <w:lang w:val="en-US"/>
        </w:rPr>
        <w:t>a number of</w:t>
      </w:r>
      <w:proofErr w:type="gramEnd"/>
      <w:r w:rsidRPr="17554F22" w:rsidR="17554F22">
        <w:rPr>
          <w:noProof w:val="0"/>
          <w:color w:val="161513"/>
          <w:sz w:val="24"/>
          <w:szCs w:val="24"/>
          <w:lang w:val="en-US"/>
        </w:rPr>
        <w:t xml:space="preserve"> forms. </w:t>
      </w:r>
    </w:p>
    <w:p w:rsidR="17554F22" w:rsidP="17554F22" w:rsidRDefault="17554F22" w14:paraId="5099000D" w14:textId="4E5BAADB">
      <w:pPr>
        <w:pStyle w:val="Normal"/>
        <w:ind w:left="720"/>
        <w:rPr>
          <w:noProof w:val="0"/>
          <w:color w:val="161513"/>
          <w:sz w:val="24"/>
          <w:szCs w:val="24"/>
          <w:lang w:val="en-US"/>
        </w:rPr>
      </w:pPr>
      <w:r w:rsidRPr="17554F22" w:rsidR="17554F22">
        <w:rPr>
          <w:noProof w:val="0"/>
          <w:color w:val="161513"/>
          <w:sz w:val="24"/>
          <w:szCs w:val="24"/>
          <w:lang w:val="en-US"/>
        </w:rPr>
        <w:t>A few examples are:</w:t>
      </w:r>
    </w:p>
    <w:p w:rsidR="17554F22" w:rsidP="17554F22" w:rsidRDefault="17554F22" w14:paraId="625A9809" w14:textId="4BFFBADB">
      <w:pPr>
        <w:pStyle w:val="ListParagraph"/>
        <w:numPr>
          <w:ilvl w:val="1"/>
          <w:numId w:val="12"/>
        </w:numPr>
        <w:rPr>
          <w:rFonts w:ascii="Arial" w:hAnsi="Arial" w:eastAsia="Arial" w:cs="Arial" w:asciiTheme="minorAscii" w:hAnsiTheme="minorAscii" w:eastAsiaTheme="minorAscii" w:cstheme="minorAscii"/>
          <w:noProof w:val="0"/>
          <w:color w:val="161513"/>
          <w:sz w:val="24"/>
          <w:szCs w:val="24"/>
          <w:lang w:val="en-US"/>
        </w:rPr>
      </w:pPr>
      <w:r w:rsidRPr="17554F22" w:rsidR="17554F22">
        <w:rPr>
          <w:noProof w:val="0"/>
          <w:color w:val="161513"/>
          <w:sz w:val="24"/>
          <w:szCs w:val="24"/>
          <w:lang w:val="en-US"/>
        </w:rPr>
        <w:t>Chatbots use AI to understand customer problems faster and provide more efficient answers</w:t>
      </w:r>
    </w:p>
    <w:p w:rsidR="17554F22" w:rsidP="17554F22" w:rsidRDefault="17554F22" w14:paraId="71448C15" w14:textId="61E8D44D">
      <w:pPr>
        <w:pStyle w:val="ListParagraph"/>
        <w:numPr>
          <w:ilvl w:val="1"/>
          <w:numId w:val="12"/>
        </w:numPr>
        <w:rPr>
          <w:rFonts w:ascii="Arial" w:hAnsi="Arial" w:eastAsia="Arial" w:cs="Arial" w:asciiTheme="minorAscii" w:hAnsiTheme="minorAscii" w:eastAsiaTheme="minorAscii" w:cstheme="minorAscii"/>
          <w:noProof w:val="0"/>
          <w:color w:val="161513"/>
          <w:sz w:val="24"/>
          <w:szCs w:val="24"/>
          <w:lang w:val="en-US"/>
        </w:rPr>
      </w:pPr>
      <w:r w:rsidRPr="17554F22" w:rsidR="17554F22">
        <w:rPr>
          <w:noProof w:val="0"/>
          <w:color w:val="161513"/>
          <w:sz w:val="24"/>
          <w:szCs w:val="24"/>
          <w:lang w:val="en-US"/>
        </w:rPr>
        <w:t>Intelligent assistants use AI to parse critical information from large free-text datasets to improve scheduling</w:t>
      </w:r>
    </w:p>
    <w:p w:rsidR="17554F22" w:rsidP="17554F22" w:rsidRDefault="17554F22" w14:paraId="398848BC" w14:textId="464DFB5D">
      <w:pPr>
        <w:pStyle w:val="ListParagraph"/>
        <w:numPr>
          <w:ilvl w:val="1"/>
          <w:numId w:val="12"/>
        </w:numPr>
        <w:rPr>
          <w:rFonts w:ascii="Arial" w:hAnsi="Arial" w:eastAsia="Arial" w:cs="Arial" w:asciiTheme="minorAscii" w:hAnsiTheme="minorAscii" w:eastAsiaTheme="minorAscii" w:cstheme="minorAscii"/>
          <w:noProof w:val="0"/>
          <w:color w:val="161513"/>
          <w:sz w:val="24"/>
          <w:szCs w:val="24"/>
          <w:lang w:val="en-US"/>
        </w:rPr>
      </w:pPr>
      <w:r w:rsidRPr="17554F22" w:rsidR="17554F22">
        <w:rPr>
          <w:noProof w:val="0"/>
          <w:color w:val="161513"/>
          <w:sz w:val="24"/>
          <w:szCs w:val="24"/>
          <w:lang w:val="en-US"/>
        </w:rPr>
        <w:t>Recommendation engines can provide automated recommendations for TV shows based on users’ viewing habits</w:t>
      </w:r>
    </w:p>
    <w:p w:rsidR="17554F22" w:rsidP="17554F22" w:rsidRDefault="17554F22" w14:paraId="25FAAB45" w14:textId="58ACE3B2">
      <w:pPr>
        <w:pStyle w:val="Normal"/>
        <w:ind w:left="720"/>
        <w:rPr>
          <w:noProof w:val="0"/>
          <w:color w:val="161513"/>
          <w:sz w:val="24"/>
          <w:szCs w:val="24"/>
          <w:lang w:val="en-US"/>
        </w:rPr>
      </w:pPr>
    </w:p>
    <w:p w:rsidR="17554F22" w:rsidP="17554F22" w:rsidRDefault="17554F22" w14:paraId="48A3833B" w14:textId="17BE605E">
      <w:pPr>
        <w:pStyle w:val="Normal"/>
        <w:ind w:left="0"/>
        <w:rPr>
          <w:noProof w:val="0"/>
          <w:color w:val="161513"/>
          <w:sz w:val="24"/>
          <w:szCs w:val="24"/>
          <w:lang w:val="en-US"/>
        </w:rPr>
      </w:pPr>
      <w:r w:rsidRPr="17554F22" w:rsidR="17554F22">
        <w:rPr>
          <w:noProof w:val="0"/>
          <w:color w:val="161513"/>
          <w:sz w:val="24"/>
          <w:szCs w:val="24"/>
          <w:lang w:val="en-US"/>
        </w:rPr>
        <w:t>Source – techtarget.com [</w:t>
      </w:r>
      <w:hyperlink r:id="R80d907be52b84399">
        <w:r w:rsidRPr="17554F22" w:rsidR="17554F22">
          <w:rPr>
            <w:rStyle w:val="Hyperlink"/>
            <w:noProof w:val="0"/>
            <w:sz w:val="24"/>
            <w:szCs w:val="24"/>
            <w:lang w:val="en-US"/>
          </w:rPr>
          <w:t>https://www.techtarget.com/searchenterpriseai/definition/AI-Artificial-Intelligence</w:t>
        </w:r>
      </w:hyperlink>
      <w:r w:rsidRPr="17554F22" w:rsidR="17554F22">
        <w:rPr>
          <w:noProof w:val="0"/>
          <w:color w:val="161513"/>
          <w:sz w:val="24"/>
          <w:szCs w:val="24"/>
          <w:lang w:val="en-US"/>
        </w:rPr>
        <w:t>] [access on 14 June 2022]</w:t>
      </w:r>
    </w:p>
    <w:p w:rsidR="17554F22" w:rsidP="17554F22" w:rsidRDefault="17554F22" w14:paraId="4FA5C5A1" w14:textId="19B2E553">
      <w:pPr>
        <w:pStyle w:val="ListParagraph"/>
        <w:numPr>
          <w:ilvl w:val="0"/>
          <w:numId w:val="13"/>
        </w:numPr>
        <w:rPr>
          <w:rFonts w:ascii="Symbol" w:hAnsi="Symbol" w:eastAsia="Symbol" w:cs="Symbol" w:asciiTheme="minorAscii" w:hAnsiTheme="minorAscii" w:eastAsiaTheme="minorAscii" w:cstheme="minorAscii"/>
          <w:noProof w:val="0"/>
          <w:color w:val="161513"/>
          <w:sz w:val="24"/>
          <w:szCs w:val="24"/>
          <w:lang w:val="en-US"/>
        </w:rPr>
      </w:pPr>
      <w:r w:rsidRPr="17554F22" w:rsidR="17554F22">
        <w:rPr>
          <w:noProof w:val="0"/>
          <w:color w:val="161513"/>
          <w:sz w:val="24"/>
          <w:szCs w:val="24"/>
          <w:lang w:val="en-US"/>
        </w:rPr>
        <w:t>What is AI?</w:t>
      </w:r>
    </w:p>
    <w:p w:rsidR="17554F22" w:rsidP="17554F22" w:rsidRDefault="17554F22" w14:paraId="5CCD3553" w14:textId="18EBA96A">
      <w:pPr>
        <w:pStyle w:val="ListParagraph"/>
        <w:numPr>
          <w:ilvl w:val="1"/>
          <w:numId w:val="13"/>
        </w:numPr>
        <w:rPr>
          <w:noProof w:val="0"/>
          <w:color w:val="161513"/>
          <w:sz w:val="24"/>
          <w:szCs w:val="24"/>
          <w:lang w:val="en-US"/>
        </w:rPr>
      </w:pPr>
      <w:r w:rsidRPr="17554F22" w:rsidR="17554F22">
        <w:rPr>
          <w:rFonts w:ascii="Arial" w:hAnsi="Arial" w:eastAsia="Arial" w:cs="Arial"/>
          <w:noProof w:val="0"/>
          <w:color w:val="6C6C6C"/>
          <w:sz w:val="27"/>
          <w:szCs w:val="27"/>
          <w:lang w:val="en-US"/>
        </w:rPr>
        <w:t xml:space="preserve">Artificial intelligence is the simulation of human intelligence processes by machines, especially computer systems. Specific applications of AI include </w:t>
      </w:r>
      <w:hyperlink r:id="Rd0be218df1e14593">
        <w:r w:rsidRPr="17554F22" w:rsidR="17554F22">
          <w:rPr>
            <w:rStyle w:val="Hyperlink"/>
            <w:rFonts w:ascii="Arial" w:hAnsi="Arial" w:eastAsia="Arial" w:cs="Arial"/>
            <w:noProof w:val="0"/>
            <w:sz w:val="27"/>
            <w:szCs w:val="27"/>
            <w:lang w:val="en-US"/>
          </w:rPr>
          <w:t>expert systems</w:t>
        </w:r>
      </w:hyperlink>
      <w:r w:rsidRPr="17554F22" w:rsidR="17554F22">
        <w:rPr>
          <w:rFonts w:ascii="Arial" w:hAnsi="Arial" w:eastAsia="Arial" w:cs="Arial"/>
          <w:noProof w:val="0"/>
          <w:color w:val="6C6C6C"/>
          <w:sz w:val="27"/>
          <w:szCs w:val="27"/>
          <w:lang w:val="en-US"/>
        </w:rPr>
        <w:t xml:space="preserve">, natural language processing, speech recognition and </w:t>
      </w:r>
      <w:hyperlink r:id="Rf31356f143934ed3">
        <w:r w:rsidRPr="17554F22" w:rsidR="17554F22">
          <w:rPr>
            <w:rStyle w:val="Hyperlink"/>
            <w:rFonts w:ascii="Arial" w:hAnsi="Arial" w:eastAsia="Arial" w:cs="Arial"/>
            <w:noProof w:val="0"/>
            <w:sz w:val="27"/>
            <w:szCs w:val="27"/>
            <w:lang w:val="en-US"/>
          </w:rPr>
          <w:t>machine vision</w:t>
        </w:r>
      </w:hyperlink>
      <w:r w:rsidRPr="17554F22" w:rsidR="17554F22">
        <w:rPr>
          <w:rFonts w:ascii="Arial" w:hAnsi="Arial" w:eastAsia="Arial" w:cs="Arial"/>
          <w:noProof w:val="0"/>
          <w:color w:val="6C6C6C"/>
          <w:sz w:val="27"/>
          <w:szCs w:val="27"/>
          <w:lang w:val="en-US"/>
        </w:rPr>
        <w:t>.</w:t>
      </w:r>
    </w:p>
    <w:p w:rsidR="17554F22" w:rsidP="17554F22" w:rsidRDefault="17554F22" w14:paraId="220DC35F" w14:textId="0B69AC3B">
      <w:pPr>
        <w:pStyle w:val="Normal"/>
        <w:ind w:left="0"/>
        <w:rPr>
          <w:rFonts w:ascii="Arial" w:hAnsi="Arial" w:eastAsia="Arial" w:cs="Arial"/>
          <w:noProof w:val="0"/>
          <w:color w:val="6C6C6C"/>
          <w:sz w:val="27"/>
          <w:szCs w:val="27"/>
          <w:lang w:val="en-US"/>
        </w:rPr>
      </w:pPr>
    </w:p>
    <w:p w:rsidR="17554F22" w:rsidP="17554F22" w:rsidRDefault="17554F22" w14:paraId="78F780F5" w14:textId="31F1EBA4">
      <w:pPr>
        <w:pStyle w:val="Normal"/>
        <w:ind w:left="0"/>
        <w:rPr>
          <w:rFonts w:ascii="Arial" w:hAnsi="Arial" w:eastAsia="Arial" w:cs="Arial"/>
          <w:noProof w:val="0"/>
          <w:color w:val="6C6C6C"/>
          <w:sz w:val="27"/>
          <w:szCs w:val="27"/>
          <w:lang w:val="en-US"/>
        </w:rPr>
      </w:pPr>
      <w:r w:rsidRPr="17554F22" w:rsidR="17554F22">
        <w:rPr>
          <w:rFonts w:ascii="Arial" w:hAnsi="Arial" w:eastAsia="Arial" w:cs="Arial"/>
          <w:noProof w:val="0"/>
          <w:color w:val="6C6C6C"/>
          <w:sz w:val="27"/>
          <w:szCs w:val="27"/>
          <w:lang w:val="en-US"/>
        </w:rPr>
        <w:t xml:space="preserve">Source – </w:t>
      </w:r>
      <w:proofErr w:type="gramStart"/>
      <w:r w:rsidRPr="17554F22" w:rsidR="17554F22">
        <w:rPr>
          <w:rFonts w:ascii="Arial" w:hAnsi="Arial" w:eastAsia="Arial" w:cs="Arial"/>
          <w:noProof w:val="0"/>
          <w:color w:val="6C6C6C"/>
          <w:sz w:val="27"/>
          <w:szCs w:val="27"/>
          <w:lang w:val="en-US"/>
        </w:rPr>
        <w:t>hpe.com</w:t>
      </w:r>
      <w:proofErr w:type="gramEnd"/>
      <w:r w:rsidRPr="17554F22" w:rsidR="17554F22">
        <w:rPr>
          <w:rFonts w:ascii="Arial" w:hAnsi="Arial" w:eastAsia="Arial" w:cs="Arial"/>
          <w:noProof w:val="0"/>
          <w:color w:val="6C6C6C"/>
          <w:sz w:val="27"/>
          <w:szCs w:val="27"/>
          <w:lang w:val="en-US"/>
        </w:rPr>
        <w:t xml:space="preserve"> [</w:t>
      </w:r>
      <w:hyperlink r:id="R793d786bceb648fb">
        <w:r w:rsidRPr="17554F22" w:rsidR="17554F22">
          <w:rPr>
            <w:rStyle w:val="Hyperlink"/>
            <w:rFonts w:ascii="Arial" w:hAnsi="Arial" w:eastAsia="Arial" w:cs="Arial"/>
            <w:noProof w:val="0"/>
            <w:sz w:val="27"/>
            <w:szCs w:val="27"/>
            <w:lang w:val="en-US"/>
          </w:rPr>
          <w:t>https://www.hpe.com/asia_pac/en/what-is/artificial-intelligence</w:t>
        </w:r>
      </w:hyperlink>
      <w:r w:rsidRPr="17554F22" w:rsidR="17554F22">
        <w:rPr>
          <w:rFonts w:ascii="Arial" w:hAnsi="Arial" w:eastAsia="Arial" w:cs="Arial"/>
          <w:noProof w:val="0"/>
          <w:color w:val="6C6C6C"/>
          <w:sz w:val="27"/>
          <w:szCs w:val="27"/>
          <w:lang w:val="en-US"/>
        </w:rPr>
        <w:t>] [access on 14 June 2022]</w:t>
      </w:r>
    </w:p>
    <w:p w:rsidR="17554F22" w:rsidP="17554F22" w:rsidRDefault="17554F22" w14:paraId="404104F5" w14:textId="332F565F">
      <w:pPr>
        <w:pStyle w:val="ListParagraph"/>
        <w:numPr>
          <w:ilvl w:val="0"/>
          <w:numId w:val="14"/>
        </w:numPr>
        <w:rPr>
          <w:rFonts w:ascii="Symbol" w:hAnsi="Symbol" w:eastAsia="Symbol" w:cs="Symbol" w:asciiTheme="minorAscii" w:hAnsiTheme="minorAscii" w:eastAsiaTheme="minorAscii" w:cstheme="minorAscii"/>
          <w:noProof w:val="0"/>
          <w:color w:val="6C6C6C"/>
          <w:sz w:val="27"/>
          <w:szCs w:val="27"/>
          <w:lang w:val="en-US"/>
        </w:rPr>
      </w:pPr>
      <w:r w:rsidRPr="17554F22" w:rsidR="17554F22">
        <w:rPr>
          <w:rFonts w:ascii="Arial" w:hAnsi="Arial" w:eastAsia="Arial" w:cs="Arial"/>
          <w:noProof w:val="0"/>
          <w:color w:val="6C6C6C"/>
          <w:sz w:val="27"/>
          <w:szCs w:val="27"/>
          <w:lang w:val="en-US"/>
        </w:rPr>
        <w:t>What is AI?</w:t>
      </w:r>
    </w:p>
    <w:p w:rsidR="17554F22" w:rsidP="17554F22" w:rsidRDefault="17554F22" w14:paraId="60287B29" w14:textId="4C7F1345">
      <w:pPr>
        <w:pStyle w:val="ListParagraph"/>
        <w:numPr>
          <w:ilvl w:val="1"/>
          <w:numId w:val="14"/>
        </w:numPr>
        <w:rPr>
          <w:rFonts w:ascii="Arial" w:hAnsi="Arial" w:eastAsia="Arial" w:cs="Arial" w:asciiTheme="minorAscii" w:hAnsiTheme="minorAscii" w:eastAsiaTheme="minorAscii" w:cstheme="minorAscii"/>
          <w:noProof w:val="0"/>
          <w:color w:val="6C6C6C"/>
          <w:sz w:val="27"/>
          <w:szCs w:val="27"/>
          <w:lang w:val="en-US"/>
        </w:rPr>
      </w:pPr>
      <w:r w:rsidRPr="17554F22" w:rsidR="17554F22">
        <w:rPr>
          <w:rFonts w:ascii="Arial" w:hAnsi="Arial" w:eastAsia="Arial" w:cs="Arial"/>
          <w:noProof w:val="0"/>
          <w:color w:val="6C6C6C"/>
          <w:sz w:val="27"/>
          <w:szCs w:val="27"/>
          <w:lang w:val="en-US"/>
        </w:rPr>
        <w:t>Artificial intelligence (AI) broadly refers to any human-like behavior displayed by a machine or system. In AI’s most basic form, computers are programmed to “mimic” human behavior using extensive data from past examples of similar behavior. This can range from recognizing differences between a cat and a bird to performing complex activities in a manufacturing facility.</w:t>
      </w: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3">
    <w:nsid w:val="59528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29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d20a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942ca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08F42416"/>
    <w:rsid w:val="0A6724DA"/>
    <w:rsid w:val="0C6F2830"/>
    <w:rsid w:val="0DC59CFB"/>
    <w:rsid w:val="10341A6C"/>
    <w:rsid w:val="17554F22"/>
    <w:rsid w:val="1A2FEB67"/>
    <w:rsid w:val="4169E416"/>
    <w:rsid w:val="41FF87BD"/>
    <w:rsid w:val="458669D9"/>
    <w:rsid w:val="51BCDF73"/>
    <w:rsid w:val="5A54DE2B"/>
    <w:rsid w:val="5A54DE2B"/>
    <w:rsid w:val="6F8BBC34"/>
    <w:rsid w:val="750F8CF2"/>
    <w:rsid w:val="7A8125BF"/>
    <w:rsid w:val="7BC23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FEB67"/>
  <w15:chartTrackingRefBased/>
  <w15:docId w15:val="{72C7FFE8-ED36-42A2-B9B4-BC3155D6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www.oracle.com/th/artificial-intelligence/what-is-ai/" TargetMode="External" Id="R36c8f16923ff4548" /><Relationship Type="http://schemas.openxmlformats.org/officeDocument/2006/relationships/hyperlink" Target="https://www.techtarget.com/searchenterpriseai/definition/AI-Artificial-Intelligence" TargetMode="External" Id="R80d907be52b84399" /><Relationship Type="http://schemas.openxmlformats.org/officeDocument/2006/relationships/hyperlink" Target="https://www.techtarget.com/searchenterpriseai/definition/expert-system" TargetMode="External" Id="Rd0be218df1e14593" /><Relationship Type="http://schemas.openxmlformats.org/officeDocument/2006/relationships/hyperlink" Target="https://www.techtarget.com/searchenterpriseai/definition/machine-vision-computer-vision" TargetMode="External" Id="Rf31356f143934ed3" /><Relationship Type="http://schemas.openxmlformats.org/officeDocument/2006/relationships/hyperlink" Target="https://www.hpe.com/asia_pac/en/what-is/artificial-intelligence" TargetMode="External" Id="R793d786bceb648fb"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2022-06-14T08:16:53.4703817Z</dcterms:created>
  <dcterms:modified xsi:type="dcterms:W3CDTF">2022-06-14T08:38:24.9192033Z</dcterms:modified>
  <dc:creator>JAN POONTHONG</dc:creator>
  <lastModifiedBy>JAN POONTHONG</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