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50D5C2" w14:textId="0690CCD7" w:rsidR="008B4E12" w:rsidRPr="008B4E12" w:rsidRDefault="008B4E12" w:rsidP="008B4E12">
      <w:pPr>
        <w:jc w:val="center"/>
        <w:rPr>
          <w:rFonts w:ascii="Times New Roman" w:eastAsia="Liberation Mono" w:hAnsi="Times New Roman" w:cs="Liberation Mono"/>
          <w:b/>
          <w:bCs/>
          <w:sz w:val="32"/>
          <w:szCs w:val="32"/>
          <w:lang w:val="ru-RU"/>
        </w:rPr>
      </w:pPr>
      <w:r w:rsidRPr="008B4E12">
        <w:rPr>
          <w:rFonts w:ascii="Times New Roman" w:eastAsia="Liberation Mono" w:hAnsi="Times New Roman" w:cs="Liberation Mono"/>
          <w:b/>
          <w:bCs/>
          <w:sz w:val="32"/>
          <w:szCs w:val="32"/>
          <w:lang w:val="ru-RU"/>
        </w:rPr>
        <w:t>Стійкість і рівновага в теорії динамічних систем</w:t>
      </w:r>
    </w:p>
    <w:p w14:paraId="24B3E1DF" w14:textId="3F1B4BDA" w:rsidR="008B4E12" w:rsidRPr="008B4E12" w:rsidRDefault="008B4E12" w:rsidP="008B4E12">
      <w:pPr>
        <w:ind w:firstLine="850"/>
        <w:jc w:val="both"/>
        <w:rPr>
          <w:rFonts w:ascii="Times New Roman" w:eastAsia="Liberation Mono" w:hAnsi="Times New Roman" w:cs="Liberation Mono"/>
          <w:sz w:val="32"/>
          <w:szCs w:val="32"/>
          <w:lang w:val="ru-RU"/>
        </w:rPr>
      </w:pPr>
      <w:r w:rsidRPr="008B4E12">
        <w:rPr>
          <w:rFonts w:ascii="Times New Roman" w:eastAsia="Liberation Mono" w:hAnsi="Times New Roman" w:cs="Liberation Mono"/>
          <w:sz w:val="32"/>
          <w:szCs w:val="32"/>
          <w:lang w:val="ru-RU"/>
        </w:rPr>
        <w:t xml:space="preserve">Стійкість </w:t>
      </w:r>
      <w:r>
        <w:rPr>
          <w:rFonts w:ascii="Times New Roman" w:eastAsia="Liberation Mono" w:hAnsi="Times New Roman" w:cs="Liberation Mono"/>
          <w:sz w:val="32"/>
          <w:szCs w:val="32"/>
          <w:lang w:val="ru-RU"/>
        </w:rPr>
        <w:t>-</w:t>
      </w:r>
      <w:r w:rsidRPr="008B4E12">
        <w:rPr>
          <w:rFonts w:ascii="Times New Roman" w:eastAsia="Liberation Mono" w:hAnsi="Times New Roman" w:cs="Liberation Mono"/>
          <w:sz w:val="32"/>
          <w:szCs w:val="32"/>
          <w:lang w:val="ru-RU"/>
        </w:rPr>
        <w:t xml:space="preserve"> одна з ключових властивостей будь-якої системи, чи то технічної, біологічної чи соціальної. Простими словами, це здатність витримувати зовнішні впливи й залишатися собою, не ламатися й не змінювати свою поведінку радикально. Ідеї щодо цього поняття формувалися тривалий час, але послідовний математичний опис з’явився завдяки роботам Ляпунова, чия теорія дозволила формалізувати, за яких умов система вважається стабільною.</w:t>
      </w:r>
    </w:p>
    <w:p w14:paraId="553947B4" w14:textId="1539D2CC" w:rsidR="008B4E12" w:rsidRPr="008B4E12" w:rsidRDefault="008B4E12" w:rsidP="008B4E12">
      <w:pPr>
        <w:ind w:firstLine="850"/>
        <w:jc w:val="both"/>
        <w:rPr>
          <w:rFonts w:ascii="Times New Roman" w:eastAsia="Liberation Mono" w:hAnsi="Times New Roman" w:cs="Liberation Mono"/>
          <w:sz w:val="32"/>
          <w:szCs w:val="32"/>
          <w:lang w:val="ru-RU"/>
        </w:rPr>
      </w:pPr>
      <w:r w:rsidRPr="008B4E12">
        <w:rPr>
          <w:rFonts w:ascii="Times New Roman" w:eastAsia="Liberation Mono" w:hAnsi="Times New Roman" w:cs="Liberation Mono"/>
          <w:sz w:val="32"/>
          <w:szCs w:val="32"/>
          <w:lang w:val="ru-RU"/>
        </w:rPr>
        <w:t xml:space="preserve">За підходом Ляпунова, систему називають стійкою, якщо після невеликого збурення вона поводиться приблизно так само, як і до нього. Важливим тут є розуміння рівноваги </w:t>
      </w:r>
      <w:r>
        <w:rPr>
          <w:rFonts w:ascii="Times New Roman" w:eastAsia="Liberation Mono" w:hAnsi="Times New Roman" w:cs="Liberation Mono"/>
          <w:sz w:val="32"/>
          <w:szCs w:val="32"/>
          <w:lang w:val="ru-RU"/>
        </w:rPr>
        <w:t>-</w:t>
      </w:r>
      <w:r w:rsidRPr="008B4E12">
        <w:rPr>
          <w:rFonts w:ascii="Times New Roman" w:eastAsia="Liberation Mono" w:hAnsi="Times New Roman" w:cs="Liberation Mono"/>
          <w:sz w:val="32"/>
          <w:szCs w:val="32"/>
          <w:lang w:val="ru-RU"/>
        </w:rPr>
        <w:t xml:space="preserve"> це стан, до якого система прагне повернутися самостійно. Якщо після відхилення система з часом повертається до цього стану, говорять про асимптотичну стійкість. Однак у складних системах з накопиченням змін може наступити момент, коли стійкість втрачається; тоді система підходить до біфуркації </w:t>
      </w:r>
      <w:r>
        <w:rPr>
          <w:rFonts w:ascii="Times New Roman" w:eastAsia="Liberation Mono" w:hAnsi="Times New Roman" w:cs="Liberation Mono"/>
          <w:sz w:val="32"/>
          <w:szCs w:val="32"/>
          <w:lang w:val="ru-RU"/>
        </w:rPr>
        <w:t>-</w:t>
      </w:r>
      <w:r w:rsidRPr="008B4E12">
        <w:rPr>
          <w:rFonts w:ascii="Times New Roman" w:eastAsia="Liberation Mono" w:hAnsi="Times New Roman" w:cs="Liberation Mono"/>
          <w:sz w:val="32"/>
          <w:szCs w:val="32"/>
          <w:lang w:val="ru-RU"/>
        </w:rPr>
        <w:t xml:space="preserve"> критичної точки, де вона змінює свій подальший розвиток: переходить у новий режим або зазнає руйнування. У теорії це часто називають катастрофою.</w:t>
      </w:r>
    </w:p>
    <w:p w14:paraId="11090F2A" w14:textId="6658A576" w:rsidR="008B4E12" w:rsidRPr="008B4E12" w:rsidRDefault="008B4E12" w:rsidP="008B4E12">
      <w:pPr>
        <w:ind w:firstLine="850"/>
        <w:jc w:val="both"/>
        <w:rPr>
          <w:rFonts w:ascii="Times New Roman" w:eastAsia="Liberation Mono" w:hAnsi="Times New Roman" w:cs="Liberation Mono"/>
          <w:sz w:val="32"/>
          <w:szCs w:val="32"/>
          <w:lang w:val="ru-RU"/>
        </w:rPr>
      </w:pPr>
      <w:r w:rsidRPr="008B4E12">
        <w:rPr>
          <w:rFonts w:ascii="Times New Roman" w:eastAsia="Liberation Mono" w:hAnsi="Times New Roman" w:cs="Liberation Mono"/>
          <w:sz w:val="32"/>
          <w:szCs w:val="32"/>
          <w:lang w:val="ru-RU"/>
        </w:rPr>
        <w:t xml:space="preserve">Практичне значення цих понять велике, особливо в інженерії та екології. При проєктуванні літаків чи енергетичних мереж критично важливо знати ті межі, після яких навіть невелика випадкова зміна може викликати масштабну аварію. Теорія Ляпунова дає інструменти для визначення області притягання стійкого стану; якщо система виходить за її межі, самостійне повернення вже неможливе. Тому стійкість </w:t>
      </w:r>
      <w:r>
        <w:rPr>
          <w:rFonts w:ascii="Times New Roman" w:eastAsia="Liberation Mono" w:hAnsi="Times New Roman" w:cs="Liberation Mono"/>
          <w:sz w:val="32"/>
          <w:szCs w:val="32"/>
          <w:lang w:val="ru-RU"/>
        </w:rPr>
        <w:t>-</w:t>
      </w:r>
      <w:r w:rsidRPr="008B4E12">
        <w:rPr>
          <w:rFonts w:ascii="Times New Roman" w:eastAsia="Liberation Mono" w:hAnsi="Times New Roman" w:cs="Liberation Mono"/>
          <w:sz w:val="32"/>
          <w:szCs w:val="32"/>
          <w:lang w:val="ru-RU"/>
        </w:rPr>
        <w:t xml:space="preserve"> це те, що дозволяє створювати безпечні та надійні технології, що витримують різні непередбачувані навантаження.</w:t>
      </w:r>
    </w:p>
    <w:p w14:paraId="72E1DF80" w14:textId="23978332" w:rsidR="00AD25B0" w:rsidRPr="008B4E12" w:rsidRDefault="008B4E12" w:rsidP="008B4E12">
      <w:pPr>
        <w:ind w:firstLine="850"/>
        <w:jc w:val="both"/>
        <w:rPr>
          <w:lang w:val="ru-RU"/>
        </w:rPr>
      </w:pPr>
      <w:r w:rsidRPr="008B4E12">
        <w:rPr>
          <w:rFonts w:ascii="Times New Roman" w:eastAsia="Liberation Mono" w:hAnsi="Times New Roman" w:cs="Liberation Mono"/>
          <w:sz w:val="32"/>
          <w:szCs w:val="32"/>
          <w:lang w:val="ru-RU"/>
        </w:rPr>
        <w:t>Сучасний системний аналіз розглядає стійкість як динамічну якість, що включає здатність адаптуватися. У складних самоорганізованих системах стійкість забезпечується механізмами зворотного зв’язку, які постійно коригують поведінку у відповідь на зовнішні зміни. Отже, стійкість тісно пов’язана з надійністю та живучістю: система має не лише витримувати удари, а й змінюватися, зберігаючи свою сутність. Саме розуміння рівноваги та переходів між режимами є ключовим при побудові моделей управління, оскільки воно визначає тривалість і ефективність існування як створених людиною, так і природних систем у мінливому середовищі.</w:t>
      </w:r>
    </w:p>
    <w:sectPr w:rsidR="00AD25B0" w:rsidRPr="008B4E12">
      <w:pgSz w:w="12240" w:h="15840"/>
      <w:pgMar w:top="1134" w:right="1134" w:bottom="1134" w:left="1134" w:header="0" w:footer="0" w:gutter="0"/>
      <w:cols w:space="720"/>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e">
    <w:altName w:val="Cambria"/>
    <w:charset w:val="01"/>
    <w:family w:val="auto"/>
    <w:pitch w:val="default"/>
  </w:font>
  <w:font w:name="Noto Sans">
    <w:charset w:val="00"/>
    <w:family w:val="swiss"/>
    <w:pitch w:val="variable"/>
    <w:sig w:usb0="E00082FF" w:usb1="400078FF" w:usb2="00000021" w:usb3="00000000" w:csb0="0000019F" w:csb1="00000000"/>
  </w:font>
  <w:font w:name="FreeSans">
    <w:altName w:val="Cambria"/>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Liberation Mono">
    <w:altName w:val="Courier New"/>
    <w:charset w:val="01"/>
    <w:family w:val="modern"/>
    <w:pitch w:val="fixed"/>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850"/>
  <w:autoHyphenation/>
  <w:hyphenationZone w:val="0"/>
  <w:characterSpacingControl w:val="doNotCompress"/>
  <w:compat>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allowHyphenationAtTrackBottom" w:uri="http://schemas.microsoft.com/office/word" w:val="1"/>
    <w:compatSetting w:name="useWord2013TrackBottomHyphenation" w:uri="http://schemas.microsoft.com/office/word" w:val="1"/>
  </w:compat>
  <w:rsids>
    <w:rsidRoot w:val="00AD25B0"/>
    <w:rsid w:val="008B4E12"/>
    <w:rsid w:val="00AC19EB"/>
    <w:rsid w:val="00AD25B0"/>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2020D0"/>
  <w15:docId w15:val="{DF56FDF0-34BE-45B1-947A-9E6D0E5B97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e" w:eastAsia="Noto Sans" w:hAnsi="Calibre" w:cs="FreeSans"/>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PreformattedText">
    <w:name w:val="Preformatted Text"/>
    <w:basedOn w:val="Normal"/>
    <w:qFormat/>
    <w:rPr>
      <w:rFonts w:ascii="Liberation Mono" w:eastAsia="Liberation Mono" w:hAnsi="Liberation Mono" w:cs="Liberation Mono"/>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1</Pages>
  <Words>1420</Words>
  <Characters>810</Characters>
  <Application>Microsoft Office Word</Application>
  <DocSecurity>0</DocSecurity>
  <Lines>6</Lines>
  <Paragraphs>4</Paragraphs>
  <ScaleCrop>false</ScaleCrop>
  <Company/>
  <LinksUpToDate>false</LinksUpToDate>
  <CharactersWithSpaces>2226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Ян Риженко</cp:lastModifiedBy>
  <cp:revision>9</cp:revision>
  <dcterms:created xsi:type="dcterms:W3CDTF">2026-05-13T20:32:00Z</dcterms:created>
  <dcterms:modified xsi:type="dcterms:W3CDTF">2026-05-13T20:34:00Z</dcterms:modified>
  <dc:language>en-US</dc:language>
</cp:coreProperties>
</file>