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8B4E" w14:textId="77777777" w:rsidR="004C2DB6" w:rsidRDefault="004C2DB6" w:rsidP="004C2DB6">
      <w:pPr>
        <w:jc w:val="center"/>
        <w:rPr>
          <w:sz w:val="32"/>
          <w:szCs w:val="32"/>
        </w:rPr>
      </w:pPr>
    </w:p>
    <w:p w14:paraId="0C988D69" w14:textId="77777777" w:rsidR="004C2DB6" w:rsidRDefault="004C2DB6" w:rsidP="004C2DB6">
      <w:pPr>
        <w:jc w:val="center"/>
        <w:rPr>
          <w:sz w:val="32"/>
          <w:szCs w:val="32"/>
        </w:rPr>
      </w:pPr>
    </w:p>
    <w:p w14:paraId="08EBD378" w14:textId="7AB4EEC2" w:rsidR="004C2DB6" w:rsidRDefault="004C2DB6" w:rsidP="004C2DB6">
      <w:pPr>
        <w:jc w:val="center"/>
        <w:rPr>
          <w:rStyle w:val="Pogrubienie"/>
          <w:sz w:val="48"/>
          <w:szCs w:val="48"/>
        </w:rPr>
      </w:pPr>
      <w:r w:rsidRPr="004C2DB6">
        <w:rPr>
          <w:sz w:val="32"/>
          <w:szCs w:val="32"/>
        </w:rPr>
        <w:t xml:space="preserve">Software </w:t>
      </w:r>
      <w:proofErr w:type="spellStart"/>
      <w:r w:rsidRPr="004C2DB6">
        <w:rPr>
          <w:sz w:val="32"/>
          <w:szCs w:val="32"/>
        </w:rPr>
        <w:t>Requirements</w:t>
      </w:r>
      <w:proofErr w:type="spellEnd"/>
      <w:r w:rsidRPr="004C2DB6">
        <w:rPr>
          <w:sz w:val="32"/>
          <w:szCs w:val="32"/>
        </w:rPr>
        <w:t xml:space="preserve"> </w:t>
      </w:r>
      <w:proofErr w:type="spellStart"/>
      <w:r w:rsidRPr="004C2DB6">
        <w:rPr>
          <w:sz w:val="32"/>
          <w:szCs w:val="32"/>
        </w:rPr>
        <w:t>Specification</w:t>
      </w:r>
      <w:proofErr w:type="spellEnd"/>
      <w:r>
        <w:br/>
      </w:r>
      <w:r w:rsidRPr="004C2DB6">
        <w:rPr>
          <w:rStyle w:val="Pogrubienie"/>
          <w:sz w:val="48"/>
          <w:szCs w:val="48"/>
        </w:rPr>
        <w:t xml:space="preserve">Car </w:t>
      </w:r>
      <w:proofErr w:type="spellStart"/>
      <w:r w:rsidRPr="004C2DB6">
        <w:rPr>
          <w:rStyle w:val="Pogrubienie"/>
          <w:sz w:val="48"/>
          <w:szCs w:val="48"/>
        </w:rPr>
        <w:t>Boot</w:t>
      </w:r>
      <w:proofErr w:type="spellEnd"/>
      <w:r w:rsidRPr="004C2DB6">
        <w:rPr>
          <w:rStyle w:val="Pogrubienie"/>
          <w:sz w:val="48"/>
          <w:szCs w:val="48"/>
        </w:rPr>
        <w:t xml:space="preserve"> Sale</w:t>
      </w:r>
    </w:p>
    <w:p w14:paraId="0AA91307" w14:textId="77777777" w:rsidR="004C2DB6" w:rsidRDefault="004C2DB6" w:rsidP="004C2DB6">
      <w:pPr>
        <w:jc w:val="center"/>
        <w:rPr>
          <w:rStyle w:val="Pogrubienie"/>
          <w:sz w:val="48"/>
          <w:szCs w:val="48"/>
        </w:rPr>
      </w:pPr>
    </w:p>
    <w:p w14:paraId="70E8529D" w14:textId="77777777" w:rsidR="004C2DB6" w:rsidRPr="004C2DB6" w:rsidRDefault="004C2DB6" w:rsidP="004C2DB6">
      <w:pPr>
        <w:jc w:val="center"/>
        <w:rPr>
          <w:rStyle w:val="Pogrubienie"/>
          <w:b w:val="0"/>
          <w:bCs w:val="0"/>
          <w:sz w:val="36"/>
          <w:szCs w:val="36"/>
        </w:rPr>
      </w:pPr>
      <w:r w:rsidRPr="004C2DB6">
        <w:rPr>
          <w:rStyle w:val="Pogrubienie"/>
          <w:b w:val="0"/>
          <w:bCs w:val="0"/>
          <w:sz w:val="36"/>
          <w:szCs w:val="36"/>
        </w:rPr>
        <w:t xml:space="preserve">Information Systems </w:t>
      </w:r>
      <w:proofErr w:type="spellStart"/>
      <w:r w:rsidRPr="004C2DB6">
        <w:rPr>
          <w:rStyle w:val="Pogrubienie"/>
          <w:b w:val="0"/>
          <w:bCs w:val="0"/>
          <w:sz w:val="36"/>
          <w:szCs w:val="36"/>
        </w:rPr>
        <w:t>Modelling</w:t>
      </w:r>
      <w:proofErr w:type="spellEnd"/>
    </w:p>
    <w:p w14:paraId="72A77B95" w14:textId="77777777" w:rsidR="004C2DB6" w:rsidRDefault="004C2DB6" w:rsidP="004C2DB6"/>
    <w:p w14:paraId="231503E4" w14:textId="77777777" w:rsidR="004C2DB6" w:rsidRDefault="004C2DB6" w:rsidP="004C2DB6"/>
    <w:p w14:paraId="3D8CCEB4" w14:textId="77777777" w:rsidR="004C2DB6" w:rsidRDefault="004C2DB6" w:rsidP="004C2DB6"/>
    <w:p w14:paraId="5C3B05D4" w14:textId="77777777" w:rsidR="004C2DB6" w:rsidRDefault="004C2DB6" w:rsidP="004C2DB6"/>
    <w:p w14:paraId="5285AEBB" w14:textId="77777777" w:rsidR="004C2DB6" w:rsidRDefault="004C2DB6" w:rsidP="004C2DB6"/>
    <w:p w14:paraId="5724AEA3" w14:textId="77777777" w:rsidR="004C2DB6" w:rsidRDefault="004C2DB6" w:rsidP="004C2DB6"/>
    <w:p w14:paraId="54323F11" w14:textId="77777777" w:rsidR="004C2DB6" w:rsidRDefault="004C2DB6" w:rsidP="004C2DB6"/>
    <w:p w14:paraId="6C9ABD50" w14:textId="77777777" w:rsidR="004C2DB6" w:rsidRDefault="004C2DB6" w:rsidP="004C2DB6"/>
    <w:p w14:paraId="2E6FD413" w14:textId="77777777" w:rsidR="004C2DB6" w:rsidRDefault="004C2DB6" w:rsidP="004C2DB6"/>
    <w:p w14:paraId="70E03F24" w14:textId="77777777" w:rsidR="004C2DB6" w:rsidRDefault="004C2DB6" w:rsidP="004C2DB6"/>
    <w:p w14:paraId="56D257F2" w14:textId="77777777" w:rsidR="004C2DB6" w:rsidRDefault="004C2DB6" w:rsidP="004C2DB6"/>
    <w:p w14:paraId="264BA34B" w14:textId="77777777" w:rsidR="004C2DB6" w:rsidRDefault="004C2DB6" w:rsidP="004C2DB6"/>
    <w:p w14:paraId="5B361B4D" w14:textId="77777777" w:rsidR="004C2DB6" w:rsidRDefault="004C2DB6" w:rsidP="004C2DB6"/>
    <w:p w14:paraId="471B5C1D" w14:textId="77777777" w:rsidR="004C2DB6" w:rsidRDefault="004C2DB6" w:rsidP="004C2DB6"/>
    <w:p w14:paraId="27BDAB1A" w14:textId="77777777" w:rsidR="004C2DB6" w:rsidRDefault="004C2DB6" w:rsidP="004C2DB6"/>
    <w:p w14:paraId="3B35F943" w14:textId="77777777" w:rsidR="004C2DB6" w:rsidRDefault="004C2DB6" w:rsidP="004C2DB6"/>
    <w:p w14:paraId="76694042" w14:textId="77777777" w:rsidR="004C2DB6" w:rsidRDefault="004C2DB6" w:rsidP="004C2DB6"/>
    <w:p w14:paraId="43AFDB03" w14:textId="77777777" w:rsidR="004C2DB6" w:rsidRDefault="004C2DB6" w:rsidP="004C2DB6"/>
    <w:p w14:paraId="4699306F" w14:textId="77777777" w:rsidR="004C2DB6" w:rsidRDefault="004C2DB6" w:rsidP="004C2DB6"/>
    <w:p w14:paraId="2E299EF0" w14:textId="77777777" w:rsidR="004C2DB6" w:rsidRDefault="004C2DB6" w:rsidP="004C2DB6"/>
    <w:p w14:paraId="54EF4849" w14:textId="77777777" w:rsidR="004C2DB6" w:rsidRDefault="004C2DB6" w:rsidP="004C2DB6">
      <w:pPr>
        <w:jc w:val="right"/>
      </w:pPr>
    </w:p>
    <w:p w14:paraId="7B821C00" w14:textId="483C860C" w:rsidR="004C2DB6" w:rsidRPr="004C2DB6" w:rsidRDefault="004C2DB6" w:rsidP="004C2DB6">
      <w:pPr>
        <w:jc w:val="right"/>
        <w:rPr>
          <w:sz w:val="48"/>
          <w:szCs w:val="48"/>
        </w:rPr>
      </w:pPr>
      <w:r>
        <w:t xml:space="preserve">Jan Ruciński </w:t>
      </w:r>
      <w:r>
        <w:br/>
        <w:t>260291</w:t>
      </w:r>
      <w:r>
        <w:br w:type="page"/>
      </w:r>
      <w:r>
        <w:lastRenderedPageBreak/>
        <w:t>Jan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1085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A3386" w14:textId="4594E0D5" w:rsidR="00096D01" w:rsidRDefault="00096D01">
          <w:pPr>
            <w:pStyle w:val="Nagwekspisutreci"/>
          </w:pPr>
          <w:proofErr w:type="spellStart"/>
          <w:r>
            <w:t>Contents</w:t>
          </w:r>
          <w:proofErr w:type="spellEnd"/>
        </w:p>
        <w:p w14:paraId="36F8DDF1" w14:textId="2890B43C" w:rsidR="005C79AE" w:rsidRDefault="00096D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96161" w:history="1">
            <w:r w:rsidR="005C79AE"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1. Introduction</w:t>
            </w:r>
            <w:r w:rsidR="005C79AE">
              <w:rPr>
                <w:noProof/>
                <w:webHidden/>
              </w:rPr>
              <w:tab/>
            </w:r>
            <w:r w:rsidR="005C79AE">
              <w:rPr>
                <w:noProof/>
                <w:webHidden/>
              </w:rPr>
              <w:fldChar w:fldCharType="begin"/>
            </w:r>
            <w:r w:rsidR="005C79AE">
              <w:rPr>
                <w:noProof/>
                <w:webHidden/>
              </w:rPr>
              <w:instrText xml:space="preserve"> PAGEREF _Toc160896161 \h </w:instrText>
            </w:r>
            <w:r w:rsidR="005C79AE">
              <w:rPr>
                <w:noProof/>
                <w:webHidden/>
              </w:rPr>
            </w:r>
            <w:r w:rsidR="005C79AE"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3</w:t>
            </w:r>
            <w:r w:rsidR="005C79AE">
              <w:rPr>
                <w:noProof/>
                <w:webHidden/>
              </w:rPr>
              <w:fldChar w:fldCharType="end"/>
            </w:r>
          </w:hyperlink>
        </w:p>
        <w:p w14:paraId="04674185" w14:textId="61920C2F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62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2C10" w14:textId="49615051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63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23BF" w14:textId="4CA9CCF6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64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5099" w14:textId="21AB025B" w:rsidR="005C79AE" w:rsidRDefault="005C79A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65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BAF3" w14:textId="0AE1A1AF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66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CD0D" w14:textId="00846272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67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3E38" w14:textId="23B38E3A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68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2.3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C3A9" w14:textId="2AF1031E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69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2.4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F1A7" w14:textId="6274EB52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0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2.5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638A" w14:textId="23C120C8" w:rsidR="005C79AE" w:rsidRDefault="005C79A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1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971A" w14:textId="59702296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2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3.1 Registration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7E7D" w14:textId="18BC1FD3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3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3.2 Event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442D" w14:textId="00B204DA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4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3.3 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1FC2" w14:textId="28CAFF21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5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3.4 Reporting and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0BCD" w14:textId="37AD57C1" w:rsidR="005C79AE" w:rsidRDefault="005C79A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6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4.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90E6" w14:textId="448EB238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7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4.1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AC73" w14:textId="159B376E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8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4.2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6E54" w14:textId="60BAC167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79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4.3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48FC" w14:textId="7A5A37BF" w:rsidR="005C79AE" w:rsidRDefault="005C79A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80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5.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B56D" w14:textId="5BED5D5C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81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5.1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F42F" w14:textId="36E30DAB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82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5.2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83E5" w14:textId="1684C122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83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5.3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B359" w14:textId="46274B8C" w:rsidR="005C79AE" w:rsidRDefault="005C79A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84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6.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17EE" w14:textId="08AC857F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85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6.1 Legal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BA96" w14:textId="13213F93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86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6.2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DE04" w14:textId="3016D1A3" w:rsidR="005C79AE" w:rsidRDefault="005C79A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0896187" w:history="1">
            <w:r w:rsidRPr="00F00947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l-PL"/>
                <w14:ligatures w14:val="none"/>
              </w:rPr>
              <w:t>6.3 Maintenance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A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6197" w14:textId="29870AE8" w:rsidR="00096D01" w:rsidRDefault="00096D01">
          <w:r>
            <w:rPr>
              <w:b/>
              <w:bCs/>
            </w:rPr>
            <w:fldChar w:fldCharType="end"/>
          </w:r>
        </w:p>
      </w:sdtContent>
    </w:sdt>
    <w:p w14:paraId="2A3719E7" w14:textId="77777777" w:rsidR="00096D01" w:rsidRDefault="00096D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br w:type="page"/>
      </w:r>
    </w:p>
    <w:p w14:paraId="6E7B5370" w14:textId="417E6D62" w:rsidR="00096D01" w:rsidRPr="00096D01" w:rsidRDefault="00096D01" w:rsidP="00096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bookmarkStart w:id="0" w:name="_Toc160896161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lastRenderedPageBreak/>
        <w:t xml:space="preserve">1.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Introduction</w:t>
      </w:r>
      <w:bookmarkEnd w:id="0"/>
      <w:proofErr w:type="spellEnd"/>
    </w:p>
    <w:p w14:paraId="0C3CF1B1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1" w:name="_Toc160896162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1.1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Purpose</w:t>
      </w:r>
      <w:bookmarkEnd w:id="1"/>
      <w:proofErr w:type="spellEnd"/>
    </w:p>
    <w:p w14:paraId="1910CC79" w14:textId="28845849" w:rsidR="00096D01" w:rsidRPr="00096D01" w:rsidRDefault="00A11F9B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the Car </w:t>
      </w:r>
      <w:proofErr w:type="spellStart"/>
      <w:r>
        <w:t>Boot</w:t>
      </w:r>
      <w:proofErr w:type="spellEnd"/>
      <w:r>
        <w:t xml:space="preserve"> Sale Web System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centralized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online platform for </w:t>
      </w:r>
      <w:proofErr w:type="spellStart"/>
      <w:r>
        <w:t>organizing</w:t>
      </w:r>
      <w:proofErr w:type="spellEnd"/>
      <w:r>
        <w:t xml:space="preserve"> and </w:t>
      </w:r>
      <w:proofErr w:type="spellStart"/>
      <w:r>
        <w:t>managing</w:t>
      </w:r>
      <w:proofErr w:type="spellEnd"/>
      <w:r>
        <w:t xml:space="preserve"> car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sales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4810823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2" w:name="_Toc160896163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1.2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Scope</w:t>
      </w:r>
      <w:bookmarkEnd w:id="2"/>
      <w:proofErr w:type="spellEnd"/>
    </w:p>
    <w:p w14:paraId="5521F9CF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Car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Sale Web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aims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facilitate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planning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coordination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execution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of car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sales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providing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platform for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both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buyers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participate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events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efficiently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37964E6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3" w:name="_Toc160896164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1.3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Definitions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Acronyms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Abbreviations</w:t>
      </w:r>
      <w:bookmarkEnd w:id="3"/>
      <w:proofErr w:type="spellEnd"/>
    </w:p>
    <w:p w14:paraId="23A846CF" w14:textId="6CB2E3E0" w:rsidR="00A11F9B" w:rsidRPr="00A11F9B" w:rsidRDefault="00A11F9B" w:rsidP="00A1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11F9B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A11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User:</w:t>
      </w:r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An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individual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registered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on the Car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Sale Web System,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including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buyers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FCC193F" w14:textId="19F502EB" w:rsidR="00A11F9B" w:rsidRPr="00A11F9B" w:rsidRDefault="00A11F9B" w:rsidP="00A1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11F9B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A11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Seller</w:t>
      </w:r>
      <w:proofErr w:type="spellEnd"/>
      <w:r w:rsidRPr="00A11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who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registers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on the platform to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organize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conduct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car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sales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managing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inventory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sales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transactions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44C1B3F" w14:textId="1A23C60C" w:rsidR="00A11F9B" w:rsidRDefault="00A11F9B" w:rsidP="00A1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11F9B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A11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Administrator:</w:t>
      </w:r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with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elevated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privileges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responsible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overseeing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managing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overall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operation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of the Car </w:t>
      </w:r>
      <w:proofErr w:type="spellStart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Sale Web System.</w:t>
      </w:r>
    </w:p>
    <w:p w14:paraId="5AEA2311" w14:textId="728D520A" w:rsidR="00A11F9B" w:rsidRPr="00A11F9B" w:rsidRDefault="00A11F9B" w:rsidP="00A11F9B">
      <w:pPr>
        <w:pStyle w:val="NormalnyWeb"/>
      </w:pPr>
      <w:r w:rsidRPr="00A11F9B">
        <w:rPr>
          <w:rFonts w:hAnsi="Symbol"/>
        </w:rPr>
        <w:t></w:t>
      </w:r>
      <w:r w:rsidRPr="00A11F9B">
        <w:t xml:space="preserve">  </w:t>
      </w:r>
      <w:proofErr w:type="spellStart"/>
      <w:r w:rsidRPr="00A11F9B">
        <w:rPr>
          <w:b/>
          <w:bCs/>
        </w:rPr>
        <w:t>Buyer</w:t>
      </w:r>
      <w:proofErr w:type="spellEnd"/>
      <w:r w:rsidRPr="00A11F9B">
        <w:rPr>
          <w:b/>
          <w:bCs/>
        </w:rPr>
        <w:t>:</w:t>
      </w:r>
      <w:r w:rsidRPr="00A11F9B">
        <w:t xml:space="preserve"> A </w:t>
      </w:r>
      <w:proofErr w:type="spellStart"/>
      <w:r w:rsidRPr="00A11F9B">
        <w:t>user</w:t>
      </w:r>
      <w:proofErr w:type="spellEnd"/>
      <w:r w:rsidRPr="00A11F9B">
        <w:t xml:space="preserve"> </w:t>
      </w:r>
      <w:proofErr w:type="spellStart"/>
      <w:r w:rsidRPr="00A11F9B">
        <w:t>who</w:t>
      </w:r>
      <w:proofErr w:type="spellEnd"/>
      <w:r w:rsidRPr="00A11F9B">
        <w:t xml:space="preserve"> </w:t>
      </w:r>
      <w:proofErr w:type="spellStart"/>
      <w:r w:rsidRPr="00A11F9B">
        <w:t>registers</w:t>
      </w:r>
      <w:proofErr w:type="spellEnd"/>
      <w:r w:rsidRPr="00A11F9B">
        <w:t xml:space="preserve"> on the platform to </w:t>
      </w:r>
      <w:proofErr w:type="spellStart"/>
      <w:r w:rsidRPr="00A11F9B">
        <w:t>browse</w:t>
      </w:r>
      <w:proofErr w:type="spellEnd"/>
      <w:r w:rsidRPr="00A11F9B">
        <w:t xml:space="preserve"> </w:t>
      </w:r>
      <w:proofErr w:type="spellStart"/>
      <w:r w:rsidRPr="00A11F9B">
        <w:t>items</w:t>
      </w:r>
      <w:proofErr w:type="spellEnd"/>
      <w:r w:rsidRPr="00A11F9B">
        <w:t xml:space="preserve"> from car </w:t>
      </w:r>
      <w:proofErr w:type="spellStart"/>
      <w:r w:rsidRPr="00A11F9B">
        <w:t>boot</w:t>
      </w:r>
      <w:proofErr w:type="spellEnd"/>
      <w:r w:rsidRPr="00A11F9B">
        <w:t xml:space="preserve"> </w:t>
      </w:r>
      <w:proofErr w:type="spellStart"/>
      <w:r w:rsidRPr="00A11F9B">
        <w:t>sales</w:t>
      </w:r>
      <w:proofErr w:type="spellEnd"/>
      <w:r w:rsidRPr="00A11F9B">
        <w:t xml:space="preserve"> </w:t>
      </w:r>
      <w:proofErr w:type="spellStart"/>
      <w:r w:rsidRPr="00A11F9B">
        <w:t>events</w:t>
      </w:r>
      <w:proofErr w:type="spellEnd"/>
      <w:r w:rsidRPr="00A11F9B">
        <w:t>.</w:t>
      </w:r>
    </w:p>
    <w:p w14:paraId="75633FF9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bookmarkStart w:id="4" w:name="_Toc160896165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2.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Overall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Description</w:t>
      </w:r>
      <w:bookmarkEnd w:id="4"/>
      <w:proofErr w:type="spellEnd"/>
    </w:p>
    <w:p w14:paraId="7B9A23EC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5" w:name="_Toc160896166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2.1 Product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Perspective</w:t>
      </w:r>
      <w:bookmarkEnd w:id="5"/>
      <w:proofErr w:type="spellEnd"/>
    </w:p>
    <w:p w14:paraId="6361074C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Car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Sale Web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serve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as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independent platform,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buyers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car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sales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. It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integrate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user-friendly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interfaces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various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stakeholders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including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buyers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C61E479" w14:textId="1AC027B5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6" w:name="_Toc160896167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2.2 Product </w:t>
      </w:r>
      <w:proofErr w:type="spellStart"/>
      <w:r w:rsidR="00A11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Functions</w:t>
      </w:r>
      <w:bookmarkEnd w:id="6"/>
      <w:proofErr w:type="spellEnd"/>
    </w:p>
    <w:p w14:paraId="7286C514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2.2.1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Seller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Module</w:t>
      </w:r>
    </w:p>
    <w:p w14:paraId="37438947" w14:textId="77777777" w:rsidR="00096D01" w:rsidRPr="00096D01" w:rsidRDefault="00096D01" w:rsidP="00096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Registration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and Profile Management</w:t>
      </w: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register on the platform,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creating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managing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profiles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4F629C2" w14:textId="77777777" w:rsidR="00096D01" w:rsidRPr="00096D01" w:rsidRDefault="00096D01" w:rsidP="00096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Event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manage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car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sale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events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specifying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location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time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2ACBD75" w14:textId="77777777" w:rsidR="00096D01" w:rsidRPr="00096D01" w:rsidRDefault="00096D01" w:rsidP="00096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Inventory Management</w:t>
      </w: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edit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remove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from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inventory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each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event.</w:t>
      </w:r>
    </w:p>
    <w:p w14:paraId="17ED245F" w14:textId="77777777" w:rsidR="00096D01" w:rsidRPr="00096D01" w:rsidRDefault="00096D01" w:rsidP="00096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Transaction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Tracking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view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manage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transactions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related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sales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F991571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2.2.2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Buyer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Module</w:t>
      </w:r>
    </w:p>
    <w:p w14:paraId="2ED89473" w14:textId="77777777" w:rsidR="00096D01" w:rsidRPr="00096D01" w:rsidRDefault="00096D01" w:rsidP="00096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 xml:space="preserve">User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Registration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and Profile Management</w:t>
      </w: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Buyers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register,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manage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profiles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5C3D81E" w14:textId="77777777" w:rsidR="00096D01" w:rsidRPr="00096D01" w:rsidRDefault="00096D01" w:rsidP="00096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Event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Search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Filtering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Buyers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search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car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sales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based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location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other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filters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9A5CA1E" w14:textId="3263F3D5" w:rsidR="00096D01" w:rsidRPr="00096D01" w:rsidRDefault="00096D01" w:rsidP="00A11F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Product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Browsing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Buyers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browse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inventories</w:t>
      </w:r>
      <w:proofErr w:type="spellEnd"/>
      <w:r w:rsid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847A7A2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2.2.3 Admin Module</w:t>
      </w:r>
    </w:p>
    <w:p w14:paraId="2FF6B750" w14:textId="77777777" w:rsidR="00096D01" w:rsidRPr="00096D01" w:rsidRDefault="00096D01" w:rsidP="00096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User Management</w:t>
      </w: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manage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accounts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verify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handle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reported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issues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6E33A27" w14:textId="77777777" w:rsidR="00096D01" w:rsidRPr="00096D01" w:rsidRDefault="00096D01" w:rsidP="00096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Event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Approval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approve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reject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event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requests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from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63AA595" w14:textId="77777777" w:rsidR="00096D01" w:rsidRPr="00096D01" w:rsidRDefault="00096D01" w:rsidP="00096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Content Management</w:t>
      </w: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manage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static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content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such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as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FAQs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guidelines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2EF46E8" w14:textId="3F8DF6B7" w:rsidR="00096D01" w:rsidRPr="00096D01" w:rsidRDefault="00096D01" w:rsidP="00096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Reporting and Analytics</w:t>
      </w: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Generate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reports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activity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and system performance.</w:t>
      </w:r>
    </w:p>
    <w:p w14:paraId="707FFCD5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7" w:name="_Toc160896168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2.3 User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Classes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Characteristics</w:t>
      </w:r>
      <w:bookmarkEnd w:id="7"/>
      <w:proofErr w:type="spellEnd"/>
    </w:p>
    <w:p w14:paraId="79136D50" w14:textId="77777777" w:rsidR="00096D01" w:rsidRPr="00096D01" w:rsidRDefault="00096D01" w:rsidP="00096D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Individuals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wishing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car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sales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95592AA" w14:textId="77777777" w:rsidR="00096D01" w:rsidRPr="00096D01" w:rsidRDefault="00096D01" w:rsidP="00096D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Buyers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Individuals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interested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purchasing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from car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sales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2E886A8" w14:textId="77777777" w:rsidR="00096D01" w:rsidRPr="00096D01" w:rsidRDefault="00096D01" w:rsidP="00096D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responsible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overseeing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managing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the platform.</w:t>
      </w:r>
    </w:p>
    <w:p w14:paraId="0D82C176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8" w:name="_Toc160896169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2.4 Operating Environment</w:t>
      </w:r>
      <w:bookmarkEnd w:id="8"/>
    </w:p>
    <w:p w14:paraId="6C448AF4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Car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Sale Web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operate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on standard web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browsers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(Chrome,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Firefox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Safari) and be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accessible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both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desktop and mobile devices.</w:t>
      </w:r>
    </w:p>
    <w:p w14:paraId="1C93B099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9" w:name="_Toc160896170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2.5 Design and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Implementation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Constraints</w:t>
      </w:r>
      <w:bookmarkEnd w:id="9"/>
      <w:proofErr w:type="spellEnd"/>
    </w:p>
    <w:p w14:paraId="68EA9E18" w14:textId="3543F451" w:rsidR="00096D01" w:rsidRPr="00096D01" w:rsidRDefault="00096D01" w:rsidP="00096D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developed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HTML, CSS, JavaScript, and a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backend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framework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e.g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., </w:t>
      </w:r>
      <w:proofErr w:type="spellStart"/>
      <w:r w:rsid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SpringBoot</w:t>
      </w:r>
      <w:proofErr w:type="spellEnd"/>
      <w:r w:rsidR="00A11F9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</w:p>
    <w:p w14:paraId="0BBFE79F" w14:textId="77777777" w:rsidR="00096D01" w:rsidRPr="00096D01" w:rsidRDefault="00096D01" w:rsidP="00096D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Security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measures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including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authentication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authorization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implemented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C257DA0" w14:textId="1D0F2E22" w:rsidR="00096D01" w:rsidRPr="00096D01" w:rsidRDefault="00096D01" w:rsidP="00096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bookmarkStart w:id="10" w:name="_Toc160896171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3. </w:t>
      </w:r>
      <w:proofErr w:type="spellStart"/>
      <w:r w:rsidR="00A11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Specific</w:t>
      </w:r>
      <w:proofErr w:type="spellEnd"/>
      <w:r w:rsidR="00A11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 </w:t>
      </w:r>
      <w:proofErr w:type="spellStart"/>
      <w:r w:rsidR="00A11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Requirements</w:t>
      </w:r>
      <w:bookmarkEnd w:id="10"/>
      <w:proofErr w:type="spellEnd"/>
    </w:p>
    <w:p w14:paraId="25514C2D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11" w:name="_Toc160896172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3.1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Registration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Authentication</w:t>
      </w:r>
      <w:bookmarkEnd w:id="11"/>
      <w:proofErr w:type="spellEnd"/>
    </w:p>
    <w:p w14:paraId="3AE42726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3.1.1 User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Registration</w:t>
      </w:r>
      <w:proofErr w:type="spellEnd"/>
    </w:p>
    <w:p w14:paraId="5DBEBD9C" w14:textId="77777777" w:rsidR="00096D01" w:rsidRPr="00096D01" w:rsidRDefault="00096D01" w:rsidP="00096D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must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register with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valid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email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addresses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secure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passwords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97CFD95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3.1.2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Authentication</w:t>
      </w:r>
      <w:proofErr w:type="spellEnd"/>
    </w:p>
    <w:p w14:paraId="4B193D42" w14:textId="088A1D81" w:rsidR="00DF03C3" w:rsidRDefault="00096D01" w:rsidP="00096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must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authenticate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identity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access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the system.</w:t>
      </w:r>
    </w:p>
    <w:p w14:paraId="1F75E2CA" w14:textId="014A1765" w:rsidR="00096D01" w:rsidRPr="00096D01" w:rsidRDefault="00DF03C3" w:rsidP="00DF03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 w:type="page"/>
      </w:r>
    </w:p>
    <w:p w14:paraId="224FD7D5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12" w:name="_Toc160896173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3.2 Event Management</w:t>
      </w:r>
      <w:bookmarkEnd w:id="12"/>
    </w:p>
    <w:p w14:paraId="6C17CB76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3.2.1 Event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Creation</w:t>
      </w:r>
      <w:proofErr w:type="spellEnd"/>
    </w:p>
    <w:p w14:paraId="67E559D6" w14:textId="77777777" w:rsidR="00096D01" w:rsidRPr="00096D01" w:rsidRDefault="00096D01" w:rsidP="00096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events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providing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details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such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as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location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time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4B45D34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3.2.2 Event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Approval</w:t>
      </w:r>
      <w:proofErr w:type="spellEnd"/>
    </w:p>
    <w:p w14:paraId="76687465" w14:textId="77777777" w:rsidR="00096D01" w:rsidRPr="00096D01" w:rsidRDefault="00096D01" w:rsidP="00096D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approve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reject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event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requests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0464519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13" w:name="_Toc160896174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3.3 Inventory Management</w:t>
      </w:r>
      <w:bookmarkEnd w:id="13"/>
    </w:p>
    <w:p w14:paraId="42D5940B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3.3.1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Add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/Edit/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Delete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Items</w:t>
      </w:r>
      <w:proofErr w:type="spellEnd"/>
    </w:p>
    <w:p w14:paraId="169D3A2C" w14:textId="77777777" w:rsidR="00096D01" w:rsidRPr="00096D01" w:rsidRDefault="00096D01" w:rsidP="00096D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edit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remove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from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inventory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BB743E1" w14:textId="70806753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14" w:name="_Toc160896175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3.</w:t>
      </w:r>
      <w:r w:rsidR="00A11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4</w:t>
      </w:r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Reporting and Analytics</w:t>
      </w:r>
      <w:bookmarkEnd w:id="14"/>
    </w:p>
    <w:p w14:paraId="40B41323" w14:textId="34A5DA4A" w:rsidR="00096D01" w:rsidRPr="00096D01" w:rsidRDefault="00096D01" w:rsidP="00096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</w:t>
      </w:r>
      <w:r w:rsidR="00A11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</w:t>
      </w:r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.1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Generate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Reports</w:t>
      </w:r>
      <w:proofErr w:type="spellEnd"/>
    </w:p>
    <w:p w14:paraId="574EFE0E" w14:textId="77777777" w:rsidR="00096D01" w:rsidRPr="00096D01" w:rsidRDefault="00096D01" w:rsidP="00096D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generate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reports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sales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activity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and system performance.</w:t>
      </w:r>
    </w:p>
    <w:p w14:paraId="0C753ED9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bookmarkStart w:id="15" w:name="_Toc160896176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4.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External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 Interface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Requirements</w:t>
      </w:r>
      <w:bookmarkEnd w:id="15"/>
      <w:proofErr w:type="spellEnd"/>
    </w:p>
    <w:p w14:paraId="08F8C38E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16" w:name="_Toc160896177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4.1 User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Interfaces</w:t>
      </w:r>
      <w:bookmarkEnd w:id="16"/>
      <w:proofErr w:type="spellEnd"/>
    </w:p>
    <w:p w14:paraId="4A72E551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intuitive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responsive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interfaces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sellers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buyers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4D44040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17" w:name="_Toc160896178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4.2 Hardware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Interfaces</w:t>
      </w:r>
      <w:bookmarkEnd w:id="17"/>
      <w:proofErr w:type="spellEnd"/>
    </w:p>
    <w:p w14:paraId="4DB19956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operate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on standard hardware with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internet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connectivity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1545A06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18" w:name="_Toc160896179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4.3 Software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Interfaces</w:t>
      </w:r>
      <w:bookmarkEnd w:id="18"/>
      <w:proofErr w:type="spellEnd"/>
    </w:p>
    <w:p w14:paraId="217558C6" w14:textId="033376BD" w:rsidR="00096D01" w:rsidRPr="00096D01" w:rsidRDefault="00096D01" w:rsidP="00DF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database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management system (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e.g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., MySQL) for data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storage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DDB7381" w14:textId="13A8F06D" w:rsidR="00096D01" w:rsidRPr="00096D01" w:rsidRDefault="00096D01" w:rsidP="00096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bookmarkStart w:id="19" w:name="_Toc160896180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5. Non-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functional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Requirements</w:t>
      </w:r>
      <w:bookmarkEnd w:id="19"/>
      <w:proofErr w:type="spellEnd"/>
    </w:p>
    <w:p w14:paraId="56EAF1F4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20" w:name="_Toc160896181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5.1 Performance</w:t>
      </w:r>
      <w:bookmarkEnd w:id="20"/>
    </w:p>
    <w:p w14:paraId="0E511288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should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handle a minimum of 1000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simultaneous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without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significant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performance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degradation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740ACAB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21" w:name="_Toc160896182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5.2 Security</w:t>
      </w:r>
      <w:bookmarkEnd w:id="21"/>
    </w:p>
    <w:p w14:paraId="728289DD" w14:textId="02CDC395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User data,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including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personal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transaction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details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must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encrypted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stored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securely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4184234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22" w:name="_Toc160896183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 xml:space="preserve">5.3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Reliability</w:t>
      </w:r>
      <w:bookmarkEnd w:id="22"/>
      <w:proofErr w:type="spellEnd"/>
    </w:p>
    <w:p w14:paraId="71B08B52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should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 99%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uptime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with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regular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backups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recovery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procedures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in place.</w:t>
      </w:r>
    </w:p>
    <w:p w14:paraId="1CDDBF1A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bookmarkStart w:id="23" w:name="_Toc160896184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6.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Other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Requirements</w:t>
      </w:r>
      <w:bookmarkEnd w:id="23"/>
      <w:proofErr w:type="spellEnd"/>
    </w:p>
    <w:p w14:paraId="01F91B18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24" w:name="_Toc160896185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6.1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Legal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Compliance</w:t>
      </w:r>
      <w:bookmarkEnd w:id="24"/>
      <w:proofErr w:type="spellEnd"/>
    </w:p>
    <w:p w14:paraId="4C91289B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must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comply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with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relevant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data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protection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regulations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7CFA7B0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25" w:name="_Toc160896186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6.2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Documentation</w:t>
      </w:r>
      <w:bookmarkEnd w:id="25"/>
      <w:proofErr w:type="spellEnd"/>
    </w:p>
    <w:p w14:paraId="7460F28F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Comprehensive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documentation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including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manuals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architecture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should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provided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developers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646603E" w14:textId="77777777" w:rsidR="00096D01" w:rsidRPr="00096D01" w:rsidRDefault="00096D01" w:rsidP="00096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bookmarkStart w:id="26" w:name="_Toc160896187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6.3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Maintenance</w:t>
      </w:r>
      <w:proofErr w:type="spellEnd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and </w:t>
      </w:r>
      <w:proofErr w:type="spellStart"/>
      <w:r w:rsidRPr="00096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Support</w:t>
      </w:r>
      <w:bookmarkEnd w:id="26"/>
      <w:proofErr w:type="spellEnd"/>
    </w:p>
    <w:p w14:paraId="14E713F3" w14:textId="77777777" w:rsidR="00096D01" w:rsidRPr="00096D01" w:rsidRDefault="00096D01" w:rsidP="0009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maintenance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plan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support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system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should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established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address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issues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provide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updates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offer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assistance</w:t>
      </w:r>
      <w:proofErr w:type="spellEnd"/>
      <w:r w:rsidRPr="00096D0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C952D7B" w14:textId="77777777" w:rsidR="00722483" w:rsidRDefault="00722483"/>
    <w:sectPr w:rsidR="00722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C60C8" w14:textId="77777777" w:rsidR="00941B14" w:rsidRDefault="00941B14" w:rsidP="004C2DB6">
      <w:pPr>
        <w:spacing w:after="0" w:line="240" w:lineRule="auto"/>
      </w:pPr>
      <w:r>
        <w:separator/>
      </w:r>
    </w:p>
  </w:endnote>
  <w:endnote w:type="continuationSeparator" w:id="0">
    <w:p w14:paraId="45BF9065" w14:textId="77777777" w:rsidR="00941B14" w:rsidRDefault="00941B14" w:rsidP="004C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77BA4" w14:textId="77777777" w:rsidR="00941B14" w:rsidRDefault="00941B14" w:rsidP="004C2DB6">
      <w:pPr>
        <w:spacing w:after="0" w:line="240" w:lineRule="auto"/>
      </w:pPr>
      <w:r>
        <w:separator/>
      </w:r>
    </w:p>
  </w:footnote>
  <w:footnote w:type="continuationSeparator" w:id="0">
    <w:p w14:paraId="20771A25" w14:textId="77777777" w:rsidR="00941B14" w:rsidRDefault="00941B14" w:rsidP="004C2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AED"/>
    <w:multiLevelType w:val="multilevel"/>
    <w:tmpl w:val="02D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228F"/>
    <w:multiLevelType w:val="multilevel"/>
    <w:tmpl w:val="E6D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34949"/>
    <w:multiLevelType w:val="multilevel"/>
    <w:tmpl w:val="5B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2629A"/>
    <w:multiLevelType w:val="multilevel"/>
    <w:tmpl w:val="EA9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232CE"/>
    <w:multiLevelType w:val="multilevel"/>
    <w:tmpl w:val="AB66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05A91"/>
    <w:multiLevelType w:val="multilevel"/>
    <w:tmpl w:val="7EE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07EEA"/>
    <w:multiLevelType w:val="multilevel"/>
    <w:tmpl w:val="39A8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E7D38"/>
    <w:multiLevelType w:val="multilevel"/>
    <w:tmpl w:val="569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A0724"/>
    <w:multiLevelType w:val="multilevel"/>
    <w:tmpl w:val="4D8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F7587"/>
    <w:multiLevelType w:val="multilevel"/>
    <w:tmpl w:val="3552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33BE8"/>
    <w:multiLevelType w:val="multilevel"/>
    <w:tmpl w:val="F77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E7658"/>
    <w:multiLevelType w:val="multilevel"/>
    <w:tmpl w:val="D7DE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615A1"/>
    <w:multiLevelType w:val="multilevel"/>
    <w:tmpl w:val="E4E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51EC0"/>
    <w:multiLevelType w:val="multilevel"/>
    <w:tmpl w:val="C42A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A0C27"/>
    <w:multiLevelType w:val="multilevel"/>
    <w:tmpl w:val="AA4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33FC7"/>
    <w:multiLevelType w:val="multilevel"/>
    <w:tmpl w:val="EF18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10087"/>
    <w:multiLevelType w:val="multilevel"/>
    <w:tmpl w:val="E798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26230"/>
    <w:multiLevelType w:val="multilevel"/>
    <w:tmpl w:val="1DF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172096">
    <w:abstractNumId w:val="3"/>
  </w:num>
  <w:num w:numId="2" w16cid:durableId="10838830">
    <w:abstractNumId w:val="5"/>
  </w:num>
  <w:num w:numId="3" w16cid:durableId="368995153">
    <w:abstractNumId w:val="2"/>
  </w:num>
  <w:num w:numId="4" w16cid:durableId="1094597088">
    <w:abstractNumId w:val="11"/>
  </w:num>
  <w:num w:numId="5" w16cid:durableId="863713753">
    <w:abstractNumId w:val="1"/>
  </w:num>
  <w:num w:numId="6" w16cid:durableId="910196305">
    <w:abstractNumId w:val="16"/>
  </w:num>
  <w:num w:numId="7" w16cid:durableId="73817431">
    <w:abstractNumId w:val="9"/>
  </w:num>
  <w:num w:numId="8" w16cid:durableId="607009931">
    <w:abstractNumId w:val="6"/>
  </w:num>
  <w:num w:numId="9" w16cid:durableId="1112474439">
    <w:abstractNumId w:val="13"/>
  </w:num>
  <w:num w:numId="10" w16cid:durableId="840392536">
    <w:abstractNumId w:val="17"/>
  </w:num>
  <w:num w:numId="11" w16cid:durableId="634990820">
    <w:abstractNumId w:val="0"/>
  </w:num>
  <w:num w:numId="12" w16cid:durableId="416942574">
    <w:abstractNumId w:val="10"/>
  </w:num>
  <w:num w:numId="13" w16cid:durableId="1001010531">
    <w:abstractNumId w:val="8"/>
  </w:num>
  <w:num w:numId="14" w16cid:durableId="1464957098">
    <w:abstractNumId w:val="14"/>
  </w:num>
  <w:num w:numId="15" w16cid:durableId="108941270">
    <w:abstractNumId w:val="12"/>
  </w:num>
  <w:num w:numId="16" w16cid:durableId="1196962099">
    <w:abstractNumId w:val="4"/>
  </w:num>
  <w:num w:numId="17" w16cid:durableId="1866794221">
    <w:abstractNumId w:val="15"/>
  </w:num>
  <w:num w:numId="18" w16cid:durableId="1276252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01"/>
    <w:rsid w:val="00096D01"/>
    <w:rsid w:val="004C2DB6"/>
    <w:rsid w:val="00574719"/>
    <w:rsid w:val="005C79AE"/>
    <w:rsid w:val="0063005F"/>
    <w:rsid w:val="00722483"/>
    <w:rsid w:val="00941B14"/>
    <w:rsid w:val="009E0AAC"/>
    <w:rsid w:val="00A11F9B"/>
    <w:rsid w:val="00D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BE1C"/>
  <w15:chartTrackingRefBased/>
  <w15:docId w15:val="{8C55A202-9FA0-4720-AE36-619F2736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6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6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96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6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96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96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96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96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96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6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96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96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96D0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96D0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96D0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96D0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96D0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96D0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96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9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96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96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96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96D0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96D0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96D0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96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96D0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96D01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09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096D01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96D01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096D0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96D0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096D01"/>
    <w:rPr>
      <w:color w:val="467886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A11F9B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4C2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2DB6"/>
  </w:style>
  <w:style w:type="paragraph" w:styleId="Stopka">
    <w:name w:val="footer"/>
    <w:basedOn w:val="Normalny"/>
    <w:link w:val="StopkaZnak"/>
    <w:uiPriority w:val="99"/>
    <w:unhideWhenUsed/>
    <w:rsid w:val="004C2D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67FD2D-BD7D-4A3E-B53C-8D2502F7ADBD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1C9CA-5029-44B2-A4B0-1535F5CA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1063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Ruciński (260291)</dc:creator>
  <cp:keywords/>
  <dc:description/>
  <cp:lastModifiedBy>Jan Ruciński (260291)</cp:lastModifiedBy>
  <cp:revision>4</cp:revision>
  <cp:lastPrinted>2024-03-09T16:02:00Z</cp:lastPrinted>
  <dcterms:created xsi:type="dcterms:W3CDTF">2024-03-09T11:55:00Z</dcterms:created>
  <dcterms:modified xsi:type="dcterms:W3CDTF">2024-03-09T16:03:00Z</dcterms:modified>
</cp:coreProperties>
</file>