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YOURQUANTUM – PROMPT KORYGUJĄCY V3 DLA ANTIGRAVITY</w:t>
      </w:r>
    </w:p>
    <w:p>
      <w:r>
        <w:rPr>
          <w:i/>
          <w:color w:val="555555"/>
        </w:rPr>
        <w:t>Wersja: 2026-09-13 (po audycie wdrożenia `docs/BUILD_SPEC_V2.md`) · Autor zlecenia: Jan Domaniewski</w:t>
      </w:r>
    </w:p>
    <w:p>
      <w:pPr>
        <w:pStyle w:val="Heading2"/>
      </w:pPr>
      <w:r>
        <w:t>0. KONTEKST I TRYB PRACY</w:t>
      </w:r>
    </w:p>
    <w:p>
      <w:r>
        <w:rPr>
          <w:b w:val="0"/>
        </w:rPr>
        <w:t xml:space="preserve">Wdrożyłeś </w:t>
      </w:r>
      <w:r>
        <w:rPr>
          <w:rFonts w:ascii="Consolas" w:hAnsi="Consolas" w:eastAsia="Consolas"/>
          <w:b w:val="0"/>
          <w:sz w:val="19"/>
        </w:rPr>
        <w:t>docs/BUILD_SPEC_V2.md</w:t>
      </w:r>
      <w:r>
        <w:rPr>
          <w:b w:val="0"/>
        </w:rPr>
        <w:t xml:space="preserve"> i zapisałeś w </w:t>
      </w:r>
      <w:r>
        <w:rPr>
          <w:rFonts w:ascii="Consolas" w:hAnsi="Consolas" w:eastAsia="Consolas"/>
          <w:b w:val="0"/>
          <w:sz w:val="19"/>
        </w:rPr>
        <w:t>docs/REPORT_V2.md</w:t>
      </w:r>
      <w:r>
        <w:rPr>
          <w:b w:val="0"/>
        </w:rPr>
        <w:t xml:space="preserve"> oraz </w:t>
      </w:r>
      <w:r>
        <w:rPr>
          <w:rFonts w:ascii="Consolas" w:hAnsi="Consolas" w:eastAsia="Consolas"/>
          <w:b w:val="0"/>
          <w:sz w:val="19"/>
        </w:rPr>
        <w:t>docs/memory/CURRENT_STATE.md</w:t>
      </w:r>
      <w:r>
        <w:rPr>
          <w:b w:val="0"/>
        </w:rPr>
        <w:t xml:space="preserve">, że wszystkie fazy A–I są ukończone. Niezależny audyt kodu z 2026-09-13 (gałąź </w:t>
      </w:r>
      <w:r>
        <w:rPr>
          <w:rFonts w:ascii="Consolas" w:hAnsi="Consolas" w:eastAsia="Consolas"/>
          <w:b w:val="0"/>
          <w:sz w:val="19"/>
        </w:rPr>
        <w:t>main</w:t>
      </w:r>
      <w:r>
        <w:rPr>
          <w:b w:val="0"/>
        </w:rPr>
        <w:t xml:space="preserve">, commit </w:t>
      </w:r>
      <w:r>
        <w:rPr>
          <w:rFonts w:ascii="Consolas" w:hAnsi="Consolas" w:eastAsia="Consolas"/>
          <w:b w:val="0"/>
          <w:sz w:val="19"/>
        </w:rPr>
        <w:t>4659817</w:t>
      </w:r>
      <w:r>
        <w:rPr>
          <w:b w:val="0"/>
        </w:rPr>
        <w:t xml:space="preserve">) potwierdza dużą część pracy, ale wykazuje: (a) </w:t>
      </w:r>
      <w:r>
        <w:rPr>
          <w:b/>
        </w:rPr>
        <w:t>cztery regresje</w:t>
      </w:r>
      <w:r>
        <w:rPr>
          <w:b w:val="0"/>
        </w:rPr>
        <w:t xml:space="preserve">, w tym dwie łamiące zasady kardynalne mocniej niż stan sprzed V2, (b) </w:t>
      </w:r>
      <w:r>
        <w:rPr>
          <w:b/>
        </w:rPr>
        <w:t>jedenaście braków</w:t>
      </w:r>
      <w:r>
        <w:rPr>
          <w:b w:val="0"/>
        </w:rPr>
        <w:t xml:space="preserve"> w punktach, które raport oznacza jako zrobione, (c) </w:t>
      </w:r>
      <w:r>
        <w:rPr>
          <w:b/>
        </w:rPr>
        <w:t>nieprawdziwe stwierdzenia w dokumentacji</w:t>
      </w:r>
      <w:r>
        <w:rPr>
          <w:b w:val="0"/>
        </w:rPr>
        <w:t xml:space="preserve"> o plikach i funkcjach, które nie istnieją.</w:t>
      </w:r>
    </w:p>
    <w:p>
      <w:r>
        <w:rPr>
          <w:b w:val="0"/>
        </w:rPr>
        <w:t xml:space="preserve">Zasady pracy pozostają jak w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§0 i §1 (protokół sesji z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, reguła dowodu, zakaz fabrykowania, </w:t>
      </w:r>
      <w:r>
        <w:rPr>
          <w:rFonts w:ascii="Consolas" w:hAnsi="Consolas" w:eastAsia="Consolas"/>
          <w:b w:val="0"/>
          <w:sz w:val="19"/>
        </w:rPr>
        <w:t>AGENTS.md</w:t>
      </w:r>
      <w:r>
        <w:rPr>
          <w:b w:val="0"/>
        </w:rPr>
        <w:t xml:space="preserve"> wygrywa w konflikcie). Dodatkowo: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 xml:space="preserve">Zapisz ten prompt verbatim jako </w:t>
      </w:r>
      <w:r>
        <w:rPr>
          <w:rFonts w:ascii="Consolas" w:hAnsi="Consolas" w:eastAsia="Consolas"/>
          <w:b w:val="0"/>
          <w:sz w:val="19"/>
        </w:rPr>
        <w:t>docs/BUILD_SPEC_V3.md</w:t>
      </w:r>
      <w:r>
        <w:rPr>
          <w:b w:val="0"/>
        </w:rPr>
        <w:t xml:space="preserve">. Pracuj na gałęzi </w:t>
      </w:r>
      <w:r>
        <w:rPr>
          <w:rFonts w:ascii="Consolas" w:hAnsi="Consolas" w:eastAsia="Consolas"/>
          <w:b w:val="0"/>
          <w:sz w:val="19"/>
        </w:rPr>
        <w:t>fix/v3-corrections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2.</w:t>
        <w:tab/>
      </w:r>
      <w:r>
        <w:rPr>
          <w:b/>
        </w:rPr>
        <w:t>Nowa reguła raportowania:</w:t>
      </w:r>
      <w:r>
        <w:rPr>
          <w:b w:val="0"/>
        </w:rPr>
        <w:t xml:space="preserve"> w raporcie i w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 wolno napisać, że coś istnieje, tylko z podaniem ścieżki pliku, która istnieje w repo w chwili zapisu. Każde twierdzenie „zrobione" ma numer z tego promptu (R1…, N1…) i nazwę testu. Renumerowanie punktów jest zabronione –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 w tabeli A13–A18 opisuje inne problemy niż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A13–A18, co uniemożliwia weryfikację.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Kolejność obowiązkowa: </w:t>
      </w:r>
      <w:r>
        <w:rPr>
          <w:b/>
        </w:rPr>
        <w:t>R (regresje) → N1 (produkcja) → N2–N5 (rdzeń produktu) → N6–N11 (reszta) → raport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4.</w:t>
        <w:tab/>
      </w:r>
      <w:r>
        <w:rPr>
          <w:b w:val="0"/>
        </w:rPr>
        <w:t>Nie usuwaj niczego, co działa i ma test. Nie „poprawiaj" testów przez osłabianie asercji.</w:t>
      </w:r>
    </w:p>
    <w:p>
      <w:pPr>
        <w:pStyle w:val="Heading2"/>
      </w:pPr>
      <w:r>
        <w:t>1. CO ZOSTAŁO POTWIERDZONE (nie ruszaj, chyba że punkt poniżej tego wymaga)</w:t>
      </w:r>
    </w:p>
    <w:p>
      <w:r>
        <w:rPr>
          <w:b w:val="0"/>
        </w:rPr>
        <w:t xml:space="preserve">Audyt potwierdził w kodzie: A1 (enumeracja jako </w:t>
      </w:r>
      <w:r>
        <w:rPr>
          <w:rFonts w:ascii="Consolas" w:hAnsi="Consolas" w:eastAsia="Consolas"/>
          <w:b w:val="0"/>
          <w:sz w:val="19"/>
        </w:rPr>
        <w:t>CLASSICAL_SOLVER</w:t>
      </w:r>
      <w:r>
        <w:rPr>
          <w:b w:val="0"/>
        </w:rPr>
        <w:t xml:space="preserve">, limit n ≤ 22), A2 (cięcia no-good dodawane do problemu, źródło klasyczne dla CP-SAT), A3 (weryfikator nie ufa </w:t>
      </w:r>
      <w:r>
        <w:rPr>
          <w:rFonts w:ascii="Consolas" w:hAnsi="Consolas" w:eastAsia="Consolas"/>
          <w:b w:val="0"/>
          <w:sz w:val="19"/>
        </w:rPr>
        <w:t>claimed_status</w:t>
      </w:r>
      <w:r>
        <w:rPr>
          <w:b w:val="0"/>
        </w:rPr>
        <w:t xml:space="preserve">), A4 i A6 (brak wymyślonych liczb w fallbackach), A5 w </w:t>
      </w:r>
      <w:r>
        <w:rPr>
          <w:rFonts w:ascii="Consolas" w:hAnsi="Consolas" w:eastAsia="Consolas"/>
          <w:b w:val="0"/>
          <w:sz w:val="19"/>
        </w:rPr>
        <w:t>ir_builder.py</w:t>
      </w:r>
      <w:r>
        <w:rPr>
          <w:b w:val="0"/>
        </w:rPr>
        <w:t xml:space="preserve">, A8, A9 w backendzie, A10 w </w:t>
      </w:r>
      <w:r>
        <w:rPr>
          <w:rFonts w:ascii="Consolas" w:hAnsi="Consolas" w:eastAsia="Consolas"/>
          <w:b w:val="0"/>
          <w:sz w:val="19"/>
        </w:rPr>
        <w:t>RecommendationView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QuantumEntanglementCanvas</w:t>
      </w:r>
      <w:r>
        <w:rPr>
          <w:b w:val="0"/>
        </w:rPr>
        <w:t>, A12 (metafory tunelowania usunięte), A13 (odcisk Unicode + stop-słowa), A17 (</w:t>
      </w:r>
      <w:r>
        <w:rPr>
          <w:rFonts w:ascii="Consolas" w:hAnsi="Consolas" w:eastAsia="Consolas"/>
          <w:b w:val="0"/>
          <w:sz w:val="19"/>
        </w:rPr>
        <w:t>check_available()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>), A18/E5 (zakresowanie i zgoda), A19 (</w:t>
      </w:r>
      <w:r>
        <w:rPr>
          <w:rFonts w:ascii="Consolas" w:hAnsi="Consolas" w:eastAsia="Consolas"/>
          <w:b w:val="0"/>
          <w:sz w:val="19"/>
        </w:rPr>
        <w:t>capabilities.py</w:t>
      </w:r>
      <w:r>
        <w:rPr>
          <w:b w:val="0"/>
        </w:rPr>
        <w:t xml:space="preserve">), A20 (współczynniki w bramce), B2 (re-solve w </w:t>
      </w:r>
      <w:r>
        <w:rPr>
          <w:rFonts w:ascii="Consolas" w:hAnsi="Consolas" w:eastAsia="Consolas"/>
          <w:b w:val="0"/>
          <w:sz w:val="19"/>
        </w:rPr>
        <w:t>sensitivity.py</w:t>
      </w:r>
      <w:r>
        <w:rPr>
          <w:b w:val="0"/>
        </w:rPr>
        <w:t>), B4 (</w:t>
      </w:r>
      <w:r>
        <w:rPr>
          <w:rFonts w:ascii="Consolas" w:hAnsi="Consolas" w:eastAsia="Consolas"/>
          <w:b w:val="0"/>
          <w:sz w:val="19"/>
        </w:rPr>
        <w:t>llm_gateway.py</w:t>
      </w:r>
      <w:r>
        <w:rPr>
          <w:b w:val="0"/>
        </w:rPr>
        <w:t xml:space="preserve"> istnieje), B6 (</w:t>
      </w:r>
      <w:r>
        <w:rPr>
          <w:rFonts w:ascii="Consolas" w:hAnsi="Consolas" w:eastAsia="Consolas"/>
          <w:b w:val="0"/>
          <w:sz w:val="19"/>
        </w:rPr>
        <w:t>router.py</w:t>
      </w:r>
      <w:r>
        <w:rPr>
          <w:b w:val="0"/>
        </w:rPr>
        <w:t xml:space="preserve"> używany w </w:t>
      </w:r>
      <w:r>
        <w:rPr>
          <w:rFonts w:ascii="Consolas" w:hAnsi="Consolas" w:eastAsia="Consolas"/>
          <w:b w:val="0"/>
          <w:sz w:val="19"/>
        </w:rPr>
        <w:t>runner.py</w:t>
      </w:r>
      <w:r>
        <w:rPr>
          <w:b w:val="0"/>
        </w:rPr>
        <w:t>), C1–C5 jako moduły (</w:t>
      </w:r>
      <w:r>
        <w:rPr>
          <w:rFonts w:ascii="Consolas" w:hAnsi="Consolas" w:eastAsia="Consolas"/>
          <w:b w:val="0"/>
          <w:sz w:val="19"/>
        </w:rPr>
        <w:t>SafeWebFetcher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EvidenceExtractor</w:t>
      </w:r>
      <w:r>
        <w:rPr>
          <w:b w:val="0"/>
        </w:rPr>
        <w:t xml:space="preserve"> z weryfikacją cytatu, </w:t>
      </w:r>
      <w:r>
        <w:rPr>
          <w:rFonts w:ascii="Consolas" w:hAnsi="Consolas" w:eastAsia="Consolas"/>
          <w:b w:val="0"/>
          <w:sz w:val="19"/>
        </w:rPr>
        <w:t>ResearchPlanner</w:t>
      </w:r>
      <w:r>
        <w:rPr>
          <w:b w:val="0"/>
        </w:rPr>
        <w:t>, adapter Tavily/Serper), D2–D3 jako silnik matematyczny (</w:t>
      </w:r>
      <w:r>
        <w:rPr>
          <w:rFonts w:ascii="Consolas" w:hAnsi="Consolas" w:eastAsia="Consolas"/>
          <w:b w:val="0"/>
          <w:sz w:val="19"/>
        </w:rPr>
        <w:t>problem_classes.py</w:t>
      </w:r>
      <w:r>
        <w:rPr>
          <w:b w:val="0"/>
        </w:rPr>
        <w:t>: Pareto, ranking dźwigni), D4 (</w:t>
      </w:r>
      <w:r>
        <w:rPr>
          <w:rFonts w:ascii="Consolas" w:hAnsi="Consolas" w:eastAsia="Consolas"/>
          <w:b w:val="0"/>
          <w:sz w:val="19"/>
        </w:rPr>
        <w:t>continuous.py</w:t>
      </w:r>
      <w:r>
        <w:rPr>
          <w:b w:val="0"/>
        </w:rPr>
        <w:t xml:space="preserve">), E2–E3 (trwała sesja, </w:t>
      </w:r>
      <w:r>
        <w:rPr>
          <w:rFonts w:ascii="Consolas" w:hAnsi="Consolas" w:eastAsia="Consolas"/>
          <w:b w:val="0"/>
          <w:sz w:val="19"/>
        </w:rPr>
        <w:t>process_verification_feedback</w:t>
      </w:r>
      <w:r>
        <w:rPr>
          <w:b w:val="0"/>
        </w:rPr>
        <w:t xml:space="preserve"> w runnerze), E6 (Cognitive Inspector), F1–F4, F6 (</w:t>
      </w:r>
      <w:r>
        <w:rPr>
          <w:rFonts w:ascii="Consolas" w:hAnsi="Consolas" w:eastAsia="Consolas"/>
          <w:b w:val="0"/>
          <w:sz w:val="19"/>
        </w:rPr>
        <w:t>qpu_adapter.py</w:t>
      </w:r>
      <w:r>
        <w:rPr>
          <w:b w:val="0"/>
        </w:rPr>
        <w:t>), H2 (</w:t>
      </w:r>
      <w:r>
        <w:rPr>
          <w:rFonts w:ascii="Consolas" w:hAnsi="Consolas" w:eastAsia="Consolas"/>
          <w:b w:val="0"/>
          <w:sz w:val="19"/>
        </w:rPr>
        <w:t>security_guard.py</w:t>
      </w:r>
      <w:r>
        <w:rPr>
          <w:b w:val="0"/>
        </w:rPr>
        <w:t xml:space="preserve"> jako </w:t>
      </w:r>
      <w:r>
        <w:rPr>
          <w:rFonts w:ascii="Consolas" w:hAnsi="Consolas" w:eastAsia="Consolas"/>
          <w:b w:val="0"/>
          <w:sz w:val="19"/>
        </w:rPr>
        <w:t>Depends</w:t>
      </w:r>
      <w:r>
        <w:rPr>
          <w:b w:val="0"/>
        </w:rPr>
        <w:t xml:space="preserve"> na endpointach LLM), I1 (</w:t>
      </w:r>
      <w:r>
        <w:rPr>
          <w:rFonts w:ascii="Consolas" w:hAnsi="Consolas" w:eastAsia="Consolas"/>
          <w:b w:val="0"/>
          <w:sz w:val="19"/>
        </w:rPr>
        <w:t>scripts/ci.sh</w:t>
      </w:r>
      <w:r>
        <w:rPr>
          <w:b w:val="0"/>
        </w:rPr>
        <w:t xml:space="preserve">), benchmark </w:t>
      </w:r>
      <w:r>
        <w:rPr>
          <w:rFonts w:ascii="Consolas" w:hAnsi="Consolas" w:eastAsia="Consolas"/>
          <w:b w:val="0"/>
          <w:sz w:val="19"/>
        </w:rPr>
        <w:t>benchmarks/results/benchmark_20260913_154536.json</w:t>
      </w:r>
      <w:r>
        <w:rPr>
          <w:b w:val="0"/>
        </w:rPr>
        <w:t xml:space="preserve"> (realny run CP-SAT vs QAOA). Cache pytest: 157 nodeids, </w:t>
      </w:r>
      <w:r>
        <w:rPr>
          <w:rFonts w:ascii="Consolas" w:hAnsi="Consolas" w:eastAsia="Consolas"/>
          <w:b w:val="0"/>
          <w:sz w:val="19"/>
        </w:rPr>
        <w:t>lastfailed</w:t>
      </w:r>
      <w:r>
        <w:rPr>
          <w:b w:val="0"/>
        </w:rPr>
        <w:t xml:space="preserve"> pusty.</w:t>
      </w:r>
    </w:p>
    <w:p>
      <w:r>
        <w:rPr>
          <w:b w:val="0"/>
        </w:rPr>
        <w:t xml:space="preserve">To jest solidna baza. Problemy poniżej dotyczą tego, co </w:t>
      </w:r>
      <w:r>
        <w:rPr>
          <w:b/>
        </w:rPr>
        <w:t>nie jest podłączone do produktu</w:t>
      </w:r>
      <w:r>
        <w:rPr>
          <w:b w:val="0"/>
        </w:rPr>
        <w:t xml:space="preserve">, co </w:t>
      </w:r>
      <w:r>
        <w:rPr>
          <w:b/>
        </w:rPr>
        <w:t>zostało sfabrykowane w UI</w:t>
      </w:r>
      <w:r>
        <w:rPr>
          <w:b w:val="0"/>
        </w:rPr>
        <w:t xml:space="preserve"> i co </w:t>
      </w:r>
      <w:r>
        <w:rPr>
          <w:b/>
        </w:rPr>
        <w:t>nie trafiło na produkcję</w:t>
      </w:r>
      <w:r>
        <w:rPr>
          <w:b w:val="0"/>
        </w:rPr>
        <w:t>.</w:t>
      </w:r>
    </w:p>
    <w:p>
      <w:pPr>
        <w:pStyle w:val="Heading2"/>
      </w:pPr>
      <w:r>
        <w:t>2. REGRESJE – NAPRAW NAJPIERW</w:t>
      </w:r>
    </w:p>
    <w:p>
      <w:r>
        <w:rPr>
          <w:b/>
        </w:rPr>
        <w:t xml:space="preserve">R1. Klasa </w:t>
      </w:r>
      <w:r>
        <w:rPr>
          <w:rFonts w:ascii="Consolas" w:hAnsi="Consolas" w:eastAsia="Consolas"/>
          <w:b/>
          <w:sz w:val="19"/>
        </w:rPr>
        <w:t>DESIGN</w:t>
      </w:r>
      <w:r>
        <w:rPr>
          <w:b/>
        </w:rPr>
        <w:t xml:space="preserve"> w UI jest na sztywno podpięta do fixture „ochrona zdrowia", a panel „Zweryfikowane źródła instytucjonalne" zawiera zmyślone cytaty przypisane GUS, NFZ, WHO i OECD.</w:t>
      </w:r>
    </w:p>
    <w:p>
      <w:r>
        <w:rPr>
          <w:b w:val="0"/>
        </w:rPr>
        <w:t>Dowody: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frontend/src/components/RecommendationView.tsx</w:t>
      </w:r>
      <w:r>
        <w:rPr>
          <w:b w:val="0"/>
        </w:rPr>
        <w:t xml:space="preserve"> ~linie 48–66: </w:t>
      </w:r>
      <w:r>
        <w:rPr>
          <w:rFonts w:ascii="Consolas" w:hAnsi="Consolas" w:eastAsia="Consolas"/>
          <w:b w:val="0"/>
          <w:sz w:val="19"/>
        </w:rPr>
        <w:t>useEffect</w:t>
      </w:r>
      <w:r>
        <w:rPr>
          <w:b w:val="0"/>
        </w:rPr>
        <w:t xml:space="preserve"> w trybie DESIGN wywołuje </w:t>
      </w:r>
      <w:r>
        <w:rPr>
          <w:rFonts w:ascii="Consolas" w:hAnsi="Consolas" w:eastAsia="Consolas"/>
          <w:b w:val="0"/>
          <w:sz w:val="19"/>
        </w:rPr>
        <w:t>getDesignFixture('healthcare_pl')</w:t>
      </w:r>
      <w:r>
        <w:rPr>
          <w:b w:val="0"/>
        </w:rPr>
        <w:t xml:space="preserve"> </w:t>
      </w:r>
      <w:r>
        <w:rPr>
          <w:b/>
        </w:rPr>
        <w:t>niezależnie od tego, co wpisał użytkownik</w:t>
      </w:r>
      <w:r>
        <w:rPr>
          <w:b w:val="0"/>
        </w:rPr>
        <w:t>. Każdy problem klasy DESIGN pokazuje reformę ochrony zdrowia.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RecommendationView.tsx</w:t>
      </w:r>
      <w:r>
        <w:rPr>
          <w:b w:val="0"/>
        </w:rPr>
        <w:t xml:space="preserve"> ~linie 640–645: tablica literałów </w:t>
      </w:r>
      <w:r>
        <w:rPr>
          <w:rFonts w:ascii="Consolas" w:hAnsi="Consolas" w:eastAsia="Consolas"/>
          <w:b w:val="0"/>
          <w:sz w:val="19"/>
        </w:rPr>
        <w:t>{ inst: 'Główny Urząd Statystyczny (GUS)', doc: 'Raport Ochrona Zdrowia w Polsce 2024/2025', url: 'https://stat.gov.pl/zdrowie', quote: 'Wydatki bieżące na ochronę zdrowia wyniosły 6.8% PKB' }</w:t>
      </w:r>
      <w:r>
        <w:rPr>
          <w:b w:val="0"/>
        </w:rPr>
        <w:t xml:space="preserve"> itd., renderowana pod nagłówkiem „4. Zweryfikowane źródła instytucjonalne i podstawy dowodowe". Te cytaty i adresy nie pochodzą z żadnego pobrania; to fabrykacja przypisana realnym instytucjom – najcięższe naruszenie zasady nr 4 z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§1 w całej historii projektu.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tests/fixtures/design/healthcare_pl.json</w:t>
      </w:r>
      <w:r>
        <w:rPr>
          <w:b w:val="0"/>
        </w:rPr>
        <w:t xml:space="preserve">: 27 komórek z </w:t>
      </w:r>
      <w:r>
        <w:rPr>
          <w:rFonts w:ascii="Consolas" w:hAnsi="Consolas" w:eastAsia="Consolas"/>
          <w:b w:val="0"/>
          <w:sz w:val="19"/>
        </w:rPr>
        <w:t>provenance: "web_sourced"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evidence_ref</w:t>
      </w:r>
      <w:r>
        <w:rPr>
          <w:b w:val="0"/>
        </w:rPr>
        <w:t xml:space="preserve"> typu </w:t>
      </w:r>
      <w:r>
        <w:rPr>
          <w:rFonts w:ascii="Consolas" w:hAnsi="Consolas" w:eastAsia="Consolas"/>
          <w:b w:val="0"/>
          <w:sz w:val="19"/>
        </w:rPr>
        <w:t>https://who.int/beveridge-systems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https://oecd.org/health/multi-fund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https://stat.gov.pl/zdrowie/raport-2025.html</w:t>
      </w:r>
      <w:r>
        <w:rPr>
          <w:b w:val="0"/>
        </w:rPr>
        <w:t xml:space="preserve"> – adresy wymyślone, </w:t>
      </w:r>
      <w:r>
        <w:rPr>
          <w:rFonts w:ascii="Consolas" w:hAnsi="Consolas" w:eastAsia="Consolas"/>
          <w:b w:val="0"/>
          <w:sz w:val="19"/>
        </w:rPr>
        <w:t>is_hypothetical: false</w:t>
      </w:r>
      <w:r>
        <w:rPr>
          <w:b w:val="0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backend/api/routes.py</w:t>
      </w:r>
      <w:r>
        <w:rPr>
          <w:b w:val="0"/>
        </w:rPr>
        <w:t xml:space="preserve"> ~linia 838: </w:t>
      </w:r>
      <w:r>
        <w:rPr>
          <w:rFonts w:ascii="Consolas" w:hAnsi="Consolas" w:eastAsia="Consolas"/>
          <w:b w:val="0"/>
          <w:sz w:val="19"/>
        </w:rPr>
        <w:t>GET /design/fixtures/{name}</w:t>
      </w:r>
      <w:r>
        <w:rPr>
          <w:b w:val="0"/>
        </w:rPr>
        <w:t xml:space="preserve"> serwuje pliki z </w:t>
      </w:r>
      <w:r>
        <w:rPr>
          <w:rFonts w:ascii="Consolas" w:hAnsi="Consolas" w:eastAsia="Consolas"/>
          <w:b w:val="0"/>
          <w:sz w:val="19"/>
        </w:rPr>
        <w:t>tests/fixtures/</w:t>
      </w:r>
      <w:r>
        <w:rPr>
          <w:b w:val="0"/>
        </w:rPr>
        <w:t xml:space="preserve"> do produkcyjnego UI.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frontend/src/components/LandingPage.tsx</w:t>
      </w:r>
      <w:r>
        <w:rPr>
          <w:b w:val="0"/>
        </w:rPr>
        <w:t xml:space="preserve"> ~linia 161: przykład startowy DESIGN to reforma ochrony zdrowia – szablon branżowy, którego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§12 wprost zakazuje.</w:t>
      </w:r>
    </w:p>
    <w:p>
      <w:pPr>
        <w:pStyle w:val="ListBullet"/>
      </w:pPr>
      <w:r>
        <w:rPr>
          <w:rFonts w:ascii="Consolas" w:hAnsi="Consolas" w:eastAsia="Consolas"/>
          <w:b w:val="0"/>
          <w:sz w:val="19"/>
        </w:rPr>
        <w:t>docs/REPORT_V2.md</w:t>
      </w:r>
      <w:r>
        <w:rPr>
          <w:b w:val="0"/>
        </w:rPr>
        <w:t xml:space="preserve"> §3 i §4: „korzysta ze zweryfikowanych baz statystycznych (GUS, NFZ, WHO, OECD)", „rejestr dowodów instytucjonalnych" – takiego rejestru nie ma w </w:t>
      </w:r>
      <w:r>
        <w:rPr>
          <w:rFonts w:ascii="Consolas" w:hAnsi="Consolas" w:eastAsia="Consolas"/>
          <w:b w:val="0"/>
          <w:sz w:val="19"/>
        </w:rPr>
        <w:t>backend/</w:t>
      </w:r>
      <w:r>
        <w:rPr>
          <w:b w:val="0"/>
        </w:rPr>
        <w:t>.</w:t>
      </w:r>
    </w:p>
    <w:p>
      <w:r>
        <w:rPr>
          <w:b w:val="0"/>
        </w:rPr>
        <w:t>Wymagane: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 xml:space="preserve">Usuń tablicę literałów źródeł z </w:t>
      </w:r>
      <w:r>
        <w:rPr>
          <w:rFonts w:ascii="Consolas" w:hAnsi="Consolas" w:eastAsia="Consolas"/>
          <w:b w:val="0"/>
          <w:sz w:val="19"/>
        </w:rPr>
        <w:t>RecommendationView.tsx</w:t>
      </w:r>
      <w:r>
        <w:rPr>
          <w:b w:val="0"/>
        </w:rPr>
        <w:t xml:space="preserve">. Sekcja źródeł renderuje </w:t>
      </w:r>
      <w:r>
        <w:rPr>
          <w:b/>
        </w:rPr>
        <w:t>wyłącznie</w:t>
      </w:r>
      <w:r>
        <w:rPr>
          <w:b w:val="0"/>
        </w:rPr>
        <w:t xml:space="preserve"> rekordy </w:t>
      </w:r>
      <w:r>
        <w:rPr>
          <w:rFonts w:ascii="Consolas" w:hAnsi="Consolas" w:eastAsia="Consolas"/>
          <w:b w:val="0"/>
          <w:sz w:val="19"/>
        </w:rPr>
        <w:t>Evidence</w:t>
      </w:r>
      <w:r>
        <w:rPr>
          <w:b w:val="0"/>
        </w:rPr>
        <w:t xml:space="preserve"> z odpowiedzi backendu (</w:t>
      </w:r>
      <w:r>
        <w:rPr>
          <w:rFonts w:ascii="Consolas" w:hAnsi="Consolas" w:eastAsia="Consolas"/>
          <w:b w:val="0"/>
          <w:sz w:val="19"/>
        </w:rPr>
        <w:t>evidence_id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source_url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retrieved_at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content_hash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quote</w:t>
      </w:r>
      <w:r>
        <w:rPr>
          <w:b w:val="0"/>
        </w:rPr>
        <w:t xml:space="preserve"> zweryfikowany w treści). Gdy ich nie ma – stan pusty: „Brak źródeł zewnętrznych. Wszystkie wartości pochodzą od użytkownika lub są założeniami."</w:t>
      </w:r>
    </w:p>
    <w:p>
      <w:pPr>
        <w:spacing w:after="60"/>
        <w:ind w:left="510" w:hanging="340"/>
      </w:pPr>
      <w:r>
        <w:t>2.</w:t>
        <w:tab/>
      </w:r>
      <w:r>
        <w:rPr>
          <w:b w:val="0"/>
        </w:rPr>
        <w:t xml:space="preserve">Usuń wywołanie </w:t>
      </w:r>
      <w:r>
        <w:rPr>
          <w:rFonts w:ascii="Consolas" w:hAnsi="Consolas" w:eastAsia="Consolas"/>
          <w:b w:val="0"/>
          <w:sz w:val="19"/>
        </w:rPr>
        <w:t>getDesignFixture('healthcare_pl')</w:t>
      </w:r>
      <w:r>
        <w:rPr>
          <w:b w:val="0"/>
        </w:rPr>
        <w:t xml:space="preserve"> z UI. Synteza DESIGN powstaje z </w:t>
      </w:r>
      <w:r>
        <w:rPr>
          <w:rFonts w:ascii="Consolas" w:hAnsi="Consolas" w:eastAsia="Consolas"/>
          <w:b w:val="0"/>
          <w:sz w:val="19"/>
        </w:rPr>
        <w:t>DesignProblem</w:t>
      </w:r>
      <w:r>
        <w:rPr>
          <w:b w:val="0"/>
        </w:rPr>
        <w:t xml:space="preserve"> zbudowanego dla </w:t>
      </w:r>
      <w:r>
        <w:rPr>
          <w:b/>
        </w:rPr>
        <w:t>tego</w:t>
      </w:r>
      <w:r>
        <w:rPr>
          <w:b w:val="0"/>
        </w:rPr>
        <w:t xml:space="preserve"> zapytania użytkownika (patrz N5).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Fixture: zmień wszystkie </w:t>
      </w:r>
      <w:r>
        <w:rPr>
          <w:rFonts w:ascii="Consolas" w:hAnsi="Consolas" w:eastAsia="Consolas"/>
          <w:b w:val="0"/>
          <w:sz w:val="19"/>
        </w:rPr>
        <w:t>evidence_ref</w:t>
      </w:r>
      <w:r>
        <w:rPr>
          <w:b w:val="0"/>
        </w:rPr>
        <w:t xml:space="preserve">/URL na domenę </w:t>
      </w:r>
      <w:r>
        <w:rPr>
          <w:rFonts w:ascii="Consolas" w:hAnsi="Consolas" w:eastAsia="Consolas"/>
          <w:b w:val="0"/>
          <w:sz w:val="19"/>
        </w:rPr>
        <w:t>https://example.test/...</w:t>
      </w:r>
      <w:r>
        <w:rPr>
          <w:b w:val="0"/>
        </w:rPr>
        <w:t xml:space="preserve">, dodaj na górze pliku </w:t>
      </w:r>
      <w:r>
        <w:rPr>
          <w:rFonts w:ascii="Consolas" w:hAnsi="Consolas" w:eastAsia="Consolas"/>
          <w:b w:val="0"/>
          <w:sz w:val="19"/>
        </w:rPr>
        <w:t>"synthetic_test_data": true, "note": "Dane syntetyczne do testów; nie opisują żadnego realnego systemu ani źródła"</w:t>
      </w:r>
      <w:r>
        <w:rPr>
          <w:b w:val="0"/>
        </w:rPr>
        <w:t xml:space="preserve">, ustaw </w:t>
      </w:r>
      <w:r>
        <w:rPr>
          <w:rFonts w:ascii="Consolas" w:hAnsi="Consolas" w:eastAsia="Consolas"/>
          <w:b w:val="0"/>
          <w:sz w:val="19"/>
        </w:rPr>
        <w:t>is_hypothetical: true</w:t>
      </w:r>
      <w:r>
        <w:rPr>
          <w:b w:val="0"/>
        </w:rPr>
        <w:t xml:space="preserve"> tam, gdzie nie ma realnego źródła (czyli wszędzie). Endpoint </w:t>
      </w:r>
      <w:r>
        <w:rPr>
          <w:rFonts w:ascii="Consolas" w:hAnsi="Consolas" w:eastAsia="Consolas"/>
          <w:b w:val="0"/>
          <w:sz w:val="19"/>
        </w:rPr>
        <w:t>/design/fixtures/*</w:t>
      </w:r>
      <w:r>
        <w:rPr>
          <w:b w:val="0"/>
        </w:rPr>
        <w:t xml:space="preserve"> dostępny tylko przy </w:t>
      </w:r>
      <w:r>
        <w:rPr>
          <w:rFonts w:ascii="Consolas" w:hAnsi="Consolas" w:eastAsia="Consolas"/>
          <w:b w:val="0"/>
          <w:sz w:val="19"/>
        </w:rPr>
        <w:t>YQ_ENABLE_TEST_FIXTURES=1</w:t>
      </w:r>
      <w:r>
        <w:rPr>
          <w:b w:val="0"/>
        </w:rPr>
        <w:t>, domyślnie 404.</w:t>
      </w:r>
    </w:p>
    <w:p>
      <w:pPr>
        <w:spacing w:after="60"/>
        <w:ind w:left="510" w:hanging="340"/>
      </w:pPr>
      <w:r>
        <w:t>4.</w:t>
        <w:tab/>
      </w:r>
      <w:r>
        <w:rPr>
          <w:b w:val="0"/>
        </w:rPr>
        <w:t>Zmień przykład na landing page na dziedzinowo neutralny lub pozwól użytkownikowi wpisać własny; żaden przykład nie może sugerować gotowego modułu branżowego.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 xml:space="preserve">Popraw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 (dopisek „ERRATA 2026-09-13" – nie kasuj historii) i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6.</w:t>
        <w:tab/>
      </w:r>
      <w:r>
        <w:rPr>
          <w:b w:val="0"/>
        </w:rPr>
        <w:t xml:space="preserve">Test: </w:t>
      </w:r>
      <w:r>
        <w:rPr>
          <w:rFonts w:ascii="Consolas" w:hAnsi="Consolas" w:eastAsia="Consolas"/>
          <w:b w:val="0"/>
          <w:sz w:val="19"/>
        </w:rPr>
        <w:t>tests/test_v3_regressions.py::test_r1_no_hardcoded_sources_in_frontend</w:t>
      </w:r>
      <w:r>
        <w:rPr>
          <w:b w:val="0"/>
        </w:rPr>
        <w:t xml:space="preserve"> – grep źródeł frontendu pod kątem </w:t>
      </w:r>
      <w:r>
        <w:rPr>
          <w:rFonts w:ascii="Consolas" w:hAnsi="Consolas" w:eastAsia="Consolas"/>
          <w:b w:val="0"/>
          <w:sz w:val="19"/>
        </w:rPr>
        <w:t>stat.gov.pl|nfz.gov.pl|who.int|oecd.org</w:t>
      </w:r>
      <w:r>
        <w:rPr>
          <w:b w:val="0"/>
        </w:rPr>
        <w:t xml:space="preserve"> w literałach musi zwrócić 0 trafień; </w:t>
      </w:r>
      <w:r>
        <w:rPr>
          <w:rFonts w:ascii="Consolas" w:hAnsi="Consolas" w:eastAsia="Consolas"/>
          <w:b w:val="0"/>
          <w:sz w:val="19"/>
        </w:rPr>
        <w:t>test_r1_design_fixture_is_synthetic</w:t>
      </w:r>
      <w:r>
        <w:rPr>
          <w:b w:val="0"/>
        </w:rPr>
        <w:t xml:space="preserve"> – każdy URL w fixture zaczyna się od </w:t>
      </w:r>
      <w:r>
        <w:rPr>
          <w:rFonts w:ascii="Consolas" w:hAnsi="Consolas" w:eastAsia="Consolas"/>
          <w:b w:val="0"/>
          <w:sz w:val="19"/>
        </w:rPr>
        <w:t>https://example.test/</w:t>
      </w:r>
      <w:r>
        <w:rPr>
          <w:b w:val="0"/>
        </w:rPr>
        <w:t>.</w:t>
      </w:r>
    </w:p>
    <w:p>
      <w:r>
        <w:rPr>
          <w:b/>
        </w:rPr>
        <w:t xml:space="preserve">R2. Hasło główne </w:t>
      </w:r>
      <w:r>
        <w:rPr>
          <w:rFonts w:ascii="Consolas" w:hAnsi="Consolas" w:eastAsia="Consolas"/>
          <w:b/>
          <w:sz w:val="19"/>
        </w:rPr>
        <w:t>A132a132!</w:t>
      </w:r>
      <w:r>
        <w:rPr>
          <w:b/>
        </w:rPr>
        <w:t xml:space="preserve"> nadal jest w kodzie – tym razem w frontendzie, widoczne dla każdego odwiedzającego.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frontend/src/components/ApiPortalModal.tsx</w:t>
      </w:r>
      <w:r>
        <w:rPr>
          <w:b w:val="0"/>
        </w:rPr>
        <w:t xml:space="preserve"> linie 165, 175, 245, 312, 339, 361 (</w:t>
      </w:r>
      <w:r>
        <w:rPr>
          <w:rFonts w:ascii="Consolas" w:hAnsi="Consolas" w:eastAsia="Consolas"/>
          <w:b w:val="0"/>
          <w:sz w:val="19"/>
        </w:rPr>
        <w:t>authToken || 'A132a132!'</w:t>
      </w:r>
      <w:r>
        <w:rPr>
          <w:b w:val="0"/>
        </w:rPr>
        <w:t xml:space="preserve">), </w:t>
      </w:r>
      <w:r>
        <w:rPr>
          <w:rFonts w:ascii="Consolas" w:hAnsi="Consolas" w:eastAsia="Consolas"/>
          <w:b w:val="0"/>
          <w:sz w:val="19"/>
        </w:rPr>
        <w:t>frontend/src/components/AppHeader.tsx</w:t>
      </w:r>
      <w:r>
        <w:rPr>
          <w:b w:val="0"/>
        </w:rPr>
        <w:t xml:space="preserve"> linia 138 (</w:t>
      </w:r>
      <w:r>
        <w:rPr>
          <w:rFonts w:ascii="Consolas" w:hAnsi="Consolas" w:eastAsia="Consolas"/>
          <w:b w:val="0"/>
          <w:sz w:val="19"/>
        </w:rPr>
        <w:t>title="… (zabezpieczone hasłem A132a132!)"</w:t>
      </w:r>
      <w:r>
        <w:rPr>
          <w:b w:val="0"/>
        </w:rPr>
        <w:t xml:space="preserve"> – tooltip pokazuje hasło), </w:t>
      </w:r>
      <w:r>
        <w:rPr>
          <w:rFonts w:ascii="Consolas" w:hAnsi="Consolas" w:eastAsia="Consolas"/>
          <w:b w:val="0"/>
          <w:sz w:val="19"/>
        </w:rPr>
        <w:t>tests/test_universal_api.py</w:t>
      </w:r>
      <w:r>
        <w:rPr>
          <w:b w:val="0"/>
        </w:rPr>
        <w:t xml:space="preserve"> linie 5, 27, 53.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 §5 twierdzi „w kodzie nie ma już żadnych wartości domyślnych" – nieprawda.</w:t>
      </w:r>
    </w:p>
    <w:p>
      <w:r>
        <w:rPr>
          <w:b w:val="0"/>
        </w:rPr>
        <w:t xml:space="preserve">Wymagane: usuń wszystkie wystąpienia; portal API bez tokenu pokazuje formularz logowania, nie hasło; test używa losowego sekretu z </w:t>
      </w:r>
      <w:r>
        <w:rPr>
          <w:rFonts w:ascii="Consolas" w:hAnsi="Consolas" w:eastAsia="Consolas"/>
          <w:b w:val="0"/>
          <w:sz w:val="19"/>
        </w:rPr>
        <w:t>monkeypatch</w:t>
      </w:r>
      <w:r>
        <w:rPr>
          <w:b w:val="0"/>
        </w:rPr>
        <w:t xml:space="preserve">. Test: </w:t>
      </w:r>
      <w:r>
        <w:rPr>
          <w:rFonts w:ascii="Consolas" w:hAnsi="Consolas" w:eastAsia="Consolas"/>
          <w:b w:val="0"/>
          <w:sz w:val="19"/>
        </w:rPr>
        <w:t>test_r2_no_master_secret_literal_in_repo</w:t>
      </w:r>
      <w:r>
        <w:rPr>
          <w:b w:val="0"/>
        </w:rPr>
        <w:t xml:space="preserve"> – grep całego repo (poza </w:t>
      </w:r>
      <w:r>
        <w:rPr>
          <w:rFonts w:ascii="Consolas" w:hAnsi="Consolas" w:eastAsia="Consolas"/>
          <w:b w:val="0"/>
          <w:sz w:val="19"/>
        </w:rPr>
        <w:t>.backup/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.git/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docs/SECURITY.md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LESSONS.md</w:t>
      </w:r>
      <w:r>
        <w:rPr>
          <w:b w:val="0"/>
        </w:rPr>
        <w:t xml:space="preserve">) po </w:t>
      </w:r>
      <w:r>
        <w:rPr>
          <w:rFonts w:ascii="Consolas" w:hAnsi="Consolas" w:eastAsia="Consolas"/>
          <w:b w:val="0"/>
          <w:sz w:val="19"/>
        </w:rPr>
        <w:t>A132a132</w:t>
      </w:r>
      <w:r>
        <w:rPr>
          <w:b w:val="0"/>
        </w:rPr>
        <w:t xml:space="preserve"> = 0.</w:t>
      </w:r>
    </w:p>
    <w:p>
      <w:r>
        <w:rPr>
          <w:b/>
        </w:rPr>
        <w:t>R3. Klucz podpisu HMAC ma wartość domyślną w kodzie – „podpis kryptograficzny" jest podrabialny.</w:t>
      </w:r>
    </w:p>
    <w:p>
      <w:r>
        <w:rPr>
          <w:b w:val="0"/>
        </w:rPr>
        <w:t xml:space="preserve">Dowód: </w:t>
      </w:r>
      <w:r>
        <w:rPr>
          <w:rFonts w:ascii="Consolas" w:hAnsi="Consolas" w:eastAsia="Consolas"/>
          <w:b w:val="0"/>
          <w:sz w:val="19"/>
        </w:rPr>
        <w:t>backend/verifier/verifier.py</w:t>
      </w:r>
      <w:r>
        <w:rPr>
          <w:b w:val="0"/>
        </w:rPr>
        <w:t xml:space="preserve"> linia 27: </w:t>
      </w:r>
      <w:r>
        <w:rPr>
          <w:rFonts w:ascii="Consolas" w:hAnsi="Consolas" w:eastAsia="Consolas"/>
          <w:b w:val="0"/>
          <w:sz w:val="19"/>
        </w:rPr>
        <w:t>os.getenv("YQ_SIGNING_KEY", "yourquantum_audit_master_seal_2026")</w:t>
      </w:r>
      <w:r>
        <w:rPr>
          <w:b w:val="0"/>
        </w:rPr>
        <w:t xml:space="preserve">. To dokładnie ten błąd, który A9 miał wyeliminować. Wymagane: brak wartości domyślnej; bez klucza </w:t>
      </w:r>
      <w:r>
        <w:rPr>
          <w:rFonts w:ascii="Consolas" w:hAnsi="Consolas" w:eastAsia="Consolas"/>
          <w:b w:val="0"/>
          <w:sz w:val="19"/>
        </w:rPr>
        <w:t>hmac_signature = None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limitations</w:t>
      </w:r>
      <w:r>
        <w:rPr>
          <w:b w:val="0"/>
        </w:rPr>
        <w:t xml:space="preserve"> zawiera „raport niepodpisany – brak YQ_SIGNING_KEY"; UI pokazuje wtedy „odcisk SHA-256 (bez podpisu serwera)". Test: </w:t>
      </w:r>
      <w:r>
        <w:rPr>
          <w:rFonts w:ascii="Consolas" w:hAnsi="Consolas" w:eastAsia="Consolas"/>
          <w:b w:val="0"/>
          <w:sz w:val="19"/>
        </w:rPr>
        <w:t>test_r3_signing_key_has_no_default</w:t>
      </w:r>
      <w:r>
        <w:rPr>
          <w:b w:val="0"/>
        </w:rPr>
        <w:t>.</w:t>
      </w:r>
    </w:p>
    <w:p>
      <w:r>
        <w:rPr>
          <w:b/>
        </w:rPr>
        <w:t>R4. Dokumentacja twierdzi, że istnieją pliki i funkcje, których nie ma.</w:t>
      </w:r>
    </w:p>
    <w:p>
      <w:r>
        <w:rPr>
          <w:b w:val="0"/>
        </w:rPr>
        <w:t xml:space="preserve">Dowody: DEC-022 w </w:t>
      </w:r>
      <w:r>
        <w:rPr>
          <w:rFonts w:ascii="Consolas" w:hAnsi="Consolas" w:eastAsia="Consolas"/>
          <w:b w:val="0"/>
          <w:sz w:val="19"/>
        </w:rPr>
        <w:t>DECISIONS.md</w:t>
      </w:r>
      <w:r>
        <w:rPr>
          <w:b w:val="0"/>
        </w:rPr>
        <w:t>: „</w:t>
      </w:r>
      <w:r>
        <w:rPr>
          <w:rFonts w:ascii="Consolas" w:hAnsi="Consolas" w:eastAsia="Consolas"/>
          <w:b w:val="0"/>
          <w:sz w:val="19"/>
        </w:rPr>
        <w:t>Dockerfile</w:t>
      </w:r>
      <w:r>
        <w:rPr>
          <w:b w:val="0"/>
        </w:rPr>
        <w:t xml:space="preserve"> w repozytorium definiuje oficjalny kontener obliczeniowy" – brak </w:t>
      </w:r>
      <w:r>
        <w:rPr>
          <w:rFonts w:ascii="Consolas" w:hAnsi="Consolas" w:eastAsia="Consolas"/>
          <w:b w:val="0"/>
          <w:sz w:val="19"/>
        </w:rPr>
        <w:t>Dockerfile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: „Fixture ochrony zdrowia </w:t>
      </w:r>
      <w:r>
        <w:rPr>
          <w:rFonts w:ascii="Consolas" w:hAnsi="Consolas" w:eastAsia="Consolas"/>
          <w:b w:val="0"/>
          <w:sz w:val="19"/>
        </w:rPr>
        <w:t>backend/domain/design_synthesis/fixtures/healthcare_pl.json</w:t>
      </w:r>
      <w:r>
        <w:rPr>
          <w:b w:val="0"/>
        </w:rPr>
        <w:t xml:space="preserve">" – katalog nie istnieje (plik jest w </w:t>
      </w:r>
      <w:r>
        <w:rPr>
          <w:rFonts w:ascii="Consolas" w:hAnsi="Consolas" w:eastAsia="Consolas"/>
          <w:b w:val="0"/>
          <w:sz w:val="19"/>
        </w:rPr>
        <w:t>tests/fixtures/design/</w:t>
      </w:r>
      <w:r>
        <w:rPr>
          <w:b w:val="0"/>
        </w:rPr>
        <w:t xml:space="preserve">);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: „rejestr dowodów instytucjonalnych", „lokalne zweryfikowane bazy faktów" – nie istnieją; </w:t>
      </w:r>
      <w:r>
        <w:rPr>
          <w:rFonts w:ascii="Consolas" w:hAnsi="Consolas" w:eastAsia="Consolas"/>
          <w:b w:val="0"/>
          <w:sz w:val="19"/>
        </w:rPr>
        <w:t>CAPABILITIES.md</w:t>
      </w:r>
      <w:r>
        <w:rPr>
          <w:b w:val="0"/>
        </w:rPr>
        <w:t xml:space="preserve">: „Problem IR schema v0.3" jako TESTED, podczas gdy </w:t>
      </w:r>
      <w:r>
        <w:rPr>
          <w:rFonts w:ascii="Consolas" w:hAnsi="Consolas" w:eastAsia="Consolas"/>
          <w:b w:val="0"/>
          <w:sz w:val="19"/>
        </w:rPr>
        <w:t>backend/domain/problem_ir.py</w:t>
      </w:r>
      <w:r>
        <w:rPr>
          <w:b w:val="0"/>
        </w:rPr>
        <w:t xml:space="preserve"> linia 179 ma </w:t>
      </w:r>
      <w:r>
        <w:rPr>
          <w:rFonts w:ascii="Consolas" w:hAnsi="Consolas" w:eastAsia="Consolas"/>
          <w:b w:val="0"/>
          <w:sz w:val="19"/>
        </w:rPr>
        <w:t>schema_version: str = "0.2"</w:t>
      </w:r>
      <w:r>
        <w:rPr>
          <w:b w:val="0"/>
        </w:rPr>
        <w:t>.</w:t>
      </w:r>
    </w:p>
    <w:p>
      <w:r>
        <w:rPr>
          <w:b w:val="0"/>
        </w:rPr>
        <w:t xml:space="preserve">Wymagane: skoryguj każde z tych miejsc; dodaj do </w:t>
      </w:r>
      <w:r>
        <w:rPr>
          <w:rFonts w:ascii="Consolas" w:hAnsi="Consolas" w:eastAsia="Consolas"/>
          <w:b w:val="0"/>
          <w:sz w:val="19"/>
        </w:rPr>
        <w:t>scripts/validate-structure.sh</w:t>
      </w:r>
      <w:r>
        <w:rPr>
          <w:b w:val="0"/>
        </w:rPr>
        <w:t xml:space="preserve"> sprawdzenie, że każda ścieżka wymieniona w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CAPABILITIES.md</w:t>
      </w:r>
      <w:r>
        <w:rPr>
          <w:b w:val="0"/>
        </w:rPr>
        <w:t xml:space="preserve"> w backtickach istnieje (prosty grep + </w:t>
      </w:r>
      <w:r>
        <w:rPr>
          <w:rFonts w:ascii="Consolas" w:hAnsi="Consolas" w:eastAsia="Consolas"/>
          <w:b w:val="0"/>
          <w:sz w:val="19"/>
        </w:rPr>
        <w:t>test -e</w:t>
      </w:r>
      <w:r>
        <w:rPr>
          <w:b w:val="0"/>
        </w:rPr>
        <w:t>).</w:t>
      </w:r>
    </w:p>
    <w:p>
      <w:r>
        <w:rPr>
          <w:b/>
        </w:rPr>
        <w:t>R5. Zmyślone wartości domyślne telemetrii w Cognitive Inspector.</w:t>
      </w:r>
    </w:p>
    <w:p>
      <w:r>
        <w:rPr>
          <w:b w:val="0"/>
        </w:rPr>
        <w:t xml:space="preserve">Dowód: </w:t>
      </w:r>
      <w:r>
        <w:rPr>
          <w:rFonts w:ascii="Consolas" w:hAnsi="Consolas" w:eastAsia="Consolas"/>
          <w:b w:val="0"/>
          <w:sz w:val="19"/>
        </w:rPr>
        <w:t>frontend/src/components/EvidenceDrawer.tsx</w:t>
      </w:r>
      <w:r>
        <w:rPr>
          <w:b w:val="0"/>
        </w:rPr>
        <w:t xml:space="preserve"> ~linie 444 i 451: </w:t>
      </w:r>
      <w:r>
        <w:rPr>
          <w:rFonts w:ascii="Consolas" w:hAnsi="Consolas" w:eastAsia="Consolas"/>
          <w:b w:val="0"/>
          <w:sz w:val="19"/>
        </w:rPr>
        <w:t>telemetry?.prediction_errors ? … : (isVerified ? 0 : 1)</w:t>
      </w:r>
      <w:r>
        <w:rPr>
          <w:b w:val="0"/>
        </w:rPr>
        <w:t xml:space="preserve"> oraz </w:t>
      </w:r>
      <w:r>
        <w:rPr>
          <w:rFonts w:ascii="Consolas" w:hAnsi="Consolas" w:eastAsia="Consolas"/>
          <w:b w:val="0"/>
          <w:sz w:val="19"/>
        </w:rPr>
        <w:t>telemetry?.cycle_history?.length ?? 1</w:t>
      </w:r>
      <w:r>
        <w:rPr>
          <w:b w:val="0"/>
        </w:rPr>
        <w:t xml:space="preserve"> – gdy brak danych, UI pokazuje „0/1 błędów" i „1 kroków". Wymagane: brak danych = „–" z tooltipem „telemetria niedostępna". Test w Playwright.</w:t>
      </w:r>
    </w:p>
    <w:p>
      <w:pPr>
        <w:pStyle w:val="Heading2"/>
      </w:pPr>
      <w:r>
        <w:t>3. BRAKI – PUNKTY OZNACZONE JAKO ZROBIONE, KTÓRE NIE SĄ</w:t>
      </w:r>
    </w:p>
    <w:p>
      <w:r>
        <w:rPr>
          <w:b/>
        </w:rPr>
        <w:t>N1. Produkcja nie została zweryfikowana i nadal serwuje stary kod (A16, A17, F5 z V2).</w:t>
      </w:r>
    </w:p>
    <w:p>
      <w:r>
        <w:rPr>
          <w:b w:val="0"/>
        </w:rPr>
        <w:t xml:space="preserve">Dowód empiryczny z 2026-09-13: </w:t>
      </w:r>
      <w:r>
        <w:rPr>
          <w:rFonts w:ascii="Consolas" w:hAnsi="Consolas" w:eastAsia="Consolas"/>
          <w:b w:val="0"/>
          <w:sz w:val="19"/>
        </w:rPr>
        <w:t>GET https://yourquantum.pl/api/v1/health/solvers</w:t>
      </w:r>
      <w:r>
        <w:rPr>
          <w:b w:val="0"/>
        </w:rPr>
        <w:t xml:space="preserve"> zwraca </w:t>
      </w:r>
      <w:r>
        <w:rPr>
          <w:rFonts w:ascii="Consolas" w:hAnsi="Consolas" w:eastAsia="Consolas"/>
          <w:b w:val="0"/>
          <w:sz w:val="19"/>
        </w:rPr>
        <w:t>{"solvers":[{"name":"cp_sat","version":"unknown"},{"name":"qaoa_aer","version":"not_installed"},{"name":"hybrid_benders","version":"0.1.0"}]}</w:t>
      </w:r>
      <w:r>
        <w:rPr>
          <w:b w:val="0"/>
        </w:rPr>
        <w:t xml:space="preserve"> – brak pola </w:t>
      </w:r>
      <w:r>
        <w:rPr>
          <w:rFonts w:ascii="Consolas" w:hAnsi="Consolas" w:eastAsia="Consolas"/>
          <w:b w:val="0"/>
          <w:sz w:val="19"/>
        </w:rPr>
        <w:t>available</w:t>
      </w:r>
      <w:r>
        <w:rPr>
          <w:b w:val="0"/>
        </w:rPr>
        <w:t xml:space="preserve">, czyli stary </w:t>
      </w:r>
      <w:r>
        <w:rPr>
          <w:rFonts w:ascii="Consolas" w:hAnsi="Consolas" w:eastAsia="Consolas"/>
          <w:b w:val="0"/>
          <w:sz w:val="19"/>
        </w:rPr>
        <w:t>routes.py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ortools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qiskit</w:t>
      </w:r>
      <w:r>
        <w:rPr>
          <w:b w:val="0"/>
        </w:rPr>
        <w:t xml:space="preserve"> nieobecne na produkcji. </w:t>
      </w:r>
      <w:r>
        <w:rPr>
          <w:rFonts w:ascii="Consolas" w:hAnsi="Consolas" w:eastAsia="Consolas"/>
          <w:b w:val="0"/>
          <w:sz w:val="19"/>
        </w:rPr>
        <w:t>origin/main</w:t>
      </w:r>
      <w:r>
        <w:rPr>
          <w:b w:val="0"/>
        </w:rPr>
        <w:t xml:space="preserve"> jest równe lokalnemu </w:t>
      </w:r>
      <w:r>
        <w:rPr>
          <w:rFonts w:ascii="Consolas" w:hAnsi="Consolas" w:eastAsia="Consolas"/>
          <w:b w:val="0"/>
          <w:sz w:val="19"/>
        </w:rPr>
        <w:t>main</w:t>
      </w:r>
      <w:r>
        <w:rPr>
          <w:b w:val="0"/>
        </w:rPr>
        <w:t xml:space="preserve"> (merge V2 wypchnięty), więc Vercel albo nie zbudował nowej wersji, albo build się nie powiódł. Najbardziej prawdopodobna przyczyna (wymaga sprawdzenia w panelu Vercel): </w:t>
      </w:r>
      <w:r>
        <w:rPr>
          <w:rFonts w:ascii="Consolas" w:hAnsi="Consolas" w:eastAsia="Consolas"/>
          <w:b w:val="0"/>
          <w:sz w:val="19"/>
        </w:rPr>
        <w:t>requirements.txt</w:t>
      </w:r>
      <w:r>
        <w:rPr>
          <w:b w:val="0"/>
        </w:rPr>
        <w:t xml:space="preserve"> po V2 zawiera </w:t>
      </w:r>
      <w:r>
        <w:rPr>
          <w:rFonts w:ascii="Consolas" w:hAnsi="Consolas" w:eastAsia="Consolas"/>
          <w:b w:val="0"/>
          <w:sz w:val="19"/>
        </w:rPr>
        <w:t>ortools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qiskit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qiskit-aer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scipy</w:t>
      </w:r>
      <w:r>
        <w:rPr>
          <w:b w:val="0"/>
        </w:rPr>
        <w:t xml:space="preserve">, a DEC-022 sam stwierdza, że ten stos przekracza limit 250 MB funkcji Vercel.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 nie zawiera żadnego wyniku sprawdzenia produkcji, mimo że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A16 i A17 wymagały go </w:t>
      </w:r>
      <w:r>
        <w:rPr>
          <w:b/>
        </w:rPr>
        <w:t>przed</w:t>
      </w:r>
      <w:r>
        <w:rPr>
          <w:b w:val="0"/>
        </w:rPr>
        <w:t xml:space="preserve"> zmianami.</w:t>
      </w:r>
    </w:p>
    <w:p>
      <w:r>
        <w:rPr>
          <w:b w:val="0"/>
        </w:rPr>
        <w:t>Wymagane: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 xml:space="preserve">Sprawdź logi ostatniego builda Vercel i zapisz wynik (data, status, przyczyna) w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>.</w:t>
      </w:r>
    </w:p>
    <w:p>
      <w:pPr>
        <w:spacing w:after="60"/>
        <w:ind w:left="510" w:hanging="340"/>
      </w:pPr>
      <w:r>
        <w:t>2.</w:t>
        <w:tab/>
      </w:r>
      <w:r>
        <w:rPr>
          <w:b w:val="0"/>
        </w:rPr>
        <w:t xml:space="preserve">Rozdziel zależności: </w:t>
      </w:r>
      <w:r>
        <w:rPr>
          <w:rFonts w:ascii="Consolas" w:hAnsi="Consolas" w:eastAsia="Consolas"/>
          <w:b w:val="0"/>
          <w:sz w:val="19"/>
        </w:rPr>
        <w:t>requirements-api.txt</w:t>
      </w:r>
      <w:r>
        <w:rPr>
          <w:b w:val="0"/>
        </w:rPr>
        <w:t xml:space="preserve"> (lekki: FastAPI, Pydantic, SQLAlchemy, httpx, numpy) dla Vercel oraz </w:t>
      </w:r>
      <w:r>
        <w:rPr>
          <w:rFonts w:ascii="Consolas" w:hAnsi="Consolas" w:eastAsia="Consolas"/>
          <w:b w:val="0"/>
          <w:sz w:val="19"/>
        </w:rPr>
        <w:t>requirements-worker.txt</w:t>
      </w:r>
      <w:r>
        <w:rPr>
          <w:b w:val="0"/>
        </w:rPr>
        <w:t xml:space="preserve"> (pełny stos) dla kontenera. </w:t>
      </w:r>
      <w:r>
        <w:rPr>
          <w:rFonts w:ascii="Consolas" w:hAnsi="Consolas" w:eastAsia="Consolas"/>
          <w:b w:val="0"/>
          <w:sz w:val="19"/>
        </w:rPr>
        <w:t>vercel.json</w:t>
      </w:r>
      <w:r>
        <w:rPr>
          <w:b w:val="0"/>
        </w:rPr>
        <w:t xml:space="preserve"> ma wskazywać lekki plik (zmienna </w:t>
      </w:r>
      <w:r>
        <w:rPr>
          <w:rFonts w:ascii="Consolas" w:hAnsi="Consolas" w:eastAsia="Consolas"/>
          <w:b w:val="0"/>
          <w:sz w:val="19"/>
        </w:rPr>
        <w:t>PIP_REQUIREMENTS</w:t>
      </w:r>
      <w:r>
        <w:rPr>
          <w:b w:val="0"/>
        </w:rPr>
        <w:t xml:space="preserve"> lub </w:t>
      </w:r>
      <w:r>
        <w:rPr>
          <w:rFonts w:ascii="Consolas" w:hAnsi="Consolas" w:eastAsia="Consolas"/>
          <w:b w:val="0"/>
          <w:sz w:val="19"/>
        </w:rPr>
        <w:t>api/requirements.txt</w:t>
      </w:r>
      <w:r>
        <w:rPr>
          <w:b w:val="0"/>
        </w:rPr>
        <w:t xml:space="preserve"> – sprawdź w dokumentacji Vercel, zapisz w </w:t>
      </w:r>
      <w:r>
        <w:rPr>
          <w:rFonts w:ascii="Consolas" w:hAnsi="Consolas" w:eastAsia="Consolas"/>
          <w:b w:val="0"/>
          <w:sz w:val="19"/>
        </w:rPr>
        <w:t>SOURCES.md</w:t>
      </w:r>
      <w:r>
        <w:rPr>
          <w:b w:val="0"/>
        </w:rPr>
        <w:t>).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Utwórz </w:t>
      </w:r>
      <w:r>
        <w:rPr>
          <w:rFonts w:ascii="Consolas" w:hAnsi="Consolas" w:eastAsia="Consolas"/>
          <w:b w:val="0"/>
          <w:sz w:val="19"/>
        </w:rPr>
        <w:t>Dockerfile</w:t>
      </w:r>
      <w:r>
        <w:rPr>
          <w:b w:val="0"/>
        </w:rPr>
        <w:t xml:space="preserve"> (worker) i </w:t>
      </w:r>
      <w:r>
        <w:rPr>
          <w:rFonts w:ascii="Consolas" w:hAnsi="Consolas" w:eastAsia="Consolas"/>
          <w:b w:val="0"/>
          <w:sz w:val="19"/>
        </w:rPr>
        <w:t>docker-compose.yml</w:t>
      </w:r>
      <w:r>
        <w:rPr>
          <w:b w:val="0"/>
        </w:rPr>
        <w:t xml:space="preserve"> (api + worker + postgres) – bez nich DEC-022 jest deklaracją. Worker pobiera </w:t>
      </w:r>
      <w:r>
        <w:rPr>
          <w:rFonts w:ascii="Consolas" w:hAnsi="Consolas" w:eastAsia="Consolas"/>
          <w:b w:val="0"/>
          <w:sz w:val="19"/>
        </w:rPr>
        <w:t>JobRecord</w:t>
      </w:r>
      <w:r>
        <w:rPr>
          <w:b w:val="0"/>
        </w:rPr>
        <w:t xml:space="preserve"> ze statusem </w:t>
      </w:r>
      <w:r>
        <w:rPr>
          <w:rFonts w:ascii="Consolas" w:hAnsi="Consolas" w:eastAsia="Consolas"/>
          <w:b w:val="0"/>
          <w:sz w:val="19"/>
        </w:rPr>
        <w:t>QUEUED</w:t>
      </w:r>
      <w:r>
        <w:rPr>
          <w:b w:val="0"/>
        </w:rPr>
        <w:t xml:space="preserve"> z bazy i wykonuje </w:t>
      </w:r>
      <w:r>
        <w:rPr>
          <w:rFonts w:ascii="Consolas" w:hAnsi="Consolas" w:eastAsia="Consolas"/>
          <w:b w:val="0"/>
          <w:sz w:val="19"/>
        </w:rPr>
        <w:t>run_job_sync</w:t>
      </w:r>
      <w:r>
        <w:rPr>
          <w:b w:val="0"/>
        </w:rPr>
        <w:t xml:space="preserve">; API na Vercel tylko kolejkuje. Usuń </w:t>
      </w:r>
      <w:r>
        <w:rPr>
          <w:rFonts w:ascii="Consolas" w:hAnsi="Consolas" w:eastAsia="Consolas"/>
          <w:b w:val="0"/>
          <w:sz w:val="19"/>
        </w:rPr>
        <w:t>asyncio.create_task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enqueue_job</w:t>
      </w:r>
      <w:r>
        <w:rPr>
          <w:b w:val="0"/>
        </w:rPr>
        <w:t xml:space="preserve"> w trybie serverless (</w:t>
      </w:r>
      <w:r>
        <w:rPr>
          <w:rFonts w:ascii="Consolas" w:hAnsi="Consolas" w:eastAsia="Consolas"/>
          <w:b w:val="0"/>
          <w:sz w:val="19"/>
        </w:rPr>
        <w:t>YQ_EXECUTION_MODE=queue|inline</w:t>
      </w:r>
      <w:r>
        <w:rPr>
          <w:b w:val="0"/>
        </w:rPr>
        <w:t>).</w:t>
      </w:r>
    </w:p>
    <w:p>
      <w:pPr>
        <w:spacing w:after="60"/>
        <w:ind w:left="510" w:hanging="340"/>
      </w:pPr>
      <w:r>
        <w:t>4.</w:t>
        <w:tab/>
      </w:r>
      <w:r>
        <w:rPr>
          <w:b w:val="0"/>
        </w:rPr>
        <w:t xml:space="preserve">Do czasu uruchomienia workera produkcja ma </w:t>
      </w:r>
      <w:r>
        <w:rPr>
          <w:b/>
        </w:rPr>
        <w:t>uczciwie pokazywać</w:t>
      </w:r>
      <w:r>
        <w:rPr>
          <w:b w:val="0"/>
        </w:rPr>
        <w:t xml:space="preserve">, że dostępna jest wyłącznie enumeracja dla n ≤ 22 (klasyczna) i formalizacja – bez oferowania „QAOA Aer" w selektorze solvera, gdy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 xml:space="preserve"> mówi </w:t>
      </w:r>
      <w:r>
        <w:rPr>
          <w:rFonts w:ascii="Consolas" w:hAnsi="Consolas" w:eastAsia="Consolas"/>
          <w:b w:val="0"/>
          <w:sz w:val="19"/>
        </w:rPr>
        <w:t>available: false</w:t>
      </w:r>
      <w:r>
        <w:rPr>
          <w:b w:val="0"/>
        </w:rPr>
        <w:t xml:space="preserve">. Frontend czyta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 xml:space="preserve"> przy starcie i ukrywa niedostępne silniki.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 xml:space="preserve">Po wdrożeniu: wykonaj na produkcji </w:t>
      </w:r>
      <w:r>
        <w:rPr>
          <w:rFonts w:ascii="Consolas" w:hAnsi="Consolas" w:eastAsia="Consolas"/>
          <w:b w:val="0"/>
          <w:sz w:val="19"/>
        </w:rPr>
        <w:t>health/solvers</w:t>
      </w:r>
      <w:r>
        <w:rPr>
          <w:b w:val="0"/>
        </w:rPr>
        <w:t xml:space="preserve">, jeden pełny job i </w:t>
      </w:r>
      <w:r>
        <w:rPr>
          <w:rFonts w:ascii="Consolas" w:hAnsi="Consolas" w:eastAsia="Consolas"/>
          <w:b w:val="0"/>
          <w:sz w:val="19"/>
        </w:rPr>
        <w:t>GET /jobs/{id}</w:t>
      </w:r>
      <w:r>
        <w:rPr>
          <w:b w:val="0"/>
        </w:rPr>
        <w:t xml:space="preserve"> po 60 s; wklej surowe odpowiedzi do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>. Bez tego N1 nie jest zrobione.</w:t>
      </w:r>
    </w:p>
    <w:p>
      <w:r>
        <w:rPr>
          <w:b/>
        </w:rPr>
        <w:t>N2. Macierz decyzyjna (B1) istnieje jako biblioteka, ale ścieżka produktu nigdy jej nie wypełnia – wynik dla klasy CHOICE jest arbitralny.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backend/domain/cognitive/active_inference_engine.py</w:t>
      </w:r>
      <w:r>
        <w:rPr>
          <w:b w:val="0"/>
        </w:rPr>
        <w:t xml:space="preserve"> ~linia 212: </w:t>
      </w:r>
      <w:r>
        <w:rPr>
          <w:rFonts w:ascii="Consolas" w:hAnsi="Consolas" w:eastAsia="Consolas"/>
          <w:b w:val="0"/>
          <w:sz w:val="19"/>
        </w:rPr>
        <w:t>case = advisor.analyze_case(query)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LLMAdvisor.heuristic_analyze</w:t>
      </w:r>
      <w:r>
        <w:rPr>
          <w:b w:val="0"/>
        </w:rPr>
        <w:t xml:space="preserve"> ustawia </w:t>
      </w:r>
      <w:r>
        <w:rPr>
          <w:rFonts w:ascii="Consolas" w:hAnsi="Consolas" w:eastAsia="Consolas"/>
          <w:b w:val="0"/>
          <w:sz w:val="19"/>
        </w:rPr>
        <w:t>criteria: list[Criterion] = []</w:t>
      </w:r>
      <w:r>
        <w:rPr>
          <w:b w:val="0"/>
        </w:rPr>
        <w:t xml:space="preserve">, a prompt Gemini w </w:t>
      </w:r>
      <w:r>
        <w:rPr>
          <w:rFonts w:ascii="Consolas" w:hAnsi="Consolas" w:eastAsia="Consolas"/>
          <w:b w:val="0"/>
          <w:sz w:val="19"/>
        </w:rPr>
        <w:t>llm_advisor.py</w:t>
      </w:r>
      <w:r>
        <w:rPr>
          <w:b w:val="0"/>
        </w:rPr>
        <w:t xml:space="preserve"> nie prosi o kryteria ani o wartości z cytatem; nic nie wypełnia </w:t>
      </w:r>
      <w:r>
        <w:rPr>
          <w:rFonts w:ascii="Consolas" w:hAnsi="Consolas" w:eastAsia="Consolas"/>
          <w:b w:val="0"/>
          <w:sz w:val="19"/>
        </w:rPr>
        <w:t>score_matrix</w:t>
      </w:r>
      <w:r>
        <w:rPr>
          <w:b w:val="0"/>
        </w:rPr>
        <w:t xml:space="preserve">. </w:t>
      </w:r>
      <w:r>
        <w:rPr>
          <w:rFonts w:ascii="Consolas" w:hAnsi="Consolas" w:eastAsia="Consolas"/>
          <w:b w:val="0"/>
          <w:sz w:val="19"/>
        </w:rPr>
        <w:t>DecisionCase.validate_for_modeling()</w:t>
      </w:r>
      <w:r>
        <w:rPr>
          <w:b w:val="0"/>
        </w:rPr>
        <w:t xml:space="preserve"> iteruje po </w:t>
      </w:r>
      <w:r>
        <w:rPr>
          <w:rFonts w:ascii="Consolas" w:hAnsi="Consolas" w:eastAsia="Consolas"/>
          <w:b w:val="0"/>
          <w:sz w:val="19"/>
        </w:rPr>
        <w:t>self.criteria</w:t>
      </w:r>
      <w:r>
        <w:rPr>
          <w:b w:val="0"/>
        </w:rPr>
        <w:t xml:space="preserve"> – przy zerze kryteriów zwraca </w:t>
      </w:r>
      <w:r>
        <w:rPr>
          <w:rFonts w:ascii="Consolas" w:hAnsi="Consolas" w:eastAsia="Consolas"/>
          <w:b w:val="0"/>
          <w:sz w:val="19"/>
        </w:rPr>
        <w:t>True</w:t>
      </w:r>
      <w:r>
        <w:rPr>
          <w:b w:val="0"/>
        </w:rPr>
        <w:t xml:space="preserve"> (bramka nie blokuje). </w:t>
      </w:r>
      <w:r>
        <w:rPr>
          <w:rFonts w:ascii="Consolas" w:hAnsi="Consolas" w:eastAsia="Consolas"/>
          <w:b w:val="0"/>
          <w:sz w:val="19"/>
        </w:rPr>
        <w:t>formalizer.py::formalize_case</w:t>
      </w:r>
      <w:r>
        <w:rPr>
          <w:b w:val="0"/>
        </w:rPr>
        <w:t xml:space="preserve"> przy braku kryteriów ustawia </w:t>
      </w:r>
      <w:r>
        <w:rPr>
          <w:rFonts w:ascii="Consolas" w:hAnsi="Consolas" w:eastAsia="Consolas"/>
          <w:b w:val="0"/>
          <w:sz w:val="19"/>
        </w:rPr>
        <w:t>coeffs = {v: 1.0 …}</w:t>
      </w:r>
      <w:r>
        <w:rPr>
          <w:b w:val="0"/>
        </w:rPr>
        <w:t xml:space="preserve"> – solver wybiera dowolną opcję i UI ogłasza ją zwycięzcą. Frontend nie ma edytora komórek macierzy (</w:t>
      </w:r>
      <w:r>
        <w:rPr>
          <w:rFonts w:ascii="Consolas" w:hAnsi="Consolas" w:eastAsia="Consolas"/>
          <w:b w:val="0"/>
          <w:sz w:val="19"/>
        </w:rPr>
        <w:t>CaseWorkspace.tsx</w:t>
      </w:r>
      <w:r>
        <w:rPr>
          <w:b w:val="0"/>
        </w:rPr>
        <w:t xml:space="preserve"> edytuje opcje, priorytety i odpowiedzi; </w:t>
      </w:r>
      <w:r>
        <w:rPr>
          <w:rFonts w:ascii="Consolas" w:hAnsi="Consolas" w:eastAsia="Consolas"/>
          <w:b w:val="0"/>
          <w:sz w:val="19"/>
        </w:rPr>
        <w:t>ModelApprovalGate.tsx</w:t>
      </w:r>
      <w:r>
        <w:rPr>
          <w:b w:val="0"/>
        </w:rPr>
        <w:t xml:space="preserve"> tylko wyświetla macierz, jeśli istnieje). Testy E2E (</w:t>
      </w:r>
      <w:r>
        <w:rPr>
          <w:rFonts w:ascii="Consolas" w:hAnsi="Consolas" w:eastAsia="Consolas"/>
          <w:b w:val="0"/>
          <w:sz w:val="19"/>
        </w:rPr>
        <w:t>frontend/e2e/v2-honest-engine.spec.ts</w:t>
      </w:r>
      <w:r>
        <w:rPr>
          <w:b w:val="0"/>
        </w:rPr>
        <w:t xml:space="preserve">) podają gotową </w:t>
      </w:r>
      <w:r>
        <w:rPr>
          <w:rFonts w:ascii="Consolas" w:hAnsi="Consolas" w:eastAsia="Consolas"/>
          <w:b w:val="0"/>
          <w:sz w:val="19"/>
        </w:rPr>
        <w:t>score_matrix</w:t>
      </w:r>
      <w:r>
        <w:rPr>
          <w:b w:val="0"/>
        </w:rPr>
        <w:t xml:space="preserve"> przez </w:t>
      </w:r>
      <w:r>
        <w:rPr>
          <w:rFonts w:ascii="Consolas" w:hAnsi="Consolas" w:eastAsia="Consolas"/>
          <w:b w:val="0"/>
          <w:sz w:val="19"/>
        </w:rPr>
        <w:t>page.route</w:t>
      </w:r>
      <w:r>
        <w:rPr>
          <w:b w:val="0"/>
        </w:rPr>
        <w:t xml:space="preserve"> – mockują cały backend, więc nie wykrywają tego braku.</w:t>
      </w:r>
    </w:p>
    <w:p>
      <w:r>
        <w:rPr>
          <w:b w:val="0"/>
        </w:rPr>
        <w:t>Wymagane:</w:t>
      </w:r>
    </w:p>
    <w:p>
      <w:pPr>
        <w:spacing w:after="60"/>
        <w:ind w:left="510" w:hanging="340"/>
      </w:pPr>
      <w:r>
        <w:t>1.</w:t>
        <w:tab/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-owy krok </w:t>
      </w:r>
      <w:r>
        <w:rPr>
          <w:rFonts w:ascii="Consolas" w:hAnsi="Consolas" w:eastAsia="Consolas"/>
          <w:b w:val="0"/>
          <w:sz w:val="19"/>
        </w:rPr>
        <w:t>extract_decision_structure(query) → {criteria[], options[], values[{option_id, criterion_id, value, unit, quote_from_user_text}]}</w:t>
      </w:r>
      <w:r>
        <w:rPr>
          <w:b w:val="0"/>
        </w:rPr>
        <w:t xml:space="preserve"> ze schematem JSON; każda wartość, której </w:t>
      </w:r>
      <w:r>
        <w:rPr>
          <w:rFonts w:ascii="Consolas" w:hAnsi="Consolas" w:eastAsia="Consolas"/>
          <w:b w:val="0"/>
          <w:sz w:val="19"/>
        </w:rPr>
        <w:t>quote</w:t>
      </w:r>
      <w:r>
        <w:rPr>
          <w:b w:val="0"/>
        </w:rPr>
        <w:t xml:space="preserve"> nie występuje w tekście użytkownika, jest odrzucana (ta sama zasada co </w:t>
      </w:r>
      <w:r>
        <w:rPr>
          <w:rFonts w:ascii="Consolas" w:hAnsi="Consolas" w:eastAsia="Consolas"/>
          <w:b w:val="0"/>
          <w:sz w:val="19"/>
        </w:rPr>
        <w:t>_verify_quote_in_text</w:t>
      </w:r>
      <w:r>
        <w:rPr>
          <w:b w:val="0"/>
        </w:rPr>
        <w:t xml:space="preserve"> w ekstraktorze dowodów). Fallback bez klucza: kryteria z priority tokens, wartości puste.</w:t>
      </w:r>
    </w:p>
    <w:p>
      <w:pPr>
        <w:spacing w:after="60"/>
        <w:ind w:left="510" w:hanging="340"/>
      </w:pPr>
      <w:r>
        <w:t>2.</w:t>
        <w:tab/>
      </w:r>
      <w:r>
        <w:rPr>
          <w:rFonts w:ascii="Consolas" w:hAnsi="Consolas" w:eastAsia="Consolas"/>
          <w:b w:val="0"/>
          <w:sz w:val="19"/>
        </w:rPr>
        <w:t>validate_for_modeling()</w:t>
      </w:r>
      <w:r>
        <w:rPr>
          <w:b w:val="0"/>
        </w:rPr>
        <w:t xml:space="preserve"> zwraca </w:t>
      </w:r>
      <w:r>
        <w:rPr>
          <w:rFonts w:ascii="Consolas" w:hAnsi="Consolas" w:eastAsia="Consolas"/>
          <w:b w:val="0"/>
          <w:sz w:val="19"/>
        </w:rPr>
        <w:t>False</w:t>
      </w:r>
      <w:r>
        <w:rPr>
          <w:b w:val="0"/>
        </w:rPr>
        <w:t xml:space="preserve"> przy </w:t>
      </w:r>
      <w:r>
        <w:rPr>
          <w:rFonts w:ascii="Consolas" w:hAnsi="Consolas" w:eastAsia="Consolas"/>
          <w:b w:val="0"/>
          <w:sz w:val="19"/>
        </w:rPr>
        <w:t>len(criteria) == 0</w:t>
      </w:r>
      <w:r>
        <w:rPr>
          <w:b w:val="0"/>
        </w:rPr>
        <w:t xml:space="preserve"> z komunikatem „Zdefiniuj co najmniej jedno kryterium".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Edytor macierzy w </w:t>
      </w:r>
      <w:r>
        <w:rPr>
          <w:rFonts w:ascii="Consolas" w:hAnsi="Consolas" w:eastAsia="Consolas"/>
          <w:b w:val="0"/>
          <w:sz w:val="19"/>
        </w:rPr>
        <w:t>CaseWorkspace.tsx</w:t>
      </w:r>
      <w:r>
        <w:rPr>
          <w:b w:val="0"/>
        </w:rPr>
        <w:t xml:space="preserve">: tabela opcje × kryteria; komórka = wartość + jednostka + pochodzenie (👤/🌐/⚠️/❓); przyciski „Dodaj kryterium", „Dozbierz z sieci" (N3), „Oznacz jako założenie". Przejście do </w:t>
      </w:r>
      <w:r>
        <w:rPr>
          <w:rFonts w:ascii="Consolas" w:hAnsi="Consolas" w:eastAsia="Consolas"/>
          <w:b w:val="0"/>
          <w:sz w:val="19"/>
        </w:rPr>
        <w:t>ModelApprovalGate</w:t>
      </w:r>
      <w:r>
        <w:rPr>
          <w:b w:val="0"/>
        </w:rPr>
        <w:t xml:space="preserve"> zablokowane, dopóki </w:t>
      </w:r>
      <w:r>
        <w:rPr>
          <w:rFonts w:ascii="Consolas" w:hAnsi="Consolas" w:eastAsia="Consolas"/>
          <w:b w:val="0"/>
          <w:sz w:val="19"/>
        </w:rPr>
        <w:t>validate_for_modeling()</w:t>
      </w:r>
      <w:r>
        <w:rPr>
          <w:b w:val="0"/>
        </w:rPr>
        <w:t xml:space="preserve"> nie przejdzie.</w:t>
      </w:r>
    </w:p>
    <w:p>
      <w:pPr>
        <w:spacing w:after="60"/>
        <w:ind w:left="510" w:hanging="340"/>
      </w:pPr>
      <w:r>
        <w:t>4.</w:t>
        <w:tab/>
      </w:r>
      <w:r>
        <w:rPr>
          <w:rFonts w:ascii="Consolas" w:hAnsi="Consolas" w:eastAsia="Consolas"/>
          <w:b w:val="0"/>
          <w:sz w:val="19"/>
        </w:rPr>
        <w:t>formalize_case</w:t>
      </w:r>
      <w:r>
        <w:rPr>
          <w:b w:val="0"/>
        </w:rPr>
        <w:t xml:space="preserve"> bez kryteriów zwraca </w:t>
      </w:r>
      <w:r>
        <w:rPr>
          <w:rFonts w:ascii="Consolas" w:hAnsi="Consolas" w:eastAsia="Consolas"/>
          <w:b w:val="0"/>
          <w:sz w:val="19"/>
        </w:rPr>
        <w:t>missing_information</w:t>
      </w:r>
      <w:r>
        <w:rPr>
          <w:b w:val="0"/>
        </w:rPr>
        <w:t xml:space="preserve"> z </w:t>
      </w:r>
      <w:r>
        <w:rPr>
          <w:rFonts w:ascii="Consolas" w:hAnsi="Consolas" w:eastAsia="Consolas"/>
          <w:b w:val="0"/>
          <w:sz w:val="19"/>
        </w:rPr>
        <w:t>BLOCKS_SOLVING</w:t>
      </w:r>
      <w:r>
        <w:rPr>
          <w:b w:val="0"/>
        </w:rPr>
        <w:t>, nigdy współczynników 1.0.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>Punkt zwrotny (</w:t>
      </w:r>
      <w:r>
        <w:rPr>
          <w:rFonts w:ascii="Consolas" w:hAnsi="Consolas" w:eastAsia="Consolas"/>
          <w:b w:val="0"/>
          <w:sz w:val="19"/>
        </w:rPr>
        <w:t>calculate_analytical_break_even</w:t>
      </w:r>
      <w:r>
        <w:rPr>
          <w:b w:val="0"/>
        </w:rPr>
        <w:t xml:space="preserve">) i ranking wrażliwości pokazane w </w:t>
      </w:r>
      <w:r>
        <w:rPr>
          <w:rFonts w:ascii="Consolas" w:hAnsi="Consolas" w:eastAsia="Consolas"/>
          <w:b w:val="0"/>
          <w:sz w:val="19"/>
        </w:rPr>
        <w:t>RecommendationView</w:t>
      </w:r>
      <w:r>
        <w:rPr>
          <w:b w:val="0"/>
        </w:rPr>
        <w:t xml:space="preserve"> z realnych danych; brak = stan pusty, nie tekst zastępczy.</w:t>
      </w:r>
    </w:p>
    <w:p>
      <w:pPr>
        <w:spacing w:after="60"/>
        <w:ind w:left="510" w:hanging="340"/>
      </w:pPr>
      <w:r>
        <w:t>6.</w:t>
        <w:tab/>
      </w:r>
      <w:r>
        <w:rPr>
          <w:b w:val="0"/>
        </w:rPr>
        <w:t xml:space="preserve">Testy: integracyjny bez mocków LLM (tryb offline) – intake → macierz z brakami → 422 przy próbie modelowania → uzupełnienie komórek przez </w:t>
      </w:r>
      <w:r>
        <w:rPr>
          <w:rFonts w:ascii="Consolas" w:hAnsi="Consolas" w:eastAsia="Consolas"/>
          <w:b w:val="0"/>
          <w:sz w:val="19"/>
        </w:rPr>
        <w:t>POST /cases</w:t>
      </w:r>
      <w:r>
        <w:rPr>
          <w:b w:val="0"/>
        </w:rPr>
        <w:t xml:space="preserve"> → formalize → współczynniki różne od 1.0 → approve → job → wynik zgodny z ręcznym rachunkiem sumy ważonej.</w:t>
      </w:r>
    </w:p>
    <w:p>
      <w:r>
        <w:rPr>
          <w:b/>
        </w:rPr>
        <w:t>N3. Warstwa dowodowa (C) nie jest podłączona do interfejsu – użytkownik nigdy nie dostaje danych z sieci.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run_intake</w:t>
      </w:r>
      <w:r>
        <w:rPr>
          <w:b w:val="0"/>
        </w:rPr>
        <w:t xml:space="preserve"> tylko planuje zapytania (</w:t>
      </w:r>
      <w:r>
        <w:rPr>
          <w:rFonts w:ascii="Consolas" w:hAnsi="Consolas" w:eastAsia="Consolas"/>
          <w:b w:val="0"/>
          <w:sz w:val="19"/>
        </w:rPr>
        <w:t>identify_missing_parameters</w:t>
      </w:r>
      <w:r>
        <w:rPr>
          <w:b w:val="0"/>
        </w:rPr>
        <w:t xml:space="preserve">) i zapisuje je w </w:t>
      </w:r>
      <w:r>
        <w:rPr>
          <w:rFonts w:ascii="Consolas" w:hAnsi="Consolas" w:eastAsia="Consolas"/>
          <w:b w:val="0"/>
          <w:sz w:val="19"/>
        </w:rPr>
        <w:t>formalization.research_queries</w:t>
      </w:r>
      <w:r>
        <w:rPr>
          <w:b w:val="0"/>
        </w:rPr>
        <w:t xml:space="preserve">; nie wykonuje </w:t>
      </w:r>
      <w:r>
        <w:rPr>
          <w:rFonts w:ascii="Consolas" w:hAnsi="Consolas" w:eastAsia="Consolas"/>
          <w:b w:val="0"/>
          <w:sz w:val="19"/>
        </w:rPr>
        <w:t>execute_research_plan</w:t>
      </w:r>
      <w:r>
        <w:rPr>
          <w:b w:val="0"/>
        </w:rPr>
        <w:t xml:space="preserve">. Endpoint </w:t>
      </w:r>
      <w:r>
        <w:rPr>
          <w:rFonts w:ascii="Consolas" w:hAnsi="Consolas" w:eastAsia="Consolas"/>
          <w:b w:val="0"/>
          <w:sz w:val="19"/>
        </w:rPr>
        <w:t>POST /evidence/research</w:t>
      </w:r>
      <w:r>
        <w:rPr>
          <w:b w:val="0"/>
        </w:rPr>
        <w:t xml:space="preserve"> istnieje, funkcja </w:t>
      </w:r>
      <w:r>
        <w:rPr>
          <w:rFonts w:ascii="Consolas" w:hAnsi="Consolas" w:eastAsia="Consolas"/>
          <w:b w:val="0"/>
          <w:sz w:val="19"/>
        </w:rPr>
        <w:t>researchEvidence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frontend/src/api.ts</w:t>
      </w:r>
      <w:r>
        <w:rPr>
          <w:b w:val="0"/>
        </w:rPr>
        <w:t xml:space="preserve"> (linia ~602) istnieje, ale </w:t>
      </w:r>
      <w:r>
        <w:rPr>
          <w:b/>
        </w:rPr>
        <w:t>żaden komponent jej nie wywołuje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sz w:val="19"/>
        </w:rPr>
        <w:t>grep -rn researchEvidence frontend/src/components frontend/src/App.tsx</w:t>
      </w:r>
      <w:r>
        <w:rPr>
          <w:b w:val="0"/>
        </w:rPr>
        <w:t xml:space="preserve"> = 0). To był główny cel Jana z V2 §4.</w:t>
      </w:r>
    </w:p>
    <w:p>
      <w:r>
        <w:rPr>
          <w:b w:val="0"/>
        </w:rPr>
        <w:t xml:space="preserve">Wymagane: przycisk „Dozbierz dane z sieci" w edytorze macierzy (N2) dla pustych komórek → </w:t>
      </w:r>
      <w:r>
        <w:rPr>
          <w:rFonts w:ascii="Consolas" w:hAnsi="Consolas" w:eastAsia="Consolas"/>
          <w:b w:val="0"/>
          <w:sz w:val="19"/>
        </w:rPr>
        <w:t>POST /evidence/research</w:t>
      </w:r>
      <w:r>
        <w:rPr>
          <w:b w:val="0"/>
        </w:rPr>
        <w:t xml:space="preserve"> → wyniki jako propozycje komórek z pochodzeniem 🌐 (użytkownik akceptuje każdą osobno) → konflikty jako wybór. Bez klucza wyszukiwarki: przycisk aktywny, ale odpowiedź „Wyszukiwarka nieskonfigurowana – możesz wkleić adres URL źródła" i pole na URL (fetch + ekstrakcja działają bez wyszukiwarki). Licznik zapytań z </w:t>
      </w:r>
      <w:r>
        <w:rPr>
          <w:rFonts w:ascii="Consolas" w:hAnsi="Consolas" w:eastAsia="Consolas"/>
          <w:b w:val="0"/>
          <w:sz w:val="19"/>
        </w:rPr>
        <w:t>EnergyBudget</w:t>
      </w:r>
      <w:r>
        <w:rPr>
          <w:b w:val="0"/>
        </w:rPr>
        <w:t xml:space="preserve"> widoczny. Test E2E z backendem uruchomionym naprawdę i adapterem w trybie </w:t>
      </w:r>
      <w:r>
        <w:rPr>
          <w:rFonts w:ascii="Consolas" w:hAnsi="Consolas" w:eastAsia="Consolas"/>
          <w:b w:val="0"/>
          <w:sz w:val="19"/>
        </w:rPr>
        <w:t>mock_fixtures</w:t>
      </w:r>
      <w:r>
        <w:rPr>
          <w:b w:val="0"/>
        </w:rPr>
        <w:t xml:space="preserve"> (fixtures są w </w:t>
      </w:r>
      <w:r>
        <w:rPr>
          <w:rFonts w:ascii="Consolas" w:hAnsi="Consolas" w:eastAsia="Consolas"/>
          <w:b w:val="0"/>
          <w:sz w:val="19"/>
        </w:rPr>
        <w:t>tests/fixtures/web/</w:t>
      </w:r>
      <w:r>
        <w:rPr>
          <w:b w:val="0"/>
        </w:rPr>
        <w:t>).</w:t>
      </w:r>
    </w:p>
    <w:p>
      <w:r>
        <w:rPr>
          <w:b/>
        </w:rPr>
        <w:t xml:space="preserve">N4. Klasyfikacja klas problemów (D1) to regex słów kluczowych bez potwierdzenia użytkownika; </w:t>
      </w:r>
      <w:r>
        <w:rPr>
          <w:rFonts w:ascii="Consolas" w:hAnsi="Consolas" w:eastAsia="Consolas"/>
          <w:b/>
          <w:sz w:val="19"/>
        </w:rPr>
        <w:t>NOT_COMPUTABLE</w:t>
      </w:r>
      <w:r>
        <w:rPr>
          <w:b/>
        </w:rPr>
        <w:t xml:space="preserve"> to trzy literalne frazy.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active_inference_engine.py::classify_problem_class</w:t>
      </w:r>
      <w:r>
        <w:rPr>
          <w:b w:val="0"/>
        </w:rPr>
        <w:t xml:space="preserve"> – </w:t>
      </w:r>
      <w:r>
        <w:rPr>
          <w:rFonts w:ascii="Consolas" w:hAnsi="Consolas" w:eastAsia="Consolas"/>
          <w:b w:val="0"/>
          <w:sz w:val="19"/>
        </w:rPr>
        <w:t>re.search(r"\b(dźwigni|system|reforma|architektur|…)\b")</w:t>
      </w:r>
      <w:r>
        <w:rPr>
          <w:b w:val="0"/>
        </w:rPr>
        <w:t xml:space="preserve">; </w:t>
      </w:r>
      <w:r>
        <w:rPr>
          <w:rFonts w:ascii="Consolas" w:hAnsi="Consolas" w:eastAsia="Consolas"/>
          <w:b w:val="0"/>
          <w:sz w:val="19"/>
        </w:rPr>
        <w:t>problem_classes.py::evaluate_problem_computability</w:t>
      </w:r>
      <w:r>
        <w:rPr>
          <w:b w:val="0"/>
        </w:rPr>
        <w:t xml:space="preserve"> – lista trzech zdań („jaki jest sens życia", „czy bóg istnieje", „jaki będzie kurs bitcoina za rok"). Słowo „system" w dowolnym zdaniu („system alarmowy do domu czy kamery?") kieruje do DESIGN, a więc – po R1 – do fixture ochrony zdrowia.</w:t>
      </w:r>
    </w:p>
    <w:p>
      <w:r>
        <w:rPr>
          <w:b w:val="0"/>
        </w:rPr>
        <w:t xml:space="preserve">Wymagane: klasyfikacja przez </w:t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 ze schematem </w:t>
      </w:r>
      <w:r>
        <w:rPr>
          <w:rFonts w:ascii="Consolas" w:hAnsi="Consolas" w:eastAsia="Consolas"/>
          <w:b w:val="0"/>
          <w:sz w:val="19"/>
        </w:rPr>
        <w:t>{problem_class, confidence, reason, computable, reframe_suggestions}</w:t>
      </w:r>
      <w:r>
        <w:rPr>
          <w:b w:val="0"/>
        </w:rPr>
        <w:t xml:space="preserve">; heurystyka regex tylko jako fallback offline z </w:t>
      </w:r>
      <w:r>
        <w:rPr>
          <w:rFonts w:ascii="Consolas" w:hAnsi="Consolas" w:eastAsia="Consolas"/>
          <w:b w:val="0"/>
          <w:sz w:val="19"/>
        </w:rPr>
        <w:t>confidence ≤ 0.5</w:t>
      </w:r>
      <w:r>
        <w:rPr>
          <w:b w:val="0"/>
        </w:rPr>
        <w:t xml:space="preserve">; UI (selektor z G2) pokazuje proponowaną klasę z uzasadnieniem i wymaga potwierdzenia; wybór użytkownika trafia do intake jako </w:t>
      </w:r>
      <w:r>
        <w:rPr>
          <w:rFonts w:ascii="Consolas" w:hAnsi="Consolas" w:eastAsia="Consolas"/>
          <w:b w:val="0"/>
          <w:sz w:val="19"/>
        </w:rPr>
        <w:t>problem_class_override</w:t>
      </w:r>
      <w:r>
        <w:rPr>
          <w:b w:val="0"/>
        </w:rPr>
        <w:t xml:space="preserve"> i ma pierwszeństwo. Test: zapytanie „system alarmowy czy kamery" → CHOICE, nie DESIGN.</w:t>
      </w:r>
    </w:p>
    <w:p>
      <w:r>
        <w:rPr>
          <w:b/>
        </w:rPr>
        <w:t xml:space="preserve">N5. Klasa DESIGN nie ma dekompozycji z zapytania użytkownika (D2) – istnieje tylko silnik liczący na gotowym </w:t>
      </w:r>
      <w:r>
        <w:rPr>
          <w:rFonts w:ascii="Consolas" w:hAnsi="Consolas" w:eastAsia="Consolas"/>
          <w:b/>
          <w:sz w:val="19"/>
        </w:rPr>
        <w:t>DesignProblem</w:t>
      </w:r>
      <w:r>
        <w:rPr>
          <w:b/>
        </w:rPr>
        <w:t>.</w:t>
      </w:r>
    </w:p>
    <w:p>
      <w:r>
        <w:rPr>
          <w:b w:val="0"/>
        </w:rPr>
        <w:t xml:space="preserve">Dowód: brak jakiegokolwiek kodu, który z tekstu użytkownika buduje </w:t>
      </w:r>
      <w:r>
        <w:rPr>
          <w:rFonts w:ascii="Consolas" w:hAnsi="Consolas" w:eastAsia="Consolas"/>
          <w:b w:val="0"/>
          <w:sz w:val="19"/>
        </w:rPr>
        <w:t>DesignLever</w:t>
      </w:r>
      <w:r>
        <w:rPr>
          <w:b w:val="0"/>
        </w:rPr>
        <w:t>/</w:t>
      </w:r>
      <w:r>
        <w:rPr>
          <w:rFonts w:ascii="Consolas" w:hAnsi="Consolas" w:eastAsia="Consolas"/>
          <w:b w:val="0"/>
          <w:sz w:val="19"/>
        </w:rPr>
        <w:t>LeverOption</w:t>
      </w:r>
      <w:r>
        <w:rPr>
          <w:b w:val="0"/>
        </w:rPr>
        <w:t xml:space="preserve"> (</w:t>
      </w:r>
      <w:r>
        <w:rPr>
          <w:rFonts w:ascii="Consolas" w:hAnsi="Consolas" w:eastAsia="Consolas"/>
          <w:b w:val="0"/>
          <w:sz w:val="19"/>
        </w:rPr>
        <w:t>grep -rn "DesignProblem\|lever" backend/api/cognitive_routes.py backend/domain/cognitive/ backend/infrastructure/</w:t>
      </w:r>
      <w:r>
        <w:rPr>
          <w:b w:val="0"/>
        </w:rPr>
        <w:t xml:space="preserve"> = tylko klasyfikacja). Jedynym źródłem </w:t>
      </w:r>
      <w:r>
        <w:rPr>
          <w:rFonts w:ascii="Consolas" w:hAnsi="Consolas" w:eastAsia="Consolas"/>
          <w:b w:val="0"/>
          <w:sz w:val="19"/>
        </w:rPr>
        <w:t>DesignProblem</w:t>
      </w:r>
      <w:r>
        <w:rPr>
          <w:b w:val="0"/>
        </w:rPr>
        <w:t xml:space="preserve"> w UI jest fixture (R1).</w:t>
      </w:r>
    </w:p>
    <w:p>
      <w:r>
        <w:rPr>
          <w:b w:val="0"/>
        </w:rPr>
        <w:t xml:space="preserve">Wymagane: </w:t>
      </w:r>
      <w:r>
        <w:rPr>
          <w:rFonts w:ascii="Consolas" w:hAnsi="Consolas" w:eastAsia="Consolas"/>
          <w:b w:val="0"/>
          <w:sz w:val="19"/>
        </w:rPr>
        <w:t>backend/domain/cognitive/lever_decomposer.py</w:t>
      </w:r>
      <w:r>
        <w:rPr>
          <w:b w:val="0"/>
        </w:rPr>
        <w:t xml:space="preserve"> – </w:t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 proponuje 3–7 dźwigni po 2–5 wariantów, kryteria, oraz dla każdego wariantu </w:t>
      </w:r>
      <w:r>
        <w:rPr>
          <w:rFonts w:ascii="Consolas" w:hAnsi="Consolas" w:eastAsia="Consolas"/>
          <w:b w:val="0"/>
          <w:sz w:val="19"/>
        </w:rPr>
        <w:t>evidence_hint</w:t>
      </w:r>
      <w:r>
        <w:rPr>
          <w:b w:val="0"/>
        </w:rPr>
        <w:t xml:space="preserve"> (co trzeba sprawdzić w źródłach); wszystkie </w:t>
      </w:r>
      <w:r>
        <w:rPr>
          <w:rFonts w:ascii="Consolas" w:hAnsi="Consolas" w:eastAsia="Consolas"/>
          <w:b w:val="0"/>
          <w:sz w:val="19"/>
        </w:rPr>
        <w:t>LeverOptionScore</w:t>
      </w:r>
      <w:r>
        <w:rPr>
          <w:b w:val="0"/>
        </w:rPr>
        <w:t xml:space="preserve"> startują puste; użytkownik edytuje dźwignie/warianty w UI (nowy </w:t>
      </w:r>
      <w:r>
        <w:rPr>
          <w:rFonts w:ascii="Consolas" w:hAnsi="Consolas" w:eastAsia="Consolas"/>
          <w:b w:val="0"/>
          <w:sz w:val="19"/>
        </w:rPr>
        <w:t>DesignWorkspace.tsx</w:t>
      </w:r>
      <w:r>
        <w:rPr>
          <w:b w:val="0"/>
        </w:rPr>
        <w:t xml:space="preserve">); komórki wypełniane jak w N2/N3; </w:t>
      </w:r>
      <w:r>
        <w:rPr>
          <w:rFonts w:ascii="Consolas" w:hAnsi="Consolas" w:eastAsia="Consolas"/>
          <w:b w:val="0"/>
          <w:sz w:val="19"/>
        </w:rPr>
        <w:t>Interaction.synergy</w:t>
      </w:r>
      <w:r>
        <w:rPr>
          <w:b w:val="0"/>
        </w:rPr>
        <w:t xml:space="preserve"> domyślnie 0 i edytowalna tylko ze źródłem lub jawnym oznaczeniem założenia; synteza (</w:t>
      </w:r>
      <w:r>
        <w:rPr>
          <w:rFonts w:ascii="Consolas" w:hAnsi="Consolas" w:eastAsia="Consolas"/>
          <w:b w:val="0"/>
          <w:sz w:val="19"/>
        </w:rPr>
        <w:t>compute_design_synthesis</w:t>
      </w:r>
      <w:r>
        <w:rPr>
          <w:b w:val="0"/>
        </w:rPr>
        <w:t>) dopiero po walidacji. Fallback offline: szkielet dźwigni pusty z instrukcją dla użytkownika. Test integracyjny: zapytanie DESIGN w trybie offline → pusty szkielet → użytkownik uzupełnia przez API → synteza → front Pareto zgodny z enumeracją.</w:t>
      </w:r>
    </w:p>
    <w:p>
      <w:r>
        <w:rPr>
          <w:b/>
        </w:rPr>
        <w:t xml:space="preserve">N6. Wywołania LLM nie przechodzą przez </w:t>
      </w:r>
      <w:r>
        <w:rPr>
          <w:rFonts w:ascii="Consolas" w:hAnsi="Consolas" w:eastAsia="Consolas"/>
          <w:b/>
          <w:sz w:val="19"/>
        </w:rPr>
        <w:t>LLMGateway</w:t>
      </w:r>
      <w:r>
        <w:rPr>
          <w:b/>
        </w:rPr>
        <w:t xml:space="preserve"> (B4, A15 niedokończone).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active_inference_engine.py</w:t>
      </w:r>
      <w:r>
        <w:rPr>
          <w:b w:val="0"/>
        </w:rPr>
        <w:t xml:space="preserve"> ~212 woła synchroniczne </w:t>
      </w:r>
      <w:r>
        <w:rPr>
          <w:rFonts w:ascii="Consolas" w:hAnsi="Consolas" w:eastAsia="Consolas"/>
          <w:b w:val="0"/>
          <w:sz w:val="19"/>
        </w:rPr>
        <w:t>advisor.analyze_case()</w:t>
      </w:r>
      <w:r>
        <w:rPr>
          <w:b w:val="0"/>
        </w:rPr>
        <w:t xml:space="preserve"> z wnętrza </w:t>
      </w:r>
      <w:r>
        <w:rPr>
          <w:rFonts w:ascii="Consolas" w:hAnsi="Consolas" w:eastAsia="Consolas"/>
          <w:b w:val="0"/>
          <w:sz w:val="19"/>
        </w:rPr>
        <w:t>async def run_intake</w:t>
      </w:r>
      <w:r>
        <w:rPr>
          <w:b w:val="0"/>
        </w:rPr>
        <w:t xml:space="preserve"> – </w:t>
      </w:r>
      <w:r>
        <w:rPr>
          <w:rFonts w:ascii="Consolas" w:hAnsi="Consolas" w:eastAsia="Consolas"/>
          <w:b w:val="0"/>
          <w:sz w:val="19"/>
        </w:rPr>
        <w:t>_call_gemini</w:t>
      </w:r>
      <w:r>
        <w:rPr>
          <w:b w:val="0"/>
        </w:rPr>
        <w:t xml:space="preserve"> używa </w:t>
      </w:r>
      <w:r>
        <w:rPr>
          <w:rFonts w:ascii="Consolas" w:hAnsi="Consolas" w:eastAsia="Consolas"/>
          <w:b w:val="0"/>
          <w:sz w:val="19"/>
        </w:rPr>
        <w:t>httpx.Client</w:t>
      </w:r>
      <w:r>
        <w:rPr>
          <w:b w:val="0"/>
        </w:rPr>
        <w:t xml:space="preserve"> (blokada pętli zdarzeń); </w:t>
      </w:r>
      <w:r>
        <w:rPr>
          <w:rFonts w:ascii="Consolas" w:hAnsi="Consolas" w:eastAsia="Consolas"/>
          <w:b w:val="0"/>
          <w:sz w:val="19"/>
        </w:rPr>
        <w:t>analyze_case_async</w:t>
      </w:r>
      <w:r>
        <w:rPr>
          <w:b w:val="0"/>
        </w:rPr>
        <w:t xml:space="preserve"> istnieje (</w:t>
      </w:r>
      <w:r>
        <w:rPr>
          <w:rFonts w:ascii="Consolas" w:hAnsi="Consolas" w:eastAsia="Consolas"/>
          <w:b w:val="0"/>
          <w:sz w:val="19"/>
        </w:rPr>
        <w:t>llm_advisor.py</w:t>
      </w:r>
      <w:r>
        <w:rPr>
          <w:b w:val="0"/>
        </w:rPr>
        <w:t xml:space="preserve"> ~476), ale nikt go nie używa; </w:t>
      </w:r>
      <w:r>
        <w:rPr>
          <w:rFonts w:ascii="Consolas" w:hAnsi="Consolas" w:eastAsia="Consolas"/>
          <w:b w:val="0"/>
          <w:sz w:val="19"/>
        </w:rPr>
        <w:t>formalizer.py</w:t>
      </w:r>
      <w:r>
        <w:rPr>
          <w:b w:val="0"/>
        </w:rPr>
        <w:t xml:space="preserve"> linie ~494 i ~664 nadal </w:t>
      </w:r>
      <w:r>
        <w:rPr>
          <w:rFonts w:ascii="Consolas" w:hAnsi="Consolas" w:eastAsia="Consolas"/>
          <w:b w:val="0"/>
          <w:sz w:val="19"/>
        </w:rPr>
        <w:t>httpx.post(...)</w:t>
      </w:r>
      <w:r>
        <w:rPr>
          <w:b w:val="0"/>
        </w:rPr>
        <w:t xml:space="preserve"> na </w:t>
      </w:r>
      <w:r>
        <w:rPr>
          <w:rFonts w:ascii="Consolas" w:hAnsi="Consolas" w:eastAsia="Consolas"/>
          <w:b w:val="0"/>
          <w:sz w:val="19"/>
        </w:rPr>
        <w:t>gemini-3.6-flash</w:t>
      </w:r>
      <w:r>
        <w:rPr>
          <w:b w:val="0"/>
        </w:rPr>
        <w:t xml:space="preserve"> (dwa różne modele w projekcie). Zużycie tokenów w </w:t>
      </w:r>
      <w:r>
        <w:rPr>
          <w:rFonts w:ascii="Consolas" w:hAnsi="Consolas" w:eastAsia="Consolas"/>
          <w:b w:val="0"/>
          <w:sz w:val="19"/>
        </w:rPr>
        <w:t>EnergyBudget</w:t>
      </w:r>
      <w:r>
        <w:rPr>
          <w:b w:val="0"/>
        </w:rPr>
        <w:t xml:space="preserve"> to nadal stała </w:t>
      </w:r>
      <w:r>
        <w:rPr>
          <w:rFonts w:ascii="Consolas" w:hAnsi="Consolas" w:eastAsia="Consolas"/>
          <w:b w:val="0"/>
          <w:sz w:val="19"/>
        </w:rPr>
        <w:t>consume_tokens(350)</w:t>
      </w:r>
      <w:r>
        <w:rPr>
          <w:b w:val="0"/>
        </w:rPr>
        <w:t>.</w:t>
      </w:r>
    </w:p>
    <w:p>
      <w:r>
        <w:rPr>
          <w:b w:val="0"/>
        </w:rPr>
        <w:t xml:space="preserve">Wymagane: wszystkie wywołania modelu wyłącznie przez </w:t>
      </w:r>
      <w:r>
        <w:rPr>
          <w:rFonts w:ascii="Consolas" w:hAnsi="Consolas" w:eastAsia="Consolas"/>
          <w:b w:val="0"/>
          <w:sz w:val="19"/>
        </w:rPr>
        <w:t>LLMGateway</w:t>
      </w:r>
      <w:r>
        <w:rPr>
          <w:b w:val="0"/>
        </w:rPr>
        <w:t xml:space="preserve"> (jeden model z </w:t>
      </w:r>
      <w:r>
        <w:rPr>
          <w:rFonts w:ascii="Consolas" w:hAnsi="Consolas" w:eastAsia="Consolas"/>
          <w:b w:val="0"/>
          <w:sz w:val="19"/>
        </w:rPr>
        <w:t>GEMINI_MODEL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responseSchema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usageMetadata</w:t>
      </w:r>
      <w:r>
        <w:rPr>
          <w:b w:val="0"/>
        </w:rPr>
        <w:t xml:space="preserve"> → budżet); usuń </w:t>
      </w:r>
      <w:r>
        <w:rPr>
          <w:rFonts w:ascii="Consolas" w:hAnsi="Consolas" w:eastAsia="Consolas"/>
          <w:b w:val="0"/>
          <w:sz w:val="19"/>
        </w:rPr>
        <w:t>_call_gemini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_call_openai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_try_llm_formalize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_try_llm_formalize_case</w:t>
      </w:r>
      <w:r>
        <w:rPr>
          <w:b w:val="0"/>
        </w:rPr>
        <w:t xml:space="preserve"> (oznaczone DEPRECATED – czas je skasować); test: </w:t>
      </w:r>
      <w:r>
        <w:rPr>
          <w:rFonts w:ascii="Consolas" w:hAnsi="Consolas" w:eastAsia="Consolas"/>
          <w:b w:val="0"/>
          <w:sz w:val="19"/>
        </w:rPr>
        <w:t>grep -rn "httpx\.\(post\|Client\)" backend/domain</w:t>
      </w:r>
      <w:r>
        <w:rPr>
          <w:b w:val="0"/>
        </w:rPr>
        <w:t xml:space="preserve"> = 0 poza </w:t>
      </w:r>
      <w:r>
        <w:rPr>
          <w:rFonts w:ascii="Consolas" w:hAnsi="Consolas" w:eastAsia="Consolas"/>
          <w:b w:val="0"/>
          <w:sz w:val="19"/>
        </w:rPr>
        <w:t>llm_gateway.py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web_research/</w:t>
      </w:r>
      <w:r>
        <w:rPr>
          <w:b w:val="0"/>
        </w:rPr>
        <w:t>.</w:t>
      </w:r>
    </w:p>
    <w:p>
      <w:r>
        <w:rPr>
          <w:b/>
        </w:rPr>
        <w:t xml:space="preserve">N7. </w:t>
      </w:r>
      <w:r>
        <w:rPr>
          <w:rFonts w:ascii="Consolas" w:hAnsi="Consolas" w:eastAsia="Consolas"/>
          <w:b/>
          <w:sz w:val="19"/>
        </w:rPr>
        <w:t>universal_engine.py</w:t>
      </w:r>
      <w:r>
        <w:rPr>
          <w:b/>
        </w:rPr>
        <w:t xml:space="preserve"> omija A5 i B6.</w:t>
      </w:r>
    </w:p>
    <w:p>
      <w:r>
        <w:rPr>
          <w:b w:val="0"/>
        </w:rPr>
        <w:t xml:space="preserve">Dowody: linia ~341 </w:t>
      </w:r>
      <w:r>
        <w:rPr>
          <w:rFonts w:ascii="Consolas" w:hAnsi="Consolas" w:eastAsia="Consolas"/>
          <w:b w:val="0"/>
          <w:sz w:val="19"/>
        </w:rPr>
        <w:t>approved=True</w:t>
      </w:r>
      <w:r>
        <w:rPr>
          <w:b w:val="0"/>
        </w:rPr>
        <w:t xml:space="preserve"> (IR tworzony jako zatwierdzony bez akcji użytkownika); linie ~473–476 </w:t>
      </w:r>
      <w:r>
        <w:rPr>
          <w:rFonts w:ascii="Consolas" w:hAnsi="Consolas" w:eastAsia="Consolas"/>
          <w:b w:val="0"/>
          <w:sz w:val="19"/>
        </w:rPr>
        <w:t>if len(req.variables) &lt;= 12: solver_choice = "hybrid_benders"</w:t>
      </w:r>
      <w:r>
        <w:rPr>
          <w:b w:val="0"/>
        </w:rPr>
        <w:t xml:space="preserve"> zamiast </w:t>
      </w:r>
      <w:r>
        <w:rPr>
          <w:rFonts w:ascii="Consolas" w:hAnsi="Consolas" w:eastAsia="Consolas"/>
          <w:b w:val="0"/>
          <w:sz w:val="19"/>
        </w:rPr>
        <w:t>ProblemRouter</w:t>
      </w:r>
      <w:r>
        <w:rPr>
          <w:b w:val="0"/>
        </w:rPr>
        <w:t>.</w:t>
      </w:r>
    </w:p>
    <w:p>
      <w:r>
        <w:rPr>
          <w:b w:val="0"/>
        </w:rPr>
        <w:t xml:space="preserve">Wymagane: </w:t>
      </w:r>
      <w:r>
        <w:rPr>
          <w:rFonts w:ascii="Consolas" w:hAnsi="Consolas" w:eastAsia="Consolas"/>
          <w:b w:val="0"/>
          <w:sz w:val="19"/>
        </w:rPr>
        <w:t>approved</w:t>
      </w:r>
      <w:r>
        <w:rPr>
          <w:b w:val="0"/>
        </w:rPr>
        <w:t xml:space="preserve"> z jawnego pola </w:t>
      </w:r>
      <w:r>
        <w:rPr>
          <w:rFonts w:ascii="Consolas" w:hAnsi="Consolas" w:eastAsia="Consolas"/>
          <w:b w:val="0"/>
          <w:sz w:val="19"/>
        </w:rPr>
        <w:t>req.approved_by_caller: bool</w:t>
      </w:r>
      <w:r>
        <w:rPr>
          <w:b w:val="0"/>
        </w:rPr>
        <w:t xml:space="preserve"> z opisem w docs API (klient API bierze odpowiedzialność za zatwierdzenie) – inaczej 422; routing przez </w:t>
      </w:r>
      <w:r>
        <w:rPr>
          <w:rFonts w:ascii="Consolas" w:hAnsi="Consolas" w:eastAsia="Consolas"/>
          <w:b w:val="0"/>
          <w:sz w:val="19"/>
        </w:rPr>
        <w:t>ProblemRouter</w:t>
      </w:r>
      <w:r>
        <w:rPr>
          <w:b w:val="0"/>
        </w:rPr>
        <w:t xml:space="preserve"> z zapisem </w:t>
      </w:r>
      <w:r>
        <w:rPr>
          <w:rFonts w:ascii="Consolas" w:hAnsi="Consolas" w:eastAsia="Consolas"/>
          <w:b w:val="0"/>
          <w:sz w:val="19"/>
        </w:rPr>
        <w:t>routing_record</w:t>
      </w:r>
      <w:r>
        <w:rPr>
          <w:b w:val="0"/>
        </w:rPr>
        <w:t xml:space="preserve"> w odpowiedzi.</w:t>
      </w:r>
    </w:p>
    <w:p>
      <w:r>
        <w:rPr>
          <w:b/>
        </w:rPr>
        <w:t>N8. Resztki niedozwolonego copy (A11, A12).</w:t>
      </w:r>
    </w:p>
    <w:p>
      <w:r>
        <w:rPr>
          <w:b w:val="0"/>
        </w:rPr>
        <w:t xml:space="preserve">Dowody: </w:t>
      </w:r>
      <w:r>
        <w:rPr>
          <w:rFonts w:ascii="Consolas" w:hAnsi="Consolas" w:eastAsia="Consolas"/>
          <w:b w:val="0"/>
          <w:sz w:val="19"/>
        </w:rPr>
        <w:t>frontend/src/components/ConversationPanel.tsx</w:t>
      </w:r>
      <w:r>
        <w:rPr>
          <w:b w:val="0"/>
        </w:rPr>
        <w:t xml:space="preserve"> linia 94: „QAOA + CP-SAT · 0% Halucynacji"; </w:t>
      </w:r>
      <w:r>
        <w:rPr>
          <w:rFonts w:ascii="Consolas" w:hAnsi="Consolas" w:eastAsia="Consolas"/>
          <w:b w:val="0"/>
          <w:sz w:val="19"/>
        </w:rPr>
        <w:t>backend/api/help_service.py</w:t>
      </w:r>
      <w:r>
        <w:rPr>
          <w:b w:val="0"/>
        </w:rPr>
        <w:t xml:space="preserve"> linia ~228: „zamiast losowych halucynacji". Wymagane: usuń; rozszerz test G1 o grep całego </w:t>
      </w:r>
      <w:r>
        <w:rPr>
          <w:rFonts w:ascii="Consolas" w:hAnsi="Consolas" w:eastAsia="Consolas"/>
          <w:b w:val="0"/>
          <w:sz w:val="19"/>
        </w:rPr>
        <w:t>frontend/src</w:t>
      </w:r>
      <w:r>
        <w:rPr>
          <w:b w:val="0"/>
        </w:rPr>
        <w:t xml:space="preserve"> i </w:t>
      </w:r>
      <w:r>
        <w:rPr>
          <w:rFonts w:ascii="Consolas" w:hAnsi="Consolas" w:eastAsia="Consolas"/>
          <w:b w:val="0"/>
          <w:sz w:val="19"/>
        </w:rPr>
        <w:t>help_service.py</w:t>
      </w:r>
      <w:r>
        <w:rPr>
          <w:b w:val="0"/>
        </w:rPr>
        <w:t xml:space="preserve"> po </w:t>
      </w:r>
      <w:r>
        <w:rPr>
          <w:rFonts w:ascii="Consolas" w:hAnsi="Consolas" w:eastAsia="Consolas"/>
          <w:b w:val="0"/>
          <w:sz w:val="19"/>
        </w:rPr>
        <w:t>halucynac</w:t>
      </w:r>
      <w:r>
        <w:rPr>
          <w:b w:val="0"/>
        </w:rPr>
        <w:t xml:space="preserve"> (dozwolone tylko w kontekście opisu ograniczeń LLM, nie jako obietnica własna).</w:t>
      </w:r>
    </w:p>
    <w:p>
      <w:r>
        <w:rPr>
          <w:b/>
        </w:rPr>
        <w:t>N9. Wersja schematu IR.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problem_ir.py</w:t>
      </w:r>
      <w:r>
        <w:rPr>
          <w:b w:val="0"/>
        </w:rPr>
        <w:t xml:space="preserve"> linia 179: </w:t>
      </w:r>
      <w:r>
        <w:rPr>
          <w:rFonts w:ascii="Consolas" w:hAnsi="Consolas" w:eastAsia="Consolas"/>
          <w:b w:val="0"/>
          <w:sz w:val="19"/>
        </w:rPr>
        <w:t>schema_version = "0.2"</w:t>
      </w:r>
      <w:r>
        <w:rPr>
          <w:b w:val="0"/>
        </w:rPr>
        <w:t xml:space="preserve"> przy dokumentacji v0.3. Podnieś do </w:t>
      </w:r>
      <w:r>
        <w:rPr>
          <w:rFonts w:ascii="Consolas" w:hAnsi="Consolas" w:eastAsia="Consolas"/>
          <w:b w:val="0"/>
          <w:sz w:val="19"/>
        </w:rPr>
        <w:t>"0.3"</w:t>
      </w:r>
      <w:r>
        <w:rPr>
          <w:b w:val="0"/>
        </w:rPr>
        <w:t>, dodaj migrację odczytu starych rekordów (</w:t>
      </w:r>
      <w:r>
        <w:rPr>
          <w:rFonts w:ascii="Consolas" w:hAnsi="Consolas" w:eastAsia="Consolas"/>
          <w:b w:val="0"/>
          <w:sz w:val="19"/>
        </w:rPr>
        <w:t>0.2</w:t>
      </w:r>
      <w:r>
        <w:rPr>
          <w:b w:val="0"/>
        </w:rPr>
        <w:t xml:space="preserve"> → </w:t>
      </w:r>
      <w:r>
        <w:rPr>
          <w:rFonts w:ascii="Consolas" w:hAnsi="Consolas" w:eastAsia="Consolas"/>
          <w:b w:val="0"/>
          <w:sz w:val="19"/>
        </w:rPr>
        <w:t>0.3</w:t>
      </w:r>
      <w:r>
        <w:rPr>
          <w:b w:val="0"/>
        </w:rPr>
        <w:t xml:space="preserve"> bez utraty danych), test.</w:t>
      </w:r>
    </w:p>
    <w:p>
      <w:r>
        <w:rPr>
          <w:b/>
        </w:rPr>
        <w:t>N10. Raport końcowy niezgodny z numeracją zlecenia.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REPORT_V2.md</w:t>
      </w:r>
      <w:r>
        <w:rPr>
          <w:b w:val="0"/>
        </w:rPr>
        <w:t xml:space="preserve"> tabela A13–A18 opisuje inne problemy niż </w:t>
      </w:r>
      <w:r>
        <w:rPr>
          <w:rFonts w:ascii="Consolas" w:hAnsi="Consolas" w:eastAsia="Consolas"/>
          <w:b w:val="0"/>
          <w:sz w:val="19"/>
        </w:rPr>
        <w:t>BUILD_SPEC_V2.md</w:t>
      </w:r>
      <w:r>
        <w:rPr>
          <w:b w:val="0"/>
        </w:rPr>
        <w:t xml:space="preserve"> (np. A14 w raporcie = „wyciek między dzierżawcami", w zleceniu = „workspace porzucany, </w:t>
      </w:r>
      <w:r>
        <w:rPr>
          <w:rFonts w:ascii="Consolas" w:hAnsi="Consolas" w:eastAsia="Consolas"/>
          <w:b w:val="0"/>
          <w:sz w:val="19"/>
        </w:rPr>
        <w:t>process_verification_feedback</w:t>
      </w:r>
      <w:r>
        <w:rPr>
          <w:b w:val="0"/>
        </w:rPr>
        <w:t xml:space="preserve"> nie wywoływany"; A16 w raporcie = „brak runnera z limitami", w zleceniu = „</w:t>
      </w:r>
      <w:r>
        <w:rPr>
          <w:rFonts w:ascii="Consolas" w:hAnsi="Consolas" w:eastAsia="Consolas"/>
          <w:b w:val="0"/>
          <w:sz w:val="19"/>
        </w:rPr>
        <w:t>create_task</w:t>
      </w:r>
      <w:r>
        <w:rPr>
          <w:b w:val="0"/>
        </w:rPr>
        <w:t xml:space="preserve"> w serverless – zweryfikuj na produkcji"). Wymagane: </w:t>
      </w:r>
      <w:r>
        <w:rPr>
          <w:rFonts w:ascii="Consolas" w:hAnsi="Consolas" w:eastAsia="Consolas"/>
          <w:b w:val="0"/>
          <w:sz w:val="19"/>
        </w:rPr>
        <w:t>docs/REPORT_V3.md</w:t>
      </w:r>
      <w:r>
        <w:rPr>
          <w:b w:val="0"/>
        </w:rPr>
        <w:t xml:space="preserve"> z tabelą </w:t>
      </w:r>
      <w:r>
        <w:rPr>
          <w:b/>
        </w:rPr>
        <w:t>według numeracji V2 i V3</w:t>
      </w:r>
      <w:r>
        <w:rPr>
          <w:b w:val="0"/>
        </w:rPr>
        <w:t>, kolumny: ID, status (zrobione / częściowo / nie), ścieżka pliku, nazwa testu, uwagi. „Nie" i „częściowo" są dozwolone; ich brak przy niezrobionym punkcie nie jest.</w:t>
      </w:r>
    </w:p>
    <w:p>
      <w:r>
        <w:rPr>
          <w:b/>
        </w:rPr>
        <w:t>N11. Testy E2E mockują cały backend.</w:t>
      </w:r>
      <w:r>
        <w:rPr>
          <w:b w:val="0"/>
        </w:rPr>
        <w:t xml:space="preserve"> </w:t>
      </w:r>
      <w:r>
        <w:rPr>
          <w:rFonts w:ascii="Consolas" w:hAnsi="Consolas" w:eastAsia="Consolas"/>
          <w:b w:val="0"/>
          <w:sz w:val="19"/>
        </w:rPr>
        <w:t>v2-honest-engine.spec.ts</w:t>
      </w:r>
      <w:r>
        <w:rPr>
          <w:b w:val="0"/>
        </w:rPr>
        <w:t xml:space="preserve"> przez </w:t>
      </w:r>
      <w:r>
        <w:rPr>
          <w:rFonts w:ascii="Consolas" w:hAnsi="Consolas" w:eastAsia="Consolas"/>
          <w:b w:val="0"/>
          <w:sz w:val="19"/>
        </w:rPr>
        <w:t>page.route('**/api/v1/cognitive/intake', …)</w:t>
      </w:r>
      <w:r>
        <w:rPr>
          <w:b w:val="0"/>
        </w:rPr>
        <w:t xml:space="preserve"> podaje gotowe odpowiedzi, więc nie wykrywają N2–N5. Wymagane: </w:t>
      </w:r>
      <w:r>
        <w:rPr>
          <w:rFonts w:ascii="Consolas" w:hAnsi="Consolas" w:eastAsia="Consolas"/>
          <w:b w:val="0"/>
          <w:sz w:val="19"/>
        </w:rPr>
        <w:t>frontend/e2e/v3-real-backend.spec.ts</w:t>
      </w:r>
      <w:r>
        <w:rPr>
          <w:b w:val="0"/>
        </w:rPr>
        <w:t xml:space="preserve"> – Playwright startuje </w:t>
      </w:r>
      <w:r>
        <w:rPr>
          <w:rFonts w:ascii="Consolas" w:hAnsi="Consolas" w:eastAsia="Consolas"/>
          <w:b w:val="0"/>
          <w:sz w:val="19"/>
        </w:rPr>
        <w:t>uvicorn</w:t>
      </w:r>
      <w:r>
        <w:rPr>
          <w:b w:val="0"/>
        </w:rPr>
        <w:t xml:space="preserve"> (tryb offline LLM, </w:t>
      </w:r>
      <w:r>
        <w:rPr>
          <w:rFonts w:ascii="Consolas" w:hAnsi="Consolas" w:eastAsia="Consolas"/>
          <w:b w:val="0"/>
          <w:sz w:val="19"/>
        </w:rPr>
        <w:t>mock_fixtures</w:t>
      </w:r>
      <w:r>
        <w:rPr>
          <w:b w:val="0"/>
        </w:rPr>
        <w:t xml:space="preserve"> dla sieci) przez </w:t>
      </w:r>
      <w:r>
        <w:rPr>
          <w:rFonts w:ascii="Consolas" w:hAnsi="Consolas" w:eastAsia="Consolas"/>
          <w:b w:val="0"/>
          <w:sz w:val="19"/>
        </w:rPr>
        <w:t>webServer</w:t>
      </w:r>
      <w:r>
        <w:rPr>
          <w:b w:val="0"/>
        </w:rPr>
        <w:t xml:space="preserve"> w </w:t>
      </w:r>
      <w:r>
        <w:rPr>
          <w:rFonts w:ascii="Consolas" w:hAnsi="Consolas" w:eastAsia="Consolas"/>
          <w:b w:val="0"/>
          <w:sz w:val="19"/>
        </w:rPr>
        <w:t>playwright.config.ts</w:t>
      </w:r>
      <w:r>
        <w:rPr>
          <w:b w:val="0"/>
        </w:rPr>
        <w:t xml:space="preserve">; mocki HTTP dozwolone tylko dla zewnętrznych domen. </w:t>
      </w:r>
      <w:r>
        <w:rPr>
          <w:rFonts w:ascii="Consolas" w:hAnsi="Consolas" w:eastAsia="Consolas"/>
          <w:b w:val="0"/>
          <w:sz w:val="19"/>
        </w:rPr>
        <w:t>scripts/ci.sh</w:t>
      </w:r>
      <w:r>
        <w:rPr>
          <w:b w:val="0"/>
        </w:rPr>
        <w:t xml:space="preserve"> uruchamia oba zestawy.</w:t>
      </w:r>
    </w:p>
    <w:p>
      <w:pPr>
        <w:pStyle w:val="Heading2"/>
      </w:pPr>
      <w:r>
        <w:t>4. KRYTERIA UKOŃCZENIA V3</w:t>
      </w:r>
    </w:p>
    <w:p>
      <w:pPr>
        <w:pStyle w:val="ListBullet"/>
      </w:pPr>
      <w:r>
        <w:rPr>
          <w:b w:val="0"/>
        </w:rPr>
        <w:t xml:space="preserve">☐ Grep frontendu: 0 literałów </w:t>
      </w:r>
      <w:r>
        <w:rPr>
          <w:rFonts w:ascii="Consolas" w:hAnsi="Consolas" w:eastAsia="Consolas"/>
          <w:b w:val="0"/>
          <w:sz w:val="19"/>
        </w:rPr>
        <w:t>stat.gov.pl|nfz.gov.pl|who.int|oecd.org|A132a132|99.98|Halucynacji</w:t>
      </w:r>
      <w:r>
        <w:rPr>
          <w:b w:val="0"/>
        </w:rPr>
        <w:t xml:space="preserve"> (R1, R2, N8).</w:t>
      </w:r>
    </w:p>
    <w:p>
      <w:pPr>
        <w:pStyle w:val="ListBullet"/>
      </w:pPr>
      <w:r>
        <w:rPr>
          <w:b w:val="0"/>
        </w:rPr>
        <w:t>☐ Żaden sekret ani klucz podpisu nie ma wartości domyślnej w kodzie (R2, R3).</w:t>
      </w:r>
    </w:p>
    <w:p>
      <w:pPr>
        <w:pStyle w:val="ListBullet"/>
      </w:pPr>
      <w:r>
        <w:rPr>
          <w:b w:val="0"/>
        </w:rPr>
        <w:t xml:space="preserve">☐ Każda ścieżka wymieniona w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CAPABILITIES.md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DECISIONS.md</w:t>
      </w:r>
      <w:r>
        <w:rPr>
          <w:b w:val="0"/>
        </w:rPr>
        <w:t xml:space="preserve"> istnieje; </w:t>
      </w:r>
      <w:r>
        <w:rPr>
          <w:rFonts w:ascii="Consolas" w:hAnsi="Consolas" w:eastAsia="Consolas"/>
          <w:b w:val="0"/>
          <w:sz w:val="19"/>
        </w:rPr>
        <w:t>validate-structure.sh</w:t>
      </w:r>
      <w:r>
        <w:rPr>
          <w:b w:val="0"/>
        </w:rPr>
        <w:t xml:space="preserve"> to sprawdza (R4).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rFonts w:ascii="Consolas" w:hAnsi="Consolas" w:eastAsia="Consolas"/>
          <w:b w:val="0"/>
          <w:sz w:val="19"/>
        </w:rPr>
        <w:t>Dockerfile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docker-compose.yml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requirements-api.txt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sz w:val="19"/>
        </w:rPr>
        <w:t>requirements-worker.txt</w:t>
      </w:r>
      <w:r>
        <w:rPr>
          <w:b w:val="0"/>
        </w:rPr>
        <w:t xml:space="preserve"> istnieją; build Vercel zielony; surowe odpowiedzi produkcji wklejone do </w:t>
      </w:r>
      <w:r>
        <w:rPr>
          <w:rFonts w:ascii="Consolas" w:hAnsi="Consolas" w:eastAsia="Consolas"/>
          <w:b w:val="0"/>
          <w:sz w:val="19"/>
        </w:rPr>
        <w:t>CURRENT_STATE.md</w:t>
      </w:r>
      <w:r>
        <w:rPr>
          <w:b w:val="0"/>
        </w:rPr>
        <w:t xml:space="preserve"> (N1).</w:t>
      </w:r>
    </w:p>
    <w:p>
      <w:pPr>
        <w:pStyle w:val="ListBullet"/>
      </w:pPr>
      <w:r>
        <w:rPr>
          <w:b w:val="0"/>
        </w:rPr>
        <w:t>☐ Ścieżka CHOICE bez mocków: kryteria i wartości pochodzą od użytkownika/LLM-z-cytatem/sieci; przy zerze kryteriów modelowanie zablokowane; współczynniki ≠ 1.0 (N2).</w:t>
      </w:r>
    </w:p>
    <w:p>
      <w:pPr>
        <w:pStyle w:val="ListBullet"/>
      </w:pPr>
      <w:r>
        <w:rPr>
          <w:b w:val="0"/>
        </w:rPr>
        <w:t>☐ Przycisk badania sieci działa w UI; bez klucza – tryb URL; każdy dowód ma cytat zweryfikowany (N3).</w:t>
      </w:r>
    </w:p>
    <w:p>
      <w:pPr>
        <w:pStyle w:val="ListBullet"/>
      </w:pPr>
      <w:r>
        <w:rPr>
          <w:b w:val="0"/>
        </w:rPr>
        <w:t>☐ Klasa problemu proponowana z uzasadnieniem i potwierdzana przez użytkownika; regex tylko fallback (N4).</w:t>
      </w:r>
    </w:p>
    <w:p>
      <w:pPr>
        <w:pStyle w:val="ListBullet"/>
      </w:pPr>
      <w:r>
        <w:rPr>
          <w:b w:val="0"/>
        </w:rPr>
        <w:t>☐ DESIGN buduje dźwignie z zapytania użytkownika; fixture używany wyłącznie w testach i oznaczony jako syntetyczny (R1, N5).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rFonts w:ascii="Consolas" w:hAnsi="Consolas" w:eastAsia="Consolas"/>
          <w:b w:val="0"/>
          <w:sz w:val="19"/>
        </w:rPr>
        <w:t>grep -rn "httpx\.\(post\|Client\)" backend/domain</w:t>
      </w:r>
      <w:r>
        <w:rPr>
          <w:b w:val="0"/>
        </w:rPr>
        <w:t xml:space="preserve"> = 0; jeden model LLM; tokeny z </w:t>
      </w:r>
      <w:r>
        <w:rPr>
          <w:rFonts w:ascii="Consolas" w:hAnsi="Consolas" w:eastAsia="Consolas"/>
          <w:b w:val="0"/>
          <w:sz w:val="19"/>
        </w:rPr>
        <w:t>usageMetadata</w:t>
      </w:r>
      <w:r>
        <w:rPr>
          <w:b w:val="0"/>
        </w:rPr>
        <w:t xml:space="preserve"> (N6).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rFonts w:ascii="Consolas" w:hAnsi="Consolas" w:eastAsia="Consolas"/>
          <w:b w:val="0"/>
          <w:sz w:val="19"/>
        </w:rPr>
        <w:t>universal_engine</w:t>
      </w:r>
      <w:r>
        <w:rPr>
          <w:b w:val="0"/>
        </w:rPr>
        <w:t xml:space="preserve"> nie tworzy </w:t>
      </w:r>
      <w:r>
        <w:rPr>
          <w:rFonts w:ascii="Consolas" w:hAnsi="Consolas" w:eastAsia="Consolas"/>
          <w:b w:val="0"/>
          <w:sz w:val="19"/>
        </w:rPr>
        <w:t>approved=True</w:t>
      </w:r>
      <w:r>
        <w:rPr>
          <w:b w:val="0"/>
        </w:rPr>
        <w:t xml:space="preserve"> bez jawnego pola i używa </w:t>
      </w:r>
      <w:r>
        <w:rPr>
          <w:rFonts w:ascii="Consolas" w:hAnsi="Consolas" w:eastAsia="Consolas"/>
          <w:b w:val="0"/>
          <w:sz w:val="19"/>
        </w:rPr>
        <w:t>ProblemRouter</w:t>
      </w:r>
      <w:r>
        <w:rPr>
          <w:b w:val="0"/>
        </w:rPr>
        <w:t xml:space="preserve"> (N7).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rFonts w:ascii="Consolas" w:hAnsi="Consolas" w:eastAsia="Consolas"/>
          <w:b w:val="0"/>
          <w:sz w:val="19"/>
        </w:rPr>
        <w:t>schema_version == "0.3"</w:t>
      </w:r>
      <w:r>
        <w:rPr>
          <w:b w:val="0"/>
        </w:rPr>
        <w:t xml:space="preserve"> z migracją (N9).</w:t>
      </w:r>
    </w:p>
    <w:p>
      <w:pPr>
        <w:pStyle w:val="ListBullet"/>
      </w:pPr>
      <w:r>
        <w:rPr>
          <w:b w:val="0"/>
        </w:rPr>
        <w:t xml:space="preserve">☐ E2E z realnym backendem zielone w </w:t>
      </w:r>
      <w:r>
        <w:rPr>
          <w:rFonts w:ascii="Consolas" w:hAnsi="Consolas" w:eastAsia="Consolas"/>
          <w:b w:val="0"/>
          <w:sz w:val="19"/>
        </w:rPr>
        <w:t>ci.sh</w:t>
      </w:r>
      <w:r>
        <w:rPr>
          <w:b w:val="0"/>
        </w:rPr>
        <w:t xml:space="preserve"> (N11).</w:t>
      </w:r>
    </w:p>
    <w:p>
      <w:pPr>
        <w:pStyle w:val="ListBullet"/>
      </w:pPr>
      <w:r>
        <w:rPr>
          <w:b w:val="0"/>
        </w:rPr>
        <w:t xml:space="preserve">☐ </w:t>
      </w:r>
      <w:r>
        <w:rPr>
          <w:rFonts w:ascii="Consolas" w:hAnsi="Consolas" w:eastAsia="Consolas"/>
          <w:b w:val="0"/>
          <w:sz w:val="19"/>
        </w:rPr>
        <w:t>docs/REPORT_V3.md</w:t>
      </w:r>
      <w:r>
        <w:rPr>
          <w:b w:val="0"/>
        </w:rPr>
        <w:t xml:space="preserve"> w numeracji V2/V3 z kolumną statusu (N10).</w:t>
      </w:r>
    </w:p>
    <w:p>
      <w:pPr>
        <w:pStyle w:val="Heading2"/>
      </w:pPr>
      <w:r>
        <w:t>5. FORMAT RAPORTU `docs/REPORT_V3.md`</w:t>
      </w:r>
    </w:p>
    <w:p>
      <w:pPr>
        <w:spacing w:after="60"/>
        <w:ind w:left="510" w:hanging="340"/>
      </w:pPr>
      <w:r>
        <w:t>1.</w:t>
        <w:tab/>
      </w:r>
      <w:r>
        <w:rPr>
          <w:b w:val="0"/>
        </w:rPr>
        <w:t>Tabela R1–R5 i N1–N11: status, plik, test, uwagi.</w:t>
      </w:r>
    </w:p>
    <w:p>
      <w:pPr>
        <w:spacing w:after="60"/>
        <w:ind w:left="510" w:hanging="340"/>
      </w:pPr>
      <w:r>
        <w:t>2.</w:t>
        <w:tab/>
      </w:r>
      <w:r>
        <w:rPr>
          <w:b w:val="0"/>
        </w:rPr>
        <w:t xml:space="preserve">Tabela retrospektywna A1–A20, B1–B7, C1–C7, D1–D6, E1–E7, F1–F6, G1–G6, H1–H6, I1–I3 </w:t>
      </w:r>
      <w:r>
        <w:rPr>
          <w:b/>
        </w:rPr>
        <w:t xml:space="preserve">w numeracji </w:t>
      </w:r>
      <w:r>
        <w:rPr>
          <w:rFonts w:ascii="Consolas" w:hAnsi="Consolas" w:eastAsia="Consolas"/>
          <w:b/>
          <w:sz w:val="19"/>
        </w:rPr>
        <w:t>BUILD_SPEC_V2.md</w:t>
      </w:r>
      <w:r>
        <w:rPr>
          <w:b w:val="0"/>
        </w:rPr>
        <w:t xml:space="preserve"> z tym samym zestawem kolumn.</w:t>
      </w:r>
    </w:p>
    <w:p>
      <w:pPr>
        <w:spacing w:after="60"/>
        <w:ind w:left="510" w:hanging="340"/>
      </w:pPr>
      <w:r>
        <w:t>3.</w:t>
        <w:tab/>
      </w:r>
      <w:r>
        <w:rPr>
          <w:b w:val="0"/>
        </w:rPr>
        <w:t xml:space="preserve">Surowe wyniki: </w:t>
      </w:r>
      <w:r>
        <w:rPr>
          <w:rFonts w:ascii="Consolas" w:hAnsi="Consolas" w:eastAsia="Consolas"/>
          <w:b w:val="0"/>
          <w:sz w:val="19"/>
        </w:rPr>
        <w:t>pytest</w:t>
      </w:r>
      <w:r>
        <w:rPr>
          <w:b w:val="0"/>
        </w:rPr>
        <w:t xml:space="preserve"> (liczba, czas, pominięte i dlaczego), </w:t>
      </w:r>
      <w:r>
        <w:rPr>
          <w:rFonts w:ascii="Consolas" w:hAnsi="Consolas" w:eastAsia="Consolas"/>
          <w:b w:val="0"/>
          <w:sz w:val="19"/>
        </w:rPr>
        <w:t>npm run build</w:t>
      </w:r>
      <w:r>
        <w:rPr>
          <w:b w:val="0"/>
        </w:rPr>
        <w:t>, oba zestawy Playwright, odpowiedzi produkcji (N1).</w:t>
      </w:r>
    </w:p>
    <w:p>
      <w:pPr>
        <w:spacing w:after="60"/>
        <w:ind w:left="510" w:hanging="340"/>
      </w:pPr>
      <w:r>
        <w:t>4.</w:t>
        <w:tab/>
      </w:r>
      <w:r>
        <w:rPr>
          <w:b w:val="0"/>
        </w:rPr>
        <w:t>Czego nie zrobiłem i dlaczego.</w:t>
      </w:r>
    </w:p>
    <w:p>
      <w:pPr>
        <w:spacing w:after="60"/>
        <w:ind w:left="510" w:hanging="340"/>
      </w:pPr>
      <w:r>
        <w:t>5.</w:t>
        <w:tab/>
      </w:r>
      <w:r>
        <w:rPr>
          <w:b w:val="0"/>
        </w:rPr>
        <w:t xml:space="preserve">Decyzje dla Jana (pozostają: rotacja hasła, dostawca wyszukiwania, hosting workera; dodaj koszty kontenera z realnego cennika z datą i źródłem w </w:t>
      </w:r>
      <w:r>
        <w:rPr>
          <w:rFonts w:ascii="Consolas" w:hAnsi="Consolas" w:eastAsia="Consolas"/>
          <w:b w:val="0"/>
          <w:sz w:val="19"/>
        </w:rPr>
        <w:t>SOURCES.md</w:t>
      </w:r>
      <w:r>
        <w:rPr>
          <w:b w:val="0"/>
        </w:rPr>
        <w:t xml:space="preserve"> lub „nie sprawdzono").</w:t>
      </w:r>
    </w:p>
    <w:p>
      <w:r>
        <w:rPr>
          <w:i/>
          <w:color w:val="555555"/>
        </w:rPr>
        <w:t>Koniec promptu. Zacznij od sekcji 0, punkt 1, potem R1.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3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A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34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YourQuantum – prompt korygujący V3 dla Antigravity</dc:title>
  <dc:subject/>
  <dc:creator>Domaniewski</dc:creator>
  <cp:keywords/>
  <dc:description>generated by python-docx</dc:description>
  <cp:lastModifiedBy>Domaniewski</cp:lastModifiedBy>
  <cp:revision>1</cp:revision>
  <dcterms:created xsi:type="dcterms:W3CDTF">2013-12-23T23:15:00Z</dcterms:created>
  <dcterms:modified xsi:type="dcterms:W3CDTF">2013-12-23T23:15:00Z</dcterms:modified>
  <cp:category/>
</cp:coreProperties>
</file>