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9E7547" w:rsidP="1C772E93" w:rsidRDefault="059E7547" w14:paraId="6C73B458" w14:textId="1B6CEDEC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</w:rPr>
        <w:t>Sass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</w:rPr>
        <w:t xml:space="preserve"> </w:t>
      </w:r>
    </w:p>
    <w:p w:rsidR="059E7547" w:rsidP="1C772E93" w:rsidRDefault="059E7547" w14:paraId="7E3DF85A" w14:textId="5CB323B2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22222"/>
          <w:sz w:val="21"/>
          <w:szCs w:val="21"/>
          <w:lang w:val="cs-CZ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40"/>
          <w:szCs w:val="40"/>
          <w:lang w:val="cs-CZ"/>
        </w:rPr>
        <w:t>syntactically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40"/>
          <w:szCs w:val="40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40"/>
          <w:szCs w:val="40"/>
          <w:lang w:val="cs-CZ"/>
        </w:rPr>
        <w:t>awesome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40"/>
          <w:szCs w:val="40"/>
          <w:lang w:val="cs-CZ"/>
        </w:rPr>
        <w:t xml:space="preserve"> style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40"/>
          <w:szCs w:val="40"/>
          <w:lang w:val="cs-CZ"/>
        </w:rPr>
        <w:t>sheet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cs-CZ"/>
        </w:rPr>
        <w:t>s</w:t>
      </w:r>
      <w:proofErr w:type="spellEnd"/>
    </w:p>
    <w:p w:rsidR="059E7547" w:rsidP="1C772E93" w:rsidRDefault="059E7547" w14:paraId="005522B8" w14:textId="5F1907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cs-CZ"/>
        </w:rPr>
      </w:pPr>
    </w:p>
    <w:p w:rsidR="059E7547" w:rsidP="1C772E93" w:rsidRDefault="059E7547" w14:paraId="28262B46" w14:textId="08D833B2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lang w:val="cs-CZ"/>
        </w:rPr>
        <w:t>Úvod:</w:t>
      </w:r>
    </w:p>
    <w:p w:rsidR="059E7547" w:rsidP="1C772E93" w:rsidRDefault="059E7547" w14:paraId="7BBBBB6B" w14:textId="3C4E68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Je jazyk stylových listů původně navržený Hamptonem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Catlinem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a vyvinutý Natalie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Weizenbaum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.</w:t>
      </w:r>
    </w:p>
    <w:p w:rsidR="059E7547" w:rsidP="1C772E93" w:rsidRDefault="059E7547" w14:paraId="6760219A" w14:textId="16E2C4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Sass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je skriptovací jazyk preprocesorů, který je interpretován nebo kompilován do kaskádových stylů (CSS).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SassScript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je samotný skriptovací jazyk.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Sass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se skládá ze dvou syntaxí. Původní syntax, nazvaná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u w:val="single"/>
          <w:lang w:val="cs-CZ"/>
        </w:rPr>
        <w:t>„odsazená syntaxe“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, používá syntaxi podobnou </w:t>
      </w:r>
      <w:hyperlink r:id="R19586995986b4dca">
        <w:r w:rsidRPr="1C772E93" w:rsidR="1C772E9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u w:val="none"/>
            <w:lang w:val="cs-CZ"/>
          </w:rPr>
          <w:t>Hamlu</w:t>
        </w:r>
      </w:hyperlink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. </w:t>
      </w:r>
    </w:p>
    <w:p w:rsidR="059E7547" w:rsidP="1C772E93" w:rsidRDefault="059E7547" w14:paraId="205A47A0" w14:textId="715FBA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Používá odsazení k oddělení bloků kódu a nového řádku znaky k samostatným pravidlům.</w:t>
      </w:r>
    </w:p>
    <w:p w:rsidR="059E7547" w:rsidP="1C772E93" w:rsidRDefault="059E7547" w14:paraId="4E9F36CF" w14:textId="71F020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</w:pPr>
    </w:p>
    <w:p w:rsidR="059E7547" w:rsidP="1C772E93" w:rsidRDefault="059E7547" w14:paraId="029BBD2C" w14:textId="1FA9E2E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Funkce:</w:t>
      </w:r>
    </w:p>
    <w:p w:rsidR="059E7547" w:rsidP="1C772E93" w:rsidRDefault="059E7547" w14:paraId="3BEC371F" w14:textId="77035D4E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4"/>
          <w:szCs w:val="24"/>
          <w:u w:val="single"/>
        </w:rPr>
        <w:t>Proměnné</w:t>
      </w:r>
    </w:p>
    <w:p w:rsidR="059E7547" w:rsidP="1C772E93" w:rsidRDefault="059E7547" w14:paraId="4AF5FDC2" w14:textId="218A247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59E7547" w:rsidP="1C772E93" w:rsidRDefault="059E7547" w14:paraId="5D746B07" w14:textId="1E00E60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superscript"/>
          <w:lang w:val="cs-CZ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Sass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umožňuje definovat proměnné. Proměnné začínají znakem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dolaru </w:t>
      </w:r>
      <w:proofErr w:type="gram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(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$</w:t>
      </w:r>
      <w:proofErr w:type="gram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). </w:t>
      </w:r>
    </w:p>
    <w:p w:rsidR="059E7547" w:rsidP="1C772E93" w:rsidRDefault="059E7547" w14:paraId="3A1DCF2D" w14:textId="3CB7841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superscript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Proměnná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přiřazení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je provedeno s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dvojtečkou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</w:t>
      </w:r>
      <w:proofErr w:type="gram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(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>:</w:t>
      </w:r>
      <w:proofErr w:type="gram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cs-CZ"/>
        </w:rPr>
        <w:t xml:space="preserve"> ).</w:t>
      </w:r>
    </w:p>
    <w:p w:rsidR="059E7547" w:rsidP="1C772E93" w:rsidRDefault="059E7547" w14:paraId="5314C21A" w14:textId="04CA7C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single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single"/>
          <w:lang w:val="cs-CZ"/>
        </w:rPr>
        <w:t>Příklad:</w:t>
      </w:r>
    </w:p>
    <w:p w:rsidR="059E7547" w:rsidP="1C772E93" w:rsidRDefault="059E7547" w14:paraId="48D1CF79" w14:textId="27B74A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primary-color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#3bbfce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;</w:t>
      </w:r>
    </w:p>
    <w:p w:rsidR="059E7547" w:rsidP="1C772E93" w:rsidRDefault="059E7547" w14:paraId="02202D62" w14:textId="03A68F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margin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16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px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;</w:t>
      </w:r>
    </w:p>
    <w:p w:rsidR="059E7547" w:rsidP="1C772E93" w:rsidRDefault="059E7547" w14:paraId="41E71BB7" w14:textId="2BAA35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.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content-navigation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{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border-color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primary-color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;</w:t>
      </w:r>
    </w:p>
    <w:p w:rsidR="059E7547" w:rsidP="1C772E93" w:rsidRDefault="059E7547" w14:paraId="060EDA1D" w14:textId="28DCB5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color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darken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(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primary-color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,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10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%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);</w:t>
      </w:r>
    </w:p>
    <w:p w:rsidR="059E7547" w:rsidP="1C772E93" w:rsidRDefault="059E7547" w14:paraId="682526F4" w14:textId="3D4381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}</w:t>
      </w:r>
    </w:p>
    <w:p w:rsidR="059E7547" w:rsidP="1C772E93" w:rsidRDefault="059E7547" w14:paraId="2F6BD8C1" w14:textId="77313A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.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border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{  </w:t>
      </w:r>
    </w:p>
    <w:p w:rsidR="059E7547" w:rsidP="1C772E93" w:rsidRDefault="059E7547" w14:paraId="0BDDB97A" w14:textId="5CFD55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padding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margin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/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2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;</w:t>
      </w:r>
    </w:p>
    <w:p w:rsidR="059E7547" w:rsidP="1C772E93" w:rsidRDefault="059E7547" w14:paraId="16512081" w14:textId="5D7E01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margin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margin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/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2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;</w:t>
      </w:r>
    </w:p>
    <w:p w:rsidR="059E7547" w:rsidP="1C772E93" w:rsidRDefault="059E7547" w14:paraId="6F229EFA" w14:textId="737C60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border-color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primary-color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;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}</w:t>
      </w:r>
    </w:p>
    <w:p w:rsidR="059E7547" w:rsidP="1C772E93" w:rsidRDefault="059E7547" w14:paraId="3531CAE8" w14:textId="1B8650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</w:p>
    <w:p w:rsidR="059E7547" w:rsidP="1C772E93" w:rsidRDefault="059E7547" w14:paraId="1CB69694" w14:textId="79780E93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Vnoření:</w:t>
      </w:r>
    </w:p>
    <w:p w:rsidR="059E7547" w:rsidP="1C772E93" w:rsidRDefault="059E7547" w14:paraId="1AAA19B8" w14:textId="407E3A6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B0080"/>
          <w:sz w:val="24"/>
          <w:szCs w:val="24"/>
          <w:vertAlign w:val="superscript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 xml:space="preserve">CSS nepodporuje logické vnoření, ale samotné bloky kódu nejsou vnořeny.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>Sass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 xml:space="preserve"> umožňuje vložení vnořeného kódu do sebe.</w:t>
      </w:r>
    </w:p>
    <w:p w:rsidR="059E7547" w:rsidP="1C772E93" w:rsidRDefault="059E7547" w14:paraId="4E36A5D7" w14:textId="52330B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cs-CZ"/>
        </w:rPr>
        <w:t>Příklad:</w:t>
      </w:r>
    </w:p>
    <w:p w:rsidR="1C772E93" w:rsidP="1C772E93" w:rsidRDefault="1C772E93" w14:paraId="3E2849FF" w14:textId="2FF958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table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.hl</w:t>
      </w:r>
      <w:proofErr w:type="spellEnd"/>
    </w:p>
    <w:p w:rsidR="1C772E93" w:rsidP="1C772E93" w:rsidRDefault="1C772E93" w14:paraId="3ED2E035" w14:textId="1F7E82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margin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2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em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0</w:t>
      </w:r>
    </w:p>
    <w:p w:rsidR="1C772E93" w:rsidP="1C772E93" w:rsidRDefault="1C772E93" w14:paraId="7C9ECE09" w14:textId="10DC8C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 xml:space="preserve"> 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td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.ln</w:t>
      </w:r>
    </w:p>
    <w:p w:rsidR="1C772E93" w:rsidP="1C772E93" w:rsidRDefault="1C772E93" w14:paraId="4CE9F765" w14:textId="5AFD23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  text-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align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  <w:t>right</w:t>
      </w:r>
      <w:proofErr w:type="spellEnd"/>
    </w:p>
    <w:p w:rsidR="1C772E93" w:rsidP="1C772E93" w:rsidRDefault="1C772E93" w14:paraId="2FA4E24C" w14:textId="17902D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</w:pPr>
    </w:p>
    <w:p w:rsidR="1C772E93" w:rsidP="1C772E93" w:rsidRDefault="1C772E93" w14:paraId="3704411F" w14:textId="4728F8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li</w:t>
      </w:r>
      <w:proofErr w:type="spellEnd"/>
    </w:p>
    <w:p w:rsidR="1C772E93" w:rsidP="1C772E93" w:rsidRDefault="1C772E93" w14:paraId="17A9DECC" w14:textId="2F4AC2C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font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</w:p>
    <w:p w:rsidR="1C772E93" w:rsidP="1C772E93" w:rsidRDefault="1C772E93" w14:paraId="60203CA1" w14:textId="78D2F0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family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  <w:t>serif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1C772E93" w:rsidP="1C772E93" w:rsidRDefault="1C772E93" w14:paraId="0F0B3E6A" w14:textId="2AF74C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weight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  <w:t>bold</w:t>
      </w:r>
      <w:proofErr w:type="spellEnd"/>
    </w:p>
    <w:p w:rsidR="1C772E93" w:rsidP="1C772E93" w:rsidRDefault="1C772E93" w14:paraId="7D38D7BF" w14:textId="5CCC5C17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size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1.3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em</w:t>
      </w:r>
    </w:p>
    <w:p w:rsidR="059E7547" w:rsidP="1C772E93" w:rsidRDefault="059E7547" w14:paraId="78F18219" w14:textId="7095BF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cs-CZ"/>
        </w:rPr>
      </w:pPr>
    </w:p>
    <w:p w:rsidR="059E7547" w:rsidP="1C772E93" w:rsidRDefault="059E7547" w14:paraId="49E51959" w14:textId="49B42D7B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proofErr w:type="gram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8"/>
          <w:szCs w:val="28"/>
        </w:rPr>
        <w:t>Smyčky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:</w:t>
      </w:r>
      <w:proofErr w:type="gramEnd"/>
    </w:p>
    <w:p w:rsidR="059E7547" w:rsidP="1C772E93" w:rsidRDefault="059E7547" w14:paraId="0EE5DD9D" w14:textId="6D38687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>Sass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 xml:space="preserve"> umožňuje iteraci přes proměnné pomocí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4"/>
          <w:szCs w:val="24"/>
          <w:u w:val="single"/>
          <w:lang w:val="cs-CZ"/>
        </w:rPr>
        <w:t>@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4"/>
          <w:szCs w:val="24"/>
          <w:u w:val="single"/>
          <w:lang w:val="cs-CZ"/>
        </w:rPr>
        <w:t>for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u w:val="single"/>
          <w:lang w:val="cs-CZ"/>
        </w:rPr>
        <w:t xml:space="preserve">, 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4"/>
          <w:szCs w:val="24"/>
          <w:u w:val="single"/>
          <w:lang w:val="cs-CZ"/>
        </w:rPr>
        <w:t>@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4"/>
          <w:szCs w:val="24"/>
          <w:u w:val="single"/>
          <w:lang w:val="cs-CZ"/>
        </w:rPr>
        <w:t>each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4"/>
          <w:szCs w:val="24"/>
          <w:u w:val="single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u w:val="single"/>
          <w:lang w:val="cs-CZ"/>
        </w:rPr>
        <w:t xml:space="preserve">a 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4"/>
          <w:szCs w:val="24"/>
          <w:u w:val="single"/>
          <w:lang w:val="cs-CZ"/>
        </w:rPr>
        <w:t>@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4"/>
          <w:szCs w:val="24"/>
          <w:u w:val="single"/>
          <w:lang w:val="cs-CZ"/>
        </w:rPr>
        <w:t>while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>, které lze použít k použití různých stylů na prvky s podobnými třídami nebo idy.</w:t>
      </w:r>
    </w:p>
    <w:p w:rsidR="059E7547" w:rsidP="1C772E93" w:rsidRDefault="059E7547" w14:paraId="6AABAABE" w14:textId="54D183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>Příklad:</w:t>
      </w:r>
    </w:p>
    <w:p w:rsidR="059E7547" w:rsidP="1C772E93" w:rsidRDefault="059E7547" w14:paraId="7D9C75E2" w14:textId="40F709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squareCount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4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078292F3" w14:textId="7DB59C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@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for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$i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22FF"/>
          <w:sz w:val="21"/>
          <w:szCs w:val="21"/>
          <w:lang w:val="cs-CZ"/>
        </w:rPr>
        <w:t>from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1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A22FF"/>
          <w:sz w:val="21"/>
          <w:szCs w:val="21"/>
          <w:lang w:val="cs-CZ"/>
        </w:rPr>
        <w:t>through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squareCount</w:t>
      </w:r>
      <w:proofErr w:type="spellEnd"/>
    </w:p>
    <w:p w:rsidR="059E7547" w:rsidP="1C772E93" w:rsidRDefault="059E7547" w14:paraId="3FA31695" w14:textId="3ECCAB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#square-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B6688"/>
          <w:sz w:val="21"/>
          <w:szCs w:val="21"/>
          <w:lang w:val="cs-CZ"/>
        </w:rPr>
        <w:t>#{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$i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BB6688"/>
          <w:sz w:val="21"/>
          <w:szCs w:val="21"/>
          <w:lang w:val="cs-CZ"/>
        </w:rPr>
        <w:t>}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</w:p>
    <w:p w:rsidR="059E7547" w:rsidP="1C772E93" w:rsidRDefault="059E7547" w14:paraId="058382A9" w14:textId="4DF02A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background-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olor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999999"/>
          <w:sz w:val="21"/>
          <w:szCs w:val="21"/>
          <w:lang w:val="cs-CZ"/>
        </w:rPr>
        <w:t>red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467A369F" w14:textId="2B815F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width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50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px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*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$i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</w:t>
      </w:r>
    </w:p>
    <w:p w:rsidR="059E7547" w:rsidP="1C772E93" w:rsidRDefault="059E7547" w14:paraId="67A1D44E" w14:textId="78C82E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height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120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px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/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$i</w:t>
      </w:r>
    </w:p>
    <w:p w:rsidR="059E7547" w:rsidP="1C772E93" w:rsidRDefault="059E7547" w14:paraId="2D5AFBFB" w14:textId="617DEC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</w:pPr>
    </w:p>
    <w:p w:rsidR="059E7547" w:rsidP="1C772E93" w:rsidRDefault="059E7547" w14:paraId="0D455C18" w14:textId="3BE92751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4595D"/>
          <w:sz w:val="28"/>
          <w:szCs w:val="28"/>
          <w:u w:val="single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8"/>
          <w:szCs w:val="28"/>
          <w:u w:val="single"/>
        </w:rPr>
        <w:t>Argumenty:</w:t>
      </w:r>
    </w:p>
    <w:p w:rsidR="059E7547" w:rsidP="1C772E93" w:rsidRDefault="059E7547" w14:paraId="5FEC7E2A" w14:textId="20C7550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</w:pP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>Mixiny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cs-CZ"/>
        </w:rPr>
        <w:t xml:space="preserve"> také podporují argumenty.</w:t>
      </w:r>
    </w:p>
    <w:p w:rsidR="059E7547" w:rsidP="1C772E93" w:rsidRDefault="059E7547" w14:paraId="5BCAC9BB" w14:textId="0283246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u w:val="single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u w:val="single"/>
          <w:lang w:val="cs-CZ"/>
        </w:rPr>
        <w:t>Příklad:</w:t>
      </w:r>
    </w:p>
    <w:p w:rsidR="059E7547" w:rsidP="1C772E93" w:rsidRDefault="059E7547" w14:paraId="51583337" w14:textId="468FD6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1"/>
          <w:szCs w:val="21"/>
          <w:lang w:val="cs-CZ"/>
        </w:rPr>
        <w:t>=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1"/>
          <w:szCs w:val="21"/>
          <w:lang w:val="cs-CZ"/>
        </w:rPr>
        <w:t>left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(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dist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)   </w:t>
      </w:r>
    </w:p>
    <w:p w:rsidR="059E7547" w:rsidP="1C772E93" w:rsidRDefault="059E7547" w14:paraId="035EA336" w14:textId="3BBF08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float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  <w:t>left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1CF1019D" w14:textId="0C1AFD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margin-left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dist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69F30DDF" w14:textId="2A87F1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#data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</w:t>
      </w:r>
    </w:p>
    <w:p w:rsidR="059E7547" w:rsidP="1C772E93" w:rsidRDefault="059E7547" w14:paraId="555ED197" w14:textId="6321A920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 xml:space="preserve">   +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left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(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10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px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)</w:t>
      </w:r>
    </w:p>
    <w:p w:rsidR="059E7547" w:rsidP="1C772E93" w:rsidRDefault="059E7547" w14:paraId="46BC3281" w14:textId="7FEB956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</w:pPr>
    </w:p>
    <w:p w:rsidR="059E7547" w:rsidP="1C772E93" w:rsidRDefault="059E7547" w14:paraId="149925FF" w14:textId="54B9E715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cs-CZ"/>
        </w:rPr>
        <w:t>Příklad v kombinaci:</w:t>
      </w:r>
    </w:p>
    <w:p w:rsidR="059E7547" w:rsidP="1C772E93" w:rsidRDefault="059E7547" w14:paraId="45FA2A9D" w14:textId="45DD99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1"/>
          <w:szCs w:val="21"/>
          <w:lang w:val="cs-CZ"/>
        </w:rPr>
        <w:t>=table-base</w:t>
      </w:r>
    </w:p>
    <w:p w:rsidR="059E7547" w:rsidP="1C772E93" w:rsidRDefault="059E7547" w14:paraId="2D99D504" w14:textId="083408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th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 </w:t>
      </w:r>
    </w:p>
    <w:p w:rsidR="059E7547" w:rsidP="1C772E93" w:rsidRDefault="059E7547" w14:paraId="796C6C0D" w14:textId="12A88F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  text-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align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  <w:t>center</w:t>
      </w:r>
    </w:p>
    <w:p w:rsidR="059E7547" w:rsidP="1C772E93" w:rsidRDefault="059E7547" w14:paraId="653D4E55" w14:textId="23C7D8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  font-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eight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  <w:t>bold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791C8D51" w14:textId="60CDD6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td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,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th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</w:p>
    <w:p w:rsidR="059E7547" w:rsidP="1C772E93" w:rsidRDefault="059E7547" w14:paraId="7324C2B4" w14:textId="3B7D17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 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padding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2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px</w:t>
      </w:r>
    </w:p>
    <w:p w:rsidR="059E7547" w:rsidP="1C772E93" w:rsidRDefault="059E7547" w14:paraId="74C6ACA3" w14:textId="0A7993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79C4F194" w14:textId="261CD5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1"/>
          <w:szCs w:val="21"/>
          <w:lang w:val="cs-CZ"/>
        </w:rPr>
        <w:t>=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1"/>
          <w:szCs w:val="21"/>
          <w:lang w:val="cs-CZ"/>
        </w:rPr>
        <w:t>left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(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dist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)</w:t>
      </w:r>
    </w:p>
    <w:p w:rsidR="059E7547" w:rsidP="1C772E93" w:rsidRDefault="059E7547" w14:paraId="16208270" w14:textId="1695FA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float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  <w:t>left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772B7514" w14:textId="097307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margin-left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$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19177C"/>
          <w:sz w:val="21"/>
          <w:szCs w:val="21"/>
          <w:lang w:val="cs-CZ"/>
        </w:rPr>
        <w:t>dist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56BF7D4D" w14:textId="57B6F7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#data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</w:p>
    <w:p w:rsidR="059E7547" w:rsidP="1C772E93" w:rsidRDefault="059E7547" w14:paraId="45C7AA89" w14:textId="70198A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+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left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(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10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px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>)</w:t>
      </w:r>
    </w:p>
    <w:p w:rsidR="059E7547" w:rsidP="1C772E93" w:rsidRDefault="059E7547" w14:paraId="02E05630" w14:textId="5C1883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  <w:t>+table-base</w:t>
      </w:r>
    </w:p>
    <w:p w:rsidR="059E7547" w:rsidP="1C772E93" w:rsidRDefault="059E7547" w14:paraId="2408A988" w14:textId="4E1B83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A22FF"/>
          <w:sz w:val="21"/>
          <w:szCs w:val="21"/>
          <w:lang w:val="cs-CZ"/>
        </w:rPr>
      </w:pPr>
    </w:p>
    <w:p w:rsidR="059E7547" w:rsidP="1C772E93" w:rsidRDefault="059E7547" w14:paraId="26C3B316" w14:textId="3F93A8A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  <w:u w:val="single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u w:val="single"/>
        </w:rPr>
        <w:t>Dědičnost selektoru:</w:t>
      </w:r>
    </w:p>
    <w:p w:rsidR="059E7547" w:rsidP="1C772E93" w:rsidRDefault="059E7547" w14:paraId="1553DCF8" w14:textId="28ADB53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 xml:space="preserve">Zatímco CSS3 podporuje hierarchii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>Document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>Object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 xml:space="preserve"> Model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 xml:space="preserve"> (DOM), neumožňuje dědičnost selektoru.</w:t>
      </w:r>
    </w:p>
    <w:p w:rsidR="059E7547" w:rsidP="1C772E93" w:rsidRDefault="059E7547" w14:paraId="0564B05F" w14:textId="46329AE7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 xml:space="preserve">V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>Sassu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 xml:space="preserve"> je dědičnosti dosaženo vložením řádku do bloku kódu, který používá klíčové slovo @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>extend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 xml:space="preserve"> a odkazuje na další selektor. </w:t>
      </w:r>
    </w:p>
    <w:p w:rsidR="059E7547" w:rsidP="1C772E93" w:rsidRDefault="059E7547" w14:paraId="60AD9B8C" w14:textId="13926DC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16"/>
          <w:szCs w:val="16"/>
          <w:vertAlign w:val="superscript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cs-CZ"/>
        </w:rPr>
        <w:t>Atributy rozšířeného selektoru jsou použity na volič volání.</w:t>
      </w:r>
    </w:p>
    <w:p w:rsidR="059E7547" w:rsidP="1C772E93" w:rsidRDefault="059E7547" w14:paraId="48AEA22D" w14:textId="0394AD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cs-CZ"/>
        </w:rPr>
        <w:t>Příklad:</w:t>
      </w:r>
    </w:p>
    <w:p w:rsidR="059E7547" w:rsidP="1C772E93" w:rsidRDefault="059E7547" w14:paraId="7E95ACBB" w14:textId="617D4E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.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error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</w:t>
      </w:r>
    </w:p>
    <w:p w:rsidR="059E7547" w:rsidP="1C772E93" w:rsidRDefault="059E7547" w14:paraId="5E82A195" w14:textId="311A97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border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1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px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#f00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69E0CB69" w14:textId="5FB8B3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background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#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fdd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27E51821" w14:textId="38AF29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.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error.intrusion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</w:p>
    <w:p w:rsidR="059E7547" w:rsidP="1C772E93" w:rsidRDefault="059E7547" w14:paraId="0E0C0876" w14:textId="5DFF16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font-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size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1.3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em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63C79085" w14:textId="6F3C70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font-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weight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880000"/>
          <w:sz w:val="21"/>
          <w:szCs w:val="21"/>
          <w:lang w:val="cs-CZ"/>
        </w:rPr>
        <w:t>bold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09CB32F5" w14:textId="152B0A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.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badError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</w:p>
    <w:p w:rsidR="059E7547" w:rsidP="1C772E93" w:rsidRDefault="059E7547" w14:paraId="790F2AF2" w14:textId="2C19AF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@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8000"/>
          <w:sz w:val="21"/>
          <w:szCs w:val="21"/>
          <w:lang w:val="cs-CZ"/>
        </w:rPr>
        <w:t>extend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.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FF"/>
          <w:sz w:val="21"/>
          <w:szCs w:val="21"/>
          <w:lang w:val="cs-CZ"/>
        </w:rPr>
        <w:t>error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/>
      </w:r>
    </w:p>
    <w:p w:rsidR="059E7547" w:rsidP="1C772E93" w:rsidRDefault="059E7547" w14:paraId="22C7AA62" w14:textId="1E96E4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</w:pP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proofErr w:type="spellStart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7D9029"/>
          <w:sz w:val="21"/>
          <w:szCs w:val="21"/>
          <w:lang w:val="cs-CZ"/>
        </w:rPr>
        <w:t>border-width</w:t>
      </w:r>
      <w:proofErr w:type="spellEnd"/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: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cs-CZ"/>
        </w:rPr>
        <w:t xml:space="preserve"> 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666666"/>
          <w:sz w:val="21"/>
          <w:szCs w:val="21"/>
          <w:lang w:val="cs-CZ"/>
        </w:rPr>
        <w:t>3</w:t>
      </w:r>
      <w:r w:rsidRPr="1C772E93" w:rsidR="1C772E93">
        <w:rPr>
          <w:rFonts w:ascii="Calibri" w:hAnsi="Calibri" w:eastAsia="Calibri" w:cs="Calibri" w:asciiTheme="minorAscii" w:hAnsiTheme="minorAscii" w:eastAsiaTheme="minorAscii" w:cstheme="minorAscii"/>
          <w:noProof w:val="0"/>
          <w:color w:val="B00040"/>
          <w:sz w:val="21"/>
          <w:szCs w:val="21"/>
          <w:lang w:val="cs-CZ"/>
        </w:rPr>
        <w:t>px</w:t>
      </w:r>
    </w:p>
    <w:p w:rsidR="059E7547" w:rsidP="1C772E93" w:rsidRDefault="059E7547" w14:paraId="4911505B" w14:textId="4ABA4DF3">
      <w:pPr>
        <w:pStyle w:val="Normal"/>
        <w:rPr>
          <w:rFonts w:ascii="Calibri" w:hAnsi="Calibri" w:eastAsia="Calibri" w:cs="Calibri"/>
          <w:noProof w:val="0"/>
          <w:color w:val="222222"/>
          <w:sz w:val="24"/>
          <w:szCs w:val="24"/>
          <w:lang w:val="cs-CZ"/>
        </w:rPr>
      </w:pPr>
    </w:p>
    <w:p w:rsidR="059E7547" w:rsidP="1C772E93" w:rsidRDefault="059E7547" w14:paraId="59441B7D" w14:textId="235A506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4074B9"/>
  <w15:docId w15:val="{8904c745-b6e5-4a07-9c19-919efa88b7a8}"/>
  <w:rsids>
    <w:rsidRoot w:val="3CE5DB2F"/>
    <w:rsid w:val="059E7547"/>
    <w:rsid w:val="1C772E93"/>
    <w:rsid w:val="3CE5DB2F"/>
    <w:rsid w:val="774074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Haml" TargetMode="External" Id="R19586995986b4d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2020-03-29T18:39:48.2875449Z</dcterms:created>
  <dcterms:modified xsi:type="dcterms:W3CDTF">2020-03-29T19:13:03.2634306Z</dcterms:modified>
  <dc:creator>Honza Tančibok</dc:creator>
  <lastModifiedBy>Honza Tančibok</lastModifiedBy>
</coreProperties>
</file>