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FA24ECC" w14:textId="4B47FD3B" w:rsidR="00B042BA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4733" w:history="1">
            <w:r w:rsidR="00B042BA" w:rsidRPr="000A5678">
              <w:rPr>
                <w:rStyle w:val="Hyperlink"/>
                <w:noProof/>
              </w:rPr>
              <w:t>Download</w:t>
            </w:r>
            <w:r w:rsidR="00B042BA">
              <w:rPr>
                <w:noProof/>
                <w:webHidden/>
              </w:rPr>
              <w:tab/>
            </w:r>
            <w:r w:rsidR="00B042BA">
              <w:rPr>
                <w:noProof/>
                <w:webHidden/>
              </w:rPr>
              <w:fldChar w:fldCharType="begin"/>
            </w:r>
            <w:r w:rsidR="00B042BA">
              <w:rPr>
                <w:noProof/>
                <w:webHidden/>
              </w:rPr>
              <w:instrText xml:space="preserve"> PAGEREF _Toc192074733 \h </w:instrText>
            </w:r>
            <w:r w:rsidR="00B042BA">
              <w:rPr>
                <w:noProof/>
                <w:webHidden/>
              </w:rPr>
            </w:r>
            <w:r w:rsidR="00B042BA">
              <w:rPr>
                <w:noProof/>
                <w:webHidden/>
              </w:rPr>
              <w:fldChar w:fldCharType="separate"/>
            </w:r>
            <w:r w:rsidR="00B042BA">
              <w:rPr>
                <w:noProof/>
                <w:webHidden/>
              </w:rPr>
              <w:t>1</w:t>
            </w:r>
            <w:r w:rsidR="00B042BA">
              <w:rPr>
                <w:noProof/>
                <w:webHidden/>
              </w:rPr>
              <w:fldChar w:fldCharType="end"/>
            </w:r>
          </w:hyperlink>
        </w:p>
        <w:p w14:paraId="00B5C52D" w14:textId="50BA652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4" w:history="1">
            <w:r w:rsidRPr="000A5678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F363" w14:textId="06010CF0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5" w:history="1">
            <w:r w:rsidRPr="000A5678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04F8" w14:textId="5A9C14DF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6" w:history="1">
            <w:r w:rsidRPr="000A5678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6188" w14:textId="59DB21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7" w:history="1">
            <w:r w:rsidRPr="000A5678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6429" w14:textId="79A17AFC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8" w:history="1">
            <w:r w:rsidRPr="000A5678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7D39" w14:textId="137AD89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9" w:history="1">
            <w:r w:rsidRPr="000A5678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9ECA" w14:textId="72E4673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0" w:history="1">
            <w:r w:rsidRPr="000A5678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963A" w14:textId="2844B61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1" w:history="1">
            <w:r w:rsidRPr="000A5678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302C" w14:textId="6204ED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2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E09F" w14:textId="60A59609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3" w:history="1">
            <w:r w:rsidRPr="000A5678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2F64" w14:textId="7E1CA86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4" w:history="1">
            <w:r w:rsidRPr="000A5678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0472" w14:textId="7D3340F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5" w:history="1">
            <w:r w:rsidRPr="000A5678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3939" w14:textId="3CEFA52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6" w:history="1">
            <w:r w:rsidRPr="000A5678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ED6" w14:textId="56835B6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7" w:history="1">
            <w:r w:rsidRPr="000A5678">
              <w:rPr>
                <w:rStyle w:val="Hyperlink"/>
                <w:noProof/>
              </w:rPr>
              <w:t>List All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6B3F" w14:textId="5F8BC4FB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8" w:history="1">
            <w:r w:rsidRPr="000A5678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321E" w14:textId="4AB9B931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9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87C2" w14:textId="655A7D73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0" w:history="1">
            <w:r w:rsidRPr="000A5678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F5AA" w14:textId="1C6AA4F7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1" w:history="1">
            <w:r w:rsidRPr="000A5678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72F2" w14:textId="7A6DA58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2" w:history="1">
            <w:r w:rsidRPr="000A5678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6EE1" w14:textId="5864AF2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3" w:history="1">
            <w:r w:rsidRPr="000A5678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73B8" w14:textId="2FC612E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4" w:history="1">
            <w:r w:rsidRPr="000A5678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4CB5" w14:textId="15E2A0C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5" w:history="1">
            <w:r w:rsidRPr="000A5678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A70D" w14:textId="57B0C2F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6" w:history="1">
            <w:r w:rsidRPr="000A5678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7BC2" w14:textId="7EAEDEA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7" w:history="1">
            <w:r w:rsidRPr="000A5678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99BD" w14:textId="09257CD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8" w:history="1">
            <w:r w:rsidRPr="000A5678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E6D0" w14:textId="4933070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9" w:history="1">
            <w:r w:rsidRPr="000A5678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9CD7" w14:textId="1AA193D8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0" w:history="1">
            <w:r w:rsidRPr="000A5678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D7CC" w14:textId="1460546C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1" w:history="1">
            <w:r w:rsidRPr="000A5678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71F8" w14:textId="41807061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2" w:history="1">
            <w:r w:rsidRPr="000A5678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0E28" w14:textId="723459B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3" w:history="1">
            <w:r w:rsidRPr="000A5678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1749" w14:textId="42193AA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4" w:history="1">
            <w:r w:rsidRPr="000A5678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FD92" w14:textId="56FFECE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5" w:history="1">
            <w:r w:rsidRPr="000A5678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B0C3" w14:textId="18211B6E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6" w:history="1">
            <w:r w:rsidRPr="000A5678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2A2B" w14:textId="6649235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7" w:history="1">
            <w:r w:rsidRPr="000A5678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7AE0" w14:textId="4F8E07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8" w:history="1">
            <w:r w:rsidRPr="000A567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D99D" w14:textId="6B10CEA2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9" w:history="1">
            <w:r w:rsidRPr="000A5678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27C9" w14:textId="071D24BB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0" w:history="1">
            <w:r w:rsidRPr="000A5678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3C5B" w14:textId="745B765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1" w:history="1">
            <w:r w:rsidRPr="000A5678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764E" w14:textId="019C9D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2" w:history="1">
            <w:r w:rsidRPr="000A5678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62ED" w14:textId="285FE14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3" w:history="1">
            <w:r w:rsidRPr="000A5678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2113" w14:textId="03B0B737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4" w:history="1">
            <w:r w:rsidRPr="000A5678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9CDC" w14:textId="24990EC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5" w:history="1">
            <w:r w:rsidRPr="000A5678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7E49" w14:textId="136FAD8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6" w:history="1">
            <w:r w:rsidRPr="000A5678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929B" w14:textId="6B8B141A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7" w:history="1">
            <w:r w:rsidRPr="000A5678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3385273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07473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07473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07473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/>
    <w:p w14:paraId="44AE75C2" w14:textId="02836D73" w:rsidR="004E3369" w:rsidRPr="004E3369" w:rsidRDefault="00E0635C" w:rsidP="004E3369">
      <w:pPr>
        <w:pStyle w:val="Heading1"/>
      </w:pPr>
      <w:bookmarkStart w:id="3" w:name="_Toc19207473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207473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207473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207473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scipt</w:t>
      </w:r>
      <w:bookmarkEnd w:id="6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VSCode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207474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>_ise or Terminal in VSCode</w:t>
      </w:r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8" w:name="_Toc19207474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</w:t>
      </w:r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New-ZXTokenSession</w:t>
      </w:r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9" w:name="_Toc19207474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2074743"/>
      <w:r w:rsidRPr="000E488E">
        <w:t>E</w:t>
      </w:r>
      <w:r>
        <w:t>xample</w:t>
      </w:r>
      <w:r w:rsidRPr="000E488E">
        <w:t xml:space="preserve"> 1: </w:t>
      </w:r>
      <w:r w:rsidR="00AA2F33">
        <w:t>Start new session and save the url/token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207474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>Start new session using the saved url/token pair</w:t>
      </w:r>
      <w:bookmarkEnd w:id="11"/>
    </w:p>
    <w:p w14:paraId="665B6D9E" w14:textId="275D3A1C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207474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>Start new session by choosing one of the saved url/token pair</w:t>
      </w:r>
      <w:bookmarkEnd w:id="12"/>
    </w:p>
    <w:p w14:paraId="41791F06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207474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77777777" w:rsidR="00A83A3E" w:rsidRDefault="00A83A3E" w:rsidP="00A83A3E">
      <w:pPr>
        <w:pStyle w:val="Heading1"/>
      </w:pPr>
      <w:bookmarkStart w:id="14" w:name="_Toc192074747"/>
      <w:r>
        <w:t>List All Module Commands</w:t>
      </w:r>
      <w:bookmarkEnd w:id="14"/>
    </w:p>
    <w:p w14:paraId="78F3FA96" w14:textId="77777777" w:rsidR="00A83A3E" w:rsidRP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PsZabbix7 </w:t>
      </w:r>
    </w:p>
    <w:p w14:paraId="42E1541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Add-ZXHostGroup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Add-ZXHostNameSuffixX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Get-ZXAction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Get-ZXAlert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Get-ZXApiVersion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Get-ZXAuditLog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Get-ZXDiscoveryRule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Get-ZXEvent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Get-ZXHistory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Get-ZXHostGroup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Get-ZXHostInterface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Get-ZXItemPrototype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Get-ZXMaintenance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Get-ZXProxy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Get-ZXService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GEt-ZXSession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Get-ZXTemplate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Get-ZXTrigger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New-ZXHost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New-ZXLogonSession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New-ZXProblemTagList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New-ZXService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New-ZXTagFilter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New-ZXTagList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New-ZXTokenSession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Remove-ZXHostGroup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Remove-ZXHostNameSuffixX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Set-ZXHostName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Set-ZXHostStatusX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Stop-ZXSession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Update-ZXHostTagListX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Update-ZXHostTemplateList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Update-ZXService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5" w:name="_Toc192074748"/>
      <w:r w:rsidRPr="00E065BD">
        <w:t>Get-ZXHost</w:t>
      </w:r>
      <w:bookmarkEnd w:id="15"/>
    </w:p>
    <w:p w14:paraId="7D8E02C9" w14:textId="362CA04E" w:rsidR="00E065BD" w:rsidRPr="00E065BD" w:rsidRDefault="00E065BD" w:rsidP="00D942E5">
      <w:pPr>
        <w:pStyle w:val="Heading2"/>
      </w:pPr>
      <w:bookmarkStart w:id="16" w:name="_Toc192074749"/>
      <w:r w:rsidRPr="00E065BD">
        <w:t>Examples</w:t>
      </w:r>
      <w:bookmarkEnd w:id="16"/>
    </w:p>
    <w:p w14:paraId="35223231" w14:textId="6D777416" w:rsidR="00723192" w:rsidRDefault="00E065BD" w:rsidP="000E488E">
      <w:pPr>
        <w:pStyle w:val="Heading3"/>
      </w:pPr>
      <w:bookmarkStart w:id="17" w:name="_Toc192074750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7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8" w:name="_Toc19207475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8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zx_test</w:t>
      </w:r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19" w:name="_Toc19207475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19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 | Select-Object hostid,host,@{n="IPs";e={$_.interfaces.ip}}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hostid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0" w:name="_Toc192074753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0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 some</w:t>
      </w:r>
      <w:r w:rsidR="006551E9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1" w:name="_Toc192074754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1"/>
    </w:p>
    <w:p w14:paraId="343F0389" w14:textId="54D1462A" w:rsidR="007436F0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2" w:name="_Toc192074755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2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type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121796D" w:rsidR="00373A0E" w:rsidRDefault="00373A0E" w:rsidP="00373A0E">
      <w:pPr>
        <w:pStyle w:val="Heading3"/>
      </w:pPr>
      <w:bookmarkStart w:id="23" w:name="_Toc192074756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3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4" w:name="_Toc192074757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4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IncludeTriggers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TriggerProperties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5" w:name="_Toc192074758"/>
      <w:r w:rsidRPr="00E065BD">
        <w:t>Get-ZX</w:t>
      </w:r>
      <w:r>
        <w:t>Maintenance</w:t>
      </w:r>
      <w:bookmarkEnd w:id="25"/>
    </w:p>
    <w:p w14:paraId="1F3E442F" w14:textId="15F88A97" w:rsidR="00A20460" w:rsidRDefault="00A20460" w:rsidP="00A20460">
      <w:pPr>
        <w:pStyle w:val="Heading3"/>
      </w:pPr>
      <w:bookmarkStart w:id="26" w:name="_Toc19207475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6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11C16BCB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$HostID = Get-ZXHost -Name LAP_Sued -Output hostid</w:t>
      </w:r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maintenanceid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maintenance_type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“SomeText”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active_since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active_till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tags_evaltype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CreationTime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7" w:name="_Toc192074760"/>
      <w:r>
        <w:t>New-ZXTag</w:t>
      </w:r>
      <w:r w:rsidR="00D215A4">
        <w:t>Filter</w:t>
      </w:r>
      <w:bookmarkEnd w:id="27"/>
    </w:p>
    <w:p w14:paraId="7A746284" w14:textId="104E3B70" w:rsidR="00D215A4" w:rsidRDefault="00D215A4" w:rsidP="00D215A4">
      <w:pPr>
        <w:pStyle w:val="Heading3"/>
      </w:pPr>
      <w:bookmarkStart w:id="28" w:name="_Toc192074761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8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>show what the json request looks like without actually making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"proxy_hostid"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9" w:name="_Toc192074762"/>
      <w:r>
        <w:t>Get-ZXTrigger</w:t>
      </w:r>
      <w:bookmarkEnd w:id="29"/>
    </w:p>
    <w:p w14:paraId="70A09477" w14:textId="74B4C87D" w:rsidR="00557E52" w:rsidRDefault="00557E52" w:rsidP="00557E52">
      <w:pPr>
        <w:pStyle w:val="Heading3"/>
      </w:pPr>
      <w:bookmarkStart w:id="30" w:name="_Toc19207476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wit all trigger properties</w:t>
      </w:r>
      <w:bookmarkEnd w:id="30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>If you want to export the data co .csv and paste it to Excel, do not use Format-Table, Use ConvertTo-CSV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1" w:name="_Toc192074764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1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2" w:name="_Toc19207476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2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3" w:name="_Toc192074766"/>
      <w:r>
        <w:t>Get-ZXAction</w:t>
      </w:r>
      <w:bookmarkEnd w:id="33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-EventID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Get-ZXAction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ActionID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4" w:name="_Toc192074767"/>
      <w:r>
        <w:t>Common Parameters</w:t>
      </w:r>
      <w:bookmarkEnd w:id="34"/>
    </w:p>
    <w:p w14:paraId="3E3692EB" w14:textId="426544DB" w:rsidR="00E17000" w:rsidRDefault="00E17000" w:rsidP="00E17000">
      <w:pPr>
        <w:pStyle w:val="Heading2"/>
      </w:pPr>
      <w:bookmarkStart w:id="35" w:name="_Toc192074768"/>
      <w:r>
        <w:t>Output</w:t>
      </w:r>
      <w:bookmarkEnd w:id="35"/>
    </w:p>
    <w:p w14:paraId="6CA88660" w14:textId="7F4128D0" w:rsidR="00E17000" w:rsidRDefault="00E17000" w:rsidP="00E17000">
      <w:pPr>
        <w:pStyle w:val="Heading3"/>
      </w:pPr>
      <w:bookmarkStart w:id="36" w:name="_Toc19207476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6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>to show all properties or select a specific properties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37" w:name="_Toc192074770"/>
      <w:r>
        <w:t>WhatIf</w:t>
      </w:r>
      <w:bookmarkEnd w:id="37"/>
    </w:p>
    <w:p w14:paraId="360C6612" w14:textId="60A9F1A5" w:rsidR="008A2345" w:rsidRPr="00480947" w:rsidRDefault="00480947" w:rsidP="00086D3B">
      <w:pPr>
        <w:pStyle w:val="Heading3"/>
      </w:pPr>
      <w:bookmarkStart w:id="38" w:name="_Toc192074771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>Shows a JSON request without actually making the API call</w:t>
      </w:r>
      <w:bookmarkEnd w:id="38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"selectInterfaces":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"ip"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"selectTriggers":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39" w:name="_Toc192074772"/>
      <w:r>
        <w:t>CountOutput</w:t>
      </w:r>
      <w:bookmarkEnd w:id="39"/>
    </w:p>
    <w:p w14:paraId="48A1C3AE" w14:textId="77584B19" w:rsidR="00086D3B" w:rsidRPr="00086D3B" w:rsidRDefault="00086D3B" w:rsidP="00086D3B">
      <w:pPr>
        <w:pStyle w:val="Heading3"/>
      </w:pPr>
      <w:bookmarkStart w:id="40" w:name="_Toc19207477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0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1" w:name="_Toc192074774"/>
      <w:r>
        <w:t>ShowJsonRequest</w:t>
      </w:r>
      <w:bookmarkEnd w:id="41"/>
    </w:p>
    <w:p w14:paraId="18C0B7C7" w14:textId="07E16F24" w:rsidR="00086D3B" w:rsidRPr="00086D3B" w:rsidRDefault="00086D3B" w:rsidP="00086D3B">
      <w:pPr>
        <w:pStyle w:val="Heading3"/>
      </w:pPr>
      <w:bookmarkStart w:id="42" w:name="_Toc19207477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and also show the json that was used to make the call.</w:t>
      </w:r>
      <w:bookmarkEnd w:id="42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CountOutput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"proxy_hostid"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"countOutput":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3" w:name="_Toc192074776"/>
      <w:r>
        <w:t>Limit</w:t>
      </w:r>
      <w:bookmarkEnd w:id="43"/>
    </w:p>
    <w:p w14:paraId="2845B5F4" w14:textId="15F604EA" w:rsidR="00463819" w:rsidRPr="00086D3B" w:rsidRDefault="00463819" w:rsidP="00463819">
      <w:pPr>
        <w:pStyle w:val="Heading3"/>
      </w:pPr>
      <w:bookmarkStart w:id="44" w:name="_Toc192074777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4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86D3B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21957"/>
    <w:rsid w:val="002354CC"/>
    <w:rsid w:val="0024279C"/>
    <w:rsid w:val="002522EC"/>
    <w:rsid w:val="00252445"/>
    <w:rsid w:val="002B6895"/>
    <w:rsid w:val="002C213B"/>
    <w:rsid w:val="00340A82"/>
    <w:rsid w:val="00351768"/>
    <w:rsid w:val="00364622"/>
    <w:rsid w:val="00373A0E"/>
    <w:rsid w:val="003A431E"/>
    <w:rsid w:val="003A7F2B"/>
    <w:rsid w:val="003E60D3"/>
    <w:rsid w:val="004014C4"/>
    <w:rsid w:val="0040167F"/>
    <w:rsid w:val="00421C11"/>
    <w:rsid w:val="00423351"/>
    <w:rsid w:val="00434C92"/>
    <w:rsid w:val="00463819"/>
    <w:rsid w:val="00480947"/>
    <w:rsid w:val="00496D22"/>
    <w:rsid w:val="004E0B6E"/>
    <w:rsid w:val="004E3369"/>
    <w:rsid w:val="00503535"/>
    <w:rsid w:val="0053304C"/>
    <w:rsid w:val="00544173"/>
    <w:rsid w:val="00556FDB"/>
    <w:rsid w:val="00557E52"/>
    <w:rsid w:val="0058389D"/>
    <w:rsid w:val="00591046"/>
    <w:rsid w:val="005D1443"/>
    <w:rsid w:val="005F6C4A"/>
    <w:rsid w:val="00621343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93E6B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A2345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A2F33"/>
    <w:rsid w:val="00AE4A33"/>
    <w:rsid w:val="00AE75FE"/>
    <w:rsid w:val="00AF167F"/>
    <w:rsid w:val="00B042BA"/>
    <w:rsid w:val="00B72F19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E4A3B"/>
    <w:rsid w:val="00F21AE0"/>
    <w:rsid w:val="00F451B6"/>
    <w:rsid w:val="00F61A16"/>
    <w:rsid w:val="00F81880"/>
    <w:rsid w:val="00FA6516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00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3739</Words>
  <Characters>21314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92</cp:revision>
  <dcterms:created xsi:type="dcterms:W3CDTF">2024-10-25T09:02:00Z</dcterms:created>
  <dcterms:modified xsi:type="dcterms:W3CDTF">2025-03-05T12:46:00Z</dcterms:modified>
</cp:coreProperties>
</file>