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0632BC4" w:rsidP="62B2821C" w:rsidRDefault="10632BC4" w14:paraId="1E690402" w14:textId="1385383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-DE"/>
        </w:rPr>
      </w:pPr>
      <w:bookmarkStart w:name="_Int_YjFpI4Q5" w:id="470952991"/>
      <w:r w:rsidRPr="62B2821C" w:rsidR="10632BC4">
        <w:rPr>
          <w:rFonts w:ascii="Calibri" w:hAnsi="Calibri" w:eastAsia="Calibri" w:cs="Calibri"/>
          <w:b w:val="1"/>
          <w:bCs w:val="1"/>
          <w:sz w:val="24"/>
          <w:szCs w:val="24"/>
          <w:lang w:val="de-DE"/>
        </w:rPr>
        <w:t>Fazit zum Mo</w:t>
      </w:r>
      <w:r w:rsidRPr="62B2821C" w:rsidR="10632BC4">
        <w:rPr>
          <w:rFonts w:ascii="Calibri" w:hAnsi="Calibri" w:eastAsia="Calibri" w:cs="Calibri"/>
          <w:b w:val="1"/>
          <w:bCs w:val="1"/>
          <w:sz w:val="24"/>
          <w:szCs w:val="24"/>
          <w:lang w:val="de-DE"/>
        </w:rPr>
        <w:t>del</w:t>
      </w:r>
      <w:r w:rsidRPr="62B2821C" w:rsidR="1C9B9947">
        <w:rPr>
          <w:rFonts w:ascii="Calibri" w:hAnsi="Calibri" w:eastAsia="Calibri" w:cs="Calibri"/>
          <w:b w:val="1"/>
          <w:bCs w:val="1"/>
          <w:sz w:val="24"/>
          <w:szCs w:val="24"/>
          <w:lang w:val="de-DE"/>
        </w:rPr>
        <w:t>l</w:t>
      </w:r>
      <w:r w:rsidRPr="62B2821C" w:rsidR="10632BC4">
        <w:rPr>
          <w:rFonts w:ascii="Calibri" w:hAnsi="Calibri" w:eastAsia="Calibri" w:cs="Calibri"/>
          <w:b w:val="1"/>
          <w:bCs w:val="1"/>
          <w:sz w:val="24"/>
          <w:szCs w:val="24"/>
          <w:lang w:val="de-DE"/>
        </w:rPr>
        <w:t>ierungsprojekt Software Engineering I</w:t>
      </w:r>
      <w:r>
        <w:br/>
      </w:r>
      <w:r w:rsidRPr="62B2821C" w:rsidR="05F0E4B3">
        <w:rPr>
          <w:rFonts w:ascii="Calibri" w:hAnsi="Calibri" w:eastAsia="Calibri" w:cs="Calibri"/>
          <w:b w:val="1"/>
          <w:bCs w:val="1"/>
          <w:sz w:val="24"/>
          <w:szCs w:val="24"/>
          <w:lang w:val="de-DE"/>
        </w:rPr>
        <w:t>Gruppe 5: Jan</w:t>
      </w:r>
      <w:r w:rsidRPr="62B2821C" w:rsidR="2C017819">
        <w:rPr>
          <w:rFonts w:ascii="Calibri" w:hAnsi="Calibri" w:eastAsia="Calibri" w:cs="Calibri"/>
          <w:b w:val="1"/>
          <w:bCs w:val="1"/>
          <w:sz w:val="24"/>
          <w:szCs w:val="24"/>
          <w:lang w:val="de-DE"/>
        </w:rPr>
        <w:t xml:space="preserve"> O.</w:t>
      </w:r>
      <w:r w:rsidRPr="62B2821C" w:rsidR="05F0E4B3">
        <w:rPr>
          <w:rFonts w:ascii="Calibri" w:hAnsi="Calibri" w:eastAsia="Calibri" w:cs="Calibri"/>
          <w:b w:val="1"/>
          <w:bCs w:val="1"/>
          <w:sz w:val="24"/>
          <w:szCs w:val="24"/>
          <w:lang w:val="de-DE"/>
        </w:rPr>
        <w:t>, Eike, Gabriel, Christopher</w:t>
      </w:r>
      <w:bookmarkEnd w:id="470952991"/>
    </w:p>
    <w:p w:rsidR="62B2821C" w:rsidP="62B2821C" w:rsidRDefault="62B2821C" w14:paraId="1B623BE4" w14:textId="6DF9EDC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1"/>
          <w:bCs w:val="1"/>
          <w:sz w:val="24"/>
          <w:szCs w:val="24"/>
          <w:lang w:val="de-DE"/>
        </w:rPr>
      </w:pPr>
    </w:p>
    <w:p w:rsidR="4E2BEE2A" w:rsidP="62B2821C" w:rsidRDefault="4E2BEE2A" w14:paraId="0674BA8C" w14:textId="4F23E20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</w:pPr>
      <w:r w:rsidRPr="62B2821C" w:rsidR="4E2BEE2A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Rückblickend betrachten wir das Projekt </w:t>
      </w:r>
      <w:r w:rsidRPr="62B2821C" w:rsidR="304E4C50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als eine umfassend positive Lernerfahrung. </w:t>
      </w:r>
      <w:r w:rsidRPr="62B2821C" w:rsidR="29DCE746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Zwar kannten wir alle bereits die Syntax und spezifische Nota</w:t>
      </w:r>
      <w:r w:rsidRPr="62B2821C" w:rsidR="2A3D011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tion der einzelnen Diagramme</w:t>
      </w:r>
      <w:r w:rsidRPr="62B2821C" w:rsidR="5468493C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,</w:t>
      </w:r>
      <w:r w:rsidRPr="62B2821C" w:rsidR="2A3D011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jedoch </w:t>
      </w:r>
      <w:r w:rsidRPr="62B2821C" w:rsidR="41A2D295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meist </w:t>
      </w:r>
      <w:r w:rsidRPr="62B2821C" w:rsidR="2A3D011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nur in </w:t>
      </w:r>
      <w:r w:rsidRPr="62B2821C" w:rsidR="7759F1CC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d</w:t>
      </w:r>
      <w:r w:rsidRPr="62B2821C" w:rsidR="2A3D011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em statischen Kontext</w:t>
      </w:r>
      <w:r w:rsidRPr="62B2821C" w:rsidR="3AEA2A0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-</w:t>
      </w:r>
      <w:r w:rsidRPr="62B2821C" w:rsidR="7AFC97EF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zur Übung</w:t>
      </w:r>
      <w:r w:rsidRPr="62B2821C" w:rsidR="2A3D011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</w:t>
      </w:r>
      <w:r w:rsidRPr="62B2821C" w:rsidR="43563372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präzise Vorgaben in ein entsprechendes Diagramm zu </w:t>
      </w:r>
      <w:r w:rsidRPr="62B2821C" w:rsidR="3C825C0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“übersetzen”. </w:t>
      </w:r>
    </w:p>
    <w:p w:rsidR="43629A15" w:rsidP="62B2821C" w:rsidRDefault="43629A15" w14:paraId="626834C2" w14:textId="727B673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</w:pPr>
      <w:r w:rsidRPr="62B2821C" w:rsidR="43629A15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Die </w:t>
      </w:r>
      <w:r w:rsidRPr="62B2821C" w:rsidR="29141486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im Projekt genutzte, </w:t>
      </w:r>
      <w:r w:rsidRPr="62B2821C" w:rsidR="43629A15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offene Art der Aufgabengestaltung</w:t>
      </w:r>
      <w:r w:rsidRPr="62B2821C" w:rsidR="4E7A03E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,</w:t>
      </w:r>
      <w:r w:rsidRPr="62B2821C" w:rsidR="43629A15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welche zum einen zwar </w:t>
      </w:r>
      <w:r w:rsidRPr="62B2821C" w:rsidR="44229F9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Anforderung</w:t>
      </w:r>
      <w:r w:rsidRPr="62B2821C" w:rsidR="359A522E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en</w:t>
      </w:r>
      <w:r w:rsidRPr="62B2821C" w:rsidR="44229F9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festgelegt, zum anderen diese aber nicht ausreichend konkretisiert hat</w:t>
      </w:r>
      <w:r w:rsidRPr="62B2821C" w:rsidR="4739312D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,</w:t>
      </w:r>
      <w:r w:rsidRPr="62B2821C" w:rsidR="44229F9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um daraus </w:t>
      </w:r>
      <w:r w:rsidRPr="62B2821C" w:rsidR="03688470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praktisch </w:t>
      </w:r>
      <w:r w:rsidRPr="62B2821C" w:rsidR="7294CA86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n</w:t>
      </w:r>
      <w:r w:rsidRPr="62B2821C" w:rsidR="03688470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utzbare Modelle zu entwerfen</w:t>
      </w:r>
      <w:r w:rsidRPr="62B2821C" w:rsidR="6204D5F3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, führte daher anfangs zu Schwierigkeiten.  </w:t>
      </w:r>
      <w:r w:rsidRPr="62B2821C" w:rsidR="333B1792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Retrospektiv lässt sich allerdings festhalten, dass genau dieser Ansatz </w:t>
      </w:r>
      <w:r w:rsidRPr="62B2821C" w:rsidR="7EA7025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dazu führte sich </w:t>
      </w:r>
      <w:r w:rsidRPr="62B2821C" w:rsidR="0556206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v</w:t>
      </w:r>
      <w:r w:rsidRPr="62B2821C" w:rsidR="7EA7025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orgabenübergreifend mit der konkreten Umsetzung </w:t>
      </w:r>
      <w:r w:rsidRPr="62B2821C" w:rsidR="61A5C20B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einer praktisch </w:t>
      </w:r>
      <w:r w:rsidRPr="62B2821C" w:rsidR="4B63DB2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n</w:t>
      </w:r>
      <w:r w:rsidRPr="62B2821C" w:rsidR="61A5C20B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utzbaren Softwarearchitektur zu beschäftigen und diese nicht nur umzusetzen, sondern </w:t>
      </w:r>
      <w:r w:rsidRPr="62B2821C" w:rsidR="61A5C20B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selbst zu entwerfen. </w:t>
      </w:r>
      <w:r w:rsidRPr="62B2821C" w:rsidR="7F56A9DE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Damit wurde auch direkt Bezug zu</w:t>
      </w:r>
      <w:r w:rsidRPr="62B2821C" w:rsidR="5A3CC24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r alltäglichen Arbeitsweise hergestellt. Kunden liefern gemeinhin </w:t>
      </w:r>
      <w:r w:rsidRPr="62B2821C" w:rsidR="5188FD0E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keine bereits vollständig au</w:t>
      </w:r>
      <w:r w:rsidRPr="62B2821C" w:rsidR="58CE57E6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s</w:t>
      </w:r>
      <w:r w:rsidRPr="62B2821C" w:rsidR="5188FD0E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gearbeitete</w:t>
      </w:r>
      <w:r w:rsidRPr="62B2821C" w:rsidR="5A3CC24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Architektur, sondern geben </w:t>
      </w:r>
      <w:r w:rsidRPr="62B2821C" w:rsidR="2FB89845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umzusetzende Anforderungen vor, </w:t>
      </w:r>
      <w:r w:rsidRPr="62B2821C" w:rsidR="638C305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aufgrund dessen das System zunächst </w:t>
      </w:r>
      <w:r w:rsidRPr="62B2821C" w:rsidR="70B62A06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sinnvoll </w:t>
      </w:r>
      <w:r w:rsidRPr="62B2821C" w:rsidR="638C305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konzipiert werden muss. </w:t>
      </w:r>
    </w:p>
    <w:p w:rsidR="6200E336" w:rsidP="62B2821C" w:rsidRDefault="6200E336" w14:paraId="1C420362" w14:textId="5D692AB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</w:pPr>
      <w:r w:rsidRPr="62B2821C" w:rsidR="6200E336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In diesem Zusammenhang konnten wir auch den konkreten Nutzen der einzelnen Modelle i</w:t>
      </w:r>
      <w:r w:rsidRPr="62B2821C" w:rsidR="174421B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n</w:t>
      </w:r>
      <w:r w:rsidRPr="62B2821C" w:rsidR="6200E336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Bezug auf </w:t>
      </w:r>
      <w:r w:rsidRPr="62B2821C" w:rsidR="04736F72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ihre jeweilige Abstraktionsebene in Verbindung mit </w:t>
      </w:r>
      <w:r w:rsidRPr="62B2821C" w:rsidR="6200E336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verschiedenen Projektphasen </w:t>
      </w:r>
      <w:r w:rsidRPr="62B2821C" w:rsidR="118585D3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feststell</w:t>
      </w:r>
      <w:r w:rsidRPr="62B2821C" w:rsidR="3F36E7ED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en</w:t>
      </w:r>
      <w:r w:rsidRPr="62B2821C" w:rsidR="63995829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.</w:t>
      </w:r>
      <w:r>
        <w:br/>
      </w:r>
      <w:r w:rsidRPr="62B2821C" w:rsidR="271103DA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Das Use-Case-Diagramm eignet sich aufgrund seiner technischen Einfachheit dabei hervorragend </w:t>
      </w:r>
      <w:r w:rsidRPr="62B2821C" w:rsidR="31BD2C9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sowohl anfangs </w:t>
      </w:r>
      <w:r w:rsidRPr="62B2821C" w:rsidR="271103DA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für die Analysephase</w:t>
      </w:r>
      <w:r w:rsidRPr="62B2821C" w:rsidR="17140A77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,</w:t>
      </w:r>
      <w:r w:rsidRPr="62B2821C" w:rsidR="271103DA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um </w:t>
      </w:r>
      <w:r w:rsidRPr="62B2821C" w:rsidR="470F2ED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(</w:t>
      </w:r>
      <w:r w:rsidRPr="62B2821C" w:rsidR="271103DA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zusammen mit dem Kun</w:t>
      </w:r>
      <w:r w:rsidRPr="62B2821C" w:rsidR="586E186A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den</w:t>
      </w:r>
      <w:r w:rsidRPr="62B2821C" w:rsidR="7F292773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)</w:t>
      </w:r>
      <w:r w:rsidRPr="62B2821C" w:rsidR="586E186A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sämtliche Anforderungen an das Projekt zu visualisieren und festzuhalten</w:t>
      </w:r>
      <w:r w:rsidRPr="62B2821C" w:rsidR="19ED668C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, als auch um nach der Implementierung zu verifizieren</w:t>
      </w:r>
      <w:r w:rsidRPr="62B2821C" w:rsidR="43146CAB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,</w:t>
      </w:r>
      <w:r w:rsidRPr="62B2821C" w:rsidR="19ED668C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ob </w:t>
      </w:r>
      <w:r w:rsidRPr="62B2821C" w:rsidR="7261CB9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diese auch vollständig umgesetzt wurden.</w:t>
      </w:r>
      <w:r w:rsidRPr="62B2821C" w:rsidR="26F36F4E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</w:t>
      </w:r>
      <w:r w:rsidRPr="62B2821C" w:rsidR="471D0271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Der Nutzen des Aktivitätsdiagramms variiert jedoch stark mit der spezifischen Art des Projektes. </w:t>
      </w:r>
      <w:r w:rsidRPr="62B2821C" w:rsidR="7714092D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Beispielsweise</w:t>
      </w:r>
      <w:r w:rsidRPr="62B2821C" w:rsidR="1A643C9B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scheint es wenig zielführend </w:t>
      </w:r>
      <w:r w:rsidRPr="62B2821C" w:rsidR="4BEDE7E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bei einfachen Anwenderprogrammen mehrere </w:t>
      </w:r>
      <w:r w:rsidRPr="62B2821C" w:rsidR="1A643C9B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Use-Cases in der Designphase einzeln genau zu </w:t>
      </w:r>
      <w:r w:rsidRPr="62B2821C" w:rsidR="571EF55E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m</w:t>
      </w:r>
      <w:r w:rsidRPr="62B2821C" w:rsidR="1A643C9B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odell</w:t>
      </w:r>
      <w:r w:rsidRPr="62B2821C" w:rsidR="1CAE6F2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ieren, wenn es keine konkreten Anhaltspunkte gibt dies zu tun.</w:t>
      </w:r>
      <w:r w:rsidRPr="62B2821C" w:rsidR="7B086E00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Im Gegensatz dazu kann es gerade bei der Automatisierung von Geschäftsprozessen essenziell sein die </w:t>
      </w:r>
      <w:r w:rsidRPr="62B2821C" w:rsidR="6B163D9B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auszuführenden</w:t>
      </w:r>
      <w:r w:rsidRPr="62B2821C" w:rsidR="7B086E00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</w:t>
      </w:r>
      <w:r w:rsidRPr="62B2821C" w:rsidR="763B0163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Aktivitäten zunächst als einfaches Diagramm vorliegen zu haben</w:t>
      </w:r>
      <w:r w:rsidRPr="62B2821C" w:rsidR="3763342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,</w:t>
      </w:r>
      <w:r w:rsidRPr="62B2821C" w:rsidR="763B0163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um sie daraufhin in technisch Anspruchsvollere BPMN-Diagramme </w:t>
      </w:r>
      <w:r w:rsidRPr="62B2821C" w:rsidR="0732A77E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zu übersetzen. </w:t>
      </w:r>
      <w:r w:rsidRPr="62B2821C" w:rsidR="1CAE6F2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</w:t>
      </w:r>
      <w:r w:rsidRPr="62B2821C" w:rsidR="0607A799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Einig waren wir uns ebenfalls in dem Aspekt </w:t>
      </w:r>
      <w:r w:rsidRPr="62B2821C" w:rsidR="0607A799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konkretere Modelle wie Klassen- und Sequenzdiagramme primär als Dokumentationswerkzeug zu nutzen, statt sie zu De</w:t>
      </w:r>
      <w:r w:rsidRPr="62B2821C" w:rsidR="1E38C203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signzwecken zu verwenden. Bei der konkreten Implementation werden oft während des Prozesses noch Ansätze und Umsetzungen angepasst, verworfen oder hinzu</w:t>
      </w:r>
      <w:r w:rsidRPr="62B2821C" w:rsidR="33DD9517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gefügt, sodass vorherige Modellierung schlussendlich nur höheren Zeitaufwand bedeutet. Zur Visualisierung des bereits Vorhandenen eig</w:t>
      </w:r>
      <w:r w:rsidRPr="62B2821C" w:rsidR="73AC3371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nen sie sich trotzdem, um beispielsweise </w:t>
      </w:r>
      <w:r w:rsidRPr="62B2821C" w:rsidR="341B0C7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Einarbeitungszeiten zu verringern oder Teamübergreifend die </w:t>
      </w:r>
      <w:r w:rsidRPr="62B2821C" w:rsidR="7E54E531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Projektk</w:t>
      </w:r>
      <w:r w:rsidRPr="62B2821C" w:rsidR="341B0C7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ommunikation zu verbessern.</w:t>
      </w:r>
    </w:p>
    <w:p w:rsidR="58179D38" w:rsidP="62B2821C" w:rsidRDefault="58179D38" w14:paraId="38FDFCC4" w14:textId="5FC49D6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</w:pPr>
      <w:r w:rsidRPr="62B2821C" w:rsidR="58179D3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Abschließend sind wir uns sicher, dass</w:t>
      </w:r>
      <w:r w:rsidRPr="62B2821C" w:rsidR="7A11B883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sich</w:t>
      </w:r>
      <w:r w:rsidRPr="62B2821C" w:rsidR="58179D38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durch d</w:t>
      </w:r>
      <w:r w:rsidRPr="62B2821C" w:rsidR="4FB3AF9F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ie Prüfungsherangehensweise als Projekt</w:t>
      </w:r>
      <w:r w:rsidRPr="62B2821C" w:rsidR="55505706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,</w:t>
      </w:r>
      <w:r w:rsidRPr="62B2821C" w:rsidR="4FB3AF9F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im Gegensatz zur Klausur</w:t>
      </w:r>
      <w:r w:rsidRPr="62B2821C" w:rsidR="51F33E70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, viel mehr mit dem eigentlichen Konzept </w:t>
      </w:r>
      <w:r w:rsidRPr="62B2821C" w:rsidR="5F754423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beschäftigt wurde,</w:t>
      </w:r>
      <w:r w:rsidRPr="62B2821C" w:rsidR="51F33E70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warum Modellierung als Werkzeug genutzt wird und wo es unsere persönliche Arbeitsweise sinnvoll ergänzen kann oder </w:t>
      </w:r>
      <w:r w:rsidRPr="62B2821C" w:rsidR="0E6223B9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eben auch nicht. Auch </w:t>
      </w:r>
      <w:r w:rsidRPr="62B2821C" w:rsidR="20BDBA94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festigte</w:t>
      </w:r>
      <w:r w:rsidRPr="62B2821C" w:rsidR="0B2D6871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n</w:t>
      </w:r>
      <w:r w:rsidRPr="62B2821C" w:rsidR="0E6223B9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</w:t>
      </w:r>
      <w:r w:rsidRPr="62B2821C" w:rsidR="78AC1620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sich</w:t>
      </w:r>
      <w:r w:rsidRPr="62B2821C" w:rsidR="3302AC3C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die gemachten Erfahrungen</w:t>
      </w:r>
      <w:r w:rsidRPr="62B2821C" w:rsidR="78AC1620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</w:t>
      </w:r>
      <w:r w:rsidRPr="62B2821C" w:rsidR="0E6223B9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durch den Austausch innerhalb der Gruppe und dem Vergleich </w:t>
      </w:r>
      <w:r w:rsidRPr="62B2821C" w:rsidR="377C629B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und der Evaluation unterschiedlicher Lösungsansätze</w:t>
      </w:r>
      <w:r w:rsidRPr="62B2821C" w:rsidR="6CA5CE55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 </w:t>
      </w:r>
      <w:r w:rsidRPr="62B2821C" w:rsidR="47C4AC21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 xml:space="preserve">um einiges mehr. </w:t>
      </w:r>
    </w:p>
    <w:p w:rsidR="47C4AC21" w:rsidP="62B2821C" w:rsidRDefault="47C4AC21" w14:paraId="5047E2B7" w14:textId="5582F68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</w:pPr>
      <w:r w:rsidRPr="62B2821C" w:rsidR="47C4AC21"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  <w:t>Fazit: Top</w:t>
      </w:r>
    </w:p>
    <w:p w:rsidR="62B2821C" w:rsidP="62B2821C" w:rsidRDefault="62B2821C" w14:paraId="4FD68143" w14:textId="012C6461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</w:pPr>
    </w:p>
    <w:p w:rsidR="62B2821C" w:rsidP="62B2821C" w:rsidRDefault="62B2821C" w14:paraId="654B1D1A" w14:textId="4883B9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rFonts w:ascii="Calibri" w:hAnsi="Calibri" w:eastAsia="Calibri" w:cs="Calibri"/>
          <w:b w:val="0"/>
          <w:bCs w:val="0"/>
          <w:sz w:val="24"/>
          <w:szCs w:val="24"/>
          <w:lang w:val="de-DE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jFpI4Q5" int2:invalidationBookmarkName="" int2:hashCode="CL+iIGAtrlHA0i" int2:id="WrpCETlD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4F3E72"/>
    <w:rsid w:val="011D9904"/>
    <w:rsid w:val="01761059"/>
    <w:rsid w:val="024347A3"/>
    <w:rsid w:val="03688470"/>
    <w:rsid w:val="04459F1A"/>
    <w:rsid w:val="04736F72"/>
    <w:rsid w:val="05562068"/>
    <w:rsid w:val="05A823BF"/>
    <w:rsid w:val="05F0E4B3"/>
    <w:rsid w:val="0607A799"/>
    <w:rsid w:val="0732A77E"/>
    <w:rsid w:val="073ABFAD"/>
    <w:rsid w:val="08DB9C86"/>
    <w:rsid w:val="0A270F00"/>
    <w:rsid w:val="0B2D6871"/>
    <w:rsid w:val="0B3138E3"/>
    <w:rsid w:val="0C3D3E89"/>
    <w:rsid w:val="0C4F3E72"/>
    <w:rsid w:val="0E6223B9"/>
    <w:rsid w:val="0E7BA958"/>
    <w:rsid w:val="0F1E1753"/>
    <w:rsid w:val="0F3BA547"/>
    <w:rsid w:val="0F8F20D6"/>
    <w:rsid w:val="10632BC4"/>
    <w:rsid w:val="1093657C"/>
    <w:rsid w:val="118585D3"/>
    <w:rsid w:val="13566D9E"/>
    <w:rsid w:val="14D6934D"/>
    <w:rsid w:val="17140A77"/>
    <w:rsid w:val="174421B8"/>
    <w:rsid w:val="17FD28AD"/>
    <w:rsid w:val="188C6AAF"/>
    <w:rsid w:val="19ED668C"/>
    <w:rsid w:val="1A38CA25"/>
    <w:rsid w:val="1A643C9B"/>
    <w:rsid w:val="1BEB642C"/>
    <w:rsid w:val="1C9B9947"/>
    <w:rsid w:val="1CAE6F28"/>
    <w:rsid w:val="1D2CC306"/>
    <w:rsid w:val="1E38C203"/>
    <w:rsid w:val="1E7868FC"/>
    <w:rsid w:val="1EB50828"/>
    <w:rsid w:val="1EC9FFE7"/>
    <w:rsid w:val="1EEA3608"/>
    <w:rsid w:val="1F04F3C4"/>
    <w:rsid w:val="1F0A43C8"/>
    <w:rsid w:val="1F835E8C"/>
    <w:rsid w:val="1FE57E32"/>
    <w:rsid w:val="2042D918"/>
    <w:rsid w:val="20438BBA"/>
    <w:rsid w:val="20BDBA94"/>
    <w:rsid w:val="22AB0BC5"/>
    <w:rsid w:val="22C920EA"/>
    <w:rsid w:val="23186517"/>
    <w:rsid w:val="24F8CD6A"/>
    <w:rsid w:val="26F36F4E"/>
    <w:rsid w:val="271103DA"/>
    <w:rsid w:val="28436AF6"/>
    <w:rsid w:val="29141486"/>
    <w:rsid w:val="29DCE746"/>
    <w:rsid w:val="2A3D0118"/>
    <w:rsid w:val="2C017819"/>
    <w:rsid w:val="2F25DBAE"/>
    <w:rsid w:val="2FB89845"/>
    <w:rsid w:val="3020D047"/>
    <w:rsid w:val="304E4C50"/>
    <w:rsid w:val="31BD2C98"/>
    <w:rsid w:val="3302AC3C"/>
    <w:rsid w:val="333B1792"/>
    <w:rsid w:val="33DD9517"/>
    <w:rsid w:val="3418223A"/>
    <w:rsid w:val="341B0C74"/>
    <w:rsid w:val="346C5C46"/>
    <w:rsid w:val="352583AB"/>
    <w:rsid w:val="352E6001"/>
    <w:rsid w:val="359A522E"/>
    <w:rsid w:val="35A283CF"/>
    <w:rsid w:val="36B3EC04"/>
    <w:rsid w:val="37633424"/>
    <w:rsid w:val="377C629B"/>
    <w:rsid w:val="3AE6CCF1"/>
    <w:rsid w:val="3AEA2A08"/>
    <w:rsid w:val="3BABF400"/>
    <w:rsid w:val="3C398960"/>
    <w:rsid w:val="3C825C08"/>
    <w:rsid w:val="3D61E8D6"/>
    <w:rsid w:val="3DCC892C"/>
    <w:rsid w:val="3E0B9D78"/>
    <w:rsid w:val="3F36E7ED"/>
    <w:rsid w:val="409DAE41"/>
    <w:rsid w:val="41A2D295"/>
    <w:rsid w:val="43146CAB"/>
    <w:rsid w:val="43563372"/>
    <w:rsid w:val="43629A15"/>
    <w:rsid w:val="436502D6"/>
    <w:rsid w:val="44229F94"/>
    <w:rsid w:val="4464956F"/>
    <w:rsid w:val="45F92525"/>
    <w:rsid w:val="470F2ED4"/>
    <w:rsid w:val="471D0271"/>
    <w:rsid w:val="4739312D"/>
    <w:rsid w:val="47C4AC21"/>
    <w:rsid w:val="493BF732"/>
    <w:rsid w:val="4B2826DD"/>
    <w:rsid w:val="4B63DB28"/>
    <w:rsid w:val="4BDCB699"/>
    <w:rsid w:val="4BEDE7E4"/>
    <w:rsid w:val="4C6C2AF2"/>
    <w:rsid w:val="4D58A711"/>
    <w:rsid w:val="4D63C48E"/>
    <w:rsid w:val="4E2BEE2A"/>
    <w:rsid w:val="4E7A03E8"/>
    <w:rsid w:val="4F215C99"/>
    <w:rsid w:val="4FB3AF9F"/>
    <w:rsid w:val="503FD203"/>
    <w:rsid w:val="5188FD0E"/>
    <w:rsid w:val="51F33E70"/>
    <w:rsid w:val="5466A489"/>
    <w:rsid w:val="5468493C"/>
    <w:rsid w:val="55505706"/>
    <w:rsid w:val="55D1C027"/>
    <w:rsid w:val="571EF55E"/>
    <w:rsid w:val="58179D38"/>
    <w:rsid w:val="586E186A"/>
    <w:rsid w:val="587DB5E0"/>
    <w:rsid w:val="5895F9D6"/>
    <w:rsid w:val="58CE57E6"/>
    <w:rsid w:val="58ED4EE4"/>
    <w:rsid w:val="5A114C41"/>
    <w:rsid w:val="5A3CC248"/>
    <w:rsid w:val="5AD8E290"/>
    <w:rsid w:val="5BBBA8C9"/>
    <w:rsid w:val="5C12630F"/>
    <w:rsid w:val="5D97FCEF"/>
    <w:rsid w:val="5DA5094F"/>
    <w:rsid w:val="5EFDD4E9"/>
    <w:rsid w:val="5F754423"/>
    <w:rsid w:val="615C75A3"/>
    <w:rsid w:val="61A5C20B"/>
    <w:rsid w:val="6200E336"/>
    <w:rsid w:val="6204D5F3"/>
    <w:rsid w:val="623CDB70"/>
    <w:rsid w:val="62B2821C"/>
    <w:rsid w:val="638C3054"/>
    <w:rsid w:val="63995829"/>
    <w:rsid w:val="65FD4B34"/>
    <w:rsid w:val="671AEFC7"/>
    <w:rsid w:val="6794F198"/>
    <w:rsid w:val="69094CEC"/>
    <w:rsid w:val="6AA8ADCD"/>
    <w:rsid w:val="6B163D9B"/>
    <w:rsid w:val="6B482306"/>
    <w:rsid w:val="6C612112"/>
    <w:rsid w:val="6C9E801C"/>
    <w:rsid w:val="6CA5CE55"/>
    <w:rsid w:val="6CAB28D1"/>
    <w:rsid w:val="6D080809"/>
    <w:rsid w:val="6D9A6FF6"/>
    <w:rsid w:val="6DB0DB8F"/>
    <w:rsid w:val="6E2284A4"/>
    <w:rsid w:val="703EEA8E"/>
    <w:rsid w:val="70B62A06"/>
    <w:rsid w:val="7244666B"/>
    <w:rsid w:val="7261CB94"/>
    <w:rsid w:val="7294CA86"/>
    <w:rsid w:val="72C160B8"/>
    <w:rsid w:val="73AC3371"/>
    <w:rsid w:val="74B6B7A5"/>
    <w:rsid w:val="74FD77B1"/>
    <w:rsid w:val="7534ACD7"/>
    <w:rsid w:val="759BB566"/>
    <w:rsid w:val="75A5682C"/>
    <w:rsid w:val="75EED767"/>
    <w:rsid w:val="763B0163"/>
    <w:rsid w:val="76E9A8A2"/>
    <w:rsid w:val="7714092D"/>
    <w:rsid w:val="7759F1CC"/>
    <w:rsid w:val="7787C428"/>
    <w:rsid w:val="77CF9DE4"/>
    <w:rsid w:val="78112581"/>
    <w:rsid w:val="784B9836"/>
    <w:rsid w:val="7864F9F0"/>
    <w:rsid w:val="78AC1620"/>
    <w:rsid w:val="78F452AF"/>
    <w:rsid w:val="78FED171"/>
    <w:rsid w:val="7A11B883"/>
    <w:rsid w:val="7AFC97EF"/>
    <w:rsid w:val="7B086E00"/>
    <w:rsid w:val="7BB6A582"/>
    <w:rsid w:val="7E54E531"/>
    <w:rsid w:val="7E7FAACF"/>
    <w:rsid w:val="7EA70254"/>
    <w:rsid w:val="7EEF0549"/>
    <w:rsid w:val="7F292773"/>
    <w:rsid w:val="7F56A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3E72"/>
  <w15:chartTrackingRefBased/>
  <w15:docId w15:val="{EC43A8FE-E172-4798-BEB1-2B71E0A319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6c8a41397a34bf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2025-01-28T22:26:21.5949706Z</dcterms:created>
  <dcterms:modified xsi:type="dcterms:W3CDTF">2025-02-05T17:15:03.6015169Z</dcterms:modified>
  <dc:creator>Christopher Knoke</dc:creator>
  <lastModifiedBy>Christopher Knoke</lastModifiedBy>
</coreProperties>
</file>