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72D3" w14:textId="6B7B15AC" w:rsidR="00044093" w:rsidRPr="000A11ED" w:rsidRDefault="00D0652B" w:rsidP="00044093">
      <w:pPr>
        <w:spacing w:line="240" w:lineRule="auto"/>
        <w:ind w:left="288"/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</w:pPr>
      <w:bookmarkStart w:id="0" w:name="_GoBack"/>
      <w:r w:rsidRPr="00F206E0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Aanwezig</w:t>
      </w:r>
      <w:r w:rsidRPr="000A11ED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>:</w:t>
      </w:r>
    </w:p>
    <w:p w14:paraId="7FB3F1AC" w14:textId="4B3B3063" w:rsidR="00D0652B" w:rsidRDefault="00D0652B" w:rsidP="00044093">
      <w:pPr>
        <w:spacing w:line="240" w:lineRule="auto"/>
        <w:ind w:left="288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Jan Willem Kooi – VNG</w:t>
      </w:r>
      <w:r w:rsidR="000A11ED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Realisatie</w:t>
      </w:r>
    </w:p>
    <w:p w14:paraId="7A26D8B0" w14:textId="21ACCEED" w:rsidR="00D0652B" w:rsidRDefault="00D0652B" w:rsidP="00044093">
      <w:pPr>
        <w:spacing w:line="240" w:lineRule="auto"/>
        <w:ind w:left="288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Jan Willem Woolderink – </w:t>
      </w:r>
      <w:r w:rsidR="000A11ED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g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emeente Almere</w:t>
      </w:r>
    </w:p>
    <w:p w14:paraId="008AC92B" w14:textId="53F52BF9" w:rsidR="00044093" w:rsidRDefault="00D0652B" w:rsidP="00F206E0">
      <w:pPr>
        <w:spacing w:line="240" w:lineRule="auto"/>
        <w:ind w:left="288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Melior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  <w:r w:rsidR="000A11ED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Hoekstra – gemeente Utrecht</w:t>
      </w:r>
    </w:p>
    <w:p w14:paraId="3ED33EBF" w14:textId="77777777" w:rsidR="00D822BD" w:rsidRDefault="00D822BD" w:rsidP="00044093">
      <w:pPr>
        <w:spacing w:line="240" w:lineRule="auto"/>
        <w:ind w:left="288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</w:p>
    <w:p w14:paraId="4AABF48D" w14:textId="21EDE768" w:rsidR="008027D8" w:rsidRDefault="00942E96" w:rsidP="00044093">
      <w:pPr>
        <w:spacing w:line="240" w:lineRule="auto"/>
        <w:ind w:left="288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Afspraken</w:t>
      </w:r>
    </w:p>
    <w:p w14:paraId="2C5FA115" w14:textId="0F6A6644" w:rsidR="00942E96" w:rsidRPr="00365694" w:rsidRDefault="00942E96" w:rsidP="00D23773">
      <w:pPr>
        <w:pStyle w:val="Lijstalinea"/>
        <w:numPr>
          <w:ilvl w:val="0"/>
          <w:numId w:val="44"/>
        </w:numPr>
        <w:spacing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365694">
        <w:rPr>
          <w:rFonts w:ascii="Calibri" w:eastAsia="Times New Roman" w:hAnsi="Calibri" w:cs="Calibri"/>
          <w:color w:val="000000"/>
          <w:lang w:eastAsia="nl-NL"/>
        </w:rPr>
        <w:t xml:space="preserve">Bij </w:t>
      </w:r>
      <w:r w:rsidR="0077709E" w:rsidRPr="00365694">
        <w:rPr>
          <w:rFonts w:ascii="Calibri" w:eastAsia="Times New Roman" w:hAnsi="Calibri" w:cs="Calibri"/>
          <w:color w:val="000000"/>
          <w:lang w:eastAsia="nl-NL"/>
        </w:rPr>
        <w:t>de tekst hieronder bij ‘</w:t>
      </w:r>
      <w:r w:rsidRPr="00365694">
        <w:rPr>
          <w:rFonts w:ascii="Calibri" w:eastAsia="Times New Roman" w:hAnsi="Calibri" w:cs="Calibri"/>
          <w:color w:val="000000"/>
          <w:lang w:eastAsia="nl-NL"/>
        </w:rPr>
        <w:t>Doe</w:t>
      </w:r>
      <w:r w:rsidR="00144087" w:rsidRPr="00365694">
        <w:rPr>
          <w:rFonts w:ascii="Calibri" w:eastAsia="Times New Roman" w:hAnsi="Calibri" w:cs="Calibri"/>
          <w:color w:val="000000"/>
          <w:lang w:eastAsia="nl-NL"/>
        </w:rPr>
        <w:t>l</w:t>
      </w:r>
      <w:r w:rsidRPr="00365694">
        <w:rPr>
          <w:rFonts w:ascii="Calibri" w:eastAsia="Times New Roman" w:hAnsi="Calibri" w:cs="Calibri"/>
          <w:color w:val="000000"/>
          <w:lang w:eastAsia="nl-NL"/>
        </w:rPr>
        <w:t xml:space="preserve"> procesgroep</w:t>
      </w:r>
      <w:r w:rsidR="0077709E" w:rsidRPr="00365694">
        <w:rPr>
          <w:rFonts w:ascii="Calibri" w:eastAsia="Times New Roman" w:hAnsi="Calibri" w:cs="Calibri"/>
          <w:color w:val="000000"/>
          <w:lang w:eastAsia="nl-NL"/>
        </w:rPr>
        <w:t>’</w:t>
      </w:r>
      <w:r w:rsidRPr="00365694">
        <w:rPr>
          <w:rFonts w:ascii="Calibri" w:eastAsia="Times New Roman" w:hAnsi="Calibri" w:cs="Calibri"/>
          <w:color w:val="000000"/>
          <w:lang w:eastAsia="nl-NL"/>
        </w:rPr>
        <w:t xml:space="preserve"> </w:t>
      </w:r>
      <w:r w:rsidR="00C01884">
        <w:rPr>
          <w:rFonts w:ascii="Calibri" w:eastAsia="Times New Roman" w:hAnsi="Calibri" w:cs="Calibri"/>
          <w:color w:val="000000"/>
          <w:lang w:eastAsia="nl-NL"/>
        </w:rPr>
        <w:t xml:space="preserve">is </w:t>
      </w:r>
      <w:r w:rsidRPr="00365694">
        <w:rPr>
          <w:rFonts w:ascii="Calibri" w:eastAsia="Times New Roman" w:hAnsi="Calibri" w:cs="Calibri"/>
          <w:color w:val="000000"/>
          <w:lang w:eastAsia="nl-NL"/>
        </w:rPr>
        <w:t xml:space="preserve">de </w:t>
      </w:r>
      <w:proofErr w:type="spellStart"/>
      <w:r w:rsidRPr="00365694">
        <w:rPr>
          <w:rFonts w:ascii="Calibri" w:eastAsia="Times New Roman" w:hAnsi="Calibri" w:cs="Calibri"/>
          <w:color w:val="000000"/>
          <w:lang w:eastAsia="nl-NL"/>
        </w:rPr>
        <w:t>bullet</w:t>
      </w:r>
      <w:proofErr w:type="spellEnd"/>
      <w:r w:rsidRPr="00365694">
        <w:rPr>
          <w:rFonts w:ascii="Calibri" w:eastAsia="Times New Roman" w:hAnsi="Calibri" w:cs="Calibri"/>
          <w:color w:val="000000"/>
          <w:lang w:eastAsia="nl-NL"/>
        </w:rPr>
        <w:t xml:space="preserve"> met</w:t>
      </w:r>
      <w:r w:rsidR="00FE3C4F" w:rsidRPr="00365694">
        <w:rPr>
          <w:rFonts w:ascii="Calibri" w:eastAsia="Times New Roman" w:hAnsi="Calibri" w:cs="Calibri"/>
          <w:color w:val="000000"/>
          <w:lang w:eastAsia="nl-NL"/>
        </w:rPr>
        <w:t>:</w:t>
      </w:r>
    </w:p>
    <w:p w14:paraId="05EB7E2D" w14:textId="77777777" w:rsidR="00144087" w:rsidRPr="00044093" w:rsidRDefault="00144087" w:rsidP="006D0C03">
      <w:pPr>
        <w:numPr>
          <w:ilvl w:val="0"/>
          <w:numId w:val="41"/>
        </w:numPr>
        <w:spacing w:line="240" w:lineRule="auto"/>
        <w:ind w:left="1620"/>
        <w:textAlignment w:val="center"/>
        <w:rPr>
          <w:rFonts w:ascii="Calibri" w:eastAsia="Times New Roman" w:hAnsi="Calibri" w:cs="Calibri"/>
          <w:color w:val="000000"/>
          <w:lang w:eastAsia="nl-NL"/>
        </w:rPr>
      </w:pP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Voor het project Huwelijksplanner wordt die totaal proces opgedeeld in deelprocessen die gefaseerd gerealiseerd kunnen worden als applicatie.</w:t>
      </w:r>
    </w:p>
    <w:p w14:paraId="756841A1" w14:textId="68104E0E" w:rsidR="00892E5A" w:rsidRPr="00365694" w:rsidRDefault="001122AC" w:rsidP="000D3155">
      <w:pPr>
        <w:ind w:left="990"/>
        <w:rPr>
          <w:rFonts w:ascii="Calibri" w:hAnsi="Calibri" w:cs="Calibri"/>
        </w:rPr>
      </w:pPr>
      <w:r w:rsidRPr="00365694">
        <w:rPr>
          <w:rFonts w:ascii="Calibri" w:hAnsi="Calibri" w:cs="Calibri"/>
        </w:rPr>
        <w:t>verwijderd. Dit is iets voor de organisatie van het nieuwe project</w:t>
      </w:r>
      <w:r w:rsidR="007814EB" w:rsidRPr="00365694">
        <w:rPr>
          <w:rFonts w:ascii="Calibri" w:hAnsi="Calibri" w:cs="Calibri"/>
        </w:rPr>
        <w:t>.</w:t>
      </w:r>
    </w:p>
    <w:p w14:paraId="548F5AFB" w14:textId="1AA23E9B" w:rsidR="00FE3C4F" w:rsidRDefault="00FE3C4F" w:rsidP="008027D8">
      <w:pPr>
        <w:ind w:left="360"/>
      </w:pPr>
    </w:p>
    <w:p w14:paraId="5D48779B" w14:textId="2CF3ED82" w:rsidR="00FE3C4F" w:rsidRPr="00365694" w:rsidRDefault="003D2589" w:rsidP="00D23773">
      <w:pPr>
        <w:pStyle w:val="Lijstalinea"/>
        <w:numPr>
          <w:ilvl w:val="0"/>
          <w:numId w:val="44"/>
        </w:numPr>
        <w:rPr>
          <w:rFonts w:ascii="Calibri" w:hAnsi="Calibri" w:cs="Calibri"/>
        </w:rPr>
      </w:pPr>
      <w:r w:rsidRPr="00365694">
        <w:rPr>
          <w:rFonts w:ascii="Calibri" w:hAnsi="Calibri" w:cs="Calibri"/>
        </w:rPr>
        <w:t xml:space="preserve">Dat geldt ook voor </w:t>
      </w:r>
      <w:r w:rsidR="00937C0D" w:rsidRPr="00365694">
        <w:rPr>
          <w:rFonts w:ascii="Calibri" w:hAnsi="Calibri" w:cs="Calibri"/>
        </w:rPr>
        <w:t>de onderstaande p</w:t>
      </w:r>
      <w:r w:rsidR="00D822BD" w:rsidRPr="00365694">
        <w:rPr>
          <w:rFonts w:ascii="Calibri" w:hAnsi="Calibri" w:cs="Calibri"/>
        </w:rPr>
        <w:t xml:space="preserve">aragraaf met </w:t>
      </w:r>
      <w:proofErr w:type="spellStart"/>
      <w:r w:rsidR="00D822BD" w:rsidRPr="00365694">
        <w:rPr>
          <w:rFonts w:ascii="Calibri" w:hAnsi="Calibri" w:cs="Calibri"/>
        </w:rPr>
        <w:t>bullets</w:t>
      </w:r>
      <w:proofErr w:type="spellEnd"/>
      <w:r w:rsidR="00D822BD" w:rsidRPr="00365694">
        <w:rPr>
          <w:rFonts w:ascii="Calibri" w:hAnsi="Calibri" w:cs="Calibri"/>
        </w:rPr>
        <w:t>.</w:t>
      </w:r>
    </w:p>
    <w:p w14:paraId="377F33B0" w14:textId="77777777" w:rsidR="00FE3C4F" w:rsidRPr="00937C0D" w:rsidRDefault="00FE3C4F" w:rsidP="006D0C03">
      <w:pPr>
        <w:spacing w:line="240" w:lineRule="auto"/>
        <w:ind w:left="12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</w:pPr>
      <w:r w:rsidRPr="00937C0D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>Keuze maken over fasering:</w:t>
      </w:r>
    </w:p>
    <w:p w14:paraId="25EEAD4C" w14:textId="77777777" w:rsidR="00FE3C4F" w:rsidRPr="00937C0D" w:rsidRDefault="00FE3C4F" w:rsidP="006D0C03">
      <w:pPr>
        <w:spacing w:line="240" w:lineRule="auto"/>
        <w:ind w:left="540" w:firstLine="708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937C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Overwegingen</w:t>
      </w:r>
    </w:p>
    <w:p w14:paraId="507B0597" w14:textId="77777777" w:rsidR="00FE3C4F" w:rsidRPr="00937C0D" w:rsidRDefault="00FE3C4F" w:rsidP="006D0C03">
      <w:pPr>
        <w:numPr>
          <w:ilvl w:val="0"/>
          <w:numId w:val="42"/>
        </w:numPr>
        <w:tabs>
          <w:tab w:val="clear" w:pos="720"/>
          <w:tab w:val="num" w:pos="1320"/>
        </w:tabs>
        <w:spacing w:line="240" w:lineRule="auto"/>
        <w:ind w:left="1710" w:hanging="450"/>
        <w:textAlignment w:val="center"/>
        <w:rPr>
          <w:rFonts w:ascii="Calibri" w:eastAsia="Times New Roman" w:hAnsi="Calibri" w:cs="Calibri"/>
          <w:color w:val="000000"/>
          <w:sz w:val="20"/>
          <w:szCs w:val="20"/>
          <w:lang w:eastAsia="nl-NL"/>
        </w:rPr>
      </w:pPr>
      <w:r w:rsidRPr="00937C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Melding loskoppelen van reservering</w:t>
      </w:r>
    </w:p>
    <w:p w14:paraId="1A92488D" w14:textId="77777777" w:rsidR="00FE3C4F" w:rsidRPr="00937C0D" w:rsidRDefault="00FE3C4F" w:rsidP="006D0C03">
      <w:pPr>
        <w:numPr>
          <w:ilvl w:val="0"/>
          <w:numId w:val="42"/>
        </w:numPr>
        <w:tabs>
          <w:tab w:val="clear" w:pos="720"/>
          <w:tab w:val="num" w:pos="1320"/>
        </w:tabs>
        <w:spacing w:line="240" w:lineRule="auto"/>
        <w:ind w:left="1710" w:hanging="450"/>
        <w:textAlignment w:val="center"/>
        <w:rPr>
          <w:rFonts w:ascii="Calibri" w:eastAsia="Times New Roman" w:hAnsi="Calibri" w:cs="Calibri"/>
          <w:color w:val="000000"/>
          <w:sz w:val="20"/>
          <w:szCs w:val="20"/>
          <w:lang w:eastAsia="nl-NL"/>
        </w:rPr>
      </w:pPr>
      <w:r w:rsidRPr="00937C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Minimaliseren op afhankelijkheden/ interfaces</w:t>
      </w:r>
    </w:p>
    <w:p w14:paraId="78F602C4" w14:textId="77777777" w:rsidR="00FE3C4F" w:rsidRPr="00937C0D" w:rsidRDefault="00FE3C4F" w:rsidP="006D0C03">
      <w:pPr>
        <w:numPr>
          <w:ilvl w:val="0"/>
          <w:numId w:val="42"/>
        </w:numPr>
        <w:tabs>
          <w:tab w:val="clear" w:pos="720"/>
          <w:tab w:val="num" w:pos="1320"/>
        </w:tabs>
        <w:spacing w:line="240" w:lineRule="auto"/>
        <w:ind w:left="1710" w:hanging="450"/>
        <w:textAlignment w:val="center"/>
        <w:rPr>
          <w:rFonts w:ascii="Calibri" w:eastAsia="Times New Roman" w:hAnsi="Calibri" w:cs="Calibri"/>
          <w:color w:val="000000"/>
          <w:sz w:val="20"/>
          <w:szCs w:val="20"/>
          <w:lang w:eastAsia="nl-NL"/>
        </w:rPr>
      </w:pPr>
      <w:r w:rsidRPr="00937C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MVP voor gemeenten die geen huwelijksplanner hebben en alles met de hand doen</w:t>
      </w:r>
    </w:p>
    <w:p w14:paraId="10D5063A" w14:textId="1B5DBF92" w:rsidR="00FE3C4F" w:rsidRPr="00937C0D" w:rsidRDefault="00FE3C4F" w:rsidP="006D0C03">
      <w:pPr>
        <w:numPr>
          <w:ilvl w:val="0"/>
          <w:numId w:val="42"/>
        </w:numPr>
        <w:tabs>
          <w:tab w:val="clear" w:pos="720"/>
          <w:tab w:val="num" w:pos="1320"/>
        </w:tabs>
        <w:spacing w:line="240" w:lineRule="auto"/>
        <w:ind w:left="1710" w:hanging="450"/>
        <w:textAlignment w:val="center"/>
        <w:rPr>
          <w:rFonts w:ascii="Calibri" w:eastAsia="Times New Roman" w:hAnsi="Calibri" w:cs="Calibri"/>
          <w:color w:val="000000"/>
          <w:sz w:val="20"/>
          <w:szCs w:val="20"/>
          <w:lang w:eastAsia="nl-NL"/>
        </w:rPr>
      </w:pPr>
      <w:proofErr w:type="spellStart"/>
      <w:r w:rsidRPr="00937C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Vertikaal</w:t>
      </w:r>
      <w:proofErr w:type="spellEnd"/>
      <w:r w:rsidRPr="00937C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slicen: door alle lagen van CG iets concreet opleveren. Doel is aantonen haalbaarheid (en niet bruikbaarheid)</w:t>
      </w:r>
    </w:p>
    <w:p w14:paraId="6F39E842" w14:textId="77777777" w:rsidR="00D23773" w:rsidRPr="00D23773" w:rsidRDefault="00D23773" w:rsidP="00D23773">
      <w:pPr>
        <w:spacing w:line="240" w:lineRule="auto"/>
        <w:ind w:left="288"/>
        <w:textAlignment w:val="center"/>
        <w:rPr>
          <w:rFonts w:ascii="Calibri" w:eastAsia="Times New Roman" w:hAnsi="Calibri" w:cs="Calibri"/>
          <w:color w:val="000000"/>
          <w:lang w:eastAsia="nl-NL"/>
        </w:rPr>
      </w:pPr>
    </w:p>
    <w:p w14:paraId="768B13C2" w14:textId="79EFBE6E" w:rsidR="00D23773" w:rsidRDefault="00D23773" w:rsidP="00D23773">
      <w:pPr>
        <w:pStyle w:val="Lijstalinea"/>
        <w:numPr>
          <w:ilvl w:val="0"/>
          <w:numId w:val="4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Melior</w:t>
      </w:r>
      <w:proofErr w:type="spellEnd"/>
      <w:r>
        <w:rPr>
          <w:rFonts w:ascii="Calibri" w:eastAsia="Times New Roman" w:hAnsi="Calibri" w:cs="Calibri"/>
          <w:color w:val="000000"/>
          <w:lang w:eastAsia="nl-NL"/>
        </w:rPr>
        <w:t xml:space="preserve"> Hoekstra gaat M</w:t>
      </w:r>
      <w:r w:rsidR="00100260">
        <w:rPr>
          <w:rFonts w:ascii="Calibri" w:eastAsia="Times New Roman" w:hAnsi="Calibri" w:cs="Calibri"/>
          <w:color w:val="000000"/>
          <w:lang w:eastAsia="nl-NL"/>
        </w:rPr>
        <w:t xml:space="preserve">ichelle </w:t>
      </w:r>
      <w:r w:rsidR="00CD0EF3">
        <w:rPr>
          <w:rFonts w:ascii="Calibri" w:eastAsia="Times New Roman" w:hAnsi="Calibri" w:cs="Calibri"/>
          <w:color w:val="000000"/>
          <w:lang w:eastAsia="nl-NL"/>
        </w:rPr>
        <w:t xml:space="preserve">koppelen aan Jan Willem. Michelle </w:t>
      </w:r>
      <w:r w:rsidR="00D25FC5">
        <w:rPr>
          <w:rFonts w:ascii="Calibri" w:eastAsia="Times New Roman" w:hAnsi="Calibri" w:cs="Calibri"/>
          <w:color w:val="000000"/>
          <w:lang w:eastAsia="nl-NL"/>
        </w:rPr>
        <w:t xml:space="preserve">werkt bij de gemeente Utrecht en </w:t>
      </w:r>
      <w:r w:rsidR="00CD0EF3">
        <w:rPr>
          <w:rFonts w:ascii="Calibri" w:eastAsia="Times New Roman" w:hAnsi="Calibri" w:cs="Calibri"/>
          <w:color w:val="000000"/>
          <w:lang w:eastAsia="nl-NL"/>
        </w:rPr>
        <w:t>heeft BPMn kennis</w:t>
      </w:r>
      <w:r w:rsidR="00D25FC5">
        <w:rPr>
          <w:rFonts w:ascii="Calibri" w:eastAsia="Times New Roman" w:hAnsi="Calibri" w:cs="Calibri"/>
          <w:color w:val="000000"/>
          <w:lang w:eastAsia="nl-NL"/>
        </w:rPr>
        <w:t>. Zij</w:t>
      </w:r>
      <w:r w:rsidR="00CD0EF3">
        <w:rPr>
          <w:rFonts w:ascii="Calibri" w:eastAsia="Times New Roman" w:hAnsi="Calibri" w:cs="Calibri"/>
          <w:color w:val="000000"/>
          <w:lang w:eastAsia="nl-NL"/>
        </w:rPr>
        <w:t xml:space="preserve"> kan helpen </w:t>
      </w:r>
      <w:r w:rsidR="006616C8">
        <w:rPr>
          <w:rFonts w:ascii="Calibri" w:eastAsia="Times New Roman" w:hAnsi="Calibri" w:cs="Calibri"/>
          <w:color w:val="000000"/>
          <w:lang w:eastAsia="nl-NL"/>
        </w:rPr>
        <w:t>om</w:t>
      </w:r>
      <w:r w:rsidR="00CD0EF3">
        <w:rPr>
          <w:rFonts w:ascii="Calibri" w:eastAsia="Times New Roman" w:hAnsi="Calibri" w:cs="Calibri"/>
          <w:color w:val="000000"/>
          <w:lang w:eastAsia="nl-NL"/>
        </w:rPr>
        <w:t xml:space="preserve"> de </w:t>
      </w:r>
      <w:r w:rsidR="00C013D7">
        <w:rPr>
          <w:rFonts w:ascii="Calibri" w:eastAsia="Times New Roman" w:hAnsi="Calibri" w:cs="Calibri"/>
          <w:color w:val="000000"/>
          <w:lang w:eastAsia="nl-NL"/>
        </w:rPr>
        <w:t xml:space="preserve">inventarisatie van het huwelijksproces </w:t>
      </w:r>
      <w:r w:rsidR="006616C8">
        <w:rPr>
          <w:rFonts w:ascii="Calibri" w:eastAsia="Times New Roman" w:hAnsi="Calibri" w:cs="Calibri"/>
          <w:color w:val="000000"/>
          <w:lang w:eastAsia="nl-NL"/>
        </w:rPr>
        <w:t>vast te leggen in BPMn</w:t>
      </w:r>
    </w:p>
    <w:p w14:paraId="3B8D5BB4" w14:textId="486CEDF5" w:rsidR="006616C8" w:rsidRDefault="006616C8" w:rsidP="006616C8">
      <w:pPr>
        <w:spacing w:line="240" w:lineRule="auto"/>
        <w:textAlignment w:val="center"/>
        <w:rPr>
          <w:rFonts w:ascii="Calibri" w:eastAsia="Times New Roman" w:hAnsi="Calibri" w:cs="Calibri"/>
          <w:color w:val="000000"/>
          <w:lang w:eastAsia="nl-NL"/>
        </w:rPr>
      </w:pPr>
    </w:p>
    <w:p w14:paraId="3BD1FE30" w14:textId="40F1C6E2" w:rsidR="00670328" w:rsidRDefault="006616C8" w:rsidP="00670328">
      <w:pPr>
        <w:pStyle w:val="Lijstalinea"/>
        <w:numPr>
          <w:ilvl w:val="0"/>
          <w:numId w:val="4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 xml:space="preserve">Jan Willem </w:t>
      </w:r>
      <w:r w:rsidR="00D04364">
        <w:rPr>
          <w:rFonts w:ascii="Calibri" w:eastAsia="Times New Roman" w:hAnsi="Calibri" w:cs="Calibri"/>
          <w:color w:val="000000"/>
          <w:lang w:eastAsia="nl-NL"/>
        </w:rPr>
        <w:t xml:space="preserve">Kooi </w:t>
      </w:r>
      <w:r w:rsidR="000D3155">
        <w:rPr>
          <w:rFonts w:ascii="Calibri" w:eastAsia="Times New Roman" w:hAnsi="Calibri" w:cs="Calibri"/>
          <w:color w:val="000000"/>
          <w:lang w:eastAsia="nl-NL"/>
        </w:rPr>
        <w:t xml:space="preserve">zal proberen </w:t>
      </w:r>
      <w:r w:rsidR="00F60D9D">
        <w:rPr>
          <w:rFonts w:ascii="Calibri" w:eastAsia="Times New Roman" w:hAnsi="Calibri" w:cs="Calibri"/>
          <w:color w:val="000000"/>
          <w:lang w:eastAsia="nl-NL"/>
        </w:rPr>
        <w:t xml:space="preserve">één </w:t>
      </w:r>
      <w:r w:rsidR="000D3155">
        <w:rPr>
          <w:rFonts w:ascii="Calibri" w:eastAsia="Times New Roman" w:hAnsi="Calibri" w:cs="Calibri"/>
          <w:color w:val="000000"/>
          <w:lang w:eastAsia="nl-NL"/>
        </w:rPr>
        <w:t>of meer sessie</w:t>
      </w:r>
      <w:r w:rsidR="006F4233">
        <w:rPr>
          <w:rFonts w:ascii="Calibri" w:eastAsia="Times New Roman" w:hAnsi="Calibri" w:cs="Calibri"/>
          <w:color w:val="000000"/>
          <w:lang w:eastAsia="nl-NL"/>
        </w:rPr>
        <w:t>s</w:t>
      </w:r>
      <w:r w:rsidR="000D3155">
        <w:rPr>
          <w:rFonts w:ascii="Calibri" w:eastAsia="Times New Roman" w:hAnsi="Calibri" w:cs="Calibri"/>
          <w:color w:val="000000"/>
          <w:lang w:eastAsia="nl-NL"/>
        </w:rPr>
        <w:t xml:space="preserve"> te organiseren met </w:t>
      </w:r>
      <w:r w:rsidR="00F60D9D">
        <w:rPr>
          <w:rFonts w:ascii="Calibri" w:eastAsia="Times New Roman" w:hAnsi="Calibri" w:cs="Calibri"/>
          <w:color w:val="000000"/>
          <w:lang w:eastAsia="nl-NL"/>
        </w:rPr>
        <w:t xml:space="preserve">de inhoudelijke mensen vanuit het Convenant </w:t>
      </w:r>
      <w:r w:rsidR="00C91E54">
        <w:rPr>
          <w:rFonts w:ascii="Calibri" w:eastAsia="Times New Roman" w:hAnsi="Calibri" w:cs="Calibri"/>
          <w:color w:val="000000"/>
          <w:lang w:eastAsia="nl-NL"/>
        </w:rPr>
        <w:t xml:space="preserve">Gemeenten </w:t>
      </w:r>
      <w:r w:rsidR="00F60D9D">
        <w:rPr>
          <w:rFonts w:ascii="Calibri" w:eastAsia="Times New Roman" w:hAnsi="Calibri" w:cs="Calibri"/>
          <w:color w:val="000000"/>
          <w:lang w:eastAsia="nl-NL"/>
        </w:rPr>
        <w:t>project</w:t>
      </w:r>
      <w:r w:rsidR="006F4233">
        <w:rPr>
          <w:rFonts w:ascii="Calibri" w:eastAsia="Times New Roman" w:hAnsi="Calibri" w:cs="Calibri"/>
          <w:color w:val="000000"/>
          <w:lang w:eastAsia="nl-NL"/>
        </w:rPr>
        <w:t xml:space="preserve"> en </w:t>
      </w:r>
      <w:r w:rsidR="00C91E54">
        <w:rPr>
          <w:rFonts w:ascii="Calibri" w:eastAsia="Times New Roman" w:hAnsi="Calibri" w:cs="Calibri"/>
          <w:color w:val="000000"/>
          <w:lang w:eastAsia="nl-NL"/>
        </w:rPr>
        <w:t>Michelle</w:t>
      </w:r>
      <w:r w:rsidR="006F4233">
        <w:rPr>
          <w:rFonts w:ascii="Calibri" w:eastAsia="Times New Roman" w:hAnsi="Calibri" w:cs="Calibri"/>
          <w:color w:val="000000"/>
          <w:lang w:eastAsia="nl-NL"/>
        </w:rPr>
        <w:t xml:space="preserve"> tijdens de vakantie periode</w:t>
      </w:r>
      <w:r w:rsidR="002B78DC">
        <w:rPr>
          <w:rFonts w:ascii="Calibri" w:eastAsia="Times New Roman" w:hAnsi="Calibri" w:cs="Calibri"/>
          <w:color w:val="000000"/>
          <w:lang w:eastAsia="nl-NL"/>
        </w:rPr>
        <w:t xml:space="preserve">. Doel is om het proces in BPMn zoveel mogelijk compleet te hebben </w:t>
      </w:r>
      <w:r w:rsidR="00275A31">
        <w:rPr>
          <w:rFonts w:ascii="Calibri" w:eastAsia="Times New Roman" w:hAnsi="Calibri" w:cs="Calibri"/>
          <w:color w:val="000000"/>
          <w:lang w:eastAsia="nl-NL"/>
        </w:rPr>
        <w:t>voor eind augustus</w:t>
      </w:r>
      <w:r w:rsidR="009E6080">
        <w:rPr>
          <w:rFonts w:ascii="Calibri" w:eastAsia="Times New Roman" w:hAnsi="Calibri" w:cs="Calibri"/>
          <w:color w:val="000000"/>
          <w:lang w:eastAsia="nl-NL"/>
        </w:rPr>
        <w:t xml:space="preserve">. Het idee is om met de grotere </w:t>
      </w:r>
      <w:r w:rsidR="0054292B">
        <w:rPr>
          <w:rFonts w:ascii="Calibri" w:eastAsia="Times New Roman" w:hAnsi="Calibri" w:cs="Calibri"/>
          <w:color w:val="000000"/>
          <w:lang w:eastAsia="nl-NL"/>
        </w:rPr>
        <w:t xml:space="preserve">proces </w:t>
      </w:r>
      <w:r w:rsidR="009E6080">
        <w:rPr>
          <w:rFonts w:ascii="Calibri" w:eastAsia="Times New Roman" w:hAnsi="Calibri" w:cs="Calibri"/>
          <w:color w:val="000000"/>
          <w:lang w:eastAsia="nl-NL"/>
        </w:rPr>
        <w:t>groep da</w:t>
      </w:r>
      <w:r w:rsidR="00C74E06">
        <w:rPr>
          <w:rFonts w:ascii="Calibri" w:eastAsia="Times New Roman" w:hAnsi="Calibri" w:cs="Calibri"/>
          <w:color w:val="000000"/>
          <w:lang w:eastAsia="nl-NL"/>
        </w:rPr>
        <w:t xml:space="preserve">n een demo en review sessie te hebben. Met deze aanpak verwachten we in 1 </w:t>
      </w:r>
      <w:r w:rsidR="0054292B">
        <w:rPr>
          <w:rFonts w:ascii="Calibri" w:eastAsia="Times New Roman" w:hAnsi="Calibri" w:cs="Calibri"/>
          <w:color w:val="000000"/>
          <w:lang w:eastAsia="nl-NL"/>
        </w:rPr>
        <w:t>sessie dit te kunnen afsluiten.</w:t>
      </w:r>
    </w:p>
    <w:p w14:paraId="72CB8245" w14:textId="77777777" w:rsidR="00670328" w:rsidRPr="00053D18" w:rsidRDefault="00670328" w:rsidP="00053D18">
      <w:pPr>
        <w:rPr>
          <w:rFonts w:ascii="Calibri" w:eastAsia="Times New Roman" w:hAnsi="Calibri" w:cs="Calibri"/>
          <w:color w:val="000000"/>
          <w:lang w:eastAsia="nl-NL"/>
        </w:rPr>
      </w:pPr>
    </w:p>
    <w:p w14:paraId="399A62C2" w14:textId="3EA7BB59" w:rsidR="00670328" w:rsidRDefault="00670328" w:rsidP="00670328">
      <w:pPr>
        <w:pStyle w:val="Lijstalinea"/>
        <w:numPr>
          <w:ilvl w:val="0"/>
          <w:numId w:val="4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Jan Willem</w:t>
      </w:r>
      <w:r w:rsidR="00D04364">
        <w:rPr>
          <w:rFonts w:ascii="Calibri" w:eastAsia="Times New Roman" w:hAnsi="Calibri" w:cs="Calibri"/>
          <w:color w:val="000000"/>
          <w:lang w:eastAsia="nl-NL"/>
        </w:rPr>
        <w:t xml:space="preserve"> Kooi</w:t>
      </w:r>
      <w:r>
        <w:rPr>
          <w:rFonts w:ascii="Calibri" w:eastAsia="Times New Roman" w:hAnsi="Calibri" w:cs="Calibri"/>
          <w:color w:val="000000"/>
          <w:lang w:eastAsia="nl-NL"/>
        </w:rPr>
        <w:t xml:space="preserve"> plant een afspraak op </w:t>
      </w:r>
      <w:r w:rsidR="00B93286">
        <w:rPr>
          <w:rFonts w:ascii="Calibri" w:eastAsia="Times New Roman" w:hAnsi="Calibri" w:cs="Calibri"/>
          <w:color w:val="000000"/>
          <w:lang w:eastAsia="nl-NL"/>
        </w:rPr>
        <w:t xml:space="preserve">28 augustus in Utrecht met </w:t>
      </w:r>
      <w:proofErr w:type="spellStart"/>
      <w:r w:rsidR="00B93286">
        <w:rPr>
          <w:rFonts w:ascii="Calibri" w:eastAsia="Times New Roman" w:hAnsi="Calibri" w:cs="Calibri"/>
          <w:color w:val="000000"/>
          <w:lang w:eastAsia="nl-NL"/>
        </w:rPr>
        <w:t>Melior</w:t>
      </w:r>
      <w:proofErr w:type="spellEnd"/>
      <w:r w:rsidR="00B93286">
        <w:rPr>
          <w:rFonts w:ascii="Calibri" w:eastAsia="Times New Roman" w:hAnsi="Calibri" w:cs="Calibri"/>
          <w:color w:val="000000"/>
          <w:lang w:eastAsia="nl-NL"/>
        </w:rPr>
        <w:t>, Jan Willem Woolderink, Michelle</w:t>
      </w:r>
      <w:r w:rsidR="00A61B1E">
        <w:rPr>
          <w:rFonts w:ascii="Calibri" w:eastAsia="Times New Roman" w:hAnsi="Calibri" w:cs="Calibri"/>
          <w:color w:val="000000"/>
          <w:lang w:eastAsia="nl-NL"/>
        </w:rPr>
        <w:t>, (Kunera?)</w:t>
      </w:r>
      <w:r w:rsidR="00B93286">
        <w:rPr>
          <w:rFonts w:ascii="Calibri" w:eastAsia="Times New Roman" w:hAnsi="Calibri" w:cs="Calibri"/>
          <w:color w:val="000000"/>
          <w:lang w:eastAsia="nl-NL"/>
        </w:rPr>
        <w:t xml:space="preserve"> en eventueel een inhoudelijke betrokken</w:t>
      </w:r>
      <w:r w:rsidR="00053D18">
        <w:rPr>
          <w:rFonts w:ascii="Calibri" w:eastAsia="Times New Roman" w:hAnsi="Calibri" w:cs="Calibri"/>
          <w:color w:val="000000"/>
          <w:lang w:eastAsia="nl-NL"/>
        </w:rPr>
        <w:t xml:space="preserve">e. </w:t>
      </w:r>
    </w:p>
    <w:p w14:paraId="072E5290" w14:textId="77777777" w:rsidR="00D04364" w:rsidRPr="00E37D2A" w:rsidRDefault="00D04364" w:rsidP="00E37D2A">
      <w:pPr>
        <w:rPr>
          <w:rFonts w:ascii="Calibri" w:eastAsia="Times New Roman" w:hAnsi="Calibri" w:cs="Calibri"/>
          <w:color w:val="000000"/>
          <w:lang w:eastAsia="nl-NL"/>
        </w:rPr>
      </w:pPr>
    </w:p>
    <w:p w14:paraId="7A1B5F92" w14:textId="001E2DFC" w:rsidR="00D04364" w:rsidRPr="00097B69" w:rsidRDefault="00097B69" w:rsidP="00097B69">
      <w:pPr>
        <w:pStyle w:val="Lijstalinea"/>
        <w:numPr>
          <w:ilvl w:val="0"/>
          <w:numId w:val="44"/>
        </w:numPr>
        <w:rPr>
          <w:rFonts w:ascii="Calibri" w:eastAsia="Times New Roman" w:hAnsi="Calibri" w:cs="Calibri"/>
          <w:color w:val="000000"/>
          <w:lang w:eastAsia="nl-NL"/>
        </w:rPr>
      </w:pPr>
      <w:r w:rsidRPr="00097B69">
        <w:rPr>
          <w:rFonts w:ascii="Calibri" w:eastAsia="Times New Roman" w:hAnsi="Calibri" w:cs="Calibri"/>
          <w:color w:val="000000"/>
          <w:lang w:eastAsia="nl-NL"/>
        </w:rPr>
        <w:t>Jan Willem Woolderink gaat met Rik Oosterhuis en Joel (architect gemeente Almere) bespreken hoe de inzet voor het project Huwelijksplanner zal gaan worden vanuit Almere t.a.v. architectuur.</w:t>
      </w:r>
    </w:p>
    <w:p w14:paraId="2282899D" w14:textId="77777777" w:rsidR="00892E5A" w:rsidRDefault="00892E5A" w:rsidP="008027D8">
      <w:pPr>
        <w:ind w:left="360"/>
        <w:rPr>
          <w:b/>
          <w:bCs/>
        </w:rPr>
      </w:pPr>
    </w:p>
    <w:p w14:paraId="09C3F105" w14:textId="77777777" w:rsidR="00892E5A" w:rsidRDefault="00892E5A" w:rsidP="008027D8">
      <w:pPr>
        <w:pBdr>
          <w:bottom w:val="single" w:sz="6" w:space="1" w:color="auto"/>
        </w:pBdr>
        <w:ind w:left="360"/>
        <w:rPr>
          <w:b/>
          <w:bCs/>
        </w:rPr>
      </w:pPr>
    </w:p>
    <w:p w14:paraId="2F02FA57" w14:textId="77777777" w:rsidR="00892E5A" w:rsidRDefault="00892E5A" w:rsidP="008027D8">
      <w:pPr>
        <w:ind w:left="360"/>
        <w:rPr>
          <w:b/>
          <w:bCs/>
        </w:rPr>
      </w:pPr>
    </w:p>
    <w:p w14:paraId="67502BC8" w14:textId="572CC47F" w:rsidR="00E37D2A" w:rsidRDefault="00044093" w:rsidP="00F206E0">
      <w:pPr>
        <w:spacing w:line="240" w:lineRule="auto"/>
        <w:ind w:left="288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04409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Doel procesgroep</w:t>
      </w:r>
    </w:p>
    <w:p w14:paraId="252198C3" w14:textId="742B3E8D" w:rsidR="00044093" w:rsidRPr="00044093" w:rsidRDefault="00044093" w:rsidP="00EA0617">
      <w:pPr>
        <w:numPr>
          <w:ilvl w:val="0"/>
          <w:numId w:val="41"/>
        </w:numPr>
        <w:spacing w:line="240" w:lineRule="auto"/>
        <w:ind w:left="810"/>
        <w:textAlignment w:val="center"/>
        <w:rPr>
          <w:rFonts w:ascii="Calibri" w:eastAsia="Times New Roman" w:hAnsi="Calibri" w:cs="Calibri"/>
          <w:color w:val="000000"/>
          <w:lang w:eastAsia="nl-NL"/>
        </w:rPr>
      </w:pP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Einddoel: duidelijkheid over het huwelijksproces bij alle gemeenten in Nederland</w:t>
      </w:r>
      <w:r w:rsidR="0034077F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.</w:t>
      </w: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  <w:r w:rsidR="0034077F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</w:t>
      </w: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Huwelijksplanner </w:t>
      </w:r>
      <w:r w:rsidR="0034077F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geeft </w:t>
      </w: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hieraan zo volledig mogelijke ondersteuning. </w:t>
      </w:r>
    </w:p>
    <w:p w14:paraId="14EE3EFE" w14:textId="7173E6E5" w:rsidR="00044093" w:rsidRPr="00044093" w:rsidRDefault="00404E81" w:rsidP="00EA0617">
      <w:pPr>
        <w:numPr>
          <w:ilvl w:val="0"/>
          <w:numId w:val="41"/>
        </w:numPr>
        <w:spacing w:line="240" w:lineRule="auto"/>
        <w:ind w:left="810"/>
        <w:textAlignment w:val="center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Proces vastleggen in BPMn </w:t>
      </w:r>
      <w:r w:rsidR="0047334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voor de goede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  <w:r w:rsidR="00044093"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aansluiting met techniek en Common Ground</w:t>
      </w:r>
      <w:r w:rsidR="0047334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.</w:t>
      </w:r>
    </w:p>
    <w:p w14:paraId="12F35B10" w14:textId="77777777" w:rsidR="00044093" w:rsidRPr="00044093" w:rsidRDefault="00044093" w:rsidP="00EA0617">
      <w:pPr>
        <w:numPr>
          <w:ilvl w:val="0"/>
          <w:numId w:val="41"/>
        </w:numPr>
        <w:spacing w:line="240" w:lineRule="auto"/>
        <w:ind w:left="810"/>
        <w:textAlignment w:val="center"/>
        <w:rPr>
          <w:rFonts w:ascii="Calibri" w:eastAsia="Times New Roman" w:hAnsi="Calibri" w:cs="Calibri"/>
          <w:color w:val="000000"/>
          <w:lang w:eastAsia="nl-NL"/>
        </w:rPr>
      </w:pP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Voor draagvlak checken we met inhoudelijke mensen uit de deelnemende gemeenten en met stakeholders</w:t>
      </w:r>
    </w:p>
    <w:p w14:paraId="1C15C15F" w14:textId="77777777" w:rsidR="00044093" w:rsidRPr="00044093" w:rsidRDefault="00044093" w:rsidP="00044093">
      <w:pPr>
        <w:spacing w:line="240" w:lineRule="auto"/>
        <w:ind w:left="288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</w:p>
    <w:p w14:paraId="09A80B31" w14:textId="77777777" w:rsidR="00044093" w:rsidRPr="00044093" w:rsidRDefault="00044093" w:rsidP="00044093">
      <w:pPr>
        <w:spacing w:line="240" w:lineRule="auto"/>
        <w:ind w:left="288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044093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>Aanpak</w:t>
      </w: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:</w:t>
      </w:r>
    </w:p>
    <w:p w14:paraId="0EC21AB0" w14:textId="785D6E1E" w:rsidR="00044093" w:rsidRPr="00EA0617" w:rsidRDefault="00044093" w:rsidP="00EA0617">
      <w:pPr>
        <w:pStyle w:val="Lijstalinea"/>
        <w:numPr>
          <w:ilvl w:val="0"/>
          <w:numId w:val="43"/>
        </w:numPr>
        <w:spacing w:line="240" w:lineRule="auto"/>
        <w:ind w:left="81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EA0617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Ophalen inhoudelijke kennis en uitwerken/ vastleggen in BPMn processen</w:t>
      </w:r>
      <w:r w:rsidR="00EA0617" w:rsidRPr="00EA0617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:</w:t>
      </w:r>
    </w:p>
    <w:p w14:paraId="47869B24" w14:textId="77777777" w:rsidR="00044093" w:rsidRPr="00044093" w:rsidRDefault="00044093" w:rsidP="00044093">
      <w:pPr>
        <w:spacing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Nodig: Resultaten uit project Utrecht en Convenant Gemeenten (bij voorkeur warme overdracht)</w:t>
      </w:r>
    </w:p>
    <w:p w14:paraId="11FA9FAE" w14:textId="036BF44B" w:rsidR="00044093" w:rsidRPr="00044093" w:rsidRDefault="0078061C" w:rsidP="00044093">
      <w:pPr>
        <w:spacing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BPMn k</w:t>
      </w:r>
      <w:r w:rsidR="00044093"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ennis 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voor vastlegging</w:t>
      </w:r>
    </w:p>
    <w:p w14:paraId="56CC8364" w14:textId="77777777" w:rsidR="00044093" w:rsidRPr="00044093" w:rsidRDefault="00044093" w:rsidP="00044093">
      <w:pPr>
        <w:spacing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Uitwerken processen (mensen, tijd)</w:t>
      </w:r>
    </w:p>
    <w:p w14:paraId="7948D93E" w14:textId="77777777" w:rsidR="00044093" w:rsidRPr="00EA0617" w:rsidRDefault="00044093" w:rsidP="00EA0617">
      <w:pPr>
        <w:pStyle w:val="Lijstalinea"/>
        <w:numPr>
          <w:ilvl w:val="0"/>
          <w:numId w:val="43"/>
        </w:numPr>
        <w:spacing w:line="240" w:lineRule="auto"/>
        <w:ind w:left="81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EA0617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Check op techniek. Welke componenten zijn aanwezig? Moeten deze aangepast worden? Welke componenten moeten nog ontwikkeld worden.</w:t>
      </w:r>
    </w:p>
    <w:p w14:paraId="7AC31B14" w14:textId="13BC73FF" w:rsidR="00044093" w:rsidRPr="00044093" w:rsidRDefault="00044093" w:rsidP="00044093">
      <w:pPr>
        <w:spacing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Nodig: </w:t>
      </w:r>
      <w:r w:rsidR="00EA0617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inventarisatie </w:t>
      </w: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groep techniek </w:t>
      </w:r>
    </w:p>
    <w:p w14:paraId="29F2BC56" w14:textId="5934496F" w:rsidR="00044093" w:rsidRPr="00044093" w:rsidRDefault="00EA0617" w:rsidP="00044093">
      <w:pPr>
        <w:spacing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Uitwerken</w:t>
      </w:r>
      <w:r w:rsidR="00044093"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procesgroep met techniek groep</w:t>
      </w:r>
      <w:r w:rsidR="00707B54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(mensen, tijd)</w:t>
      </w:r>
    </w:p>
    <w:p w14:paraId="603002A3" w14:textId="77777777" w:rsidR="00044093" w:rsidRPr="00044093" w:rsidRDefault="00044093" w:rsidP="00044093">
      <w:pPr>
        <w:spacing w:line="240" w:lineRule="auto"/>
        <w:ind w:left="288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04409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</w:p>
    <w:p w14:paraId="50643084" w14:textId="77777777" w:rsidR="00D65955" w:rsidRDefault="00D65955" w:rsidP="00D33C51">
      <w:pPr>
        <w:rPr>
          <w:b/>
          <w:bCs/>
        </w:rPr>
      </w:pPr>
    </w:p>
    <w:bookmarkEnd w:id="0"/>
    <w:p w14:paraId="25DC5584" w14:textId="12E0242C" w:rsidR="00EF29BD" w:rsidRPr="00B673E2" w:rsidRDefault="00EF29BD" w:rsidP="00E37D2A">
      <w:pPr>
        <w:spacing w:line="240" w:lineRule="auto"/>
        <w:textAlignment w:val="center"/>
        <w:rPr>
          <w:rFonts w:ascii="Calibri" w:eastAsia="Times New Roman" w:hAnsi="Calibri" w:cs="Calibri"/>
          <w:lang w:eastAsia="nl-NL"/>
        </w:rPr>
      </w:pPr>
    </w:p>
    <w:sectPr w:rsidR="00EF29BD" w:rsidRPr="00B673E2" w:rsidSect="004870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90" w:right="746" w:bottom="630" w:left="810" w:header="360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EAB5" w14:textId="77777777" w:rsidR="003C3879" w:rsidRDefault="003C3879" w:rsidP="007B57C0">
      <w:pPr>
        <w:spacing w:line="240" w:lineRule="auto"/>
      </w:pPr>
      <w:r>
        <w:separator/>
      </w:r>
    </w:p>
  </w:endnote>
  <w:endnote w:type="continuationSeparator" w:id="0">
    <w:p w14:paraId="177DDDBC" w14:textId="77777777" w:rsidR="003C3879" w:rsidRDefault="003C3879" w:rsidP="007B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38969" w14:textId="77777777" w:rsidR="0098380D" w:rsidRDefault="0098380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01360" w14:textId="77777777" w:rsidR="0098380D" w:rsidRDefault="0098380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7002D" w14:textId="77777777" w:rsidR="0063341A" w:rsidRPr="00DC5908" w:rsidRDefault="0063341A" w:rsidP="005851B5">
    <w:pPr>
      <w:tabs>
        <w:tab w:val="right" w:pos="963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432FE" w14:textId="77777777" w:rsidR="003C3879" w:rsidRDefault="003C3879" w:rsidP="007B57C0">
      <w:pPr>
        <w:spacing w:line="240" w:lineRule="auto"/>
      </w:pPr>
      <w:r>
        <w:separator/>
      </w:r>
    </w:p>
  </w:footnote>
  <w:footnote w:type="continuationSeparator" w:id="0">
    <w:p w14:paraId="4B2380D4" w14:textId="77777777" w:rsidR="003C3879" w:rsidRDefault="003C3879" w:rsidP="007B57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65DED" w14:textId="77777777" w:rsidR="0098380D" w:rsidRDefault="0098380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68004" w14:textId="77777777" w:rsidR="0063341A" w:rsidRPr="000B6B62" w:rsidRDefault="0063341A" w:rsidP="00D75CDB">
    <w:pPr>
      <w:tabs>
        <w:tab w:val="right" w:pos="9639"/>
      </w:tabs>
      <w:rPr>
        <w:color w:val="7F7F7F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5D03A" w14:textId="77777777" w:rsidR="00577E8F" w:rsidRDefault="00577E8F" w:rsidP="00785FCC">
    <w:pPr>
      <w:jc w:val="right"/>
    </w:pPr>
    <w:r>
      <w:t>24 jul 2019</w:t>
    </w:r>
  </w:p>
  <w:p w14:paraId="3EF224F3" w14:textId="77777777" w:rsidR="00577E8F" w:rsidRDefault="00577E8F" w:rsidP="00785FCC">
    <w:pPr>
      <w:jc w:val="right"/>
    </w:pPr>
    <w:r>
      <w:t>Huwelijksplanner</w:t>
    </w:r>
  </w:p>
  <w:p w14:paraId="6A805CFC" w14:textId="77777777" w:rsidR="00577E8F" w:rsidRDefault="00577E8F" w:rsidP="00785FCC">
    <w:pPr>
      <w:jc w:val="right"/>
    </w:pPr>
    <w:r>
      <w:t xml:space="preserve">Overleg VNG </w:t>
    </w:r>
  </w:p>
  <w:p w14:paraId="597C202A" w14:textId="74816ED6" w:rsidR="00577E8F" w:rsidRPr="004E56A8" w:rsidRDefault="00577E8F" w:rsidP="00785FCC">
    <w:pPr>
      <w:jc w:val="right"/>
    </w:pPr>
    <w:proofErr w:type="spellStart"/>
    <w:r>
      <w:t>De</w:t>
    </w:r>
    <w:r w:rsidR="0098380D">
      <w:t>V</w:t>
    </w:r>
    <w:r>
      <w:t>.</w:t>
    </w:r>
    <w:r w:rsidR="0098380D">
      <w:t>l</w:t>
    </w:r>
    <w:r>
      <w:t>oer</w:t>
    </w:r>
    <w:proofErr w:type="spellEnd"/>
    <w:r>
      <w:t xml:space="preserve"> Utrecht (Trindeborch)</w:t>
    </w:r>
  </w:p>
  <w:p w14:paraId="09EAC553" w14:textId="77777777" w:rsidR="0063341A" w:rsidRPr="00577E8F" w:rsidRDefault="0063341A" w:rsidP="00577E8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6pt;height:9.6pt" o:bullet="t">
        <v:imagedata r:id="rId1" o:title="BD21482_"/>
      </v:shape>
    </w:pict>
  </w:numPicBullet>
  <w:numPicBullet w:numPicBulletId="1">
    <w:pict>
      <v:shape id="_x0000_i1035" type="#_x0000_t75" style="width:9.6pt;height:9.6pt" o:bullet="t">
        <v:imagedata r:id="rId2" o:title="MC900115868[1]"/>
      </v:shape>
    </w:pict>
  </w:numPicBullet>
  <w:abstractNum w:abstractNumId="0" w15:restartNumberingAfterBreak="0">
    <w:nsid w:val="05F5394C"/>
    <w:multiLevelType w:val="multilevel"/>
    <w:tmpl w:val="61E643F2"/>
    <w:numStyleLink w:val="Stijl1"/>
  </w:abstractNum>
  <w:abstractNum w:abstractNumId="1" w15:restartNumberingAfterBreak="0">
    <w:nsid w:val="06AF24F2"/>
    <w:multiLevelType w:val="multilevel"/>
    <w:tmpl w:val="3F48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C540B"/>
    <w:multiLevelType w:val="multilevel"/>
    <w:tmpl w:val="61E643F2"/>
    <w:numStyleLink w:val="Stijl1"/>
  </w:abstractNum>
  <w:abstractNum w:abstractNumId="3" w15:restartNumberingAfterBreak="0">
    <w:nsid w:val="0D8276C8"/>
    <w:multiLevelType w:val="multilevel"/>
    <w:tmpl w:val="61E643F2"/>
    <w:numStyleLink w:val="Stijl1"/>
  </w:abstractNum>
  <w:abstractNum w:abstractNumId="4" w15:restartNumberingAfterBreak="0">
    <w:nsid w:val="0DBA5927"/>
    <w:multiLevelType w:val="multilevel"/>
    <w:tmpl w:val="BC4C3A1E"/>
    <w:lvl w:ilvl="0">
      <w:start w:val="1"/>
      <w:numFmt w:val="decimal"/>
      <w:lvlText w:val="Hoofdstuk %1"/>
      <w:lvlJc w:val="left"/>
      <w:pPr>
        <w:tabs>
          <w:tab w:val="num" w:pos="2552"/>
        </w:tabs>
        <w:ind w:left="2552" w:hanging="2552"/>
      </w:pPr>
      <w:rPr>
        <w:rFonts w:hint="default"/>
        <w:b/>
        <w:caps w:val="0"/>
        <w:smallCaps w:val="0"/>
        <w:strike w:val="0"/>
        <w:dstrike w:val="0"/>
        <w:vanish w:val="0"/>
        <w:color w:val="00449E" w:themeColor="accen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2B86FF" w:themeColor="accent4" w:themeTint="99"/>
        <w:sz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color w:val="2B86FF" w:themeColor="accent4" w:themeTint="99"/>
        <w:sz w:val="20"/>
      </w:rPr>
    </w:lvl>
    <w:lvl w:ilvl="3">
      <w:start w:val="1"/>
      <w:numFmt w:val="decimal"/>
      <w:lvlRestart w:val="0"/>
      <w:lvlText w:val="Bijlage %4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 w:val="0"/>
        <w:i w:val="0"/>
        <w:color w:val="00449E" w:themeColor="accent4"/>
        <w:sz w:val="3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30901B3"/>
    <w:multiLevelType w:val="hybridMultilevel"/>
    <w:tmpl w:val="E932BA26"/>
    <w:lvl w:ilvl="0" w:tplc="0413000F">
      <w:start w:val="1"/>
      <w:numFmt w:val="decimal"/>
      <w:lvlText w:val="%1."/>
      <w:lvlJc w:val="left"/>
      <w:pPr>
        <w:ind w:left="1008" w:hanging="360"/>
      </w:pPr>
    </w:lvl>
    <w:lvl w:ilvl="1" w:tplc="04130019" w:tentative="1">
      <w:start w:val="1"/>
      <w:numFmt w:val="lowerLetter"/>
      <w:lvlText w:val="%2."/>
      <w:lvlJc w:val="left"/>
      <w:pPr>
        <w:ind w:left="1728" w:hanging="360"/>
      </w:pPr>
    </w:lvl>
    <w:lvl w:ilvl="2" w:tplc="0413001B" w:tentative="1">
      <w:start w:val="1"/>
      <w:numFmt w:val="lowerRoman"/>
      <w:lvlText w:val="%3."/>
      <w:lvlJc w:val="right"/>
      <w:pPr>
        <w:ind w:left="2448" w:hanging="180"/>
      </w:pPr>
    </w:lvl>
    <w:lvl w:ilvl="3" w:tplc="0413000F" w:tentative="1">
      <w:start w:val="1"/>
      <w:numFmt w:val="decimal"/>
      <w:lvlText w:val="%4."/>
      <w:lvlJc w:val="left"/>
      <w:pPr>
        <w:ind w:left="3168" w:hanging="360"/>
      </w:pPr>
    </w:lvl>
    <w:lvl w:ilvl="4" w:tplc="04130019" w:tentative="1">
      <w:start w:val="1"/>
      <w:numFmt w:val="lowerLetter"/>
      <w:lvlText w:val="%5."/>
      <w:lvlJc w:val="left"/>
      <w:pPr>
        <w:ind w:left="3888" w:hanging="360"/>
      </w:pPr>
    </w:lvl>
    <w:lvl w:ilvl="5" w:tplc="0413001B" w:tentative="1">
      <w:start w:val="1"/>
      <w:numFmt w:val="lowerRoman"/>
      <w:lvlText w:val="%6."/>
      <w:lvlJc w:val="right"/>
      <w:pPr>
        <w:ind w:left="4608" w:hanging="180"/>
      </w:pPr>
    </w:lvl>
    <w:lvl w:ilvl="6" w:tplc="0413000F" w:tentative="1">
      <w:start w:val="1"/>
      <w:numFmt w:val="decimal"/>
      <w:lvlText w:val="%7."/>
      <w:lvlJc w:val="left"/>
      <w:pPr>
        <w:ind w:left="5328" w:hanging="360"/>
      </w:pPr>
    </w:lvl>
    <w:lvl w:ilvl="7" w:tplc="04130019" w:tentative="1">
      <w:start w:val="1"/>
      <w:numFmt w:val="lowerLetter"/>
      <w:lvlText w:val="%8."/>
      <w:lvlJc w:val="left"/>
      <w:pPr>
        <w:ind w:left="6048" w:hanging="360"/>
      </w:pPr>
    </w:lvl>
    <w:lvl w:ilvl="8" w:tplc="0413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1A4F0556"/>
    <w:multiLevelType w:val="multilevel"/>
    <w:tmpl w:val="DDFEEB4E"/>
    <w:lvl w:ilvl="0">
      <w:start w:val="1"/>
      <w:numFmt w:val="decimal"/>
      <w:lvlText w:val="Hoofdstuk %1"/>
      <w:lvlJc w:val="left"/>
      <w:pPr>
        <w:tabs>
          <w:tab w:val="num" w:pos="2552"/>
        </w:tabs>
        <w:ind w:left="2552" w:hanging="2552"/>
      </w:pPr>
      <w:rPr>
        <w:rFonts w:hint="default"/>
        <w:b/>
        <w:caps w:val="0"/>
        <w:smallCaps w:val="0"/>
        <w:strike w:val="0"/>
        <w:dstrike w:val="0"/>
        <w:vanish w:val="0"/>
        <w:color w:val="00407A" w:themeColor="tex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00407A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407A" w:themeColor="text1"/>
        <w:sz w:val="20"/>
      </w:rPr>
    </w:lvl>
    <w:lvl w:ilvl="3">
      <w:start w:val="1"/>
      <w:numFmt w:val="decimal"/>
      <w:lvlRestart w:val="0"/>
      <w:lvlText w:val="Bijlage %4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/>
        <w:i w:val="0"/>
        <w:color w:val="00407A" w:themeColor="text1"/>
        <w:sz w:val="3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3276" w:themeColor="accent2" w:themeShade="BF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D563E8"/>
    <w:multiLevelType w:val="multilevel"/>
    <w:tmpl w:val="61E643F2"/>
    <w:numStyleLink w:val="Stijl1"/>
  </w:abstractNum>
  <w:abstractNum w:abstractNumId="8" w15:restartNumberingAfterBreak="0">
    <w:nsid w:val="2B8F560D"/>
    <w:multiLevelType w:val="multilevel"/>
    <w:tmpl w:val="F752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50E08"/>
    <w:multiLevelType w:val="multilevel"/>
    <w:tmpl w:val="61E643F2"/>
    <w:numStyleLink w:val="Stijl1"/>
  </w:abstractNum>
  <w:abstractNum w:abstractNumId="10" w15:restartNumberingAfterBreak="0">
    <w:nsid w:val="317D5773"/>
    <w:multiLevelType w:val="hybridMultilevel"/>
    <w:tmpl w:val="359061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5148F"/>
    <w:multiLevelType w:val="hybridMultilevel"/>
    <w:tmpl w:val="6C9C3B68"/>
    <w:lvl w:ilvl="0" w:tplc="0413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4613E35"/>
    <w:multiLevelType w:val="hybridMultilevel"/>
    <w:tmpl w:val="4A0AE31A"/>
    <w:lvl w:ilvl="0" w:tplc="6044A6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86FF" w:themeColor="accent4" w:themeTint="99"/>
        <w:kern w:val="16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6146B8"/>
    <w:multiLevelType w:val="multilevel"/>
    <w:tmpl w:val="61E643F2"/>
    <w:numStyleLink w:val="Stijl1"/>
  </w:abstractNum>
  <w:abstractNum w:abstractNumId="14" w15:restartNumberingAfterBreak="0">
    <w:nsid w:val="3A825614"/>
    <w:multiLevelType w:val="hybridMultilevel"/>
    <w:tmpl w:val="3550B660"/>
    <w:lvl w:ilvl="0" w:tplc="E1BA5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86FF" w:themeColor="accent4" w:themeTint="99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3210F"/>
    <w:multiLevelType w:val="hybridMultilevel"/>
    <w:tmpl w:val="09625A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132A"/>
    <w:multiLevelType w:val="multilevel"/>
    <w:tmpl w:val="61E643F2"/>
    <w:numStyleLink w:val="Stijl1"/>
  </w:abstractNum>
  <w:abstractNum w:abstractNumId="17" w15:restartNumberingAfterBreak="0">
    <w:nsid w:val="414248C1"/>
    <w:multiLevelType w:val="multilevel"/>
    <w:tmpl w:val="61E643F2"/>
    <w:numStyleLink w:val="Stijl1"/>
  </w:abstractNum>
  <w:abstractNum w:abstractNumId="18" w15:restartNumberingAfterBreak="0">
    <w:nsid w:val="42130E8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B267E6"/>
    <w:multiLevelType w:val="multilevel"/>
    <w:tmpl w:val="606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12708D"/>
    <w:multiLevelType w:val="multilevel"/>
    <w:tmpl w:val="64268538"/>
    <w:lvl w:ilvl="0">
      <w:start w:val="1"/>
      <w:numFmt w:val="bullet"/>
      <w:lvlText w:val=""/>
      <w:lvlJc w:val="left"/>
      <w:pPr>
        <w:tabs>
          <w:tab w:val="num" w:pos="1236"/>
        </w:tabs>
        <w:ind w:left="12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56"/>
        </w:tabs>
        <w:ind w:left="19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76"/>
        </w:tabs>
        <w:ind w:left="26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96"/>
        </w:tabs>
        <w:ind w:left="33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16"/>
        </w:tabs>
        <w:ind w:left="41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36"/>
        </w:tabs>
        <w:ind w:left="48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56"/>
        </w:tabs>
        <w:ind w:left="55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76"/>
        </w:tabs>
        <w:ind w:left="62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96"/>
        </w:tabs>
        <w:ind w:left="6996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B12A12"/>
    <w:multiLevelType w:val="multilevel"/>
    <w:tmpl w:val="61E643F2"/>
    <w:styleLink w:val="Stijl1"/>
    <w:lvl w:ilvl="0">
      <w:start w:val="1"/>
      <w:numFmt w:val="decimal"/>
      <w:lvlText w:val="Hoofdstuk %1"/>
      <w:lvlJc w:val="left"/>
      <w:pPr>
        <w:tabs>
          <w:tab w:val="num" w:pos="2552"/>
        </w:tabs>
        <w:ind w:left="2552" w:hanging="2552"/>
      </w:pPr>
      <w:rPr>
        <w:rFonts w:hint="default"/>
        <w:b/>
        <w:caps w:val="0"/>
        <w:smallCaps w:val="0"/>
        <w:strike w:val="0"/>
        <w:dstrike w:val="0"/>
        <w:vanish w:val="0"/>
        <w:color w:val="00407A" w:themeColor="tex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00407A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407A" w:themeColor="text1"/>
        <w:sz w:val="20"/>
      </w:rPr>
    </w:lvl>
    <w:lvl w:ilvl="3">
      <w:start w:val="1"/>
      <w:numFmt w:val="decimal"/>
      <w:lvlRestart w:val="0"/>
      <w:lvlText w:val="Bijlage %4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/>
        <w:i w:val="0"/>
        <w:color w:val="00407A" w:themeColor="text1"/>
        <w:sz w:val="3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3276" w:themeColor="accent2" w:themeShade="BF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2A2614B"/>
    <w:multiLevelType w:val="hybridMultilevel"/>
    <w:tmpl w:val="8DDE24F4"/>
    <w:lvl w:ilvl="0" w:tplc="1408C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B86FF" w:themeColor="accent4" w:themeTint="99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46E09"/>
    <w:multiLevelType w:val="hybridMultilevel"/>
    <w:tmpl w:val="5AA4E1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0341F"/>
    <w:multiLevelType w:val="hybridMultilevel"/>
    <w:tmpl w:val="814E01C4"/>
    <w:lvl w:ilvl="0" w:tplc="206898C4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00449E" w:themeColor="accent4"/>
      </w:rPr>
    </w:lvl>
    <w:lvl w:ilvl="1" w:tplc="6AE0716A" w:tentative="1">
      <w:start w:val="1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DEA205E" w:tentative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E4A8C2" w:tentative="1">
      <w:start w:val="1"/>
      <w:numFmt w:val="bullet"/>
      <w:lvlText w:val="─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5C697BE" w:tentative="1">
      <w:start w:val="1"/>
      <w:numFmt w:val="bullet"/>
      <w:lvlText w:val="─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208ADC" w:tentative="1">
      <w:start w:val="1"/>
      <w:numFmt w:val="bullet"/>
      <w:lvlText w:val="─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C23A6C" w:tentative="1">
      <w:start w:val="1"/>
      <w:numFmt w:val="bullet"/>
      <w:lvlText w:val="─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8E569A" w:tentative="1">
      <w:start w:val="1"/>
      <w:numFmt w:val="bullet"/>
      <w:lvlText w:val="─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EC173C" w:tentative="1">
      <w:start w:val="1"/>
      <w:numFmt w:val="bullet"/>
      <w:lvlText w:val="─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5CA45557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9B22528"/>
    <w:multiLevelType w:val="multilevel"/>
    <w:tmpl w:val="6576F07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caps w:val="0"/>
        <w:smallCaps w:val="0"/>
        <w:strike w:val="0"/>
        <w:dstrike w:val="0"/>
        <w:vanish w:val="0"/>
        <w:color w:val="00449E" w:themeColor="accen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2.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color w:val="003276" w:themeColor="accent1" w:themeShade="BF"/>
        <w:sz w:val="24"/>
      </w:rPr>
    </w:lvl>
    <w:lvl w:ilvl="2">
      <w:start w:val="1"/>
      <w:numFmt w:val="none"/>
      <w:lvlText w:val="1.1.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color w:val="003276" w:themeColor="accent5" w:themeShade="BF"/>
        <w:sz w:val="18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7" w15:restartNumberingAfterBreak="0">
    <w:nsid w:val="711215DE"/>
    <w:multiLevelType w:val="hybridMultilevel"/>
    <w:tmpl w:val="3E6AF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6074A"/>
    <w:multiLevelType w:val="multilevel"/>
    <w:tmpl w:val="00669F0C"/>
    <w:styleLink w:val="Kop21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caps w:val="0"/>
        <w:smallCaps w:val="0"/>
        <w:strike w:val="0"/>
        <w:dstrike w:val="0"/>
        <w:vanish w:val="0"/>
        <w:color w:val="00449E" w:themeColor="accen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2.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color w:val="003276" w:themeColor="accent1" w:themeShade="BF"/>
        <w:sz w:val="24"/>
      </w:rPr>
    </w:lvl>
    <w:lvl w:ilvl="2">
      <w:start w:val="1"/>
      <w:numFmt w:val="none"/>
      <w:lvlText w:val="1.1.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color w:val="003276" w:themeColor="accent5" w:themeShade="BF"/>
        <w:sz w:val="18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9" w15:restartNumberingAfterBreak="0">
    <w:nsid w:val="73D33F01"/>
    <w:multiLevelType w:val="multilevel"/>
    <w:tmpl w:val="DDFEEB4E"/>
    <w:lvl w:ilvl="0">
      <w:start w:val="1"/>
      <w:numFmt w:val="decimal"/>
      <w:lvlText w:val="Hoofdstuk %1"/>
      <w:lvlJc w:val="left"/>
      <w:pPr>
        <w:tabs>
          <w:tab w:val="num" w:pos="2552"/>
        </w:tabs>
        <w:ind w:left="2552" w:hanging="2552"/>
      </w:pPr>
      <w:rPr>
        <w:rFonts w:hint="default"/>
        <w:b/>
        <w:caps w:val="0"/>
        <w:smallCaps w:val="0"/>
        <w:strike w:val="0"/>
        <w:dstrike w:val="0"/>
        <w:vanish w:val="0"/>
        <w:color w:val="00407A" w:themeColor="tex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00407A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407A" w:themeColor="text1"/>
        <w:sz w:val="20"/>
      </w:rPr>
    </w:lvl>
    <w:lvl w:ilvl="3">
      <w:start w:val="1"/>
      <w:numFmt w:val="decimal"/>
      <w:lvlRestart w:val="0"/>
      <w:lvlText w:val="Bijlage %4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/>
        <w:i w:val="0"/>
        <w:color w:val="00407A" w:themeColor="text1"/>
        <w:sz w:val="3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3276" w:themeColor="accent2" w:themeShade="BF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76F4228"/>
    <w:multiLevelType w:val="hybridMultilevel"/>
    <w:tmpl w:val="64DA8B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D0975"/>
    <w:multiLevelType w:val="hybridMultilevel"/>
    <w:tmpl w:val="003EC9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53D03"/>
    <w:multiLevelType w:val="multilevel"/>
    <w:tmpl w:val="00669F0C"/>
    <w:numStyleLink w:val="Kop21"/>
  </w:abstractNum>
  <w:abstractNum w:abstractNumId="33" w15:restartNumberingAfterBreak="0">
    <w:nsid w:val="797D7330"/>
    <w:multiLevelType w:val="hybridMultilevel"/>
    <w:tmpl w:val="7124DE46"/>
    <w:lvl w:ilvl="0" w:tplc="1408C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B86FF" w:themeColor="accent4" w:themeTint="99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D2A8D"/>
    <w:multiLevelType w:val="hybridMultilevel"/>
    <w:tmpl w:val="235274A0"/>
    <w:lvl w:ilvl="0" w:tplc="A628DF0E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  <w:color w:val="2B86FF" w:themeColor="accent4" w:themeTint="99"/>
        <w:kern w:val="16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402C95"/>
    <w:multiLevelType w:val="multilevel"/>
    <w:tmpl w:val="4A0AE3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86FF" w:themeColor="accent4" w:themeTint="99"/>
        <w:kern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610836"/>
    <w:multiLevelType w:val="hybridMultilevel"/>
    <w:tmpl w:val="FBFE08EC"/>
    <w:lvl w:ilvl="0" w:tplc="AB44F1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36"/>
  </w:num>
  <w:num w:numId="4">
    <w:abstractNumId w:val="4"/>
  </w:num>
  <w:num w:numId="5">
    <w:abstractNumId w:val="24"/>
  </w:num>
  <w:num w:numId="6">
    <w:abstractNumId w:val="4"/>
    <w:lvlOverride w:ilvl="0">
      <w:lvl w:ilvl="0">
        <w:start w:val="1"/>
        <w:numFmt w:val="decimal"/>
        <w:lvlText w:val="Hoofdstuk %1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caps w:val="0"/>
          <w:smallCaps w:val="0"/>
          <w:strike w:val="0"/>
          <w:dstrike w:val="0"/>
          <w:vanish w:val="0"/>
          <w:color w:val="00449E" w:themeColor="accent1"/>
          <w:spacing w:val="0"/>
          <w:w w:val="100"/>
          <w:kern w:val="0"/>
          <w:position w:val="0"/>
          <w:sz w:val="32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51"/>
          </w:tabs>
          <w:ind w:left="851" w:hanging="851"/>
        </w:pPr>
        <w:rPr>
          <w:rFonts w:hint="default"/>
          <w:b/>
          <w:i w:val="0"/>
          <w:color w:val="2B86FF" w:themeColor="accent4" w:themeTint="99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51"/>
          </w:tabs>
          <w:ind w:left="851" w:hanging="851"/>
        </w:pPr>
        <w:rPr>
          <w:rFonts w:hint="default"/>
          <w:color w:val="2B86FF" w:themeColor="accent4" w:themeTint="99"/>
          <w:sz w:val="20"/>
        </w:rPr>
      </w:lvl>
    </w:lvlOverride>
    <w:lvlOverride w:ilvl="3">
      <w:lvl w:ilvl="3">
        <w:start w:val="1"/>
        <w:numFmt w:val="decimal"/>
        <w:lvlRestart w:val="0"/>
        <w:lvlText w:val="Bijlage %4"/>
        <w:lvlJc w:val="left"/>
        <w:pPr>
          <w:tabs>
            <w:tab w:val="num" w:pos="2552"/>
          </w:tabs>
          <w:ind w:left="2552" w:hanging="2552"/>
        </w:pPr>
        <w:rPr>
          <w:rFonts w:ascii="Arial" w:hAnsi="Arial" w:hint="default"/>
          <w:b/>
          <w:i w:val="0"/>
          <w:color w:val="00449E" w:themeColor="accent4"/>
          <w:sz w:val="32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>
    <w:abstractNumId w:val="4"/>
  </w:num>
  <w:num w:numId="8">
    <w:abstractNumId w:val="4"/>
  </w:num>
  <w:num w:numId="9">
    <w:abstractNumId w:val="14"/>
  </w:num>
  <w:num w:numId="10">
    <w:abstractNumId w:val="4"/>
  </w:num>
  <w:num w:numId="11">
    <w:abstractNumId w:val="4"/>
  </w:num>
  <w:num w:numId="12">
    <w:abstractNumId w:val="14"/>
  </w:num>
  <w:num w:numId="13">
    <w:abstractNumId w:val="15"/>
  </w:num>
  <w:num w:numId="14">
    <w:abstractNumId w:val="10"/>
  </w:num>
  <w:num w:numId="15">
    <w:abstractNumId w:val="30"/>
  </w:num>
  <w:num w:numId="16">
    <w:abstractNumId w:val="32"/>
  </w:num>
  <w:num w:numId="17">
    <w:abstractNumId w:val="26"/>
  </w:num>
  <w:num w:numId="18">
    <w:abstractNumId w:val="18"/>
  </w:num>
  <w:num w:numId="19">
    <w:abstractNumId w:val="23"/>
  </w:num>
  <w:num w:numId="20">
    <w:abstractNumId w:val="22"/>
  </w:num>
  <w:num w:numId="21">
    <w:abstractNumId w:val="33"/>
  </w:num>
  <w:num w:numId="22">
    <w:abstractNumId w:val="27"/>
  </w:num>
  <w:num w:numId="23">
    <w:abstractNumId w:val="12"/>
  </w:num>
  <w:num w:numId="24">
    <w:abstractNumId w:val="35"/>
  </w:num>
  <w:num w:numId="25">
    <w:abstractNumId w:val="2"/>
  </w:num>
  <w:num w:numId="26">
    <w:abstractNumId w:val="31"/>
  </w:num>
  <w:num w:numId="27">
    <w:abstractNumId w:val="34"/>
  </w:num>
  <w:num w:numId="28">
    <w:abstractNumId w:val="21"/>
  </w:num>
  <w:num w:numId="29">
    <w:abstractNumId w:val="9"/>
  </w:num>
  <w:num w:numId="30">
    <w:abstractNumId w:val="3"/>
  </w:num>
  <w:num w:numId="31">
    <w:abstractNumId w:val="13"/>
  </w:num>
  <w:num w:numId="32">
    <w:abstractNumId w:val="0"/>
  </w:num>
  <w:num w:numId="33">
    <w:abstractNumId w:val="16"/>
  </w:num>
  <w:num w:numId="34">
    <w:abstractNumId w:val="29"/>
  </w:num>
  <w:num w:numId="35">
    <w:abstractNumId w:val="7"/>
  </w:num>
  <w:num w:numId="36">
    <w:abstractNumId w:val="6"/>
  </w:num>
  <w:num w:numId="37">
    <w:abstractNumId w:val="25"/>
  </w:num>
  <w:num w:numId="38">
    <w:abstractNumId w:val="17"/>
  </w:num>
  <w:num w:numId="39">
    <w:abstractNumId w:val="19"/>
  </w:num>
  <w:num w:numId="40">
    <w:abstractNumId w:val="1"/>
  </w:num>
  <w:num w:numId="41">
    <w:abstractNumId w:val="20"/>
  </w:num>
  <w:num w:numId="42">
    <w:abstractNumId w:val="8"/>
  </w:num>
  <w:num w:numId="43">
    <w:abstractNumId w:val="11"/>
  </w:num>
  <w:num w:numId="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8F"/>
    <w:rsid w:val="0000105C"/>
    <w:rsid w:val="00003B3F"/>
    <w:rsid w:val="000064F3"/>
    <w:rsid w:val="0000682B"/>
    <w:rsid w:val="00014482"/>
    <w:rsid w:val="00035972"/>
    <w:rsid w:val="000429C8"/>
    <w:rsid w:val="00044093"/>
    <w:rsid w:val="0004436A"/>
    <w:rsid w:val="000508FE"/>
    <w:rsid w:val="00050FC3"/>
    <w:rsid w:val="000521F4"/>
    <w:rsid w:val="00053D18"/>
    <w:rsid w:val="0006640A"/>
    <w:rsid w:val="000677C7"/>
    <w:rsid w:val="00070213"/>
    <w:rsid w:val="0007035E"/>
    <w:rsid w:val="00070825"/>
    <w:rsid w:val="000754ED"/>
    <w:rsid w:val="00097B69"/>
    <w:rsid w:val="000A11ED"/>
    <w:rsid w:val="000A5225"/>
    <w:rsid w:val="000B1019"/>
    <w:rsid w:val="000B4E98"/>
    <w:rsid w:val="000B6B62"/>
    <w:rsid w:val="000D0F18"/>
    <w:rsid w:val="000D3155"/>
    <w:rsid w:val="000F2A8B"/>
    <w:rsid w:val="000F39A3"/>
    <w:rsid w:val="00100260"/>
    <w:rsid w:val="00101370"/>
    <w:rsid w:val="001026C2"/>
    <w:rsid w:val="00103F2C"/>
    <w:rsid w:val="001122AC"/>
    <w:rsid w:val="0011717B"/>
    <w:rsid w:val="00121292"/>
    <w:rsid w:val="00127ED8"/>
    <w:rsid w:val="00137954"/>
    <w:rsid w:val="00144087"/>
    <w:rsid w:val="001556FC"/>
    <w:rsid w:val="00155FEA"/>
    <w:rsid w:val="00157313"/>
    <w:rsid w:val="001575A4"/>
    <w:rsid w:val="0017262B"/>
    <w:rsid w:val="001828C0"/>
    <w:rsid w:val="00182B10"/>
    <w:rsid w:val="00185170"/>
    <w:rsid w:val="00186F0B"/>
    <w:rsid w:val="00190C7D"/>
    <w:rsid w:val="001939D6"/>
    <w:rsid w:val="00196BE7"/>
    <w:rsid w:val="001A1436"/>
    <w:rsid w:val="001A4A33"/>
    <w:rsid w:val="001B1C32"/>
    <w:rsid w:val="001B269A"/>
    <w:rsid w:val="001D00AE"/>
    <w:rsid w:val="001D244A"/>
    <w:rsid w:val="001D73A9"/>
    <w:rsid w:val="001E67AA"/>
    <w:rsid w:val="001F1930"/>
    <w:rsid w:val="001F3E3D"/>
    <w:rsid w:val="00206081"/>
    <w:rsid w:val="00220047"/>
    <w:rsid w:val="00221A0C"/>
    <w:rsid w:val="00225544"/>
    <w:rsid w:val="00226523"/>
    <w:rsid w:val="00227937"/>
    <w:rsid w:val="00235069"/>
    <w:rsid w:val="00252D8E"/>
    <w:rsid w:val="00252EB3"/>
    <w:rsid w:val="00254ACE"/>
    <w:rsid w:val="00263F05"/>
    <w:rsid w:val="0026568C"/>
    <w:rsid w:val="00275A31"/>
    <w:rsid w:val="00280013"/>
    <w:rsid w:val="00283BF9"/>
    <w:rsid w:val="00291B22"/>
    <w:rsid w:val="00295E33"/>
    <w:rsid w:val="002B6B0A"/>
    <w:rsid w:val="002B78DC"/>
    <w:rsid w:val="002D1F10"/>
    <w:rsid w:val="002D445B"/>
    <w:rsid w:val="002D555D"/>
    <w:rsid w:val="002E7E11"/>
    <w:rsid w:val="002F6ECE"/>
    <w:rsid w:val="0030207E"/>
    <w:rsid w:val="003070B9"/>
    <w:rsid w:val="00307DA1"/>
    <w:rsid w:val="00311C1A"/>
    <w:rsid w:val="003151B1"/>
    <w:rsid w:val="003347D7"/>
    <w:rsid w:val="0034077F"/>
    <w:rsid w:val="003411A3"/>
    <w:rsid w:val="00351185"/>
    <w:rsid w:val="00365694"/>
    <w:rsid w:val="003672C2"/>
    <w:rsid w:val="003720D3"/>
    <w:rsid w:val="003747C7"/>
    <w:rsid w:val="003758CC"/>
    <w:rsid w:val="003834B2"/>
    <w:rsid w:val="00390A1B"/>
    <w:rsid w:val="003915C7"/>
    <w:rsid w:val="003A0604"/>
    <w:rsid w:val="003A2DDC"/>
    <w:rsid w:val="003A7893"/>
    <w:rsid w:val="003B5CEF"/>
    <w:rsid w:val="003C3879"/>
    <w:rsid w:val="003D2589"/>
    <w:rsid w:val="003E1DE5"/>
    <w:rsid w:val="003F292E"/>
    <w:rsid w:val="003F46D1"/>
    <w:rsid w:val="0040494B"/>
    <w:rsid w:val="00404E81"/>
    <w:rsid w:val="0040540E"/>
    <w:rsid w:val="00407A21"/>
    <w:rsid w:val="004152A2"/>
    <w:rsid w:val="00434530"/>
    <w:rsid w:val="00445917"/>
    <w:rsid w:val="00447C8C"/>
    <w:rsid w:val="004529B1"/>
    <w:rsid w:val="004673E9"/>
    <w:rsid w:val="004677F7"/>
    <w:rsid w:val="00467C8C"/>
    <w:rsid w:val="00473343"/>
    <w:rsid w:val="00477BC9"/>
    <w:rsid w:val="0048700A"/>
    <w:rsid w:val="004935E5"/>
    <w:rsid w:val="004A4702"/>
    <w:rsid w:val="004B0A4D"/>
    <w:rsid w:val="004B1DD3"/>
    <w:rsid w:val="004C0AC1"/>
    <w:rsid w:val="004E18C3"/>
    <w:rsid w:val="004E307A"/>
    <w:rsid w:val="004E5664"/>
    <w:rsid w:val="004E56A8"/>
    <w:rsid w:val="004F1249"/>
    <w:rsid w:val="004F7453"/>
    <w:rsid w:val="005024D2"/>
    <w:rsid w:val="005045D3"/>
    <w:rsid w:val="00511437"/>
    <w:rsid w:val="00536327"/>
    <w:rsid w:val="0054056B"/>
    <w:rsid w:val="005418BD"/>
    <w:rsid w:val="0054292B"/>
    <w:rsid w:val="00544581"/>
    <w:rsid w:val="0056307A"/>
    <w:rsid w:val="00565501"/>
    <w:rsid w:val="00570925"/>
    <w:rsid w:val="00573093"/>
    <w:rsid w:val="00576B65"/>
    <w:rsid w:val="00577E8F"/>
    <w:rsid w:val="00582234"/>
    <w:rsid w:val="005851B5"/>
    <w:rsid w:val="005921DF"/>
    <w:rsid w:val="005B6ECD"/>
    <w:rsid w:val="005C2DEB"/>
    <w:rsid w:val="005C4DE6"/>
    <w:rsid w:val="005D0B74"/>
    <w:rsid w:val="005D3924"/>
    <w:rsid w:val="005E6338"/>
    <w:rsid w:val="005E7E46"/>
    <w:rsid w:val="005F1091"/>
    <w:rsid w:val="005F32F4"/>
    <w:rsid w:val="005F5F29"/>
    <w:rsid w:val="00604BAF"/>
    <w:rsid w:val="0060782E"/>
    <w:rsid w:val="0061663C"/>
    <w:rsid w:val="006178BD"/>
    <w:rsid w:val="0062138E"/>
    <w:rsid w:val="006234CA"/>
    <w:rsid w:val="00626A32"/>
    <w:rsid w:val="0063341A"/>
    <w:rsid w:val="0064413D"/>
    <w:rsid w:val="0065487A"/>
    <w:rsid w:val="00655450"/>
    <w:rsid w:val="006616C8"/>
    <w:rsid w:val="00663A42"/>
    <w:rsid w:val="00670328"/>
    <w:rsid w:val="00672B9E"/>
    <w:rsid w:val="006758F9"/>
    <w:rsid w:val="0068242F"/>
    <w:rsid w:val="00693777"/>
    <w:rsid w:val="00694078"/>
    <w:rsid w:val="006A07E6"/>
    <w:rsid w:val="006C2D40"/>
    <w:rsid w:val="006C6B4F"/>
    <w:rsid w:val="006D0275"/>
    <w:rsid w:val="006D0C03"/>
    <w:rsid w:val="006F3F25"/>
    <w:rsid w:val="006F4233"/>
    <w:rsid w:val="006F4FE5"/>
    <w:rsid w:val="007048C5"/>
    <w:rsid w:val="00707B54"/>
    <w:rsid w:val="00714DD8"/>
    <w:rsid w:val="00720561"/>
    <w:rsid w:val="00744FC3"/>
    <w:rsid w:val="007601FA"/>
    <w:rsid w:val="00772B44"/>
    <w:rsid w:val="0077709E"/>
    <w:rsid w:val="0078061C"/>
    <w:rsid w:val="0078146E"/>
    <w:rsid w:val="007814EB"/>
    <w:rsid w:val="00785FCC"/>
    <w:rsid w:val="007868E8"/>
    <w:rsid w:val="0079014F"/>
    <w:rsid w:val="007A1EEC"/>
    <w:rsid w:val="007A5C51"/>
    <w:rsid w:val="007B075F"/>
    <w:rsid w:val="007B2239"/>
    <w:rsid w:val="007B42E7"/>
    <w:rsid w:val="007B57C0"/>
    <w:rsid w:val="007C5688"/>
    <w:rsid w:val="007D2E2B"/>
    <w:rsid w:val="007D6712"/>
    <w:rsid w:val="007E7198"/>
    <w:rsid w:val="007E71F1"/>
    <w:rsid w:val="007F1F84"/>
    <w:rsid w:val="008027D8"/>
    <w:rsid w:val="008028B3"/>
    <w:rsid w:val="008028FC"/>
    <w:rsid w:val="0080789A"/>
    <w:rsid w:val="00812DBA"/>
    <w:rsid w:val="00822A83"/>
    <w:rsid w:val="008362B5"/>
    <w:rsid w:val="008362CC"/>
    <w:rsid w:val="00856C57"/>
    <w:rsid w:val="00857DE0"/>
    <w:rsid w:val="008614DF"/>
    <w:rsid w:val="00863B6C"/>
    <w:rsid w:val="00863DBB"/>
    <w:rsid w:val="0086437F"/>
    <w:rsid w:val="00886D3E"/>
    <w:rsid w:val="008870D3"/>
    <w:rsid w:val="0088711C"/>
    <w:rsid w:val="00892E5A"/>
    <w:rsid w:val="008A07BE"/>
    <w:rsid w:val="008C1A87"/>
    <w:rsid w:val="008D6421"/>
    <w:rsid w:val="008E5AA9"/>
    <w:rsid w:val="008E780E"/>
    <w:rsid w:val="008F3750"/>
    <w:rsid w:val="008F4826"/>
    <w:rsid w:val="008F51E4"/>
    <w:rsid w:val="008F7B9C"/>
    <w:rsid w:val="00912B85"/>
    <w:rsid w:val="009156B0"/>
    <w:rsid w:val="009302D4"/>
    <w:rsid w:val="00937C0D"/>
    <w:rsid w:val="00942775"/>
    <w:rsid w:val="00942E96"/>
    <w:rsid w:val="00963682"/>
    <w:rsid w:val="00963A40"/>
    <w:rsid w:val="00964DAB"/>
    <w:rsid w:val="00981556"/>
    <w:rsid w:val="00981FDC"/>
    <w:rsid w:val="0098380D"/>
    <w:rsid w:val="009938C9"/>
    <w:rsid w:val="00994023"/>
    <w:rsid w:val="0099723A"/>
    <w:rsid w:val="00997240"/>
    <w:rsid w:val="009A6896"/>
    <w:rsid w:val="009B204C"/>
    <w:rsid w:val="009B63D6"/>
    <w:rsid w:val="009B7324"/>
    <w:rsid w:val="009C01B8"/>
    <w:rsid w:val="009C42BC"/>
    <w:rsid w:val="009C6DAC"/>
    <w:rsid w:val="009D5385"/>
    <w:rsid w:val="009D66CA"/>
    <w:rsid w:val="009D7EC0"/>
    <w:rsid w:val="009E28D2"/>
    <w:rsid w:val="009E6080"/>
    <w:rsid w:val="009F0C26"/>
    <w:rsid w:val="009F6737"/>
    <w:rsid w:val="00A05FB2"/>
    <w:rsid w:val="00A2269A"/>
    <w:rsid w:val="00A241AE"/>
    <w:rsid w:val="00A35389"/>
    <w:rsid w:val="00A54021"/>
    <w:rsid w:val="00A55724"/>
    <w:rsid w:val="00A61B1E"/>
    <w:rsid w:val="00A64E39"/>
    <w:rsid w:val="00A73255"/>
    <w:rsid w:val="00A8607F"/>
    <w:rsid w:val="00A94638"/>
    <w:rsid w:val="00AA559C"/>
    <w:rsid w:val="00AB21E0"/>
    <w:rsid w:val="00AB69EB"/>
    <w:rsid w:val="00AB7120"/>
    <w:rsid w:val="00AC2047"/>
    <w:rsid w:val="00AC4BD2"/>
    <w:rsid w:val="00AC5B1E"/>
    <w:rsid w:val="00AD2992"/>
    <w:rsid w:val="00AD383F"/>
    <w:rsid w:val="00AE24ED"/>
    <w:rsid w:val="00AE3EE8"/>
    <w:rsid w:val="00AE4934"/>
    <w:rsid w:val="00AE60BB"/>
    <w:rsid w:val="00B05F4F"/>
    <w:rsid w:val="00B10D64"/>
    <w:rsid w:val="00B12F9B"/>
    <w:rsid w:val="00B12FA9"/>
    <w:rsid w:val="00B15CB9"/>
    <w:rsid w:val="00B16454"/>
    <w:rsid w:val="00B16D24"/>
    <w:rsid w:val="00B16DF9"/>
    <w:rsid w:val="00B22A0E"/>
    <w:rsid w:val="00B22C33"/>
    <w:rsid w:val="00B3720E"/>
    <w:rsid w:val="00B5026D"/>
    <w:rsid w:val="00B55D31"/>
    <w:rsid w:val="00B56EC6"/>
    <w:rsid w:val="00B60F0A"/>
    <w:rsid w:val="00B63329"/>
    <w:rsid w:val="00B673E2"/>
    <w:rsid w:val="00B70C46"/>
    <w:rsid w:val="00B7176C"/>
    <w:rsid w:val="00B727AF"/>
    <w:rsid w:val="00B73FE7"/>
    <w:rsid w:val="00B93286"/>
    <w:rsid w:val="00B96D9F"/>
    <w:rsid w:val="00B97EB7"/>
    <w:rsid w:val="00BB1733"/>
    <w:rsid w:val="00BC233E"/>
    <w:rsid w:val="00BC2C90"/>
    <w:rsid w:val="00BC2D24"/>
    <w:rsid w:val="00BD05EB"/>
    <w:rsid w:val="00BD3C38"/>
    <w:rsid w:val="00BF7F8B"/>
    <w:rsid w:val="00C013D7"/>
    <w:rsid w:val="00C01884"/>
    <w:rsid w:val="00C11884"/>
    <w:rsid w:val="00C317C2"/>
    <w:rsid w:val="00C41695"/>
    <w:rsid w:val="00C44C44"/>
    <w:rsid w:val="00C47C26"/>
    <w:rsid w:val="00C54B61"/>
    <w:rsid w:val="00C66127"/>
    <w:rsid w:val="00C71CE7"/>
    <w:rsid w:val="00C74E06"/>
    <w:rsid w:val="00C761A5"/>
    <w:rsid w:val="00C827BF"/>
    <w:rsid w:val="00C91E54"/>
    <w:rsid w:val="00CA1AF4"/>
    <w:rsid w:val="00CA3C11"/>
    <w:rsid w:val="00CA4E2A"/>
    <w:rsid w:val="00CD0EF3"/>
    <w:rsid w:val="00CD4ECA"/>
    <w:rsid w:val="00CD5744"/>
    <w:rsid w:val="00CD792B"/>
    <w:rsid w:val="00CE0408"/>
    <w:rsid w:val="00CE338A"/>
    <w:rsid w:val="00CE3B1A"/>
    <w:rsid w:val="00CF4C5F"/>
    <w:rsid w:val="00D04364"/>
    <w:rsid w:val="00D04724"/>
    <w:rsid w:val="00D0652B"/>
    <w:rsid w:val="00D11B6D"/>
    <w:rsid w:val="00D16EA5"/>
    <w:rsid w:val="00D213A9"/>
    <w:rsid w:val="00D23773"/>
    <w:rsid w:val="00D24A04"/>
    <w:rsid w:val="00D25050"/>
    <w:rsid w:val="00D25FC5"/>
    <w:rsid w:val="00D27F02"/>
    <w:rsid w:val="00D27FE7"/>
    <w:rsid w:val="00D31B40"/>
    <w:rsid w:val="00D3261C"/>
    <w:rsid w:val="00D33C51"/>
    <w:rsid w:val="00D40D80"/>
    <w:rsid w:val="00D41B55"/>
    <w:rsid w:val="00D45F14"/>
    <w:rsid w:val="00D46FA5"/>
    <w:rsid w:val="00D47AB1"/>
    <w:rsid w:val="00D5400F"/>
    <w:rsid w:val="00D54FD0"/>
    <w:rsid w:val="00D57640"/>
    <w:rsid w:val="00D616E9"/>
    <w:rsid w:val="00D6174B"/>
    <w:rsid w:val="00D65955"/>
    <w:rsid w:val="00D669D8"/>
    <w:rsid w:val="00D7059F"/>
    <w:rsid w:val="00D71FC4"/>
    <w:rsid w:val="00D75CDB"/>
    <w:rsid w:val="00D822BD"/>
    <w:rsid w:val="00D92DF4"/>
    <w:rsid w:val="00D93162"/>
    <w:rsid w:val="00DA5F4F"/>
    <w:rsid w:val="00DC5908"/>
    <w:rsid w:val="00E027F8"/>
    <w:rsid w:val="00E06C34"/>
    <w:rsid w:val="00E112EB"/>
    <w:rsid w:val="00E12E62"/>
    <w:rsid w:val="00E13E77"/>
    <w:rsid w:val="00E23BD9"/>
    <w:rsid w:val="00E2426C"/>
    <w:rsid w:val="00E364AD"/>
    <w:rsid w:val="00E37D2A"/>
    <w:rsid w:val="00E443E9"/>
    <w:rsid w:val="00E45657"/>
    <w:rsid w:val="00E54904"/>
    <w:rsid w:val="00E54FDA"/>
    <w:rsid w:val="00E56F62"/>
    <w:rsid w:val="00E75F86"/>
    <w:rsid w:val="00E77A3A"/>
    <w:rsid w:val="00E870FD"/>
    <w:rsid w:val="00E87D6D"/>
    <w:rsid w:val="00E9771E"/>
    <w:rsid w:val="00EA0617"/>
    <w:rsid w:val="00EA7F1B"/>
    <w:rsid w:val="00EC0A4E"/>
    <w:rsid w:val="00ED389E"/>
    <w:rsid w:val="00EE0837"/>
    <w:rsid w:val="00EE6E8C"/>
    <w:rsid w:val="00EF10AA"/>
    <w:rsid w:val="00EF173A"/>
    <w:rsid w:val="00EF29BD"/>
    <w:rsid w:val="00EF4BE3"/>
    <w:rsid w:val="00EF5A14"/>
    <w:rsid w:val="00F00EBC"/>
    <w:rsid w:val="00F206E0"/>
    <w:rsid w:val="00F41FEA"/>
    <w:rsid w:val="00F54817"/>
    <w:rsid w:val="00F57EE1"/>
    <w:rsid w:val="00F60D9D"/>
    <w:rsid w:val="00F62C66"/>
    <w:rsid w:val="00F712E6"/>
    <w:rsid w:val="00F83448"/>
    <w:rsid w:val="00F85D3C"/>
    <w:rsid w:val="00F902A9"/>
    <w:rsid w:val="00F9158B"/>
    <w:rsid w:val="00F9723F"/>
    <w:rsid w:val="00F9735D"/>
    <w:rsid w:val="00FB120E"/>
    <w:rsid w:val="00FB41B9"/>
    <w:rsid w:val="00FC255D"/>
    <w:rsid w:val="00FC4A16"/>
    <w:rsid w:val="00FC6DAD"/>
    <w:rsid w:val="00FC7F8E"/>
    <w:rsid w:val="00FD01CB"/>
    <w:rsid w:val="00FD0FD6"/>
    <w:rsid w:val="00FD18F9"/>
    <w:rsid w:val="00FD2F3C"/>
    <w:rsid w:val="00FD4EF2"/>
    <w:rsid w:val="00FE350E"/>
    <w:rsid w:val="00FE3C4F"/>
    <w:rsid w:val="00FE643C"/>
    <w:rsid w:val="00FF50E2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D827"/>
  <w15:chartTrackingRefBased/>
  <w15:docId w15:val="{16675E10-FF0D-4F3D-8E92-85A8447E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1CE7"/>
    <w:pPr>
      <w:spacing w:after="0"/>
    </w:pPr>
  </w:style>
  <w:style w:type="paragraph" w:styleId="Kop1">
    <w:name w:val="heading 1"/>
    <w:basedOn w:val="Standaard"/>
    <w:next w:val="Standaard"/>
    <w:link w:val="Kop1Char"/>
    <w:uiPriority w:val="6"/>
    <w:qFormat/>
    <w:rsid w:val="00226523"/>
    <w:pPr>
      <w:keepNext/>
      <w:keepLines/>
      <w:pageBreakBefore/>
      <w:numPr>
        <w:numId w:val="38"/>
      </w:numPr>
      <w:pBdr>
        <w:bottom w:val="single" w:sz="12" w:space="1" w:color="00407A" w:themeColor="text1"/>
      </w:pBdr>
      <w:spacing w:after="720" w:line="264" w:lineRule="auto"/>
      <w:outlineLvl w:val="0"/>
    </w:pPr>
    <w:rPr>
      <w:rFonts w:eastAsiaTheme="majorEastAsia" w:cstheme="majorBidi"/>
      <w:b/>
      <w:bCs/>
      <w:color w:val="00407A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7"/>
    <w:unhideWhenUsed/>
    <w:qFormat/>
    <w:rsid w:val="00C11884"/>
    <w:pPr>
      <w:keepNext/>
      <w:keepLines/>
      <w:numPr>
        <w:ilvl w:val="1"/>
        <w:numId w:val="38"/>
      </w:numPr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00407A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8"/>
    <w:unhideWhenUsed/>
    <w:qFormat/>
    <w:rsid w:val="00C11884"/>
    <w:pPr>
      <w:keepNext/>
      <w:keepLines/>
      <w:numPr>
        <w:ilvl w:val="2"/>
        <w:numId w:val="38"/>
      </w:numPr>
      <w:spacing w:before="120" w:after="60" w:line="264" w:lineRule="auto"/>
      <w:outlineLvl w:val="2"/>
    </w:pPr>
    <w:rPr>
      <w:rFonts w:eastAsiaTheme="majorEastAsia" w:cstheme="majorBidi"/>
      <w:b/>
      <w:bCs/>
      <w:color w:val="00407A"/>
    </w:rPr>
  </w:style>
  <w:style w:type="paragraph" w:styleId="Kop4">
    <w:name w:val="heading 4"/>
    <w:aliases w:val="BIJLAGE"/>
    <w:basedOn w:val="KopnietinInhoud"/>
    <w:next w:val="Standaard"/>
    <w:link w:val="Kop4Char"/>
    <w:uiPriority w:val="9"/>
    <w:unhideWhenUsed/>
    <w:qFormat/>
    <w:rsid w:val="00BD3C38"/>
    <w:pPr>
      <w:pageBreakBefore/>
      <w:numPr>
        <w:ilvl w:val="3"/>
        <w:numId w:val="38"/>
      </w:numPr>
      <w:outlineLvl w:val="3"/>
    </w:pPr>
    <w:rPr>
      <w:sz w:val="32"/>
      <w:szCs w:val="3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E2426C"/>
    <w:pPr>
      <w:keepNext/>
      <w:keepLines/>
      <w:spacing w:before="60"/>
      <w:outlineLvl w:val="4"/>
    </w:pPr>
    <w:rPr>
      <w:rFonts w:asciiTheme="majorHAnsi" w:eastAsiaTheme="majorEastAsia" w:hAnsiTheme="majorHAnsi" w:cstheme="majorBidi"/>
      <w:color w:val="003276" w:themeColor="accent2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Adresgegevens"/>
    <w:basedOn w:val="Standaard"/>
    <w:next w:val="Standaard"/>
    <w:uiPriority w:val="99"/>
    <w:qFormat/>
    <w:rsid w:val="00DC5908"/>
    <w:pPr>
      <w:spacing w:line="200" w:lineRule="exact"/>
    </w:pPr>
    <w:rPr>
      <w:sz w:val="16"/>
    </w:rPr>
  </w:style>
  <w:style w:type="character" w:customStyle="1" w:styleId="Kop1Char">
    <w:name w:val="Kop 1 Char"/>
    <w:basedOn w:val="Standaardalinea-lettertype"/>
    <w:link w:val="Kop1"/>
    <w:uiPriority w:val="6"/>
    <w:rsid w:val="00C71CE7"/>
    <w:rPr>
      <w:rFonts w:eastAsiaTheme="majorEastAsia" w:cstheme="majorBidi"/>
      <w:b/>
      <w:bCs/>
      <w:color w:val="00407A"/>
      <w:sz w:val="32"/>
      <w:szCs w:val="28"/>
    </w:rPr>
  </w:style>
  <w:style w:type="character" w:customStyle="1" w:styleId="Kop3Char">
    <w:name w:val="Kop 3 Char"/>
    <w:basedOn w:val="Standaardalinea-lettertype"/>
    <w:link w:val="Kop3"/>
    <w:uiPriority w:val="8"/>
    <w:rsid w:val="00C71CE7"/>
    <w:rPr>
      <w:rFonts w:eastAsiaTheme="majorEastAsia" w:cstheme="majorBidi"/>
      <w:b/>
      <w:bCs/>
      <w:color w:val="00407A"/>
    </w:rPr>
  </w:style>
  <w:style w:type="table" w:styleId="Tabelraster">
    <w:name w:val="Table Grid"/>
    <w:aliases w:val="Tabelraster SLTN"/>
    <w:basedOn w:val="Standaardtabel"/>
    <w:uiPriority w:val="1"/>
    <w:rsid w:val="001F1930"/>
    <w:pPr>
      <w:spacing w:after="0" w:line="240" w:lineRule="auto"/>
    </w:pPr>
    <w:tblPr>
      <w:tblBorders>
        <w:top w:val="single" w:sz="6" w:space="0" w:color="00407A" w:themeColor="text1"/>
        <w:left w:val="single" w:sz="6" w:space="0" w:color="00407A" w:themeColor="text1"/>
        <w:bottom w:val="single" w:sz="6" w:space="0" w:color="00407A" w:themeColor="text1"/>
        <w:right w:val="single" w:sz="6" w:space="0" w:color="00407A" w:themeColor="text1"/>
        <w:insideH w:val="single" w:sz="6" w:space="0" w:color="00407A" w:themeColor="text1"/>
        <w:insideV w:val="single" w:sz="6" w:space="0" w:color="00407A" w:themeColor="text1"/>
      </w:tblBorders>
    </w:tblPr>
    <w:tcPr>
      <w:shd w:val="clear" w:color="auto" w:fill="FFFFFF" w:themeFill="background1"/>
    </w:tcPr>
    <w:tblStylePr w:type="firstRow">
      <w:tblPr/>
      <w:tcPr>
        <w:shd w:val="clear" w:color="auto" w:fill="00407A" w:themeFill="text1"/>
      </w:tcPr>
    </w:tblStylePr>
  </w:style>
  <w:style w:type="character" w:customStyle="1" w:styleId="Kop2Char">
    <w:name w:val="Kop 2 Char"/>
    <w:basedOn w:val="Standaardalinea-lettertype"/>
    <w:link w:val="Kop2"/>
    <w:uiPriority w:val="7"/>
    <w:rsid w:val="00C71CE7"/>
    <w:rPr>
      <w:rFonts w:asciiTheme="majorHAnsi" w:eastAsiaTheme="majorEastAsia" w:hAnsiTheme="majorHAnsi" w:cstheme="majorBidi"/>
      <w:b/>
      <w:bCs/>
      <w:color w:val="00407A"/>
      <w:sz w:val="24"/>
      <w:szCs w:val="26"/>
    </w:rPr>
  </w:style>
  <w:style w:type="character" w:styleId="Intensievebenadrukking">
    <w:name w:val="Intense Emphasis"/>
    <w:basedOn w:val="Standaardalinea-lettertype"/>
    <w:uiPriority w:val="21"/>
    <w:rsid w:val="002F6ECE"/>
    <w:rPr>
      <w:b/>
      <w:bCs/>
      <w:iCs/>
      <w:color w:val="00449E" w:themeColor="accent4"/>
    </w:rPr>
  </w:style>
  <w:style w:type="numbering" w:customStyle="1" w:styleId="Kop21">
    <w:name w:val="Kop 21"/>
    <w:uiPriority w:val="99"/>
    <w:rsid w:val="000677C7"/>
    <w:pPr>
      <w:numPr>
        <w:numId w:val="1"/>
      </w:numPr>
    </w:pPr>
  </w:style>
  <w:style w:type="character" w:styleId="Subtielebenadrukking">
    <w:name w:val="Subtle Emphasis"/>
    <w:basedOn w:val="Standaardalinea-lettertype"/>
    <w:uiPriority w:val="19"/>
    <w:rsid w:val="003720D3"/>
    <w:rPr>
      <w:rFonts w:ascii="Arial" w:hAnsi="Arial"/>
      <w:b/>
      <w:iCs/>
      <w:color w:val="00449E" w:themeColor="accent4"/>
      <w:sz w:val="16"/>
    </w:rPr>
  </w:style>
  <w:style w:type="character" w:customStyle="1" w:styleId="Kop4Char">
    <w:name w:val="Kop 4 Char"/>
    <w:aliases w:val="BIJLAGE Char"/>
    <w:basedOn w:val="Standaardalinea-lettertype"/>
    <w:link w:val="Kop4"/>
    <w:uiPriority w:val="9"/>
    <w:rsid w:val="00BD3C38"/>
    <w:rPr>
      <w:rFonts w:eastAsiaTheme="majorEastAsia" w:cstheme="majorBidi"/>
      <w:b/>
      <w:iCs/>
      <w:color w:val="00449E" w:themeColor="accent4"/>
      <w:sz w:val="32"/>
      <w:szCs w:val="32"/>
      <w14:textOutline w14:w="3175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1"/>
            </w14:gs>
            <w14:gs w14:pos="51000">
              <w14:schemeClr w14:val="accent4">
                <w14:lumMod w14:val="60000"/>
                <w14:lumOff w14:val="40000"/>
              </w14:schemeClr>
            </w14:gs>
            <w14:gs w14:pos="100000">
              <w14:schemeClr w14:val="accent1">
                <w14:tint w14:val="23500"/>
                <w14:satMod w14:val="160000"/>
              </w14:schemeClr>
            </w14:gs>
          </w14:gsLst>
          <w14:lin w14:ang="0" w14:scaled="0"/>
        </w14:gradFill>
      </w14:textFill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B57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57C0"/>
    <w:rPr>
      <w:rFonts w:ascii="Tahoma" w:hAnsi="Tahoma" w:cs="Tahoma"/>
      <w:sz w:val="16"/>
      <w:szCs w:val="16"/>
    </w:rPr>
  </w:style>
  <w:style w:type="table" w:styleId="Lichtelijst-accent3">
    <w:name w:val="Light List Accent 3"/>
    <w:basedOn w:val="Standaardtabel"/>
    <w:uiPriority w:val="61"/>
    <w:rsid w:val="00BB1733"/>
    <w:pPr>
      <w:spacing w:after="0" w:line="240" w:lineRule="auto"/>
    </w:pPr>
    <w:tblPr>
      <w:tblStyleRowBandSize w:val="1"/>
      <w:tblStyleColBandSize w:val="1"/>
      <w:tblBorders>
        <w:top w:val="single" w:sz="8" w:space="0" w:color="00449E" w:themeColor="accent3"/>
        <w:left w:val="single" w:sz="8" w:space="0" w:color="00449E" w:themeColor="accent3"/>
        <w:bottom w:val="single" w:sz="8" w:space="0" w:color="00449E" w:themeColor="accent3"/>
        <w:right w:val="single" w:sz="8" w:space="0" w:color="0044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49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  <w:tblStylePr w:type="band1Horz">
      <w:tblPr/>
      <w:tcPr>
        <w:tcBorders>
          <w:top w:val="single" w:sz="8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</w:style>
  <w:style w:type="paragraph" w:customStyle="1" w:styleId="KopnietinInhoud">
    <w:name w:val="Kop (niet in Inhoud)"/>
    <w:basedOn w:val="Titel"/>
    <w:next w:val="Standaard"/>
    <w:rsid w:val="00D27FE7"/>
    <w:pPr>
      <w:pBdr>
        <w:bottom w:val="single" w:sz="12" w:space="1" w:color="00449E" w:themeColor="accent1"/>
      </w:pBdr>
    </w:pPr>
  </w:style>
  <w:style w:type="table" w:styleId="Gemiddeldearcering2-accent5">
    <w:name w:val="Medium Shading 2 Accent 5"/>
    <w:basedOn w:val="Standaardtabel"/>
    <w:uiPriority w:val="64"/>
    <w:rsid w:val="009156B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49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4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49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2426C"/>
    <w:rPr>
      <w:rFonts w:asciiTheme="majorHAnsi" w:eastAsiaTheme="majorEastAsia" w:hAnsiTheme="majorHAnsi" w:cstheme="majorBidi"/>
      <w:color w:val="003276" w:themeColor="accent2" w:themeShade="BF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D31B40"/>
    <w:pPr>
      <w:spacing w:line="240" w:lineRule="auto"/>
      <w:ind w:left="200" w:hanging="200"/>
    </w:pPr>
  </w:style>
  <w:style w:type="paragraph" w:styleId="Normaalweb">
    <w:name w:val="Normal (Web)"/>
    <w:basedOn w:val="Standaard"/>
    <w:uiPriority w:val="99"/>
    <w:semiHidden/>
    <w:unhideWhenUsed/>
    <w:rsid w:val="00FD01CB"/>
    <w:pPr>
      <w:spacing w:after="210" w:line="210" w:lineRule="atLeast"/>
      <w:jc w:val="both"/>
    </w:pPr>
    <w:rPr>
      <w:rFonts w:ascii="Times New Roman"/>
      <w:sz w:val="17"/>
      <w:szCs w:val="17"/>
    </w:rPr>
  </w:style>
  <w:style w:type="character" w:styleId="Hyperlink">
    <w:name w:val="Hyperlink"/>
    <w:basedOn w:val="Standaardalinea-lettertype"/>
    <w:uiPriority w:val="99"/>
    <w:unhideWhenUsed/>
    <w:rsid w:val="002F6ECE"/>
    <w:rPr>
      <w:color w:val="00449E" w:themeColor="accent2"/>
      <w:u w:val="single"/>
    </w:rPr>
  </w:style>
  <w:style w:type="paragraph" w:styleId="Koptekst">
    <w:name w:val="header"/>
    <w:basedOn w:val="Standaard"/>
    <w:link w:val="KoptekstChar"/>
    <w:unhideWhenUsed/>
    <w:rsid w:val="00AE60BB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rsid w:val="00AE60BB"/>
  </w:style>
  <w:style w:type="paragraph" w:styleId="Voettekst">
    <w:name w:val="footer"/>
    <w:basedOn w:val="Standaard"/>
    <w:link w:val="VoettekstChar"/>
    <w:uiPriority w:val="99"/>
    <w:unhideWhenUsed/>
    <w:rsid w:val="00F54817"/>
    <w:pPr>
      <w:tabs>
        <w:tab w:val="center" w:pos="4513"/>
        <w:tab w:val="right" w:pos="9026"/>
      </w:tabs>
      <w:spacing w:line="280" w:lineRule="atLeast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54817"/>
    <w:rPr>
      <w:sz w:val="16"/>
    </w:rPr>
  </w:style>
  <w:style w:type="character" w:customStyle="1" w:styleId="Kopjes">
    <w:name w:val="_Kopjes"/>
    <w:basedOn w:val="Standaardalinea-lettertype"/>
    <w:rsid w:val="00AE60BB"/>
    <w:rPr>
      <w:rFonts w:ascii="Arial" w:hAnsi="Arial"/>
      <w:b/>
      <w:sz w:val="14"/>
      <w:szCs w:val="14"/>
    </w:rPr>
  </w:style>
  <w:style w:type="paragraph" w:styleId="Lijstalinea">
    <w:name w:val="List Paragraph"/>
    <w:basedOn w:val="Standaard"/>
    <w:uiPriority w:val="34"/>
    <w:rsid w:val="00E75F86"/>
    <w:pPr>
      <w:numPr>
        <w:numId w:val="27"/>
      </w:numPr>
      <w:contextualSpacing/>
    </w:pPr>
  </w:style>
  <w:style w:type="paragraph" w:styleId="Titel">
    <w:name w:val="Title"/>
    <w:basedOn w:val="Ondertitel"/>
    <w:next w:val="Standaard"/>
    <w:link w:val="TitelChar"/>
    <w:uiPriority w:val="10"/>
    <w:qFormat/>
    <w:rsid w:val="00C11884"/>
    <w:pPr>
      <w:spacing w:after="60"/>
    </w:pPr>
    <w:rPr>
      <w:sz w:val="40"/>
      <w14:textOutline w14:w="3175" w14:cap="flat" w14:cmpd="sng" w14:algn="ctr">
        <w14:noFill/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C11884"/>
    <w:rPr>
      <w:rFonts w:eastAsiaTheme="majorEastAsia" w:cstheme="majorBidi"/>
      <w:b/>
      <w:iCs/>
      <w:color w:val="00407A"/>
      <w:sz w:val="40"/>
      <w:szCs w:val="24"/>
      <w14:textOutline w14:w="3175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paragraph" w:styleId="Ondertitel">
    <w:name w:val="Subtitle"/>
    <w:aliases w:val="Klein kopje"/>
    <w:basedOn w:val="Standaard"/>
    <w:next w:val="Standaard"/>
    <w:link w:val="OndertitelChar"/>
    <w:uiPriority w:val="11"/>
    <w:qFormat/>
    <w:rsid w:val="00C11884"/>
    <w:pPr>
      <w:numPr>
        <w:ilvl w:val="1"/>
      </w:numPr>
    </w:pPr>
    <w:rPr>
      <w:rFonts w:eastAsiaTheme="majorEastAsia" w:cstheme="majorBidi"/>
      <w:b/>
      <w:iCs/>
      <w:color w:val="00407A"/>
      <w:sz w:val="16"/>
      <w:szCs w:val="24"/>
      <w14:textOutline w14:w="6743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character" w:customStyle="1" w:styleId="OndertitelChar">
    <w:name w:val="Ondertitel Char"/>
    <w:aliases w:val="Klein kopje Char"/>
    <w:basedOn w:val="Standaardalinea-lettertype"/>
    <w:link w:val="Ondertitel"/>
    <w:uiPriority w:val="11"/>
    <w:rsid w:val="00C11884"/>
    <w:rPr>
      <w:rFonts w:eastAsiaTheme="majorEastAsia" w:cstheme="majorBidi"/>
      <w:b/>
      <w:iCs/>
      <w:color w:val="00407A"/>
      <w:sz w:val="16"/>
      <w:szCs w:val="24"/>
      <w14:textOutline w14:w="6743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character" w:styleId="Tekstvantijdelijkeaanduiding">
    <w:name w:val="Placeholder Text"/>
    <w:basedOn w:val="Standaardalinea-lettertype"/>
    <w:uiPriority w:val="99"/>
    <w:semiHidden/>
    <w:rsid w:val="001D00AE"/>
    <w:rPr>
      <w:color w:val="808080"/>
    </w:rPr>
  </w:style>
  <w:style w:type="character" w:styleId="Paginanummer">
    <w:name w:val="page number"/>
    <w:basedOn w:val="Standaardalinea-lettertype"/>
    <w:rsid w:val="00D75CDB"/>
    <w:rPr>
      <w:rFonts w:ascii="Arial" w:hAnsi="Arial"/>
      <w:sz w:val="16"/>
    </w:rPr>
  </w:style>
  <w:style w:type="character" w:styleId="Nadruk">
    <w:name w:val="Emphasis"/>
    <w:basedOn w:val="Standaardalinea-lettertype"/>
    <w:uiPriority w:val="20"/>
    <w:rsid w:val="0000105C"/>
    <w:rPr>
      <w:rFonts w:ascii="Arial" w:hAnsi="Arial"/>
      <w:b/>
      <w:iCs/>
      <w:caps w:val="0"/>
      <w:smallCaps w:val="0"/>
      <w:strike w:val="0"/>
      <w:dstrike w:val="0"/>
      <w:vanish w:val="0"/>
      <w:color w:val="auto"/>
      <w:sz w:val="24"/>
      <w:u w:val="none"/>
      <w:vertAlign w:val="baseline"/>
    </w:rPr>
  </w:style>
  <w:style w:type="paragraph" w:styleId="Inhopg1">
    <w:name w:val="toc 1"/>
    <w:basedOn w:val="Standaard"/>
    <w:next w:val="Standaard"/>
    <w:uiPriority w:val="39"/>
    <w:unhideWhenUsed/>
    <w:qFormat/>
    <w:rsid w:val="009D7EC0"/>
    <w:pPr>
      <w:tabs>
        <w:tab w:val="left" w:pos="1701"/>
        <w:tab w:val="right" w:leader="dot" w:pos="9628"/>
      </w:tabs>
      <w:spacing w:before="360" w:after="120"/>
    </w:pPr>
    <w:rPr>
      <w:b/>
      <w:noProof/>
      <w:sz w:val="24"/>
    </w:rPr>
  </w:style>
  <w:style w:type="paragraph" w:styleId="Inhopg2">
    <w:name w:val="toc 2"/>
    <w:basedOn w:val="Standaard"/>
    <w:next w:val="Standaard"/>
    <w:uiPriority w:val="39"/>
    <w:unhideWhenUsed/>
    <w:qFormat/>
    <w:rsid w:val="00D27FE7"/>
    <w:pPr>
      <w:tabs>
        <w:tab w:val="left" w:pos="567"/>
        <w:tab w:val="left" w:pos="880"/>
        <w:tab w:val="right" w:leader="dot" w:pos="9628"/>
      </w:tabs>
      <w:spacing w:after="100"/>
    </w:pPr>
    <w:rPr>
      <w:noProof/>
    </w:rPr>
  </w:style>
  <w:style w:type="paragraph" w:styleId="Inhopg3">
    <w:name w:val="toc 3"/>
    <w:basedOn w:val="Standaard"/>
    <w:next w:val="Standaard"/>
    <w:uiPriority w:val="39"/>
    <w:unhideWhenUsed/>
    <w:qFormat/>
    <w:rsid w:val="00D27FE7"/>
    <w:pPr>
      <w:tabs>
        <w:tab w:val="left" w:pos="1320"/>
        <w:tab w:val="left" w:pos="1701"/>
        <w:tab w:val="right" w:leader="dot" w:pos="9628"/>
      </w:tabs>
      <w:spacing w:after="100"/>
      <w:ind w:left="567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unhideWhenUsed/>
    <w:rsid w:val="004F7453"/>
    <w:pPr>
      <w:tabs>
        <w:tab w:val="left" w:pos="1701"/>
        <w:tab w:val="left" w:pos="1760"/>
        <w:tab w:val="right" w:leader="dot" w:pos="9628"/>
      </w:tabs>
      <w:spacing w:before="720" w:after="100"/>
      <w:contextualSpacing/>
    </w:pPr>
    <w:rPr>
      <w:noProof/>
      <w:color w:val="003276" w:themeColor="accent1" w:themeShade="B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27FE7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hAnsiTheme="majorHAnsi"/>
      <w:color w:val="003276" w:themeColor="accent1" w:themeShade="BF"/>
      <w:sz w:val="28"/>
    </w:rPr>
  </w:style>
  <w:style w:type="numbering" w:customStyle="1" w:styleId="Stijl1">
    <w:name w:val="Stijl1"/>
    <w:uiPriority w:val="99"/>
    <w:rsid w:val="006C2D40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TN Inter Access">
      <a:dk1>
        <a:srgbClr val="00407A"/>
      </a:dk1>
      <a:lt1>
        <a:srgbClr val="FFFFFF"/>
      </a:lt1>
      <a:dk2>
        <a:srgbClr val="00407A"/>
      </a:dk2>
      <a:lt2>
        <a:srgbClr val="9BAAAF"/>
      </a:lt2>
      <a:accent1>
        <a:srgbClr val="00449E"/>
      </a:accent1>
      <a:accent2>
        <a:srgbClr val="00449E"/>
      </a:accent2>
      <a:accent3>
        <a:srgbClr val="00449E"/>
      </a:accent3>
      <a:accent4>
        <a:srgbClr val="00449E"/>
      </a:accent4>
      <a:accent5>
        <a:srgbClr val="00449E"/>
      </a:accent5>
      <a:accent6>
        <a:srgbClr val="00449E"/>
      </a:accent6>
      <a:hlink>
        <a:srgbClr val="F2F2F2"/>
      </a:hlink>
      <a:folHlink>
        <a:srgbClr val="797979"/>
      </a:folHlink>
    </a:clrScheme>
    <a:fontScheme name="IA Fonts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Stroom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FCA9A-15A4-4AA4-AAC0-BFD845DA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van het document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van het document</dc:title>
  <dc:subject>Normal</dc:subject>
  <dc:creator>Jan Willem Kooi</dc:creator>
  <cp:keywords>Offertenummer</cp:keywords>
  <dc:description/>
  <cp:lastModifiedBy>Jan Willem Kooi</cp:lastModifiedBy>
  <cp:revision>66</cp:revision>
  <cp:lastPrinted>2013-09-13T11:18:00Z</cp:lastPrinted>
  <dcterms:created xsi:type="dcterms:W3CDTF">2019-07-24T07:46:00Z</dcterms:created>
  <dcterms:modified xsi:type="dcterms:W3CDTF">2019-07-25T09:23:00Z</dcterms:modified>
</cp:coreProperties>
</file>