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zsb1htdw5z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SUMITHRA ARUNACHALAM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Trichy, Tamil Nadu</w:t>
        <w:br w:type="textWrapping"/>
        <w:t xml:space="preserve"> +91 86101 51127</w:t>
        <w:br w:type="textWrapping"/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sumiece98@gmail.com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sumithara755@gmail.com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w38v4kod6p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CAREER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marketing professional with over 3+ years of hands-on experience in SEO, social media optimization, and content management. Looking to apply my practical knowledge in improving organic visibility, website performance, and brand presence while growing professionally within a progressive organization.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 HIGHLIGHTS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Auditing &amp; SEO Reporting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Engine Optimization (On-page, Off-page, Technical SEO)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Keyword Research &amp; Competitor Analysis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Optimization &amp; Content Marketing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Blog Writing &amp; Content Development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Analytics &amp; Google Search Console &amp; GTM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My Business &amp; Local SEO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Backlink Building &amp; Outreach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E-commerce SEO (B2B &amp; B2C)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258pb8yvxy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Junior Digital Marketer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Vmoksha Technologies Private Limited – Bangalore</w:t>
        <w:br w:type="textWrapping"/>
        <w:t xml:space="preserve"> Feb 2025 – Present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end-to-end organic SEO activities for multiple client websites, including SEO audits, keyword research, on-page optimization, off-page SEO, and content improvements.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detailed technical SEO audits covering site structure, crawlability, indexation, page speed, mobile usability, and Core Web Vitals, coordinating with developers to implement fixes.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and maintain Google My Business (GMB) listings and execute Local SEO strategies to improve local visibility, map rankings, and user engagement.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website performance using Google Analytics and Google Search Console, analyzing traffic patterns, user behavior, indexing issues, and organic growth trends.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monthly organic SEO reports highlighting keyword movements, traffic growth, backlink performance, technical issues, and clear improvement actions.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content optimization efforts by aligning pages with search intent and improving internal linking and content structure.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Stay updated with search engine algorithm updates and SEO best practices to ensure continuous improvement in organic performance.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Digital Marketing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Kavintech Solutions – Trichy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 2023 – Dec 2024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in-depth SEO audits and competitor analysis to identify gaps, opportunities, and actionable strategies for improving organic search performance.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comprehensive keyword research and implemented content optimization strategies for B2B and B2C websites, aligning content with search intent and user behavior.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and managed high-quality backlink profiles through guest blogging, directory submissions, outreach campaigns, and competitor backlink analysis.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critical on-page SEO elements including meta titles, descriptions, headers, internal linking, image optimization, and URL structure to improve rankings.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Created, optimized, and managed SEO-friendly blog content, ensuring keyword relevance, readability, and engagement.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Monitored website traffic, user engagement, bounce rates, and conversions to drive data-driven optimization decisions.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detailed end-of-month SEO and SMO reports, presenting performance metrics, insights, and strategic recommendations to stakeholders.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Digital Marketing Executive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Webnexs – Chennai</w:t>
        <w:br w:type="textWrapping"/>
        <w:t xml:space="preserve">Mar 2022 – Feb 2023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Search Engine Optimization (SEO) strategies including on-page, off-page, and technical SEO to improve website rankings and organic traffic.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on e-commerce website page creation and optimization for both B2B and B2C platforms, ensuring SEO-friendly structure and content.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Regularly updated product pages with fresh content, keyword optimization, and user-generated reviews to improve relevance and conversion potential.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Planned and implemented Social Media Optimization (SMO) strategies across Facebook and Instagram to increase brand visibility and engagement.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compelling social media content, including captions, hashtags, creatives, and visual posts tailored to platform algorithms.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Promoted Reels and visual content to improve reach, impressions, and user interaction.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Actively participated in relevant Facebook groups, engaging with audiences organically to strengthen brand awareness and community presence.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8sz8h5s7kf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Digital Marketing Intern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Apponix Technology – Bangalore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 2021 – Nov 2021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Assisted senior team members with SEO audits, keyword research, and on-page optimization tasks for live projects.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blog writing and content optimization, ensuring alignment with SEO best practices and target keywords.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Gained hands-on experience using Google Analytics, Google Search Console, and SEO tools for performance tracking and reporting.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strong foundation in digital marketing concepts, SEO workflows, and industry best practices.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Engineering (B.E)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71%</w:t>
        <w:br w:type="textWrapping"/>
        <w:t xml:space="preserve"> K. Ramakrishnan College of Technology, Anna University, Trichy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2016 – 2020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H.S.L.C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77.9%</w:t>
        <w:br w:type="textWrapping"/>
        <w:t xml:space="preserve"> Kurinji Higher Secondary School, Namakkal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2014 – 2016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S.S.L.C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91%</w:t>
        <w:br w:type="textWrapping"/>
        <w:t xml:space="preserve"> Kurinji Higher Secondary School, Namakkal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2012 – 2014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DETAILS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Father’s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V. Arunachalam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Birth: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09 July 1998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Female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Marital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Single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 Known: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English, Tamil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a9juc5m6y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the information furnished above is true to the best of my knowledge and belief.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  <w:br w:type="textWrapping"/>
        <w:t xml:space="preserve">Place:</w:t>
        <w:br w:type="textWrapping"/>
        <w:t xml:space="preserve">Signature: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miece98@gmail.com" TargetMode="External"/><Relationship Id="rId7" Type="http://schemas.openxmlformats.org/officeDocument/2006/relationships/hyperlink" Target="mailto:sumithara755@gm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