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FD998" w14:textId="77777777" w:rsidR="005B4AED" w:rsidRDefault="00000000">
      <w:pPr>
        <w:pStyle w:val="Heading1"/>
      </w:pPr>
      <w:bookmarkStart w:id="0" w:name="fortran-90-краток-потсетник"/>
      <w:r>
        <w:t>Fortran 90 — краток потсетник</w:t>
      </w:r>
    </w:p>
    <w:p w14:paraId="536B67F8" w14:textId="33FF74D4" w:rsidR="005B4AED" w:rsidRPr="00781162" w:rsidRDefault="00000000">
      <w:pPr>
        <w:pStyle w:val="FirstParagraph"/>
        <w:rPr>
          <w:lang w:val="mk-MK"/>
        </w:rPr>
      </w:pPr>
      <w:proofErr w:type="spellStart"/>
      <w:r>
        <w:rPr>
          <w:i/>
          <w:iCs/>
        </w:rPr>
        <w:t>Компјутерска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физика</w:t>
      </w:r>
      <w:proofErr w:type="spellEnd"/>
    </w:p>
    <w:p w14:paraId="5A80876F" w14:textId="77777777" w:rsidR="005B4AED" w:rsidRDefault="00000000">
      <w:pPr>
        <w:pStyle w:val="Heading2"/>
      </w:pPr>
      <w:bookmarkStart w:id="1" w:name="основна-структура"/>
      <w:r>
        <w:t xml:space="preserve">1. </w:t>
      </w:r>
      <w:proofErr w:type="spellStart"/>
      <w:r>
        <w:t>Основна</w:t>
      </w:r>
      <w:proofErr w:type="spellEnd"/>
      <w:r>
        <w:t xml:space="preserve"> </w:t>
      </w:r>
      <w:proofErr w:type="spellStart"/>
      <w:r>
        <w:t>структура</w:t>
      </w:r>
      <w:proofErr w:type="spellEnd"/>
    </w:p>
    <w:p w14:paraId="0FD88E36" w14:textId="77777777" w:rsidR="005B4AED" w:rsidRDefault="00000000">
      <w:pPr>
        <w:pStyle w:val="SourceCode"/>
      </w:pPr>
      <w:r>
        <w:rPr>
          <w:rStyle w:val="KeywordTok"/>
        </w:rPr>
        <w:t>program</w:t>
      </w:r>
      <w:r>
        <w:rPr>
          <w:rStyle w:val="NormalTok"/>
        </w:rPr>
        <w:t xml:space="preserve"> primer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implicit</w:t>
      </w:r>
      <w:r>
        <w:rPr>
          <w:rStyle w:val="NormalTok"/>
        </w:rPr>
        <w:t xml:space="preserve"> </w:t>
      </w:r>
      <w:r>
        <w:rPr>
          <w:rStyle w:val="KeywordTok"/>
        </w:rPr>
        <w:t>none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DataTypeTok"/>
        </w:rPr>
        <w:t>::</w:t>
      </w:r>
      <w:r>
        <w:rPr>
          <w:rStyle w:val="NormalTok"/>
        </w:rPr>
        <w:t xml:space="preserve"> i, n</w:t>
      </w:r>
      <w:r>
        <w:br/>
      </w:r>
      <w:r>
        <w:rPr>
          <w:rStyle w:val="NormalTok"/>
        </w:rPr>
        <w:t xml:space="preserve">   </w:t>
      </w:r>
      <w:r>
        <w:rPr>
          <w:rStyle w:val="DataTypeTok"/>
        </w:rPr>
        <w:t>real(8)</w:t>
      </w:r>
      <w:r>
        <w:rPr>
          <w:rStyle w:val="NormalTok"/>
        </w:rPr>
        <w:t xml:space="preserve"> </w:t>
      </w:r>
      <w:r>
        <w:rPr>
          <w:rStyle w:val="DataTypeTok"/>
        </w:rPr>
        <w:t>::</w:t>
      </w:r>
      <w:r>
        <w:rPr>
          <w:rStyle w:val="NormalTok"/>
        </w:rPr>
        <w:t xml:space="preserve"> x, y</w:t>
      </w:r>
      <w:r>
        <w:br/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print</w:t>
      </w:r>
      <w:r>
        <w:rPr>
          <w:rStyle w:val="NormalTok"/>
        </w:rPr>
        <w:t xml:space="preserve"> </w:t>
      </w:r>
      <w:r>
        <w:rPr>
          <w:rStyle w:val="KeywordTok"/>
        </w:rPr>
        <w:t>*</w:t>
      </w:r>
      <w:r>
        <w:rPr>
          <w:rStyle w:val="NormalTok"/>
        </w:rPr>
        <w:t xml:space="preserve">, </w:t>
      </w:r>
      <w:r>
        <w:rPr>
          <w:rStyle w:val="StringTok"/>
        </w:rPr>
        <w:t>"Vnesi x:"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read</w:t>
      </w:r>
      <w:r>
        <w:rPr>
          <w:rStyle w:val="NormalTok"/>
        </w:rPr>
        <w:t xml:space="preserve"> </w:t>
      </w:r>
      <w:r>
        <w:rPr>
          <w:rStyle w:val="KeywordTok"/>
        </w:rPr>
        <w:t>*</w:t>
      </w:r>
      <w:r>
        <w:rPr>
          <w:rStyle w:val="NormalTok"/>
        </w:rPr>
        <w:t>, x</w:t>
      </w:r>
      <w:r>
        <w:br/>
      </w:r>
      <w:r>
        <w:rPr>
          <w:rStyle w:val="NormalTok"/>
        </w:rPr>
        <w:t xml:space="preserve">   y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sin</w:t>
      </w:r>
      <w:r>
        <w:rPr>
          <w:rStyle w:val="NormalTok"/>
        </w:rPr>
        <w:t>(x)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print</w:t>
      </w:r>
      <w:r>
        <w:rPr>
          <w:rStyle w:val="NormalTok"/>
        </w:rPr>
        <w:t xml:space="preserve"> </w:t>
      </w:r>
      <w:r>
        <w:rPr>
          <w:rStyle w:val="KeywordTok"/>
        </w:rPr>
        <w:t>*</w:t>
      </w:r>
      <w:r>
        <w:rPr>
          <w:rStyle w:val="NormalTok"/>
        </w:rPr>
        <w:t xml:space="preserve">, </w:t>
      </w:r>
      <w:r>
        <w:rPr>
          <w:rStyle w:val="StringTok"/>
        </w:rPr>
        <w:t>"y ="</w:t>
      </w:r>
      <w:r>
        <w:rPr>
          <w:rStyle w:val="NormalTok"/>
        </w:rPr>
        <w:t>, y</w:t>
      </w:r>
      <w:r>
        <w:br/>
      </w:r>
      <w:r>
        <w:rPr>
          <w:rStyle w:val="KeywordTok"/>
        </w:rPr>
        <w:t>end program</w:t>
      </w:r>
      <w:r>
        <w:rPr>
          <w:rStyle w:val="NormalTok"/>
        </w:rPr>
        <w:t xml:space="preserve"> primer</w:t>
      </w:r>
    </w:p>
    <w:p w14:paraId="01D45BC7" w14:textId="77777777" w:rsidR="005B4AED" w:rsidRDefault="00000000">
      <w:pPr>
        <w:pStyle w:val="FirstParagraph"/>
      </w:pPr>
      <w:r>
        <w:rPr>
          <w:b/>
          <w:bCs/>
        </w:rPr>
        <w:t xml:space="preserve">Секогаш користете </w:t>
      </w:r>
      <w:r>
        <w:rPr>
          <w:rStyle w:val="VerbatimChar"/>
          <w:b/>
          <w:bCs/>
        </w:rPr>
        <w:t>implicit none</w:t>
      </w:r>
      <w:r>
        <w:rPr>
          <w:b/>
          <w:bCs/>
        </w:rPr>
        <w:t>.</w:t>
      </w:r>
      <w:r>
        <w:t xml:space="preserve"> Сите променливи треба експлицитно да бидат декларирани.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8"/>
        <w:gridCol w:w="2462"/>
        <w:gridCol w:w="1634"/>
      </w:tblGrid>
      <w:tr w:rsidR="005B4AED" w14:paraId="2D9EF864" w14:textId="77777777" w:rsidTr="005B4A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D19093" w14:textId="77777777" w:rsidR="005B4AED" w:rsidRDefault="00000000">
            <w:pPr>
              <w:pStyle w:val="Compact"/>
              <w:spacing w:after="0"/>
            </w:pPr>
            <w:r>
              <w:rPr>
                <w:sz w:val="17"/>
              </w:rPr>
              <w:t>Тип</w:t>
            </w:r>
          </w:p>
        </w:tc>
        <w:tc>
          <w:tcPr>
            <w:tcW w:w="0" w:type="auto"/>
          </w:tcPr>
          <w:p w14:paraId="64A4227B" w14:textId="77777777" w:rsidR="005B4AED" w:rsidRDefault="00000000">
            <w:pPr>
              <w:pStyle w:val="Compact"/>
              <w:spacing w:after="0"/>
            </w:pPr>
            <w:r>
              <w:rPr>
                <w:sz w:val="17"/>
              </w:rPr>
              <w:t>Пример</w:t>
            </w:r>
          </w:p>
        </w:tc>
        <w:tc>
          <w:tcPr>
            <w:tcW w:w="0" w:type="auto"/>
          </w:tcPr>
          <w:p w14:paraId="07CBB9AE" w14:textId="77777777" w:rsidR="005B4AED" w:rsidRDefault="00000000">
            <w:pPr>
              <w:pStyle w:val="Compact"/>
              <w:spacing w:after="0"/>
            </w:pPr>
            <w:r>
              <w:rPr>
                <w:sz w:val="17"/>
              </w:rPr>
              <w:t>Најчеста употреба</w:t>
            </w:r>
          </w:p>
        </w:tc>
      </w:tr>
      <w:tr w:rsidR="005B4AED" w14:paraId="00BE9527" w14:textId="77777777">
        <w:tc>
          <w:tcPr>
            <w:tcW w:w="0" w:type="auto"/>
          </w:tcPr>
          <w:p w14:paraId="46ABE64D" w14:textId="77777777" w:rsidR="005B4AED" w:rsidRDefault="00000000">
            <w:pPr>
              <w:pStyle w:val="Compact"/>
              <w:spacing w:after="0"/>
            </w:pPr>
            <w:r>
              <w:rPr>
                <w:rStyle w:val="VerbatimChar"/>
              </w:rPr>
              <w:t>integer</w:t>
            </w:r>
          </w:p>
        </w:tc>
        <w:tc>
          <w:tcPr>
            <w:tcW w:w="0" w:type="auto"/>
          </w:tcPr>
          <w:p w14:paraId="4BAEE6DF" w14:textId="77777777" w:rsidR="005B4AED" w:rsidRDefault="00000000">
            <w:pPr>
              <w:pStyle w:val="Compact"/>
              <w:spacing w:after="0"/>
            </w:pPr>
            <w:r>
              <w:rPr>
                <w:rStyle w:val="VerbatimChar"/>
              </w:rPr>
              <w:t>integer :: i, n</w:t>
            </w:r>
          </w:p>
        </w:tc>
        <w:tc>
          <w:tcPr>
            <w:tcW w:w="0" w:type="auto"/>
          </w:tcPr>
          <w:p w14:paraId="0FDBDD1F" w14:textId="77777777" w:rsidR="005B4AED" w:rsidRDefault="00000000">
            <w:pPr>
              <w:pStyle w:val="Compact"/>
              <w:spacing w:after="0"/>
            </w:pPr>
            <w:r>
              <w:rPr>
                <w:sz w:val="17"/>
              </w:rPr>
              <w:t>индекси, број на точки</w:t>
            </w:r>
          </w:p>
        </w:tc>
      </w:tr>
      <w:tr w:rsidR="005B4AED" w14:paraId="65554B27" w14:textId="77777777">
        <w:tc>
          <w:tcPr>
            <w:tcW w:w="0" w:type="auto"/>
          </w:tcPr>
          <w:p w14:paraId="2A6CB70F" w14:textId="77777777" w:rsidR="005B4AED" w:rsidRDefault="00000000">
            <w:pPr>
              <w:pStyle w:val="Compact"/>
              <w:spacing w:after="0"/>
            </w:pPr>
            <w:r>
              <w:rPr>
                <w:rStyle w:val="VerbatimChar"/>
              </w:rPr>
              <w:t>real(8)</w:t>
            </w:r>
          </w:p>
        </w:tc>
        <w:tc>
          <w:tcPr>
            <w:tcW w:w="0" w:type="auto"/>
          </w:tcPr>
          <w:p w14:paraId="27B795A4" w14:textId="77777777" w:rsidR="005B4AED" w:rsidRDefault="00000000">
            <w:pPr>
              <w:pStyle w:val="Compact"/>
              <w:spacing w:after="0"/>
            </w:pPr>
            <w:r>
              <w:rPr>
                <w:rStyle w:val="VerbatimChar"/>
              </w:rPr>
              <w:t>real(8) :: x, suma</w:t>
            </w:r>
          </w:p>
        </w:tc>
        <w:tc>
          <w:tcPr>
            <w:tcW w:w="0" w:type="auto"/>
          </w:tcPr>
          <w:p w14:paraId="48F475BA" w14:textId="77777777" w:rsidR="005B4AED" w:rsidRDefault="00000000">
            <w:pPr>
              <w:pStyle w:val="Compact"/>
              <w:spacing w:after="0"/>
            </w:pPr>
            <w:r>
              <w:rPr>
                <w:sz w:val="17"/>
              </w:rPr>
              <w:t>реални величини</w:t>
            </w:r>
          </w:p>
        </w:tc>
      </w:tr>
      <w:tr w:rsidR="005B4AED" w14:paraId="0A1B6C7F" w14:textId="77777777">
        <w:tc>
          <w:tcPr>
            <w:tcW w:w="0" w:type="auto"/>
          </w:tcPr>
          <w:p w14:paraId="143112F4" w14:textId="77777777" w:rsidR="005B4AED" w:rsidRDefault="00000000">
            <w:pPr>
              <w:pStyle w:val="Compact"/>
              <w:spacing w:after="0"/>
            </w:pPr>
            <w:r>
              <w:rPr>
                <w:rStyle w:val="VerbatimChar"/>
              </w:rPr>
              <w:t>logical</w:t>
            </w:r>
          </w:p>
        </w:tc>
        <w:tc>
          <w:tcPr>
            <w:tcW w:w="0" w:type="auto"/>
          </w:tcPr>
          <w:p w14:paraId="39B0D0D1" w14:textId="77777777" w:rsidR="005B4AED" w:rsidRDefault="00000000">
            <w:pPr>
              <w:pStyle w:val="Compact"/>
              <w:spacing w:after="0"/>
            </w:pPr>
            <w:r>
              <w:rPr>
                <w:rStyle w:val="VerbatimChar"/>
              </w:rPr>
              <w:t>logical :: found</w:t>
            </w:r>
          </w:p>
        </w:tc>
        <w:tc>
          <w:tcPr>
            <w:tcW w:w="0" w:type="auto"/>
          </w:tcPr>
          <w:p w14:paraId="4F47A1EA" w14:textId="77777777" w:rsidR="005B4AED" w:rsidRDefault="00000000">
            <w:pPr>
              <w:pStyle w:val="Compact"/>
              <w:spacing w:after="0"/>
            </w:pPr>
            <w:r>
              <w:rPr>
                <w:rStyle w:val="VerbatimChar"/>
              </w:rPr>
              <w:t>.true.</w:t>
            </w:r>
            <w:r>
              <w:rPr>
                <w:sz w:val="17"/>
              </w:rPr>
              <w:t xml:space="preserve"> / </w:t>
            </w:r>
            <w:r>
              <w:rPr>
                <w:rStyle w:val="VerbatimChar"/>
              </w:rPr>
              <w:t>.false.</w:t>
            </w:r>
          </w:p>
        </w:tc>
      </w:tr>
      <w:tr w:rsidR="005B4AED" w14:paraId="42108EBC" w14:textId="77777777">
        <w:tc>
          <w:tcPr>
            <w:tcW w:w="0" w:type="auto"/>
          </w:tcPr>
          <w:p w14:paraId="591DF97C" w14:textId="77777777" w:rsidR="005B4AED" w:rsidRDefault="00000000">
            <w:pPr>
              <w:pStyle w:val="Compact"/>
              <w:spacing w:after="0"/>
            </w:pPr>
            <w:r>
              <w:rPr>
                <w:rStyle w:val="VerbatimChar"/>
              </w:rPr>
              <w:t>character</w:t>
            </w:r>
          </w:p>
        </w:tc>
        <w:tc>
          <w:tcPr>
            <w:tcW w:w="0" w:type="auto"/>
          </w:tcPr>
          <w:p w14:paraId="6DF8F079" w14:textId="77777777" w:rsidR="005B4AED" w:rsidRDefault="00000000">
            <w:pPr>
              <w:pStyle w:val="Compact"/>
              <w:spacing w:after="0"/>
            </w:pPr>
            <w:r>
              <w:rPr>
                <w:rStyle w:val="VerbatimChar"/>
              </w:rPr>
              <w:t>character(len=128) :: fname</w:t>
            </w:r>
          </w:p>
        </w:tc>
        <w:tc>
          <w:tcPr>
            <w:tcW w:w="0" w:type="auto"/>
          </w:tcPr>
          <w:p w14:paraId="022E376A" w14:textId="77777777" w:rsidR="005B4AED" w:rsidRDefault="00000000">
            <w:pPr>
              <w:pStyle w:val="Compact"/>
              <w:spacing w:after="0"/>
            </w:pPr>
            <w:r>
              <w:rPr>
                <w:sz w:val="17"/>
              </w:rPr>
              <w:t>текст, име на датотека</w:t>
            </w:r>
          </w:p>
        </w:tc>
      </w:tr>
    </w:tbl>
    <w:p w14:paraId="1040A91B" w14:textId="77777777" w:rsidR="005B4AED" w:rsidRDefault="00000000">
      <w:pPr>
        <w:pStyle w:val="BodyText"/>
      </w:pPr>
      <w:r>
        <w:t xml:space="preserve">Константа: </w:t>
      </w:r>
      <w:r>
        <w:rPr>
          <w:rStyle w:val="VerbatimChar"/>
        </w:rPr>
        <w:t>real(8), parameter :: pi = 3.141592653589793d0</w:t>
      </w:r>
    </w:p>
    <w:p w14:paraId="1BA41D05" w14:textId="77777777" w:rsidR="005B4AED" w:rsidRDefault="00000000">
      <w:pPr>
        <w:pStyle w:val="Heading2"/>
      </w:pPr>
      <w:bookmarkStart w:id="2" w:name="аритметика-функции-и-услови"/>
      <w:bookmarkEnd w:id="1"/>
      <w:r>
        <w:t>2. Аритметика, функции и услови</w:t>
      </w:r>
    </w:p>
    <w:p w14:paraId="01FA02BD" w14:textId="77777777" w:rsidR="005B4AED" w:rsidRDefault="00000000">
      <w:pPr>
        <w:pStyle w:val="FirstParagraph"/>
      </w:pPr>
      <w:r>
        <w:rPr>
          <w:rStyle w:val="VerbatimChar"/>
        </w:rPr>
        <w:t>+  -  *  /  **</w:t>
      </w:r>
      <w:r>
        <w:t xml:space="preserve"> → собирање, одземање, множење, делење, степен</w:t>
      </w:r>
      <w:r>
        <w:br/>
      </w:r>
      <w:r>
        <w:rPr>
          <w:rStyle w:val="VerbatimChar"/>
        </w:rPr>
        <w:t>abs(x)</w:t>
      </w:r>
      <w:r>
        <w:t xml:space="preserve">, </w:t>
      </w:r>
      <w:r>
        <w:rPr>
          <w:rStyle w:val="VerbatimChar"/>
        </w:rPr>
        <w:t>sqrt(x)</w:t>
      </w:r>
      <w:r>
        <w:t xml:space="preserve">, </w:t>
      </w:r>
      <w:r>
        <w:rPr>
          <w:rStyle w:val="VerbatimChar"/>
        </w:rPr>
        <w:t>sin(x)</w:t>
      </w:r>
      <w:r>
        <w:t xml:space="preserve">, </w:t>
      </w:r>
      <w:r>
        <w:rPr>
          <w:rStyle w:val="VerbatimChar"/>
        </w:rPr>
        <w:t>cos(x)</w:t>
      </w:r>
      <w:r>
        <w:t xml:space="preserve">, </w:t>
      </w:r>
      <w:r>
        <w:rPr>
          <w:rStyle w:val="VerbatimChar"/>
        </w:rPr>
        <w:t>exp(x)</w:t>
      </w:r>
      <w:r>
        <w:t xml:space="preserve">, </w:t>
      </w:r>
      <w:r>
        <w:rPr>
          <w:rStyle w:val="VerbatimChar"/>
        </w:rPr>
        <w:t>log(x)</w:t>
      </w:r>
      <w:r>
        <w:t xml:space="preserve"> → вградени функции</w:t>
      </w:r>
    </w:p>
    <w:p w14:paraId="6F47CFCB" w14:textId="77777777" w:rsidR="005B4AED" w:rsidRDefault="00000000">
      <w:pPr>
        <w:pStyle w:val="SourceCode"/>
      </w:pPr>
      <w:r>
        <w:rPr>
          <w:rStyle w:val="NormalTok"/>
        </w:rPr>
        <w:t xml:space="preserve">greska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abs</w:t>
      </w:r>
      <w:r>
        <w:rPr>
          <w:rStyle w:val="NormalTok"/>
        </w:rPr>
        <w:t xml:space="preserve">(y_num </w:t>
      </w:r>
      <w:r>
        <w:rPr>
          <w:rStyle w:val="KeywordTok"/>
        </w:rPr>
        <w:t>-</w:t>
      </w:r>
      <w:r>
        <w:rPr>
          <w:rStyle w:val="NormalTok"/>
        </w:rPr>
        <w:t xml:space="preserve"> y_exact)</w:t>
      </w:r>
      <w:r>
        <w:br/>
      </w:r>
      <w:r>
        <w:rPr>
          <w:rStyle w:val="NormalTok"/>
        </w:rPr>
        <w:t xml:space="preserve">y </w:t>
      </w:r>
      <w:r>
        <w:rPr>
          <w:rStyle w:val="KeywordTok"/>
        </w:rPr>
        <w:t>=</w:t>
      </w:r>
      <w:r>
        <w:rPr>
          <w:rStyle w:val="NormalTok"/>
        </w:rPr>
        <w:t xml:space="preserve"> x</w:t>
      </w:r>
      <w:r>
        <w:rPr>
          <w:rStyle w:val="KeywordTok"/>
        </w:rPr>
        <w:t>**</w:t>
      </w:r>
      <w:r>
        <w:rPr>
          <w:rStyle w:val="DecValTok"/>
        </w:rPr>
        <w:t>2</w:t>
      </w:r>
      <w:r>
        <w:rPr>
          <w:rStyle w:val="NormalTok"/>
        </w:rPr>
        <w:t xml:space="preserve"> </w:t>
      </w:r>
      <w:r>
        <w:rPr>
          <w:rStyle w:val="Keyword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2.0d0</w:t>
      </w:r>
      <w:r>
        <w:rPr>
          <w:rStyle w:val="KeywordTok"/>
        </w:rPr>
        <w:t>*</w:t>
      </w:r>
      <w:r>
        <w:rPr>
          <w:rStyle w:val="NormalTok"/>
        </w:rPr>
        <w:t xml:space="preserve">x </w:t>
      </w:r>
      <w:r>
        <w:rPr>
          <w:rStyle w:val="KeywordTok"/>
        </w:rPr>
        <w:t>+</w:t>
      </w:r>
      <w:r>
        <w:rPr>
          <w:rStyle w:val="NormalTok"/>
        </w:rPr>
        <w:t xml:space="preserve"> </w:t>
      </w:r>
      <w:r>
        <w:rPr>
          <w:rStyle w:val="FloatTok"/>
        </w:rPr>
        <w:t>1.0d0</w:t>
      </w:r>
    </w:p>
    <w:p w14:paraId="30FB955C" w14:textId="77777777" w:rsidR="005B4AED" w:rsidRDefault="00000000">
      <w:pPr>
        <w:pStyle w:val="FirstParagraph"/>
      </w:pPr>
      <w:r>
        <w:rPr>
          <w:b/>
          <w:bCs/>
        </w:rPr>
        <w:t>Внимавајте:</w:t>
      </w:r>
      <w:r>
        <w:t xml:space="preserve"> </w:t>
      </w:r>
      <w:r>
        <w:rPr>
          <w:rStyle w:val="VerbatimChar"/>
        </w:rPr>
        <w:t>1/2</w:t>
      </w:r>
      <w:r>
        <w:t xml:space="preserve"> е целобројно делење; користете </w:t>
      </w:r>
      <w:r>
        <w:rPr>
          <w:rStyle w:val="VerbatimChar"/>
        </w:rPr>
        <w:t>1.0d0/2.0d0</w:t>
      </w:r>
      <w:r>
        <w:t xml:space="preserve"> кога сакате реален резултат.</w:t>
      </w:r>
    </w:p>
    <w:p w14:paraId="3E9DC982" w14:textId="77777777" w:rsidR="005B4AED" w:rsidRDefault="00000000">
      <w:pPr>
        <w:pStyle w:val="BodyText"/>
      </w:pPr>
      <w:r>
        <w:t xml:space="preserve">Споредби: </w:t>
      </w:r>
      <w:r>
        <w:rPr>
          <w:rStyle w:val="VerbatimChar"/>
        </w:rPr>
        <w:t>==</w:t>
      </w:r>
      <w:r>
        <w:t xml:space="preserve">, </w:t>
      </w:r>
      <w:r>
        <w:rPr>
          <w:rStyle w:val="VerbatimChar"/>
        </w:rPr>
        <w:t>/=</w:t>
      </w:r>
      <w:r>
        <w:t xml:space="preserve">, </w:t>
      </w:r>
      <w:r>
        <w:rPr>
          <w:rStyle w:val="VerbatimChar"/>
        </w:rPr>
        <w:t>&lt;</w:t>
      </w:r>
      <w:r>
        <w:t xml:space="preserve">, </w:t>
      </w:r>
      <w:r>
        <w:rPr>
          <w:rStyle w:val="VerbatimChar"/>
        </w:rPr>
        <w:t>&gt;</w:t>
      </w:r>
      <w:r>
        <w:t xml:space="preserve">, </w:t>
      </w:r>
      <w:r>
        <w:rPr>
          <w:rStyle w:val="VerbatimChar"/>
        </w:rPr>
        <w:t>&lt;=</w:t>
      </w:r>
      <w:r>
        <w:t xml:space="preserve">, </w:t>
      </w:r>
      <w:r>
        <w:rPr>
          <w:rStyle w:val="VerbatimChar"/>
        </w:rPr>
        <w:t>&gt;=</w:t>
      </w:r>
      <w:r>
        <w:t xml:space="preserve">; логички оператори: </w:t>
      </w:r>
      <w:r>
        <w:rPr>
          <w:rStyle w:val="VerbatimChar"/>
        </w:rPr>
        <w:t>.and.</w:t>
      </w:r>
      <w:r>
        <w:t xml:space="preserve">, </w:t>
      </w:r>
      <w:r>
        <w:rPr>
          <w:rStyle w:val="VerbatimChar"/>
        </w:rPr>
        <w:t>.or.</w:t>
      </w:r>
      <w:r>
        <w:t xml:space="preserve">, </w:t>
      </w:r>
      <w:r>
        <w:rPr>
          <w:rStyle w:val="VerbatimChar"/>
        </w:rPr>
        <w:t>.not.</w:t>
      </w:r>
    </w:p>
    <w:p w14:paraId="464846F5" w14:textId="77777777" w:rsidR="005B4AED" w:rsidRDefault="00000000">
      <w:pPr>
        <w:pStyle w:val="SourceCode"/>
      </w:pPr>
      <w:r>
        <w:rPr>
          <w:rStyle w:val="KeywordTok"/>
        </w:rPr>
        <w:t>if</w:t>
      </w:r>
      <w:r>
        <w:rPr>
          <w:rStyle w:val="NormalTok"/>
        </w:rPr>
        <w:t xml:space="preserve"> (x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FloatTok"/>
        </w:rPr>
        <w:t>0.0d0</w:t>
      </w:r>
      <w:r>
        <w:rPr>
          <w:rStyle w:val="NormalTok"/>
        </w:rPr>
        <w:t xml:space="preserve">) </w:t>
      </w:r>
      <w:r>
        <w:rPr>
          <w:rStyle w:val="KeywordTok"/>
        </w:rPr>
        <w:t>then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print</w:t>
      </w:r>
      <w:r>
        <w:rPr>
          <w:rStyle w:val="NormalTok"/>
        </w:rPr>
        <w:t xml:space="preserve"> </w:t>
      </w:r>
      <w:r>
        <w:rPr>
          <w:rStyle w:val="KeywordTok"/>
        </w:rPr>
        <w:t>*</w:t>
      </w:r>
      <w:r>
        <w:rPr>
          <w:rStyle w:val="NormalTok"/>
        </w:rPr>
        <w:t xml:space="preserve">, </w:t>
      </w:r>
      <w:r>
        <w:rPr>
          <w:rStyle w:val="StringTok"/>
        </w:rPr>
        <w:t>"pozitivno"</w:t>
      </w:r>
      <w:r>
        <w:br/>
      </w:r>
      <w:r>
        <w:rPr>
          <w:rStyle w:val="KeywordTok"/>
        </w:rPr>
        <w:t>else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print</w:t>
      </w:r>
      <w:r>
        <w:rPr>
          <w:rStyle w:val="NormalTok"/>
        </w:rPr>
        <w:t xml:space="preserve"> </w:t>
      </w:r>
      <w:r>
        <w:rPr>
          <w:rStyle w:val="KeywordTok"/>
        </w:rPr>
        <w:t>*</w:t>
      </w:r>
      <w:r>
        <w:rPr>
          <w:rStyle w:val="NormalTok"/>
        </w:rPr>
        <w:t xml:space="preserve">, </w:t>
      </w:r>
      <w:r>
        <w:rPr>
          <w:rStyle w:val="StringTok"/>
        </w:rPr>
        <w:t>"nula ili negativno"</w:t>
      </w:r>
      <w:r>
        <w:br/>
      </w:r>
      <w:r>
        <w:rPr>
          <w:rStyle w:val="KeywordTok"/>
        </w:rPr>
        <w:t>end if</w:t>
      </w:r>
    </w:p>
    <w:p w14:paraId="5DD710D3" w14:textId="77777777" w:rsidR="005B4AED" w:rsidRDefault="00000000">
      <w:pPr>
        <w:pStyle w:val="Heading2"/>
      </w:pPr>
      <w:bookmarkStart w:id="3" w:name="влез-излез-и-јамки"/>
      <w:bookmarkEnd w:id="2"/>
      <w:r>
        <w:t>3. Влез, излез и јамки</w:t>
      </w:r>
    </w:p>
    <w:p w14:paraId="1EAD571B" w14:textId="77777777" w:rsidR="005B4AED" w:rsidRDefault="00000000">
      <w:pPr>
        <w:pStyle w:val="SourceCode"/>
      </w:pPr>
      <w:r>
        <w:rPr>
          <w:rStyle w:val="FunctionTok"/>
        </w:rPr>
        <w:t>print</w:t>
      </w:r>
      <w:r>
        <w:rPr>
          <w:rStyle w:val="NormalTok"/>
        </w:rPr>
        <w:t xml:space="preserve"> </w:t>
      </w:r>
      <w:r>
        <w:rPr>
          <w:rStyle w:val="KeywordTok"/>
        </w:rPr>
        <w:t>*</w:t>
      </w:r>
      <w:r>
        <w:rPr>
          <w:rStyle w:val="NormalTok"/>
        </w:rPr>
        <w:t xml:space="preserve">, </w:t>
      </w:r>
      <w:r>
        <w:rPr>
          <w:rStyle w:val="StringTok"/>
        </w:rPr>
        <w:t>"Vnesi x:"</w:t>
      </w:r>
      <w:r>
        <w:br/>
      </w:r>
      <w:r>
        <w:rPr>
          <w:rStyle w:val="FunctionTok"/>
        </w:rPr>
        <w:t>read</w:t>
      </w:r>
      <w:r>
        <w:rPr>
          <w:rStyle w:val="NormalTok"/>
        </w:rPr>
        <w:t xml:space="preserve"> </w:t>
      </w:r>
      <w:r>
        <w:rPr>
          <w:rStyle w:val="KeywordTok"/>
        </w:rPr>
        <w:t>*</w:t>
      </w:r>
      <w:r>
        <w:rPr>
          <w:rStyle w:val="NormalTok"/>
        </w:rPr>
        <w:t>, x</w:t>
      </w:r>
      <w:r>
        <w:br/>
      </w:r>
      <w:r>
        <w:rPr>
          <w:rStyle w:val="FunctionTok"/>
        </w:rPr>
        <w:t>print</w:t>
      </w:r>
      <w:r>
        <w:rPr>
          <w:rStyle w:val="NormalTok"/>
        </w:rPr>
        <w:t xml:space="preserve"> </w:t>
      </w:r>
      <w:r>
        <w:rPr>
          <w:rStyle w:val="KeywordTok"/>
        </w:rPr>
        <w:t>*</w:t>
      </w:r>
      <w:r>
        <w:rPr>
          <w:rStyle w:val="NormalTok"/>
        </w:rPr>
        <w:t xml:space="preserve">, </w:t>
      </w:r>
      <w:r>
        <w:rPr>
          <w:rStyle w:val="StringTok"/>
        </w:rPr>
        <w:t>"Rezultat ="</w:t>
      </w:r>
      <w:r>
        <w:rPr>
          <w:rStyle w:val="NormalTok"/>
        </w:rPr>
        <w:t>, rezultat</w:t>
      </w:r>
    </w:p>
    <w:p w14:paraId="7AF36239" w14:textId="77777777" w:rsidR="005B4AED" w:rsidRDefault="00000000">
      <w:pPr>
        <w:pStyle w:val="SourceCode"/>
      </w:pPr>
      <w:r>
        <w:rPr>
          <w:rStyle w:val="KeywordTok"/>
        </w:rPr>
        <w:t>do</w:t>
      </w:r>
      <w:r>
        <w:rPr>
          <w:rStyle w:val="NormalTok"/>
        </w:rPr>
        <w:t xml:space="preserve"> i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n</w:t>
      </w:r>
      <w:r>
        <w:br/>
      </w:r>
      <w:r>
        <w:rPr>
          <w:rStyle w:val="NormalTok"/>
        </w:rPr>
        <w:t xml:space="preserve">   </w:t>
      </w:r>
      <w:r>
        <w:rPr>
          <w:rStyle w:val="CommentTok"/>
        </w:rPr>
        <w:t>! naredbi</w:t>
      </w:r>
      <w:r>
        <w:br/>
      </w:r>
      <w:r>
        <w:rPr>
          <w:rStyle w:val="KeywordTok"/>
        </w:rPr>
        <w:t>end do</w:t>
      </w:r>
    </w:p>
    <w:p w14:paraId="660C267B" w14:textId="77777777" w:rsidR="005B4AED" w:rsidRDefault="00000000">
      <w:pPr>
        <w:pStyle w:val="FirstParagraph"/>
      </w:pPr>
      <w:r>
        <w:t xml:space="preserve">Со чекор: </w:t>
      </w:r>
      <w:r>
        <w:rPr>
          <w:rStyle w:val="VerbatimChar"/>
        </w:rPr>
        <w:t>do i = 1, 10, 2</w:t>
      </w:r>
      <w:r>
        <w:br/>
        <w:t xml:space="preserve">Наназад: </w:t>
      </w:r>
      <w:r>
        <w:rPr>
          <w:rStyle w:val="VerbatimChar"/>
        </w:rPr>
        <w:t>do i = n, 1, -1</w:t>
      </w:r>
    </w:p>
    <w:p w14:paraId="7B2D2D99" w14:textId="77777777" w:rsidR="005B4AED" w:rsidRDefault="00000000">
      <w:pPr>
        <w:pStyle w:val="BodyText"/>
      </w:pPr>
      <w:r>
        <w:t>Вгнездени јамки:</w:t>
      </w:r>
    </w:p>
    <w:p w14:paraId="0F3B3C86" w14:textId="77777777" w:rsidR="005B4AED" w:rsidRDefault="00000000">
      <w:pPr>
        <w:pStyle w:val="SourceCode"/>
      </w:pPr>
      <w:r>
        <w:rPr>
          <w:rStyle w:val="KeywordTok"/>
        </w:rPr>
        <w:t>do</w:t>
      </w:r>
      <w:r>
        <w:rPr>
          <w:rStyle w:val="NormalTok"/>
        </w:rPr>
        <w:t xml:space="preserve"> i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n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do</w:t>
      </w:r>
      <w:r>
        <w:rPr>
          <w:rStyle w:val="NormalTok"/>
        </w:rPr>
        <w:t xml:space="preserve"> j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n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! naredbi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>end do</w:t>
      </w:r>
      <w:r>
        <w:br/>
      </w:r>
      <w:r>
        <w:rPr>
          <w:rStyle w:val="KeywordTok"/>
        </w:rPr>
        <w:t>end do</w:t>
      </w:r>
    </w:p>
    <w:p w14:paraId="3A9CF8ED" w14:textId="77777777" w:rsidR="00781162" w:rsidRDefault="00781162">
      <w:pPr>
        <w:pStyle w:val="Heading2"/>
        <w:rPr>
          <w:lang w:val="mk-MK"/>
        </w:rPr>
      </w:pPr>
      <w:bookmarkStart w:id="4" w:name="низи"/>
      <w:bookmarkEnd w:id="3"/>
    </w:p>
    <w:p w14:paraId="6E8D9068" w14:textId="6F94CD82" w:rsidR="005B4AED" w:rsidRDefault="00000000">
      <w:pPr>
        <w:pStyle w:val="Heading2"/>
      </w:pPr>
      <w:r>
        <w:t>4. Низи</w:t>
      </w:r>
    </w:p>
    <w:p w14:paraId="47E9DAAB" w14:textId="77777777" w:rsidR="005B4AED" w:rsidRDefault="00000000">
      <w:pPr>
        <w:pStyle w:val="FirstParagraph"/>
      </w:pPr>
      <w:r>
        <w:t>Позната должина:</w:t>
      </w:r>
    </w:p>
    <w:p w14:paraId="7176B9BF" w14:textId="77777777" w:rsidR="005B4AED" w:rsidRDefault="00000000">
      <w:pPr>
        <w:pStyle w:val="SourceCode"/>
      </w:pPr>
      <w:r>
        <w:rPr>
          <w:rStyle w:val="DataTypeTok"/>
        </w:rPr>
        <w:t>real(8)</w:t>
      </w:r>
      <w:r>
        <w:rPr>
          <w:rStyle w:val="NormalTok"/>
        </w:rPr>
        <w:t xml:space="preserve"> </w:t>
      </w:r>
      <w:r>
        <w:rPr>
          <w:rStyle w:val="DataTypeTok"/>
        </w:rPr>
        <w:t>::</w:t>
      </w:r>
      <w:r>
        <w:rPr>
          <w:rStyle w:val="NormalTok"/>
        </w:rPr>
        <w:t xml:space="preserve"> x(</w:t>
      </w:r>
      <w:r>
        <w:rPr>
          <w:rStyle w:val="DecValTok"/>
        </w:rPr>
        <w:t>4</w:t>
      </w:r>
      <w:r>
        <w:rPr>
          <w:rStyle w:val="NormalTok"/>
        </w:rPr>
        <w:t>), y(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x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(/</w:t>
      </w:r>
      <w:r>
        <w:rPr>
          <w:rStyle w:val="NormalTok"/>
        </w:rPr>
        <w:t xml:space="preserve"> </w:t>
      </w:r>
      <w:r>
        <w:rPr>
          <w:rStyle w:val="FloatTok"/>
        </w:rPr>
        <w:t>0.0d0</w:t>
      </w:r>
      <w:r>
        <w:rPr>
          <w:rStyle w:val="NormalTok"/>
        </w:rPr>
        <w:t xml:space="preserve">, </w:t>
      </w:r>
      <w:r>
        <w:rPr>
          <w:rStyle w:val="FloatTok"/>
        </w:rPr>
        <w:t>1.0d0</w:t>
      </w:r>
      <w:r>
        <w:rPr>
          <w:rStyle w:val="NormalTok"/>
        </w:rPr>
        <w:t xml:space="preserve">, </w:t>
      </w:r>
      <w:r>
        <w:rPr>
          <w:rStyle w:val="FloatTok"/>
        </w:rPr>
        <w:t>2.0d0</w:t>
      </w:r>
      <w:r>
        <w:rPr>
          <w:rStyle w:val="NormalTok"/>
        </w:rPr>
        <w:t xml:space="preserve">, </w:t>
      </w:r>
      <w:r>
        <w:rPr>
          <w:rStyle w:val="FloatTok"/>
        </w:rPr>
        <w:t>3.0d0</w:t>
      </w:r>
      <w:r>
        <w:rPr>
          <w:rStyle w:val="NormalTok"/>
        </w:rPr>
        <w:t xml:space="preserve"> </w:t>
      </w:r>
      <w:r>
        <w:rPr>
          <w:rStyle w:val="KeywordTok"/>
        </w:rPr>
        <w:t>/)</w:t>
      </w:r>
      <w:r>
        <w:br/>
      </w:r>
      <w:r>
        <w:rPr>
          <w:rStyle w:val="NormalTok"/>
        </w:rPr>
        <w:t xml:space="preserve">y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(/</w:t>
      </w:r>
      <w:r>
        <w:rPr>
          <w:rStyle w:val="NormalTok"/>
        </w:rPr>
        <w:t xml:space="preserve"> </w:t>
      </w:r>
      <w:r>
        <w:rPr>
          <w:rStyle w:val="FloatTok"/>
        </w:rPr>
        <w:t>1.0d0</w:t>
      </w:r>
      <w:r>
        <w:rPr>
          <w:rStyle w:val="NormalTok"/>
        </w:rPr>
        <w:t xml:space="preserve">, </w:t>
      </w:r>
      <w:r>
        <w:rPr>
          <w:rStyle w:val="FloatTok"/>
        </w:rPr>
        <w:t>2.0d0</w:t>
      </w:r>
      <w:r>
        <w:rPr>
          <w:rStyle w:val="NormalTok"/>
        </w:rPr>
        <w:t xml:space="preserve">, </w:t>
      </w:r>
      <w:r>
        <w:rPr>
          <w:rStyle w:val="FloatTok"/>
        </w:rPr>
        <w:t>2.0d0</w:t>
      </w:r>
      <w:r>
        <w:rPr>
          <w:rStyle w:val="NormalTok"/>
        </w:rPr>
        <w:t xml:space="preserve">, </w:t>
      </w:r>
      <w:r>
        <w:rPr>
          <w:rStyle w:val="FloatTok"/>
        </w:rPr>
        <w:t>4.0d0</w:t>
      </w:r>
      <w:r>
        <w:rPr>
          <w:rStyle w:val="NormalTok"/>
        </w:rPr>
        <w:t xml:space="preserve"> </w:t>
      </w:r>
      <w:r>
        <w:rPr>
          <w:rStyle w:val="KeywordTok"/>
        </w:rPr>
        <w:t>/)</w:t>
      </w:r>
    </w:p>
    <w:p w14:paraId="72C0B63E" w14:textId="77777777" w:rsidR="005B4AED" w:rsidRDefault="00000000">
      <w:pPr>
        <w:pStyle w:val="FirstParagraph"/>
      </w:pPr>
      <w:r>
        <w:t xml:space="preserve">Елемент: </w:t>
      </w:r>
      <w:r>
        <w:rPr>
          <w:rStyle w:val="VerbatimChar"/>
        </w:rPr>
        <w:t>x(i)</w:t>
      </w:r>
      <w:r>
        <w:t xml:space="preserve">; индексите стандардно почнуваат од </w:t>
      </w:r>
      <w:r>
        <w:rPr>
          <w:b/>
          <w:bCs/>
        </w:rPr>
        <w:t>1</w:t>
      </w:r>
      <w:r>
        <w:t>.</w:t>
      </w:r>
    </w:p>
    <w:p w14:paraId="661C4AE7" w14:textId="77777777" w:rsidR="005B4AED" w:rsidRDefault="00000000">
      <w:pPr>
        <w:pStyle w:val="BodyText"/>
      </w:pPr>
      <w:r>
        <w:t>Непозната должина до извршување:</w:t>
      </w:r>
    </w:p>
    <w:p w14:paraId="66726CC9" w14:textId="77777777" w:rsidR="005B4AED" w:rsidRDefault="00000000">
      <w:pPr>
        <w:pStyle w:val="SourceCode"/>
      </w:pPr>
      <w:r>
        <w:rPr>
          <w:rStyle w:val="DataTypeTok"/>
        </w:rPr>
        <w:t>real(8)</w:t>
      </w:r>
      <w:r>
        <w:rPr>
          <w:rStyle w:val="NormalTok"/>
        </w:rPr>
        <w:t xml:space="preserve">, </w:t>
      </w:r>
      <w:r>
        <w:rPr>
          <w:rStyle w:val="DataTypeTok"/>
        </w:rPr>
        <w:t>allocatable</w:t>
      </w:r>
      <w:r>
        <w:rPr>
          <w:rStyle w:val="NormalTok"/>
        </w:rPr>
        <w:t xml:space="preserve"> </w:t>
      </w:r>
      <w:r>
        <w:rPr>
          <w:rStyle w:val="DataTypeTok"/>
        </w:rPr>
        <w:t>::</w:t>
      </w:r>
      <w:r>
        <w:rPr>
          <w:rStyle w:val="NormalTok"/>
        </w:rPr>
        <w:t xml:space="preserve"> x(:), y(:)</w:t>
      </w:r>
      <w:r>
        <w:br/>
      </w:r>
      <w:r>
        <w:rPr>
          <w:rStyle w:val="FunctionTok"/>
        </w:rPr>
        <w:t>read</w:t>
      </w:r>
      <w:r>
        <w:rPr>
          <w:rStyle w:val="NormalTok"/>
        </w:rPr>
        <w:t xml:space="preserve"> </w:t>
      </w:r>
      <w:r>
        <w:rPr>
          <w:rStyle w:val="KeywordTok"/>
        </w:rPr>
        <w:t>*</w:t>
      </w:r>
      <w:r>
        <w:rPr>
          <w:rStyle w:val="NormalTok"/>
        </w:rPr>
        <w:t>, n</w:t>
      </w:r>
      <w:r>
        <w:br/>
      </w:r>
      <w:r>
        <w:rPr>
          <w:rStyle w:val="KeywordTok"/>
        </w:rPr>
        <w:t>allocate</w:t>
      </w:r>
      <w:r>
        <w:rPr>
          <w:rStyle w:val="NormalTok"/>
        </w:rPr>
        <w:t>(x(n), y(n))</w:t>
      </w:r>
      <w:r>
        <w:br/>
      </w:r>
      <w:r>
        <w:rPr>
          <w:rStyle w:val="CommentTok"/>
        </w:rPr>
        <w:t>! ...</w:t>
      </w:r>
      <w:r>
        <w:br/>
      </w:r>
      <w:r>
        <w:rPr>
          <w:rStyle w:val="KeywordTok"/>
        </w:rPr>
        <w:t>deallocate</w:t>
      </w:r>
      <w:r>
        <w:rPr>
          <w:rStyle w:val="NormalTok"/>
        </w:rPr>
        <w:t>(x, y)</w:t>
      </w:r>
    </w:p>
    <w:p w14:paraId="4EC4584D" w14:textId="77777777" w:rsidR="005B4AED" w:rsidRDefault="00000000">
      <w:pPr>
        <w:pStyle w:val="Heading2"/>
      </w:pPr>
      <w:bookmarkStart w:id="5" w:name="најважни-нумерички-шаблони"/>
      <w:bookmarkEnd w:id="4"/>
      <w:r>
        <w:t>5. Најважни нумерички шаблони</w:t>
      </w:r>
    </w:p>
    <w:p w14:paraId="05261FE5" w14:textId="703C1B2F" w:rsidR="005B4AED" w:rsidRPr="00781162" w:rsidRDefault="00000000" w:rsidP="00781162">
      <w:pPr>
        <w:pStyle w:val="FirstParagraph"/>
      </w:pPr>
      <w:r>
        <w:t>За</w:t>
      </w:r>
      <w:r w:rsidR="00781162">
        <w:rPr>
          <w:lang w:val="mk-MK"/>
        </w:rPr>
        <w:t xml:space="preserve"> </w:t>
      </w:r>
      <m:oMath>
        <m:r>
          <w:rPr>
            <w:rFonts w:ascii="Cambria Math" w:hAnsi="Cambria Math"/>
          </w:rPr>
          <m:t>S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22A253CF" w14:textId="77777777" w:rsidR="005B4AED" w:rsidRDefault="00000000">
      <w:pPr>
        <w:pStyle w:val="SourceCode"/>
      </w:pPr>
      <w:r>
        <w:rPr>
          <w:rStyle w:val="NormalTok"/>
        </w:rPr>
        <w:t xml:space="preserve">suma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0.0d0</w:t>
      </w:r>
      <w:r>
        <w:br/>
      </w:r>
      <w:r>
        <w:rPr>
          <w:rStyle w:val="KeywordTok"/>
        </w:rPr>
        <w:t>do</w:t>
      </w:r>
      <w:r>
        <w:rPr>
          <w:rStyle w:val="NormalTok"/>
        </w:rPr>
        <w:t xml:space="preserve"> i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n</w:t>
      </w:r>
      <w:r>
        <w:br/>
      </w:r>
      <w:r>
        <w:rPr>
          <w:rStyle w:val="NormalTok"/>
        </w:rPr>
        <w:t xml:space="preserve">   suma </w:t>
      </w:r>
      <w:r>
        <w:rPr>
          <w:rStyle w:val="KeywordTok"/>
        </w:rPr>
        <w:t>=</w:t>
      </w:r>
      <w:r>
        <w:rPr>
          <w:rStyle w:val="NormalTok"/>
        </w:rPr>
        <w:t xml:space="preserve"> suma </w:t>
      </w:r>
      <w:r>
        <w:rPr>
          <w:rStyle w:val="KeywordTok"/>
        </w:rPr>
        <w:t>+</w:t>
      </w:r>
      <w:r>
        <w:rPr>
          <w:rStyle w:val="NormalTok"/>
        </w:rPr>
        <w:t xml:space="preserve"> a(i)</w:t>
      </w:r>
      <w:r>
        <w:br/>
      </w:r>
      <w:r>
        <w:rPr>
          <w:rStyle w:val="KeywordTok"/>
        </w:rPr>
        <w:t>end do</w:t>
      </w:r>
    </w:p>
    <w:p w14:paraId="6E4C136C" w14:textId="6853BD5F" w:rsidR="005B4AED" w:rsidRPr="00781162" w:rsidRDefault="00000000" w:rsidP="00781162">
      <w:pPr>
        <w:pStyle w:val="FirstParagraph"/>
      </w:pPr>
      <w:r>
        <w:t>За</w:t>
      </w:r>
      <w:r w:rsidR="00781162">
        <w:rPr>
          <w:lang w:val="mk-MK"/>
        </w:rPr>
        <w:t xml:space="preserve"> 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nary>
          <m:naryPr>
            <m:chr m:val="∏"/>
            <m:limLoc m:val="undOvr"/>
            <m:ctrlPr>
              <w:rPr>
                <w:rFonts w:ascii="Cambria Math" w:hAnsi="Cambria Math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</m:e>
        </m:nary>
      </m:oMath>
    </w:p>
    <w:p w14:paraId="7791FAC9" w14:textId="77777777" w:rsidR="005B4AED" w:rsidRDefault="00000000">
      <w:pPr>
        <w:pStyle w:val="SourceCode"/>
      </w:pPr>
      <w:r>
        <w:rPr>
          <w:rStyle w:val="NormalTok"/>
        </w:rPr>
        <w:t xml:space="preserve">produkt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1.0d0</w:t>
      </w:r>
      <w:r>
        <w:br/>
      </w:r>
      <w:r>
        <w:rPr>
          <w:rStyle w:val="KeywordTok"/>
        </w:rPr>
        <w:t>do</w:t>
      </w:r>
      <w:r>
        <w:rPr>
          <w:rStyle w:val="NormalTok"/>
        </w:rPr>
        <w:t xml:space="preserve"> i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n</w:t>
      </w:r>
      <w:r>
        <w:br/>
      </w:r>
      <w:r>
        <w:rPr>
          <w:rStyle w:val="NormalTok"/>
        </w:rPr>
        <w:t xml:space="preserve">   produkt </w:t>
      </w:r>
      <w:r>
        <w:rPr>
          <w:rStyle w:val="KeywordTok"/>
        </w:rPr>
        <w:t>=</w:t>
      </w:r>
      <w:r>
        <w:rPr>
          <w:rStyle w:val="NormalTok"/>
        </w:rPr>
        <w:t xml:space="preserve"> produkt </w:t>
      </w:r>
      <w:r>
        <w:rPr>
          <w:rStyle w:val="KeywordTok"/>
        </w:rPr>
        <w:t>*</w:t>
      </w:r>
      <w:r>
        <w:rPr>
          <w:rStyle w:val="NormalTok"/>
        </w:rPr>
        <w:t xml:space="preserve"> a(i)</w:t>
      </w:r>
      <w:r>
        <w:br/>
      </w:r>
      <w:r>
        <w:rPr>
          <w:rStyle w:val="KeywordTok"/>
        </w:rPr>
        <w:t>end do</w:t>
      </w:r>
    </w:p>
    <w:p w14:paraId="364EE815" w14:textId="77777777" w:rsidR="005B4AED" w:rsidRDefault="00000000">
      <w:pPr>
        <w:pStyle w:val="FirstParagraph"/>
      </w:pPr>
      <w:r>
        <w:rPr>
          <w:b/>
          <w:bCs/>
        </w:rPr>
        <w:t>Сума почнува од 0; производ од 1.</w:t>
      </w:r>
    </w:p>
    <w:p w14:paraId="0C2A393C" w14:textId="77777777" w:rsidR="005B4AED" w:rsidRDefault="00000000">
      <w:pPr>
        <w:pStyle w:val="BodyText"/>
      </w:pPr>
      <w:r>
        <w:t>Рекурентно пресметување — следниот член од претходниот:</w:t>
      </w:r>
    </w:p>
    <w:p w14:paraId="4AE270D6" w14:textId="77777777" w:rsidR="005B4AED" w:rsidRDefault="00000000">
      <w:pPr>
        <w:pStyle w:val="SourceCode"/>
      </w:pPr>
      <w:r>
        <w:rPr>
          <w:rStyle w:val="NormalTok"/>
        </w:rPr>
        <w:t xml:space="preserve">term </w:t>
      </w:r>
      <w:r>
        <w:rPr>
          <w:rStyle w:val="KeywordTok"/>
        </w:rPr>
        <w:t>=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suma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0.0d0</w:t>
      </w:r>
      <w:r>
        <w:br/>
      </w:r>
      <w:r>
        <w:rPr>
          <w:rStyle w:val="KeywordTok"/>
        </w:rPr>
        <w:t>do</w:t>
      </w:r>
      <w:r>
        <w:rPr>
          <w:rStyle w:val="NormalTok"/>
        </w:rPr>
        <w:t xml:space="preserve"> i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>, n</w:t>
      </w:r>
      <w:r>
        <w:rPr>
          <w:rStyle w:val="KeywordTok"/>
        </w:rPr>
        <w:t>-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 suma </w:t>
      </w:r>
      <w:r>
        <w:rPr>
          <w:rStyle w:val="KeywordTok"/>
        </w:rPr>
        <w:t>=</w:t>
      </w:r>
      <w:r>
        <w:rPr>
          <w:rStyle w:val="NormalTok"/>
        </w:rPr>
        <w:t xml:space="preserve"> suma </w:t>
      </w:r>
      <w:r>
        <w:rPr>
          <w:rStyle w:val="KeywordTok"/>
        </w:rPr>
        <w:t>+</w:t>
      </w:r>
      <w:r>
        <w:rPr>
          <w:rStyle w:val="NormalTok"/>
        </w:rPr>
        <w:t xml:space="preserve"> term</w:t>
      </w:r>
      <w:r>
        <w:br/>
      </w:r>
      <w:r>
        <w:rPr>
          <w:rStyle w:val="NormalTok"/>
        </w:rPr>
        <w:t xml:space="preserve">   term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-</w:t>
      </w:r>
      <w:r>
        <w:rPr>
          <w:rStyle w:val="NormalTok"/>
        </w:rPr>
        <w:t>term</w:t>
      </w:r>
      <w:r>
        <w:rPr>
          <w:rStyle w:val="KeywordTok"/>
        </w:rPr>
        <w:t>*</w:t>
      </w:r>
      <w:r>
        <w:rPr>
          <w:rStyle w:val="NormalTok"/>
        </w:rPr>
        <w:t>x</w:t>
      </w:r>
      <w:r>
        <w:rPr>
          <w:rStyle w:val="KeywordTok"/>
        </w:rPr>
        <w:t>*</w:t>
      </w:r>
      <w:r>
        <w:rPr>
          <w:rStyle w:val="NormalTok"/>
        </w:rPr>
        <w:t xml:space="preserve">x </w:t>
      </w:r>
      <w:r>
        <w:rPr>
          <w:rStyle w:val="KeywordTok"/>
        </w:rPr>
        <w:t>/</w:t>
      </w:r>
      <w:r>
        <w:rPr>
          <w:rStyle w:val="NormalTok"/>
        </w:rPr>
        <w:t xml:space="preserve"> </w:t>
      </w:r>
      <w:r>
        <w:rPr>
          <w:rStyle w:val="DataTypeTok"/>
        </w:rPr>
        <w:t>real((2*i+2)*(2*i+3), 8)</w:t>
      </w:r>
      <w:r>
        <w:br/>
      </w:r>
      <w:r>
        <w:rPr>
          <w:rStyle w:val="KeywordTok"/>
        </w:rPr>
        <w:t>end do</w:t>
      </w:r>
    </w:p>
    <w:p w14:paraId="11DD6EA5" w14:textId="77777777" w:rsidR="005B4AED" w:rsidRDefault="00000000">
      <w:pPr>
        <w:pStyle w:val="Heading2"/>
      </w:pPr>
      <w:bookmarkStart w:id="6" w:name="работа-со-датотеки"/>
      <w:bookmarkEnd w:id="5"/>
      <w:r>
        <w:t>7. Работа со датотеки</w:t>
      </w:r>
    </w:p>
    <w:p w14:paraId="76EA6B82" w14:textId="77777777" w:rsidR="005B4AED" w:rsidRDefault="00000000">
      <w:pPr>
        <w:pStyle w:val="SourceCode"/>
      </w:pPr>
      <w:r>
        <w:rPr>
          <w:rStyle w:val="DataTypeTok"/>
        </w:rPr>
        <w:t>integer</w:t>
      </w:r>
      <w:r>
        <w:rPr>
          <w:rStyle w:val="NormalTok"/>
        </w:rPr>
        <w:t xml:space="preserve"> </w:t>
      </w:r>
      <w:r>
        <w:rPr>
          <w:rStyle w:val="DataTypeTok"/>
        </w:rPr>
        <w:t>::</w:t>
      </w:r>
      <w:r>
        <w:rPr>
          <w:rStyle w:val="NormalTok"/>
        </w:rPr>
        <w:t xml:space="preserve"> lu</w:t>
      </w:r>
      <w:r>
        <w:br/>
      </w:r>
      <w:r>
        <w:rPr>
          <w:rStyle w:val="CommentTok"/>
        </w:rPr>
        <w:t>character(len=128) :: fname</w:t>
      </w:r>
      <w:r>
        <w:br/>
      </w:r>
      <w:r>
        <w:rPr>
          <w:rStyle w:val="DataTypeTok"/>
        </w:rPr>
        <w:t>real(8)</w:t>
      </w:r>
      <w:r>
        <w:rPr>
          <w:rStyle w:val="NormalTok"/>
        </w:rPr>
        <w:t xml:space="preserve">, </w:t>
      </w:r>
      <w:r>
        <w:rPr>
          <w:rStyle w:val="DataTypeTok"/>
        </w:rPr>
        <w:t>allocatable</w:t>
      </w:r>
      <w:r>
        <w:rPr>
          <w:rStyle w:val="NormalTok"/>
        </w:rPr>
        <w:t xml:space="preserve"> </w:t>
      </w:r>
      <w:r>
        <w:rPr>
          <w:rStyle w:val="DataTypeTok"/>
        </w:rPr>
        <w:t>::</w:t>
      </w:r>
      <w:r>
        <w:rPr>
          <w:rStyle w:val="NormalTok"/>
        </w:rPr>
        <w:t xml:space="preserve"> x(:), y(:)</w:t>
      </w:r>
      <w:r>
        <w:br/>
      </w:r>
      <w:r>
        <w:br/>
      </w:r>
      <w:r>
        <w:rPr>
          <w:rStyle w:val="NormalTok"/>
        </w:rPr>
        <w:t xml:space="preserve">fname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"podatoci.dat"</w:t>
      </w:r>
      <w:r>
        <w:br/>
      </w:r>
      <w:r>
        <w:rPr>
          <w:rStyle w:val="FunctionTok"/>
        </w:rPr>
        <w:t>open(</w:t>
      </w:r>
      <w:r>
        <w:rPr>
          <w:rStyle w:val="NormalTok"/>
        </w:rPr>
        <w:t>newunit</w:t>
      </w:r>
      <w:r>
        <w:rPr>
          <w:rStyle w:val="KeywordTok"/>
        </w:rPr>
        <w:t>=</w:t>
      </w:r>
      <w:r>
        <w:rPr>
          <w:rStyle w:val="NormalTok"/>
        </w:rPr>
        <w:t xml:space="preserve">lu, </w:t>
      </w:r>
      <w:r>
        <w:rPr>
          <w:rStyle w:val="FunctionTok"/>
        </w:rPr>
        <w:t>file</w:t>
      </w:r>
      <w:r>
        <w:rPr>
          <w:rStyle w:val="KeywordTok"/>
        </w:rPr>
        <w:t>=</w:t>
      </w:r>
      <w:r>
        <w:rPr>
          <w:rStyle w:val="FunctionTok"/>
        </w:rPr>
        <w:t>trim</w:t>
      </w:r>
      <w:r>
        <w:rPr>
          <w:rStyle w:val="NormalTok"/>
        </w:rPr>
        <w:t xml:space="preserve">(fname), </w:t>
      </w:r>
      <w:r>
        <w:rPr>
          <w:rStyle w:val="FunctionTok"/>
        </w:rPr>
        <w:t>status</w:t>
      </w:r>
      <w:r>
        <w:rPr>
          <w:rStyle w:val="KeywordTok"/>
        </w:rPr>
        <w:t>=</w:t>
      </w:r>
      <w:r>
        <w:rPr>
          <w:rStyle w:val="StringTok"/>
        </w:rPr>
        <w:t>'old'</w:t>
      </w:r>
      <w:r>
        <w:rPr>
          <w:rStyle w:val="NormalTok"/>
        </w:rPr>
        <w:t xml:space="preserve">, </w:t>
      </w:r>
      <w:r>
        <w:rPr>
          <w:rStyle w:val="FunctionTok"/>
        </w:rPr>
        <w:t>action</w:t>
      </w:r>
      <w:r>
        <w:rPr>
          <w:rStyle w:val="KeywordTok"/>
        </w:rPr>
        <w:t>=</w:t>
      </w:r>
      <w:r>
        <w:rPr>
          <w:rStyle w:val="StringTok"/>
        </w:rPr>
        <w:t>'read'</w:t>
      </w:r>
      <w:r>
        <w:rPr>
          <w:rStyle w:val="FunctionTok"/>
        </w:rPr>
        <w:t>)</w:t>
      </w:r>
      <w:r>
        <w:br/>
      </w:r>
      <w:r>
        <w:rPr>
          <w:rStyle w:val="FunctionTok"/>
        </w:rPr>
        <w:t>read(</w:t>
      </w:r>
      <w:r>
        <w:rPr>
          <w:rStyle w:val="NormalTok"/>
        </w:rPr>
        <w:t>lu,</w:t>
      </w:r>
      <w:r>
        <w:rPr>
          <w:rStyle w:val="FunctionTok"/>
        </w:rPr>
        <w:t>*)</w:t>
      </w:r>
      <w:r>
        <w:rPr>
          <w:rStyle w:val="NormalTok"/>
        </w:rPr>
        <w:t xml:space="preserve"> n</w:t>
      </w:r>
      <w:r>
        <w:br/>
      </w:r>
      <w:r>
        <w:rPr>
          <w:rStyle w:val="KeywordTok"/>
        </w:rPr>
        <w:t>allocate</w:t>
      </w:r>
      <w:r>
        <w:rPr>
          <w:rStyle w:val="NormalTok"/>
        </w:rPr>
        <w:t>(x(n), y(n))</w:t>
      </w:r>
      <w:r>
        <w:br/>
      </w:r>
      <w:r>
        <w:rPr>
          <w:rStyle w:val="KeywordTok"/>
        </w:rPr>
        <w:t>do</w:t>
      </w:r>
      <w:r>
        <w:rPr>
          <w:rStyle w:val="NormalTok"/>
        </w:rPr>
        <w:t xml:space="preserve"> i </w:t>
      </w:r>
      <w:r>
        <w:rPr>
          <w:rStyle w:val="Keyword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>, n</w:t>
      </w:r>
      <w:r>
        <w:br/>
      </w:r>
      <w:r>
        <w:rPr>
          <w:rStyle w:val="NormalTok"/>
        </w:rPr>
        <w:t xml:space="preserve">   </w:t>
      </w:r>
      <w:r>
        <w:rPr>
          <w:rStyle w:val="FunctionTok"/>
        </w:rPr>
        <w:t>read(</w:t>
      </w:r>
      <w:r>
        <w:rPr>
          <w:rStyle w:val="NormalTok"/>
        </w:rPr>
        <w:t>lu,</w:t>
      </w:r>
      <w:r>
        <w:rPr>
          <w:rStyle w:val="FunctionTok"/>
        </w:rPr>
        <w:t>*)</w:t>
      </w:r>
      <w:r>
        <w:rPr>
          <w:rStyle w:val="NormalTok"/>
        </w:rPr>
        <w:t xml:space="preserve"> x(i), y(i)</w:t>
      </w:r>
      <w:r>
        <w:br/>
      </w:r>
      <w:r>
        <w:rPr>
          <w:rStyle w:val="KeywordTok"/>
        </w:rPr>
        <w:t>end do</w:t>
      </w:r>
      <w:r>
        <w:br/>
      </w:r>
      <w:r>
        <w:rPr>
          <w:rStyle w:val="CommentTok"/>
        </w:rPr>
        <w:t>close(lu)</w:t>
      </w:r>
    </w:p>
    <w:p w14:paraId="1A2B4394" w14:textId="77777777" w:rsidR="005B4AED" w:rsidRDefault="00000000">
      <w:pPr>
        <w:pStyle w:val="FirstParagraph"/>
      </w:pPr>
      <w:r>
        <w:t xml:space="preserve">Пример </w:t>
      </w:r>
      <w:r>
        <w:rPr>
          <w:rStyle w:val="VerbatimChar"/>
        </w:rPr>
        <w:t>podatoci.dat</w:t>
      </w:r>
      <w:r>
        <w:t>:</w:t>
      </w:r>
    </w:p>
    <w:p w14:paraId="08CC4715" w14:textId="77777777" w:rsidR="005B4AED" w:rsidRDefault="00000000">
      <w:pPr>
        <w:pStyle w:val="SourceCode"/>
      </w:pPr>
      <w:r>
        <w:rPr>
          <w:rStyle w:val="VerbatimChar"/>
        </w:rPr>
        <w:t>4</w:t>
      </w:r>
      <w:r>
        <w:br/>
      </w:r>
      <w:r>
        <w:rPr>
          <w:rStyle w:val="VerbatimChar"/>
        </w:rPr>
        <w:t>0.0  1.0</w:t>
      </w:r>
      <w:r>
        <w:br/>
      </w:r>
      <w:r>
        <w:rPr>
          <w:rStyle w:val="VerbatimChar"/>
        </w:rPr>
        <w:t>1.0  2.0</w:t>
      </w:r>
      <w:r>
        <w:br/>
      </w:r>
      <w:r>
        <w:rPr>
          <w:rStyle w:val="VerbatimChar"/>
        </w:rPr>
        <w:t>2.0  2.0</w:t>
      </w:r>
      <w:r>
        <w:br/>
      </w:r>
      <w:r>
        <w:rPr>
          <w:rStyle w:val="VerbatimChar"/>
        </w:rPr>
        <w:t>3.0  4.0</w:t>
      </w:r>
    </w:p>
    <w:p w14:paraId="1FCF9A97" w14:textId="77777777" w:rsidR="005B4AED" w:rsidRDefault="00000000">
      <w:pPr>
        <w:pStyle w:val="FirstParagraph"/>
      </w:pPr>
      <w:r>
        <w:t>Запишување:</w:t>
      </w:r>
    </w:p>
    <w:p w14:paraId="7A6A61E7" w14:textId="77777777" w:rsidR="005B4AED" w:rsidRDefault="00000000">
      <w:pPr>
        <w:pStyle w:val="SourceCode"/>
      </w:pPr>
      <w:r>
        <w:rPr>
          <w:rStyle w:val="FunctionTok"/>
        </w:rPr>
        <w:t>open(</w:t>
      </w:r>
      <w:r>
        <w:rPr>
          <w:rStyle w:val="NormalTok"/>
        </w:rPr>
        <w:t>newunit</w:t>
      </w:r>
      <w:r>
        <w:rPr>
          <w:rStyle w:val="KeywordTok"/>
        </w:rPr>
        <w:t>=</w:t>
      </w:r>
      <w:r>
        <w:rPr>
          <w:rStyle w:val="NormalTok"/>
        </w:rPr>
        <w:t xml:space="preserve">lu, </w:t>
      </w:r>
      <w:r>
        <w:rPr>
          <w:rStyle w:val="FunctionTok"/>
        </w:rPr>
        <w:t>file</w:t>
      </w:r>
      <w:r>
        <w:rPr>
          <w:rStyle w:val="KeywordTok"/>
        </w:rPr>
        <w:t>=</w:t>
      </w:r>
      <w:r>
        <w:rPr>
          <w:rStyle w:val="StringTok"/>
        </w:rPr>
        <w:t>'rezultat.dat'</w:t>
      </w:r>
      <w:r>
        <w:rPr>
          <w:rStyle w:val="NormalTok"/>
        </w:rPr>
        <w:t xml:space="preserve">, </w:t>
      </w:r>
      <w:r>
        <w:rPr>
          <w:rStyle w:val="FunctionTok"/>
        </w:rPr>
        <w:t>status</w:t>
      </w:r>
      <w:r>
        <w:rPr>
          <w:rStyle w:val="KeywordTok"/>
        </w:rPr>
        <w:t>=</w:t>
      </w:r>
      <w:r>
        <w:rPr>
          <w:rStyle w:val="StringTok"/>
        </w:rPr>
        <w:t>'replace'</w:t>
      </w:r>
      <w:r>
        <w:rPr>
          <w:rStyle w:val="NormalTok"/>
        </w:rPr>
        <w:t xml:space="preserve">, </w:t>
      </w:r>
      <w:r>
        <w:rPr>
          <w:rStyle w:val="FunctionTok"/>
        </w:rPr>
        <w:t>action</w:t>
      </w:r>
      <w:r>
        <w:rPr>
          <w:rStyle w:val="KeywordTok"/>
        </w:rPr>
        <w:t>=</w:t>
      </w:r>
      <w:r>
        <w:rPr>
          <w:rStyle w:val="StringTok"/>
        </w:rPr>
        <w:t>'write'</w:t>
      </w:r>
      <w:r>
        <w:rPr>
          <w:rStyle w:val="FunctionTok"/>
        </w:rPr>
        <w:t>)</w:t>
      </w:r>
      <w:r>
        <w:br/>
      </w:r>
      <w:r>
        <w:rPr>
          <w:rStyle w:val="FunctionTok"/>
        </w:rPr>
        <w:t>write(</w:t>
      </w:r>
      <w:r>
        <w:rPr>
          <w:rStyle w:val="NormalTok"/>
        </w:rPr>
        <w:t>lu,</w:t>
      </w:r>
      <w:r>
        <w:rPr>
          <w:rStyle w:val="FunctionTok"/>
        </w:rPr>
        <w:t>*)</w:t>
      </w:r>
      <w:r>
        <w:rPr>
          <w:rStyle w:val="NormalTok"/>
        </w:rPr>
        <w:t xml:space="preserve"> x, y</w:t>
      </w:r>
      <w:r>
        <w:br/>
      </w:r>
      <w:r>
        <w:rPr>
          <w:rStyle w:val="CommentTok"/>
        </w:rPr>
        <w:t>close(lu)</w:t>
      </w:r>
    </w:p>
    <w:p w14:paraId="0C4A959B" w14:textId="330669F3" w:rsidR="005B4AED" w:rsidRDefault="005B4AED">
      <w:pPr>
        <w:pStyle w:val="BlockText"/>
      </w:pPr>
      <w:bookmarkStart w:id="7" w:name="брза-проверка-пред-извршување"/>
      <w:bookmarkEnd w:id="0"/>
      <w:bookmarkEnd w:id="6"/>
      <w:bookmarkEnd w:id="7"/>
    </w:p>
    <w:sectPr w:rsidR="005B4AED" w:rsidSect="00781162">
      <w:footerReference w:type="default" r:id="rId7"/>
      <w:pgSz w:w="12240" w:h="15840"/>
      <w:pgMar w:top="709" w:right="822" w:bottom="709" w:left="822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8C13B" w14:textId="77777777" w:rsidR="00981D11" w:rsidRDefault="00981D11">
      <w:pPr>
        <w:spacing w:after="0"/>
      </w:pPr>
      <w:r>
        <w:separator/>
      </w:r>
    </w:p>
  </w:endnote>
  <w:endnote w:type="continuationSeparator" w:id="0">
    <w:p w14:paraId="1E821FD1" w14:textId="77777777" w:rsidR="00981D11" w:rsidRDefault="00981D1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B2D0A" w14:textId="77777777" w:rsidR="005B4AED" w:rsidRDefault="00000000">
    <w:pPr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 w:rsidR="00781162">
      <w:rPr>
        <w:sz w:val="18"/>
      </w:rPr>
      <w:fldChar w:fldCharType="separate"/>
    </w:r>
    <w:r w:rsidR="00781162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56B5DF" w14:textId="77777777" w:rsidR="00981D11" w:rsidRDefault="00981D11">
      <w:r>
        <w:separator/>
      </w:r>
    </w:p>
  </w:footnote>
  <w:footnote w:type="continuationSeparator" w:id="0">
    <w:p w14:paraId="11E869EB" w14:textId="77777777" w:rsidR="00981D11" w:rsidRDefault="00981D1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FA80EC6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4F56065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64C0A37C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73479917">
    <w:abstractNumId w:val="0"/>
  </w:num>
  <w:num w:numId="2" w16cid:durableId="1734307493">
    <w:abstractNumId w:val="1"/>
  </w:num>
  <w:num w:numId="3" w16cid:durableId="1039621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B4AED"/>
    <w:rsid w:val="005B4AED"/>
    <w:rsid w:val="00781162"/>
    <w:rsid w:val="00981D11"/>
    <w:rsid w:val="00DE0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36698D"/>
  <w15:docId w15:val="{C4787A47-ECA7-6A49-A017-A74BB6394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40"/>
    </w:pPr>
    <w:rPr>
      <w:rFonts w:ascii="Aptos" w:hAnsi="Aptos"/>
      <w:sz w:val="19"/>
    </w:rPr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78116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20"/>
    </w:pPr>
  </w:style>
  <w:style w:type="paragraph" w:styleId="Title">
    <w:name w:val="Title"/>
    <w:basedOn w:val="Normal"/>
    <w:next w:val="BodyText"/>
    <w:qFormat/>
    <w:pPr>
      <w:keepNext/>
      <w:keepLines/>
      <w:spacing w:after="16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4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17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  <w:spacing w:after="0"/>
    </w:pPr>
    <w:rPr>
      <w:sz w:val="17"/>
    </w:r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17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17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17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17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17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17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17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17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17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17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17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17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17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17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17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17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17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17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17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17"/>
    </w:rPr>
  </w:style>
  <w:style w:type="character" w:customStyle="1" w:styleId="ExtensionTok">
    <w:name w:val="ExtensionTok"/>
    <w:basedOn w:val="VerbatimChar"/>
    <w:rPr>
      <w:rFonts w:ascii="Consolas" w:hAnsi="Consolas"/>
      <w:sz w:val="17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17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17"/>
    </w:rPr>
  </w:style>
  <w:style w:type="character" w:customStyle="1" w:styleId="RegionMarkerTok">
    <w:name w:val="RegionMarkerTok"/>
    <w:basedOn w:val="VerbatimChar"/>
    <w:rPr>
      <w:rFonts w:ascii="Consolas" w:hAnsi="Consolas"/>
      <w:sz w:val="17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17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17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17"/>
    </w:rPr>
  </w:style>
  <w:style w:type="character" w:customStyle="1" w:styleId="NormalTok">
    <w:name w:val="NormalTok"/>
    <w:basedOn w:val="VerbatimChar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BOGDANOSKA Jana</cp:lastModifiedBy>
  <cp:revision>2</cp:revision>
  <dcterms:created xsi:type="dcterms:W3CDTF">2026-10-04T21:16:00Z</dcterms:created>
  <dcterms:modified xsi:type="dcterms:W3CDTF">2026-10-04T21:21:00Z</dcterms:modified>
</cp:coreProperties>
</file>