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291C4491" w14:textId="3A2B4190" w:rsidR="00F03DA6" w:rsidRDefault="00F03DA6">
      <w:r>
        <w:br w:type="page"/>
      </w:r>
      <w:r>
        <w:lastRenderedPageBreak/>
        <w:t>***</w:t>
      </w:r>
      <w:r w:rsidR="00640B03">
        <w:t xml:space="preserve">Do tištěné verze zde vložte oficiální zadání práce, </w:t>
      </w:r>
      <w:r w:rsidR="00640B03">
        <w:rPr>
          <w:b/>
        </w:rPr>
        <w:t xml:space="preserve">do PDF verze, která se nahrává do IS/STAG vložte zadání bez </w:t>
      </w:r>
      <w:proofErr w:type="gramStart"/>
      <w:r w:rsidR="00640B03">
        <w:rPr>
          <w:b/>
        </w:rPr>
        <w:t>podpisů!</w:t>
      </w:r>
      <w:r>
        <w:t>*</w:t>
      </w:r>
      <w:proofErr w:type="gramEnd"/>
      <w:r>
        <w:t>**</w:t>
      </w:r>
    </w:p>
    <w:p w14:paraId="287EFA4B" w14:textId="1A8BD084" w:rsidR="00E343ED" w:rsidRDefault="00E343ED">
      <w:r>
        <w:t>TODO</w:t>
      </w:r>
    </w:p>
    <w:p w14:paraId="3C7F46DE" w14:textId="77777777" w:rsidR="00E46530" w:rsidRDefault="00F03DA6" w:rsidP="00640B03">
      <w:pPr>
        <w:rPr>
          <w:b/>
        </w:rPr>
      </w:pPr>
      <w:r>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77777777"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64643B67" w14:textId="77777777" w:rsidR="00F03DA6" w:rsidRDefault="00F03DA6">
      <w:pPr>
        <w:pStyle w:val="TOC2"/>
        <w:sectPr w:rsidR="00F03DA6">
          <w:type w:val="continuous"/>
          <w:pgSz w:w="11907" w:h="16840" w:code="9"/>
          <w:pgMar w:top="1701" w:right="1134" w:bottom="1134" w:left="1134" w:header="851" w:footer="709" w:gutter="851"/>
          <w:pgNumType w:start="1"/>
          <w:cols w:space="708"/>
          <w:titlePg/>
        </w:sectPr>
      </w:pPr>
      <w:r>
        <w:rPr>
          <w:bCs/>
          <w:szCs w:val="36"/>
        </w:rPr>
        <w:fldChar w:fldCharType="end"/>
      </w:r>
    </w:p>
    <w:p w14:paraId="7447BB54" w14:textId="4BFC3E87" w:rsidR="00F03DA6" w:rsidRDefault="00F03DA6">
      <w:pPr>
        <w:pStyle w:val="Nadpis"/>
      </w:pPr>
      <w:bookmarkStart w:id="28" w:name="_Toc120888191"/>
      <w:r>
        <w:lastRenderedPageBreak/>
        <w:t>Úvod</w:t>
      </w:r>
      <w:bookmarkEnd w:id="28"/>
    </w:p>
    <w:p w14:paraId="7EEA6858" w14:textId="50A2393E" w:rsidR="00F03DA6" w:rsidRPr="00871713" w:rsidRDefault="00871713" w:rsidP="000A4DFE">
      <w:pPr>
        <w:rPr>
          <w:rStyle w:val="Pokec"/>
          <w:color w:val="auto"/>
        </w:rPr>
      </w:pPr>
      <w:r>
        <w:t>Objektově orientované programování je jedno z nejrozšířenějších paradigmat mezi programátory. Mnoho z nich, včetně mě, se s ním setkali na úplném začátku své kariéry. Jedná se o velmi užitečný nástroj. Každý nástroj má ale svůj účel, a není určen k řešení každého problému. Jedním ze zásadních rozdílu mezi OOP a DOP (datově orientované program</w:t>
      </w:r>
      <w:r w:rsidR="00AD78B6">
        <w:t>o</w:t>
      </w:r>
      <w:r>
        <w:t>vání) je ta věc, kterou tyto způsoby programování považují jako hlavní. Objektově orientovaný</w:t>
      </w:r>
      <w:r w:rsidR="00AD78B6">
        <w:t xml:space="preserve"> </w:t>
      </w:r>
      <w:r>
        <w:t xml:space="preserve">návrh se soustředí na vytvoření abstraktního, idealizovaného a také co nejobecnějšího modelu reálného problému. Naproti tomu datově orientovaný návrh považuje data za to nejvýznamnější. Pokud porozumíme datům, porozumíme problému. Přeci jenom, programy ve své podstatě </w:t>
      </w:r>
      <w:proofErr w:type="gramStart"/>
      <w:r>
        <w:t>slouží</w:t>
      </w:r>
      <w:proofErr w:type="gramEnd"/>
      <w:r>
        <w:t xml:space="preserve"> k transformaci dat z jedné podoby do druhé. Zároveň se toto paradigma soustředí na charakteristiky hardware, na kterém náš software </w:t>
      </w:r>
      <w:proofErr w:type="gramStart"/>
      <w:r>
        <w:t>běží</w:t>
      </w:r>
      <w:proofErr w:type="gramEnd"/>
      <w:r>
        <w:t xml:space="preserve"> a dbá na efektivní využívání zdrojů. Z tohoto důvodu je tento způsob tvorby programů mimo jiné využíván v herním průmyslu.</w:t>
      </w:r>
      <w:r>
        <w:t xml:space="preserve"> </w:t>
      </w:r>
      <w:r>
        <w:t xml:space="preserve">Právě herní vývojáři </w:t>
      </w:r>
      <w:proofErr w:type="gramStart"/>
      <w:r>
        <w:t>tvoří</w:t>
      </w:r>
      <w:proofErr w:type="gramEnd"/>
      <w:r>
        <w:t xml:space="preserve"> naučné podklady o tomto tématu, ve kterých často poukazují n</w:t>
      </w:r>
      <w:r>
        <w:t xml:space="preserve">a </w:t>
      </w:r>
      <w:r>
        <w:t>podstatné nuance při souhře hardware a software. Tyto zdánlivé detaily však často mají z</w:t>
      </w:r>
      <w:r>
        <w:t>á</w:t>
      </w:r>
      <w:r>
        <w:t>sadní vliv na rychlost běhu programu a také na využití operační paměti. Osobně jejich nápady považuji za velmi zajímavé, a proto by tato diplomová práce měla být shrnutím nejzásadnějších myšlenek tohoto paradigmata. V teoretické části bude představeno množství praktik, které lze aplikovat na tvorbu programu. V praktické části budou porovnána běžná řešení často řešených problémů a také zhodnoceny výstupy výkonnostních testů a profilovacích nástrojů</w:t>
      </w:r>
      <w:r>
        <w:t>.</w:t>
      </w:r>
      <w:r w:rsidR="00C109F8">
        <w:t xml:space="preserve"> 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77777777" w:rsidR="00F03DA6" w:rsidRDefault="00F03DA6">
      <w:pPr>
        <w:pStyle w:val="Heading1"/>
      </w:pPr>
      <w:bookmarkStart w:id="30" w:name="_Toc120888193"/>
      <w:bookmarkStart w:id="31" w:name="_Toc107634143"/>
      <w:bookmarkStart w:id="32" w:name="_Toc107635178"/>
      <w:bookmarkStart w:id="33" w:name="_Toc107635218"/>
      <w:bookmarkStart w:id="34" w:name="_Toc107635235"/>
      <w:r>
        <w:lastRenderedPageBreak/>
        <w:t>Nadpis</w:t>
      </w:r>
      <w:bookmarkEnd w:id="30"/>
    </w:p>
    <w:p w14:paraId="4BA97160" w14:textId="77777777" w:rsidR="00F03DA6" w:rsidRDefault="00F03DA6">
      <w:r>
        <w:t>text</w:t>
      </w:r>
    </w:p>
    <w:p w14:paraId="3E6F54F4" w14:textId="77777777" w:rsidR="00F03DA6" w:rsidRDefault="00F03DA6">
      <w:pPr>
        <w:pStyle w:val="Heading2"/>
      </w:pPr>
      <w:bookmarkStart w:id="35" w:name="_Toc120888194"/>
      <w:r>
        <w:t>Podnadpis</w:t>
      </w:r>
      <w:bookmarkEnd w:id="35"/>
    </w:p>
    <w:p w14:paraId="501AEFC1" w14:textId="77777777" w:rsidR="00F03DA6" w:rsidRDefault="00F03DA6">
      <w:r>
        <w:t>text</w:t>
      </w:r>
    </w:p>
    <w:p w14:paraId="346C9428" w14:textId="77777777" w:rsidR="00F03DA6" w:rsidRDefault="00F03DA6">
      <w:pPr>
        <w:pStyle w:val="Heading2"/>
      </w:pPr>
      <w:bookmarkStart w:id="36" w:name="_Toc120888195"/>
      <w:r>
        <w:t>Podnadpis</w:t>
      </w:r>
      <w:bookmarkEnd w:id="36"/>
    </w:p>
    <w:p w14:paraId="447CA297" w14:textId="77777777" w:rsidR="00F03DA6" w:rsidRDefault="00F03DA6">
      <w:r>
        <w:t>text</w:t>
      </w:r>
    </w:p>
    <w:p w14:paraId="7C764F72" w14:textId="77777777" w:rsidR="00F03DA6" w:rsidRDefault="00F03DA6">
      <w:pPr>
        <w:pStyle w:val="Heading3"/>
      </w:pPr>
      <w:bookmarkStart w:id="37" w:name="_Toc120888196"/>
      <w:proofErr w:type="spellStart"/>
      <w:r>
        <w:t>Podpodnadpis</w:t>
      </w:r>
      <w:bookmarkEnd w:id="37"/>
      <w:proofErr w:type="spellEnd"/>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9">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8" w:name="_Toc56699409"/>
      <w:r>
        <w:t xml:space="preserve">Obrázek </w:t>
      </w:r>
      <w:r>
        <w:fldChar w:fldCharType="begin"/>
      </w:r>
      <w:r>
        <w:instrText xml:space="preserve"> SEQ Obrázek \* ARABIC </w:instrText>
      </w:r>
      <w:r>
        <w:fldChar w:fldCharType="separate"/>
      </w:r>
      <w:r w:rsidR="00E343ED">
        <w:rPr>
          <w:noProof/>
        </w:rPr>
        <w:t>1</w:t>
      </w:r>
      <w:r>
        <w:rPr>
          <w:noProof/>
        </w:rPr>
        <w:fldChar w:fldCharType="end"/>
      </w:r>
      <w:r>
        <w:t>. Ukázkový obrázek</w:t>
      </w:r>
      <w:bookmarkEnd w:id="38"/>
    </w:p>
    <w:p w14:paraId="28482E57" w14:textId="77777777" w:rsidR="00DB04D1" w:rsidRDefault="00DB04D1" w:rsidP="00DB04D1"/>
    <w:p w14:paraId="74268A28" w14:textId="77777777" w:rsidR="00DB04D1" w:rsidRDefault="00DB04D1" w:rsidP="00DB04D1">
      <w:pPr>
        <w:pStyle w:val="Caption"/>
        <w:keepNext/>
      </w:pPr>
      <w:bookmarkStart w:id="39" w:name="_Toc56699398"/>
      <w:r>
        <w:t xml:space="preserve">Tabulka </w:t>
      </w:r>
      <w:r>
        <w:fldChar w:fldCharType="begin"/>
      </w:r>
      <w:r>
        <w:instrText xml:space="preserve"> SEQ Tabulka \* ARABIC </w:instrText>
      </w:r>
      <w:r>
        <w:fldChar w:fldCharType="separate"/>
      </w:r>
      <w:r w:rsidR="00E343ED">
        <w:rPr>
          <w:noProof/>
        </w:rPr>
        <w:t>1</w:t>
      </w:r>
      <w:r>
        <w:rPr>
          <w:noProof/>
        </w:rPr>
        <w:fldChar w:fldCharType="end"/>
      </w:r>
      <w:r>
        <w:t>. Ukázková tabulka</w:t>
      </w:r>
      <w:bookmarkEnd w:id="39"/>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p w14:paraId="3A64732E" w14:textId="77777777" w:rsidR="00DB04D1" w:rsidRPr="00DB04D1" w:rsidRDefault="00DB04D1" w:rsidP="00DB04D1"/>
    <w:p w14:paraId="3AA37E82" w14:textId="1556000A" w:rsidR="00F03DA6" w:rsidRDefault="00F03DA6">
      <w:pPr>
        <w:pStyle w:val="Heading1"/>
      </w:pPr>
      <w:bookmarkStart w:id="40" w:name="_Toc120888197"/>
      <w:bookmarkEnd w:id="31"/>
      <w:bookmarkEnd w:id="32"/>
      <w:bookmarkEnd w:id="33"/>
      <w:bookmarkEnd w:id="34"/>
      <w:r>
        <w:lastRenderedPageBreak/>
        <w:t>Nadpis</w:t>
      </w:r>
      <w:bookmarkEnd w:id="40"/>
    </w:p>
    <w:p w14:paraId="2D39100D" w14:textId="77777777" w:rsidR="00F03DA6" w:rsidRDefault="00F03DA6">
      <w:r>
        <w:t>text</w:t>
      </w:r>
    </w:p>
    <w:p w14:paraId="01299FDD" w14:textId="347B6F6D" w:rsidR="00F03DA6" w:rsidRDefault="00F03DA6">
      <w:pPr>
        <w:pStyle w:val="Heading2"/>
      </w:pPr>
      <w:bookmarkStart w:id="41" w:name="_Toc120888198"/>
      <w:r>
        <w:t>Podnadpis</w:t>
      </w:r>
      <w:bookmarkEnd w:id="41"/>
    </w:p>
    <w:p w14:paraId="34E68C4C" w14:textId="77777777" w:rsidR="00F03DA6" w:rsidRDefault="00F03DA6">
      <w:r>
        <w:t>text</w:t>
      </w:r>
    </w:p>
    <w:p w14:paraId="0BA0FD21" w14:textId="77777777" w:rsidR="00F03DA6" w:rsidRDefault="00F03DA6">
      <w:pPr>
        <w:pStyle w:val="Heading3"/>
      </w:pPr>
      <w:bookmarkStart w:id="42" w:name="_Toc120888199"/>
      <w:bookmarkStart w:id="43" w:name="_Toc107634150"/>
      <w:bookmarkStart w:id="44" w:name="_Toc107635185"/>
      <w:bookmarkStart w:id="45" w:name="_Toc107635225"/>
      <w:bookmarkStart w:id="46" w:name="_Toc107635242"/>
      <w:bookmarkStart w:id="47" w:name="_Toc107986423"/>
      <w:bookmarkStart w:id="48" w:name="_Toc107634149"/>
      <w:bookmarkStart w:id="49" w:name="_Toc107635184"/>
      <w:bookmarkStart w:id="50" w:name="_Toc107635224"/>
      <w:bookmarkStart w:id="51" w:name="_Toc107635241"/>
      <w:proofErr w:type="spellStart"/>
      <w:r>
        <w:t>Podpodnadpis</w:t>
      </w:r>
      <w:bookmarkEnd w:id="42"/>
      <w:proofErr w:type="spellEnd"/>
    </w:p>
    <w:bookmarkEnd w:id="43"/>
    <w:bookmarkEnd w:id="44"/>
    <w:bookmarkEnd w:id="45"/>
    <w:bookmarkEnd w:id="46"/>
    <w:bookmarkEnd w:id="47"/>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52" w:name="_Toc107979920"/>
            <w:bookmarkStart w:id="53" w:name="_Toc120888200"/>
            <w:r>
              <w:t>Praktická část</w:t>
            </w:r>
            <w:bookmarkEnd w:id="52"/>
            <w:bookmarkEnd w:id="53"/>
          </w:p>
        </w:tc>
      </w:tr>
    </w:tbl>
    <w:p w14:paraId="10BCE02B" w14:textId="4B1B4ED4" w:rsidR="00F03DA6" w:rsidRDefault="00F03DA6">
      <w:pPr>
        <w:pStyle w:val="Heading1"/>
      </w:pPr>
      <w:bookmarkStart w:id="54" w:name="_Toc120888201"/>
      <w:bookmarkEnd w:id="48"/>
      <w:bookmarkEnd w:id="49"/>
      <w:bookmarkEnd w:id="50"/>
      <w:bookmarkEnd w:id="51"/>
      <w:r>
        <w:lastRenderedPageBreak/>
        <w:t>Nadpis</w:t>
      </w:r>
      <w:bookmarkEnd w:id="54"/>
    </w:p>
    <w:p w14:paraId="38F085EC" w14:textId="77777777" w:rsidR="00F03DA6" w:rsidRDefault="00F03DA6">
      <w:r>
        <w:t>text</w:t>
      </w:r>
    </w:p>
    <w:p w14:paraId="7E4E8054" w14:textId="798C8B40" w:rsidR="00F03DA6" w:rsidRDefault="00F03DA6">
      <w:pPr>
        <w:pStyle w:val="Heading2"/>
      </w:pPr>
      <w:bookmarkStart w:id="55" w:name="_Toc120888202"/>
      <w:r>
        <w:t>Podnadpis</w:t>
      </w:r>
      <w:bookmarkEnd w:id="55"/>
    </w:p>
    <w:p w14:paraId="249E0F4D" w14:textId="77777777" w:rsidR="00F03DA6" w:rsidRDefault="00F03DA6">
      <w:r>
        <w:t>text</w:t>
      </w:r>
    </w:p>
    <w:p w14:paraId="5EBDCF51" w14:textId="7F9FA5B9" w:rsidR="00F03DA6" w:rsidRDefault="00F03DA6">
      <w:pPr>
        <w:pStyle w:val="Heading2"/>
      </w:pPr>
      <w:bookmarkStart w:id="56" w:name="_Toc120888203"/>
      <w:r>
        <w:t>Podnadpis</w:t>
      </w:r>
      <w:bookmarkEnd w:id="56"/>
    </w:p>
    <w:p w14:paraId="32C7482B" w14:textId="77777777" w:rsidR="00F03DA6" w:rsidRDefault="00F03DA6">
      <w:r>
        <w:t>text</w:t>
      </w:r>
    </w:p>
    <w:p w14:paraId="2228691F" w14:textId="69D97673" w:rsidR="00F03DA6" w:rsidRDefault="00F03DA6">
      <w:pPr>
        <w:pStyle w:val="Heading1"/>
      </w:pPr>
      <w:bookmarkStart w:id="57" w:name="_Toc120888204"/>
      <w:r>
        <w:lastRenderedPageBreak/>
        <w:t>Nadpis</w:t>
      </w:r>
      <w:bookmarkEnd w:id="57"/>
    </w:p>
    <w:p w14:paraId="03559964" w14:textId="77777777" w:rsidR="00F03DA6" w:rsidRDefault="00F03DA6">
      <w:r>
        <w:t>text</w:t>
      </w:r>
    </w:p>
    <w:p w14:paraId="05EA3D9D" w14:textId="6615DE67" w:rsidR="00F03DA6" w:rsidRDefault="00F03DA6">
      <w:pPr>
        <w:pStyle w:val="Heading2"/>
      </w:pPr>
      <w:bookmarkStart w:id="58" w:name="_Toc120888205"/>
      <w:r>
        <w:t>Podnadpis</w:t>
      </w:r>
      <w:bookmarkEnd w:id="58"/>
    </w:p>
    <w:p w14:paraId="064A70ED" w14:textId="77777777" w:rsidR="00F03DA6" w:rsidRDefault="00F03DA6">
      <w:r>
        <w:t>text</w:t>
      </w:r>
    </w:p>
    <w:p w14:paraId="70DAF31C" w14:textId="689EFF8E" w:rsidR="00F03DA6" w:rsidRDefault="00F03DA6">
      <w:pPr>
        <w:pStyle w:val="Nadpis"/>
      </w:pPr>
      <w:bookmarkStart w:id="59" w:name="_Toc37577734"/>
      <w:bookmarkStart w:id="60" w:name="_Toc88120445"/>
      <w:bookmarkStart w:id="61" w:name="_Toc88120682"/>
      <w:bookmarkStart w:id="62" w:name="_Toc88120894"/>
      <w:bookmarkStart w:id="63" w:name="_Toc88120998"/>
      <w:bookmarkStart w:id="64" w:name="_Toc88121041"/>
      <w:bookmarkStart w:id="65" w:name="_Toc88121178"/>
      <w:bookmarkStart w:id="66" w:name="_Toc88121552"/>
      <w:bookmarkStart w:id="67" w:name="_Toc88121609"/>
      <w:bookmarkStart w:id="68" w:name="_Toc88121747"/>
      <w:bookmarkStart w:id="69" w:name="_Toc88122013"/>
      <w:bookmarkStart w:id="70" w:name="_Toc88124618"/>
      <w:bookmarkStart w:id="71" w:name="_Toc88124655"/>
      <w:bookmarkStart w:id="72" w:name="_Toc88124805"/>
      <w:bookmarkStart w:id="73" w:name="_Toc88125788"/>
      <w:bookmarkStart w:id="74" w:name="_Toc88126308"/>
      <w:bookmarkStart w:id="75" w:name="_Toc88126459"/>
      <w:bookmarkStart w:id="76" w:name="_Toc88126526"/>
      <w:bookmarkStart w:id="77" w:name="_Toc88126555"/>
      <w:bookmarkStart w:id="78" w:name="_Toc88126771"/>
      <w:bookmarkStart w:id="79" w:name="_Toc88126861"/>
      <w:bookmarkStart w:id="80" w:name="_Toc88127102"/>
      <w:bookmarkStart w:id="81" w:name="_Toc88127145"/>
      <w:bookmarkStart w:id="82" w:name="_Toc88128510"/>
      <w:bookmarkStart w:id="83" w:name="_Toc107634152"/>
      <w:bookmarkStart w:id="84" w:name="_Toc107635187"/>
      <w:bookmarkStart w:id="85" w:name="_Toc107635227"/>
      <w:bookmarkStart w:id="86" w:name="_Toc107635244"/>
      <w:bookmarkStart w:id="87" w:name="_Toc120888206"/>
      <w:r>
        <w:lastRenderedPageBreak/>
        <w:t>Závěr</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88" w:name="_Toc37577735"/>
      <w:bookmarkStart w:id="89" w:name="_Toc88120446"/>
      <w:bookmarkStart w:id="90" w:name="_Toc88120683"/>
      <w:bookmarkStart w:id="91" w:name="_Toc88120895"/>
      <w:bookmarkStart w:id="92" w:name="_Toc88120999"/>
      <w:bookmarkStart w:id="93" w:name="_Toc88121042"/>
      <w:bookmarkStart w:id="94" w:name="_Toc88121179"/>
      <w:bookmarkStart w:id="95" w:name="_Toc88121553"/>
      <w:bookmarkStart w:id="96" w:name="_Toc88121610"/>
      <w:bookmarkStart w:id="97" w:name="_Toc88121748"/>
      <w:bookmarkStart w:id="98" w:name="_Toc88122014"/>
      <w:bookmarkStart w:id="99" w:name="_Toc88124619"/>
      <w:bookmarkStart w:id="100" w:name="_Toc88124656"/>
      <w:bookmarkStart w:id="101" w:name="_Toc88124806"/>
      <w:bookmarkStart w:id="102" w:name="_Toc88125789"/>
      <w:bookmarkStart w:id="103" w:name="_Toc88126309"/>
      <w:bookmarkStart w:id="104" w:name="_Toc88126460"/>
      <w:bookmarkStart w:id="105" w:name="_Toc88126527"/>
      <w:bookmarkStart w:id="106" w:name="_Toc88126556"/>
      <w:bookmarkStart w:id="107" w:name="_Toc88126772"/>
      <w:bookmarkStart w:id="108" w:name="_Toc88126862"/>
      <w:bookmarkStart w:id="109" w:name="_Toc88127103"/>
      <w:bookmarkStart w:id="110" w:name="_Toc88127146"/>
      <w:bookmarkStart w:id="111" w:name="_Toc88128511"/>
      <w:bookmarkStart w:id="112" w:name="_Toc107634153"/>
      <w:bookmarkStart w:id="113" w:name="_Toc107635188"/>
      <w:bookmarkStart w:id="114" w:name="_Toc107635228"/>
      <w:bookmarkStart w:id="115" w:name="_Toc107635245"/>
      <w:bookmarkStart w:id="116" w:name="_Toc120888207"/>
      <w:r>
        <w:lastRenderedPageBreak/>
        <w:t>Seznam použité literatury</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56D91189" w14:textId="77777777" w:rsidR="00F03DA6" w:rsidRDefault="00F03DA6">
      <w:pPr>
        <w:pStyle w:val="Literatura"/>
        <w:rPr>
          <w:bCs/>
        </w:rPr>
      </w:pPr>
      <w:r>
        <w:tab/>
      </w:r>
      <w:r>
        <w:rPr>
          <w:bCs/>
        </w:rPr>
        <w:t>text</w:t>
      </w:r>
    </w:p>
    <w:p w14:paraId="60828BAF" w14:textId="1412C4BF" w:rsidR="00F03DA6" w:rsidRDefault="00F03DA6">
      <w:pPr>
        <w:pStyle w:val="Nadpis"/>
      </w:pPr>
      <w:bookmarkStart w:id="117" w:name="_Toc37577736"/>
      <w:bookmarkStart w:id="118" w:name="_Toc88120447"/>
      <w:bookmarkStart w:id="119" w:name="_Toc88120684"/>
      <w:bookmarkStart w:id="120" w:name="_Toc88120896"/>
      <w:bookmarkStart w:id="121" w:name="_Toc88121000"/>
      <w:bookmarkStart w:id="122" w:name="_Toc88121043"/>
      <w:bookmarkStart w:id="123" w:name="_Toc88121180"/>
      <w:bookmarkStart w:id="124" w:name="_Toc88121554"/>
      <w:bookmarkStart w:id="125" w:name="_Toc88121611"/>
      <w:bookmarkStart w:id="126" w:name="_Toc88121749"/>
      <w:bookmarkStart w:id="127" w:name="_Toc88122015"/>
      <w:bookmarkStart w:id="128" w:name="_Toc88124620"/>
      <w:bookmarkStart w:id="129" w:name="_Toc88124657"/>
      <w:bookmarkStart w:id="130" w:name="_Toc88124807"/>
      <w:bookmarkStart w:id="131" w:name="_Toc88125790"/>
      <w:bookmarkStart w:id="132" w:name="_Toc88126310"/>
      <w:bookmarkStart w:id="133" w:name="_Toc88126461"/>
      <w:bookmarkStart w:id="134" w:name="_Toc88126528"/>
      <w:bookmarkStart w:id="135" w:name="_Toc88126557"/>
      <w:bookmarkStart w:id="136" w:name="_Toc88126773"/>
      <w:bookmarkStart w:id="137" w:name="_Toc88126863"/>
      <w:bookmarkStart w:id="138" w:name="_Toc88127104"/>
      <w:bookmarkStart w:id="139" w:name="_Toc88127147"/>
      <w:bookmarkStart w:id="140" w:name="_Toc88128512"/>
      <w:bookmarkStart w:id="141" w:name="_Toc107634154"/>
      <w:bookmarkStart w:id="142" w:name="_Toc107635189"/>
      <w:bookmarkStart w:id="143" w:name="_Toc107635229"/>
      <w:bookmarkStart w:id="144" w:name="_Toc107635246"/>
      <w:bookmarkStart w:id="145" w:name="_Toc120888208"/>
      <w:r>
        <w:lastRenderedPageBreak/>
        <w:t>Seznam použitých symbolů a zkratek</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tbl>
      <w:tblPr>
        <w:tblW w:w="8859" w:type="dxa"/>
        <w:tblCellMar>
          <w:left w:w="0" w:type="dxa"/>
          <w:right w:w="70" w:type="dxa"/>
        </w:tblCellMar>
        <w:tblLook w:val="0000" w:firstRow="0" w:lastRow="0" w:firstColumn="0" w:lastColumn="0" w:noHBand="0" w:noVBand="0"/>
      </w:tblPr>
      <w:tblGrid>
        <w:gridCol w:w="634"/>
        <w:gridCol w:w="170"/>
        <w:gridCol w:w="8055"/>
      </w:tblGrid>
      <w:tr w:rsidR="00F03DA6" w14:paraId="314AB0AB" w14:textId="77777777">
        <w:tc>
          <w:tcPr>
            <w:tcW w:w="0" w:type="auto"/>
            <w:noWrap/>
          </w:tcPr>
          <w:p w14:paraId="0B35AD64" w14:textId="77777777" w:rsidR="00F03DA6" w:rsidRDefault="00F03DA6">
            <w:pPr>
              <w:pStyle w:val="Bezodstavce"/>
            </w:pPr>
            <w:r>
              <w:t>ABC</w:t>
            </w:r>
          </w:p>
        </w:tc>
        <w:tc>
          <w:tcPr>
            <w:tcW w:w="170" w:type="dxa"/>
          </w:tcPr>
          <w:p w14:paraId="25498FA0" w14:textId="77777777" w:rsidR="00F03DA6" w:rsidRDefault="00F03DA6">
            <w:pPr>
              <w:pStyle w:val="Bezodstavce"/>
            </w:pPr>
          </w:p>
        </w:tc>
        <w:tc>
          <w:tcPr>
            <w:tcW w:w="8055" w:type="dxa"/>
          </w:tcPr>
          <w:p w14:paraId="1217ACBE" w14:textId="77777777" w:rsidR="00F03DA6" w:rsidRDefault="00F03DA6">
            <w:pPr>
              <w:pStyle w:val="Bezodstavce"/>
            </w:pPr>
            <w:r>
              <w:t>Význam první zkratky.</w:t>
            </w:r>
          </w:p>
        </w:tc>
      </w:tr>
      <w:tr w:rsidR="00F03DA6" w14:paraId="0A8F126C" w14:textId="77777777">
        <w:tc>
          <w:tcPr>
            <w:tcW w:w="0" w:type="auto"/>
            <w:noWrap/>
          </w:tcPr>
          <w:p w14:paraId="19685A14" w14:textId="77777777" w:rsidR="00F03DA6" w:rsidRDefault="00F03DA6">
            <w:pPr>
              <w:pStyle w:val="Bezodstavce"/>
            </w:pPr>
            <w:r>
              <w:t>B</w:t>
            </w:r>
          </w:p>
        </w:tc>
        <w:tc>
          <w:tcPr>
            <w:tcW w:w="170" w:type="dxa"/>
          </w:tcPr>
          <w:p w14:paraId="53546F75" w14:textId="77777777" w:rsidR="00F03DA6" w:rsidRDefault="00F03DA6">
            <w:pPr>
              <w:pStyle w:val="Bezodstavce"/>
            </w:pPr>
          </w:p>
        </w:tc>
        <w:tc>
          <w:tcPr>
            <w:tcW w:w="8055" w:type="dxa"/>
          </w:tcPr>
          <w:p w14:paraId="6944AC33" w14:textId="77777777" w:rsidR="00F03DA6" w:rsidRDefault="00F03DA6">
            <w:pPr>
              <w:pStyle w:val="Bezodstavce"/>
            </w:pPr>
            <w:r>
              <w:t>Význam druhé zkratky.</w:t>
            </w:r>
          </w:p>
        </w:tc>
      </w:tr>
      <w:tr w:rsidR="00F03DA6" w14:paraId="603894E3" w14:textId="77777777">
        <w:tc>
          <w:tcPr>
            <w:tcW w:w="0" w:type="auto"/>
            <w:noWrap/>
          </w:tcPr>
          <w:p w14:paraId="2DC2704F" w14:textId="77777777" w:rsidR="00F03DA6" w:rsidRDefault="00F03DA6">
            <w:pPr>
              <w:pStyle w:val="Bezodstavce"/>
            </w:pPr>
            <w:r>
              <w:t>C</w:t>
            </w:r>
          </w:p>
        </w:tc>
        <w:tc>
          <w:tcPr>
            <w:tcW w:w="170" w:type="dxa"/>
          </w:tcPr>
          <w:p w14:paraId="175B4D96" w14:textId="77777777" w:rsidR="00F03DA6" w:rsidRDefault="00F03DA6">
            <w:pPr>
              <w:pStyle w:val="Bezodstavce"/>
            </w:pPr>
          </w:p>
        </w:tc>
        <w:tc>
          <w:tcPr>
            <w:tcW w:w="8055" w:type="dxa"/>
          </w:tcPr>
          <w:p w14:paraId="24BC2087" w14:textId="77777777" w:rsidR="00F03DA6" w:rsidRDefault="00F03DA6">
            <w:pPr>
              <w:pStyle w:val="Bezodstavce"/>
            </w:pPr>
            <w:r>
              <w:t>Význam třetí zkratky.</w:t>
            </w:r>
          </w:p>
        </w:tc>
      </w:tr>
      <w:tr w:rsidR="00F03DA6" w14:paraId="2E656E63" w14:textId="77777777">
        <w:tc>
          <w:tcPr>
            <w:tcW w:w="0" w:type="auto"/>
            <w:noWrap/>
          </w:tcPr>
          <w:p w14:paraId="75B4AAFE" w14:textId="77777777" w:rsidR="00F03DA6" w:rsidRDefault="00F03DA6">
            <w:pPr>
              <w:pStyle w:val="Bezodstavce"/>
            </w:pPr>
          </w:p>
        </w:tc>
        <w:tc>
          <w:tcPr>
            <w:tcW w:w="170" w:type="dxa"/>
          </w:tcPr>
          <w:p w14:paraId="2F10CD02" w14:textId="77777777" w:rsidR="00F03DA6" w:rsidRDefault="00F03DA6">
            <w:pPr>
              <w:pStyle w:val="Bezodstavce"/>
            </w:pPr>
          </w:p>
        </w:tc>
        <w:tc>
          <w:tcPr>
            <w:tcW w:w="8055" w:type="dxa"/>
          </w:tcPr>
          <w:p w14:paraId="32958D95" w14:textId="77777777" w:rsidR="00F03DA6" w:rsidRDefault="00F03DA6">
            <w:pPr>
              <w:pStyle w:val="Bezodstavce"/>
            </w:pPr>
          </w:p>
        </w:tc>
      </w:tr>
    </w:tbl>
    <w:p w14:paraId="04489CF7" w14:textId="77777777" w:rsidR="00F03DA6" w:rsidRDefault="00F03DA6"/>
    <w:p w14:paraId="70BA70C4" w14:textId="079C6A75" w:rsidR="00F03DA6" w:rsidRDefault="00F03DA6">
      <w:pPr>
        <w:pStyle w:val="Nadpis"/>
      </w:pPr>
      <w:bookmarkStart w:id="146" w:name="_Toc37577737"/>
      <w:bookmarkStart w:id="147" w:name="_Toc88120448"/>
      <w:bookmarkStart w:id="148" w:name="_Toc88120685"/>
      <w:bookmarkStart w:id="149" w:name="_Toc88120897"/>
      <w:bookmarkStart w:id="150" w:name="_Toc88121001"/>
      <w:bookmarkStart w:id="151" w:name="_Toc88121044"/>
      <w:bookmarkStart w:id="152" w:name="_Toc88121181"/>
      <w:bookmarkStart w:id="153" w:name="_Toc88121555"/>
      <w:bookmarkStart w:id="154" w:name="_Toc88121612"/>
      <w:bookmarkStart w:id="155" w:name="_Toc88121750"/>
      <w:bookmarkStart w:id="156" w:name="_Toc88122016"/>
      <w:bookmarkStart w:id="157" w:name="_Toc88124621"/>
      <w:bookmarkStart w:id="158" w:name="_Toc88124658"/>
      <w:bookmarkStart w:id="159" w:name="_Toc88124808"/>
      <w:bookmarkStart w:id="160" w:name="_Toc88125791"/>
      <w:bookmarkStart w:id="161" w:name="_Toc88126311"/>
      <w:bookmarkStart w:id="162" w:name="_Toc88126462"/>
      <w:bookmarkStart w:id="163" w:name="_Toc88126529"/>
      <w:bookmarkStart w:id="164" w:name="_Toc88126558"/>
      <w:bookmarkStart w:id="165" w:name="_Toc88126774"/>
      <w:bookmarkStart w:id="166" w:name="_Toc88126864"/>
      <w:bookmarkStart w:id="167" w:name="_Toc88127105"/>
      <w:bookmarkStart w:id="168" w:name="_Toc88127148"/>
      <w:bookmarkStart w:id="169" w:name="_Toc88128513"/>
      <w:bookmarkStart w:id="170" w:name="_Toc107634155"/>
      <w:bookmarkStart w:id="171" w:name="_Toc107635190"/>
      <w:bookmarkStart w:id="172" w:name="_Toc107635230"/>
      <w:bookmarkStart w:id="173" w:name="_Toc107635247"/>
      <w:bookmarkStart w:id="174" w:name="_Toc120888209"/>
      <w:r>
        <w:lastRenderedPageBreak/>
        <w:t>Seznam obrázků</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75" w:name="_Toc37577738"/>
      <w:bookmarkStart w:id="176" w:name="_Toc88120449"/>
      <w:bookmarkStart w:id="177" w:name="_Toc88120686"/>
      <w:bookmarkStart w:id="178" w:name="_Toc88120898"/>
      <w:bookmarkStart w:id="179" w:name="_Toc88121002"/>
      <w:bookmarkStart w:id="180" w:name="_Toc88121045"/>
      <w:bookmarkStart w:id="181" w:name="_Toc88121182"/>
      <w:bookmarkStart w:id="182" w:name="_Toc88121556"/>
      <w:bookmarkStart w:id="183" w:name="_Toc88121613"/>
      <w:bookmarkStart w:id="184" w:name="_Toc88121751"/>
      <w:bookmarkStart w:id="185" w:name="_Toc88122017"/>
      <w:bookmarkStart w:id="186" w:name="_Toc88124622"/>
      <w:bookmarkStart w:id="187" w:name="_Toc88124659"/>
      <w:bookmarkStart w:id="188" w:name="_Toc88124809"/>
      <w:bookmarkStart w:id="189" w:name="_Toc88125792"/>
      <w:bookmarkStart w:id="190" w:name="_Toc88126312"/>
      <w:bookmarkStart w:id="191" w:name="_Toc88126463"/>
      <w:bookmarkStart w:id="192" w:name="_Toc88126530"/>
      <w:bookmarkStart w:id="193" w:name="_Toc88126559"/>
      <w:bookmarkStart w:id="194" w:name="_Toc88126775"/>
      <w:bookmarkStart w:id="195" w:name="_Toc88126865"/>
      <w:bookmarkStart w:id="196" w:name="_Toc88127106"/>
      <w:bookmarkStart w:id="197" w:name="_Toc88127149"/>
      <w:bookmarkStart w:id="198" w:name="_Toc88128514"/>
      <w:bookmarkStart w:id="199" w:name="_Toc107634156"/>
      <w:bookmarkStart w:id="200" w:name="_Toc107635191"/>
      <w:bookmarkStart w:id="201" w:name="_Toc107635231"/>
      <w:bookmarkStart w:id="202" w:name="_Toc107635248"/>
      <w:bookmarkStart w:id="203" w:name="_Toc120888210"/>
      <w:r>
        <w:lastRenderedPageBreak/>
        <w:t>Seznam tabulek</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204" w:name="_Toc420374803"/>
    </w:p>
    <w:p w14:paraId="166BD226" w14:textId="77777777" w:rsidR="00F03DA6" w:rsidRDefault="00F03DA6"/>
    <w:p w14:paraId="4169C90E" w14:textId="77777777" w:rsidR="00F03DA6" w:rsidRDefault="00F03DA6">
      <w:pPr>
        <w:pStyle w:val="Nadpis"/>
      </w:pPr>
      <w:bookmarkStart w:id="205" w:name="_Toc37577739"/>
      <w:bookmarkStart w:id="206" w:name="_Toc88120450"/>
      <w:bookmarkStart w:id="207" w:name="_Toc88120687"/>
      <w:bookmarkStart w:id="208" w:name="_Toc88120899"/>
      <w:bookmarkStart w:id="209" w:name="_Toc88121003"/>
      <w:bookmarkStart w:id="210" w:name="_Toc88121046"/>
      <w:bookmarkStart w:id="211" w:name="_Toc88121183"/>
      <w:bookmarkStart w:id="212" w:name="_Toc88121557"/>
      <w:bookmarkStart w:id="213" w:name="_Toc88121614"/>
      <w:bookmarkStart w:id="214" w:name="_Toc88121752"/>
      <w:bookmarkStart w:id="215" w:name="_Toc88122018"/>
      <w:bookmarkStart w:id="216" w:name="_Toc88124623"/>
      <w:bookmarkStart w:id="217" w:name="_Toc88124660"/>
      <w:bookmarkStart w:id="218" w:name="_Toc88124810"/>
      <w:bookmarkStart w:id="219" w:name="_Toc88125793"/>
      <w:bookmarkStart w:id="220" w:name="_Toc88126313"/>
      <w:bookmarkStart w:id="221" w:name="_Toc88126464"/>
      <w:bookmarkStart w:id="222" w:name="_Toc88126531"/>
      <w:bookmarkStart w:id="223" w:name="_Toc88126560"/>
      <w:bookmarkStart w:id="224" w:name="_Toc88126776"/>
      <w:bookmarkStart w:id="225" w:name="_Toc88126866"/>
      <w:bookmarkStart w:id="226" w:name="_Toc88127107"/>
      <w:bookmarkStart w:id="227" w:name="_Toc88127150"/>
      <w:bookmarkStart w:id="228" w:name="_Toc88128515"/>
      <w:bookmarkStart w:id="229" w:name="_Toc107634157"/>
      <w:bookmarkStart w:id="230" w:name="_Toc107635192"/>
      <w:bookmarkStart w:id="231" w:name="_Toc107635232"/>
      <w:bookmarkStart w:id="232" w:name="_Toc107635249"/>
      <w:bookmarkStart w:id="233" w:name="_Toc120888211"/>
      <w:bookmarkEnd w:id="204"/>
      <w:r>
        <w:lastRenderedPageBreak/>
        <w:t>Seznam Příloh</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12530258" w14:textId="77777777" w:rsidR="00F03DA6" w:rsidRDefault="00F03DA6"/>
    <w:p w14:paraId="158D9ECC" w14:textId="77777777" w:rsidR="00F03DA6" w:rsidRDefault="00F03DA6">
      <w:pPr>
        <w:sectPr w:rsidR="00F03DA6">
          <w:headerReference w:type="default" r:id="rId10"/>
          <w:footerReference w:type="default" r:id="rId11"/>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0F8B" w14:textId="77777777" w:rsidR="00F86005" w:rsidRDefault="00F86005">
      <w:r>
        <w:separator/>
      </w:r>
    </w:p>
    <w:p w14:paraId="4A851126" w14:textId="77777777" w:rsidR="00F86005" w:rsidRDefault="00F86005"/>
  </w:endnote>
  <w:endnote w:type="continuationSeparator" w:id="0">
    <w:p w14:paraId="23B8DF04" w14:textId="77777777" w:rsidR="00F86005" w:rsidRDefault="00F86005">
      <w:r>
        <w:continuationSeparator/>
      </w:r>
    </w:p>
    <w:p w14:paraId="06506690" w14:textId="77777777" w:rsidR="00F86005" w:rsidRDefault="00F86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3FD1" w14:textId="77777777" w:rsidR="00F86005" w:rsidRDefault="00F86005">
      <w:r>
        <w:separator/>
      </w:r>
    </w:p>
    <w:p w14:paraId="4A242505" w14:textId="77777777" w:rsidR="00F86005" w:rsidRDefault="00F86005"/>
  </w:footnote>
  <w:footnote w:type="continuationSeparator" w:id="0">
    <w:p w14:paraId="72F7B24A" w14:textId="77777777" w:rsidR="00F86005" w:rsidRDefault="00F86005">
      <w:r>
        <w:continuationSeparator/>
      </w:r>
    </w:p>
    <w:p w14:paraId="237FB1A7" w14:textId="77777777" w:rsidR="00F86005" w:rsidRDefault="00F86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A4DFE"/>
    <w:rsid w:val="000B6148"/>
    <w:rsid w:val="000F7C05"/>
    <w:rsid w:val="00194127"/>
    <w:rsid w:val="00292B0A"/>
    <w:rsid w:val="00294C06"/>
    <w:rsid w:val="002B4116"/>
    <w:rsid w:val="002E55DA"/>
    <w:rsid w:val="00432EA5"/>
    <w:rsid w:val="004512E3"/>
    <w:rsid w:val="00473E7A"/>
    <w:rsid w:val="00503518"/>
    <w:rsid w:val="00517DE1"/>
    <w:rsid w:val="00525CDC"/>
    <w:rsid w:val="00531011"/>
    <w:rsid w:val="005C5202"/>
    <w:rsid w:val="005F43CA"/>
    <w:rsid w:val="00626499"/>
    <w:rsid w:val="00640B03"/>
    <w:rsid w:val="00650A34"/>
    <w:rsid w:val="00665CDD"/>
    <w:rsid w:val="00691BE1"/>
    <w:rsid w:val="006B695F"/>
    <w:rsid w:val="007E0542"/>
    <w:rsid w:val="008431FC"/>
    <w:rsid w:val="00843C14"/>
    <w:rsid w:val="00871713"/>
    <w:rsid w:val="008A30E1"/>
    <w:rsid w:val="00A94CAC"/>
    <w:rsid w:val="00AD78B6"/>
    <w:rsid w:val="00AF2622"/>
    <w:rsid w:val="00B60141"/>
    <w:rsid w:val="00C109F8"/>
    <w:rsid w:val="00C206FE"/>
    <w:rsid w:val="00DB04D1"/>
    <w:rsid w:val="00DE6288"/>
    <w:rsid w:val="00E343ED"/>
    <w:rsid w:val="00E43B86"/>
    <w:rsid w:val="00E46530"/>
    <w:rsid w:val="00F03DA6"/>
    <w:rsid w:val="00F860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54</TotalTime>
  <Pages>20</Pages>
  <Words>1162</Words>
  <Characters>6857</Characters>
  <Application>Microsoft Office Word</Application>
  <DocSecurity>0</DocSecurity>
  <Lines>57</Lines>
  <Paragraphs>16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8003</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19</cp:revision>
  <cp:lastPrinted>2004-11-12T22:05:00Z</cp:lastPrinted>
  <dcterms:created xsi:type="dcterms:W3CDTF">2022-12-16T13:15:00Z</dcterms:created>
  <dcterms:modified xsi:type="dcterms:W3CDTF">2022-12-16T15:45:00Z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