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Obrázek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Obrázek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387E0275" w:rsidR="00C206FE" w:rsidRDefault="00C206FE" w:rsidP="00626499">
      <w:pPr>
        <w:suppressAutoHyphens/>
        <w:spacing w:after="0" w:line="240" w:lineRule="auto"/>
      </w:pPr>
      <w:r>
        <w:t>Ve Zlíně</w:t>
      </w:r>
      <w:r w:rsidR="006B695F">
        <w:t>, dne</w:t>
      </w:r>
      <w:r>
        <w:t xml:space="preserve"> </w:t>
      </w:r>
      <w:r w:rsidR="00C47906">
        <w:t>6</w:t>
      </w:r>
      <w:r w:rsidR="00E5138F">
        <w:t>.5</w:t>
      </w:r>
      <w:r w:rsidR="00B36C2B">
        <w:t>.2023</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500A8C30" w:rsidR="00F03DA6" w:rsidRDefault="00473E7A">
      <w:r>
        <w:t xml:space="preserve">Diplomová práce se </w:t>
      </w:r>
      <w:r w:rsidR="00D60A08">
        <w:t>zabývá</w:t>
      </w:r>
      <w:r>
        <w:t xml:space="preserve"> tématem datově orientovaného vývoje software. V teoretické části </w:t>
      </w:r>
      <w:r w:rsidR="00D60A08">
        <w:t>student popisuje</w:t>
      </w:r>
      <w:r>
        <w:t xml:space="preserve"> jednotliv</w:t>
      </w:r>
      <w:r w:rsidR="00D60A08">
        <w:t>é</w:t>
      </w:r>
      <w:r>
        <w:t xml:space="preserve"> technik</w:t>
      </w:r>
      <w:r w:rsidR="00D60A08">
        <w:t>y</w:t>
      </w:r>
      <w:r>
        <w:t xml:space="preserve"> návrhu software, charakteristik</w:t>
      </w:r>
      <w:r w:rsidR="00D60A08">
        <w:t>u</w:t>
      </w:r>
      <w:r>
        <w:t xml:space="preserve"> používaného hardware a vybran</w:t>
      </w:r>
      <w:r w:rsidR="00D60A08">
        <w:t>é</w:t>
      </w:r>
      <w:r>
        <w:t xml:space="preserve"> aspekt</w:t>
      </w:r>
      <w:r w:rsidR="00D60A08">
        <w:t>y</w:t>
      </w:r>
      <w:r>
        <w:t xml:space="preserve"> ovlivňujících výkonnost implementovaných algoritmů. V praktické části </w:t>
      </w:r>
      <w:r w:rsidR="00D60A08">
        <w:t>jsou</w:t>
      </w:r>
      <w:r>
        <w:t xml:space="preserve">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BF01CB0"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p>
    <w:p w14:paraId="1DF9BB85" w14:textId="0D44C4B7" w:rsidR="000947D8" w:rsidRDefault="00AC3320">
      <w:pPr>
        <w:rPr>
          <w:rStyle w:val="Pokec"/>
          <w:color w:val="auto"/>
        </w:rPr>
      </w:pPr>
      <w:r>
        <w:rPr>
          <w:rStyle w:val="Pokec"/>
          <w:color w:val="auto"/>
        </w:rPr>
        <w:lastRenderedPageBreak/>
        <w:t xml:space="preserve">Děkuji vedoucímu práce Ing. Peterovi Janků, Ph.D. </w:t>
      </w:r>
      <w:r w:rsidR="000947D8">
        <w:rPr>
          <w:rStyle w:val="Pokec"/>
          <w:color w:val="auto"/>
        </w:rPr>
        <w:t>za předmětné konzultace a poskytnutí hodnotných rad zejména ohledně formálního zpracování. Rovněž oceňuji dostatek volnosti při vypracovávání a výběru použitých technologií.</w:t>
      </w:r>
    </w:p>
    <w:p w14:paraId="538F8DA4" w14:textId="15894243"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DFC15F3" w14:textId="2183BBB3" w:rsidR="007520DF" w:rsidRDefault="00F03DA6">
      <w:pPr>
        <w:pStyle w:val="TOC2"/>
        <w:rPr>
          <w:rFonts w:asciiTheme="minorHAnsi" w:eastAsiaTheme="minorEastAsia" w:hAnsiTheme="minorHAnsi" w:cstheme="minorBidi"/>
          <w:b w:val="0"/>
          <w:caps w:val="0"/>
          <w:sz w:val="22"/>
          <w:szCs w:val="22"/>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34096914" w:history="1">
        <w:r w:rsidR="007520DF" w:rsidRPr="00F8112F">
          <w:rPr>
            <w:rStyle w:val="Hyperlink"/>
          </w:rPr>
          <w:t>Úvod</w:t>
        </w:r>
        <w:r w:rsidR="007520DF">
          <w:rPr>
            <w:webHidden/>
          </w:rPr>
          <w:tab/>
        </w:r>
        <w:r w:rsidR="007520DF">
          <w:rPr>
            <w:webHidden/>
          </w:rPr>
          <w:fldChar w:fldCharType="begin"/>
        </w:r>
        <w:r w:rsidR="007520DF">
          <w:rPr>
            <w:webHidden/>
          </w:rPr>
          <w:instrText xml:space="preserve"> PAGEREF _Toc134096914 \h </w:instrText>
        </w:r>
        <w:r w:rsidR="007520DF">
          <w:rPr>
            <w:webHidden/>
          </w:rPr>
        </w:r>
        <w:r w:rsidR="007520DF">
          <w:rPr>
            <w:webHidden/>
          </w:rPr>
          <w:fldChar w:fldCharType="separate"/>
        </w:r>
        <w:r w:rsidR="009036F3">
          <w:rPr>
            <w:webHidden/>
          </w:rPr>
          <w:t>10</w:t>
        </w:r>
        <w:r w:rsidR="007520DF">
          <w:rPr>
            <w:webHidden/>
          </w:rPr>
          <w:fldChar w:fldCharType="end"/>
        </w:r>
      </w:hyperlink>
    </w:p>
    <w:p w14:paraId="7AE2FEE3" w14:textId="6EF23E5D" w:rsidR="007520DF" w:rsidRDefault="00000000">
      <w:pPr>
        <w:pStyle w:val="TOC1"/>
        <w:rPr>
          <w:rFonts w:asciiTheme="minorHAnsi" w:eastAsiaTheme="minorEastAsia" w:hAnsiTheme="minorHAnsi" w:cstheme="minorBidi"/>
          <w:b w:val="0"/>
          <w:bCs w:val="0"/>
          <w:caps w:val="0"/>
          <w:sz w:val="22"/>
          <w:szCs w:val="22"/>
        </w:rPr>
      </w:pPr>
      <w:hyperlink w:anchor="_Toc134096915" w:history="1">
        <w:r w:rsidR="007520DF" w:rsidRPr="00F8112F">
          <w:rPr>
            <w:rStyle w:val="Hyperlink"/>
          </w:rPr>
          <w:t>TEORETICKÁ ČÁST</w:t>
        </w:r>
        <w:r w:rsidR="007520DF">
          <w:rPr>
            <w:webHidden/>
          </w:rPr>
          <w:tab/>
        </w:r>
        <w:r w:rsidR="007520DF">
          <w:rPr>
            <w:webHidden/>
          </w:rPr>
          <w:fldChar w:fldCharType="begin"/>
        </w:r>
        <w:r w:rsidR="007520DF">
          <w:rPr>
            <w:webHidden/>
          </w:rPr>
          <w:instrText xml:space="preserve"> PAGEREF _Toc134096915 \h </w:instrText>
        </w:r>
        <w:r w:rsidR="007520DF">
          <w:rPr>
            <w:webHidden/>
          </w:rPr>
        </w:r>
        <w:r w:rsidR="007520DF">
          <w:rPr>
            <w:webHidden/>
          </w:rPr>
          <w:fldChar w:fldCharType="separate"/>
        </w:r>
        <w:r w:rsidR="009036F3">
          <w:rPr>
            <w:webHidden/>
          </w:rPr>
          <w:t>11</w:t>
        </w:r>
        <w:r w:rsidR="007520DF">
          <w:rPr>
            <w:webHidden/>
          </w:rPr>
          <w:fldChar w:fldCharType="end"/>
        </w:r>
      </w:hyperlink>
    </w:p>
    <w:p w14:paraId="71595528" w14:textId="291DC048" w:rsidR="007520DF" w:rsidRDefault="00000000">
      <w:pPr>
        <w:pStyle w:val="TOC2"/>
        <w:rPr>
          <w:rFonts w:asciiTheme="minorHAnsi" w:eastAsiaTheme="minorEastAsia" w:hAnsiTheme="minorHAnsi" w:cstheme="minorBidi"/>
          <w:b w:val="0"/>
          <w:caps w:val="0"/>
          <w:sz w:val="22"/>
          <w:szCs w:val="22"/>
        </w:rPr>
      </w:pPr>
      <w:hyperlink w:anchor="_Toc134096916" w:history="1">
        <w:r w:rsidR="007520DF" w:rsidRPr="00F8112F">
          <w:rPr>
            <w:rStyle w:val="Hyperlink"/>
          </w:rPr>
          <w:t>1</w:t>
        </w:r>
        <w:r w:rsidR="007520DF">
          <w:rPr>
            <w:rFonts w:asciiTheme="minorHAnsi" w:eastAsiaTheme="minorEastAsia" w:hAnsiTheme="minorHAnsi" w:cstheme="minorBidi"/>
            <w:b w:val="0"/>
            <w:caps w:val="0"/>
            <w:sz w:val="22"/>
            <w:szCs w:val="22"/>
          </w:rPr>
          <w:tab/>
        </w:r>
        <w:r w:rsidR="007520DF" w:rsidRPr="00F8112F">
          <w:rPr>
            <w:rStyle w:val="Hyperlink"/>
          </w:rPr>
          <w:t>Datově orientované programování</w:t>
        </w:r>
        <w:r w:rsidR="007520DF">
          <w:rPr>
            <w:webHidden/>
          </w:rPr>
          <w:tab/>
        </w:r>
        <w:r w:rsidR="007520DF">
          <w:rPr>
            <w:webHidden/>
          </w:rPr>
          <w:fldChar w:fldCharType="begin"/>
        </w:r>
        <w:r w:rsidR="007520DF">
          <w:rPr>
            <w:webHidden/>
          </w:rPr>
          <w:instrText xml:space="preserve"> PAGEREF _Toc134096916 \h </w:instrText>
        </w:r>
        <w:r w:rsidR="007520DF">
          <w:rPr>
            <w:webHidden/>
          </w:rPr>
        </w:r>
        <w:r w:rsidR="007520DF">
          <w:rPr>
            <w:webHidden/>
          </w:rPr>
          <w:fldChar w:fldCharType="separate"/>
        </w:r>
        <w:r w:rsidR="009036F3">
          <w:rPr>
            <w:webHidden/>
          </w:rPr>
          <w:t>12</w:t>
        </w:r>
        <w:r w:rsidR="007520DF">
          <w:rPr>
            <w:webHidden/>
          </w:rPr>
          <w:fldChar w:fldCharType="end"/>
        </w:r>
      </w:hyperlink>
    </w:p>
    <w:p w14:paraId="0B24C1C4" w14:textId="6F5CD5C1" w:rsidR="007520DF" w:rsidRDefault="00000000">
      <w:pPr>
        <w:pStyle w:val="TOC3"/>
        <w:rPr>
          <w:rFonts w:asciiTheme="minorHAnsi" w:eastAsiaTheme="minorEastAsia" w:hAnsiTheme="minorHAnsi" w:cstheme="minorBidi"/>
          <w:smallCaps w:val="0"/>
          <w:sz w:val="22"/>
          <w:szCs w:val="22"/>
        </w:rPr>
      </w:pPr>
      <w:hyperlink w:anchor="_Toc134096917" w:history="1">
        <w:r w:rsidR="007520DF" w:rsidRPr="00F8112F">
          <w:rPr>
            <w:rStyle w:val="Hyperlink"/>
          </w:rPr>
          <w:t>1.1</w:t>
        </w:r>
        <w:r w:rsidR="007520DF">
          <w:rPr>
            <w:rFonts w:asciiTheme="minorHAnsi" w:eastAsiaTheme="minorEastAsia" w:hAnsiTheme="minorHAnsi" w:cstheme="minorBidi"/>
            <w:smallCaps w:val="0"/>
            <w:sz w:val="22"/>
            <w:szCs w:val="22"/>
          </w:rPr>
          <w:tab/>
        </w:r>
        <w:r w:rsidR="007520DF" w:rsidRPr="00F8112F">
          <w:rPr>
            <w:rStyle w:val="Hyperlink"/>
          </w:rPr>
          <w:t>Definice</w:t>
        </w:r>
        <w:r w:rsidR="007520DF">
          <w:rPr>
            <w:webHidden/>
          </w:rPr>
          <w:tab/>
        </w:r>
        <w:r w:rsidR="007520DF">
          <w:rPr>
            <w:webHidden/>
          </w:rPr>
          <w:fldChar w:fldCharType="begin"/>
        </w:r>
        <w:r w:rsidR="007520DF">
          <w:rPr>
            <w:webHidden/>
          </w:rPr>
          <w:instrText xml:space="preserve"> PAGEREF _Toc134096917 \h </w:instrText>
        </w:r>
        <w:r w:rsidR="007520DF">
          <w:rPr>
            <w:webHidden/>
          </w:rPr>
        </w:r>
        <w:r w:rsidR="007520DF">
          <w:rPr>
            <w:webHidden/>
          </w:rPr>
          <w:fldChar w:fldCharType="separate"/>
        </w:r>
        <w:r w:rsidR="009036F3">
          <w:rPr>
            <w:webHidden/>
          </w:rPr>
          <w:t>12</w:t>
        </w:r>
        <w:r w:rsidR="007520DF">
          <w:rPr>
            <w:webHidden/>
          </w:rPr>
          <w:fldChar w:fldCharType="end"/>
        </w:r>
      </w:hyperlink>
    </w:p>
    <w:p w14:paraId="1C2A34C7" w14:textId="11FC622A" w:rsidR="007520DF" w:rsidRDefault="00000000">
      <w:pPr>
        <w:pStyle w:val="TOC3"/>
        <w:rPr>
          <w:rFonts w:asciiTheme="minorHAnsi" w:eastAsiaTheme="minorEastAsia" w:hAnsiTheme="minorHAnsi" w:cstheme="minorBidi"/>
          <w:smallCaps w:val="0"/>
          <w:sz w:val="22"/>
          <w:szCs w:val="22"/>
        </w:rPr>
      </w:pPr>
      <w:hyperlink w:anchor="_Toc134096918" w:history="1">
        <w:r w:rsidR="007520DF" w:rsidRPr="00F8112F">
          <w:rPr>
            <w:rStyle w:val="Hyperlink"/>
          </w:rPr>
          <w:t>1.2</w:t>
        </w:r>
        <w:r w:rsidR="007520DF">
          <w:rPr>
            <w:rFonts w:asciiTheme="minorHAnsi" w:eastAsiaTheme="minorEastAsia" w:hAnsiTheme="minorHAnsi" w:cstheme="minorBidi"/>
            <w:smallCaps w:val="0"/>
            <w:sz w:val="22"/>
            <w:szCs w:val="22"/>
          </w:rPr>
          <w:tab/>
        </w:r>
        <w:r w:rsidR="007520DF" w:rsidRPr="00F8112F">
          <w:rPr>
            <w:rStyle w:val="Hyperlink"/>
          </w:rPr>
          <w:t>Historický výskyt</w:t>
        </w:r>
        <w:r w:rsidR="007520DF">
          <w:rPr>
            <w:webHidden/>
          </w:rPr>
          <w:tab/>
        </w:r>
        <w:r w:rsidR="007520DF">
          <w:rPr>
            <w:webHidden/>
          </w:rPr>
          <w:fldChar w:fldCharType="begin"/>
        </w:r>
        <w:r w:rsidR="007520DF">
          <w:rPr>
            <w:webHidden/>
          </w:rPr>
          <w:instrText xml:space="preserve"> PAGEREF _Toc134096918 \h </w:instrText>
        </w:r>
        <w:r w:rsidR="007520DF">
          <w:rPr>
            <w:webHidden/>
          </w:rPr>
        </w:r>
        <w:r w:rsidR="007520DF">
          <w:rPr>
            <w:webHidden/>
          </w:rPr>
          <w:fldChar w:fldCharType="separate"/>
        </w:r>
        <w:r w:rsidR="009036F3">
          <w:rPr>
            <w:webHidden/>
          </w:rPr>
          <w:t>12</w:t>
        </w:r>
        <w:r w:rsidR="007520DF">
          <w:rPr>
            <w:webHidden/>
          </w:rPr>
          <w:fldChar w:fldCharType="end"/>
        </w:r>
      </w:hyperlink>
    </w:p>
    <w:p w14:paraId="1A376F17" w14:textId="564E7E8F" w:rsidR="007520DF" w:rsidRDefault="00000000">
      <w:pPr>
        <w:pStyle w:val="TOC3"/>
        <w:rPr>
          <w:rFonts w:asciiTheme="minorHAnsi" w:eastAsiaTheme="minorEastAsia" w:hAnsiTheme="minorHAnsi" w:cstheme="minorBidi"/>
          <w:smallCaps w:val="0"/>
          <w:sz w:val="22"/>
          <w:szCs w:val="22"/>
        </w:rPr>
      </w:pPr>
      <w:hyperlink w:anchor="_Toc134096919" w:history="1">
        <w:r w:rsidR="007520DF" w:rsidRPr="00F8112F">
          <w:rPr>
            <w:rStyle w:val="Hyperlink"/>
          </w:rPr>
          <w:t>1.3</w:t>
        </w:r>
        <w:r w:rsidR="007520DF">
          <w:rPr>
            <w:rFonts w:asciiTheme="minorHAnsi" w:eastAsiaTheme="minorEastAsia" w:hAnsiTheme="minorHAnsi" w:cstheme="minorBidi"/>
            <w:smallCaps w:val="0"/>
            <w:sz w:val="22"/>
            <w:szCs w:val="22"/>
          </w:rPr>
          <w:tab/>
        </w:r>
        <w:r w:rsidR="007520DF" w:rsidRPr="00F8112F">
          <w:rPr>
            <w:rStyle w:val="Hyperlink"/>
          </w:rPr>
          <w:t>Hlavní myšlenky</w:t>
        </w:r>
        <w:r w:rsidR="007520DF">
          <w:rPr>
            <w:webHidden/>
          </w:rPr>
          <w:tab/>
        </w:r>
        <w:r w:rsidR="007520DF">
          <w:rPr>
            <w:webHidden/>
          </w:rPr>
          <w:fldChar w:fldCharType="begin"/>
        </w:r>
        <w:r w:rsidR="007520DF">
          <w:rPr>
            <w:webHidden/>
          </w:rPr>
          <w:instrText xml:space="preserve"> PAGEREF _Toc134096919 \h </w:instrText>
        </w:r>
        <w:r w:rsidR="007520DF">
          <w:rPr>
            <w:webHidden/>
          </w:rPr>
        </w:r>
        <w:r w:rsidR="007520DF">
          <w:rPr>
            <w:webHidden/>
          </w:rPr>
          <w:fldChar w:fldCharType="separate"/>
        </w:r>
        <w:r w:rsidR="009036F3">
          <w:rPr>
            <w:webHidden/>
          </w:rPr>
          <w:t>13</w:t>
        </w:r>
        <w:r w:rsidR="007520DF">
          <w:rPr>
            <w:webHidden/>
          </w:rPr>
          <w:fldChar w:fldCharType="end"/>
        </w:r>
      </w:hyperlink>
    </w:p>
    <w:p w14:paraId="5BAD930E" w14:textId="48F1CBF9" w:rsidR="007520DF" w:rsidRDefault="00000000">
      <w:pPr>
        <w:pStyle w:val="TOC4"/>
        <w:tabs>
          <w:tab w:val="left" w:pos="1418"/>
        </w:tabs>
        <w:rPr>
          <w:rFonts w:asciiTheme="minorHAnsi" w:eastAsiaTheme="minorEastAsia" w:hAnsiTheme="minorHAnsi" w:cstheme="minorBidi"/>
          <w:sz w:val="22"/>
          <w:szCs w:val="22"/>
        </w:rPr>
      </w:pPr>
      <w:hyperlink w:anchor="_Toc134096920" w:history="1">
        <w:r w:rsidR="007520DF" w:rsidRPr="00F8112F">
          <w:rPr>
            <w:rStyle w:val="Hyperlink"/>
          </w:rPr>
          <w:t>1.3.1</w:t>
        </w:r>
        <w:r w:rsidR="007520DF">
          <w:rPr>
            <w:rFonts w:asciiTheme="minorHAnsi" w:eastAsiaTheme="minorEastAsia" w:hAnsiTheme="minorHAnsi" w:cstheme="minorBidi"/>
            <w:sz w:val="22"/>
            <w:szCs w:val="22"/>
          </w:rPr>
          <w:tab/>
        </w:r>
        <w:r w:rsidR="007520DF" w:rsidRPr="00F8112F">
          <w:rPr>
            <w:rStyle w:val="Hyperlink"/>
          </w:rPr>
          <w:t>Je to o datech</w:t>
        </w:r>
        <w:r w:rsidR="007520DF">
          <w:rPr>
            <w:webHidden/>
          </w:rPr>
          <w:tab/>
        </w:r>
        <w:r w:rsidR="007520DF">
          <w:rPr>
            <w:webHidden/>
          </w:rPr>
          <w:fldChar w:fldCharType="begin"/>
        </w:r>
        <w:r w:rsidR="007520DF">
          <w:rPr>
            <w:webHidden/>
          </w:rPr>
          <w:instrText xml:space="preserve"> PAGEREF _Toc134096920 \h </w:instrText>
        </w:r>
        <w:r w:rsidR="007520DF">
          <w:rPr>
            <w:webHidden/>
          </w:rPr>
        </w:r>
        <w:r w:rsidR="007520DF">
          <w:rPr>
            <w:webHidden/>
          </w:rPr>
          <w:fldChar w:fldCharType="separate"/>
        </w:r>
        <w:r w:rsidR="009036F3">
          <w:rPr>
            <w:webHidden/>
          </w:rPr>
          <w:t>13</w:t>
        </w:r>
        <w:r w:rsidR="007520DF">
          <w:rPr>
            <w:webHidden/>
          </w:rPr>
          <w:fldChar w:fldCharType="end"/>
        </w:r>
      </w:hyperlink>
    </w:p>
    <w:p w14:paraId="2CEF67CA" w14:textId="2C5EB91E" w:rsidR="007520DF" w:rsidRDefault="00000000">
      <w:pPr>
        <w:pStyle w:val="TOC4"/>
        <w:tabs>
          <w:tab w:val="left" w:pos="1418"/>
        </w:tabs>
        <w:rPr>
          <w:rFonts w:asciiTheme="minorHAnsi" w:eastAsiaTheme="minorEastAsia" w:hAnsiTheme="minorHAnsi" w:cstheme="minorBidi"/>
          <w:sz w:val="22"/>
          <w:szCs w:val="22"/>
        </w:rPr>
      </w:pPr>
      <w:hyperlink w:anchor="_Toc134096921" w:history="1">
        <w:r w:rsidR="007520DF" w:rsidRPr="00F8112F">
          <w:rPr>
            <w:rStyle w:val="Hyperlink"/>
          </w:rPr>
          <w:t>1.3.2</w:t>
        </w:r>
        <w:r w:rsidR="007520DF">
          <w:rPr>
            <w:rFonts w:asciiTheme="minorHAnsi" w:eastAsiaTheme="minorEastAsia" w:hAnsiTheme="minorHAnsi" w:cstheme="minorBidi"/>
            <w:sz w:val="22"/>
            <w:szCs w:val="22"/>
          </w:rPr>
          <w:tab/>
        </w:r>
        <w:r w:rsidR="007520DF" w:rsidRPr="00F8112F">
          <w:rPr>
            <w:rStyle w:val="Hyperlink"/>
          </w:rPr>
          <w:t>Data nejsou problémová doména</w:t>
        </w:r>
        <w:r w:rsidR="007520DF">
          <w:rPr>
            <w:webHidden/>
          </w:rPr>
          <w:tab/>
        </w:r>
        <w:r w:rsidR="007520DF">
          <w:rPr>
            <w:webHidden/>
          </w:rPr>
          <w:fldChar w:fldCharType="begin"/>
        </w:r>
        <w:r w:rsidR="007520DF">
          <w:rPr>
            <w:webHidden/>
          </w:rPr>
          <w:instrText xml:space="preserve"> PAGEREF _Toc134096921 \h </w:instrText>
        </w:r>
        <w:r w:rsidR="007520DF">
          <w:rPr>
            <w:webHidden/>
          </w:rPr>
        </w:r>
        <w:r w:rsidR="007520DF">
          <w:rPr>
            <w:webHidden/>
          </w:rPr>
          <w:fldChar w:fldCharType="separate"/>
        </w:r>
        <w:r w:rsidR="009036F3">
          <w:rPr>
            <w:webHidden/>
          </w:rPr>
          <w:t>13</w:t>
        </w:r>
        <w:r w:rsidR="007520DF">
          <w:rPr>
            <w:webHidden/>
          </w:rPr>
          <w:fldChar w:fldCharType="end"/>
        </w:r>
      </w:hyperlink>
    </w:p>
    <w:p w14:paraId="776D72D7" w14:textId="4F9CDBC8" w:rsidR="007520DF" w:rsidRDefault="00000000">
      <w:pPr>
        <w:pStyle w:val="TOC4"/>
        <w:tabs>
          <w:tab w:val="left" w:pos="1418"/>
        </w:tabs>
        <w:rPr>
          <w:rFonts w:asciiTheme="minorHAnsi" w:eastAsiaTheme="minorEastAsia" w:hAnsiTheme="minorHAnsi" w:cstheme="minorBidi"/>
          <w:sz w:val="22"/>
          <w:szCs w:val="22"/>
        </w:rPr>
      </w:pPr>
      <w:hyperlink w:anchor="_Toc134096922" w:history="1">
        <w:r w:rsidR="007520DF" w:rsidRPr="00F8112F">
          <w:rPr>
            <w:rStyle w:val="Hyperlink"/>
          </w:rPr>
          <w:t>1.3.3</w:t>
        </w:r>
        <w:r w:rsidR="007520DF">
          <w:rPr>
            <w:rFonts w:asciiTheme="minorHAnsi" w:eastAsiaTheme="minorEastAsia" w:hAnsiTheme="minorHAnsi" w:cstheme="minorBidi"/>
            <w:sz w:val="22"/>
            <w:szCs w:val="22"/>
          </w:rPr>
          <w:tab/>
        </w:r>
        <w:r w:rsidR="007520DF" w:rsidRPr="00F8112F">
          <w:rPr>
            <w:rStyle w:val="Hyperlink"/>
          </w:rPr>
          <w:t>Statistika</w:t>
        </w:r>
        <w:r w:rsidR="007520DF">
          <w:rPr>
            <w:webHidden/>
          </w:rPr>
          <w:tab/>
        </w:r>
        <w:r w:rsidR="007520DF">
          <w:rPr>
            <w:webHidden/>
          </w:rPr>
          <w:fldChar w:fldCharType="begin"/>
        </w:r>
        <w:r w:rsidR="007520DF">
          <w:rPr>
            <w:webHidden/>
          </w:rPr>
          <w:instrText xml:space="preserve"> PAGEREF _Toc134096922 \h </w:instrText>
        </w:r>
        <w:r w:rsidR="007520DF">
          <w:rPr>
            <w:webHidden/>
          </w:rPr>
        </w:r>
        <w:r w:rsidR="007520DF">
          <w:rPr>
            <w:webHidden/>
          </w:rPr>
          <w:fldChar w:fldCharType="separate"/>
        </w:r>
        <w:r w:rsidR="009036F3">
          <w:rPr>
            <w:webHidden/>
          </w:rPr>
          <w:t>14</w:t>
        </w:r>
        <w:r w:rsidR="007520DF">
          <w:rPr>
            <w:webHidden/>
          </w:rPr>
          <w:fldChar w:fldCharType="end"/>
        </w:r>
      </w:hyperlink>
    </w:p>
    <w:p w14:paraId="3CDBA6BB" w14:textId="07F66ABA" w:rsidR="007520DF" w:rsidRDefault="00000000">
      <w:pPr>
        <w:pStyle w:val="TOC4"/>
        <w:tabs>
          <w:tab w:val="left" w:pos="1418"/>
        </w:tabs>
        <w:rPr>
          <w:rFonts w:asciiTheme="minorHAnsi" w:eastAsiaTheme="minorEastAsia" w:hAnsiTheme="minorHAnsi" w:cstheme="minorBidi"/>
          <w:sz w:val="22"/>
          <w:szCs w:val="22"/>
        </w:rPr>
      </w:pPr>
      <w:hyperlink w:anchor="_Toc134096923" w:history="1">
        <w:r w:rsidR="007520DF" w:rsidRPr="00F8112F">
          <w:rPr>
            <w:rStyle w:val="Hyperlink"/>
          </w:rPr>
          <w:t>1.3.4</w:t>
        </w:r>
        <w:r w:rsidR="007520DF">
          <w:rPr>
            <w:rFonts w:asciiTheme="minorHAnsi" w:eastAsiaTheme="minorEastAsia" w:hAnsiTheme="minorHAnsi" w:cstheme="minorBidi"/>
            <w:sz w:val="22"/>
            <w:szCs w:val="22"/>
          </w:rPr>
          <w:tab/>
        </w:r>
        <w:r w:rsidR="007520DF" w:rsidRPr="00F8112F">
          <w:rPr>
            <w:rStyle w:val="Hyperlink"/>
          </w:rPr>
          <w:t>Data se mění</w:t>
        </w:r>
        <w:r w:rsidR="007520DF">
          <w:rPr>
            <w:webHidden/>
          </w:rPr>
          <w:tab/>
        </w:r>
        <w:r w:rsidR="007520DF">
          <w:rPr>
            <w:webHidden/>
          </w:rPr>
          <w:fldChar w:fldCharType="begin"/>
        </w:r>
        <w:r w:rsidR="007520DF">
          <w:rPr>
            <w:webHidden/>
          </w:rPr>
          <w:instrText xml:space="preserve"> PAGEREF _Toc134096923 \h </w:instrText>
        </w:r>
        <w:r w:rsidR="007520DF">
          <w:rPr>
            <w:webHidden/>
          </w:rPr>
        </w:r>
        <w:r w:rsidR="007520DF">
          <w:rPr>
            <w:webHidden/>
          </w:rPr>
          <w:fldChar w:fldCharType="separate"/>
        </w:r>
        <w:r w:rsidR="009036F3">
          <w:rPr>
            <w:webHidden/>
          </w:rPr>
          <w:t>14</w:t>
        </w:r>
        <w:r w:rsidR="007520DF">
          <w:rPr>
            <w:webHidden/>
          </w:rPr>
          <w:fldChar w:fldCharType="end"/>
        </w:r>
      </w:hyperlink>
    </w:p>
    <w:p w14:paraId="51981AE4" w14:textId="44671BDB" w:rsidR="007520DF" w:rsidRDefault="00000000">
      <w:pPr>
        <w:pStyle w:val="TOC3"/>
        <w:rPr>
          <w:rFonts w:asciiTheme="minorHAnsi" w:eastAsiaTheme="minorEastAsia" w:hAnsiTheme="minorHAnsi" w:cstheme="minorBidi"/>
          <w:smallCaps w:val="0"/>
          <w:sz w:val="22"/>
          <w:szCs w:val="22"/>
        </w:rPr>
      </w:pPr>
      <w:hyperlink w:anchor="_Toc134096924" w:history="1">
        <w:r w:rsidR="007520DF" w:rsidRPr="00F8112F">
          <w:rPr>
            <w:rStyle w:val="Hyperlink"/>
          </w:rPr>
          <w:t>1.4</w:t>
        </w:r>
        <w:r w:rsidR="007520DF">
          <w:rPr>
            <w:rFonts w:asciiTheme="minorHAnsi" w:eastAsiaTheme="minorEastAsia" w:hAnsiTheme="minorHAnsi" w:cstheme="minorBidi"/>
            <w:smallCaps w:val="0"/>
            <w:sz w:val="22"/>
            <w:szCs w:val="22"/>
          </w:rPr>
          <w:tab/>
        </w:r>
        <w:r w:rsidR="007520DF" w:rsidRPr="00F8112F">
          <w:rPr>
            <w:rStyle w:val="Hyperlink"/>
          </w:rPr>
          <w:t>Využití</w:t>
        </w:r>
        <w:r w:rsidR="007520DF">
          <w:rPr>
            <w:webHidden/>
          </w:rPr>
          <w:tab/>
        </w:r>
        <w:r w:rsidR="007520DF">
          <w:rPr>
            <w:webHidden/>
          </w:rPr>
          <w:fldChar w:fldCharType="begin"/>
        </w:r>
        <w:r w:rsidR="007520DF">
          <w:rPr>
            <w:webHidden/>
          </w:rPr>
          <w:instrText xml:space="preserve"> PAGEREF _Toc134096924 \h </w:instrText>
        </w:r>
        <w:r w:rsidR="007520DF">
          <w:rPr>
            <w:webHidden/>
          </w:rPr>
        </w:r>
        <w:r w:rsidR="007520DF">
          <w:rPr>
            <w:webHidden/>
          </w:rPr>
          <w:fldChar w:fldCharType="separate"/>
        </w:r>
        <w:r w:rsidR="009036F3">
          <w:rPr>
            <w:webHidden/>
          </w:rPr>
          <w:t>14</w:t>
        </w:r>
        <w:r w:rsidR="007520DF">
          <w:rPr>
            <w:webHidden/>
          </w:rPr>
          <w:fldChar w:fldCharType="end"/>
        </w:r>
      </w:hyperlink>
    </w:p>
    <w:p w14:paraId="534C7731" w14:textId="39A53BFD" w:rsidR="007520DF" w:rsidRDefault="00000000">
      <w:pPr>
        <w:pStyle w:val="TOC2"/>
        <w:rPr>
          <w:rFonts w:asciiTheme="minorHAnsi" w:eastAsiaTheme="minorEastAsia" w:hAnsiTheme="minorHAnsi" w:cstheme="minorBidi"/>
          <w:b w:val="0"/>
          <w:caps w:val="0"/>
          <w:sz w:val="22"/>
          <w:szCs w:val="22"/>
        </w:rPr>
      </w:pPr>
      <w:hyperlink w:anchor="_Toc134096925" w:history="1">
        <w:r w:rsidR="007520DF" w:rsidRPr="00F8112F">
          <w:rPr>
            <w:rStyle w:val="Hyperlink"/>
          </w:rPr>
          <w:t>2</w:t>
        </w:r>
        <w:r w:rsidR="007520DF">
          <w:rPr>
            <w:rFonts w:asciiTheme="minorHAnsi" w:eastAsiaTheme="minorEastAsia" w:hAnsiTheme="minorHAnsi" w:cstheme="minorBidi"/>
            <w:b w:val="0"/>
            <w:caps w:val="0"/>
            <w:sz w:val="22"/>
            <w:szCs w:val="22"/>
          </w:rPr>
          <w:tab/>
        </w:r>
        <w:r w:rsidR="007520DF" w:rsidRPr="00F8112F">
          <w:rPr>
            <w:rStyle w:val="Hyperlink"/>
          </w:rPr>
          <w:t>další paradigmata</w:t>
        </w:r>
        <w:r w:rsidR="007520DF">
          <w:rPr>
            <w:webHidden/>
          </w:rPr>
          <w:tab/>
        </w:r>
        <w:r w:rsidR="007520DF">
          <w:rPr>
            <w:webHidden/>
          </w:rPr>
          <w:fldChar w:fldCharType="begin"/>
        </w:r>
        <w:r w:rsidR="007520DF">
          <w:rPr>
            <w:webHidden/>
          </w:rPr>
          <w:instrText xml:space="preserve"> PAGEREF _Toc134096925 \h </w:instrText>
        </w:r>
        <w:r w:rsidR="007520DF">
          <w:rPr>
            <w:webHidden/>
          </w:rPr>
        </w:r>
        <w:r w:rsidR="007520DF">
          <w:rPr>
            <w:webHidden/>
          </w:rPr>
          <w:fldChar w:fldCharType="separate"/>
        </w:r>
        <w:r w:rsidR="009036F3">
          <w:rPr>
            <w:webHidden/>
          </w:rPr>
          <w:t>16</w:t>
        </w:r>
        <w:r w:rsidR="007520DF">
          <w:rPr>
            <w:webHidden/>
          </w:rPr>
          <w:fldChar w:fldCharType="end"/>
        </w:r>
      </w:hyperlink>
    </w:p>
    <w:p w14:paraId="37856EE3" w14:textId="47E857AA" w:rsidR="007520DF" w:rsidRDefault="00000000">
      <w:pPr>
        <w:pStyle w:val="TOC3"/>
        <w:rPr>
          <w:rFonts w:asciiTheme="minorHAnsi" w:eastAsiaTheme="minorEastAsia" w:hAnsiTheme="minorHAnsi" w:cstheme="minorBidi"/>
          <w:smallCaps w:val="0"/>
          <w:sz w:val="22"/>
          <w:szCs w:val="22"/>
        </w:rPr>
      </w:pPr>
      <w:hyperlink w:anchor="_Toc134096926" w:history="1">
        <w:r w:rsidR="007520DF" w:rsidRPr="00F8112F">
          <w:rPr>
            <w:rStyle w:val="Hyperlink"/>
          </w:rPr>
          <w:t>2.1</w:t>
        </w:r>
        <w:r w:rsidR="007520DF">
          <w:rPr>
            <w:rFonts w:asciiTheme="minorHAnsi" w:eastAsiaTheme="minorEastAsia" w:hAnsiTheme="minorHAnsi" w:cstheme="minorBidi"/>
            <w:smallCaps w:val="0"/>
            <w:sz w:val="22"/>
            <w:szCs w:val="22"/>
          </w:rPr>
          <w:tab/>
        </w:r>
        <w:r w:rsidR="007520DF" w:rsidRPr="00F8112F">
          <w:rPr>
            <w:rStyle w:val="Hyperlink"/>
          </w:rPr>
          <w:t>Objektově orientované programování</w:t>
        </w:r>
        <w:r w:rsidR="007520DF">
          <w:rPr>
            <w:webHidden/>
          </w:rPr>
          <w:tab/>
        </w:r>
        <w:r w:rsidR="007520DF">
          <w:rPr>
            <w:webHidden/>
          </w:rPr>
          <w:fldChar w:fldCharType="begin"/>
        </w:r>
        <w:r w:rsidR="007520DF">
          <w:rPr>
            <w:webHidden/>
          </w:rPr>
          <w:instrText xml:space="preserve"> PAGEREF _Toc134096926 \h </w:instrText>
        </w:r>
        <w:r w:rsidR="007520DF">
          <w:rPr>
            <w:webHidden/>
          </w:rPr>
        </w:r>
        <w:r w:rsidR="007520DF">
          <w:rPr>
            <w:webHidden/>
          </w:rPr>
          <w:fldChar w:fldCharType="separate"/>
        </w:r>
        <w:r w:rsidR="009036F3">
          <w:rPr>
            <w:webHidden/>
          </w:rPr>
          <w:t>16</w:t>
        </w:r>
        <w:r w:rsidR="007520DF">
          <w:rPr>
            <w:webHidden/>
          </w:rPr>
          <w:fldChar w:fldCharType="end"/>
        </w:r>
      </w:hyperlink>
    </w:p>
    <w:p w14:paraId="14FBDD60" w14:textId="11B5567A" w:rsidR="007520DF" w:rsidRDefault="00000000">
      <w:pPr>
        <w:pStyle w:val="TOC3"/>
        <w:rPr>
          <w:rFonts w:asciiTheme="minorHAnsi" w:eastAsiaTheme="minorEastAsia" w:hAnsiTheme="minorHAnsi" w:cstheme="minorBidi"/>
          <w:smallCaps w:val="0"/>
          <w:sz w:val="22"/>
          <w:szCs w:val="22"/>
        </w:rPr>
      </w:pPr>
      <w:hyperlink w:anchor="_Toc134096927" w:history="1">
        <w:r w:rsidR="007520DF" w:rsidRPr="00F8112F">
          <w:rPr>
            <w:rStyle w:val="Hyperlink"/>
          </w:rPr>
          <w:t>2.2</w:t>
        </w:r>
        <w:r w:rsidR="007520DF">
          <w:rPr>
            <w:rFonts w:asciiTheme="minorHAnsi" w:eastAsiaTheme="minorEastAsia" w:hAnsiTheme="minorHAnsi" w:cstheme="minorBidi"/>
            <w:smallCaps w:val="0"/>
            <w:sz w:val="22"/>
            <w:szCs w:val="22"/>
          </w:rPr>
          <w:tab/>
        </w:r>
        <w:r w:rsidR="007520DF" w:rsidRPr="00F8112F">
          <w:rPr>
            <w:rStyle w:val="Hyperlink"/>
          </w:rPr>
          <w:t>Funkcionální programování</w:t>
        </w:r>
        <w:r w:rsidR="007520DF">
          <w:rPr>
            <w:webHidden/>
          </w:rPr>
          <w:tab/>
        </w:r>
        <w:r w:rsidR="007520DF">
          <w:rPr>
            <w:webHidden/>
          </w:rPr>
          <w:fldChar w:fldCharType="begin"/>
        </w:r>
        <w:r w:rsidR="007520DF">
          <w:rPr>
            <w:webHidden/>
          </w:rPr>
          <w:instrText xml:space="preserve"> PAGEREF _Toc134096927 \h </w:instrText>
        </w:r>
        <w:r w:rsidR="007520DF">
          <w:rPr>
            <w:webHidden/>
          </w:rPr>
        </w:r>
        <w:r w:rsidR="007520DF">
          <w:rPr>
            <w:webHidden/>
          </w:rPr>
          <w:fldChar w:fldCharType="separate"/>
        </w:r>
        <w:r w:rsidR="009036F3">
          <w:rPr>
            <w:webHidden/>
          </w:rPr>
          <w:t>16</w:t>
        </w:r>
        <w:r w:rsidR="007520DF">
          <w:rPr>
            <w:webHidden/>
          </w:rPr>
          <w:fldChar w:fldCharType="end"/>
        </w:r>
      </w:hyperlink>
    </w:p>
    <w:p w14:paraId="1D68565D" w14:textId="02F9FCDA" w:rsidR="007520DF" w:rsidRDefault="00000000">
      <w:pPr>
        <w:pStyle w:val="TOC3"/>
        <w:rPr>
          <w:rFonts w:asciiTheme="minorHAnsi" w:eastAsiaTheme="minorEastAsia" w:hAnsiTheme="minorHAnsi" w:cstheme="minorBidi"/>
          <w:smallCaps w:val="0"/>
          <w:sz w:val="22"/>
          <w:szCs w:val="22"/>
        </w:rPr>
      </w:pPr>
      <w:hyperlink w:anchor="_Toc134096928" w:history="1">
        <w:r w:rsidR="007520DF" w:rsidRPr="00F8112F">
          <w:rPr>
            <w:rStyle w:val="Hyperlink"/>
          </w:rPr>
          <w:t>2.3</w:t>
        </w:r>
        <w:r w:rsidR="007520DF">
          <w:rPr>
            <w:rFonts w:asciiTheme="minorHAnsi" w:eastAsiaTheme="minorEastAsia" w:hAnsiTheme="minorHAnsi" w:cstheme="minorBidi"/>
            <w:smallCaps w:val="0"/>
            <w:sz w:val="22"/>
            <w:szCs w:val="22"/>
          </w:rPr>
          <w:tab/>
        </w:r>
        <w:r w:rsidR="007520DF" w:rsidRPr="00F8112F">
          <w:rPr>
            <w:rStyle w:val="Hyperlink"/>
          </w:rPr>
          <w:t>Porovnání</w:t>
        </w:r>
        <w:r w:rsidR="007520DF">
          <w:rPr>
            <w:webHidden/>
          </w:rPr>
          <w:tab/>
        </w:r>
        <w:r w:rsidR="007520DF">
          <w:rPr>
            <w:webHidden/>
          </w:rPr>
          <w:fldChar w:fldCharType="begin"/>
        </w:r>
        <w:r w:rsidR="007520DF">
          <w:rPr>
            <w:webHidden/>
          </w:rPr>
          <w:instrText xml:space="preserve"> PAGEREF _Toc134096928 \h </w:instrText>
        </w:r>
        <w:r w:rsidR="007520DF">
          <w:rPr>
            <w:webHidden/>
          </w:rPr>
        </w:r>
        <w:r w:rsidR="007520DF">
          <w:rPr>
            <w:webHidden/>
          </w:rPr>
          <w:fldChar w:fldCharType="separate"/>
        </w:r>
        <w:r w:rsidR="009036F3">
          <w:rPr>
            <w:webHidden/>
          </w:rPr>
          <w:t>17</w:t>
        </w:r>
        <w:r w:rsidR="007520DF">
          <w:rPr>
            <w:webHidden/>
          </w:rPr>
          <w:fldChar w:fldCharType="end"/>
        </w:r>
      </w:hyperlink>
    </w:p>
    <w:p w14:paraId="46C5E0E3" w14:textId="1EB22821" w:rsidR="007520DF" w:rsidRDefault="00000000">
      <w:pPr>
        <w:pStyle w:val="TOC2"/>
        <w:rPr>
          <w:rFonts w:asciiTheme="minorHAnsi" w:eastAsiaTheme="minorEastAsia" w:hAnsiTheme="minorHAnsi" w:cstheme="minorBidi"/>
          <w:b w:val="0"/>
          <w:caps w:val="0"/>
          <w:sz w:val="22"/>
          <w:szCs w:val="22"/>
        </w:rPr>
      </w:pPr>
      <w:hyperlink w:anchor="_Toc134096929" w:history="1">
        <w:r w:rsidR="007520DF" w:rsidRPr="00F8112F">
          <w:rPr>
            <w:rStyle w:val="Hyperlink"/>
          </w:rPr>
          <w:t>3</w:t>
        </w:r>
        <w:r w:rsidR="007520DF">
          <w:rPr>
            <w:rFonts w:asciiTheme="minorHAnsi" w:eastAsiaTheme="minorEastAsia" w:hAnsiTheme="minorHAnsi" w:cstheme="minorBidi"/>
            <w:b w:val="0"/>
            <w:caps w:val="0"/>
            <w:sz w:val="22"/>
            <w:szCs w:val="22"/>
          </w:rPr>
          <w:tab/>
        </w:r>
        <w:r w:rsidR="007520DF" w:rsidRPr="00F8112F">
          <w:rPr>
            <w:rStyle w:val="Hyperlink"/>
          </w:rPr>
          <w:t>hardware jako platforma</w:t>
        </w:r>
        <w:r w:rsidR="007520DF">
          <w:rPr>
            <w:webHidden/>
          </w:rPr>
          <w:tab/>
        </w:r>
        <w:r w:rsidR="007520DF">
          <w:rPr>
            <w:webHidden/>
          </w:rPr>
          <w:fldChar w:fldCharType="begin"/>
        </w:r>
        <w:r w:rsidR="007520DF">
          <w:rPr>
            <w:webHidden/>
          </w:rPr>
          <w:instrText xml:space="preserve"> PAGEREF _Toc134096929 \h </w:instrText>
        </w:r>
        <w:r w:rsidR="007520DF">
          <w:rPr>
            <w:webHidden/>
          </w:rPr>
        </w:r>
        <w:r w:rsidR="007520DF">
          <w:rPr>
            <w:webHidden/>
          </w:rPr>
          <w:fldChar w:fldCharType="separate"/>
        </w:r>
        <w:r w:rsidR="009036F3">
          <w:rPr>
            <w:webHidden/>
          </w:rPr>
          <w:t>19</w:t>
        </w:r>
        <w:r w:rsidR="007520DF">
          <w:rPr>
            <w:webHidden/>
          </w:rPr>
          <w:fldChar w:fldCharType="end"/>
        </w:r>
      </w:hyperlink>
    </w:p>
    <w:p w14:paraId="305139A9" w14:textId="0985D35D" w:rsidR="007520DF" w:rsidRDefault="00000000">
      <w:pPr>
        <w:pStyle w:val="TOC3"/>
        <w:rPr>
          <w:rFonts w:asciiTheme="minorHAnsi" w:eastAsiaTheme="minorEastAsia" w:hAnsiTheme="minorHAnsi" w:cstheme="minorBidi"/>
          <w:smallCaps w:val="0"/>
          <w:sz w:val="22"/>
          <w:szCs w:val="22"/>
        </w:rPr>
      </w:pPr>
      <w:hyperlink w:anchor="_Toc134096930" w:history="1">
        <w:r w:rsidR="007520DF" w:rsidRPr="00F8112F">
          <w:rPr>
            <w:rStyle w:val="Hyperlink"/>
          </w:rPr>
          <w:t>3.1</w:t>
        </w:r>
        <w:r w:rsidR="007520DF">
          <w:rPr>
            <w:rFonts w:asciiTheme="minorHAnsi" w:eastAsiaTheme="minorEastAsia" w:hAnsiTheme="minorHAnsi" w:cstheme="minorBidi"/>
            <w:smallCaps w:val="0"/>
            <w:sz w:val="22"/>
            <w:szCs w:val="22"/>
          </w:rPr>
          <w:tab/>
        </w:r>
        <w:r w:rsidR="007520DF" w:rsidRPr="00F8112F">
          <w:rPr>
            <w:rStyle w:val="Hyperlink"/>
          </w:rPr>
          <w:t>Vyrovnávací paměť</w:t>
        </w:r>
        <w:r w:rsidR="007520DF">
          <w:rPr>
            <w:webHidden/>
          </w:rPr>
          <w:tab/>
        </w:r>
        <w:r w:rsidR="007520DF">
          <w:rPr>
            <w:webHidden/>
          </w:rPr>
          <w:fldChar w:fldCharType="begin"/>
        </w:r>
        <w:r w:rsidR="007520DF">
          <w:rPr>
            <w:webHidden/>
          </w:rPr>
          <w:instrText xml:space="preserve"> PAGEREF _Toc134096930 \h </w:instrText>
        </w:r>
        <w:r w:rsidR="007520DF">
          <w:rPr>
            <w:webHidden/>
          </w:rPr>
        </w:r>
        <w:r w:rsidR="007520DF">
          <w:rPr>
            <w:webHidden/>
          </w:rPr>
          <w:fldChar w:fldCharType="separate"/>
        </w:r>
        <w:r w:rsidR="009036F3">
          <w:rPr>
            <w:webHidden/>
          </w:rPr>
          <w:t>19</w:t>
        </w:r>
        <w:r w:rsidR="007520DF">
          <w:rPr>
            <w:webHidden/>
          </w:rPr>
          <w:fldChar w:fldCharType="end"/>
        </w:r>
      </w:hyperlink>
    </w:p>
    <w:p w14:paraId="371DD007" w14:textId="19547A98" w:rsidR="007520DF" w:rsidRDefault="00000000">
      <w:pPr>
        <w:pStyle w:val="TOC4"/>
        <w:tabs>
          <w:tab w:val="left" w:pos="1418"/>
        </w:tabs>
        <w:rPr>
          <w:rFonts w:asciiTheme="minorHAnsi" w:eastAsiaTheme="minorEastAsia" w:hAnsiTheme="minorHAnsi" w:cstheme="minorBidi"/>
          <w:sz w:val="22"/>
          <w:szCs w:val="22"/>
        </w:rPr>
      </w:pPr>
      <w:hyperlink w:anchor="_Toc134096931" w:history="1">
        <w:r w:rsidR="007520DF" w:rsidRPr="00F8112F">
          <w:rPr>
            <w:rStyle w:val="Hyperlink"/>
          </w:rPr>
          <w:t>3.1.1</w:t>
        </w:r>
        <w:r w:rsidR="007520DF">
          <w:rPr>
            <w:rFonts w:asciiTheme="minorHAnsi" w:eastAsiaTheme="minorEastAsia" w:hAnsiTheme="minorHAnsi" w:cstheme="minorBidi"/>
            <w:sz w:val="22"/>
            <w:szCs w:val="22"/>
          </w:rPr>
          <w:tab/>
        </w:r>
        <w:r w:rsidR="007520DF" w:rsidRPr="00F8112F">
          <w:rPr>
            <w:rStyle w:val="Hyperlink"/>
          </w:rPr>
          <w:t>Struktura a adresování</w:t>
        </w:r>
        <w:r w:rsidR="007520DF">
          <w:rPr>
            <w:webHidden/>
          </w:rPr>
          <w:tab/>
        </w:r>
        <w:r w:rsidR="007520DF">
          <w:rPr>
            <w:webHidden/>
          </w:rPr>
          <w:fldChar w:fldCharType="begin"/>
        </w:r>
        <w:r w:rsidR="007520DF">
          <w:rPr>
            <w:webHidden/>
          </w:rPr>
          <w:instrText xml:space="preserve"> PAGEREF _Toc134096931 \h </w:instrText>
        </w:r>
        <w:r w:rsidR="007520DF">
          <w:rPr>
            <w:webHidden/>
          </w:rPr>
        </w:r>
        <w:r w:rsidR="007520DF">
          <w:rPr>
            <w:webHidden/>
          </w:rPr>
          <w:fldChar w:fldCharType="separate"/>
        </w:r>
        <w:r w:rsidR="009036F3">
          <w:rPr>
            <w:webHidden/>
          </w:rPr>
          <w:t>20</w:t>
        </w:r>
        <w:r w:rsidR="007520DF">
          <w:rPr>
            <w:webHidden/>
          </w:rPr>
          <w:fldChar w:fldCharType="end"/>
        </w:r>
      </w:hyperlink>
    </w:p>
    <w:p w14:paraId="0DC268E6" w14:textId="06BFA9F9" w:rsidR="007520DF" w:rsidRDefault="00000000">
      <w:pPr>
        <w:pStyle w:val="TOC4"/>
        <w:tabs>
          <w:tab w:val="left" w:pos="1418"/>
        </w:tabs>
        <w:rPr>
          <w:rFonts w:asciiTheme="minorHAnsi" w:eastAsiaTheme="minorEastAsia" w:hAnsiTheme="minorHAnsi" w:cstheme="minorBidi"/>
          <w:sz w:val="22"/>
          <w:szCs w:val="22"/>
        </w:rPr>
      </w:pPr>
      <w:hyperlink w:anchor="_Toc134096932" w:history="1">
        <w:r w:rsidR="007520DF" w:rsidRPr="00F8112F">
          <w:rPr>
            <w:rStyle w:val="Hyperlink"/>
          </w:rPr>
          <w:t>3.1.2</w:t>
        </w:r>
        <w:r w:rsidR="007520DF">
          <w:rPr>
            <w:rFonts w:asciiTheme="minorHAnsi" w:eastAsiaTheme="minorEastAsia" w:hAnsiTheme="minorHAnsi" w:cstheme="minorBidi"/>
            <w:sz w:val="22"/>
            <w:szCs w:val="22"/>
          </w:rPr>
          <w:tab/>
        </w:r>
        <w:r w:rsidR="007520DF" w:rsidRPr="00F8112F">
          <w:rPr>
            <w:rStyle w:val="Hyperlink"/>
          </w:rPr>
          <w:t>Pojmy</w:t>
        </w:r>
        <w:r w:rsidR="007520DF">
          <w:rPr>
            <w:webHidden/>
          </w:rPr>
          <w:tab/>
        </w:r>
        <w:r w:rsidR="007520DF">
          <w:rPr>
            <w:webHidden/>
          </w:rPr>
          <w:fldChar w:fldCharType="begin"/>
        </w:r>
        <w:r w:rsidR="007520DF">
          <w:rPr>
            <w:webHidden/>
          </w:rPr>
          <w:instrText xml:space="preserve"> PAGEREF _Toc134096932 \h </w:instrText>
        </w:r>
        <w:r w:rsidR="007520DF">
          <w:rPr>
            <w:webHidden/>
          </w:rPr>
        </w:r>
        <w:r w:rsidR="007520DF">
          <w:rPr>
            <w:webHidden/>
          </w:rPr>
          <w:fldChar w:fldCharType="separate"/>
        </w:r>
        <w:r w:rsidR="009036F3">
          <w:rPr>
            <w:webHidden/>
          </w:rPr>
          <w:t>21</w:t>
        </w:r>
        <w:r w:rsidR="007520DF">
          <w:rPr>
            <w:webHidden/>
          </w:rPr>
          <w:fldChar w:fldCharType="end"/>
        </w:r>
      </w:hyperlink>
    </w:p>
    <w:p w14:paraId="763EF68D" w14:textId="4AFA76E9" w:rsidR="007520DF" w:rsidRDefault="00000000">
      <w:pPr>
        <w:pStyle w:val="TOC4"/>
        <w:tabs>
          <w:tab w:val="left" w:pos="1418"/>
        </w:tabs>
        <w:rPr>
          <w:rFonts w:asciiTheme="minorHAnsi" w:eastAsiaTheme="minorEastAsia" w:hAnsiTheme="minorHAnsi" w:cstheme="minorBidi"/>
          <w:sz w:val="22"/>
          <w:szCs w:val="22"/>
        </w:rPr>
      </w:pPr>
      <w:hyperlink w:anchor="_Toc134096933" w:history="1">
        <w:r w:rsidR="007520DF" w:rsidRPr="00F8112F">
          <w:rPr>
            <w:rStyle w:val="Hyperlink"/>
          </w:rPr>
          <w:t>3.1.3</w:t>
        </w:r>
        <w:r w:rsidR="007520DF">
          <w:rPr>
            <w:rFonts w:asciiTheme="minorHAnsi" w:eastAsiaTheme="minorEastAsia" w:hAnsiTheme="minorHAnsi" w:cstheme="minorBidi"/>
            <w:sz w:val="22"/>
            <w:szCs w:val="22"/>
          </w:rPr>
          <w:tab/>
        </w:r>
        <w:r w:rsidR="007520DF" w:rsidRPr="00F8112F">
          <w:rPr>
            <w:rStyle w:val="Hyperlink"/>
          </w:rPr>
          <w:t>Vyrovnávací paměť s přímým mapováním</w:t>
        </w:r>
        <w:r w:rsidR="007520DF">
          <w:rPr>
            <w:webHidden/>
          </w:rPr>
          <w:tab/>
        </w:r>
        <w:r w:rsidR="007520DF">
          <w:rPr>
            <w:webHidden/>
          </w:rPr>
          <w:fldChar w:fldCharType="begin"/>
        </w:r>
        <w:r w:rsidR="007520DF">
          <w:rPr>
            <w:webHidden/>
          </w:rPr>
          <w:instrText xml:space="preserve"> PAGEREF _Toc134096933 \h </w:instrText>
        </w:r>
        <w:r w:rsidR="007520DF">
          <w:rPr>
            <w:webHidden/>
          </w:rPr>
        </w:r>
        <w:r w:rsidR="007520DF">
          <w:rPr>
            <w:webHidden/>
          </w:rPr>
          <w:fldChar w:fldCharType="separate"/>
        </w:r>
        <w:r w:rsidR="009036F3">
          <w:rPr>
            <w:webHidden/>
          </w:rPr>
          <w:t>21</w:t>
        </w:r>
        <w:r w:rsidR="007520DF">
          <w:rPr>
            <w:webHidden/>
          </w:rPr>
          <w:fldChar w:fldCharType="end"/>
        </w:r>
      </w:hyperlink>
    </w:p>
    <w:p w14:paraId="6885657F" w14:textId="661103CE" w:rsidR="007520DF" w:rsidRDefault="00000000">
      <w:pPr>
        <w:pStyle w:val="TOC4"/>
        <w:tabs>
          <w:tab w:val="left" w:pos="1418"/>
        </w:tabs>
        <w:rPr>
          <w:rFonts w:asciiTheme="minorHAnsi" w:eastAsiaTheme="minorEastAsia" w:hAnsiTheme="minorHAnsi" w:cstheme="minorBidi"/>
          <w:sz w:val="22"/>
          <w:szCs w:val="22"/>
        </w:rPr>
      </w:pPr>
      <w:hyperlink w:anchor="_Toc134096934" w:history="1">
        <w:r w:rsidR="007520DF" w:rsidRPr="00F8112F">
          <w:rPr>
            <w:rStyle w:val="Hyperlink"/>
          </w:rPr>
          <w:t>3.1.4</w:t>
        </w:r>
        <w:r w:rsidR="007520DF">
          <w:rPr>
            <w:rFonts w:asciiTheme="minorHAnsi" w:eastAsiaTheme="minorEastAsia" w:hAnsiTheme="minorHAnsi" w:cstheme="minorBidi"/>
            <w:sz w:val="22"/>
            <w:szCs w:val="22"/>
          </w:rPr>
          <w:tab/>
        </w:r>
        <w:r w:rsidR="007520DF" w:rsidRPr="00F8112F">
          <w:rPr>
            <w:rStyle w:val="Hyperlink"/>
          </w:rPr>
          <w:t>Set associative vyrovnávací paměť</w:t>
        </w:r>
        <w:r w:rsidR="007520DF">
          <w:rPr>
            <w:webHidden/>
          </w:rPr>
          <w:tab/>
        </w:r>
        <w:r w:rsidR="007520DF">
          <w:rPr>
            <w:webHidden/>
          </w:rPr>
          <w:fldChar w:fldCharType="begin"/>
        </w:r>
        <w:r w:rsidR="007520DF">
          <w:rPr>
            <w:webHidden/>
          </w:rPr>
          <w:instrText xml:space="preserve"> PAGEREF _Toc134096934 \h </w:instrText>
        </w:r>
        <w:r w:rsidR="007520DF">
          <w:rPr>
            <w:webHidden/>
          </w:rPr>
        </w:r>
        <w:r w:rsidR="007520DF">
          <w:rPr>
            <w:webHidden/>
          </w:rPr>
          <w:fldChar w:fldCharType="separate"/>
        </w:r>
        <w:r w:rsidR="009036F3">
          <w:rPr>
            <w:webHidden/>
          </w:rPr>
          <w:t>21</w:t>
        </w:r>
        <w:r w:rsidR="007520DF">
          <w:rPr>
            <w:webHidden/>
          </w:rPr>
          <w:fldChar w:fldCharType="end"/>
        </w:r>
      </w:hyperlink>
    </w:p>
    <w:p w14:paraId="6093B717" w14:textId="681E83AE" w:rsidR="007520DF" w:rsidRDefault="00000000">
      <w:pPr>
        <w:pStyle w:val="TOC4"/>
        <w:tabs>
          <w:tab w:val="left" w:pos="1418"/>
        </w:tabs>
        <w:rPr>
          <w:rFonts w:asciiTheme="minorHAnsi" w:eastAsiaTheme="minorEastAsia" w:hAnsiTheme="minorHAnsi" w:cstheme="minorBidi"/>
          <w:sz w:val="22"/>
          <w:szCs w:val="22"/>
        </w:rPr>
      </w:pPr>
      <w:hyperlink w:anchor="_Toc134096935" w:history="1">
        <w:r w:rsidR="007520DF" w:rsidRPr="00F8112F">
          <w:rPr>
            <w:rStyle w:val="Hyperlink"/>
          </w:rPr>
          <w:t>3.1.5</w:t>
        </w:r>
        <w:r w:rsidR="007520DF">
          <w:rPr>
            <w:rFonts w:asciiTheme="minorHAnsi" w:eastAsiaTheme="minorEastAsia" w:hAnsiTheme="minorHAnsi" w:cstheme="minorBidi"/>
            <w:sz w:val="22"/>
            <w:szCs w:val="22"/>
          </w:rPr>
          <w:tab/>
        </w:r>
        <w:r w:rsidR="007520DF" w:rsidRPr="00F8112F">
          <w:rPr>
            <w:rStyle w:val="Hyperlink"/>
          </w:rPr>
          <w:t>Plně asociativní vyrovnávací paměť</w:t>
        </w:r>
        <w:r w:rsidR="007520DF">
          <w:rPr>
            <w:webHidden/>
          </w:rPr>
          <w:tab/>
        </w:r>
        <w:r w:rsidR="007520DF">
          <w:rPr>
            <w:webHidden/>
          </w:rPr>
          <w:fldChar w:fldCharType="begin"/>
        </w:r>
        <w:r w:rsidR="007520DF">
          <w:rPr>
            <w:webHidden/>
          </w:rPr>
          <w:instrText xml:space="preserve"> PAGEREF _Toc134096935 \h </w:instrText>
        </w:r>
        <w:r w:rsidR="007520DF">
          <w:rPr>
            <w:webHidden/>
          </w:rPr>
        </w:r>
        <w:r w:rsidR="007520DF">
          <w:rPr>
            <w:webHidden/>
          </w:rPr>
          <w:fldChar w:fldCharType="separate"/>
        </w:r>
        <w:r w:rsidR="009036F3">
          <w:rPr>
            <w:webHidden/>
          </w:rPr>
          <w:t>22</w:t>
        </w:r>
        <w:r w:rsidR="007520DF">
          <w:rPr>
            <w:webHidden/>
          </w:rPr>
          <w:fldChar w:fldCharType="end"/>
        </w:r>
      </w:hyperlink>
    </w:p>
    <w:p w14:paraId="1DE3D429" w14:textId="45E3F7AD" w:rsidR="007520DF" w:rsidRDefault="00000000">
      <w:pPr>
        <w:pStyle w:val="TOC4"/>
        <w:tabs>
          <w:tab w:val="left" w:pos="1418"/>
        </w:tabs>
        <w:rPr>
          <w:rFonts w:asciiTheme="minorHAnsi" w:eastAsiaTheme="minorEastAsia" w:hAnsiTheme="minorHAnsi" w:cstheme="minorBidi"/>
          <w:sz w:val="22"/>
          <w:szCs w:val="22"/>
        </w:rPr>
      </w:pPr>
      <w:hyperlink w:anchor="_Toc134096936" w:history="1">
        <w:r w:rsidR="007520DF" w:rsidRPr="00F8112F">
          <w:rPr>
            <w:rStyle w:val="Hyperlink"/>
          </w:rPr>
          <w:t>3.1.6</w:t>
        </w:r>
        <w:r w:rsidR="007520DF">
          <w:rPr>
            <w:rFonts w:asciiTheme="minorHAnsi" w:eastAsiaTheme="minorEastAsia" w:hAnsiTheme="minorHAnsi" w:cstheme="minorBidi"/>
            <w:sz w:val="22"/>
            <w:szCs w:val="22"/>
          </w:rPr>
          <w:tab/>
        </w:r>
        <w:r w:rsidR="007520DF" w:rsidRPr="00F8112F">
          <w:rPr>
            <w:rStyle w:val="Hyperlink"/>
          </w:rPr>
          <w:t>Substituční strategie</w:t>
        </w:r>
        <w:r w:rsidR="007520DF">
          <w:rPr>
            <w:webHidden/>
          </w:rPr>
          <w:tab/>
        </w:r>
        <w:r w:rsidR="007520DF">
          <w:rPr>
            <w:webHidden/>
          </w:rPr>
          <w:fldChar w:fldCharType="begin"/>
        </w:r>
        <w:r w:rsidR="007520DF">
          <w:rPr>
            <w:webHidden/>
          </w:rPr>
          <w:instrText xml:space="preserve"> PAGEREF _Toc134096936 \h </w:instrText>
        </w:r>
        <w:r w:rsidR="007520DF">
          <w:rPr>
            <w:webHidden/>
          </w:rPr>
        </w:r>
        <w:r w:rsidR="007520DF">
          <w:rPr>
            <w:webHidden/>
          </w:rPr>
          <w:fldChar w:fldCharType="separate"/>
        </w:r>
        <w:r w:rsidR="009036F3">
          <w:rPr>
            <w:webHidden/>
          </w:rPr>
          <w:t>22</w:t>
        </w:r>
        <w:r w:rsidR="007520DF">
          <w:rPr>
            <w:webHidden/>
          </w:rPr>
          <w:fldChar w:fldCharType="end"/>
        </w:r>
      </w:hyperlink>
    </w:p>
    <w:p w14:paraId="484EE476" w14:textId="2EE51B07" w:rsidR="007520DF" w:rsidRDefault="00000000">
      <w:pPr>
        <w:pStyle w:val="TOC4"/>
        <w:tabs>
          <w:tab w:val="left" w:pos="1418"/>
        </w:tabs>
        <w:rPr>
          <w:rFonts w:asciiTheme="minorHAnsi" w:eastAsiaTheme="minorEastAsia" w:hAnsiTheme="minorHAnsi" w:cstheme="minorBidi"/>
          <w:sz w:val="22"/>
          <w:szCs w:val="22"/>
        </w:rPr>
      </w:pPr>
      <w:hyperlink w:anchor="_Toc134096937" w:history="1">
        <w:r w:rsidR="007520DF" w:rsidRPr="00F8112F">
          <w:rPr>
            <w:rStyle w:val="Hyperlink"/>
          </w:rPr>
          <w:t>3.1.7</w:t>
        </w:r>
        <w:r w:rsidR="007520DF">
          <w:rPr>
            <w:rFonts w:asciiTheme="minorHAnsi" w:eastAsiaTheme="minorEastAsia" w:hAnsiTheme="minorHAnsi" w:cstheme="minorBidi"/>
            <w:sz w:val="22"/>
            <w:szCs w:val="22"/>
          </w:rPr>
          <w:tab/>
        </w:r>
        <w:r w:rsidR="007520DF" w:rsidRPr="00F8112F">
          <w:rPr>
            <w:rStyle w:val="Hyperlink"/>
          </w:rPr>
          <w:t>Způsoby zapisování</w:t>
        </w:r>
        <w:r w:rsidR="007520DF">
          <w:rPr>
            <w:webHidden/>
          </w:rPr>
          <w:tab/>
        </w:r>
        <w:r w:rsidR="007520DF">
          <w:rPr>
            <w:webHidden/>
          </w:rPr>
          <w:fldChar w:fldCharType="begin"/>
        </w:r>
        <w:r w:rsidR="007520DF">
          <w:rPr>
            <w:webHidden/>
          </w:rPr>
          <w:instrText xml:space="preserve"> PAGEREF _Toc134096937 \h </w:instrText>
        </w:r>
        <w:r w:rsidR="007520DF">
          <w:rPr>
            <w:webHidden/>
          </w:rPr>
        </w:r>
        <w:r w:rsidR="007520DF">
          <w:rPr>
            <w:webHidden/>
          </w:rPr>
          <w:fldChar w:fldCharType="separate"/>
        </w:r>
        <w:r w:rsidR="009036F3">
          <w:rPr>
            <w:webHidden/>
          </w:rPr>
          <w:t>22</w:t>
        </w:r>
        <w:r w:rsidR="007520DF">
          <w:rPr>
            <w:webHidden/>
          </w:rPr>
          <w:fldChar w:fldCharType="end"/>
        </w:r>
      </w:hyperlink>
    </w:p>
    <w:p w14:paraId="159F6C38" w14:textId="17183093" w:rsidR="007520DF" w:rsidRDefault="00000000">
      <w:pPr>
        <w:pStyle w:val="TOC3"/>
        <w:rPr>
          <w:rFonts w:asciiTheme="minorHAnsi" w:eastAsiaTheme="minorEastAsia" w:hAnsiTheme="minorHAnsi" w:cstheme="minorBidi"/>
          <w:smallCaps w:val="0"/>
          <w:sz w:val="22"/>
          <w:szCs w:val="22"/>
        </w:rPr>
      </w:pPr>
      <w:hyperlink w:anchor="_Toc134096938" w:history="1">
        <w:r w:rsidR="007520DF" w:rsidRPr="00F8112F">
          <w:rPr>
            <w:rStyle w:val="Hyperlink"/>
          </w:rPr>
          <w:t>3.2</w:t>
        </w:r>
        <w:r w:rsidR="007520DF">
          <w:rPr>
            <w:rFonts w:asciiTheme="minorHAnsi" w:eastAsiaTheme="minorEastAsia" w:hAnsiTheme="minorHAnsi" w:cstheme="minorBidi"/>
            <w:smallCaps w:val="0"/>
            <w:sz w:val="22"/>
            <w:szCs w:val="22"/>
          </w:rPr>
          <w:tab/>
        </w:r>
        <w:r w:rsidR="007520DF" w:rsidRPr="00F8112F">
          <w:rPr>
            <w:rStyle w:val="Hyperlink"/>
          </w:rPr>
          <w:t>Operační paměť</w:t>
        </w:r>
        <w:r w:rsidR="007520DF">
          <w:rPr>
            <w:webHidden/>
          </w:rPr>
          <w:tab/>
        </w:r>
        <w:r w:rsidR="007520DF">
          <w:rPr>
            <w:webHidden/>
          </w:rPr>
          <w:fldChar w:fldCharType="begin"/>
        </w:r>
        <w:r w:rsidR="007520DF">
          <w:rPr>
            <w:webHidden/>
          </w:rPr>
          <w:instrText xml:space="preserve"> PAGEREF _Toc134096938 \h </w:instrText>
        </w:r>
        <w:r w:rsidR="007520DF">
          <w:rPr>
            <w:webHidden/>
          </w:rPr>
        </w:r>
        <w:r w:rsidR="007520DF">
          <w:rPr>
            <w:webHidden/>
          </w:rPr>
          <w:fldChar w:fldCharType="separate"/>
        </w:r>
        <w:r w:rsidR="009036F3">
          <w:rPr>
            <w:webHidden/>
          </w:rPr>
          <w:t>23</w:t>
        </w:r>
        <w:r w:rsidR="007520DF">
          <w:rPr>
            <w:webHidden/>
          </w:rPr>
          <w:fldChar w:fldCharType="end"/>
        </w:r>
      </w:hyperlink>
    </w:p>
    <w:p w14:paraId="200762A8" w14:textId="6E652DEC" w:rsidR="007520DF" w:rsidRDefault="00000000">
      <w:pPr>
        <w:pStyle w:val="TOC3"/>
        <w:rPr>
          <w:rFonts w:asciiTheme="minorHAnsi" w:eastAsiaTheme="minorEastAsia" w:hAnsiTheme="minorHAnsi" w:cstheme="minorBidi"/>
          <w:smallCaps w:val="0"/>
          <w:sz w:val="22"/>
          <w:szCs w:val="22"/>
        </w:rPr>
      </w:pPr>
      <w:hyperlink w:anchor="_Toc134096939" w:history="1">
        <w:r w:rsidR="007520DF" w:rsidRPr="00F8112F">
          <w:rPr>
            <w:rStyle w:val="Hyperlink"/>
          </w:rPr>
          <w:t>3.3</w:t>
        </w:r>
        <w:r w:rsidR="007520DF">
          <w:rPr>
            <w:rFonts w:asciiTheme="minorHAnsi" w:eastAsiaTheme="minorEastAsia" w:hAnsiTheme="minorHAnsi" w:cstheme="minorBidi"/>
            <w:smallCaps w:val="0"/>
            <w:sz w:val="22"/>
            <w:szCs w:val="22"/>
          </w:rPr>
          <w:tab/>
        </w:r>
        <w:r w:rsidR="007520DF" w:rsidRPr="00F8112F">
          <w:rPr>
            <w:rStyle w:val="Hyperlink"/>
          </w:rPr>
          <w:t>CPU pipelining</w:t>
        </w:r>
        <w:r w:rsidR="007520DF">
          <w:rPr>
            <w:webHidden/>
          </w:rPr>
          <w:tab/>
        </w:r>
        <w:r w:rsidR="007520DF">
          <w:rPr>
            <w:webHidden/>
          </w:rPr>
          <w:fldChar w:fldCharType="begin"/>
        </w:r>
        <w:r w:rsidR="007520DF">
          <w:rPr>
            <w:webHidden/>
          </w:rPr>
          <w:instrText xml:space="preserve"> PAGEREF _Toc134096939 \h </w:instrText>
        </w:r>
        <w:r w:rsidR="007520DF">
          <w:rPr>
            <w:webHidden/>
          </w:rPr>
        </w:r>
        <w:r w:rsidR="007520DF">
          <w:rPr>
            <w:webHidden/>
          </w:rPr>
          <w:fldChar w:fldCharType="separate"/>
        </w:r>
        <w:r w:rsidR="009036F3">
          <w:rPr>
            <w:webHidden/>
          </w:rPr>
          <w:t>23</w:t>
        </w:r>
        <w:r w:rsidR="007520DF">
          <w:rPr>
            <w:webHidden/>
          </w:rPr>
          <w:fldChar w:fldCharType="end"/>
        </w:r>
      </w:hyperlink>
    </w:p>
    <w:p w14:paraId="5660975A" w14:textId="1954484E" w:rsidR="007520DF" w:rsidRDefault="00000000">
      <w:pPr>
        <w:pStyle w:val="TOC4"/>
        <w:tabs>
          <w:tab w:val="left" w:pos="1418"/>
        </w:tabs>
        <w:rPr>
          <w:rFonts w:asciiTheme="minorHAnsi" w:eastAsiaTheme="minorEastAsia" w:hAnsiTheme="minorHAnsi" w:cstheme="minorBidi"/>
          <w:sz w:val="22"/>
          <w:szCs w:val="22"/>
        </w:rPr>
      </w:pPr>
      <w:hyperlink w:anchor="_Toc134096940" w:history="1">
        <w:r w:rsidR="007520DF" w:rsidRPr="00F8112F">
          <w:rPr>
            <w:rStyle w:val="Hyperlink"/>
          </w:rPr>
          <w:t>3.3.1</w:t>
        </w:r>
        <w:r w:rsidR="007520DF">
          <w:rPr>
            <w:rFonts w:asciiTheme="minorHAnsi" w:eastAsiaTheme="minorEastAsia" w:hAnsiTheme="minorHAnsi" w:cstheme="minorBidi"/>
            <w:sz w:val="22"/>
            <w:szCs w:val="22"/>
          </w:rPr>
          <w:tab/>
        </w:r>
        <w:r w:rsidR="007520DF" w:rsidRPr="00F8112F">
          <w:rPr>
            <w:rStyle w:val="Hyperlink"/>
          </w:rPr>
          <w:t>Fáze instrukčního kanálu</w:t>
        </w:r>
        <w:r w:rsidR="007520DF">
          <w:rPr>
            <w:webHidden/>
          </w:rPr>
          <w:tab/>
        </w:r>
        <w:r w:rsidR="007520DF">
          <w:rPr>
            <w:webHidden/>
          </w:rPr>
          <w:fldChar w:fldCharType="begin"/>
        </w:r>
        <w:r w:rsidR="007520DF">
          <w:rPr>
            <w:webHidden/>
          </w:rPr>
          <w:instrText xml:space="preserve"> PAGEREF _Toc134096940 \h </w:instrText>
        </w:r>
        <w:r w:rsidR="007520DF">
          <w:rPr>
            <w:webHidden/>
          </w:rPr>
        </w:r>
        <w:r w:rsidR="007520DF">
          <w:rPr>
            <w:webHidden/>
          </w:rPr>
          <w:fldChar w:fldCharType="separate"/>
        </w:r>
        <w:r w:rsidR="009036F3">
          <w:rPr>
            <w:webHidden/>
          </w:rPr>
          <w:t>23</w:t>
        </w:r>
        <w:r w:rsidR="007520DF">
          <w:rPr>
            <w:webHidden/>
          </w:rPr>
          <w:fldChar w:fldCharType="end"/>
        </w:r>
      </w:hyperlink>
    </w:p>
    <w:p w14:paraId="529B4D1B" w14:textId="6564E3DD" w:rsidR="007520DF" w:rsidRDefault="00000000">
      <w:pPr>
        <w:pStyle w:val="TOC4"/>
        <w:tabs>
          <w:tab w:val="left" w:pos="1418"/>
        </w:tabs>
        <w:rPr>
          <w:rFonts w:asciiTheme="minorHAnsi" w:eastAsiaTheme="minorEastAsia" w:hAnsiTheme="minorHAnsi" w:cstheme="minorBidi"/>
          <w:sz w:val="22"/>
          <w:szCs w:val="22"/>
        </w:rPr>
      </w:pPr>
      <w:hyperlink w:anchor="_Toc134096941" w:history="1">
        <w:r w:rsidR="007520DF" w:rsidRPr="00F8112F">
          <w:rPr>
            <w:rStyle w:val="Hyperlink"/>
          </w:rPr>
          <w:t>3.3.2</w:t>
        </w:r>
        <w:r w:rsidR="007520DF">
          <w:rPr>
            <w:rFonts w:asciiTheme="minorHAnsi" w:eastAsiaTheme="minorEastAsia" w:hAnsiTheme="minorHAnsi" w:cstheme="minorBidi"/>
            <w:sz w:val="22"/>
            <w:szCs w:val="22"/>
          </w:rPr>
          <w:tab/>
        </w:r>
        <w:r w:rsidR="007520DF" w:rsidRPr="00F8112F">
          <w:rPr>
            <w:rStyle w:val="Hyperlink"/>
          </w:rPr>
          <w:t>Sekvenční zpracování</w:t>
        </w:r>
        <w:r w:rsidR="007520DF">
          <w:rPr>
            <w:webHidden/>
          </w:rPr>
          <w:tab/>
        </w:r>
        <w:r w:rsidR="007520DF">
          <w:rPr>
            <w:webHidden/>
          </w:rPr>
          <w:fldChar w:fldCharType="begin"/>
        </w:r>
        <w:r w:rsidR="007520DF">
          <w:rPr>
            <w:webHidden/>
          </w:rPr>
          <w:instrText xml:space="preserve"> PAGEREF _Toc134096941 \h </w:instrText>
        </w:r>
        <w:r w:rsidR="007520DF">
          <w:rPr>
            <w:webHidden/>
          </w:rPr>
        </w:r>
        <w:r w:rsidR="007520DF">
          <w:rPr>
            <w:webHidden/>
          </w:rPr>
          <w:fldChar w:fldCharType="separate"/>
        </w:r>
        <w:r w:rsidR="009036F3">
          <w:rPr>
            <w:webHidden/>
          </w:rPr>
          <w:t>24</w:t>
        </w:r>
        <w:r w:rsidR="007520DF">
          <w:rPr>
            <w:webHidden/>
          </w:rPr>
          <w:fldChar w:fldCharType="end"/>
        </w:r>
      </w:hyperlink>
    </w:p>
    <w:p w14:paraId="2AE9F6DA" w14:textId="4441FAB3" w:rsidR="007520DF" w:rsidRDefault="00000000">
      <w:pPr>
        <w:pStyle w:val="TOC4"/>
        <w:tabs>
          <w:tab w:val="left" w:pos="1418"/>
        </w:tabs>
        <w:rPr>
          <w:rFonts w:asciiTheme="minorHAnsi" w:eastAsiaTheme="minorEastAsia" w:hAnsiTheme="minorHAnsi" w:cstheme="minorBidi"/>
          <w:sz w:val="22"/>
          <w:szCs w:val="22"/>
        </w:rPr>
      </w:pPr>
      <w:hyperlink w:anchor="_Toc134096942" w:history="1">
        <w:r w:rsidR="007520DF" w:rsidRPr="00F8112F">
          <w:rPr>
            <w:rStyle w:val="Hyperlink"/>
          </w:rPr>
          <w:t>3.3.3</w:t>
        </w:r>
        <w:r w:rsidR="007520DF">
          <w:rPr>
            <w:rFonts w:asciiTheme="minorHAnsi" w:eastAsiaTheme="minorEastAsia" w:hAnsiTheme="minorHAnsi" w:cstheme="minorBidi"/>
            <w:sz w:val="22"/>
            <w:szCs w:val="22"/>
          </w:rPr>
          <w:tab/>
        </w:r>
        <w:r w:rsidR="007520DF" w:rsidRPr="00F8112F">
          <w:rPr>
            <w:rStyle w:val="Hyperlink"/>
          </w:rPr>
          <w:t>Skalární pipeline</w:t>
        </w:r>
        <w:r w:rsidR="007520DF">
          <w:rPr>
            <w:webHidden/>
          </w:rPr>
          <w:tab/>
        </w:r>
        <w:r w:rsidR="007520DF">
          <w:rPr>
            <w:webHidden/>
          </w:rPr>
          <w:fldChar w:fldCharType="begin"/>
        </w:r>
        <w:r w:rsidR="007520DF">
          <w:rPr>
            <w:webHidden/>
          </w:rPr>
          <w:instrText xml:space="preserve"> PAGEREF _Toc134096942 \h </w:instrText>
        </w:r>
        <w:r w:rsidR="007520DF">
          <w:rPr>
            <w:webHidden/>
          </w:rPr>
        </w:r>
        <w:r w:rsidR="007520DF">
          <w:rPr>
            <w:webHidden/>
          </w:rPr>
          <w:fldChar w:fldCharType="separate"/>
        </w:r>
        <w:r w:rsidR="009036F3">
          <w:rPr>
            <w:webHidden/>
          </w:rPr>
          <w:t>24</w:t>
        </w:r>
        <w:r w:rsidR="007520DF">
          <w:rPr>
            <w:webHidden/>
          </w:rPr>
          <w:fldChar w:fldCharType="end"/>
        </w:r>
      </w:hyperlink>
    </w:p>
    <w:p w14:paraId="6CAFCE34" w14:textId="2FC6B917" w:rsidR="007520DF" w:rsidRDefault="00000000">
      <w:pPr>
        <w:pStyle w:val="TOC4"/>
        <w:tabs>
          <w:tab w:val="left" w:pos="1418"/>
        </w:tabs>
        <w:rPr>
          <w:rFonts w:asciiTheme="minorHAnsi" w:eastAsiaTheme="minorEastAsia" w:hAnsiTheme="minorHAnsi" w:cstheme="minorBidi"/>
          <w:sz w:val="22"/>
          <w:szCs w:val="22"/>
        </w:rPr>
      </w:pPr>
      <w:hyperlink w:anchor="_Toc134096943" w:history="1">
        <w:r w:rsidR="007520DF" w:rsidRPr="00F8112F">
          <w:rPr>
            <w:rStyle w:val="Hyperlink"/>
          </w:rPr>
          <w:t>3.3.4</w:t>
        </w:r>
        <w:r w:rsidR="007520DF">
          <w:rPr>
            <w:rFonts w:asciiTheme="minorHAnsi" w:eastAsiaTheme="minorEastAsia" w:hAnsiTheme="minorHAnsi" w:cstheme="minorBidi"/>
            <w:sz w:val="22"/>
            <w:szCs w:val="22"/>
          </w:rPr>
          <w:tab/>
        </w:r>
        <w:r w:rsidR="007520DF" w:rsidRPr="00F8112F">
          <w:rPr>
            <w:rStyle w:val="Hyperlink"/>
          </w:rPr>
          <w:t>Superskalární pipeline</w:t>
        </w:r>
        <w:r w:rsidR="007520DF">
          <w:rPr>
            <w:webHidden/>
          </w:rPr>
          <w:tab/>
        </w:r>
        <w:r w:rsidR="007520DF">
          <w:rPr>
            <w:webHidden/>
          </w:rPr>
          <w:fldChar w:fldCharType="begin"/>
        </w:r>
        <w:r w:rsidR="007520DF">
          <w:rPr>
            <w:webHidden/>
          </w:rPr>
          <w:instrText xml:space="preserve"> PAGEREF _Toc134096943 \h </w:instrText>
        </w:r>
        <w:r w:rsidR="007520DF">
          <w:rPr>
            <w:webHidden/>
          </w:rPr>
        </w:r>
        <w:r w:rsidR="007520DF">
          <w:rPr>
            <w:webHidden/>
          </w:rPr>
          <w:fldChar w:fldCharType="separate"/>
        </w:r>
        <w:r w:rsidR="009036F3">
          <w:rPr>
            <w:webHidden/>
          </w:rPr>
          <w:t>24</w:t>
        </w:r>
        <w:r w:rsidR="007520DF">
          <w:rPr>
            <w:webHidden/>
          </w:rPr>
          <w:fldChar w:fldCharType="end"/>
        </w:r>
      </w:hyperlink>
    </w:p>
    <w:p w14:paraId="2F8685E5" w14:textId="17E1FB02" w:rsidR="007520DF" w:rsidRDefault="00000000">
      <w:pPr>
        <w:pStyle w:val="TOC4"/>
        <w:tabs>
          <w:tab w:val="left" w:pos="1418"/>
        </w:tabs>
        <w:rPr>
          <w:rFonts w:asciiTheme="minorHAnsi" w:eastAsiaTheme="minorEastAsia" w:hAnsiTheme="minorHAnsi" w:cstheme="minorBidi"/>
          <w:sz w:val="22"/>
          <w:szCs w:val="22"/>
        </w:rPr>
      </w:pPr>
      <w:hyperlink w:anchor="_Toc134096944" w:history="1">
        <w:r w:rsidR="007520DF" w:rsidRPr="00F8112F">
          <w:rPr>
            <w:rStyle w:val="Hyperlink"/>
          </w:rPr>
          <w:t>3.3.5</w:t>
        </w:r>
        <w:r w:rsidR="007520DF">
          <w:rPr>
            <w:rFonts w:asciiTheme="minorHAnsi" w:eastAsiaTheme="minorEastAsia" w:hAnsiTheme="minorHAnsi" w:cstheme="minorBidi"/>
            <w:sz w:val="22"/>
            <w:szCs w:val="22"/>
          </w:rPr>
          <w:tab/>
        </w:r>
        <w:r w:rsidR="007520DF" w:rsidRPr="00F8112F">
          <w:rPr>
            <w:rStyle w:val="Hyperlink"/>
          </w:rPr>
          <w:t>Ideální vs reálné řešení</w:t>
        </w:r>
        <w:r w:rsidR="007520DF">
          <w:rPr>
            <w:webHidden/>
          </w:rPr>
          <w:tab/>
        </w:r>
        <w:r w:rsidR="007520DF">
          <w:rPr>
            <w:webHidden/>
          </w:rPr>
          <w:fldChar w:fldCharType="begin"/>
        </w:r>
        <w:r w:rsidR="007520DF">
          <w:rPr>
            <w:webHidden/>
          </w:rPr>
          <w:instrText xml:space="preserve"> PAGEREF _Toc134096944 \h </w:instrText>
        </w:r>
        <w:r w:rsidR="007520DF">
          <w:rPr>
            <w:webHidden/>
          </w:rPr>
        </w:r>
        <w:r w:rsidR="007520DF">
          <w:rPr>
            <w:webHidden/>
          </w:rPr>
          <w:fldChar w:fldCharType="separate"/>
        </w:r>
        <w:r w:rsidR="009036F3">
          <w:rPr>
            <w:webHidden/>
          </w:rPr>
          <w:t>25</w:t>
        </w:r>
        <w:r w:rsidR="007520DF">
          <w:rPr>
            <w:webHidden/>
          </w:rPr>
          <w:fldChar w:fldCharType="end"/>
        </w:r>
      </w:hyperlink>
    </w:p>
    <w:p w14:paraId="56CB7656" w14:textId="3A7ED90F" w:rsidR="007520DF" w:rsidRDefault="00000000">
      <w:pPr>
        <w:pStyle w:val="TOC4"/>
        <w:tabs>
          <w:tab w:val="left" w:pos="1418"/>
        </w:tabs>
        <w:rPr>
          <w:rFonts w:asciiTheme="minorHAnsi" w:eastAsiaTheme="minorEastAsia" w:hAnsiTheme="minorHAnsi" w:cstheme="minorBidi"/>
          <w:sz w:val="22"/>
          <w:szCs w:val="22"/>
        </w:rPr>
      </w:pPr>
      <w:hyperlink w:anchor="_Toc134096945" w:history="1">
        <w:r w:rsidR="007520DF" w:rsidRPr="00F8112F">
          <w:rPr>
            <w:rStyle w:val="Hyperlink"/>
          </w:rPr>
          <w:t>3.3.6</w:t>
        </w:r>
        <w:r w:rsidR="007520DF">
          <w:rPr>
            <w:rFonts w:asciiTheme="minorHAnsi" w:eastAsiaTheme="minorEastAsia" w:hAnsiTheme="minorHAnsi" w:cstheme="minorBidi"/>
            <w:sz w:val="22"/>
            <w:szCs w:val="22"/>
          </w:rPr>
          <w:tab/>
        </w:r>
        <w:r w:rsidR="007520DF" w:rsidRPr="00F8112F">
          <w:rPr>
            <w:rStyle w:val="Hyperlink"/>
          </w:rPr>
          <w:t>Závislosti</w:t>
        </w:r>
        <w:r w:rsidR="007520DF">
          <w:rPr>
            <w:webHidden/>
          </w:rPr>
          <w:tab/>
        </w:r>
        <w:r w:rsidR="007520DF">
          <w:rPr>
            <w:webHidden/>
          </w:rPr>
          <w:fldChar w:fldCharType="begin"/>
        </w:r>
        <w:r w:rsidR="007520DF">
          <w:rPr>
            <w:webHidden/>
          </w:rPr>
          <w:instrText xml:space="preserve"> PAGEREF _Toc134096945 \h </w:instrText>
        </w:r>
        <w:r w:rsidR="007520DF">
          <w:rPr>
            <w:webHidden/>
          </w:rPr>
        </w:r>
        <w:r w:rsidR="007520DF">
          <w:rPr>
            <w:webHidden/>
          </w:rPr>
          <w:fldChar w:fldCharType="separate"/>
        </w:r>
        <w:r w:rsidR="009036F3">
          <w:rPr>
            <w:webHidden/>
          </w:rPr>
          <w:t>25</w:t>
        </w:r>
        <w:r w:rsidR="007520DF">
          <w:rPr>
            <w:webHidden/>
          </w:rPr>
          <w:fldChar w:fldCharType="end"/>
        </w:r>
      </w:hyperlink>
    </w:p>
    <w:p w14:paraId="56879A68" w14:textId="29CC4AE6" w:rsidR="007520DF" w:rsidRDefault="00000000">
      <w:pPr>
        <w:pStyle w:val="TOC3"/>
        <w:rPr>
          <w:rFonts w:asciiTheme="minorHAnsi" w:eastAsiaTheme="minorEastAsia" w:hAnsiTheme="minorHAnsi" w:cstheme="minorBidi"/>
          <w:smallCaps w:val="0"/>
          <w:sz w:val="22"/>
          <w:szCs w:val="22"/>
        </w:rPr>
      </w:pPr>
      <w:hyperlink w:anchor="_Toc134096946" w:history="1">
        <w:r w:rsidR="007520DF" w:rsidRPr="00F8112F">
          <w:rPr>
            <w:rStyle w:val="Hyperlink"/>
          </w:rPr>
          <w:t>3.4</w:t>
        </w:r>
        <w:r w:rsidR="007520DF">
          <w:rPr>
            <w:rFonts w:asciiTheme="minorHAnsi" w:eastAsiaTheme="minorEastAsia" w:hAnsiTheme="minorHAnsi" w:cstheme="minorBidi"/>
            <w:smallCaps w:val="0"/>
            <w:sz w:val="22"/>
            <w:szCs w:val="22"/>
          </w:rPr>
          <w:tab/>
        </w:r>
        <w:r w:rsidR="007520DF" w:rsidRPr="00F8112F">
          <w:rPr>
            <w:rStyle w:val="Hyperlink"/>
          </w:rPr>
          <w:t>Prefetching</w:t>
        </w:r>
        <w:r w:rsidR="007520DF">
          <w:rPr>
            <w:webHidden/>
          </w:rPr>
          <w:tab/>
        </w:r>
        <w:r w:rsidR="007520DF">
          <w:rPr>
            <w:webHidden/>
          </w:rPr>
          <w:fldChar w:fldCharType="begin"/>
        </w:r>
        <w:r w:rsidR="007520DF">
          <w:rPr>
            <w:webHidden/>
          </w:rPr>
          <w:instrText xml:space="preserve"> PAGEREF _Toc134096946 \h </w:instrText>
        </w:r>
        <w:r w:rsidR="007520DF">
          <w:rPr>
            <w:webHidden/>
          </w:rPr>
        </w:r>
        <w:r w:rsidR="007520DF">
          <w:rPr>
            <w:webHidden/>
          </w:rPr>
          <w:fldChar w:fldCharType="separate"/>
        </w:r>
        <w:r w:rsidR="009036F3">
          <w:rPr>
            <w:webHidden/>
          </w:rPr>
          <w:t>27</w:t>
        </w:r>
        <w:r w:rsidR="007520DF">
          <w:rPr>
            <w:webHidden/>
          </w:rPr>
          <w:fldChar w:fldCharType="end"/>
        </w:r>
      </w:hyperlink>
    </w:p>
    <w:p w14:paraId="2B3B6777" w14:textId="596651DD" w:rsidR="007520DF" w:rsidRDefault="00000000">
      <w:pPr>
        <w:pStyle w:val="TOC4"/>
        <w:tabs>
          <w:tab w:val="left" w:pos="1418"/>
        </w:tabs>
        <w:rPr>
          <w:rFonts w:asciiTheme="minorHAnsi" w:eastAsiaTheme="minorEastAsia" w:hAnsiTheme="minorHAnsi" w:cstheme="minorBidi"/>
          <w:sz w:val="22"/>
          <w:szCs w:val="22"/>
        </w:rPr>
      </w:pPr>
      <w:hyperlink w:anchor="_Toc134096947" w:history="1">
        <w:r w:rsidR="007520DF" w:rsidRPr="00F8112F">
          <w:rPr>
            <w:rStyle w:val="Hyperlink"/>
          </w:rPr>
          <w:t>3.4.1</w:t>
        </w:r>
        <w:r w:rsidR="007520DF">
          <w:rPr>
            <w:rFonts w:asciiTheme="minorHAnsi" w:eastAsiaTheme="minorEastAsia" w:hAnsiTheme="minorHAnsi" w:cstheme="minorBidi"/>
            <w:sz w:val="22"/>
            <w:szCs w:val="22"/>
          </w:rPr>
          <w:tab/>
        </w:r>
        <w:r w:rsidR="007520DF" w:rsidRPr="00F8112F">
          <w:rPr>
            <w:rStyle w:val="Hyperlink"/>
          </w:rPr>
          <w:t>Softwarový prefetching</w:t>
        </w:r>
        <w:r w:rsidR="007520DF">
          <w:rPr>
            <w:webHidden/>
          </w:rPr>
          <w:tab/>
        </w:r>
        <w:r w:rsidR="007520DF">
          <w:rPr>
            <w:webHidden/>
          </w:rPr>
          <w:fldChar w:fldCharType="begin"/>
        </w:r>
        <w:r w:rsidR="007520DF">
          <w:rPr>
            <w:webHidden/>
          </w:rPr>
          <w:instrText xml:space="preserve"> PAGEREF _Toc134096947 \h </w:instrText>
        </w:r>
        <w:r w:rsidR="007520DF">
          <w:rPr>
            <w:webHidden/>
          </w:rPr>
        </w:r>
        <w:r w:rsidR="007520DF">
          <w:rPr>
            <w:webHidden/>
          </w:rPr>
          <w:fldChar w:fldCharType="separate"/>
        </w:r>
        <w:r w:rsidR="009036F3">
          <w:rPr>
            <w:webHidden/>
          </w:rPr>
          <w:t>27</w:t>
        </w:r>
        <w:r w:rsidR="007520DF">
          <w:rPr>
            <w:webHidden/>
          </w:rPr>
          <w:fldChar w:fldCharType="end"/>
        </w:r>
      </w:hyperlink>
    </w:p>
    <w:p w14:paraId="20FD1859" w14:textId="7B9FA14A" w:rsidR="007520DF" w:rsidRDefault="00000000">
      <w:pPr>
        <w:pStyle w:val="TOC4"/>
        <w:tabs>
          <w:tab w:val="left" w:pos="1418"/>
        </w:tabs>
        <w:rPr>
          <w:rFonts w:asciiTheme="minorHAnsi" w:eastAsiaTheme="minorEastAsia" w:hAnsiTheme="minorHAnsi" w:cstheme="minorBidi"/>
          <w:sz w:val="22"/>
          <w:szCs w:val="22"/>
        </w:rPr>
      </w:pPr>
      <w:hyperlink w:anchor="_Toc134096948" w:history="1">
        <w:r w:rsidR="007520DF" w:rsidRPr="00F8112F">
          <w:rPr>
            <w:rStyle w:val="Hyperlink"/>
          </w:rPr>
          <w:t>3.4.2</w:t>
        </w:r>
        <w:r w:rsidR="007520DF">
          <w:rPr>
            <w:rFonts w:asciiTheme="minorHAnsi" w:eastAsiaTheme="minorEastAsia" w:hAnsiTheme="minorHAnsi" w:cstheme="minorBidi"/>
            <w:sz w:val="22"/>
            <w:szCs w:val="22"/>
          </w:rPr>
          <w:tab/>
        </w:r>
        <w:r w:rsidR="007520DF" w:rsidRPr="00F8112F">
          <w:rPr>
            <w:rStyle w:val="Hyperlink"/>
          </w:rPr>
          <w:t>Hardwarový prefetching</w:t>
        </w:r>
        <w:r w:rsidR="007520DF">
          <w:rPr>
            <w:webHidden/>
          </w:rPr>
          <w:tab/>
        </w:r>
        <w:r w:rsidR="007520DF">
          <w:rPr>
            <w:webHidden/>
          </w:rPr>
          <w:fldChar w:fldCharType="begin"/>
        </w:r>
        <w:r w:rsidR="007520DF">
          <w:rPr>
            <w:webHidden/>
          </w:rPr>
          <w:instrText xml:space="preserve"> PAGEREF _Toc134096948 \h </w:instrText>
        </w:r>
        <w:r w:rsidR="007520DF">
          <w:rPr>
            <w:webHidden/>
          </w:rPr>
        </w:r>
        <w:r w:rsidR="007520DF">
          <w:rPr>
            <w:webHidden/>
          </w:rPr>
          <w:fldChar w:fldCharType="separate"/>
        </w:r>
        <w:r w:rsidR="009036F3">
          <w:rPr>
            <w:webHidden/>
          </w:rPr>
          <w:t>27</w:t>
        </w:r>
        <w:r w:rsidR="007520DF">
          <w:rPr>
            <w:webHidden/>
          </w:rPr>
          <w:fldChar w:fldCharType="end"/>
        </w:r>
      </w:hyperlink>
    </w:p>
    <w:p w14:paraId="289BD930" w14:textId="0D283BDE" w:rsidR="007520DF" w:rsidRDefault="00000000">
      <w:pPr>
        <w:pStyle w:val="TOC4"/>
        <w:tabs>
          <w:tab w:val="left" w:pos="1418"/>
        </w:tabs>
        <w:rPr>
          <w:rFonts w:asciiTheme="minorHAnsi" w:eastAsiaTheme="minorEastAsia" w:hAnsiTheme="minorHAnsi" w:cstheme="minorBidi"/>
          <w:sz w:val="22"/>
          <w:szCs w:val="22"/>
        </w:rPr>
      </w:pPr>
      <w:hyperlink w:anchor="_Toc134096949" w:history="1">
        <w:r w:rsidR="007520DF" w:rsidRPr="00F8112F">
          <w:rPr>
            <w:rStyle w:val="Hyperlink"/>
          </w:rPr>
          <w:t>3.4.3</w:t>
        </w:r>
        <w:r w:rsidR="007520DF">
          <w:rPr>
            <w:rFonts w:asciiTheme="minorHAnsi" w:eastAsiaTheme="minorEastAsia" w:hAnsiTheme="minorHAnsi" w:cstheme="minorBidi"/>
            <w:sz w:val="22"/>
            <w:szCs w:val="22"/>
          </w:rPr>
          <w:tab/>
        </w:r>
        <w:r w:rsidR="007520DF" w:rsidRPr="00F8112F">
          <w:rPr>
            <w:rStyle w:val="Hyperlink"/>
          </w:rPr>
          <w:t>Execution based prefetching</w:t>
        </w:r>
        <w:r w:rsidR="007520DF">
          <w:rPr>
            <w:webHidden/>
          </w:rPr>
          <w:tab/>
        </w:r>
        <w:r w:rsidR="007520DF">
          <w:rPr>
            <w:webHidden/>
          </w:rPr>
          <w:fldChar w:fldCharType="begin"/>
        </w:r>
        <w:r w:rsidR="007520DF">
          <w:rPr>
            <w:webHidden/>
          </w:rPr>
          <w:instrText xml:space="preserve"> PAGEREF _Toc134096949 \h </w:instrText>
        </w:r>
        <w:r w:rsidR="007520DF">
          <w:rPr>
            <w:webHidden/>
          </w:rPr>
        </w:r>
        <w:r w:rsidR="007520DF">
          <w:rPr>
            <w:webHidden/>
          </w:rPr>
          <w:fldChar w:fldCharType="separate"/>
        </w:r>
        <w:r w:rsidR="009036F3">
          <w:rPr>
            <w:webHidden/>
          </w:rPr>
          <w:t>27</w:t>
        </w:r>
        <w:r w:rsidR="007520DF">
          <w:rPr>
            <w:webHidden/>
          </w:rPr>
          <w:fldChar w:fldCharType="end"/>
        </w:r>
      </w:hyperlink>
    </w:p>
    <w:p w14:paraId="7DE7CB85" w14:textId="59F970F6" w:rsidR="007520DF" w:rsidRDefault="00000000">
      <w:pPr>
        <w:pStyle w:val="TOC4"/>
        <w:tabs>
          <w:tab w:val="left" w:pos="1418"/>
        </w:tabs>
        <w:rPr>
          <w:rFonts w:asciiTheme="minorHAnsi" w:eastAsiaTheme="minorEastAsia" w:hAnsiTheme="minorHAnsi" w:cstheme="minorBidi"/>
          <w:sz w:val="22"/>
          <w:szCs w:val="22"/>
        </w:rPr>
      </w:pPr>
      <w:hyperlink w:anchor="_Toc134096950" w:history="1">
        <w:r w:rsidR="007520DF" w:rsidRPr="00F8112F">
          <w:rPr>
            <w:rStyle w:val="Hyperlink"/>
          </w:rPr>
          <w:t>3.4.4</w:t>
        </w:r>
        <w:r w:rsidR="007520DF">
          <w:rPr>
            <w:rFonts w:asciiTheme="minorHAnsi" w:eastAsiaTheme="minorEastAsia" w:hAnsiTheme="minorHAnsi" w:cstheme="minorBidi"/>
            <w:sz w:val="22"/>
            <w:szCs w:val="22"/>
          </w:rPr>
          <w:tab/>
        </w:r>
        <w:r w:rsidR="007520DF" w:rsidRPr="00F8112F">
          <w:rPr>
            <w:rStyle w:val="Hyperlink"/>
          </w:rPr>
          <w:t>Address correlation based prefetching</w:t>
        </w:r>
        <w:r w:rsidR="007520DF">
          <w:rPr>
            <w:webHidden/>
          </w:rPr>
          <w:tab/>
        </w:r>
        <w:r w:rsidR="007520DF">
          <w:rPr>
            <w:webHidden/>
          </w:rPr>
          <w:fldChar w:fldCharType="begin"/>
        </w:r>
        <w:r w:rsidR="007520DF">
          <w:rPr>
            <w:webHidden/>
          </w:rPr>
          <w:instrText xml:space="preserve"> PAGEREF _Toc134096950 \h </w:instrText>
        </w:r>
        <w:r w:rsidR="007520DF">
          <w:rPr>
            <w:webHidden/>
          </w:rPr>
        </w:r>
        <w:r w:rsidR="007520DF">
          <w:rPr>
            <w:webHidden/>
          </w:rPr>
          <w:fldChar w:fldCharType="separate"/>
        </w:r>
        <w:r w:rsidR="009036F3">
          <w:rPr>
            <w:webHidden/>
          </w:rPr>
          <w:t>28</w:t>
        </w:r>
        <w:r w:rsidR="007520DF">
          <w:rPr>
            <w:webHidden/>
          </w:rPr>
          <w:fldChar w:fldCharType="end"/>
        </w:r>
      </w:hyperlink>
    </w:p>
    <w:p w14:paraId="4077994A" w14:textId="3AE841A4" w:rsidR="007520DF" w:rsidRDefault="00000000">
      <w:pPr>
        <w:pStyle w:val="TOC4"/>
        <w:tabs>
          <w:tab w:val="left" w:pos="1418"/>
        </w:tabs>
        <w:rPr>
          <w:rFonts w:asciiTheme="minorHAnsi" w:eastAsiaTheme="minorEastAsia" w:hAnsiTheme="minorHAnsi" w:cstheme="minorBidi"/>
          <w:sz w:val="22"/>
          <w:szCs w:val="22"/>
        </w:rPr>
      </w:pPr>
      <w:hyperlink w:anchor="_Toc134096951" w:history="1">
        <w:r w:rsidR="007520DF" w:rsidRPr="00F8112F">
          <w:rPr>
            <w:rStyle w:val="Hyperlink"/>
          </w:rPr>
          <w:t>3.4.5</w:t>
        </w:r>
        <w:r w:rsidR="007520DF">
          <w:rPr>
            <w:rFonts w:asciiTheme="minorHAnsi" w:eastAsiaTheme="minorEastAsia" w:hAnsiTheme="minorHAnsi" w:cstheme="minorBidi"/>
            <w:sz w:val="22"/>
            <w:szCs w:val="22"/>
          </w:rPr>
          <w:tab/>
        </w:r>
        <w:r w:rsidR="007520DF" w:rsidRPr="00F8112F">
          <w:rPr>
            <w:rStyle w:val="Hyperlink"/>
          </w:rPr>
          <w:t>Content directed prefetching</w:t>
        </w:r>
        <w:r w:rsidR="007520DF">
          <w:rPr>
            <w:webHidden/>
          </w:rPr>
          <w:tab/>
        </w:r>
        <w:r w:rsidR="007520DF">
          <w:rPr>
            <w:webHidden/>
          </w:rPr>
          <w:fldChar w:fldCharType="begin"/>
        </w:r>
        <w:r w:rsidR="007520DF">
          <w:rPr>
            <w:webHidden/>
          </w:rPr>
          <w:instrText xml:space="preserve"> PAGEREF _Toc134096951 \h </w:instrText>
        </w:r>
        <w:r w:rsidR="007520DF">
          <w:rPr>
            <w:webHidden/>
          </w:rPr>
        </w:r>
        <w:r w:rsidR="007520DF">
          <w:rPr>
            <w:webHidden/>
          </w:rPr>
          <w:fldChar w:fldCharType="separate"/>
        </w:r>
        <w:r w:rsidR="009036F3">
          <w:rPr>
            <w:webHidden/>
          </w:rPr>
          <w:t>28</w:t>
        </w:r>
        <w:r w:rsidR="007520DF">
          <w:rPr>
            <w:webHidden/>
          </w:rPr>
          <w:fldChar w:fldCharType="end"/>
        </w:r>
      </w:hyperlink>
    </w:p>
    <w:p w14:paraId="47407BFB" w14:textId="3BFC6AE6" w:rsidR="007520DF" w:rsidRDefault="00000000">
      <w:pPr>
        <w:pStyle w:val="TOC3"/>
        <w:rPr>
          <w:rFonts w:asciiTheme="minorHAnsi" w:eastAsiaTheme="minorEastAsia" w:hAnsiTheme="minorHAnsi" w:cstheme="minorBidi"/>
          <w:smallCaps w:val="0"/>
          <w:sz w:val="22"/>
          <w:szCs w:val="22"/>
        </w:rPr>
      </w:pPr>
      <w:hyperlink w:anchor="_Toc134096952" w:history="1">
        <w:r w:rsidR="007520DF" w:rsidRPr="00F8112F">
          <w:rPr>
            <w:rStyle w:val="Hyperlink"/>
          </w:rPr>
          <w:t>3.5</w:t>
        </w:r>
        <w:r w:rsidR="007520DF">
          <w:rPr>
            <w:rFonts w:asciiTheme="minorHAnsi" w:eastAsiaTheme="minorEastAsia" w:hAnsiTheme="minorHAnsi" w:cstheme="minorBidi"/>
            <w:smallCaps w:val="0"/>
            <w:sz w:val="22"/>
            <w:szCs w:val="22"/>
          </w:rPr>
          <w:tab/>
        </w:r>
        <w:r w:rsidR="007520DF" w:rsidRPr="00F8112F">
          <w:rPr>
            <w:rStyle w:val="Hyperlink"/>
          </w:rPr>
          <w:t>Lokalita</w:t>
        </w:r>
        <w:r w:rsidR="007520DF">
          <w:rPr>
            <w:webHidden/>
          </w:rPr>
          <w:tab/>
        </w:r>
        <w:r w:rsidR="007520DF">
          <w:rPr>
            <w:webHidden/>
          </w:rPr>
          <w:fldChar w:fldCharType="begin"/>
        </w:r>
        <w:r w:rsidR="007520DF">
          <w:rPr>
            <w:webHidden/>
          </w:rPr>
          <w:instrText xml:space="preserve"> PAGEREF _Toc134096952 \h </w:instrText>
        </w:r>
        <w:r w:rsidR="007520DF">
          <w:rPr>
            <w:webHidden/>
          </w:rPr>
        </w:r>
        <w:r w:rsidR="007520DF">
          <w:rPr>
            <w:webHidden/>
          </w:rPr>
          <w:fldChar w:fldCharType="separate"/>
        </w:r>
        <w:r w:rsidR="009036F3">
          <w:rPr>
            <w:webHidden/>
          </w:rPr>
          <w:t>28</w:t>
        </w:r>
        <w:r w:rsidR="007520DF">
          <w:rPr>
            <w:webHidden/>
          </w:rPr>
          <w:fldChar w:fldCharType="end"/>
        </w:r>
      </w:hyperlink>
    </w:p>
    <w:p w14:paraId="0FE12CB2" w14:textId="0A45210F" w:rsidR="007520DF" w:rsidRDefault="00000000">
      <w:pPr>
        <w:pStyle w:val="TOC3"/>
        <w:rPr>
          <w:rFonts w:asciiTheme="minorHAnsi" w:eastAsiaTheme="minorEastAsia" w:hAnsiTheme="minorHAnsi" w:cstheme="minorBidi"/>
          <w:smallCaps w:val="0"/>
          <w:sz w:val="22"/>
          <w:szCs w:val="22"/>
        </w:rPr>
      </w:pPr>
      <w:hyperlink w:anchor="_Toc134096953" w:history="1">
        <w:r w:rsidR="007520DF" w:rsidRPr="00F8112F">
          <w:rPr>
            <w:rStyle w:val="Hyperlink"/>
          </w:rPr>
          <w:t>3.6</w:t>
        </w:r>
        <w:r w:rsidR="007520DF">
          <w:rPr>
            <w:rFonts w:asciiTheme="minorHAnsi" w:eastAsiaTheme="minorEastAsia" w:hAnsiTheme="minorHAnsi" w:cstheme="minorBidi"/>
            <w:smallCaps w:val="0"/>
            <w:sz w:val="22"/>
            <w:szCs w:val="22"/>
          </w:rPr>
          <w:tab/>
        </w:r>
        <w:r w:rsidR="007520DF" w:rsidRPr="00F8112F">
          <w:rPr>
            <w:rStyle w:val="Hyperlink"/>
          </w:rPr>
          <w:t>Jazyk symbolických adres</w:t>
        </w:r>
        <w:r w:rsidR="007520DF">
          <w:rPr>
            <w:webHidden/>
          </w:rPr>
          <w:tab/>
        </w:r>
        <w:r w:rsidR="007520DF">
          <w:rPr>
            <w:webHidden/>
          </w:rPr>
          <w:fldChar w:fldCharType="begin"/>
        </w:r>
        <w:r w:rsidR="007520DF">
          <w:rPr>
            <w:webHidden/>
          </w:rPr>
          <w:instrText xml:space="preserve"> PAGEREF _Toc134096953 \h </w:instrText>
        </w:r>
        <w:r w:rsidR="007520DF">
          <w:rPr>
            <w:webHidden/>
          </w:rPr>
        </w:r>
        <w:r w:rsidR="007520DF">
          <w:rPr>
            <w:webHidden/>
          </w:rPr>
          <w:fldChar w:fldCharType="separate"/>
        </w:r>
        <w:r w:rsidR="009036F3">
          <w:rPr>
            <w:webHidden/>
          </w:rPr>
          <w:t>29</w:t>
        </w:r>
        <w:r w:rsidR="007520DF">
          <w:rPr>
            <w:webHidden/>
          </w:rPr>
          <w:fldChar w:fldCharType="end"/>
        </w:r>
      </w:hyperlink>
    </w:p>
    <w:p w14:paraId="4C7C5A57" w14:textId="5E8A7BA6" w:rsidR="007520DF" w:rsidRDefault="00000000">
      <w:pPr>
        <w:pStyle w:val="TOC4"/>
        <w:tabs>
          <w:tab w:val="left" w:pos="1418"/>
        </w:tabs>
        <w:rPr>
          <w:rFonts w:asciiTheme="minorHAnsi" w:eastAsiaTheme="minorEastAsia" w:hAnsiTheme="minorHAnsi" w:cstheme="minorBidi"/>
          <w:sz w:val="22"/>
          <w:szCs w:val="22"/>
        </w:rPr>
      </w:pPr>
      <w:hyperlink w:anchor="_Toc134096954" w:history="1">
        <w:r w:rsidR="007520DF" w:rsidRPr="00F8112F">
          <w:rPr>
            <w:rStyle w:val="Hyperlink"/>
          </w:rPr>
          <w:t>3.6.1</w:t>
        </w:r>
        <w:r w:rsidR="007520DF">
          <w:rPr>
            <w:rFonts w:asciiTheme="minorHAnsi" w:eastAsiaTheme="minorEastAsia" w:hAnsiTheme="minorHAnsi" w:cstheme="minorBidi"/>
            <w:sz w:val="22"/>
            <w:szCs w:val="22"/>
          </w:rPr>
          <w:tab/>
        </w:r>
        <w:r w:rsidR="007520DF" w:rsidRPr="00F8112F">
          <w:rPr>
            <w:rStyle w:val="Hyperlink"/>
          </w:rPr>
          <w:t>Vnitřní architektura x86-32</w:t>
        </w:r>
        <w:r w:rsidR="007520DF">
          <w:rPr>
            <w:webHidden/>
          </w:rPr>
          <w:tab/>
        </w:r>
        <w:r w:rsidR="007520DF">
          <w:rPr>
            <w:webHidden/>
          </w:rPr>
          <w:fldChar w:fldCharType="begin"/>
        </w:r>
        <w:r w:rsidR="007520DF">
          <w:rPr>
            <w:webHidden/>
          </w:rPr>
          <w:instrText xml:space="preserve"> PAGEREF _Toc134096954 \h </w:instrText>
        </w:r>
        <w:r w:rsidR="007520DF">
          <w:rPr>
            <w:webHidden/>
          </w:rPr>
        </w:r>
        <w:r w:rsidR="007520DF">
          <w:rPr>
            <w:webHidden/>
          </w:rPr>
          <w:fldChar w:fldCharType="separate"/>
        </w:r>
        <w:r w:rsidR="009036F3">
          <w:rPr>
            <w:webHidden/>
          </w:rPr>
          <w:t>29</w:t>
        </w:r>
        <w:r w:rsidR="007520DF">
          <w:rPr>
            <w:webHidden/>
          </w:rPr>
          <w:fldChar w:fldCharType="end"/>
        </w:r>
      </w:hyperlink>
    </w:p>
    <w:p w14:paraId="59A2A5DA" w14:textId="51C955A0" w:rsidR="007520DF" w:rsidRDefault="00000000">
      <w:pPr>
        <w:pStyle w:val="TOC4"/>
        <w:tabs>
          <w:tab w:val="left" w:pos="1418"/>
        </w:tabs>
        <w:rPr>
          <w:rFonts w:asciiTheme="minorHAnsi" w:eastAsiaTheme="minorEastAsia" w:hAnsiTheme="minorHAnsi" w:cstheme="minorBidi"/>
          <w:sz w:val="22"/>
          <w:szCs w:val="22"/>
        </w:rPr>
      </w:pPr>
      <w:hyperlink w:anchor="_Toc134096955" w:history="1">
        <w:r w:rsidR="007520DF" w:rsidRPr="00F8112F">
          <w:rPr>
            <w:rStyle w:val="Hyperlink"/>
          </w:rPr>
          <w:t>3.6.2</w:t>
        </w:r>
        <w:r w:rsidR="007520DF">
          <w:rPr>
            <w:rFonts w:asciiTheme="minorHAnsi" w:eastAsiaTheme="minorEastAsia" w:hAnsiTheme="minorHAnsi" w:cstheme="minorBidi"/>
            <w:sz w:val="22"/>
            <w:szCs w:val="22"/>
          </w:rPr>
          <w:tab/>
        </w:r>
        <w:r w:rsidR="007520DF" w:rsidRPr="00F8112F">
          <w:rPr>
            <w:rStyle w:val="Hyperlink"/>
          </w:rPr>
          <w:t>Adresovací módy</w:t>
        </w:r>
        <w:r w:rsidR="007520DF">
          <w:rPr>
            <w:webHidden/>
          </w:rPr>
          <w:tab/>
        </w:r>
        <w:r w:rsidR="007520DF">
          <w:rPr>
            <w:webHidden/>
          </w:rPr>
          <w:fldChar w:fldCharType="begin"/>
        </w:r>
        <w:r w:rsidR="007520DF">
          <w:rPr>
            <w:webHidden/>
          </w:rPr>
          <w:instrText xml:space="preserve"> PAGEREF _Toc134096955 \h </w:instrText>
        </w:r>
        <w:r w:rsidR="007520DF">
          <w:rPr>
            <w:webHidden/>
          </w:rPr>
        </w:r>
        <w:r w:rsidR="007520DF">
          <w:rPr>
            <w:webHidden/>
          </w:rPr>
          <w:fldChar w:fldCharType="separate"/>
        </w:r>
        <w:r w:rsidR="009036F3">
          <w:rPr>
            <w:webHidden/>
          </w:rPr>
          <w:t>30</w:t>
        </w:r>
        <w:r w:rsidR="007520DF">
          <w:rPr>
            <w:webHidden/>
          </w:rPr>
          <w:fldChar w:fldCharType="end"/>
        </w:r>
      </w:hyperlink>
    </w:p>
    <w:p w14:paraId="4FC18BC3" w14:textId="34ED0E14" w:rsidR="007520DF" w:rsidRDefault="00000000">
      <w:pPr>
        <w:pStyle w:val="TOC4"/>
        <w:tabs>
          <w:tab w:val="left" w:pos="1418"/>
        </w:tabs>
        <w:rPr>
          <w:rFonts w:asciiTheme="minorHAnsi" w:eastAsiaTheme="minorEastAsia" w:hAnsiTheme="minorHAnsi" w:cstheme="minorBidi"/>
          <w:sz w:val="22"/>
          <w:szCs w:val="22"/>
        </w:rPr>
      </w:pPr>
      <w:hyperlink w:anchor="_Toc134096956" w:history="1">
        <w:r w:rsidR="007520DF" w:rsidRPr="00F8112F">
          <w:rPr>
            <w:rStyle w:val="Hyperlink"/>
          </w:rPr>
          <w:t>3.6.3</w:t>
        </w:r>
        <w:r w:rsidR="007520DF">
          <w:rPr>
            <w:rFonts w:asciiTheme="minorHAnsi" w:eastAsiaTheme="minorEastAsia" w:hAnsiTheme="minorHAnsi" w:cstheme="minorBidi"/>
            <w:sz w:val="22"/>
            <w:szCs w:val="22"/>
          </w:rPr>
          <w:tab/>
        </w:r>
        <w:r w:rsidR="007520DF" w:rsidRPr="00F8112F">
          <w:rPr>
            <w:rStyle w:val="Hyperlink"/>
          </w:rPr>
          <w:t>Instrukce pro přesun dat</w:t>
        </w:r>
        <w:r w:rsidR="007520DF">
          <w:rPr>
            <w:webHidden/>
          </w:rPr>
          <w:tab/>
        </w:r>
        <w:r w:rsidR="007520DF">
          <w:rPr>
            <w:webHidden/>
          </w:rPr>
          <w:fldChar w:fldCharType="begin"/>
        </w:r>
        <w:r w:rsidR="007520DF">
          <w:rPr>
            <w:webHidden/>
          </w:rPr>
          <w:instrText xml:space="preserve"> PAGEREF _Toc134096956 \h </w:instrText>
        </w:r>
        <w:r w:rsidR="007520DF">
          <w:rPr>
            <w:webHidden/>
          </w:rPr>
        </w:r>
        <w:r w:rsidR="007520DF">
          <w:rPr>
            <w:webHidden/>
          </w:rPr>
          <w:fldChar w:fldCharType="separate"/>
        </w:r>
        <w:r w:rsidR="009036F3">
          <w:rPr>
            <w:webHidden/>
          </w:rPr>
          <w:t>31</w:t>
        </w:r>
        <w:r w:rsidR="007520DF">
          <w:rPr>
            <w:webHidden/>
          </w:rPr>
          <w:fldChar w:fldCharType="end"/>
        </w:r>
      </w:hyperlink>
    </w:p>
    <w:p w14:paraId="4F1BA370" w14:textId="4C735C82" w:rsidR="007520DF" w:rsidRDefault="00000000">
      <w:pPr>
        <w:pStyle w:val="TOC4"/>
        <w:tabs>
          <w:tab w:val="left" w:pos="1418"/>
        </w:tabs>
        <w:rPr>
          <w:rFonts w:asciiTheme="minorHAnsi" w:eastAsiaTheme="minorEastAsia" w:hAnsiTheme="minorHAnsi" w:cstheme="minorBidi"/>
          <w:sz w:val="22"/>
          <w:szCs w:val="22"/>
        </w:rPr>
      </w:pPr>
      <w:hyperlink w:anchor="_Toc134096957" w:history="1">
        <w:r w:rsidR="007520DF" w:rsidRPr="00F8112F">
          <w:rPr>
            <w:rStyle w:val="Hyperlink"/>
          </w:rPr>
          <w:t>3.6.4</w:t>
        </w:r>
        <w:r w:rsidR="007520DF">
          <w:rPr>
            <w:rFonts w:asciiTheme="minorHAnsi" w:eastAsiaTheme="minorEastAsia" w:hAnsiTheme="minorHAnsi" w:cstheme="minorBidi"/>
            <w:sz w:val="22"/>
            <w:szCs w:val="22"/>
          </w:rPr>
          <w:tab/>
        </w:r>
        <w:r w:rsidR="007520DF" w:rsidRPr="00F8112F">
          <w:rPr>
            <w:rStyle w:val="Hyperlink"/>
          </w:rPr>
          <w:t>Instrukce pro aritmetické operace.</w:t>
        </w:r>
        <w:r w:rsidR="007520DF">
          <w:rPr>
            <w:webHidden/>
          </w:rPr>
          <w:tab/>
        </w:r>
        <w:r w:rsidR="007520DF">
          <w:rPr>
            <w:webHidden/>
          </w:rPr>
          <w:fldChar w:fldCharType="begin"/>
        </w:r>
        <w:r w:rsidR="007520DF">
          <w:rPr>
            <w:webHidden/>
          </w:rPr>
          <w:instrText xml:space="preserve"> PAGEREF _Toc134096957 \h </w:instrText>
        </w:r>
        <w:r w:rsidR="007520DF">
          <w:rPr>
            <w:webHidden/>
          </w:rPr>
        </w:r>
        <w:r w:rsidR="007520DF">
          <w:rPr>
            <w:webHidden/>
          </w:rPr>
          <w:fldChar w:fldCharType="separate"/>
        </w:r>
        <w:r w:rsidR="009036F3">
          <w:rPr>
            <w:webHidden/>
          </w:rPr>
          <w:t>31</w:t>
        </w:r>
        <w:r w:rsidR="007520DF">
          <w:rPr>
            <w:webHidden/>
          </w:rPr>
          <w:fldChar w:fldCharType="end"/>
        </w:r>
      </w:hyperlink>
    </w:p>
    <w:p w14:paraId="7259D33B" w14:textId="17CBDC46" w:rsidR="007520DF" w:rsidRDefault="00000000">
      <w:pPr>
        <w:pStyle w:val="TOC4"/>
        <w:tabs>
          <w:tab w:val="left" w:pos="1418"/>
        </w:tabs>
        <w:rPr>
          <w:rFonts w:asciiTheme="minorHAnsi" w:eastAsiaTheme="minorEastAsia" w:hAnsiTheme="minorHAnsi" w:cstheme="minorBidi"/>
          <w:sz w:val="22"/>
          <w:szCs w:val="22"/>
        </w:rPr>
      </w:pPr>
      <w:hyperlink w:anchor="_Toc134096958" w:history="1">
        <w:r w:rsidR="007520DF" w:rsidRPr="00F8112F">
          <w:rPr>
            <w:rStyle w:val="Hyperlink"/>
          </w:rPr>
          <w:t>3.6.5</w:t>
        </w:r>
        <w:r w:rsidR="007520DF">
          <w:rPr>
            <w:rFonts w:asciiTheme="minorHAnsi" w:eastAsiaTheme="minorEastAsia" w:hAnsiTheme="minorHAnsi" w:cstheme="minorBidi"/>
            <w:sz w:val="22"/>
            <w:szCs w:val="22"/>
          </w:rPr>
          <w:tab/>
        </w:r>
        <w:r w:rsidR="007520DF" w:rsidRPr="00F8112F">
          <w:rPr>
            <w:rStyle w:val="Hyperlink"/>
          </w:rPr>
          <w:t>Instrukce pro bitovou rotaci a posuv</w:t>
        </w:r>
        <w:r w:rsidR="007520DF">
          <w:rPr>
            <w:webHidden/>
          </w:rPr>
          <w:tab/>
        </w:r>
        <w:r w:rsidR="007520DF">
          <w:rPr>
            <w:webHidden/>
          </w:rPr>
          <w:fldChar w:fldCharType="begin"/>
        </w:r>
        <w:r w:rsidR="007520DF">
          <w:rPr>
            <w:webHidden/>
          </w:rPr>
          <w:instrText xml:space="preserve"> PAGEREF _Toc134096958 \h </w:instrText>
        </w:r>
        <w:r w:rsidR="007520DF">
          <w:rPr>
            <w:webHidden/>
          </w:rPr>
        </w:r>
        <w:r w:rsidR="007520DF">
          <w:rPr>
            <w:webHidden/>
          </w:rPr>
          <w:fldChar w:fldCharType="separate"/>
        </w:r>
        <w:r w:rsidR="009036F3">
          <w:rPr>
            <w:webHidden/>
          </w:rPr>
          <w:t>31</w:t>
        </w:r>
        <w:r w:rsidR="007520DF">
          <w:rPr>
            <w:webHidden/>
          </w:rPr>
          <w:fldChar w:fldCharType="end"/>
        </w:r>
      </w:hyperlink>
    </w:p>
    <w:p w14:paraId="7B096C93" w14:textId="3931E234" w:rsidR="007520DF" w:rsidRDefault="00000000">
      <w:pPr>
        <w:pStyle w:val="TOC4"/>
        <w:tabs>
          <w:tab w:val="left" w:pos="1418"/>
        </w:tabs>
        <w:rPr>
          <w:rFonts w:asciiTheme="minorHAnsi" w:eastAsiaTheme="minorEastAsia" w:hAnsiTheme="minorHAnsi" w:cstheme="minorBidi"/>
          <w:sz w:val="22"/>
          <w:szCs w:val="22"/>
        </w:rPr>
      </w:pPr>
      <w:hyperlink w:anchor="_Toc134096959" w:history="1">
        <w:r w:rsidR="007520DF" w:rsidRPr="00F8112F">
          <w:rPr>
            <w:rStyle w:val="Hyperlink"/>
          </w:rPr>
          <w:t>3.6.6</w:t>
        </w:r>
        <w:r w:rsidR="007520DF">
          <w:rPr>
            <w:rFonts w:asciiTheme="minorHAnsi" w:eastAsiaTheme="minorEastAsia" w:hAnsiTheme="minorHAnsi" w:cstheme="minorBidi"/>
            <w:sz w:val="22"/>
            <w:szCs w:val="22"/>
          </w:rPr>
          <w:tab/>
        </w:r>
        <w:r w:rsidR="007520DF" w:rsidRPr="00F8112F">
          <w:rPr>
            <w:rStyle w:val="Hyperlink"/>
          </w:rPr>
          <w:t>Instrukce pro předání kontroly</w:t>
        </w:r>
        <w:r w:rsidR="007520DF">
          <w:rPr>
            <w:webHidden/>
          </w:rPr>
          <w:tab/>
        </w:r>
        <w:r w:rsidR="007520DF">
          <w:rPr>
            <w:webHidden/>
          </w:rPr>
          <w:fldChar w:fldCharType="begin"/>
        </w:r>
        <w:r w:rsidR="007520DF">
          <w:rPr>
            <w:webHidden/>
          </w:rPr>
          <w:instrText xml:space="preserve"> PAGEREF _Toc134096959 \h </w:instrText>
        </w:r>
        <w:r w:rsidR="007520DF">
          <w:rPr>
            <w:webHidden/>
          </w:rPr>
        </w:r>
        <w:r w:rsidR="007520DF">
          <w:rPr>
            <w:webHidden/>
          </w:rPr>
          <w:fldChar w:fldCharType="separate"/>
        </w:r>
        <w:r w:rsidR="009036F3">
          <w:rPr>
            <w:webHidden/>
          </w:rPr>
          <w:t>31</w:t>
        </w:r>
        <w:r w:rsidR="007520DF">
          <w:rPr>
            <w:webHidden/>
          </w:rPr>
          <w:fldChar w:fldCharType="end"/>
        </w:r>
      </w:hyperlink>
    </w:p>
    <w:p w14:paraId="33974435" w14:textId="5C28E2F4" w:rsidR="007520DF" w:rsidRDefault="00000000">
      <w:pPr>
        <w:pStyle w:val="TOC3"/>
        <w:rPr>
          <w:rFonts w:asciiTheme="minorHAnsi" w:eastAsiaTheme="minorEastAsia" w:hAnsiTheme="minorHAnsi" w:cstheme="minorBidi"/>
          <w:smallCaps w:val="0"/>
          <w:sz w:val="22"/>
          <w:szCs w:val="22"/>
        </w:rPr>
      </w:pPr>
      <w:hyperlink w:anchor="_Toc134096960" w:history="1">
        <w:r w:rsidR="007520DF" w:rsidRPr="00F8112F">
          <w:rPr>
            <w:rStyle w:val="Hyperlink"/>
          </w:rPr>
          <w:t>3.7</w:t>
        </w:r>
        <w:r w:rsidR="007520DF">
          <w:rPr>
            <w:rFonts w:asciiTheme="minorHAnsi" w:eastAsiaTheme="minorEastAsia" w:hAnsiTheme="minorHAnsi" w:cstheme="minorBidi"/>
            <w:smallCaps w:val="0"/>
            <w:sz w:val="22"/>
            <w:szCs w:val="22"/>
          </w:rPr>
          <w:tab/>
        </w:r>
        <w:r w:rsidR="007520DF" w:rsidRPr="00F8112F">
          <w:rPr>
            <w:rStyle w:val="Hyperlink"/>
          </w:rPr>
          <w:t>Překladače</w:t>
        </w:r>
        <w:r w:rsidR="007520DF">
          <w:rPr>
            <w:webHidden/>
          </w:rPr>
          <w:tab/>
        </w:r>
        <w:r w:rsidR="007520DF">
          <w:rPr>
            <w:webHidden/>
          </w:rPr>
          <w:fldChar w:fldCharType="begin"/>
        </w:r>
        <w:r w:rsidR="007520DF">
          <w:rPr>
            <w:webHidden/>
          </w:rPr>
          <w:instrText xml:space="preserve"> PAGEREF _Toc134096960 \h </w:instrText>
        </w:r>
        <w:r w:rsidR="007520DF">
          <w:rPr>
            <w:webHidden/>
          </w:rPr>
        </w:r>
        <w:r w:rsidR="007520DF">
          <w:rPr>
            <w:webHidden/>
          </w:rPr>
          <w:fldChar w:fldCharType="separate"/>
        </w:r>
        <w:r w:rsidR="009036F3">
          <w:rPr>
            <w:webHidden/>
          </w:rPr>
          <w:t>32</w:t>
        </w:r>
        <w:r w:rsidR="007520DF">
          <w:rPr>
            <w:webHidden/>
          </w:rPr>
          <w:fldChar w:fldCharType="end"/>
        </w:r>
      </w:hyperlink>
    </w:p>
    <w:p w14:paraId="4D206205" w14:textId="7C96BF46" w:rsidR="007520DF" w:rsidRDefault="00000000">
      <w:pPr>
        <w:pStyle w:val="TOC4"/>
        <w:tabs>
          <w:tab w:val="left" w:pos="1418"/>
        </w:tabs>
        <w:rPr>
          <w:rFonts w:asciiTheme="minorHAnsi" w:eastAsiaTheme="minorEastAsia" w:hAnsiTheme="minorHAnsi" w:cstheme="minorBidi"/>
          <w:sz w:val="22"/>
          <w:szCs w:val="22"/>
        </w:rPr>
      </w:pPr>
      <w:hyperlink w:anchor="_Toc134096961" w:history="1">
        <w:r w:rsidR="007520DF" w:rsidRPr="00F8112F">
          <w:rPr>
            <w:rStyle w:val="Hyperlink"/>
          </w:rPr>
          <w:t>3.7.1</w:t>
        </w:r>
        <w:r w:rsidR="007520DF">
          <w:rPr>
            <w:rFonts w:asciiTheme="minorHAnsi" w:eastAsiaTheme="minorEastAsia" w:hAnsiTheme="minorHAnsi" w:cstheme="minorBidi"/>
            <w:sz w:val="22"/>
            <w:szCs w:val="22"/>
          </w:rPr>
          <w:tab/>
        </w:r>
        <w:r w:rsidR="007520DF" w:rsidRPr="00F8112F">
          <w:rPr>
            <w:rStyle w:val="Hyperlink"/>
          </w:rPr>
          <w:t>GCC</w:t>
        </w:r>
        <w:r w:rsidR="007520DF">
          <w:rPr>
            <w:webHidden/>
          </w:rPr>
          <w:tab/>
        </w:r>
        <w:r w:rsidR="007520DF">
          <w:rPr>
            <w:webHidden/>
          </w:rPr>
          <w:fldChar w:fldCharType="begin"/>
        </w:r>
        <w:r w:rsidR="007520DF">
          <w:rPr>
            <w:webHidden/>
          </w:rPr>
          <w:instrText xml:space="preserve"> PAGEREF _Toc134096961 \h </w:instrText>
        </w:r>
        <w:r w:rsidR="007520DF">
          <w:rPr>
            <w:webHidden/>
          </w:rPr>
        </w:r>
        <w:r w:rsidR="007520DF">
          <w:rPr>
            <w:webHidden/>
          </w:rPr>
          <w:fldChar w:fldCharType="separate"/>
        </w:r>
        <w:r w:rsidR="009036F3">
          <w:rPr>
            <w:webHidden/>
          </w:rPr>
          <w:t>32</w:t>
        </w:r>
        <w:r w:rsidR="007520DF">
          <w:rPr>
            <w:webHidden/>
          </w:rPr>
          <w:fldChar w:fldCharType="end"/>
        </w:r>
      </w:hyperlink>
    </w:p>
    <w:p w14:paraId="6E5D3F91" w14:textId="0A9AFB0F" w:rsidR="007520DF" w:rsidRDefault="00000000">
      <w:pPr>
        <w:pStyle w:val="TOC4"/>
        <w:tabs>
          <w:tab w:val="left" w:pos="1418"/>
        </w:tabs>
        <w:rPr>
          <w:rFonts w:asciiTheme="minorHAnsi" w:eastAsiaTheme="minorEastAsia" w:hAnsiTheme="minorHAnsi" w:cstheme="minorBidi"/>
          <w:sz w:val="22"/>
          <w:szCs w:val="22"/>
        </w:rPr>
      </w:pPr>
      <w:hyperlink w:anchor="_Toc134096962" w:history="1">
        <w:r w:rsidR="007520DF" w:rsidRPr="00F8112F">
          <w:rPr>
            <w:rStyle w:val="Hyperlink"/>
          </w:rPr>
          <w:t>3.7.2</w:t>
        </w:r>
        <w:r w:rsidR="007520DF">
          <w:rPr>
            <w:rFonts w:asciiTheme="minorHAnsi" w:eastAsiaTheme="minorEastAsia" w:hAnsiTheme="minorHAnsi" w:cstheme="minorBidi"/>
            <w:sz w:val="22"/>
            <w:szCs w:val="22"/>
          </w:rPr>
          <w:tab/>
        </w:r>
        <w:r w:rsidR="007520DF" w:rsidRPr="00F8112F">
          <w:rPr>
            <w:rStyle w:val="Hyperlink"/>
          </w:rPr>
          <w:t>Clang</w:t>
        </w:r>
        <w:r w:rsidR="007520DF">
          <w:rPr>
            <w:webHidden/>
          </w:rPr>
          <w:tab/>
        </w:r>
        <w:r w:rsidR="007520DF">
          <w:rPr>
            <w:webHidden/>
          </w:rPr>
          <w:fldChar w:fldCharType="begin"/>
        </w:r>
        <w:r w:rsidR="007520DF">
          <w:rPr>
            <w:webHidden/>
          </w:rPr>
          <w:instrText xml:space="preserve"> PAGEREF _Toc134096962 \h </w:instrText>
        </w:r>
        <w:r w:rsidR="007520DF">
          <w:rPr>
            <w:webHidden/>
          </w:rPr>
        </w:r>
        <w:r w:rsidR="007520DF">
          <w:rPr>
            <w:webHidden/>
          </w:rPr>
          <w:fldChar w:fldCharType="separate"/>
        </w:r>
        <w:r w:rsidR="009036F3">
          <w:rPr>
            <w:webHidden/>
          </w:rPr>
          <w:t>33</w:t>
        </w:r>
        <w:r w:rsidR="007520DF">
          <w:rPr>
            <w:webHidden/>
          </w:rPr>
          <w:fldChar w:fldCharType="end"/>
        </w:r>
      </w:hyperlink>
    </w:p>
    <w:p w14:paraId="0A5C9125" w14:textId="29A288A1" w:rsidR="007520DF" w:rsidRDefault="00000000">
      <w:pPr>
        <w:pStyle w:val="TOC4"/>
        <w:tabs>
          <w:tab w:val="left" w:pos="1418"/>
        </w:tabs>
        <w:rPr>
          <w:rFonts w:asciiTheme="minorHAnsi" w:eastAsiaTheme="minorEastAsia" w:hAnsiTheme="minorHAnsi" w:cstheme="minorBidi"/>
          <w:sz w:val="22"/>
          <w:szCs w:val="22"/>
        </w:rPr>
      </w:pPr>
      <w:hyperlink w:anchor="_Toc134096963" w:history="1">
        <w:r w:rsidR="007520DF" w:rsidRPr="00F8112F">
          <w:rPr>
            <w:rStyle w:val="Hyperlink"/>
          </w:rPr>
          <w:t>3.7.3</w:t>
        </w:r>
        <w:r w:rsidR="007520DF">
          <w:rPr>
            <w:rFonts w:asciiTheme="minorHAnsi" w:eastAsiaTheme="minorEastAsia" w:hAnsiTheme="minorHAnsi" w:cstheme="minorBidi"/>
            <w:sz w:val="22"/>
            <w:szCs w:val="22"/>
          </w:rPr>
          <w:tab/>
        </w:r>
        <w:r w:rsidR="007520DF" w:rsidRPr="00F8112F">
          <w:rPr>
            <w:rStyle w:val="Hyperlink"/>
          </w:rPr>
          <w:t>MSVC</w:t>
        </w:r>
        <w:r w:rsidR="007520DF">
          <w:rPr>
            <w:webHidden/>
          </w:rPr>
          <w:tab/>
        </w:r>
        <w:r w:rsidR="007520DF">
          <w:rPr>
            <w:webHidden/>
          </w:rPr>
          <w:fldChar w:fldCharType="begin"/>
        </w:r>
        <w:r w:rsidR="007520DF">
          <w:rPr>
            <w:webHidden/>
          </w:rPr>
          <w:instrText xml:space="preserve"> PAGEREF _Toc134096963 \h </w:instrText>
        </w:r>
        <w:r w:rsidR="007520DF">
          <w:rPr>
            <w:webHidden/>
          </w:rPr>
        </w:r>
        <w:r w:rsidR="007520DF">
          <w:rPr>
            <w:webHidden/>
          </w:rPr>
          <w:fldChar w:fldCharType="separate"/>
        </w:r>
        <w:r w:rsidR="009036F3">
          <w:rPr>
            <w:webHidden/>
          </w:rPr>
          <w:t>34</w:t>
        </w:r>
        <w:r w:rsidR="007520DF">
          <w:rPr>
            <w:webHidden/>
          </w:rPr>
          <w:fldChar w:fldCharType="end"/>
        </w:r>
      </w:hyperlink>
    </w:p>
    <w:p w14:paraId="1C38E879" w14:textId="16BDFAD6" w:rsidR="007520DF" w:rsidRDefault="00000000">
      <w:pPr>
        <w:pStyle w:val="TOC3"/>
        <w:rPr>
          <w:rFonts w:asciiTheme="minorHAnsi" w:eastAsiaTheme="minorEastAsia" w:hAnsiTheme="minorHAnsi" w:cstheme="minorBidi"/>
          <w:smallCaps w:val="0"/>
          <w:sz w:val="22"/>
          <w:szCs w:val="22"/>
        </w:rPr>
      </w:pPr>
      <w:hyperlink w:anchor="_Toc134096964" w:history="1">
        <w:r w:rsidR="007520DF" w:rsidRPr="00F8112F">
          <w:rPr>
            <w:rStyle w:val="Hyperlink"/>
          </w:rPr>
          <w:t>3.8</w:t>
        </w:r>
        <w:r w:rsidR="007520DF">
          <w:rPr>
            <w:rFonts w:asciiTheme="minorHAnsi" w:eastAsiaTheme="minorEastAsia" w:hAnsiTheme="minorHAnsi" w:cstheme="minorBidi"/>
            <w:smallCaps w:val="0"/>
            <w:sz w:val="22"/>
            <w:szCs w:val="22"/>
          </w:rPr>
          <w:tab/>
        </w:r>
        <w:r w:rsidR="007520DF" w:rsidRPr="00F8112F">
          <w:rPr>
            <w:rStyle w:val="Hyperlink"/>
          </w:rPr>
          <w:t>SIMD</w:t>
        </w:r>
        <w:r w:rsidR="007520DF">
          <w:rPr>
            <w:webHidden/>
          </w:rPr>
          <w:tab/>
        </w:r>
        <w:r w:rsidR="007520DF">
          <w:rPr>
            <w:webHidden/>
          </w:rPr>
          <w:fldChar w:fldCharType="begin"/>
        </w:r>
        <w:r w:rsidR="007520DF">
          <w:rPr>
            <w:webHidden/>
          </w:rPr>
          <w:instrText xml:space="preserve"> PAGEREF _Toc134096964 \h </w:instrText>
        </w:r>
        <w:r w:rsidR="007520DF">
          <w:rPr>
            <w:webHidden/>
          </w:rPr>
        </w:r>
        <w:r w:rsidR="007520DF">
          <w:rPr>
            <w:webHidden/>
          </w:rPr>
          <w:fldChar w:fldCharType="separate"/>
        </w:r>
        <w:r w:rsidR="009036F3">
          <w:rPr>
            <w:webHidden/>
          </w:rPr>
          <w:t>34</w:t>
        </w:r>
        <w:r w:rsidR="007520DF">
          <w:rPr>
            <w:webHidden/>
          </w:rPr>
          <w:fldChar w:fldCharType="end"/>
        </w:r>
      </w:hyperlink>
    </w:p>
    <w:p w14:paraId="4E3B2DFE" w14:textId="428B8E6E" w:rsidR="007520DF" w:rsidRDefault="00000000">
      <w:pPr>
        <w:pStyle w:val="TOC3"/>
        <w:rPr>
          <w:rFonts w:asciiTheme="minorHAnsi" w:eastAsiaTheme="minorEastAsia" w:hAnsiTheme="minorHAnsi" w:cstheme="minorBidi"/>
          <w:smallCaps w:val="0"/>
          <w:sz w:val="22"/>
          <w:szCs w:val="22"/>
        </w:rPr>
      </w:pPr>
      <w:hyperlink w:anchor="_Toc134096965" w:history="1">
        <w:r w:rsidR="007520DF" w:rsidRPr="00F8112F">
          <w:rPr>
            <w:rStyle w:val="Hyperlink"/>
          </w:rPr>
          <w:t>3.9</w:t>
        </w:r>
        <w:r w:rsidR="007520DF">
          <w:rPr>
            <w:rFonts w:asciiTheme="minorHAnsi" w:eastAsiaTheme="minorEastAsia" w:hAnsiTheme="minorHAnsi" w:cstheme="minorBidi"/>
            <w:smallCaps w:val="0"/>
            <w:sz w:val="22"/>
            <w:szCs w:val="22"/>
          </w:rPr>
          <w:tab/>
        </w:r>
        <w:r w:rsidR="007520DF" w:rsidRPr="00F8112F">
          <w:rPr>
            <w:rStyle w:val="Hyperlink"/>
          </w:rPr>
          <w:t>Paralelizace</w:t>
        </w:r>
        <w:r w:rsidR="007520DF">
          <w:rPr>
            <w:webHidden/>
          </w:rPr>
          <w:tab/>
        </w:r>
        <w:r w:rsidR="007520DF">
          <w:rPr>
            <w:webHidden/>
          </w:rPr>
          <w:fldChar w:fldCharType="begin"/>
        </w:r>
        <w:r w:rsidR="007520DF">
          <w:rPr>
            <w:webHidden/>
          </w:rPr>
          <w:instrText xml:space="preserve"> PAGEREF _Toc134096965 \h </w:instrText>
        </w:r>
        <w:r w:rsidR="007520DF">
          <w:rPr>
            <w:webHidden/>
          </w:rPr>
        </w:r>
        <w:r w:rsidR="007520DF">
          <w:rPr>
            <w:webHidden/>
          </w:rPr>
          <w:fldChar w:fldCharType="separate"/>
        </w:r>
        <w:r w:rsidR="009036F3">
          <w:rPr>
            <w:webHidden/>
          </w:rPr>
          <w:t>38</w:t>
        </w:r>
        <w:r w:rsidR="007520DF">
          <w:rPr>
            <w:webHidden/>
          </w:rPr>
          <w:fldChar w:fldCharType="end"/>
        </w:r>
      </w:hyperlink>
    </w:p>
    <w:p w14:paraId="4F60406A" w14:textId="07EE33C1" w:rsidR="007520DF" w:rsidRDefault="00000000">
      <w:pPr>
        <w:pStyle w:val="TOC4"/>
        <w:tabs>
          <w:tab w:val="left" w:pos="1418"/>
        </w:tabs>
        <w:rPr>
          <w:rFonts w:asciiTheme="minorHAnsi" w:eastAsiaTheme="minorEastAsia" w:hAnsiTheme="minorHAnsi" w:cstheme="minorBidi"/>
          <w:sz w:val="22"/>
          <w:szCs w:val="22"/>
        </w:rPr>
      </w:pPr>
      <w:hyperlink w:anchor="_Toc134096966" w:history="1">
        <w:r w:rsidR="007520DF" w:rsidRPr="00F8112F">
          <w:rPr>
            <w:rStyle w:val="Hyperlink"/>
          </w:rPr>
          <w:t>3.9.1</w:t>
        </w:r>
        <w:r w:rsidR="007520DF">
          <w:rPr>
            <w:rFonts w:asciiTheme="minorHAnsi" w:eastAsiaTheme="minorEastAsia" w:hAnsiTheme="minorHAnsi" w:cstheme="minorBidi"/>
            <w:sz w:val="22"/>
            <w:szCs w:val="22"/>
          </w:rPr>
          <w:tab/>
        </w:r>
        <w:r w:rsidR="007520DF" w:rsidRPr="00F8112F">
          <w:rPr>
            <w:rStyle w:val="Hyperlink"/>
          </w:rPr>
          <w:t>Instruction-level paralelismus</w:t>
        </w:r>
        <w:r w:rsidR="007520DF">
          <w:rPr>
            <w:webHidden/>
          </w:rPr>
          <w:tab/>
        </w:r>
        <w:r w:rsidR="007520DF">
          <w:rPr>
            <w:webHidden/>
          </w:rPr>
          <w:fldChar w:fldCharType="begin"/>
        </w:r>
        <w:r w:rsidR="007520DF">
          <w:rPr>
            <w:webHidden/>
          </w:rPr>
          <w:instrText xml:space="preserve"> PAGEREF _Toc134096966 \h </w:instrText>
        </w:r>
        <w:r w:rsidR="007520DF">
          <w:rPr>
            <w:webHidden/>
          </w:rPr>
        </w:r>
        <w:r w:rsidR="007520DF">
          <w:rPr>
            <w:webHidden/>
          </w:rPr>
          <w:fldChar w:fldCharType="separate"/>
        </w:r>
        <w:r w:rsidR="009036F3">
          <w:rPr>
            <w:webHidden/>
          </w:rPr>
          <w:t>38</w:t>
        </w:r>
        <w:r w:rsidR="007520DF">
          <w:rPr>
            <w:webHidden/>
          </w:rPr>
          <w:fldChar w:fldCharType="end"/>
        </w:r>
      </w:hyperlink>
    </w:p>
    <w:p w14:paraId="3A9405DD" w14:textId="485E4DFA"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67" w:history="1">
        <w:r w:rsidR="007520DF" w:rsidRPr="00F8112F">
          <w:rPr>
            <w:rStyle w:val="Hyperlink"/>
            <w:noProof/>
          </w:rPr>
          <w:t>3.9.1.1</w:t>
        </w:r>
        <w:r w:rsidR="007520DF">
          <w:rPr>
            <w:rFonts w:asciiTheme="minorHAnsi" w:eastAsiaTheme="minorEastAsia" w:hAnsiTheme="minorHAnsi" w:cstheme="minorBidi"/>
            <w:noProof/>
            <w:sz w:val="22"/>
            <w:szCs w:val="22"/>
          </w:rPr>
          <w:tab/>
        </w:r>
        <w:r w:rsidR="007520DF" w:rsidRPr="00F8112F">
          <w:rPr>
            <w:rStyle w:val="Hyperlink"/>
            <w:noProof/>
          </w:rPr>
          <w:t>Loop unrolling</w:t>
        </w:r>
        <w:r w:rsidR="007520DF">
          <w:rPr>
            <w:noProof/>
            <w:webHidden/>
          </w:rPr>
          <w:tab/>
        </w:r>
        <w:r w:rsidR="007520DF">
          <w:rPr>
            <w:noProof/>
            <w:webHidden/>
          </w:rPr>
          <w:fldChar w:fldCharType="begin"/>
        </w:r>
        <w:r w:rsidR="007520DF">
          <w:rPr>
            <w:noProof/>
            <w:webHidden/>
          </w:rPr>
          <w:instrText xml:space="preserve"> PAGEREF _Toc134096967 \h </w:instrText>
        </w:r>
        <w:r w:rsidR="007520DF">
          <w:rPr>
            <w:noProof/>
            <w:webHidden/>
          </w:rPr>
        </w:r>
        <w:r w:rsidR="007520DF">
          <w:rPr>
            <w:noProof/>
            <w:webHidden/>
          </w:rPr>
          <w:fldChar w:fldCharType="separate"/>
        </w:r>
        <w:r w:rsidR="009036F3">
          <w:rPr>
            <w:noProof/>
            <w:webHidden/>
          </w:rPr>
          <w:t>39</w:t>
        </w:r>
        <w:r w:rsidR="007520DF">
          <w:rPr>
            <w:noProof/>
            <w:webHidden/>
          </w:rPr>
          <w:fldChar w:fldCharType="end"/>
        </w:r>
      </w:hyperlink>
    </w:p>
    <w:p w14:paraId="5BB1C394" w14:textId="591C5F76"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68" w:history="1">
        <w:r w:rsidR="007520DF" w:rsidRPr="00F8112F">
          <w:rPr>
            <w:rStyle w:val="Hyperlink"/>
            <w:noProof/>
          </w:rPr>
          <w:t>3.9.1.2</w:t>
        </w:r>
        <w:r w:rsidR="007520DF">
          <w:rPr>
            <w:rFonts w:asciiTheme="minorHAnsi" w:eastAsiaTheme="minorEastAsia" w:hAnsiTheme="minorHAnsi" w:cstheme="minorBidi"/>
            <w:noProof/>
            <w:sz w:val="22"/>
            <w:szCs w:val="22"/>
          </w:rPr>
          <w:tab/>
        </w:r>
        <w:r w:rsidR="007520DF" w:rsidRPr="00F8112F">
          <w:rPr>
            <w:rStyle w:val="Hyperlink"/>
            <w:noProof/>
          </w:rPr>
          <w:t>Předpovídání větvení</w:t>
        </w:r>
        <w:r w:rsidR="007520DF">
          <w:rPr>
            <w:noProof/>
            <w:webHidden/>
          </w:rPr>
          <w:tab/>
        </w:r>
        <w:r w:rsidR="007520DF">
          <w:rPr>
            <w:noProof/>
            <w:webHidden/>
          </w:rPr>
          <w:fldChar w:fldCharType="begin"/>
        </w:r>
        <w:r w:rsidR="007520DF">
          <w:rPr>
            <w:noProof/>
            <w:webHidden/>
          </w:rPr>
          <w:instrText xml:space="preserve"> PAGEREF _Toc134096968 \h </w:instrText>
        </w:r>
        <w:r w:rsidR="007520DF">
          <w:rPr>
            <w:noProof/>
            <w:webHidden/>
          </w:rPr>
        </w:r>
        <w:r w:rsidR="007520DF">
          <w:rPr>
            <w:noProof/>
            <w:webHidden/>
          </w:rPr>
          <w:fldChar w:fldCharType="separate"/>
        </w:r>
        <w:r w:rsidR="009036F3">
          <w:rPr>
            <w:noProof/>
            <w:webHidden/>
          </w:rPr>
          <w:t>40</w:t>
        </w:r>
        <w:r w:rsidR="007520DF">
          <w:rPr>
            <w:noProof/>
            <w:webHidden/>
          </w:rPr>
          <w:fldChar w:fldCharType="end"/>
        </w:r>
      </w:hyperlink>
    </w:p>
    <w:p w14:paraId="4DA8EBDE" w14:textId="48E16487" w:rsidR="007520DF" w:rsidRDefault="00000000">
      <w:pPr>
        <w:pStyle w:val="TOC4"/>
        <w:tabs>
          <w:tab w:val="left" w:pos="1418"/>
        </w:tabs>
        <w:rPr>
          <w:rFonts w:asciiTheme="minorHAnsi" w:eastAsiaTheme="minorEastAsia" w:hAnsiTheme="minorHAnsi" w:cstheme="minorBidi"/>
          <w:sz w:val="22"/>
          <w:szCs w:val="22"/>
        </w:rPr>
      </w:pPr>
      <w:hyperlink w:anchor="_Toc134096969" w:history="1">
        <w:r w:rsidR="007520DF" w:rsidRPr="00F8112F">
          <w:rPr>
            <w:rStyle w:val="Hyperlink"/>
          </w:rPr>
          <w:t>3.9.2</w:t>
        </w:r>
        <w:r w:rsidR="007520DF">
          <w:rPr>
            <w:rFonts w:asciiTheme="minorHAnsi" w:eastAsiaTheme="minorEastAsia" w:hAnsiTheme="minorHAnsi" w:cstheme="minorBidi"/>
            <w:sz w:val="22"/>
            <w:szCs w:val="22"/>
          </w:rPr>
          <w:tab/>
        </w:r>
        <w:r w:rsidR="007520DF" w:rsidRPr="00F8112F">
          <w:rPr>
            <w:rStyle w:val="Hyperlink"/>
          </w:rPr>
          <w:t>Data-level paralelismus</w:t>
        </w:r>
        <w:r w:rsidR="007520DF">
          <w:rPr>
            <w:webHidden/>
          </w:rPr>
          <w:tab/>
        </w:r>
        <w:r w:rsidR="007520DF">
          <w:rPr>
            <w:webHidden/>
          </w:rPr>
          <w:fldChar w:fldCharType="begin"/>
        </w:r>
        <w:r w:rsidR="007520DF">
          <w:rPr>
            <w:webHidden/>
          </w:rPr>
          <w:instrText xml:space="preserve"> PAGEREF _Toc134096969 \h </w:instrText>
        </w:r>
        <w:r w:rsidR="007520DF">
          <w:rPr>
            <w:webHidden/>
          </w:rPr>
        </w:r>
        <w:r w:rsidR="007520DF">
          <w:rPr>
            <w:webHidden/>
          </w:rPr>
          <w:fldChar w:fldCharType="separate"/>
        </w:r>
        <w:r w:rsidR="009036F3">
          <w:rPr>
            <w:webHidden/>
          </w:rPr>
          <w:t>40</w:t>
        </w:r>
        <w:r w:rsidR="007520DF">
          <w:rPr>
            <w:webHidden/>
          </w:rPr>
          <w:fldChar w:fldCharType="end"/>
        </w:r>
      </w:hyperlink>
    </w:p>
    <w:p w14:paraId="646D7B16" w14:textId="1B91B0CB"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0" w:history="1">
        <w:r w:rsidR="007520DF" w:rsidRPr="00F8112F">
          <w:rPr>
            <w:rStyle w:val="Hyperlink"/>
            <w:noProof/>
          </w:rPr>
          <w:t>3.9.2.1</w:t>
        </w:r>
        <w:r w:rsidR="007520DF">
          <w:rPr>
            <w:rFonts w:asciiTheme="minorHAnsi" w:eastAsiaTheme="minorEastAsia" w:hAnsiTheme="minorHAnsi" w:cstheme="minorBidi"/>
            <w:noProof/>
            <w:sz w:val="22"/>
            <w:szCs w:val="22"/>
          </w:rPr>
          <w:tab/>
        </w:r>
        <w:r w:rsidR="007520DF" w:rsidRPr="00F8112F">
          <w:rPr>
            <w:rStyle w:val="Hyperlink"/>
            <w:noProof/>
          </w:rPr>
          <w:t>Strip mining</w:t>
        </w:r>
        <w:r w:rsidR="007520DF">
          <w:rPr>
            <w:noProof/>
            <w:webHidden/>
          </w:rPr>
          <w:tab/>
        </w:r>
        <w:r w:rsidR="007520DF">
          <w:rPr>
            <w:noProof/>
            <w:webHidden/>
          </w:rPr>
          <w:fldChar w:fldCharType="begin"/>
        </w:r>
        <w:r w:rsidR="007520DF">
          <w:rPr>
            <w:noProof/>
            <w:webHidden/>
          </w:rPr>
          <w:instrText xml:space="preserve"> PAGEREF _Toc134096970 \h </w:instrText>
        </w:r>
        <w:r w:rsidR="007520DF">
          <w:rPr>
            <w:noProof/>
            <w:webHidden/>
          </w:rPr>
        </w:r>
        <w:r w:rsidR="007520DF">
          <w:rPr>
            <w:noProof/>
            <w:webHidden/>
          </w:rPr>
          <w:fldChar w:fldCharType="separate"/>
        </w:r>
        <w:r w:rsidR="009036F3">
          <w:rPr>
            <w:noProof/>
            <w:webHidden/>
          </w:rPr>
          <w:t>41</w:t>
        </w:r>
        <w:r w:rsidR="007520DF">
          <w:rPr>
            <w:noProof/>
            <w:webHidden/>
          </w:rPr>
          <w:fldChar w:fldCharType="end"/>
        </w:r>
      </w:hyperlink>
    </w:p>
    <w:p w14:paraId="5717FA38" w14:textId="65C0C2F6"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1" w:history="1">
        <w:r w:rsidR="007520DF" w:rsidRPr="00F8112F">
          <w:rPr>
            <w:rStyle w:val="Hyperlink"/>
            <w:noProof/>
          </w:rPr>
          <w:t>3.9.2.2</w:t>
        </w:r>
        <w:r w:rsidR="007520DF">
          <w:rPr>
            <w:rFonts w:asciiTheme="minorHAnsi" w:eastAsiaTheme="minorEastAsia" w:hAnsiTheme="minorHAnsi" w:cstheme="minorBidi"/>
            <w:noProof/>
            <w:sz w:val="22"/>
            <w:szCs w:val="22"/>
          </w:rPr>
          <w:tab/>
        </w:r>
        <w:r w:rsidR="007520DF" w:rsidRPr="00F8112F">
          <w:rPr>
            <w:rStyle w:val="Hyperlink"/>
            <w:noProof/>
          </w:rPr>
          <w:t>Výpočty na GPU</w:t>
        </w:r>
        <w:r w:rsidR="007520DF">
          <w:rPr>
            <w:noProof/>
            <w:webHidden/>
          </w:rPr>
          <w:tab/>
        </w:r>
        <w:r w:rsidR="007520DF">
          <w:rPr>
            <w:noProof/>
            <w:webHidden/>
          </w:rPr>
          <w:fldChar w:fldCharType="begin"/>
        </w:r>
        <w:r w:rsidR="007520DF">
          <w:rPr>
            <w:noProof/>
            <w:webHidden/>
          </w:rPr>
          <w:instrText xml:space="preserve"> PAGEREF _Toc134096971 \h </w:instrText>
        </w:r>
        <w:r w:rsidR="007520DF">
          <w:rPr>
            <w:noProof/>
            <w:webHidden/>
          </w:rPr>
        </w:r>
        <w:r w:rsidR="007520DF">
          <w:rPr>
            <w:noProof/>
            <w:webHidden/>
          </w:rPr>
          <w:fldChar w:fldCharType="separate"/>
        </w:r>
        <w:r w:rsidR="009036F3">
          <w:rPr>
            <w:noProof/>
            <w:webHidden/>
          </w:rPr>
          <w:t>41</w:t>
        </w:r>
        <w:r w:rsidR="007520DF">
          <w:rPr>
            <w:noProof/>
            <w:webHidden/>
          </w:rPr>
          <w:fldChar w:fldCharType="end"/>
        </w:r>
      </w:hyperlink>
    </w:p>
    <w:p w14:paraId="4DE72084" w14:textId="52C3232E"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2" w:history="1">
        <w:r w:rsidR="007520DF" w:rsidRPr="00F8112F">
          <w:rPr>
            <w:rStyle w:val="Hyperlink"/>
            <w:noProof/>
          </w:rPr>
          <w:t>3.9.2.3</w:t>
        </w:r>
        <w:r w:rsidR="007520DF">
          <w:rPr>
            <w:rFonts w:asciiTheme="minorHAnsi" w:eastAsiaTheme="minorEastAsia" w:hAnsiTheme="minorHAnsi" w:cstheme="minorBidi"/>
            <w:noProof/>
            <w:sz w:val="22"/>
            <w:szCs w:val="22"/>
          </w:rPr>
          <w:tab/>
        </w:r>
        <w:r w:rsidR="007520DF" w:rsidRPr="00F8112F">
          <w:rPr>
            <w:rStyle w:val="Hyperlink"/>
            <w:noProof/>
          </w:rPr>
          <w:t>Loop-level paralelismus</w:t>
        </w:r>
        <w:r w:rsidR="007520DF">
          <w:rPr>
            <w:noProof/>
            <w:webHidden/>
          </w:rPr>
          <w:tab/>
        </w:r>
        <w:r w:rsidR="007520DF">
          <w:rPr>
            <w:noProof/>
            <w:webHidden/>
          </w:rPr>
          <w:fldChar w:fldCharType="begin"/>
        </w:r>
        <w:r w:rsidR="007520DF">
          <w:rPr>
            <w:noProof/>
            <w:webHidden/>
          </w:rPr>
          <w:instrText xml:space="preserve"> PAGEREF _Toc134096972 \h </w:instrText>
        </w:r>
        <w:r w:rsidR="007520DF">
          <w:rPr>
            <w:noProof/>
            <w:webHidden/>
          </w:rPr>
        </w:r>
        <w:r w:rsidR="007520DF">
          <w:rPr>
            <w:noProof/>
            <w:webHidden/>
          </w:rPr>
          <w:fldChar w:fldCharType="separate"/>
        </w:r>
        <w:r w:rsidR="009036F3">
          <w:rPr>
            <w:noProof/>
            <w:webHidden/>
          </w:rPr>
          <w:t>41</w:t>
        </w:r>
        <w:r w:rsidR="007520DF">
          <w:rPr>
            <w:noProof/>
            <w:webHidden/>
          </w:rPr>
          <w:fldChar w:fldCharType="end"/>
        </w:r>
      </w:hyperlink>
    </w:p>
    <w:p w14:paraId="36D7508E" w14:textId="0786FFCC" w:rsidR="007520DF" w:rsidRDefault="00000000">
      <w:pPr>
        <w:pStyle w:val="TOC4"/>
        <w:tabs>
          <w:tab w:val="left" w:pos="1418"/>
        </w:tabs>
        <w:rPr>
          <w:rFonts w:asciiTheme="minorHAnsi" w:eastAsiaTheme="minorEastAsia" w:hAnsiTheme="minorHAnsi" w:cstheme="minorBidi"/>
          <w:sz w:val="22"/>
          <w:szCs w:val="22"/>
        </w:rPr>
      </w:pPr>
      <w:hyperlink w:anchor="_Toc134096973" w:history="1">
        <w:r w:rsidR="007520DF" w:rsidRPr="00F8112F">
          <w:rPr>
            <w:rStyle w:val="Hyperlink"/>
          </w:rPr>
          <w:t>3.9.3</w:t>
        </w:r>
        <w:r w:rsidR="007520DF">
          <w:rPr>
            <w:rFonts w:asciiTheme="minorHAnsi" w:eastAsiaTheme="minorEastAsia" w:hAnsiTheme="minorHAnsi" w:cstheme="minorBidi"/>
            <w:sz w:val="22"/>
            <w:szCs w:val="22"/>
          </w:rPr>
          <w:tab/>
        </w:r>
        <w:r w:rsidR="007520DF" w:rsidRPr="00F8112F">
          <w:rPr>
            <w:rStyle w:val="Hyperlink"/>
          </w:rPr>
          <w:t>Thread-level paralelismus</w:t>
        </w:r>
        <w:r w:rsidR="007520DF">
          <w:rPr>
            <w:webHidden/>
          </w:rPr>
          <w:tab/>
        </w:r>
        <w:r w:rsidR="007520DF">
          <w:rPr>
            <w:webHidden/>
          </w:rPr>
          <w:fldChar w:fldCharType="begin"/>
        </w:r>
        <w:r w:rsidR="007520DF">
          <w:rPr>
            <w:webHidden/>
          </w:rPr>
          <w:instrText xml:space="preserve"> PAGEREF _Toc134096973 \h </w:instrText>
        </w:r>
        <w:r w:rsidR="007520DF">
          <w:rPr>
            <w:webHidden/>
          </w:rPr>
        </w:r>
        <w:r w:rsidR="007520DF">
          <w:rPr>
            <w:webHidden/>
          </w:rPr>
          <w:fldChar w:fldCharType="separate"/>
        </w:r>
        <w:r w:rsidR="009036F3">
          <w:rPr>
            <w:webHidden/>
          </w:rPr>
          <w:t>42</w:t>
        </w:r>
        <w:r w:rsidR="007520DF">
          <w:rPr>
            <w:webHidden/>
          </w:rPr>
          <w:fldChar w:fldCharType="end"/>
        </w:r>
      </w:hyperlink>
    </w:p>
    <w:p w14:paraId="7D3A20F0" w14:textId="399CDCB3"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4" w:history="1">
        <w:r w:rsidR="007520DF" w:rsidRPr="00F8112F">
          <w:rPr>
            <w:rStyle w:val="Hyperlink"/>
            <w:noProof/>
          </w:rPr>
          <w:t>3.9.3.1</w:t>
        </w:r>
        <w:r w:rsidR="007520DF">
          <w:rPr>
            <w:rFonts w:asciiTheme="minorHAnsi" w:eastAsiaTheme="minorEastAsia" w:hAnsiTheme="minorHAnsi" w:cstheme="minorBidi"/>
            <w:noProof/>
            <w:sz w:val="22"/>
            <w:szCs w:val="22"/>
          </w:rPr>
          <w:tab/>
        </w:r>
        <w:r w:rsidR="007520DF" w:rsidRPr="00F8112F">
          <w:rPr>
            <w:rStyle w:val="Hyperlink"/>
            <w:noProof/>
          </w:rPr>
          <w:t>Amdahlův zákon</w:t>
        </w:r>
        <w:r w:rsidR="007520DF">
          <w:rPr>
            <w:noProof/>
            <w:webHidden/>
          </w:rPr>
          <w:tab/>
        </w:r>
        <w:r w:rsidR="007520DF">
          <w:rPr>
            <w:noProof/>
            <w:webHidden/>
          </w:rPr>
          <w:fldChar w:fldCharType="begin"/>
        </w:r>
        <w:r w:rsidR="007520DF">
          <w:rPr>
            <w:noProof/>
            <w:webHidden/>
          </w:rPr>
          <w:instrText xml:space="preserve"> PAGEREF _Toc134096974 \h </w:instrText>
        </w:r>
        <w:r w:rsidR="007520DF">
          <w:rPr>
            <w:noProof/>
            <w:webHidden/>
          </w:rPr>
        </w:r>
        <w:r w:rsidR="007520DF">
          <w:rPr>
            <w:noProof/>
            <w:webHidden/>
          </w:rPr>
          <w:fldChar w:fldCharType="separate"/>
        </w:r>
        <w:r w:rsidR="009036F3">
          <w:rPr>
            <w:noProof/>
            <w:webHidden/>
          </w:rPr>
          <w:t>43</w:t>
        </w:r>
        <w:r w:rsidR="007520DF">
          <w:rPr>
            <w:noProof/>
            <w:webHidden/>
          </w:rPr>
          <w:fldChar w:fldCharType="end"/>
        </w:r>
      </w:hyperlink>
    </w:p>
    <w:p w14:paraId="3A0E90B9" w14:textId="0B274927"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5" w:history="1">
        <w:r w:rsidR="007520DF" w:rsidRPr="00F8112F">
          <w:rPr>
            <w:rStyle w:val="Hyperlink"/>
            <w:noProof/>
          </w:rPr>
          <w:t>3.9.3.2</w:t>
        </w:r>
        <w:r w:rsidR="007520DF">
          <w:rPr>
            <w:rFonts w:asciiTheme="minorHAnsi" w:eastAsiaTheme="minorEastAsia" w:hAnsiTheme="minorHAnsi" w:cstheme="minorBidi"/>
            <w:noProof/>
            <w:sz w:val="22"/>
            <w:szCs w:val="22"/>
          </w:rPr>
          <w:tab/>
        </w:r>
        <w:r w:rsidR="007520DF" w:rsidRPr="00F8112F">
          <w:rPr>
            <w:rStyle w:val="Hyperlink"/>
            <w:noProof/>
          </w:rPr>
          <w:t>Koherence vyrovnávacích pamětí</w:t>
        </w:r>
        <w:r w:rsidR="007520DF">
          <w:rPr>
            <w:noProof/>
            <w:webHidden/>
          </w:rPr>
          <w:tab/>
        </w:r>
        <w:r w:rsidR="007520DF">
          <w:rPr>
            <w:noProof/>
            <w:webHidden/>
          </w:rPr>
          <w:fldChar w:fldCharType="begin"/>
        </w:r>
        <w:r w:rsidR="007520DF">
          <w:rPr>
            <w:noProof/>
            <w:webHidden/>
          </w:rPr>
          <w:instrText xml:space="preserve"> PAGEREF _Toc134096975 \h </w:instrText>
        </w:r>
        <w:r w:rsidR="007520DF">
          <w:rPr>
            <w:noProof/>
            <w:webHidden/>
          </w:rPr>
        </w:r>
        <w:r w:rsidR="007520DF">
          <w:rPr>
            <w:noProof/>
            <w:webHidden/>
          </w:rPr>
          <w:fldChar w:fldCharType="separate"/>
        </w:r>
        <w:r w:rsidR="009036F3">
          <w:rPr>
            <w:noProof/>
            <w:webHidden/>
          </w:rPr>
          <w:t>44</w:t>
        </w:r>
        <w:r w:rsidR="007520DF">
          <w:rPr>
            <w:noProof/>
            <w:webHidden/>
          </w:rPr>
          <w:fldChar w:fldCharType="end"/>
        </w:r>
      </w:hyperlink>
    </w:p>
    <w:p w14:paraId="5BD2D4A9" w14:textId="697B300B"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6" w:history="1">
        <w:r w:rsidR="007520DF" w:rsidRPr="00F8112F">
          <w:rPr>
            <w:rStyle w:val="Hyperlink"/>
            <w:noProof/>
          </w:rPr>
          <w:t>3.9.3.3</w:t>
        </w:r>
        <w:r w:rsidR="007520DF">
          <w:rPr>
            <w:rFonts w:asciiTheme="minorHAnsi" w:eastAsiaTheme="minorEastAsia" w:hAnsiTheme="minorHAnsi" w:cstheme="minorBidi"/>
            <w:noProof/>
            <w:sz w:val="22"/>
            <w:szCs w:val="22"/>
          </w:rPr>
          <w:tab/>
        </w:r>
        <w:r w:rsidR="007520DF" w:rsidRPr="00F8112F">
          <w:rPr>
            <w:rStyle w:val="Hyperlink"/>
            <w:noProof/>
          </w:rPr>
          <w:t>Synchronizační primitiva</w:t>
        </w:r>
        <w:r w:rsidR="007520DF">
          <w:rPr>
            <w:noProof/>
            <w:webHidden/>
          </w:rPr>
          <w:tab/>
        </w:r>
        <w:r w:rsidR="007520DF">
          <w:rPr>
            <w:noProof/>
            <w:webHidden/>
          </w:rPr>
          <w:fldChar w:fldCharType="begin"/>
        </w:r>
        <w:r w:rsidR="007520DF">
          <w:rPr>
            <w:noProof/>
            <w:webHidden/>
          </w:rPr>
          <w:instrText xml:space="preserve"> PAGEREF _Toc134096976 \h </w:instrText>
        </w:r>
        <w:r w:rsidR="007520DF">
          <w:rPr>
            <w:noProof/>
            <w:webHidden/>
          </w:rPr>
        </w:r>
        <w:r w:rsidR="007520DF">
          <w:rPr>
            <w:noProof/>
            <w:webHidden/>
          </w:rPr>
          <w:fldChar w:fldCharType="separate"/>
        </w:r>
        <w:r w:rsidR="009036F3">
          <w:rPr>
            <w:noProof/>
            <w:webHidden/>
          </w:rPr>
          <w:t>44</w:t>
        </w:r>
        <w:r w:rsidR="007520DF">
          <w:rPr>
            <w:noProof/>
            <w:webHidden/>
          </w:rPr>
          <w:fldChar w:fldCharType="end"/>
        </w:r>
      </w:hyperlink>
    </w:p>
    <w:p w14:paraId="42352DDD" w14:textId="2FF9F6C9"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7" w:history="1">
        <w:r w:rsidR="007520DF" w:rsidRPr="00F8112F">
          <w:rPr>
            <w:rStyle w:val="Hyperlink"/>
            <w:noProof/>
          </w:rPr>
          <w:t>3.9.3.4</w:t>
        </w:r>
        <w:r w:rsidR="007520DF">
          <w:rPr>
            <w:rFonts w:asciiTheme="minorHAnsi" w:eastAsiaTheme="minorEastAsia" w:hAnsiTheme="minorHAnsi" w:cstheme="minorBidi"/>
            <w:noProof/>
            <w:sz w:val="22"/>
            <w:szCs w:val="22"/>
          </w:rPr>
          <w:tab/>
        </w:r>
        <w:r w:rsidR="007520DF" w:rsidRPr="00F8112F">
          <w:rPr>
            <w:rStyle w:val="Hyperlink"/>
            <w:noProof/>
          </w:rPr>
          <w:t>POSIX vlákna</w:t>
        </w:r>
        <w:r w:rsidR="007520DF">
          <w:rPr>
            <w:noProof/>
            <w:webHidden/>
          </w:rPr>
          <w:tab/>
        </w:r>
        <w:r w:rsidR="007520DF">
          <w:rPr>
            <w:noProof/>
            <w:webHidden/>
          </w:rPr>
          <w:fldChar w:fldCharType="begin"/>
        </w:r>
        <w:r w:rsidR="007520DF">
          <w:rPr>
            <w:noProof/>
            <w:webHidden/>
          </w:rPr>
          <w:instrText xml:space="preserve"> PAGEREF _Toc134096977 \h </w:instrText>
        </w:r>
        <w:r w:rsidR="007520DF">
          <w:rPr>
            <w:noProof/>
            <w:webHidden/>
          </w:rPr>
        </w:r>
        <w:r w:rsidR="007520DF">
          <w:rPr>
            <w:noProof/>
            <w:webHidden/>
          </w:rPr>
          <w:fldChar w:fldCharType="separate"/>
        </w:r>
        <w:r w:rsidR="009036F3">
          <w:rPr>
            <w:noProof/>
            <w:webHidden/>
          </w:rPr>
          <w:t>45</w:t>
        </w:r>
        <w:r w:rsidR="007520DF">
          <w:rPr>
            <w:noProof/>
            <w:webHidden/>
          </w:rPr>
          <w:fldChar w:fldCharType="end"/>
        </w:r>
      </w:hyperlink>
    </w:p>
    <w:p w14:paraId="0D2D424B" w14:textId="1B433E8B"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8" w:history="1">
        <w:r w:rsidR="007520DF" w:rsidRPr="00F8112F">
          <w:rPr>
            <w:rStyle w:val="Hyperlink"/>
            <w:noProof/>
          </w:rPr>
          <w:t>3.9.3.5</w:t>
        </w:r>
        <w:r w:rsidR="007520DF">
          <w:rPr>
            <w:rFonts w:asciiTheme="minorHAnsi" w:eastAsiaTheme="minorEastAsia" w:hAnsiTheme="minorHAnsi" w:cstheme="minorBidi"/>
            <w:noProof/>
            <w:sz w:val="22"/>
            <w:szCs w:val="22"/>
          </w:rPr>
          <w:tab/>
        </w:r>
        <w:r w:rsidR="007520DF" w:rsidRPr="00F8112F">
          <w:rPr>
            <w:rStyle w:val="Hyperlink"/>
            <w:noProof/>
          </w:rPr>
          <w:t>Semafor</w:t>
        </w:r>
        <w:r w:rsidR="007520DF">
          <w:rPr>
            <w:noProof/>
            <w:webHidden/>
          </w:rPr>
          <w:tab/>
        </w:r>
        <w:r w:rsidR="007520DF">
          <w:rPr>
            <w:noProof/>
            <w:webHidden/>
          </w:rPr>
          <w:fldChar w:fldCharType="begin"/>
        </w:r>
        <w:r w:rsidR="007520DF">
          <w:rPr>
            <w:noProof/>
            <w:webHidden/>
          </w:rPr>
          <w:instrText xml:space="preserve"> PAGEREF _Toc134096978 \h </w:instrText>
        </w:r>
        <w:r w:rsidR="007520DF">
          <w:rPr>
            <w:noProof/>
            <w:webHidden/>
          </w:rPr>
        </w:r>
        <w:r w:rsidR="007520DF">
          <w:rPr>
            <w:noProof/>
            <w:webHidden/>
          </w:rPr>
          <w:fldChar w:fldCharType="separate"/>
        </w:r>
        <w:r w:rsidR="009036F3">
          <w:rPr>
            <w:noProof/>
            <w:webHidden/>
          </w:rPr>
          <w:t>47</w:t>
        </w:r>
        <w:r w:rsidR="007520DF">
          <w:rPr>
            <w:noProof/>
            <w:webHidden/>
          </w:rPr>
          <w:fldChar w:fldCharType="end"/>
        </w:r>
      </w:hyperlink>
    </w:p>
    <w:p w14:paraId="1C54E3E8" w14:textId="41ADBC17" w:rsidR="007520DF" w:rsidRDefault="00000000">
      <w:pPr>
        <w:pStyle w:val="TOC2"/>
        <w:rPr>
          <w:rFonts w:asciiTheme="minorHAnsi" w:eastAsiaTheme="minorEastAsia" w:hAnsiTheme="minorHAnsi" w:cstheme="minorBidi"/>
          <w:b w:val="0"/>
          <w:caps w:val="0"/>
          <w:sz w:val="22"/>
          <w:szCs w:val="22"/>
        </w:rPr>
      </w:pPr>
      <w:hyperlink w:anchor="_Toc134096979" w:history="1">
        <w:r w:rsidR="007520DF" w:rsidRPr="00F8112F">
          <w:rPr>
            <w:rStyle w:val="Hyperlink"/>
          </w:rPr>
          <w:t>4</w:t>
        </w:r>
        <w:r w:rsidR="007520DF">
          <w:rPr>
            <w:rFonts w:asciiTheme="minorHAnsi" w:eastAsiaTheme="minorEastAsia" w:hAnsiTheme="minorHAnsi" w:cstheme="minorBidi"/>
            <w:b w:val="0"/>
            <w:caps w:val="0"/>
            <w:sz w:val="22"/>
            <w:szCs w:val="22"/>
          </w:rPr>
          <w:tab/>
        </w:r>
        <w:r w:rsidR="007520DF" w:rsidRPr="00F8112F">
          <w:rPr>
            <w:rStyle w:val="Hyperlink"/>
          </w:rPr>
          <w:t>měření výkonu aplikací</w:t>
        </w:r>
        <w:r w:rsidR="007520DF">
          <w:rPr>
            <w:webHidden/>
          </w:rPr>
          <w:tab/>
        </w:r>
        <w:r w:rsidR="007520DF">
          <w:rPr>
            <w:webHidden/>
          </w:rPr>
          <w:fldChar w:fldCharType="begin"/>
        </w:r>
        <w:r w:rsidR="007520DF">
          <w:rPr>
            <w:webHidden/>
          </w:rPr>
          <w:instrText xml:space="preserve"> PAGEREF _Toc134096979 \h </w:instrText>
        </w:r>
        <w:r w:rsidR="007520DF">
          <w:rPr>
            <w:webHidden/>
          </w:rPr>
        </w:r>
        <w:r w:rsidR="007520DF">
          <w:rPr>
            <w:webHidden/>
          </w:rPr>
          <w:fldChar w:fldCharType="separate"/>
        </w:r>
        <w:r w:rsidR="009036F3">
          <w:rPr>
            <w:webHidden/>
          </w:rPr>
          <w:t>49</w:t>
        </w:r>
        <w:r w:rsidR="007520DF">
          <w:rPr>
            <w:webHidden/>
          </w:rPr>
          <w:fldChar w:fldCharType="end"/>
        </w:r>
      </w:hyperlink>
    </w:p>
    <w:p w14:paraId="7FB7F8A5" w14:textId="75B2F9DE" w:rsidR="007520DF" w:rsidRDefault="00000000">
      <w:pPr>
        <w:pStyle w:val="TOC3"/>
        <w:rPr>
          <w:rFonts w:asciiTheme="minorHAnsi" w:eastAsiaTheme="minorEastAsia" w:hAnsiTheme="minorHAnsi" w:cstheme="minorBidi"/>
          <w:smallCaps w:val="0"/>
          <w:sz w:val="22"/>
          <w:szCs w:val="22"/>
        </w:rPr>
      </w:pPr>
      <w:hyperlink w:anchor="_Toc134096980" w:history="1">
        <w:r w:rsidR="007520DF" w:rsidRPr="00F8112F">
          <w:rPr>
            <w:rStyle w:val="Hyperlink"/>
          </w:rPr>
          <w:t>4.1</w:t>
        </w:r>
        <w:r w:rsidR="007520DF">
          <w:rPr>
            <w:rFonts w:asciiTheme="minorHAnsi" w:eastAsiaTheme="minorEastAsia" w:hAnsiTheme="minorHAnsi" w:cstheme="minorBidi"/>
            <w:smallCaps w:val="0"/>
            <w:sz w:val="22"/>
            <w:szCs w:val="22"/>
          </w:rPr>
          <w:tab/>
        </w:r>
        <w:r w:rsidR="007520DF" w:rsidRPr="00F8112F">
          <w:rPr>
            <w:rStyle w:val="Hyperlink"/>
          </w:rPr>
          <w:t>Benchmarking</w:t>
        </w:r>
        <w:r w:rsidR="007520DF">
          <w:rPr>
            <w:webHidden/>
          </w:rPr>
          <w:tab/>
        </w:r>
        <w:r w:rsidR="007520DF">
          <w:rPr>
            <w:webHidden/>
          </w:rPr>
          <w:fldChar w:fldCharType="begin"/>
        </w:r>
        <w:r w:rsidR="007520DF">
          <w:rPr>
            <w:webHidden/>
          </w:rPr>
          <w:instrText xml:space="preserve"> PAGEREF _Toc134096980 \h </w:instrText>
        </w:r>
        <w:r w:rsidR="007520DF">
          <w:rPr>
            <w:webHidden/>
          </w:rPr>
        </w:r>
        <w:r w:rsidR="007520DF">
          <w:rPr>
            <w:webHidden/>
          </w:rPr>
          <w:fldChar w:fldCharType="separate"/>
        </w:r>
        <w:r w:rsidR="009036F3">
          <w:rPr>
            <w:webHidden/>
          </w:rPr>
          <w:t>49</w:t>
        </w:r>
        <w:r w:rsidR="007520DF">
          <w:rPr>
            <w:webHidden/>
          </w:rPr>
          <w:fldChar w:fldCharType="end"/>
        </w:r>
      </w:hyperlink>
    </w:p>
    <w:p w14:paraId="4FCAC914" w14:textId="27E81A8D" w:rsidR="007520DF" w:rsidRDefault="00000000">
      <w:pPr>
        <w:pStyle w:val="TOC4"/>
        <w:tabs>
          <w:tab w:val="left" w:pos="1418"/>
        </w:tabs>
        <w:rPr>
          <w:rFonts w:asciiTheme="minorHAnsi" w:eastAsiaTheme="minorEastAsia" w:hAnsiTheme="minorHAnsi" w:cstheme="minorBidi"/>
          <w:sz w:val="22"/>
          <w:szCs w:val="22"/>
        </w:rPr>
      </w:pPr>
      <w:hyperlink w:anchor="_Toc134096981" w:history="1">
        <w:r w:rsidR="007520DF" w:rsidRPr="00F8112F">
          <w:rPr>
            <w:rStyle w:val="Hyperlink"/>
          </w:rPr>
          <w:t>4.1.1</w:t>
        </w:r>
        <w:r w:rsidR="007520DF">
          <w:rPr>
            <w:rFonts w:asciiTheme="minorHAnsi" w:eastAsiaTheme="minorEastAsia" w:hAnsiTheme="minorHAnsi" w:cstheme="minorBidi"/>
            <w:sz w:val="22"/>
            <w:szCs w:val="22"/>
          </w:rPr>
          <w:tab/>
        </w:r>
        <w:r w:rsidR="007520DF" w:rsidRPr="00F8112F">
          <w:rPr>
            <w:rStyle w:val="Hyperlink"/>
          </w:rPr>
          <w:t>Microbenchmark</w:t>
        </w:r>
        <w:r w:rsidR="007520DF">
          <w:rPr>
            <w:webHidden/>
          </w:rPr>
          <w:tab/>
        </w:r>
        <w:r w:rsidR="007520DF">
          <w:rPr>
            <w:webHidden/>
          </w:rPr>
          <w:fldChar w:fldCharType="begin"/>
        </w:r>
        <w:r w:rsidR="007520DF">
          <w:rPr>
            <w:webHidden/>
          </w:rPr>
          <w:instrText xml:space="preserve"> PAGEREF _Toc134096981 \h </w:instrText>
        </w:r>
        <w:r w:rsidR="007520DF">
          <w:rPr>
            <w:webHidden/>
          </w:rPr>
        </w:r>
        <w:r w:rsidR="007520DF">
          <w:rPr>
            <w:webHidden/>
          </w:rPr>
          <w:fldChar w:fldCharType="separate"/>
        </w:r>
        <w:r w:rsidR="009036F3">
          <w:rPr>
            <w:webHidden/>
          </w:rPr>
          <w:t>49</w:t>
        </w:r>
        <w:r w:rsidR="007520DF">
          <w:rPr>
            <w:webHidden/>
          </w:rPr>
          <w:fldChar w:fldCharType="end"/>
        </w:r>
      </w:hyperlink>
    </w:p>
    <w:p w14:paraId="3190D6EA" w14:textId="178816F4" w:rsidR="007520DF" w:rsidRDefault="00000000">
      <w:pPr>
        <w:pStyle w:val="TOC3"/>
        <w:rPr>
          <w:rFonts w:asciiTheme="minorHAnsi" w:eastAsiaTheme="minorEastAsia" w:hAnsiTheme="minorHAnsi" w:cstheme="minorBidi"/>
          <w:smallCaps w:val="0"/>
          <w:sz w:val="22"/>
          <w:szCs w:val="22"/>
        </w:rPr>
      </w:pPr>
      <w:hyperlink w:anchor="_Toc134096982" w:history="1">
        <w:r w:rsidR="007520DF" w:rsidRPr="00F8112F">
          <w:rPr>
            <w:rStyle w:val="Hyperlink"/>
          </w:rPr>
          <w:t>4.2</w:t>
        </w:r>
        <w:r w:rsidR="007520DF">
          <w:rPr>
            <w:rFonts w:asciiTheme="minorHAnsi" w:eastAsiaTheme="minorEastAsia" w:hAnsiTheme="minorHAnsi" w:cstheme="minorBidi"/>
            <w:smallCaps w:val="0"/>
            <w:sz w:val="22"/>
            <w:szCs w:val="22"/>
          </w:rPr>
          <w:tab/>
        </w:r>
        <w:r w:rsidR="007520DF" w:rsidRPr="00F8112F">
          <w:rPr>
            <w:rStyle w:val="Hyperlink"/>
          </w:rPr>
          <w:t>Profilování</w:t>
        </w:r>
        <w:r w:rsidR="007520DF">
          <w:rPr>
            <w:webHidden/>
          </w:rPr>
          <w:tab/>
        </w:r>
        <w:r w:rsidR="007520DF">
          <w:rPr>
            <w:webHidden/>
          </w:rPr>
          <w:fldChar w:fldCharType="begin"/>
        </w:r>
        <w:r w:rsidR="007520DF">
          <w:rPr>
            <w:webHidden/>
          </w:rPr>
          <w:instrText xml:space="preserve"> PAGEREF _Toc134096982 \h </w:instrText>
        </w:r>
        <w:r w:rsidR="007520DF">
          <w:rPr>
            <w:webHidden/>
          </w:rPr>
        </w:r>
        <w:r w:rsidR="007520DF">
          <w:rPr>
            <w:webHidden/>
          </w:rPr>
          <w:fldChar w:fldCharType="separate"/>
        </w:r>
        <w:r w:rsidR="009036F3">
          <w:rPr>
            <w:webHidden/>
          </w:rPr>
          <w:t>50</w:t>
        </w:r>
        <w:r w:rsidR="007520DF">
          <w:rPr>
            <w:webHidden/>
          </w:rPr>
          <w:fldChar w:fldCharType="end"/>
        </w:r>
      </w:hyperlink>
    </w:p>
    <w:p w14:paraId="1C918FE6" w14:textId="2A3732C7" w:rsidR="007520DF" w:rsidRDefault="00000000">
      <w:pPr>
        <w:pStyle w:val="TOC4"/>
        <w:tabs>
          <w:tab w:val="left" w:pos="1418"/>
        </w:tabs>
        <w:rPr>
          <w:rFonts w:asciiTheme="minorHAnsi" w:eastAsiaTheme="minorEastAsia" w:hAnsiTheme="minorHAnsi" w:cstheme="minorBidi"/>
          <w:sz w:val="22"/>
          <w:szCs w:val="22"/>
        </w:rPr>
      </w:pPr>
      <w:hyperlink w:anchor="_Toc134096983" w:history="1">
        <w:r w:rsidR="007520DF" w:rsidRPr="00F8112F">
          <w:rPr>
            <w:rStyle w:val="Hyperlink"/>
          </w:rPr>
          <w:t>4.2.1</w:t>
        </w:r>
        <w:r w:rsidR="007520DF">
          <w:rPr>
            <w:rFonts w:asciiTheme="minorHAnsi" w:eastAsiaTheme="minorEastAsia" w:hAnsiTheme="minorHAnsi" w:cstheme="minorBidi"/>
            <w:sz w:val="22"/>
            <w:szCs w:val="22"/>
          </w:rPr>
          <w:tab/>
        </w:r>
        <w:r w:rsidR="007520DF" w:rsidRPr="00F8112F">
          <w:rPr>
            <w:rStyle w:val="Hyperlink"/>
          </w:rPr>
          <w:t>Vzorkovací profilery</w:t>
        </w:r>
        <w:r w:rsidR="007520DF">
          <w:rPr>
            <w:webHidden/>
          </w:rPr>
          <w:tab/>
        </w:r>
        <w:r w:rsidR="007520DF">
          <w:rPr>
            <w:webHidden/>
          </w:rPr>
          <w:fldChar w:fldCharType="begin"/>
        </w:r>
        <w:r w:rsidR="007520DF">
          <w:rPr>
            <w:webHidden/>
          </w:rPr>
          <w:instrText xml:space="preserve"> PAGEREF _Toc134096983 \h </w:instrText>
        </w:r>
        <w:r w:rsidR="007520DF">
          <w:rPr>
            <w:webHidden/>
          </w:rPr>
        </w:r>
        <w:r w:rsidR="007520DF">
          <w:rPr>
            <w:webHidden/>
          </w:rPr>
          <w:fldChar w:fldCharType="separate"/>
        </w:r>
        <w:r w:rsidR="009036F3">
          <w:rPr>
            <w:webHidden/>
          </w:rPr>
          <w:t>50</w:t>
        </w:r>
        <w:r w:rsidR="007520DF">
          <w:rPr>
            <w:webHidden/>
          </w:rPr>
          <w:fldChar w:fldCharType="end"/>
        </w:r>
      </w:hyperlink>
    </w:p>
    <w:p w14:paraId="174A2992" w14:textId="7DE29B7E" w:rsidR="007520DF" w:rsidRDefault="00000000">
      <w:pPr>
        <w:pStyle w:val="TOC4"/>
        <w:tabs>
          <w:tab w:val="left" w:pos="1418"/>
        </w:tabs>
      </w:pPr>
      <w:hyperlink w:anchor="_Toc134096984" w:history="1">
        <w:r w:rsidR="007520DF" w:rsidRPr="00F8112F">
          <w:rPr>
            <w:rStyle w:val="Hyperlink"/>
          </w:rPr>
          <w:t>4.2.2</w:t>
        </w:r>
        <w:r w:rsidR="007520DF">
          <w:rPr>
            <w:rFonts w:asciiTheme="minorHAnsi" w:eastAsiaTheme="minorEastAsia" w:hAnsiTheme="minorHAnsi" w:cstheme="minorBidi"/>
            <w:sz w:val="22"/>
            <w:szCs w:val="22"/>
          </w:rPr>
          <w:tab/>
        </w:r>
        <w:r w:rsidR="007520DF" w:rsidRPr="00F8112F">
          <w:rPr>
            <w:rStyle w:val="Hyperlink"/>
          </w:rPr>
          <w:t>Instrumentační profilery</w:t>
        </w:r>
        <w:r w:rsidR="007520DF">
          <w:rPr>
            <w:webHidden/>
          </w:rPr>
          <w:tab/>
        </w:r>
        <w:r w:rsidR="007520DF">
          <w:rPr>
            <w:webHidden/>
          </w:rPr>
          <w:fldChar w:fldCharType="begin"/>
        </w:r>
        <w:r w:rsidR="007520DF">
          <w:rPr>
            <w:webHidden/>
          </w:rPr>
          <w:instrText xml:space="preserve"> PAGEREF _Toc134096984 \h </w:instrText>
        </w:r>
        <w:r w:rsidR="007520DF">
          <w:rPr>
            <w:webHidden/>
          </w:rPr>
        </w:r>
        <w:r w:rsidR="007520DF">
          <w:rPr>
            <w:webHidden/>
          </w:rPr>
          <w:fldChar w:fldCharType="separate"/>
        </w:r>
        <w:r w:rsidR="009036F3">
          <w:rPr>
            <w:webHidden/>
          </w:rPr>
          <w:t>52</w:t>
        </w:r>
        <w:r w:rsidR="007520DF">
          <w:rPr>
            <w:webHidden/>
          </w:rPr>
          <w:fldChar w:fldCharType="end"/>
        </w:r>
      </w:hyperlink>
    </w:p>
    <w:p w14:paraId="35B5EB0B" w14:textId="780C49A3" w:rsidR="007D4FEC" w:rsidRDefault="00000000" w:rsidP="007D4FEC">
      <w:pPr>
        <w:pStyle w:val="TOC2"/>
        <w:rPr>
          <w:rFonts w:asciiTheme="minorHAnsi" w:eastAsiaTheme="minorEastAsia" w:hAnsiTheme="minorHAnsi" w:cstheme="minorBidi"/>
          <w:b w:val="0"/>
          <w:caps w:val="0"/>
          <w:sz w:val="22"/>
          <w:szCs w:val="22"/>
        </w:rPr>
      </w:pPr>
      <w:hyperlink w:anchor="_Toc134096986" w:history="1">
        <w:r w:rsidR="007D4FEC" w:rsidRPr="00F8112F">
          <w:rPr>
            <w:rStyle w:val="Hyperlink"/>
          </w:rPr>
          <w:t>5</w:t>
        </w:r>
        <w:r w:rsidR="007D4FEC">
          <w:rPr>
            <w:rFonts w:asciiTheme="minorHAnsi" w:eastAsiaTheme="minorEastAsia" w:hAnsiTheme="minorHAnsi" w:cstheme="minorBidi"/>
            <w:b w:val="0"/>
            <w:caps w:val="0"/>
            <w:sz w:val="22"/>
            <w:szCs w:val="22"/>
          </w:rPr>
          <w:tab/>
        </w:r>
        <w:r w:rsidR="007D4FEC" w:rsidRPr="00F8112F">
          <w:rPr>
            <w:rStyle w:val="Hyperlink"/>
          </w:rPr>
          <w:t>použité technologie</w:t>
        </w:r>
        <w:r w:rsidR="007D4FEC">
          <w:rPr>
            <w:webHidden/>
          </w:rPr>
          <w:tab/>
        </w:r>
        <w:r w:rsidR="007D4FEC">
          <w:rPr>
            <w:webHidden/>
          </w:rPr>
          <w:fldChar w:fldCharType="begin"/>
        </w:r>
        <w:r w:rsidR="007D4FEC">
          <w:rPr>
            <w:webHidden/>
          </w:rPr>
          <w:instrText xml:space="preserve"> PAGEREF _Toc134096986 \h </w:instrText>
        </w:r>
        <w:r w:rsidR="007D4FEC">
          <w:rPr>
            <w:webHidden/>
          </w:rPr>
        </w:r>
        <w:r w:rsidR="007D4FEC">
          <w:rPr>
            <w:webHidden/>
          </w:rPr>
          <w:fldChar w:fldCharType="separate"/>
        </w:r>
        <w:r w:rsidR="009036F3">
          <w:rPr>
            <w:webHidden/>
          </w:rPr>
          <w:t>58</w:t>
        </w:r>
        <w:r w:rsidR="007D4FEC">
          <w:rPr>
            <w:webHidden/>
          </w:rPr>
          <w:fldChar w:fldCharType="end"/>
        </w:r>
      </w:hyperlink>
    </w:p>
    <w:p w14:paraId="1F06C85C" w14:textId="4CB36F8E" w:rsidR="007D4FEC" w:rsidRDefault="00000000" w:rsidP="007D4FEC">
      <w:pPr>
        <w:pStyle w:val="TOC3"/>
        <w:rPr>
          <w:rFonts w:asciiTheme="minorHAnsi" w:eastAsiaTheme="minorEastAsia" w:hAnsiTheme="minorHAnsi" w:cstheme="minorBidi"/>
          <w:smallCaps w:val="0"/>
          <w:sz w:val="22"/>
          <w:szCs w:val="22"/>
        </w:rPr>
      </w:pPr>
      <w:hyperlink w:anchor="_Toc134096987" w:history="1">
        <w:r w:rsidR="007D4FEC" w:rsidRPr="00F8112F">
          <w:rPr>
            <w:rStyle w:val="Hyperlink"/>
          </w:rPr>
          <w:t>5.1</w:t>
        </w:r>
        <w:r w:rsidR="007D4FEC">
          <w:rPr>
            <w:rFonts w:asciiTheme="minorHAnsi" w:eastAsiaTheme="minorEastAsia" w:hAnsiTheme="minorHAnsi" w:cstheme="minorBidi"/>
            <w:smallCaps w:val="0"/>
            <w:sz w:val="22"/>
            <w:szCs w:val="22"/>
          </w:rPr>
          <w:tab/>
        </w:r>
        <w:r w:rsidR="007D4FEC" w:rsidRPr="00F8112F">
          <w:rPr>
            <w:rStyle w:val="Hyperlink"/>
          </w:rPr>
          <w:t>Programovací jazyk C++</w:t>
        </w:r>
        <w:r w:rsidR="007D4FEC">
          <w:rPr>
            <w:webHidden/>
          </w:rPr>
          <w:tab/>
        </w:r>
        <w:r w:rsidR="007D4FEC">
          <w:rPr>
            <w:webHidden/>
          </w:rPr>
          <w:fldChar w:fldCharType="begin"/>
        </w:r>
        <w:r w:rsidR="007D4FEC">
          <w:rPr>
            <w:webHidden/>
          </w:rPr>
          <w:instrText xml:space="preserve"> PAGEREF _Toc134096987 \h </w:instrText>
        </w:r>
        <w:r w:rsidR="007D4FEC">
          <w:rPr>
            <w:webHidden/>
          </w:rPr>
        </w:r>
        <w:r w:rsidR="007D4FEC">
          <w:rPr>
            <w:webHidden/>
          </w:rPr>
          <w:fldChar w:fldCharType="separate"/>
        </w:r>
        <w:r w:rsidR="009036F3">
          <w:rPr>
            <w:webHidden/>
          </w:rPr>
          <w:t>58</w:t>
        </w:r>
        <w:r w:rsidR="007D4FEC">
          <w:rPr>
            <w:webHidden/>
          </w:rPr>
          <w:fldChar w:fldCharType="end"/>
        </w:r>
      </w:hyperlink>
    </w:p>
    <w:p w14:paraId="62413036" w14:textId="0949F644" w:rsidR="007D4FEC" w:rsidRDefault="00000000" w:rsidP="007D4FEC">
      <w:pPr>
        <w:pStyle w:val="TOC3"/>
        <w:rPr>
          <w:rFonts w:asciiTheme="minorHAnsi" w:eastAsiaTheme="minorEastAsia" w:hAnsiTheme="minorHAnsi" w:cstheme="minorBidi"/>
          <w:smallCaps w:val="0"/>
          <w:sz w:val="22"/>
          <w:szCs w:val="22"/>
        </w:rPr>
      </w:pPr>
      <w:hyperlink w:anchor="_Toc134096988" w:history="1">
        <w:r w:rsidR="007D4FEC" w:rsidRPr="00F8112F">
          <w:rPr>
            <w:rStyle w:val="Hyperlink"/>
          </w:rPr>
          <w:t>5.2</w:t>
        </w:r>
        <w:r w:rsidR="007D4FEC">
          <w:rPr>
            <w:rFonts w:asciiTheme="minorHAnsi" w:eastAsiaTheme="minorEastAsia" w:hAnsiTheme="minorHAnsi" w:cstheme="minorBidi"/>
            <w:smallCaps w:val="0"/>
            <w:sz w:val="22"/>
            <w:szCs w:val="22"/>
          </w:rPr>
          <w:tab/>
        </w:r>
        <w:r w:rsidR="007D4FEC" w:rsidRPr="00F8112F">
          <w:rPr>
            <w:rStyle w:val="Hyperlink"/>
          </w:rPr>
          <w:t>Visual Studio Code</w:t>
        </w:r>
        <w:r w:rsidR="007D4FEC">
          <w:rPr>
            <w:webHidden/>
          </w:rPr>
          <w:tab/>
        </w:r>
        <w:r w:rsidR="007D4FEC">
          <w:rPr>
            <w:webHidden/>
          </w:rPr>
          <w:fldChar w:fldCharType="begin"/>
        </w:r>
        <w:r w:rsidR="007D4FEC">
          <w:rPr>
            <w:webHidden/>
          </w:rPr>
          <w:instrText xml:space="preserve"> PAGEREF _Toc134096988 \h </w:instrText>
        </w:r>
        <w:r w:rsidR="007D4FEC">
          <w:rPr>
            <w:webHidden/>
          </w:rPr>
        </w:r>
        <w:r w:rsidR="007D4FEC">
          <w:rPr>
            <w:webHidden/>
          </w:rPr>
          <w:fldChar w:fldCharType="separate"/>
        </w:r>
        <w:r w:rsidR="009036F3">
          <w:rPr>
            <w:webHidden/>
          </w:rPr>
          <w:t>59</w:t>
        </w:r>
        <w:r w:rsidR="007D4FEC">
          <w:rPr>
            <w:webHidden/>
          </w:rPr>
          <w:fldChar w:fldCharType="end"/>
        </w:r>
      </w:hyperlink>
    </w:p>
    <w:p w14:paraId="79E369B2" w14:textId="489C087E" w:rsidR="007D4FEC" w:rsidRDefault="00000000" w:rsidP="007D4FEC">
      <w:pPr>
        <w:pStyle w:val="TOC3"/>
        <w:rPr>
          <w:rFonts w:asciiTheme="minorHAnsi" w:eastAsiaTheme="minorEastAsia" w:hAnsiTheme="minorHAnsi" w:cstheme="minorBidi"/>
          <w:smallCaps w:val="0"/>
          <w:sz w:val="22"/>
          <w:szCs w:val="22"/>
        </w:rPr>
      </w:pPr>
      <w:hyperlink w:anchor="_Toc134096989" w:history="1">
        <w:r w:rsidR="007D4FEC" w:rsidRPr="00F8112F">
          <w:rPr>
            <w:rStyle w:val="Hyperlink"/>
          </w:rPr>
          <w:t>5.3</w:t>
        </w:r>
        <w:r w:rsidR="007D4FEC">
          <w:rPr>
            <w:rFonts w:asciiTheme="minorHAnsi" w:eastAsiaTheme="minorEastAsia" w:hAnsiTheme="minorHAnsi" w:cstheme="minorBidi"/>
            <w:smallCaps w:val="0"/>
            <w:sz w:val="22"/>
            <w:szCs w:val="22"/>
          </w:rPr>
          <w:tab/>
        </w:r>
        <w:r w:rsidR="007D4FEC" w:rsidRPr="00F8112F">
          <w:rPr>
            <w:rStyle w:val="Hyperlink"/>
          </w:rPr>
          <w:t>Visual Studio 2019</w:t>
        </w:r>
        <w:r w:rsidR="007D4FEC">
          <w:rPr>
            <w:webHidden/>
          </w:rPr>
          <w:tab/>
        </w:r>
        <w:r w:rsidR="007D4FEC">
          <w:rPr>
            <w:webHidden/>
          </w:rPr>
          <w:fldChar w:fldCharType="begin"/>
        </w:r>
        <w:r w:rsidR="007D4FEC">
          <w:rPr>
            <w:webHidden/>
          </w:rPr>
          <w:instrText xml:space="preserve"> PAGEREF _Toc134096989 \h </w:instrText>
        </w:r>
        <w:r w:rsidR="007D4FEC">
          <w:rPr>
            <w:webHidden/>
          </w:rPr>
        </w:r>
        <w:r w:rsidR="007D4FEC">
          <w:rPr>
            <w:webHidden/>
          </w:rPr>
          <w:fldChar w:fldCharType="separate"/>
        </w:r>
        <w:r w:rsidR="009036F3">
          <w:rPr>
            <w:webHidden/>
          </w:rPr>
          <w:t>60</w:t>
        </w:r>
        <w:r w:rsidR="007D4FEC">
          <w:rPr>
            <w:webHidden/>
          </w:rPr>
          <w:fldChar w:fldCharType="end"/>
        </w:r>
      </w:hyperlink>
    </w:p>
    <w:p w14:paraId="245AC8F4" w14:textId="5A5B72BD" w:rsidR="007D4FEC" w:rsidRDefault="00000000" w:rsidP="007D4FEC">
      <w:pPr>
        <w:pStyle w:val="TOC3"/>
        <w:rPr>
          <w:rFonts w:asciiTheme="minorHAnsi" w:eastAsiaTheme="minorEastAsia" w:hAnsiTheme="minorHAnsi" w:cstheme="minorBidi"/>
          <w:smallCaps w:val="0"/>
          <w:sz w:val="22"/>
          <w:szCs w:val="22"/>
        </w:rPr>
      </w:pPr>
      <w:hyperlink w:anchor="_Toc134096990" w:history="1">
        <w:r w:rsidR="007D4FEC" w:rsidRPr="00F8112F">
          <w:rPr>
            <w:rStyle w:val="Hyperlink"/>
          </w:rPr>
          <w:t>5.4</w:t>
        </w:r>
        <w:r w:rsidR="007D4FEC">
          <w:rPr>
            <w:rFonts w:asciiTheme="minorHAnsi" w:eastAsiaTheme="minorEastAsia" w:hAnsiTheme="minorHAnsi" w:cstheme="minorBidi"/>
            <w:smallCaps w:val="0"/>
            <w:sz w:val="22"/>
            <w:szCs w:val="22"/>
          </w:rPr>
          <w:tab/>
        </w:r>
        <w:r w:rsidR="007D4FEC" w:rsidRPr="00F8112F">
          <w:rPr>
            <w:rStyle w:val="Hyperlink"/>
          </w:rPr>
          <w:t>CMake</w:t>
        </w:r>
        <w:r w:rsidR="007D4FEC">
          <w:rPr>
            <w:webHidden/>
          </w:rPr>
          <w:tab/>
        </w:r>
        <w:r w:rsidR="007D4FEC">
          <w:rPr>
            <w:webHidden/>
          </w:rPr>
          <w:fldChar w:fldCharType="begin"/>
        </w:r>
        <w:r w:rsidR="007D4FEC">
          <w:rPr>
            <w:webHidden/>
          </w:rPr>
          <w:instrText xml:space="preserve"> PAGEREF _Toc134096990 \h </w:instrText>
        </w:r>
        <w:r w:rsidR="007D4FEC">
          <w:rPr>
            <w:webHidden/>
          </w:rPr>
        </w:r>
        <w:r w:rsidR="007D4FEC">
          <w:rPr>
            <w:webHidden/>
          </w:rPr>
          <w:fldChar w:fldCharType="separate"/>
        </w:r>
        <w:r w:rsidR="009036F3">
          <w:rPr>
            <w:webHidden/>
          </w:rPr>
          <w:t>61</w:t>
        </w:r>
        <w:r w:rsidR="007D4FEC">
          <w:rPr>
            <w:webHidden/>
          </w:rPr>
          <w:fldChar w:fldCharType="end"/>
        </w:r>
      </w:hyperlink>
    </w:p>
    <w:p w14:paraId="36109877" w14:textId="18264317" w:rsidR="007D4FEC" w:rsidRPr="007D4FEC" w:rsidRDefault="00000000" w:rsidP="007D4FEC">
      <w:pPr>
        <w:pStyle w:val="TOC3"/>
        <w:rPr>
          <w:rFonts w:asciiTheme="minorHAnsi" w:eastAsiaTheme="minorEastAsia" w:hAnsiTheme="minorHAnsi" w:cstheme="minorBidi"/>
          <w:smallCaps w:val="0"/>
          <w:sz w:val="22"/>
          <w:szCs w:val="22"/>
        </w:rPr>
      </w:pPr>
      <w:hyperlink w:anchor="_Toc134096991" w:history="1">
        <w:r w:rsidR="007D4FEC" w:rsidRPr="00F8112F">
          <w:rPr>
            <w:rStyle w:val="Hyperlink"/>
          </w:rPr>
          <w:t>5.5</w:t>
        </w:r>
        <w:r w:rsidR="007D4FEC">
          <w:rPr>
            <w:rFonts w:asciiTheme="minorHAnsi" w:eastAsiaTheme="minorEastAsia" w:hAnsiTheme="minorHAnsi" w:cstheme="minorBidi"/>
            <w:smallCaps w:val="0"/>
            <w:sz w:val="22"/>
            <w:szCs w:val="22"/>
          </w:rPr>
          <w:tab/>
        </w:r>
        <w:r w:rsidR="007D4FEC" w:rsidRPr="00F8112F">
          <w:rPr>
            <w:rStyle w:val="Hyperlink"/>
          </w:rPr>
          <w:t>Hardwarové specifikace</w:t>
        </w:r>
        <w:r w:rsidR="007D4FEC">
          <w:rPr>
            <w:webHidden/>
          </w:rPr>
          <w:tab/>
        </w:r>
        <w:r w:rsidR="007D4FEC">
          <w:rPr>
            <w:webHidden/>
          </w:rPr>
          <w:fldChar w:fldCharType="begin"/>
        </w:r>
        <w:r w:rsidR="007D4FEC">
          <w:rPr>
            <w:webHidden/>
          </w:rPr>
          <w:instrText xml:space="preserve"> PAGEREF _Toc134096991 \h </w:instrText>
        </w:r>
        <w:r w:rsidR="007D4FEC">
          <w:rPr>
            <w:webHidden/>
          </w:rPr>
        </w:r>
        <w:r w:rsidR="007D4FEC">
          <w:rPr>
            <w:webHidden/>
          </w:rPr>
          <w:fldChar w:fldCharType="separate"/>
        </w:r>
        <w:r w:rsidR="009036F3">
          <w:rPr>
            <w:webHidden/>
          </w:rPr>
          <w:t>62</w:t>
        </w:r>
        <w:r w:rsidR="007D4FEC">
          <w:rPr>
            <w:webHidden/>
          </w:rPr>
          <w:fldChar w:fldCharType="end"/>
        </w:r>
      </w:hyperlink>
    </w:p>
    <w:p w14:paraId="132996AA" w14:textId="08714FE6" w:rsidR="007520DF" w:rsidRDefault="00000000">
      <w:pPr>
        <w:pStyle w:val="TOC1"/>
        <w:rPr>
          <w:rFonts w:asciiTheme="minorHAnsi" w:eastAsiaTheme="minorEastAsia" w:hAnsiTheme="minorHAnsi" w:cstheme="minorBidi"/>
          <w:b w:val="0"/>
          <w:bCs w:val="0"/>
          <w:caps w:val="0"/>
          <w:sz w:val="22"/>
          <w:szCs w:val="22"/>
        </w:rPr>
      </w:pPr>
      <w:hyperlink w:anchor="_Toc134096985" w:history="1">
        <w:r w:rsidR="007520DF" w:rsidRPr="00F8112F">
          <w:rPr>
            <w:rStyle w:val="Hyperlink"/>
          </w:rPr>
          <w:t>Praktická část</w:t>
        </w:r>
        <w:r w:rsidR="007520DF">
          <w:rPr>
            <w:webHidden/>
          </w:rPr>
          <w:tab/>
        </w:r>
        <w:r w:rsidR="007520DF">
          <w:rPr>
            <w:webHidden/>
          </w:rPr>
          <w:fldChar w:fldCharType="begin"/>
        </w:r>
        <w:r w:rsidR="007520DF">
          <w:rPr>
            <w:webHidden/>
          </w:rPr>
          <w:instrText xml:space="preserve"> PAGEREF _Toc134096985 \h </w:instrText>
        </w:r>
        <w:r w:rsidR="007520DF">
          <w:rPr>
            <w:webHidden/>
          </w:rPr>
        </w:r>
        <w:r w:rsidR="007520DF">
          <w:rPr>
            <w:webHidden/>
          </w:rPr>
          <w:fldChar w:fldCharType="separate"/>
        </w:r>
        <w:r w:rsidR="009036F3">
          <w:rPr>
            <w:webHidden/>
          </w:rPr>
          <w:t>65</w:t>
        </w:r>
        <w:r w:rsidR="007520DF">
          <w:rPr>
            <w:webHidden/>
          </w:rPr>
          <w:fldChar w:fldCharType="end"/>
        </w:r>
      </w:hyperlink>
    </w:p>
    <w:p w14:paraId="2DA8A453" w14:textId="37C0D947" w:rsidR="007520DF" w:rsidRDefault="00000000">
      <w:pPr>
        <w:pStyle w:val="TOC2"/>
        <w:rPr>
          <w:rFonts w:asciiTheme="minorHAnsi" w:eastAsiaTheme="minorEastAsia" w:hAnsiTheme="minorHAnsi" w:cstheme="minorBidi"/>
          <w:b w:val="0"/>
          <w:caps w:val="0"/>
          <w:sz w:val="22"/>
          <w:szCs w:val="22"/>
        </w:rPr>
      </w:pPr>
      <w:hyperlink w:anchor="_Toc134096992" w:history="1">
        <w:r w:rsidR="007520DF" w:rsidRPr="00F8112F">
          <w:rPr>
            <w:rStyle w:val="Hyperlink"/>
          </w:rPr>
          <w:t>6</w:t>
        </w:r>
        <w:r w:rsidR="007520DF">
          <w:rPr>
            <w:rFonts w:asciiTheme="minorHAnsi" w:eastAsiaTheme="minorEastAsia" w:hAnsiTheme="minorHAnsi" w:cstheme="minorBidi"/>
            <w:b w:val="0"/>
            <w:caps w:val="0"/>
            <w:sz w:val="22"/>
            <w:szCs w:val="22"/>
          </w:rPr>
          <w:tab/>
        </w:r>
        <w:r w:rsidR="007520DF" w:rsidRPr="00F8112F">
          <w:rPr>
            <w:rStyle w:val="Hyperlink"/>
          </w:rPr>
          <w:t>příklady optimalizací</w:t>
        </w:r>
        <w:r w:rsidR="007520DF">
          <w:rPr>
            <w:webHidden/>
          </w:rPr>
          <w:tab/>
        </w:r>
        <w:r w:rsidR="007520DF">
          <w:rPr>
            <w:webHidden/>
          </w:rPr>
          <w:fldChar w:fldCharType="begin"/>
        </w:r>
        <w:r w:rsidR="007520DF">
          <w:rPr>
            <w:webHidden/>
          </w:rPr>
          <w:instrText xml:space="preserve"> PAGEREF _Toc134096992 \h </w:instrText>
        </w:r>
        <w:r w:rsidR="007520DF">
          <w:rPr>
            <w:webHidden/>
          </w:rPr>
        </w:r>
        <w:r w:rsidR="007520DF">
          <w:rPr>
            <w:webHidden/>
          </w:rPr>
          <w:fldChar w:fldCharType="separate"/>
        </w:r>
        <w:r w:rsidR="009036F3">
          <w:rPr>
            <w:webHidden/>
          </w:rPr>
          <w:t>66</w:t>
        </w:r>
        <w:r w:rsidR="007520DF">
          <w:rPr>
            <w:webHidden/>
          </w:rPr>
          <w:fldChar w:fldCharType="end"/>
        </w:r>
      </w:hyperlink>
    </w:p>
    <w:p w14:paraId="39B4BFCC" w14:textId="7BDDEDE7" w:rsidR="007520DF" w:rsidRDefault="00000000">
      <w:pPr>
        <w:pStyle w:val="TOC3"/>
        <w:rPr>
          <w:rFonts w:asciiTheme="minorHAnsi" w:eastAsiaTheme="minorEastAsia" w:hAnsiTheme="minorHAnsi" w:cstheme="minorBidi"/>
          <w:smallCaps w:val="0"/>
          <w:sz w:val="22"/>
          <w:szCs w:val="22"/>
        </w:rPr>
      </w:pPr>
      <w:hyperlink w:anchor="_Toc134096993" w:history="1">
        <w:r w:rsidR="007520DF" w:rsidRPr="00F8112F">
          <w:rPr>
            <w:rStyle w:val="Hyperlink"/>
          </w:rPr>
          <w:t>6.1</w:t>
        </w:r>
        <w:r w:rsidR="007520DF">
          <w:rPr>
            <w:rFonts w:asciiTheme="minorHAnsi" w:eastAsiaTheme="minorEastAsia" w:hAnsiTheme="minorHAnsi" w:cstheme="minorBidi"/>
            <w:smallCaps w:val="0"/>
            <w:sz w:val="22"/>
            <w:szCs w:val="22"/>
          </w:rPr>
          <w:tab/>
        </w:r>
        <w:r w:rsidR="007520DF" w:rsidRPr="00F8112F">
          <w:rPr>
            <w:rStyle w:val="Hyperlink"/>
          </w:rPr>
          <w:t>Iterace polem</w:t>
        </w:r>
        <w:r w:rsidR="007520DF">
          <w:rPr>
            <w:webHidden/>
          </w:rPr>
          <w:tab/>
        </w:r>
        <w:r w:rsidR="007520DF">
          <w:rPr>
            <w:webHidden/>
          </w:rPr>
          <w:fldChar w:fldCharType="begin"/>
        </w:r>
        <w:r w:rsidR="007520DF">
          <w:rPr>
            <w:webHidden/>
          </w:rPr>
          <w:instrText xml:space="preserve"> PAGEREF _Toc134096993 \h </w:instrText>
        </w:r>
        <w:r w:rsidR="007520DF">
          <w:rPr>
            <w:webHidden/>
          </w:rPr>
        </w:r>
        <w:r w:rsidR="007520DF">
          <w:rPr>
            <w:webHidden/>
          </w:rPr>
          <w:fldChar w:fldCharType="separate"/>
        </w:r>
        <w:r w:rsidR="009036F3">
          <w:rPr>
            <w:webHidden/>
          </w:rPr>
          <w:t>66</w:t>
        </w:r>
        <w:r w:rsidR="007520DF">
          <w:rPr>
            <w:webHidden/>
          </w:rPr>
          <w:fldChar w:fldCharType="end"/>
        </w:r>
      </w:hyperlink>
    </w:p>
    <w:p w14:paraId="662EBF10" w14:textId="75D996BC" w:rsidR="007520DF" w:rsidRDefault="00000000">
      <w:pPr>
        <w:pStyle w:val="TOC4"/>
        <w:tabs>
          <w:tab w:val="left" w:pos="1418"/>
        </w:tabs>
        <w:rPr>
          <w:rFonts w:asciiTheme="minorHAnsi" w:eastAsiaTheme="minorEastAsia" w:hAnsiTheme="minorHAnsi" w:cstheme="minorBidi"/>
          <w:sz w:val="22"/>
          <w:szCs w:val="22"/>
        </w:rPr>
      </w:pPr>
      <w:hyperlink w:anchor="_Toc134096994" w:history="1">
        <w:r w:rsidR="007520DF" w:rsidRPr="00F8112F">
          <w:rPr>
            <w:rStyle w:val="Hyperlink"/>
          </w:rPr>
          <w:t>6.1.1</w:t>
        </w:r>
        <w:r w:rsidR="007520DF">
          <w:rPr>
            <w:rFonts w:asciiTheme="minorHAnsi" w:eastAsiaTheme="minorEastAsia" w:hAnsiTheme="minorHAnsi" w:cstheme="minorBidi"/>
            <w:sz w:val="22"/>
            <w:szCs w:val="22"/>
          </w:rPr>
          <w:tab/>
        </w:r>
        <w:r w:rsidR="007520DF" w:rsidRPr="00F8112F">
          <w:rPr>
            <w:rStyle w:val="Hyperlink"/>
          </w:rPr>
          <w:t>Iterace dvourozměrným polem</w:t>
        </w:r>
        <w:r w:rsidR="007520DF">
          <w:rPr>
            <w:webHidden/>
          </w:rPr>
          <w:tab/>
        </w:r>
        <w:r w:rsidR="007520DF">
          <w:rPr>
            <w:webHidden/>
          </w:rPr>
          <w:fldChar w:fldCharType="begin"/>
        </w:r>
        <w:r w:rsidR="007520DF">
          <w:rPr>
            <w:webHidden/>
          </w:rPr>
          <w:instrText xml:space="preserve"> PAGEREF _Toc134096994 \h </w:instrText>
        </w:r>
        <w:r w:rsidR="007520DF">
          <w:rPr>
            <w:webHidden/>
          </w:rPr>
        </w:r>
        <w:r w:rsidR="007520DF">
          <w:rPr>
            <w:webHidden/>
          </w:rPr>
          <w:fldChar w:fldCharType="separate"/>
        </w:r>
        <w:r w:rsidR="009036F3">
          <w:rPr>
            <w:webHidden/>
          </w:rPr>
          <w:t>66</w:t>
        </w:r>
        <w:r w:rsidR="007520DF">
          <w:rPr>
            <w:webHidden/>
          </w:rPr>
          <w:fldChar w:fldCharType="end"/>
        </w:r>
      </w:hyperlink>
    </w:p>
    <w:p w14:paraId="2A64AD5E" w14:textId="295777AA" w:rsidR="007520DF" w:rsidRDefault="00000000">
      <w:pPr>
        <w:pStyle w:val="TOC4"/>
        <w:tabs>
          <w:tab w:val="left" w:pos="1418"/>
        </w:tabs>
        <w:rPr>
          <w:rFonts w:asciiTheme="minorHAnsi" w:eastAsiaTheme="minorEastAsia" w:hAnsiTheme="minorHAnsi" w:cstheme="minorBidi"/>
          <w:sz w:val="22"/>
          <w:szCs w:val="22"/>
        </w:rPr>
      </w:pPr>
      <w:hyperlink w:anchor="_Toc134096995" w:history="1">
        <w:r w:rsidR="007520DF" w:rsidRPr="00F8112F">
          <w:rPr>
            <w:rStyle w:val="Hyperlink"/>
          </w:rPr>
          <w:t>6.1.2</w:t>
        </w:r>
        <w:r w:rsidR="007520DF">
          <w:rPr>
            <w:rFonts w:asciiTheme="minorHAnsi" w:eastAsiaTheme="minorEastAsia" w:hAnsiTheme="minorHAnsi" w:cstheme="minorBidi"/>
            <w:sz w:val="22"/>
            <w:szCs w:val="22"/>
          </w:rPr>
          <w:tab/>
        </w:r>
        <w:r w:rsidR="007520DF" w:rsidRPr="00F8112F">
          <w:rPr>
            <w:rStyle w:val="Hyperlink"/>
          </w:rPr>
          <w:t>Závislost iterací</w:t>
        </w:r>
        <w:r w:rsidR="007520DF">
          <w:rPr>
            <w:webHidden/>
          </w:rPr>
          <w:tab/>
        </w:r>
        <w:r w:rsidR="007520DF">
          <w:rPr>
            <w:webHidden/>
          </w:rPr>
          <w:fldChar w:fldCharType="begin"/>
        </w:r>
        <w:r w:rsidR="007520DF">
          <w:rPr>
            <w:webHidden/>
          </w:rPr>
          <w:instrText xml:space="preserve"> PAGEREF _Toc134096995 \h </w:instrText>
        </w:r>
        <w:r w:rsidR="007520DF">
          <w:rPr>
            <w:webHidden/>
          </w:rPr>
        </w:r>
        <w:r w:rsidR="007520DF">
          <w:rPr>
            <w:webHidden/>
          </w:rPr>
          <w:fldChar w:fldCharType="separate"/>
        </w:r>
        <w:r w:rsidR="009036F3">
          <w:rPr>
            <w:webHidden/>
          </w:rPr>
          <w:t>69</w:t>
        </w:r>
        <w:r w:rsidR="007520DF">
          <w:rPr>
            <w:webHidden/>
          </w:rPr>
          <w:fldChar w:fldCharType="end"/>
        </w:r>
      </w:hyperlink>
    </w:p>
    <w:p w14:paraId="735BBFD8" w14:textId="7499B26C" w:rsidR="007520DF" w:rsidRDefault="00000000">
      <w:pPr>
        <w:pStyle w:val="TOC4"/>
        <w:tabs>
          <w:tab w:val="left" w:pos="1418"/>
        </w:tabs>
        <w:rPr>
          <w:rFonts w:asciiTheme="minorHAnsi" w:eastAsiaTheme="minorEastAsia" w:hAnsiTheme="minorHAnsi" w:cstheme="minorBidi"/>
          <w:sz w:val="22"/>
          <w:szCs w:val="22"/>
        </w:rPr>
      </w:pPr>
      <w:hyperlink w:anchor="_Toc134096996" w:history="1">
        <w:r w:rsidR="007520DF" w:rsidRPr="00F8112F">
          <w:rPr>
            <w:rStyle w:val="Hyperlink"/>
          </w:rPr>
          <w:t>6.1.3</w:t>
        </w:r>
        <w:r w:rsidR="007520DF">
          <w:rPr>
            <w:rFonts w:asciiTheme="minorHAnsi" w:eastAsiaTheme="minorEastAsia" w:hAnsiTheme="minorHAnsi" w:cstheme="minorBidi"/>
            <w:sz w:val="22"/>
            <w:szCs w:val="22"/>
          </w:rPr>
          <w:tab/>
        </w:r>
        <w:r w:rsidR="007520DF" w:rsidRPr="00F8112F">
          <w:rPr>
            <w:rStyle w:val="Hyperlink"/>
          </w:rPr>
          <w:t>Loop unrolling</w:t>
        </w:r>
        <w:r w:rsidR="007520DF">
          <w:rPr>
            <w:webHidden/>
          </w:rPr>
          <w:tab/>
        </w:r>
        <w:r w:rsidR="007520DF">
          <w:rPr>
            <w:webHidden/>
          </w:rPr>
          <w:fldChar w:fldCharType="begin"/>
        </w:r>
        <w:r w:rsidR="007520DF">
          <w:rPr>
            <w:webHidden/>
          </w:rPr>
          <w:instrText xml:space="preserve"> PAGEREF _Toc134096996 \h </w:instrText>
        </w:r>
        <w:r w:rsidR="007520DF">
          <w:rPr>
            <w:webHidden/>
          </w:rPr>
        </w:r>
        <w:r w:rsidR="007520DF">
          <w:rPr>
            <w:webHidden/>
          </w:rPr>
          <w:fldChar w:fldCharType="separate"/>
        </w:r>
        <w:r w:rsidR="009036F3">
          <w:rPr>
            <w:webHidden/>
          </w:rPr>
          <w:t>70</w:t>
        </w:r>
        <w:r w:rsidR="007520DF">
          <w:rPr>
            <w:webHidden/>
          </w:rPr>
          <w:fldChar w:fldCharType="end"/>
        </w:r>
      </w:hyperlink>
    </w:p>
    <w:p w14:paraId="21DBB35D" w14:textId="1BA05CAF" w:rsidR="007520DF" w:rsidRDefault="00000000">
      <w:pPr>
        <w:pStyle w:val="TOC4"/>
        <w:tabs>
          <w:tab w:val="left" w:pos="1418"/>
        </w:tabs>
        <w:rPr>
          <w:rFonts w:asciiTheme="minorHAnsi" w:eastAsiaTheme="minorEastAsia" w:hAnsiTheme="minorHAnsi" w:cstheme="minorBidi"/>
          <w:sz w:val="22"/>
          <w:szCs w:val="22"/>
        </w:rPr>
      </w:pPr>
      <w:hyperlink w:anchor="_Toc134096997" w:history="1">
        <w:r w:rsidR="007520DF" w:rsidRPr="00F8112F">
          <w:rPr>
            <w:rStyle w:val="Hyperlink"/>
          </w:rPr>
          <w:t>6.1.4</w:t>
        </w:r>
        <w:r w:rsidR="007520DF">
          <w:rPr>
            <w:rFonts w:asciiTheme="minorHAnsi" w:eastAsiaTheme="minorEastAsia" w:hAnsiTheme="minorHAnsi" w:cstheme="minorBidi"/>
            <w:sz w:val="22"/>
            <w:szCs w:val="22"/>
          </w:rPr>
          <w:tab/>
        </w:r>
        <w:r w:rsidR="007520DF" w:rsidRPr="00F8112F">
          <w:rPr>
            <w:rStyle w:val="Hyperlink"/>
          </w:rPr>
          <w:t>Projevy asociativity vyrovnávacích paměti</w:t>
        </w:r>
        <w:r w:rsidR="007520DF">
          <w:rPr>
            <w:webHidden/>
          </w:rPr>
          <w:tab/>
        </w:r>
        <w:r w:rsidR="007520DF">
          <w:rPr>
            <w:webHidden/>
          </w:rPr>
          <w:fldChar w:fldCharType="begin"/>
        </w:r>
        <w:r w:rsidR="007520DF">
          <w:rPr>
            <w:webHidden/>
          </w:rPr>
          <w:instrText xml:space="preserve"> PAGEREF _Toc134096997 \h </w:instrText>
        </w:r>
        <w:r w:rsidR="007520DF">
          <w:rPr>
            <w:webHidden/>
          </w:rPr>
        </w:r>
        <w:r w:rsidR="007520DF">
          <w:rPr>
            <w:webHidden/>
          </w:rPr>
          <w:fldChar w:fldCharType="separate"/>
        </w:r>
        <w:r w:rsidR="009036F3">
          <w:rPr>
            <w:webHidden/>
          </w:rPr>
          <w:t>71</w:t>
        </w:r>
        <w:r w:rsidR="007520DF">
          <w:rPr>
            <w:webHidden/>
          </w:rPr>
          <w:fldChar w:fldCharType="end"/>
        </w:r>
      </w:hyperlink>
    </w:p>
    <w:p w14:paraId="047CADDD" w14:textId="7882B5E6" w:rsidR="007520DF" w:rsidRDefault="00000000">
      <w:pPr>
        <w:pStyle w:val="TOC3"/>
        <w:rPr>
          <w:rFonts w:asciiTheme="minorHAnsi" w:eastAsiaTheme="minorEastAsia" w:hAnsiTheme="minorHAnsi" w:cstheme="minorBidi"/>
          <w:smallCaps w:val="0"/>
          <w:sz w:val="22"/>
          <w:szCs w:val="22"/>
        </w:rPr>
      </w:pPr>
      <w:hyperlink w:anchor="_Toc134096998" w:history="1">
        <w:r w:rsidR="007520DF" w:rsidRPr="00F8112F">
          <w:rPr>
            <w:rStyle w:val="Hyperlink"/>
          </w:rPr>
          <w:t>6.2</w:t>
        </w:r>
        <w:r w:rsidR="007520DF">
          <w:rPr>
            <w:rFonts w:asciiTheme="minorHAnsi" w:eastAsiaTheme="minorEastAsia" w:hAnsiTheme="minorHAnsi" w:cstheme="minorBidi"/>
            <w:smallCaps w:val="0"/>
            <w:sz w:val="22"/>
            <w:szCs w:val="22"/>
          </w:rPr>
          <w:tab/>
        </w:r>
        <w:r w:rsidR="007520DF" w:rsidRPr="00F8112F">
          <w:rPr>
            <w:rStyle w:val="Hyperlink"/>
          </w:rPr>
          <w:t>Předvídatelnost operací</w:t>
        </w:r>
        <w:r w:rsidR="007520DF">
          <w:rPr>
            <w:webHidden/>
          </w:rPr>
          <w:tab/>
        </w:r>
        <w:r w:rsidR="007520DF">
          <w:rPr>
            <w:webHidden/>
          </w:rPr>
          <w:fldChar w:fldCharType="begin"/>
        </w:r>
        <w:r w:rsidR="007520DF">
          <w:rPr>
            <w:webHidden/>
          </w:rPr>
          <w:instrText xml:space="preserve"> PAGEREF _Toc134096998 \h </w:instrText>
        </w:r>
        <w:r w:rsidR="007520DF">
          <w:rPr>
            <w:webHidden/>
          </w:rPr>
        </w:r>
        <w:r w:rsidR="007520DF">
          <w:rPr>
            <w:webHidden/>
          </w:rPr>
          <w:fldChar w:fldCharType="separate"/>
        </w:r>
        <w:r w:rsidR="009036F3">
          <w:rPr>
            <w:webHidden/>
          </w:rPr>
          <w:t>71</w:t>
        </w:r>
        <w:r w:rsidR="007520DF">
          <w:rPr>
            <w:webHidden/>
          </w:rPr>
          <w:fldChar w:fldCharType="end"/>
        </w:r>
      </w:hyperlink>
    </w:p>
    <w:p w14:paraId="3E2697CE" w14:textId="30D77647" w:rsidR="007520DF" w:rsidRDefault="00000000">
      <w:pPr>
        <w:pStyle w:val="TOC3"/>
        <w:rPr>
          <w:rFonts w:asciiTheme="minorHAnsi" w:eastAsiaTheme="minorEastAsia" w:hAnsiTheme="minorHAnsi" w:cstheme="minorBidi"/>
          <w:smallCaps w:val="0"/>
          <w:sz w:val="22"/>
          <w:szCs w:val="22"/>
        </w:rPr>
      </w:pPr>
      <w:hyperlink w:anchor="_Toc134096999" w:history="1">
        <w:r w:rsidR="007520DF" w:rsidRPr="00F8112F">
          <w:rPr>
            <w:rStyle w:val="Hyperlink"/>
          </w:rPr>
          <w:t>6.3</w:t>
        </w:r>
        <w:r w:rsidR="007520DF">
          <w:rPr>
            <w:rFonts w:asciiTheme="minorHAnsi" w:eastAsiaTheme="minorEastAsia" w:hAnsiTheme="minorHAnsi" w:cstheme="minorBidi"/>
            <w:smallCaps w:val="0"/>
            <w:sz w:val="22"/>
            <w:szCs w:val="22"/>
          </w:rPr>
          <w:tab/>
        </w:r>
        <w:r w:rsidR="007520DF" w:rsidRPr="00F8112F">
          <w:rPr>
            <w:rStyle w:val="Hyperlink"/>
          </w:rPr>
          <w:t>Hot vs cold data</w:t>
        </w:r>
        <w:r w:rsidR="007520DF">
          <w:rPr>
            <w:webHidden/>
          </w:rPr>
          <w:tab/>
        </w:r>
        <w:r w:rsidR="007520DF">
          <w:rPr>
            <w:webHidden/>
          </w:rPr>
          <w:fldChar w:fldCharType="begin"/>
        </w:r>
        <w:r w:rsidR="007520DF">
          <w:rPr>
            <w:webHidden/>
          </w:rPr>
          <w:instrText xml:space="preserve"> PAGEREF _Toc134096999 \h </w:instrText>
        </w:r>
        <w:r w:rsidR="007520DF">
          <w:rPr>
            <w:webHidden/>
          </w:rPr>
        </w:r>
        <w:r w:rsidR="007520DF">
          <w:rPr>
            <w:webHidden/>
          </w:rPr>
          <w:fldChar w:fldCharType="separate"/>
        </w:r>
        <w:r w:rsidR="009036F3">
          <w:rPr>
            <w:webHidden/>
          </w:rPr>
          <w:t>72</w:t>
        </w:r>
        <w:r w:rsidR="007520DF">
          <w:rPr>
            <w:webHidden/>
          </w:rPr>
          <w:fldChar w:fldCharType="end"/>
        </w:r>
      </w:hyperlink>
    </w:p>
    <w:p w14:paraId="699A8D3B" w14:textId="6015BA9B" w:rsidR="007520DF" w:rsidRDefault="00000000">
      <w:pPr>
        <w:pStyle w:val="TOC3"/>
        <w:rPr>
          <w:rFonts w:asciiTheme="minorHAnsi" w:eastAsiaTheme="minorEastAsia" w:hAnsiTheme="minorHAnsi" w:cstheme="minorBidi"/>
          <w:smallCaps w:val="0"/>
          <w:sz w:val="22"/>
          <w:szCs w:val="22"/>
        </w:rPr>
      </w:pPr>
      <w:hyperlink w:anchor="_Toc134097000" w:history="1">
        <w:r w:rsidR="007520DF" w:rsidRPr="00F8112F">
          <w:rPr>
            <w:rStyle w:val="Hyperlink"/>
          </w:rPr>
          <w:t>6.4</w:t>
        </w:r>
        <w:r w:rsidR="007520DF">
          <w:rPr>
            <w:rFonts w:asciiTheme="minorHAnsi" w:eastAsiaTheme="minorEastAsia" w:hAnsiTheme="minorHAnsi" w:cstheme="minorBidi"/>
            <w:smallCaps w:val="0"/>
            <w:sz w:val="22"/>
            <w:szCs w:val="22"/>
          </w:rPr>
          <w:tab/>
        </w:r>
        <w:r w:rsidR="007520DF" w:rsidRPr="00F8112F">
          <w:rPr>
            <w:rStyle w:val="Hyperlink"/>
          </w:rPr>
          <w:t>SoA vs AoS</w:t>
        </w:r>
        <w:r w:rsidR="007520DF">
          <w:rPr>
            <w:webHidden/>
          </w:rPr>
          <w:tab/>
        </w:r>
        <w:r w:rsidR="007520DF">
          <w:rPr>
            <w:webHidden/>
          </w:rPr>
          <w:fldChar w:fldCharType="begin"/>
        </w:r>
        <w:r w:rsidR="007520DF">
          <w:rPr>
            <w:webHidden/>
          </w:rPr>
          <w:instrText xml:space="preserve"> PAGEREF _Toc134097000 \h </w:instrText>
        </w:r>
        <w:r w:rsidR="007520DF">
          <w:rPr>
            <w:webHidden/>
          </w:rPr>
        </w:r>
        <w:r w:rsidR="007520DF">
          <w:rPr>
            <w:webHidden/>
          </w:rPr>
          <w:fldChar w:fldCharType="separate"/>
        </w:r>
        <w:r w:rsidR="009036F3">
          <w:rPr>
            <w:webHidden/>
          </w:rPr>
          <w:t>73</w:t>
        </w:r>
        <w:r w:rsidR="007520DF">
          <w:rPr>
            <w:webHidden/>
          </w:rPr>
          <w:fldChar w:fldCharType="end"/>
        </w:r>
      </w:hyperlink>
    </w:p>
    <w:p w14:paraId="6928F0A4" w14:textId="15F0D5AD" w:rsidR="007520DF" w:rsidRDefault="00000000">
      <w:pPr>
        <w:pStyle w:val="TOC3"/>
        <w:rPr>
          <w:rFonts w:asciiTheme="minorHAnsi" w:eastAsiaTheme="minorEastAsia" w:hAnsiTheme="minorHAnsi" w:cstheme="minorBidi"/>
          <w:smallCaps w:val="0"/>
          <w:sz w:val="22"/>
          <w:szCs w:val="22"/>
        </w:rPr>
      </w:pPr>
      <w:hyperlink w:anchor="_Toc134097001" w:history="1">
        <w:r w:rsidR="007520DF" w:rsidRPr="00F8112F">
          <w:rPr>
            <w:rStyle w:val="Hyperlink"/>
          </w:rPr>
          <w:t>6.5</w:t>
        </w:r>
        <w:r w:rsidR="007520DF">
          <w:rPr>
            <w:rFonts w:asciiTheme="minorHAnsi" w:eastAsiaTheme="minorEastAsia" w:hAnsiTheme="minorHAnsi" w:cstheme="minorBidi"/>
            <w:smallCaps w:val="0"/>
            <w:sz w:val="22"/>
            <w:szCs w:val="22"/>
          </w:rPr>
          <w:tab/>
        </w:r>
        <w:r w:rsidR="007520DF" w:rsidRPr="00F8112F">
          <w:rPr>
            <w:rStyle w:val="Hyperlink"/>
          </w:rPr>
          <w:t>SIMD</w:t>
        </w:r>
        <w:r w:rsidR="007520DF">
          <w:rPr>
            <w:webHidden/>
          </w:rPr>
          <w:tab/>
        </w:r>
        <w:r w:rsidR="007520DF">
          <w:rPr>
            <w:webHidden/>
          </w:rPr>
          <w:fldChar w:fldCharType="begin"/>
        </w:r>
        <w:r w:rsidR="007520DF">
          <w:rPr>
            <w:webHidden/>
          </w:rPr>
          <w:instrText xml:space="preserve"> PAGEREF _Toc134097001 \h </w:instrText>
        </w:r>
        <w:r w:rsidR="007520DF">
          <w:rPr>
            <w:webHidden/>
          </w:rPr>
        </w:r>
        <w:r w:rsidR="007520DF">
          <w:rPr>
            <w:webHidden/>
          </w:rPr>
          <w:fldChar w:fldCharType="separate"/>
        </w:r>
        <w:r w:rsidR="009036F3">
          <w:rPr>
            <w:webHidden/>
          </w:rPr>
          <w:t>75</w:t>
        </w:r>
        <w:r w:rsidR="007520DF">
          <w:rPr>
            <w:webHidden/>
          </w:rPr>
          <w:fldChar w:fldCharType="end"/>
        </w:r>
      </w:hyperlink>
    </w:p>
    <w:p w14:paraId="62A4A61B" w14:textId="259B85F0" w:rsidR="007520DF" w:rsidRDefault="00000000">
      <w:pPr>
        <w:pStyle w:val="TOC3"/>
        <w:rPr>
          <w:rFonts w:asciiTheme="minorHAnsi" w:eastAsiaTheme="minorEastAsia" w:hAnsiTheme="minorHAnsi" w:cstheme="minorBidi"/>
          <w:smallCaps w:val="0"/>
          <w:sz w:val="22"/>
          <w:szCs w:val="22"/>
        </w:rPr>
      </w:pPr>
      <w:hyperlink w:anchor="_Toc134097002" w:history="1">
        <w:r w:rsidR="007520DF" w:rsidRPr="00F8112F">
          <w:rPr>
            <w:rStyle w:val="Hyperlink"/>
          </w:rPr>
          <w:t>6.6</w:t>
        </w:r>
        <w:r w:rsidR="007520DF">
          <w:rPr>
            <w:rFonts w:asciiTheme="minorHAnsi" w:eastAsiaTheme="minorEastAsia" w:hAnsiTheme="minorHAnsi" w:cstheme="minorBidi"/>
            <w:smallCaps w:val="0"/>
            <w:sz w:val="22"/>
            <w:szCs w:val="22"/>
          </w:rPr>
          <w:tab/>
        </w:r>
        <w:r w:rsidR="007520DF" w:rsidRPr="00F8112F">
          <w:rPr>
            <w:rStyle w:val="Hyperlink"/>
          </w:rPr>
          <w:t>Zarovnání dat</w:t>
        </w:r>
        <w:r w:rsidR="007520DF">
          <w:rPr>
            <w:webHidden/>
          </w:rPr>
          <w:tab/>
        </w:r>
        <w:r w:rsidR="007520DF">
          <w:rPr>
            <w:webHidden/>
          </w:rPr>
          <w:fldChar w:fldCharType="begin"/>
        </w:r>
        <w:r w:rsidR="007520DF">
          <w:rPr>
            <w:webHidden/>
          </w:rPr>
          <w:instrText xml:space="preserve"> PAGEREF _Toc134097002 \h </w:instrText>
        </w:r>
        <w:r w:rsidR="007520DF">
          <w:rPr>
            <w:webHidden/>
          </w:rPr>
        </w:r>
        <w:r w:rsidR="007520DF">
          <w:rPr>
            <w:webHidden/>
          </w:rPr>
          <w:fldChar w:fldCharType="separate"/>
        </w:r>
        <w:r w:rsidR="009036F3">
          <w:rPr>
            <w:webHidden/>
          </w:rPr>
          <w:t>76</w:t>
        </w:r>
        <w:r w:rsidR="007520DF">
          <w:rPr>
            <w:webHidden/>
          </w:rPr>
          <w:fldChar w:fldCharType="end"/>
        </w:r>
      </w:hyperlink>
    </w:p>
    <w:p w14:paraId="6185548A" w14:textId="4D83DF12" w:rsidR="007520DF" w:rsidRDefault="00000000">
      <w:pPr>
        <w:pStyle w:val="TOC3"/>
        <w:rPr>
          <w:rFonts w:asciiTheme="minorHAnsi" w:eastAsiaTheme="minorEastAsia" w:hAnsiTheme="minorHAnsi" w:cstheme="minorBidi"/>
          <w:smallCaps w:val="0"/>
          <w:sz w:val="22"/>
          <w:szCs w:val="22"/>
        </w:rPr>
      </w:pPr>
      <w:hyperlink w:anchor="_Toc134097003" w:history="1">
        <w:r w:rsidR="007520DF" w:rsidRPr="00F8112F">
          <w:rPr>
            <w:rStyle w:val="Hyperlink"/>
          </w:rPr>
          <w:t>6.7</w:t>
        </w:r>
        <w:r w:rsidR="007520DF">
          <w:rPr>
            <w:rFonts w:asciiTheme="minorHAnsi" w:eastAsiaTheme="minorEastAsia" w:hAnsiTheme="minorHAnsi" w:cstheme="minorBidi"/>
            <w:smallCaps w:val="0"/>
            <w:sz w:val="22"/>
            <w:szCs w:val="22"/>
          </w:rPr>
          <w:tab/>
        </w:r>
        <w:r w:rsidR="007520DF" w:rsidRPr="00F8112F">
          <w:rPr>
            <w:rStyle w:val="Hyperlink"/>
          </w:rPr>
          <w:t>Datové a kontrolní závislosti</w:t>
        </w:r>
        <w:r w:rsidR="007520DF">
          <w:rPr>
            <w:webHidden/>
          </w:rPr>
          <w:tab/>
        </w:r>
        <w:r w:rsidR="007520DF">
          <w:rPr>
            <w:webHidden/>
          </w:rPr>
          <w:fldChar w:fldCharType="begin"/>
        </w:r>
        <w:r w:rsidR="007520DF">
          <w:rPr>
            <w:webHidden/>
          </w:rPr>
          <w:instrText xml:space="preserve"> PAGEREF _Toc134097003 \h </w:instrText>
        </w:r>
        <w:r w:rsidR="007520DF">
          <w:rPr>
            <w:webHidden/>
          </w:rPr>
        </w:r>
        <w:r w:rsidR="007520DF">
          <w:rPr>
            <w:webHidden/>
          </w:rPr>
          <w:fldChar w:fldCharType="separate"/>
        </w:r>
        <w:r w:rsidR="009036F3">
          <w:rPr>
            <w:webHidden/>
          </w:rPr>
          <w:t>76</w:t>
        </w:r>
        <w:r w:rsidR="007520DF">
          <w:rPr>
            <w:webHidden/>
          </w:rPr>
          <w:fldChar w:fldCharType="end"/>
        </w:r>
      </w:hyperlink>
    </w:p>
    <w:p w14:paraId="53092034" w14:textId="55E1C2FD" w:rsidR="007520DF" w:rsidRDefault="00000000">
      <w:pPr>
        <w:pStyle w:val="TOC3"/>
        <w:rPr>
          <w:rFonts w:asciiTheme="minorHAnsi" w:eastAsiaTheme="minorEastAsia" w:hAnsiTheme="minorHAnsi" w:cstheme="minorBidi"/>
          <w:smallCaps w:val="0"/>
          <w:sz w:val="22"/>
          <w:szCs w:val="22"/>
        </w:rPr>
      </w:pPr>
      <w:hyperlink w:anchor="_Toc134097004" w:history="1">
        <w:r w:rsidR="007520DF" w:rsidRPr="00F8112F">
          <w:rPr>
            <w:rStyle w:val="Hyperlink"/>
          </w:rPr>
          <w:t>6.8</w:t>
        </w:r>
        <w:r w:rsidR="007520DF">
          <w:rPr>
            <w:rFonts w:asciiTheme="minorHAnsi" w:eastAsiaTheme="minorEastAsia" w:hAnsiTheme="minorHAnsi" w:cstheme="minorBidi"/>
            <w:smallCaps w:val="0"/>
            <w:sz w:val="22"/>
            <w:szCs w:val="22"/>
          </w:rPr>
          <w:tab/>
        </w:r>
        <w:r w:rsidR="007520DF" w:rsidRPr="00F8112F">
          <w:rPr>
            <w:rStyle w:val="Hyperlink"/>
          </w:rPr>
          <w:t>Pravé a falešné sdílení</w:t>
        </w:r>
        <w:r w:rsidR="007520DF">
          <w:rPr>
            <w:webHidden/>
          </w:rPr>
          <w:tab/>
        </w:r>
        <w:r w:rsidR="007520DF">
          <w:rPr>
            <w:webHidden/>
          </w:rPr>
          <w:fldChar w:fldCharType="begin"/>
        </w:r>
        <w:r w:rsidR="007520DF">
          <w:rPr>
            <w:webHidden/>
          </w:rPr>
          <w:instrText xml:space="preserve"> PAGEREF _Toc134097004 \h </w:instrText>
        </w:r>
        <w:r w:rsidR="007520DF">
          <w:rPr>
            <w:webHidden/>
          </w:rPr>
        </w:r>
        <w:r w:rsidR="007520DF">
          <w:rPr>
            <w:webHidden/>
          </w:rPr>
          <w:fldChar w:fldCharType="separate"/>
        </w:r>
        <w:r w:rsidR="009036F3">
          <w:rPr>
            <w:webHidden/>
          </w:rPr>
          <w:t>78</w:t>
        </w:r>
        <w:r w:rsidR="007520DF">
          <w:rPr>
            <w:webHidden/>
          </w:rPr>
          <w:fldChar w:fldCharType="end"/>
        </w:r>
      </w:hyperlink>
    </w:p>
    <w:p w14:paraId="20253E37" w14:textId="60E4BF71" w:rsidR="007520DF" w:rsidRDefault="00000000">
      <w:pPr>
        <w:pStyle w:val="TOC3"/>
        <w:rPr>
          <w:rFonts w:asciiTheme="minorHAnsi" w:eastAsiaTheme="minorEastAsia" w:hAnsiTheme="minorHAnsi" w:cstheme="minorBidi"/>
          <w:smallCaps w:val="0"/>
          <w:sz w:val="22"/>
          <w:szCs w:val="22"/>
        </w:rPr>
      </w:pPr>
      <w:hyperlink w:anchor="_Toc134097005" w:history="1">
        <w:r w:rsidR="007520DF" w:rsidRPr="00F8112F">
          <w:rPr>
            <w:rStyle w:val="Hyperlink"/>
          </w:rPr>
          <w:t>6.9</w:t>
        </w:r>
        <w:r w:rsidR="007520DF">
          <w:rPr>
            <w:rFonts w:asciiTheme="minorHAnsi" w:eastAsiaTheme="minorEastAsia" w:hAnsiTheme="minorHAnsi" w:cstheme="minorBidi"/>
            <w:smallCaps w:val="0"/>
            <w:sz w:val="22"/>
            <w:szCs w:val="22"/>
          </w:rPr>
          <w:tab/>
        </w:r>
        <w:r w:rsidR="007520DF" w:rsidRPr="00F8112F">
          <w:rPr>
            <w:rStyle w:val="Hyperlink"/>
          </w:rPr>
          <w:t>Aliasing paměti</w:t>
        </w:r>
        <w:r w:rsidR="007520DF">
          <w:rPr>
            <w:webHidden/>
          </w:rPr>
          <w:tab/>
        </w:r>
        <w:r w:rsidR="007520DF">
          <w:rPr>
            <w:webHidden/>
          </w:rPr>
          <w:fldChar w:fldCharType="begin"/>
        </w:r>
        <w:r w:rsidR="007520DF">
          <w:rPr>
            <w:webHidden/>
          </w:rPr>
          <w:instrText xml:space="preserve"> PAGEREF _Toc134097005 \h </w:instrText>
        </w:r>
        <w:r w:rsidR="007520DF">
          <w:rPr>
            <w:webHidden/>
          </w:rPr>
        </w:r>
        <w:r w:rsidR="007520DF">
          <w:rPr>
            <w:webHidden/>
          </w:rPr>
          <w:fldChar w:fldCharType="separate"/>
        </w:r>
        <w:r w:rsidR="009036F3">
          <w:rPr>
            <w:webHidden/>
          </w:rPr>
          <w:t>79</w:t>
        </w:r>
        <w:r w:rsidR="007520DF">
          <w:rPr>
            <w:webHidden/>
          </w:rPr>
          <w:fldChar w:fldCharType="end"/>
        </w:r>
      </w:hyperlink>
    </w:p>
    <w:p w14:paraId="4FD076DB" w14:textId="59BA540E" w:rsidR="007520DF" w:rsidRDefault="00000000">
      <w:pPr>
        <w:pStyle w:val="TOC3"/>
        <w:rPr>
          <w:rFonts w:asciiTheme="minorHAnsi" w:eastAsiaTheme="minorEastAsia" w:hAnsiTheme="minorHAnsi" w:cstheme="minorBidi"/>
          <w:smallCaps w:val="0"/>
          <w:sz w:val="22"/>
          <w:szCs w:val="22"/>
        </w:rPr>
      </w:pPr>
      <w:hyperlink w:anchor="_Toc134097006" w:history="1">
        <w:r w:rsidR="007520DF" w:rsidRPr="00F8112F">
          <w:rPr>
            <w:rStyle w:val="Hyperlink"/>
          </w:rPr>
          <w:t>6.10</w:t>
        </w:r>
        <w:r w:rsidR="007520DF">
          <w:rPr>
            <w:rFonts w:asciiTheme="minorHAnsi" w:eastAsiaTheme="minorEastAsia" w:hAnsiTheme="minorHAnsi" w:cstheme="minorBidi"/>
            <w:smallCaps w:val="0"/>
            <w:sz w:val="22"/>
            <w:szCs w:val="22"/>
          </w:rPr>
          <w:tab/>
        </w:r>
        <w:r w:rsidR="007520DF" w:rsidRPr="00F8112F">
          <w:rPr>
            <w:rStyle w:val="Hyperlink"/>
          </w:rPr>
          <w:t>Návrhové vzory z pohledu DOP</w:t>
        </w:r>
        <w:r w:rsidR="007520DF">
          <w:rPr>
            <w:webHidden/>
          </w:rPr>
          <w:tab/>
        </w:r>
        <w:r w:rsidR="007520DF">
          <w:rPr>
            <w:webHidden/>
          </w:rPr>
          <w:fldChar w:fldCharType="begin"/>
        </w:r>
        <w:r w:rsidR="007520DF">
          <w:rPr>
            <w:webHidden/>
          </w:rPr>
          <w:instrText xml:space="preserve"> PAGEREF _Toc134097006 \h </w:instrText>
        </w:r>
        <w:r w:rsidR="007520DF">
          <w:rPr>
            <w:webHidden/>
          </w:rPr>
        </w:r>
        <w:r w:rsidR="007520DF">
          <w:rPr>
            <w:webHidden/>
          </w:rPr>
          <w:fldChar w:fldCharType="separate"/>
        </w:r>
        <w:r w:rsidR="009036F3">
          <w:rPr>
            <w:webHidden/>
          </w:rPr>
          <w:t>80</w:t>
        </w:r>
        <w:r w:rsidR="007520DF">
          <w:rPr>
            <w:webHidden/>
          </w:rPr>
          <w:fldChar w:fldCharType="end"/>
        </w:r>
      </w:hyperlink>
    </w:p>
    <w:p w14:paraId="0B6C9637" w14:textId="5824C4E5" w:rsidR="007520DF" w:rsidRDefault="00000000">
      <w:pPr>
        <w:pStyle w:val="TOC4"/>
        <w:tabs>
          <w:tab w:val="left" w:pos="1418"/>
        </w:tabs>
        <w:rPr>
          <w:rFonts w:asciiTheme="minorHAnsi" w:eastAsiaTheme="minorEastAsia" w:hAnsiTheme="minorHAnsi" w:cstheme="minorBidi"/>
          <w:sz w:val="22"/>
          <w:szCs w:val="22"/>
        </w:rPr>
      </w:pPr>
      <w:hyperlink w:anchor="_Toc134097007" w:history="1">
        <w:r w:rsidR="007520DF" w:rsidRPr="00F8112F">
          <w:rPr>
            <w:rStyle w:val="Hyperlink"/>
          </w:rPr>
          <w:t>6.10.1</w:t>
        </w:r>
        <w:r w:rsidR="007520DF">
          <w:rPr>
            <w:rFonts w:asciiTheme="minorHAnsi" w:eastAsiaTheme="minorEastAsia" w:hAnsiTheme="minorHAnsi" w:cstheme="minorBidi"/>
            <w:sz w:val="22"/>
            <w:szCs w:val="22"/>
          </w:rPr>
          <w:tab/>
        </w:r>
        <w:r w:rsidR="007520DF" w:rsidRPr="00F8112F">
          <w:rPr>
            <w:rStyle w:val="Hyperlink"/>
          </w:rPr>
          <w:t>Existence based processing</w:t>
        </w:r>
        <w:r w:rsidR="007520DF">
          <w:rPr>
            <w:webHidden/>
          </w:rPr>
          <w:tab/>
        </w:r>
        <w:r w:rsidR="007520DF">
          <w:rPr>
            <w:webHidden/>
          </w:rPr>
          <w:fldChar w:fldCharType="begin"/>
        </w:r>
        <w:r w:rsidR="007520DF">
          <w:rPr>
            <w:webHidden/>
          </w:rPr>
          <w:instrText xml:space="preserve"> PAGEREF _Toc134097007 \h </w:instrText>
        </w:r>
        <w:r w:rsidR="007520DF">
          <w:rPr>
            <w:webHidden/>
          </w:rPr>
        </w:r>
        <w:r w:rsidR="007520DF">
          <w:rPr>
            <w:webHidden/>
          </w:rPr>
          <w:fldChar w:fldCharType="separate"/>
        </w:r>
        <w:r w:rsidR="009036F3">
          <w:rPr>
            <w:webHidden/>
          </w:rPr>
          <w:t>80</w:t>
        </w:r>
        <w:r w:rsidR="007520DF">
          <w:rPr>
            <w:webHidden/>
          </w:rPr>
          <w:fldChar w:fldCharType="end"/>
        </w:r>
      </w:hyperlink>
    </w:p>
    <w:p w14:paraId="5FCB699C" w14:textId="14CABD8D" w:rsidR="007520DF" w:rsidRDefault="00000000">
      <w:pPr>
        <w:pStyle w:val="TOC4"/>
        <w:tabs>
          <w:tab w:val="left" w:pos="1418"/>
        </w:tabs>
        <w:rPr>
          <w:rFonts w:asciiTheme="minorHAnsi" w:eastAsiaTheme="minorEastAsia" w:hAnsiTheme="minorHAnsi" w:cstheme="minorBidi"/>
          <w:sz w:val="22"/>
          <w:szCs w:val="22"/>
        </w:rPr>
      </w:pPr>
      <w:hyperlink w:anchor="_Toc134097008" w:history="1">
        <w:r w:rsidR="007520DF" w:rsidRPr="00F8112F">
          <w:rPr>
            <w:rStyle w:val="Hyperlink"/>
          </w:rPr>
          <w:t>6.10.2</w:t>
        </w:r>
        <w:r w:rsidR="007520DF">
          <w:rPr>
            <w:rFonts w:asciiTheme="minorHAnsi" w:eastAsiaTheme="minorEastAsia" w:hAnsiTheme="minorHAnsi" w:cstheme="minorBidi"/>
            <w:sz w:val="22"/>
            <w:szCs w:val="22"/>
          </w:rPr>
          <w:tab/>
        </w:r>
        <w:r w:rsidR="007520DF" w:rsidRPr="00F8112F">
          <w:rPr>
            <w:rStyle w:val="Hyperlink"/>
          </w:rPr>
          <w:t>Component based objects</w:t>
        </w:r>
        <w:r w:rsidR="007520DF">
          <w:rPr>
            <w:webHidden/>
          </w:rPr>
          <w:tab/>
        </w:r>
        <w:r w:rsidR="007520DF">
          <w:rPr>
            <w:webHidden/>
          </w:rPr>
          <w:fldChar w:fldCharType="begin"/>
        </w:r>
        <w:r w:rsidR="007520DF">
          <w:rPr>
            <w:webHidden/>
          </w:rPr>
          <w:instrText xml:space="preserve"> PAGEREF _Toc134097008 \h </w:instrText>
        </w:r>
        <w:r w:rsidR="007520DF">
          <w:rPr>
            <w:webHidden/>
          </w:rPr>
        </w:r>
        <w:r w:rsidR="007520DF">
          <w:rPr>
            <w:webHidden/>
          </w:rPr>
          <w:fldChar w:fldCharType="separate"/>
        </w:r>
        <w:r w:rsidR="009036F3">
          <w:rPr>
            <w:webHidden/>
          </w:rPr>
          <w:t>81</w:t>
        </w:r>
        <w:r w:rsidR="007520DF">
          <w:rPr>
            <w:webHidden/>
          </w:rPr>
          <w:fldChar w:fldCharType="end"/>
        </w:r>
      </w:hyperlink>
    </w:p>
    <w:p w14:paraId="199F7744" w14:textId="001128A9" w:rsidR="007520DF" w:rsidRDefault="00000000">
      <w:pPr>
        <w:pStyle w:val="TOC4"/>
        <w:tabs>
          <w:tab w:val="left" w:pos="1418"/>
        </w:tabs>
        <w:rPr>
          <w:rFonts w:asciiTheme="minorHAnsi" w:eastAsiaTheme="minorEastAsia" w:hAnsiTheme="minorHAnsi" w:cstheme="minorBidi"/>
          <w:sz w:val="22"/>
          <w:szCs w:val="22"/>
        </w:rPr>
      </w:pPr>
      <w:hyperlink w:anchor="_Toc134097009" w:history="1">
        <w:r w:rsidR="007520DF" w:rsidRPr="00F8112F">
          <w:rPr>
            <w:rStyle w:val="Hyperlink"/>
          </w:rPr>
          <w:t>6.10.3</w:t>
        </w:r>
        <w:r w:rsidR="007520DF">
          <w:rPr>
            <w:rFonts w:asciiTheme="minorHAnsi" w:eastAsiaTheme="minorEastAsia" w:hAnsiTheme="minorHAnsi" w:cstheme="minorBidi"/>
            <w:sz w:val="22"/>
            <w:szCs w:val="22"/>
          </w:rPr>
          <w:tab/>
        </w:r>
        <w:r w:rsidR="007520DF" w:rsidRPr="00F8112F">
          <w:rPr>
            <w:rStyle w:val="Hyperlink"/>
          </w:rPr>
          <w:t>Adapter</w:t>
        </w:r>
        <w:r w:rsidR="007520DF">
          <w:rPr>
            <w:webHidden/>
          </w:rPr>
          <w:tab/>
        </w:r>
        <w:r w:rsidR="007520DF">
          <w:rPr>
            <w:webHidden/>
          </w:rPr>
          <w:fldChar w:fldCharType="begin"/>
        </w:r>
        <w:r w:rsidR="007520DF">
          <w:rPr>
            <w:webHidden/>
          </w:rPr>
          <w:instrText xml:space="preserve"> PAGEREF _Toc134097009 \h </w:instrText>
        </w:r>
        <w:r w:rsidR="007520DF">
          <w:rPr>
            <w:webHidden/>
          </w:rPr>
        </w:r>
        <w:r w:rsidR="007520DF">
          <w:rPr>
            <w:webHidden/>
          </w:rPr>
          <w:fldChar w:fldCharType="separate"/>
        </w:r>
        <w:r w:rsidR="009036F3">
          <w:rPr>
            <w:webHidden/>
          </w:rPr>
          <w:t>82</w:t>
        </w:r>
        <w:r w:rsidR="007520DF">
          <w:rPr>
            <w:webHidden/>
          </w:rPr>
          <w:fldChar w:fldCharType="end"/>
        </w:r>
      </w:hyperlink>
    </w:p>
    <w:p w14:paraId="15AF2D45" w14:textId="2BBAC002" w:rsidR="007520DF" w:rsidRDefault="00000000">
      <w:pPr>
        <w:pStyle w:val="TOC4"/>
        <w:tabs>
          <w:tab w:val="left" w:pos="1418"/>
        </w:tabs>
        <w:rPr>
          <w:rFonts w:asciiTheme="minorHAnsi" w:eastAsiaTheme="minorEastAsia" w:hAnsiTheme="minorHAnsi" w:cstheme="minorBidi"/>
          <w:sz w:val="22"/>
          <w:szCs w:val="22"/>
        </w:rPr>
      </w:pPr>
      <w:hyperlink w:anchor="_Toc134097010" w:history="1">
        <w:r w:rsidR="007520DF" w:rsidRPr="00F8112F">
          <w:rPr>
            <w:rStyle w:val="Hyperlink"/>
          </w:rPr>
          <w:t>6.10.4</w:t>
        </w:r>
        <w:r w:rsidR="007520DF">
          <w:rPr>
            <w:rFonts w:asciiTheme="minorHAnsi" w:eastAsiaTheme="minorEastAsia" w:hAnsiTheme="minorHAnsi" w:cstheme="minorBidi"/>
            <w:sz w:val="22"/>
            <w:szCs w:val="22"/>
          </w:rPr>
          <w:tab/>
        </w:r>
        <w:r w:rsidR="007520DF" w:rsidRPr="00F8112F">
          <w:rPr>
            <w:rStyle w:val="Hyperlink"/>
          </w:rPr>
          <w:t>Composite</w:t>
        </w:r>
        <w:r w:rsidR="007520DF">
          <w:rPr>
            <w:webHidden/>
          </w:rPr>
          <w:tab/>
        </w:r>
        <w:r w:rsidR="007520DF">
          <w:rPr>
            <w:webHidden/>
          </w:rPr>
          <w:fldChar w:fldCharType="begin"/>
        </w:r>
        <w:r w:rsidR="007520DF">
          <w:rPr>
            <w:webHidden/>
          </w:rPr>
          <w:instrText xml:space="preserve"> PAGEREF _Toc134097010 \h </w:instrText>
        </w:r>
        <w:r w:rsidR="007520DF">
          <w:rPr>
            <w:webHidden/>
          </w:rPr>
        </w:r>
        <w:r w:rsidR="007520DF">
          <w:rPr>
            <w:webHidden/>
          </w:rPr>
          <w:fldChar w:fldCharType="separate"/>
        </w:r>
        <w:r w:rsidR="009036F3">
          <w:rPr>
            <w:webHidden/>
          </w:rPr>
          <w:t>82</w:t>
        </w:r>
        <w:r w:rsidR="007520DF">
          <w:rPr>
            <w:webHidden/>
          </w:rPr>
          <w:fldChar w:fldCharType="end"/>
        </w:r>
      </w:hyperlink>
    </w:p>
    <w:p w14:paraId="7C686111" w14:textId="54872188" w:rsidR="007520DF" w:rsidRDefault="00000000">
      <w:pPr>
        <w:pStyle w:val="TOC4"/>
        <w:tabs>
          <w:tab w:val="left" w:pos="1418"/>
        </w:tabs>
        <w:rPr>
          <w:rFonts w:asciiTheme="minorHAnsi" w:eastAsiaTheme="minorEastAsia" w:hAnsiTheme="minorHAnsi" w:cstheme="minorBidi"/>
          <w:sz w:val="22"/>
          <w:szCs w:val="22"/>
        </w:rPr>
      </w:pPr>
      <w:hyperlink w:anchor="_Toc134097011" w:history="1">
        <w:r w:rsidR="007520DF" w:rsidRPr="00F8112F">
          <w:rPr>
            <w:rStyle w:val="Hyperlink"/>
          </w:rPr>
          <w:t>6.10.5</w:t>
        </w:r>
        <w:r w:rsidR="007520DF">
          <w:rPr>
            <w:rFonts w:asciiTheme="minorHAnsi" w:eastAsiaTheme="minorEastAsia" w:hAnsiTheme="minorHAnsi" w:cstheme="minorBidi"/>
            <w:sz w:val="22"/>
            <w:szCs w:val="22"/>
          </w:rPr>
          <w:tab/>
        </w:r>
        <w:r w:rsidR="007520DF" w:rsidRPr="00F8112F">
          <w:rPr>
            <w:rStyle w:val="Hyperlink"/>
          </w:rPr>
          <w:t>Memento</w:t>
        </w:r>
        <w:r w:rsidR="007520DF">
          <w:rPr>
            <w:webHidden/>
          </w:rPr>
          <w:tab/>
        </w:r>
        <w:r w:rsidR="007520DF">
          <w:rPr>
            <w:webHidden/>
          </w:rPr>
          <w:fldChar w:fldCharType="begin"/>
        </w:r>
        <w:r w:rsidR="007520DF">
          <w:rPr>
            <w:webHidden/>
          </w:rPr>
          <w:instrText xml:space="preserve"> PAGEREF _Toc134097011 \h </w:instrText>
        </w:r>
        <w:r w:rsidR="007520DF">
          <w:rPr>
            <w:webHidden/>
          </w:rPr>
        </w:r>
        <w:r w:rsidR="007520DF">
          <w:rPr>
            <w:webHidden/>
          </w:rPr>
          <w:fldChar w:fldCharType="separate"/>
        </w:r>
        <w:r w:rsidR="009036F3">
          <w:rPr>
            <w:webHidden/>
          </w:rPr>
          <w:t>82</w:t>
        </w:r>
        <w:r w:rsidR="007520DF">
          <w:rPr>
            <w:webHidden/>
          </w:rPr>
          <w:fldChar w:fldCharType="end"/>
        </w:r>
      </w:hyperlink>
    </w:p>
    <w:p w14:paraId="4B60C16F" w14:textId="287716FF" w:rsidR="007520DF" w:rsidRDefault="00000000">
      <w:pPr>
        <w:pStyle w:val="TOC2"/>
        <w:rPr>
          <w:rFonts w:asciiTheme="minorHAnsi" w:eastAsiaTheme="minorEastAsia" w:hAnsiTheme="minorHAnsi" w:cstheme="minorBidi"/>
          <w:b w:val="0"/>
          <w:caps w:val="0"/>
          <w:sz w:val="22"/>
          <w:szCs w:val="22"/>
        </w:rPr>
      </w:pPr>
      <w:hyperlink w:anchor="_Toc134097012" w:history="1">
        <w:r w:rsidR="007520DF" w:rsidRPr="00F8112F">
          <w:rPr>
            <w:rStyle w:val="Hyperlink"/>
          </w:rPr>
          <w:t>7</w:t>
        </w:r>
        <w:r w:rsidR="007520DF">
          <w:rPr>
            <w:rFonts w:asciiTheme="minorHAnsi" w:eastAsiaTheme="minorEastAsia" w:hAnsiTheme="minorHAnsi" w:cstheme="minorBidi"/>
            <w:b w:val="0"/>
            <w:caps w:val="0"/>
            <w:sz w:val="22"/>
            <w:szCs w:val="22"/>
          </w:rPr>
          <w:tab/>
        </w:r>
        <w:r w:rsidR="007520DF" w:rsidRPr="00F8112F">
          <w:rPr>
            <w:rStyle w:val="Hyperlink"/>
          </w:rPr>
          <w:t>ověření výkonu pomocí nástrojů</w:t>
        </w:r>
        <w:r w:rsidR="007520DF">
          <w:rPr>
            <w:webHidden/>
          </w:rPr>
          <w:tab/>
        </w:r>
        <w:r w:rsidR="007520DF">
          <w:rPr>
            <w:webHidden/>
          </w:rPr>
          <w:fldChar w:fldCharType="begin"/>
        </w:r>
        <w:r w:rsidR="007520DF">
          <w:rPr>
            <w:webHidden/>
          </w:rPr>
          <w:instrText xml:space="preserve"> PAGEREF _Toc134097012 \h </w:instrText>
        </w:r>
        <w:r w:rsidR="007520DF">
          <w:rPr>
            <w:webHidden/>
          </w:rPr>
        </w:r>
        <w:r w:rsidR="007520DF">
          <w:rPr>
            <w:webHidden/>
          </w:rPr>
          <w:fldChar w:fldCharType="separate"/>
        </w:r>
        <w:r w:rsidR="009036F3">
          <w:rPr>
            <w:webHidden/>
          </w:rPr>
          <w:t>83</w:t>
        </w:r>
        <w:r w:rsidR="007520DF">
          <w:rPr>
            <w:webHidden/>
          </w:rPr>
          <w:fldChar w:fldCharType="end"/>
        </w:r>
      </w:hyperlink>
    </w:p>
    <w:p w14:paraId="59E9ADB1" w14:textId="289CB498" w:rsidR="007520DF" w:rsidRDefault="00000000">
      <w:pPr>
        <w:pStyle w:val="TOC3"/>
        <w:rPr>
          <w:rFonts w:asciiTheme="minorHAnsi" w:eastAsiaTheme="minorEastAsia" w:hAnsiTheme="minorHAnsi" w:cstheme="minorBidi"/>
          <w:smallCaps w:val="0"/>
          <w:sz w:val="22"/>
          <w:szCs w:val="22"/>
        </w:rPr>
      </w:pPr>
      <w:hyperlink w:anchor="_Toc134097013" w:history="1">
        <w:r w:rsidR="007520DF" w:rsidRPr="00F8112F">
          <w:rPr>
            <w:rStyle w:val="Hyperlink"/>
          </w:rPr>
          <w:t>7.1</w:t>
        </w:r>
        <w:r w:rsidR="007520DF">
          <w:rPr>
            <w:rFonts w:asciiTheme="minorHAnsi" w:eastAsiaTheme="minorEastAsia" w:hAnsiTheme="minorHAnsi" w:cstheme="minorBidi"/>
            <w:smallCaps w:val="0"/>
            <w:sz w:val="22"/>
            <w:szCs w:val="22"/>
          </w:rPr>
          <w:tab/>
        </w:r>
        <w:r w:rsidR="007520DF" w:rsidRPr="00F8112F">
          <w:rPr>
            <w:rStyle w:val="Hyperlink"/>
          </w:rPr>
          <w:t>Měření doby vykonávání ukázkových příkladů</w:t>
        </w:r>
        <w:r w:rsidR="007520DF">
          <w:rPr>
            <w:webHidden/>
          </w:rPr>
          <w:tab/>
        </w:r>
        <w:r w:rsidR="007520DF">
          <w:rPr>
            <w:webHidden/>
          </w:rPr>
          <w:fldChar w:fldCharType="begin"/>
        </w:r>
        <w:r w:rsidR="007520DF">
          <w:rPr>
            <w:webHidden/>
          </w:rPr>
          <w:instrText xml:space="preserve"> PAGEREF _Toc134097013 \h </w:instrText>
        </w:r>
        <w:r w:rsidR="007520DF">
          <w:rPr>
            <w:webHidden/>
          </w:rPr>
        </w:r>
        <w:r w:rsidR="007520DF">
          <w:rPr>
            <w:webHidden/>
          </w:rPr>
          <w:fldChar w:fldCharType="separate"/>
        </w:r>
        <w:r w:rsidR="009036F3">
          <w:rPr>
            <w:webHidden/>
          </w:rPr>
          <w:t>83</w:t>
        </w:r>
        <w:r w:rsidR="007520DF">
          <w:rPr>
            <w:webHidden/>
          </w:rPr>
          <w:fldChar w:fldCharType="end"/>
        </w:r>
      </w:hyperlink>
    </w:p>
    <w:p w14:paraId="74B94E7E" w14:textId="1D530A79" w:rsidR="007520DF" w:rsidRDefault="00000000">
      <w:pPr>
        <w:pStyle w:val="TOC3"/>
        <w:rPr>
          <w:rFonts w:asciiTheme="minorHAnsi" w:eastAsiaTheme="minorEastAsia" w:hAnsiTheme="minorHAnsi" w:cstheme="minorBidi"/>
          <w:smallCaps w:val="0"/>
          <w:sz w:val="22"/>
          <w:szCs w:val="22"/>
        </w:rPr>
      </w:pPr>
      <w:hyperlink w:anchor="_Toc134097014" w:history="1">
        <w:r w:rsidR="007520DF" w:rsidRPr="00F8112F">
          <w:rPr>
            <w:rStyle w:val="Hyperlink"/>
          </w:rPr>
          <w:t>7.2</w:t>
        </w:r>
        <w:r w:rsidR="007520DF">
          <w:rPr>
            <w:rFonts w:asciiTheme="minorHAnsi" w:eastAsiaTheme="minorEastAsia" w:hAnsiTheme="minorHAnsi" w:cstheme="minorBidi"/>
            <w:smallCaps w:val="0"/>
            <w:sz w:val="22"/>
            <w:szCs w:val="22"/>
          </w:rPr>
          <w:tab/>
        </w:r>
        <w:r w:rsidR="007520DF" w:rsidRPr="00F8112F">
          <w:rPr>
            <w:rStyle w:val="Hyperlink"/>
          </w:rPr>
          <w:t>Analýza ukázkových příkladů profilovacími nástroji</w:t>
        </w:r>
        <w:r w:rsidR="007520DF">
          <w:rPr>
            <w:webHidden/>
          </w:rPr>
          <w:tab/>
        </w:r>
        <w:r w:rsidR="007520DF">
          <w:rPr>
            <w:webHidden/>
          </w:rPr>
          <w:fldChar w:fldCharType="begin"/>
        </w:r>
        <w:r w:rsidR="007520DF">
          <w:rPr>
            <w:webHidden/>
          </w:rPr>
          <w:instrText xml:space="preserve"> PAGEREF _Toc134097014 \h </w:instrText>
        </w:r>
        <w:r w:rsidR="007520DF">
          <w:rPr>
            <w:webHidden/>
          </w:rPr>
        </w:r>
        <w:r w:rsidR="007520DF">
          <w:rPr>
            <w:webHidden/>
          </w:rPr>
          <w:fldChar w:fldCharType="separate"/>
        </w:r>
        <w:r w:rsidR="009036F3">
          <w:rPr>
            <w:webHidden/>
          </w:rPr>
          <w:t>98</w:t>
        </w:r>
        <w:r w:rsidR="007520DF">
          <w:rPr>
            <w:webHidden/>
          </w:rPr>
          <w:fldChar w:fldCharType="end"/>
        </w:r>
      </w:hyperlink>
    </w:p>
    <w:p w14:paraId="040526E5" w14:textId="56694DA1" w:rsidR="007520DF" w:rsidRDefault="00000000">
      <w:pPr>
        <w:pStyle w:val="TOC4"/>
        <w:tabs>
          <w:tab w:val="left" w:pos="1418"/>
        </w:tabs>
        <w:rPr>
          <w:rFonts w:asciiTheme="minorHAnsi" w:eastAsiaTheme="minorEastAsia" w:hAnsiTheme="minorHAnsi" w:cstheme="minorBidi"/>
          <w:sz w:val="22"/>
          <w:szCs w:val="22"/>
        </w:rPr>
      </w:pPr>
      <w:hyperlink w:anchor="_Toc134097015" w:history="1">
        <w:r w:rsidR="007520DF" w:rsidRPr="00F8112F">
          <w:rPr>
            <w:rStyle w:val="Hyperlink"/>
          </w:rPr>
          <w:t>7.2.1</w:t>
        </w:r>
        <w:r w:rsidR="007520DF">
          <w:rPr>
            <w:rFonts w:asciiTheme="minorHAnsi" w:eastAsiaTheme="minorEastAsia" w:hAnsiTheme="minorHAnsi" w:cstheme="minorBidi"/>
            <w:sz w:val="22"/>
            <w:szCs w:val="22"/>
          </w:rPr>
          <w:tab/>
        </w:r>
        <w:r w:rsidR="007520DF" w:rsidRPr="00F8112F">
          <w:rPr>
            <w:rStyle w:val="Hyperlink"/>
          </w:rPr>
          <w:t>Zdrojový kód 1</w:t>
        </w:r>
        <w:r w:rsidR="007520DF">
          <w:rPr>
            <w:webHidden/>
          </w:rPr>
          <w:tab/>
        </w:r>
        <w:r w:rsidR="007520DF">
          <w:rPr>
            <w:webHidden/>
          </w:rPr>
          <w:fldChar w:fldCharType="begin"/>
        </w:r>
        <w:r w:rsidR="007520DF">
          <w:rPr>
            <w:webHidden/>
          </w:rPr>
          <w:instrText xml:space="preserve"> PAGEREF _Toc134097015 \h </w:instrText>
        </w:r>
        <w:r w:rsidR="007520DF">
          <w:rPr>
            <w:webHidden/>
          </w:rPr>
        </w:r>
        <w:r w:rsidR="007520DF">
          <w:rPr>
            <w:webHidden/>
          </w:rPr>
          <w:fldChar w:fldCharType="separate"/>
        </w:r>
        <w:r w:rsidR="009036F3">
          <w:rPr>
            <w:webHidden/>
          </w:rPr>
          <w:t>98</w:t>
        </w:r>
        <w:r w:rsidR="007520DF">
          <w:rPr>
            <w:webHidden/>
          </w:rPr>
          <w:fldChar w:fldCharType="end"/>
        </w:r>
      </w:hyperlink>
    </w:p>
    <w:p w14:paraId="54B1E10D" w14:textId="7FBD1D14" w:rsidR="007520DF" w:rsidRDefault="00000000">
      <w:pPr>
        <w:pStyle w:val="TOC4"/>
        <w:tabs>
          <w:tab w:val="left" w:pos="1418"/>
        </w:tabs>
        <w:rPr>
          <w:rFonts w:asciiTheme="minorHAnsi" w:eastAsiaTheme="minorEastAsia" w:hAnsiTheme="minorHAnsi" w:cstheme="minorBidi"/>
          <w:sz w:val="22"/>
          <w:szCs w:val="22"/>
        </w:rPr>
      </w:pPr>
      <w:hyperlink w:anchor="_Toc134097016" w:history="1">
        <w:r w:rsidR="007520DF" w:rsidRPr="00F8112F">
          <w:rPr>
            <w:rStyle w:val="Hyperlink"/>
          </w:rPr>
          <w:t>7.2.2</w:t>
        </w:r>
        <w:r w:rsidR="007520DF">
          <w:rPr>
            <w:rFonts w:asciiTheme="minorHAnsi" w:eastAsiaTheme="minorEastAsia" w:hAnsiTheme="minorHAnsi" w:cstheme="minorBidi"/>
            <w:sz w:val="22"/>
            <w:szCs w:val="22"/>
          </w:rPr>
          <w:tab/>
        </w:r>
        <w:r w:rsidR="007520DF" w:rsidRPr="00F8112F">
          <w:rPr>
            <w:rStyle w:val="Hyperlink"/>
          </w:rPr>
          <w:t>Zdrojový kód 4</w:t>
        </w:r>
        <w:r w:rsidR="007520DF">
          <w:rPr>
            <w:webHidden/>
          </w:rPr>
          <w:tab/>
        </w:r>
        <w:r w:rsidR="007520DF">
          <w:rPr>
            <w:webHidden/>
          </w:rPr>
          <w:fldChar w:fldCharType="begin"/>
        </w:r>
        <w:r w:rsidR="007520DF">
          <w:rPr>
            <w:webHidden/>
          </w:rPr>
          <w:instrText xml:space="preserve"> PAGEREF _Toc134097016 \h </w:instrText>
        </w:r>
        <w:r w:rsidR="007520DF">
          <w:rPr>
            <w:webHidden/>
          </w:rPr>
        </w:r>
        <w:r w:rsidR="007520DF">
          <w:rPr>
            <w:webHidden/>
          </w:rPr>
          <w:fldChar w:fldCharType="separate"/>
        </w:r>
        <w:r w:rsidR="009036F3">
          <w:rPr>
            <w:webHidden/>
          </w:rPr>
          <w:t>102</w:t>
        </w:r>
        <w:r w:rsidR="007520DF">
          <w:rPr>
            <w:webHidden/>
          </w:rPr>
          <w:fldChar w:fldCharType="end"/>
        </w:r>
      </w:hyperlink>
    </w:p>
    <w:p w14:paraId="4713A2F6" w14:textId="5C6278B4" w:rsidR="007520DF" w:rsidRDefault="00000000">
      <w:pPr>
        <w:pStyle w:val="TOC4"/>
        <w:tabs>
          <w:tab w:val="left" w:pos="1418"/>
        </w:tabs>
        <w:rPr>
          <w:rFonts w:asciiTheme="minorHAnsi" w:eastAsiaTheme="minorEastAsia" w:hAnsiTheme="minorHAnsi" w:cstheme="minorBidi"/>
          <w:sz w:val="22"/>
          <w:szCs w:val="22"/>
        </w:rPr>
      </w:pPr>
      <w:hyperlink w:anchor="_Toc134097017" w:history="1">
        <w:r w:rsidR="007520DF" w:rsidRPr="00F8112F">
          <w:rPr>
            <w:rStyle w:val="Hyperlink"/>
          </w:rPr>
          <w:t>7.2.3</w:t>
        </w:r>
        <w:r w:rsidR="007520DF">
          <w:rPr>
            <w:rFonts w:asciiTheme="minorHAnsi" w:eastAsiaTheme="minorEastAsia" w:hAnsiTheme="minorHAnsi" w:cstheme="minorBidi"/>
            <w:sz w:val="22"/>
            <w:szCs w:val="22"/>
          </w:rPr>
          <w:tab/>
        </w:r>
        <w:r w:rsidR="007520DF" w:rsidRPr="00F8112F">
          <w:rPr>
            <w:rStyle w:val="Hyperlink"/>
          </w:rPr>
          <w:t>Zdrojový kód 7</w:t>
        </w:r>
        <w:r w:rsidR="007520DF">
          <w:rPr>
            <w:webHidden/>
          </w:rPr>
          <w:tab/>
        </w:r>
        <w:r w:rsidR="007520DF">
          <w:rPr>
            <w:webHidden/>
          </w:rPr>
          <w:fldChar w:fldCharType="begin"/>
        </w:r>
        <w:r w:rsidR="007520DF">
          <w:rPr>
            <w:webHidden/>
          </w:rPr>
          <w:instrText xml:space="preserve"> PAGEREF _Toc134097017 \h </w:instrText>
        </w:r>
        <w:r w:rsidR="007520DF">
          <w:rPr>
            <w:webHidden/>
          </w:rPr>
        </w:r>
        <w:r w:rsidR="007520DF">
          <w:rPr>
            <w:webHidden/>
          </w:rPr>
          <w:fldChar w:fldCharType="separate"/>
        </w:r>
        <w:r w:rsidR="009036F3">
          <w:rPr>
            <w:webHidden/>
          </w:rPr>
          <w:t>106</w:t>
        </w:r>
        <w:r w:rsidR="007520DF">
          <w:rPr>
            <w:webHidden/>
          </w:rPr>
          <w:fldChar w:fldCharType="end"/>
        </w:r>
      </w:hyperlink>
    </w:p>
    <w:p w14:paraId="575F9F24" w14:textId="2590EA91" w:rsidR="007520DF" w:rsidRDefault="00000000">
      <w:pPr>
        <w:pStyle w:val="TOC4"/>
        <w:tabs>
          <w:tab w:val="left" w:pos="1418"/>
        </w:tabs>
        <w:rPr>
          <w:rFonts w:asciiTheme="minorHAnsi" w:eastAsiaTheme="minorEastAsia" w:hAnsiTheme="minorHAnsi" w:cstheme="minorBidi"/>
          <w:sz w:val="22"/>
          <w:szCs w:val="22"/>
        </w:rPr>
      </w:pPr>
      <w:hyperlink w:anchor="_Toc134097018" w:history="1">
        <w:r w:rsidR="007520DF" w:rsidRPr="00F8112F">
          <w:rPr>
            <w:rStyle w:val="Hyperlink"/>
          </w:rPr>
          <w:t>7.2.4</w:t>
        </w:r>
        <w:r w:rsidR="007520DF">
          <w:rPr>
            <w:rFonts w:asciiTheme="minorHAnsi" w:eastAsiaTheme="minorEastAsia" w:hAnsiTheme="minorHAnsi" w:cstheme="minorBidi"/>
            <w:sz w:val="22"/>
            <w:szCs w:val="22"/>
          </w:rPr>
          <w:tab/>
        </w:r>
        <w:r w:rsidR="007520DF" w:rsidRPr="00F8112F">
          <w:rPr>
            <w:rStyle w:val="Hyperlink"/>
          </w:rPr>
          <w:t>Zdrojový kód 9</w:t>
        </w:r>
        <w:r w:rsidR="007520DF">
          <w:rPr>
            <w:webHidden/>
          </w:rPr>
          <w:tab/>
        </w:r>
        <w:r w:rsidR="007520DF">
          <w:rPr>
            <w:webHidden/>
          </w:rPr>
          <w:fldChar w:fldCharType="begin"/>
        </w:r>
        <w:r w:rsidR="007520DF">
          <w:rPr>
            <w:webHidden/>
          </w:rPr>
          <w:instrText xml:space="preserve"> PAGEREF _Toc134097018 \h </w:instrText>
        </w:r>
        <w:r w:rsidR="007520DF">
          <w:rPr>
            <w:webHidden/>
          </w:rPr>
        </w:r>
        <w:r w:rsidR="007520DF">
          <w:rPr>
            <w:webHidden/>
          </w:rPr>
          <w:fldChar w:fldCharType="separate"/>
        </w:r>
        <w:r w:rsidR="009036F3">
          <w:rPr>
            <w:webHidden/>
          </w:rPr>
          <w:t>109</w:t>
        </w:r>
        <w:r w:rsidR="007520DF">
          <w:rPr>
            <w:webHidden/>
          </w:rPr>
          <w:fldChar w:fldCharType="end"/>
        </w:r>
      </w:hyperlink>
    </w:p>
    <w:p w14:paraId="0A6917E0" w14:textId="249D77E7" w:rsidR="007520DF" w:rsidRDefault="00000000">
      <w:pPr>
        <w:pStyle w:val="TOC2"/>
        <w:rPr>
          <w:rFonts w:asciiTheme="minorHAnsi" w:eastAsiaTheme="minorEastAsia" w:hAnsiTheme="minorHAnsi" w:cstheme="minorBidi"/>
          <w:b w:val="0"/>
          <w:caps w:val="0"/>
          <w:sz w:val="22"/>
          <w:szCs w:val="22"/>
        </w:rPr>
      </w:pPr>
      <w:hyperlink w:anchor="_Toc134097019" w:history="1">
        <w:r w:rsidR="007520DF" w:rsidRPr="00F8112F">
          <w:rPr>
            <w:rStyle w:val="Hyperlink"/>
          </w:rPr>
          <w:t>8</w:t>
        </w:r>
        <w:r w:rsidR="007520DF">
          <w:rPr>
            <w:rFonts w:asciiTheme="minorHAnsi" w:eastAsiaTheme="minorEastAsia" w:hAnsiTheme="minorHAnsi" w:cstheme="minorBidi"/>
            <w:b w:val="0"/>
            <w:caps w:val="0"/>
            <w:sz w:val="22"/>
            <w:szCs w:val="22"/>
          </w:rPr>
          <w:tab/>
        </w:r>
        <w:r w:rsidR="007520DF" w:rsidRPr="00F8112F">
          <w:rPr>
            <w:rStyle w:val="Hyperlink"/>
          </w:rPr>
          <w:t>sada doporučení</w:t>
        </w:r>
        <w:r w:rsidR="007520DF">
          <w:rPr>
            <w:webHidden/>
          </w:rPr>
          <w:tab/>
        </w:r>
        <w:r w:rsidR="007520DF">
          <w:rPr>
            <w:webHidden/>
          </w:rPr>
          <w:fldChar w:fldCharType="begin"/>
        </w:r>
        <w:r w:rsidR="007520DF">
          <w:rPr>
            <w:webHidden/>
          </w:rPr>
          <w:instrText xml:space="preserve"> PAGEREF _Toc134097019 \h </w:instrText>
        </w:r>
        <w:r w:rsidR="007520DF">
          <w:rPr>
            <w:webHidden/>
          </w:rPr>
        </w:r>
        <w:r w:rsidR="007520DF">
          <w:rPr>
            <w:webHidden/>
          </w:rPr>
          <w:fldChar w:fldCharType="separate"/>
        </w:r>
        <w:r w:rsidR="009036F3">
          <w:rPr>
            <w:webHidden/>
          </w:rPr>
          <w:t>112</w:t>
        </w:r>
        <w:r w:rsidR="007520DF">
          <w:rPr>
            <w:webHidden/>
          </w:rPr>
          <w:fldChar w:fldCharType="end"/>
        </w:r>
      </w:hyperlink>
    </w:p>
    <w:p w14:paraId="7CC5A026" w14:textId="4CFA9767" w:rsidR="007520DF" w:rsidRDefault="00000000">
      <w:pPr>
        <w:pStyle w:val="TOC3"/>
        <w:rPr>
          <w:rFonts w:asciiTheme="minorHAnsi" w:eastAsiaTheme="minorEastAsia" w:hAnsiTheme="minorHAnsi" w:cstheme="minorBidi"/>
          <w:smallCaps w:val="0"/>
          <w:sz w:val="22"/>
          <w:szCs w:val="22"/>
        </w:rPr>
      </w:pPr>
      <w:hyperlink w:anchor="_Toc134097020" w:history="1">
        <w:r w:rsidR="007520DF" w:rsidRPr="00F8112F">
          <w:rPr>
            <w:rStyle w:val="Hyperlink"/>
          </w:rPr>
          <w:t>8.1</w:t>
        </w:r>
        <w:r w:rsidR="007520DF">
          <w:rPr>
            <w:rFonts w:asciiTheme="minorHAnsi" w:eastAsiaTheme="minorEastAsia" w:hAnsiTheme="minorHAnsi" w:cstheme="minorBidi"/>
            <w:smallCaps w:val="0"/>
            <w:sz w:val="22"/>
            <w:szCs w:val="22"/>
          </w:rPr>
          <w:tab/>
        </w:r>
        <w:r w:rsidR="007520DF" w:rsidRPr="00F8112F">
          <w:rPr>
            <w:rStyle w:val="Hyperlink"/>
          </w:rPr>
          <w:t>Obecná doporučení</w:t>
        </w:r>
        <w:r w:rsidR="007520DF">
          <w:rPr>
            <w:webHidden/>
          </w:rPr>
          <w:tab/>
        </w:r>
        <w:r w:rsidR="007520DF">
          <w:rPr>
            <w:webHidden/>
          </w:rPr>
          <w:fldChar w:fldCharType="begin"/>
        </w:r>
        <w:r w:rsidR="007520DF">
          <w:rPr>
            <w:webHidden/>
          </w:rPr>
          <w:instrText xml:space="preserve"> PAGEREF _Toc134097020 \h </w:instrText>
        </w:r>
        <w:r w:rsidR="007520DF">
          <w:rPr>
            <w:webHidden/>
          </w:rPr>
        </w:r>
        <w:r w:rsidR="007520DF">
          <w:rPr>
            <w:webHidden/>
          </w:rPr>
          <w:fldChar w:fldCharType="separate"/>
        </w:r>
        <w:r w:rsidR="009036F3">
          <w:rPr>
            <w:webHidden/>
          </w:rPr>
          <w:t>112</w:t>
        </w:r>
        <w:r w:rsidR="007520DF">
          <w:rPr>
            <w:webHidden/>
          </w:rPr>
          <w:fldChar w:fldCharType="end"/>
        </w:r>
      </w:hyperlink>
    </w:p>
    <w:p w14:paraId="449DBF5A" w14:textId="43E758B5" w:rsidR="007520DF" w:rsidRDefault="00000000">
      <w:pPr>
        <w:pStyle w:val="TOC3"/>
        <w:rPr>
          <w:rFonts w:asciiTheme="minorHAnsi" w:eastAsiaTheme="minorEastAsia" w:hAnsiTheme="minorHAnsi" w:cstheme="minorBidi"/>
          <w:smallCaps w:val="0"/>
          <w:sz w:val="22"/>
          <w:szCs w:val="22"/>
        </w:rPr>
      </w:pPr>
      <w:hyperlink w:anchor="_Toc134097021" w:history="1">
        <w:r w:rsidR="007520DF" w:rsidRPr="00F8112F">
          <w:rPr>
            <w:rStyle w:val="Hyperlink"/>
          </w:rPr>
          <w:t>8.2</w:t>
        </w:r>
        <w:r w:rsidR="007520DF">
          <w:rPr>
            <w:rFonts w:asciiTheme="minorHAnsi" w:eastAsiaTheme="minorEastAsia" w:hAnsiTheme="minorHAnsi" w:cstheme="minorBidi"/>
            <w:smallCaps w:val="0"/>
            <w:sz w:val="22"/>
            <w:szCs w:val="22"/>
          </w:rPr>
          <w:tab/>
        </w:r>
        <w:r w:rsidR="007520DF" w:rsidRPr="00F8112F">
          <w:rPr>
            <w:rStyle w:val="Hyperlink"/>
          </w:rPr>
          <w:t>Doporučení pro optimalizace</w:t>
        </w:r>
        <w:r w:rsidR="007520DF">
          <w:rPr>
            <w:webHidden/>
          </w:rPr>
          <w:tab/>
        </w:r>
        <w:r w:rsidR="007520DF">
          <w:rPr>
            <w:webHidden/>
          </w:rPr>
          <w:fldChar w:fldCharType="begin"/>
        </w:r>
        <w:r w:rsidR="007520DF">
          <w:rPr>
            <w:webHidden/>
          </w:rPr>
          <w:instrText xml:space="preserve"> PAGEREF _Toc134097021 \h </w:instrText>
        </w:r>
        <w:r w:rsidR="007520DF">
          <w:rPr>
            <w:webHidden/>
          </w:rPr>
        </w:r>
        <w:r w:rsidR="007520DF">
          <w:rPr>
            <w:webHidden/>
          </w:rPr>
          <w:fldChar w:fldCharType="separate"/>
        </w:r>
        <w:r w:rsidR="009036F3">
          <w:rPr>
            <w:webHidden/>
          </w:rPr>
          <w:t>113</w:t>
        </w:r>
        <w:r w:rsidR="007520DF">
          <w:rPr>
            <w:webHidden/>
          </w:rPr>
          <w:fldChar w:fldCharType="end"/>
        </w:r>
      </w:hyperlink>
    </w:p>
    <w:p w14:paraId="72C2A8BF" w14:textId="2BBF8B74" w:rsidR="007520DF" w:rsidRDefault="00000000">
      <w:pPr>
        <w:pStyle w:val="TOC2"/>
        <w:rPr>
          <w:rFonts w:asciiTheme="minorHAnsi" w:eastAsiaTheme="minorEastAsia" w:hAnsiTheme="minorHAnsi" w:cstheme="minorBidi"/>
          <w:b w:val="0"/>
          <w:caps w:val="0"/>
          <w:sz w:val="22"/>
          <w:szCs w:val="22"/>
        </w:rPr>
      </w:pPr>
      <w:hyperlink w:anchor="_Toc134097022" w:history="1">
        <w:r w:rsidR="007520DF" w:rsidRPr="00F8112F">
          <w:rPr>
            <w:rStyle w:val="Hyperlink"/>
          </w:rPr>
          <w:t>Závěr</w:t>
        </w:r>
        <w:r w:rsidR="007520DF">
          <w:rPr>
            <w:webHidden/>
          </w:rPr>
          <w:tab/>
        </w:r>
        <w:r w:rsidR="007520DF">
          <w:rPr>
            <w:webHidden/>
          </w:rPr>
          <w:fldChar w:fldCharType="begin"/>
        </w:r>
        <w:r w:rsidR="007520DF">
          <w:rPr>
            <w:webHidden/>
          </w:rPr>
          <w:instrText xml:space="preserve"> PAGEREF _Toc134097022 \h </w:instrText>
        </w:r>
        <w:r w:rsidR="007520DF">
          <w:rPr>
            <w:webHidden/>
          </w:rPr>
        </w:r>
        <w:r w:rsidR="007520DF">
          <w:rPr>
            <w:webHidden/>
          </w:rPr>
          <w:fldChar w:fldCharType="separate"/>
        </w:r>
        <w:r w:rsidR="009036F3">
          <w:rPr>
            <w:webHidden/>
          </w:rPr>
          <w:t>116</w:t>
        </w:r>
        <w:r w:rsidR="007520DF">
          <w:rPr>
            <w:webHidden/>
          </w:rPr>
          <w:fldChar w:fldCharType="end"/>
        </w:r>
      </w:hyperlink>
    </w:p>
    <w:p w14:paraId="30D0AB69" w14:textId="67B13AD9" w:rsidR="007520DF" w:rsidRDefault="00000000">
      <w:pPr>
        <w:pStyle w:val="TOC2"/>
        <w:rPr>
          <w:rFonts w:asciiTheme="minorHAnsi" w:eastAsiaTheme="minorEastAsia" w:hAnsiTheme="minorHAnsi" w:cstheme="minorBidi"/>
          <w:b w:val="0"/>
          <w:caps w:val="0"/>
          <w:sz w:val="22"/>
          <w:szCs w:val="22"/>
        </w:rPr>
      </w:pPr>
      <w:hyperlink w:anchor="_Toc134097023" w:history="1">
        <w:r w:rsidR="007520DF" w:rsidRPr="00F8112F">
          <w:rPr>
            <w:rStyle w:val="Hyperlink"/>
          </w:rPr>
          <w:t>Seznam použité literatury</w:t>
        </w:r>
        <w:r w:rsidR="007520DF">
          <w:rPr>
            <w:webHidden/>
          </w:rPr>
          <w:tab/>
        </w:r>
        <w:r w:rsidR="007520DF">
          <w:rPr>
            <w:webHidden/>
          </w:rPr>
          <w:fldChar w:fldCharType="begin"/>
        </w:r>
        <w:r w:rsidR="007520DF">
          <w:rPr>
            <w:webHidden/>
          </w:rPr>
          <w:instrText xml:space="preserve"> PAGEREF _Toc134097023 \h </w:instrText>
        </w:r>
        <w:r w:rsidR="007520DF">
          <w:rPr>
            <w:webHidden/>
          </w:rPr>
        </w:r>
        <w:r w:rsidR="007520DF">
          <w:rPr>
            <w:webHidden/>
          </w:rPr>
          <w:fldChar w:fldCharType="separate"/>
        </w:r>
        <w:r w:rsidR="009036F3">
          <w:rPr>
            <w:webHidden/>
          </w:rPr>
          <w:t>117</w:t>
        </w:r>
        <w:r w:rsidR="007520DF">
          <w:rPr>
            <w:webHidden/>
          </w:rPr>
          <w:fldChar w:fldCharType="end"/>
        </w:r>
      </w:hyperlink>
    </w:p>
    <w:p w14:paraId="504CB715" w14:textId="41E6E19E" w:rsidR="007520DF" w:rsidRDefault="00000000">
      <w:pPr>
        <w:pStyle w:val="TOC2"/>
        <w:rPr>
          <w:rFonts w:asciiTheme="minorHAnsi" w:eastAsiaTheme="minorEastAsia" w:hAnsiTheme="minorHAnsi" w:cstheme="minorBidi"/>
          <w:b w:val="0"/>
          <w:caps w:val="0"/>
          <w:sz w:val="22"/>
          <w:szCs w:val="22"/>
        </w:rPr>
      </w:pPr>
      <w:hyperlink w:anchor="_Toc134097024" w:history="1">
        <w:r w:rsidR="007520DF" w:rsidRPr="00F8112F">
          <w:rPr>
            <w:rStyle w:val="Hyperlink"/>
          </w:rPr>
          <w:t>Seznam použitých symbolů a zkratek</w:t>
        </w:r>
        <w:r w:rsidR="007520DF">
          <w:rPr>
            <w:webHidden/>
          </w:rPr>
          <w:tab/>
        </w:r>
        <w:r w:rsidR="007520DF">
          <w:rPr>
            <w:webHidden/>
          </w:rPr>
          <w:fldChar w:fldCharType="begin"/>
        </w:r>
        <w:r w:rsidR="007520DF">
          <w:rPr>
            <w:webHidden/>
          </w:rPr>
          <w:instrText xml:space="preserve"> PAGEREF _Toc134097024 \h </w:instrText>
        </w:r>
        <w:r w:rsidR="007520DF">
          <w:rPr>
            <w:webHidden/>
          </w:rPr>
        </w:r>
        <w:r w:rsidR="007520DF">
          <w:rPr>
            <w:webHidden/>
          </w:rPr>
          <w:fldChar w:fldCharType="separate"/>
        </w:r>
        <w:r w:rsidR="009036F3">
          <w:rPr>
            <w:webHidden/>
          </w:rPr>
          <w:t>120</w:t>
        </w:r>
        <w:r w:rsidR="007520DF">
          <w:rPr>
            <w:webHidden/>
          </w:rPr>
          <w:fldChar w:fldCharType="end"/>
        </w:r>
      </w:hyperlink>
    </w:p>
    <w:p w14:paraId="2A187599" w14:textId="74A62B62" w:rsidR="007520DF" w:rsidRDefault="00000000">
      <w:pPr>
        <w:pStyle w:val="TOC2"/>
        <w:rPr>
          <w:rFonts w:asciiTheme="minorHAnsi" w:eastAsiaTheme="minorEastAsia" w:hAnsiTheme="minorHAnsi" w:cstheme="minorBidi"/>
          <w:b w:val="0"/>
          <w:caps w:val="0"/>
          <w:sz w:val="22"/>
          <w:szCs w:val="22"/>
        </w:rPr>
      </w:pPr>
      <w:hyperlink w:anchor="_Toc134097025" w:history="1">
        <w:r w:rsidR="007520DF" w:rsidRPr="00F8112F">
          <w:rPr>
            <w:rStyle w:val="Hyperlink"/>
          </w:rPr>
          <w:t>Seznam obrázků</w:t>
        </w:r>
        <w:r w:rsidR="007520DF">
          <w:rPr>
            <w:webHidden/>
          </w:rPr>
          <w:tab/>
        </w:r>
        <w:r w:rsidR="007520DF">
          <w:rPr>
            <w:webHidden/>
          </w:rPr>
          <w:fldChar w:fldCharType="begin"/>
        </w:r>
        <w:r w:rsidR="007520DF">
          <w:rPr>
            <w:webHidden/>
          </w:rPr>
          <w:instrText xml:space="preserve"> PAGEREF _Toc134097025 \h </w:instrText>
        </w:r>
        <w:r w:rsidR="007520DF">
          <w:rPr>
            <w:webHidden/>
          </w:rPr>
        </w:r>
        <w:r w:rsidR="007520DF">
          <w:rPr>
            <w:webHidden/>
          </w:rPr>
          <w:fldChar w:fldCharType="separate"/>
        </w:r>
        <w:r w:rsidR="009036F3">
          <w:rPr>
            <w:webHidden/>
          </w:rPr>
          <w:t>121</w:t>
        </w:r>
        <w:r w:rsidR="007520DF">
          <w:rPr>
            <w:webHidden/>
          </w:rPr>
          <w:fldChar w:fldCharType="end"/>
        </w:r>
      </w:hyperlink>
    </w:p>
    <w:p w14:paraId="076447AD" w14:textId="6543766E" w:rsidR="007520DF" w:rsidRDefault="00000000">
      <w:pPr>
        <w:pStyle w:val="TOC2"/>
        <w:rPr>
          <w:rFonts w:asciiTheme="minorHAnsi" w:eastAsiaTheme="minorEastAsia" w:hAnsiTheme="minorHAnsi" w:cstheme="minorBidi"/>
          <w:b w:val="0"/>
          <w:caps w:val="0"/>
          <w:sz w:val="22"/>
          <w:szCs w:val="22"/>
        </w:rPr>
      </w:pPr>
      <w:hyperlink w:anchor="_Toc134097026" w:history="1">
        <w:r w:rsidR="007520DF" w:rsidRPr="00F8112F">
          <w:rPr>
            <w:rStyle w:val="Hyperlink"/>
          </w:rPr>
          <w:t>Seznam tabulek</w:t>
        </w:r>
        <w:r w:rsidR="007520DF">
          <w:rPr>
            <w:webHidden/>
          </w:rPr>
          <w:tab/>
        </w:r>
        <w:r w:rsidR="007520DF">
          <w:rPr>
            <w:webHidden/>
          </w:rPr>
          <w:fldChar w:fldCharType="begin"/>
        </w:r>
        <w:r w:rsidR="007520DF">
          <w:rPr>
            <w:webHidden/>
          </w:rPr>
          <w:instrText xml:space="preserve"> PAGEREF _Toc134097026 \h </w:instrText>
        </w:r>
        <w:r w:rsidR="007520DF">
          <w:rPr>
            <w:webHidden/>
          </w:rPr>
        </w:r>
        <w:r w:rsidR="007520DF">
          <w:rPr>
            <w:webHidden/>
          </w:rPr>
          <w:fldChar w:fldCharType="separate"/>
        </w:r>
        <w:r w:rsidR="009036F3">
          <w:rPr>
            <w:webHidden/>
          </w:rPr>
          <w:t>124</w:t>
        </w:r>
        <w:r w:rsidR="007520DF">
          <w:rPr>
            <w:webHidden/>
          </w:rPr>
          <w:fldChar w:fldCharType="end"/>
        </w:r>
      </w:hyperlink>
    </w:p>
    <w:p w14:paraId="2D1E6A33" w14:textId="2ECB347E" w:rsidR="007520DF" w:rsidRDefault="00000000">
      <w:pPr>
        <w:pStyle w:val="TOC2"/>
        <w:rPr>
          <w:rFonts w:asciiTheme="minorHAnsi" w:eastAsiaTheme="minorEastAsia" w:hAnsiTheme="minorHAnsi" w:cstheme="minorBidi"/>
          <w:b w:val="0"/>
          <w:caps w:val="0"/>
          <w:sz w:val="22"/>
          <w:szCs w:val="22"/>
        </w:rPr>
      </w:pPr>
      <w:hyperlink w:anchor="_Toc134097027" w:history="1">
        <w:r w:rsidR="007520DF" w:rsidRPr="00F8112F">
          <w:rPr>
            <w:rStyle w:val="Hyperlink"/>
          </w:rPr>
          <w:t>Seznam Příloh</w:t>
        </w:r>
        <w:r w:rsidR="007520DF">
          <w:rPr>
            <w:webHidden/>
          </w:rPr>
          <w:tab/>
        </w:r>
        <w:r w:rsidR="007520DF">
          <w:rPr>
            <w:webHidden/>
          </w:rPr>
          <w:fldChar w:fldCharType="begin"/>
        </w:r>
        <w:r w:rsidR="007520DF">
          <w:rPr>
            <w:webHidden/>
          </w:rPr>
          <w:instrText xml:space="preserve"> PAGEREF _Toc134097027 \h </w:instrText>
        </w:r>
        <w:r w:rsidR="007520DF">
          <w:rPr>
            <w:webHidden/>
          </w:rPr>
        </w:r>
        <w:r w:rsidR="007520DF">
          <w:rPr>
            <w:webHidden/>
          </w:rPr>
          <w:fldChar w:fldCharType="separate"/>
        </w:r>
        <w:r w:rsidR="009036F3">
          <w:rPr>
            <w:webHidden/>
          </w:rPr>
          <w:t>126</w:t>
        </w:r>
        <w:r w:rsidR="007520DF">
          <w:rPr>
            <w:webHidden/>
          </w:rPr>
          <w:fldChar w:fldCharType="end"/>
        </w:r>
      </w:hyperlink>
    </w:p>
    <w:p w14:paraId="46A93FE3" w14:textId="02DD02C5"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34096914"/>
      <w:r>
        <w:lastRenderedPageBreak/>
        <w:t>Úvod</w:t>
      </w:r>
      <w:bookmarkEnd w:id="28"/>
    </w:p>
    <w:p w14:paraId="45260FA8" w14:textId="77777777" w:rsidR="006B3F4A" w:rsidRDefault="00871713" w:rsidP="000A4DFE">
      <w:r>
        <w:t xml:space="preserve">Objektově orientované programování je jedno z nejrozšířenějších paradigmat mezi programátory. Mnoho z nich, včetně </w:t>
      </w:r>
      <w:r w:rsidR="004662C5">
        <w:t>autora</w:t>
      </w:r>
      <w:r w:rsidR="008F11E8">
        <w:t xml:space="preserve"> diplomové práce</w:t>
      </w:r>
      <w:r>
        <w:t>,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 xml:space="preserve">návrh se soustředí na vytvoření abstraktního, idealizovaného a také co nejobecnějšího modelu reálného problému. </w:t>
      </w:r>
    </w:p>
    <w:p w14:paraId="3DF54556" w14:textId="13A87B79" w:rsidR="0096694A" w:rsidRDefault="00871713" w:rsidP="000A4DFE">
      <w:r>
        <w:t>Naproti tomu datově orientovaný návrh považuje data za to nejvýznamnější. Zároveň se toto paradigma soustředí na charakteristiky hardware, na kterém</w:t>
      </w:r>
      <w:r w:rsidR="008F11E8">
        <w:t xml:space="preserve"> se</w:t>
      </w:r>
      <w:r>
        <w:t xml:space="preserve"> software </w:t>
      </w:r>
      <w:r w:rsidR="008F11E8">
        <w:t>vykonává</w:t>
      </w:r>
      <w:r>
        <w:t xml:space="preserve"> a dbá na efektivní využívání zdrojů</w:t>
      </w:r>
      <w:r w:rsidR="004662C5">
        <w:t>. Dostupnost výpočetních zdrojů je v porovnáním s minulostí nesrovnatelná, což ale neznamená, že je pro určité aplikace dostačující</w:t>
      </w:r>
      <w:r>
        <w:t xml:space="preserve">.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w:t>
      </w:r>
      <w:r w:rsidR="004662C5">
        <w:t>Autor tyto</w:t>
      </w:r>
      <w:r>
        <w:t xml:space="preserve"> nápady považuj</w:t>
      </w:r>
      <w:r w:rsidR="004662C5">
        <w:t>e</w:t>
      </w:r>
      <w:r>
        <w:t xml:space="preserve"> za velmi zajímavé</w:t>
      </w:r>
      <w:r w:rsidR="008F11E8">
        <w:t xml:space="preserve"> a aktuální</w:t>
      </w:r>
      <w:r>
        <w:t xml:space="preserve">, a proto tato diplomová práce </w:t>
      </w:r>
      <w:r w:rsidR="00305055">
        <w:t>poskytne sh</w:t>
      </w:r>
      <w:r w:rsidR="00A22E12">
        <w:t>r</w:t>
      </w:r>
      <w:r w:rsidR="00305055">
        <w:t>nutí</w:t>
      </w:r>
      <w:r>
        <w:t xml:space="preserve"> nejzásadnějších myšlenek tohoto paradigmata. </w:t>
      </w:r>
    </w:p>
    <w:p w14:paraId="1F2ED1B3" w14:textId="77777777" w:rsidR="00A22E12" w:rsidRDefault="00871713" w:rsidP="000A4DFE">
      <w:r>
        <w:t xml:space="preserve">V teoretické části </w:t>
      </w:r>
      <w:r w:rsidR="004662C5">
        <w:t>bude představena definice</w:t>
      </w:r>
      <w:r w:rsidR="00260166">
        <w:t xml:space="preserve"> pojmu</w:t>
      </w:r>
      <w:r w:rsidR="00A529EB">
        <w:t xml:space="preserve"> </w:t>
      </w:r>
      <w:r w:rsidR="00260166">
        <w:t>datově orientované programování</w:t>
      </w:r>
      <w:r w:rsidR="00A529EB">
        <w:t xml:space="preserve"> a </w:t>
      </w:r>
      <w:r w:rsidR="004662C5">
        <w:t>budou popsány</w:t>
      </w:r>
      <w:r w:rsidR="00A529EB">
        <w:t xml:space="preserve"> hlavní myšlenky</w:t>
      </w:r>
      <w:r>
        <w:t>.</w:t>
      </w:r>
      <w:r w:rsidR="00A529EB">
        <w:t xml:space="preserve"> Rovněž je třeba se zabývat tématem mikroarchitektury počítače, jelikož jeho znalost je pro využití v této oblasti kritická.</w:t>
      </w:r>
      <w:r>
        <w:t xml:space="preserve"> </w:t>
      </w:r>
    </w:p>
    <w:p w14:paraId="7EEA6858" w14:textId="41957ED0" w:rsidR="00F03DA6" w:rsidRPr="00871713" w:rsidRDefault="00871713" w:rsidP="000A4DFE">
      <w:pPr>
        <w:rPr>
          <w:rStyle w:val="Pokec"/>
          <w:color w:val="auto"/>
        </w:rPr>
      </w:pPr>
      <w:r>
        <w:t>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r w:rsidR="00910047">
        <w:t xml:space="preserve"> Na základě empirických dat bude sestavena sada doporučení pro čtenáře, kteří by se chtěli zdokonalit v této oblasti a využít benefitů, které psaní programů tímto způsobem přináší.</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34096915"/>
            <w:r>
              <w:t>TEORETICKÁ ČÁST</w:t>
            </w:r>
            <w:bookmarkEnd w:id="29"/>
          </w:p>
        </w:tc>
      </w:tr>
    </w:tbl>
    <w:p w14:paraId="37E18A5E" w14:textId="77777777" w:rsidR="00F03DA6" w:rsidRDefault="00F03DA6"/>
    <w:p w14:paraId="62860CE4" w14:textId="42835E44" w:rsidR="00F03DA6" w:rsidRDefault="0030421C">
      <w:pPr>
        <w:pStyle w:val="Heading1"/>
      </w:pPr>
      <w:bookmarkStart w:id="30" w:name="_Toc134096916"/>
      <w:bookmarkStart w:id="31" w:name="_Toc107634143"/>
      <w:bookmarkStart w:id="32" w:name="_Toc107635178"/>
      <w:bookmarkStart w:id="33" w:name="_Toc107635218"/>
      <w:bookmarkStart w:id="34" w:name="_Toc107635235"/>
      <w:r>
        <w:lastRenderedPageBreak/>
        <w:t>Datově orientované programování</w:t>
      </w:r>
      <w:bookmarkEnd w:id="30"/>
    </w:p>
    <w:p w14:paraId="4BA97160" w14:textId="0401FACA" w:rsidR="00F03DA6" w:rsidRPr="00B51B38" w:rsidRDefault="00CD0828">
      <w:r w:rsidRPr="00B51B38">
        <w:t xml:space="preserve">V této sekci </w:t>
      </w:r>
      <w:r w:rsidR="00910047">
        <w:t>bude představen</w:t>
      </w:r>
      <w:r w:rsidRPr="00B51B38">
        <w:t xml:space="preserv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w:t>
      </w:r>
      <w:r w:rsidR="00D35613">
        <w:t>třeba</w:t>
      </w:r>
      <w:r w:rsidR="00B8689C" w:rsidRPr="00B51B38">
        <w:t xml:space="preserve">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w:t>
      </w:r>
      <w:r w:rsidR="00C7542C">
        <w:t>ho</w:t>
      </w:r>
      <w:r w:rsidR="00B51B38" w:rsidRPr="00B51B38">
        <w:t xml:space="preserve"> množství </w:t>
      </w:r>
      <w:r w:rsidR="00D16AC5">
        <w:t>literatury</w:t>
      </w:r>
      <w:r w:rsidR="00B51B38" w:rsidRPr="00B51B38">
        <w:t>, kter</w:t>
      </w:r>
      <w:r w:rsidR="00D16AC5">
        <w:t>á</w:t>
      </w:r>
      <w:r w:rsidR="00B51B38" w:rsidRPr="00B51B38">
        <w:t xml:space="preserve"> se zabýv</w:t>
      </w:r>
      <w:r w:rsidR="00D16AC5">
        <w:t>á</w:t>
      </w:r>
      <w:r w:rsidR="00B51B38" w:rsidRPr="00B51B38">
        <w:t xml:space="preserve"> tímto tématem, </w:t>
      </w:r>
      <w:r w:rsidR="00356B71">
        <w:t>a</w:t>
      </w:r>
      <w:r w:rsidR="00B51B38" w:rsidRPr="00B51B38">
        <w:t xml:space="preserve"> také větší</w:t>
      </w:r>
      <w:r w:rsidR="00356B71">
        <w:t>ho</w:t>
      </w:r>
      <w:r w:rsidR="00B51B38" w:rsidRPr="00B51B38">
        <w:t xml:space="preserve">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bookmarkStart w:id="35" w:name="_Toc134096917"/>
      <w:r>
        <w:t>Definice</w:t>
      </w:r>
      <w:bookmarkEnd w:id="35"/>
    </w:p>
    <w:p w14:paraId="5F0DABB3" w14:textId="52274C7A" w:rsidR="00B31374" w:rsidRDefault="00B31374" w:rsidP="00FE449F">
      <w:r>
        <w:t>Definovat toto paradigma lze mnoha různými způsoby. Je uvedena definice nalezen</w:t>
      </w:r>
      <w:r w:rsidR="006C57D2">
        <w:t>á</w:t>
      </w:r>
      <w:r>
        <w:t xml:space="preserve"> v literatuře.</w:t>
      </w:r>
    </w:p>
    <w:p w14:paraId="78E65979" w14:textId="4AA4EDC0" w:rsidR="00FE449F" w:rsidRDefault="00FE449F" w:rsidP="00FE449F">
      <w:r>
        <w:t xml:space="preserve">„Datově orientovaný návrh je dovednost navrhnout software pomocí vývoje transformací pro data v řádné formě, kde řádná forma je řízena cílovým hardwarem a transformacemi, které na něm běží.“ </w:t>
      </w:r>
      <w:r w:rsidR="00910047">
        <w:fldChar w:fldCharType="begin"/>
      </w:r>
      <w:r w:rsidR="00FC1E93">
        <w:instrText xml:space="preserve"> ADDIN ZOTERO_ITEM CSL_CITATION {"citationID":"naC2XH50","properties":{"formattedCitation":"[1]","plainCitation":"[1]","noteIndex":0},"citationItems":[{"id":4,"uris":["http://zotero.org/users/local/mpzMsgKl/items/SLPPYEW6"],"itemData":{"id":4,"type":"book","abstract":"The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4ECE5970" w14:textId="0513EF0A"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smě</w:t>
      </w:r>
      <w:r w:rsidR="00356B71">
        <w:t>ř</w:t>
      </w:r>
      <w:r>
        <w:t xml:space="preserve">ování algoritmu. Na rozdíl od plánování rozšiřitelnosti je jednoduchý a má za cíl </w:t>
      </w:r>
      <w:r w:rsidR="00356B71">
        <w:t>plnit úkoly</w:t>
      </w:r>
      <w:r>
        <w:t xml:space="preserve">.“ </w:t>
      </w:r>
      <w:r w:rsidR="00910047">
        <w:fldChar w:fldCharType="begin"/>
      </w:r>
      <w:r w:rsidR="00FC1E93">
        <w:instrText xml:space="preserve"> ADDIN ZOTERO_ITEM CSL_CITATION {"citationID":"XFwMZhLv","properties":{"formattedCitation":"[1]","plainCitation":"[1]","noteIndex":0},"citationItems":[{"id":4,"uris":["http://zotero.org/users/local/mpzMsgKl/items/SLPPYEW6"],"itemData":{"id":4,"type":"book","abstract":"The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3A4A2730" w14:textId="176466FD" w:rsidR="00B811B0" w:rsidRDefault="00B811B0" w:rsidP="00FE449F">
      <w:pPr>
        <w:pStyle w:val="Heading2"/>
      </w:pPr>
      <w:bookmarkStart w:id="36" w:name="_Toc134096918"/>
      <w:r>
        <w:t>Historický výskyt</w:t>
      </w:r>
      <w:bookmarkEnd w:id="36"/>
    </w:p>
    <w:p w14:paraId="73BD2617" w14:textId="793F4766" w:rsidR="00910047" w:rsidRDefault="00405A58" w:rsidP="00AD1707">
      <w:r>
        <w:t>Článek na téma „data-oriented“, který jako jeden z prvních použil tento termín a také měl za cíl seznámit čtenáře s touto myšlenkou, vyšel v roce 2009 v časopisu Game Developer</w:t>
      </w:r>
      <w:r w:rsidR="00C7542C">
        <w:t>, jehož autorem je Noel Llopis</w:t>
      </w:r>
      <w:r>
        <w:t xml:space="preserve">.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w:t>
      </w:r>
      <w:r w:rsidR="00A048F0">
        <w:t>Llopis</w:t>
      </w:r>
      <w:r w:rsidR="0083535F">
        <w:t xml:space="preserve"> pojednává o tom, jak by všudypřítomné objektově orientované programování mohlo být příčinou nízkého výkonu </w:t>
      </w:r>
      <w:r w:rsidR="0083535F">
        <w:lastRenderedPageBreak/>
        <w:t>her. Je v něm uvedeno, na kterou věc se různé programovací přístupy soustředí a jak se od nich datově orientovaný přístup liší. Autor</w:t>
      </w:r>
      <w:r w:rsidR="00C7542C">
        <w:t xml:space="preserve"> článku</w:t>
      </w:r>
      <w:r w:rsidR="0083535F">
        <w:t xml:space="preserve"> dále </w:t>
      </w:r>
      <w:r w:rsidR="001426E6">
        <w:t xml:space="preserve">uvádí svůj výčet výhod tohoto přístupu, a to paralelizace, využití vyrovnávací paměti, modularita a jednoduchost testování. Závěrem jsou představeny rady, jak začlenit tento přístup do aktuálně vyvíjené aplikace a jak data získat a co je důležité sledovat. </w:t>
      </w:r>
      <w:r w:rsidR="00E012AC">
        <w:t>Llopis</w:t>
      </w:r>
      <w:r w:rsidR="001426E6">
        <w:t xml:space="preserve"> se ještě vyjadřuje k tomu, že pro objektově orientovaný návrh rozhodně existuje místo a nechce ho démonizovat. Například „v systémech, které byly navrženy tímto způsobem nebo výkonově nekritické aplikace.“</w:t>
      </w:r>
      <w:r w:rsidR="0083535F">
        <w:t xml:space="preserve"> </w:t>
      </w:r>
      <w:r w:rsidR="00910047">
        <w:fldChar w:fldCharType="begin"/>
      </w:r>
      <w:r w:rsidR="00910047">
        <w:instrText xml:space="preserve"> ADDIN ZOTERO_ITEM CSL_CITATION {"citationID":"PHcOpHDU","properties":{"formattedCitation":"[2]","plainCitation":"[2]","noteIndex":0},"citationItems":[{"id":11,"uris":["http://zotero.org/users/local/mpzMsgKl/items/RKJE7DCL"],"itemData":{"id":11,"type":"post-weblog","language":"en-US","title":"Data-Oriented Design (Or Why You Might Be Shooting Yourself in The Foot With OOP) – Games from Within","URL":"https://gamesfromwithin.com/data-oriented-design","accessed":{"date-parts":[["2023",3,10]]},"issued":{"date-parts":[["2009",12,4]]}}}],"schema":"https://github.com/citation-style-language/schema/raw/master/csl-citation.json"} </w:instrText>
      </w:r>
      <w:r w:rsidR="00910047">
        <w:fldChar w:fldCharType="separate"/>
      </w:r>
      <w:r w:rsidR="00910047" w:rsidRPr="00910047">
        <w:t>[2]</w:t>
      </w:r>
      <w:r w:rsidR="00910047">
        <w:fldChar w:fldCharType="end"/>
      </w:r>
    </w:p>
    <w:p w14:paraId="5E73CB30" w14:textId="402C7349" w:rsidR="00FD4D92" w:rsidRPr="00AD1707" w:rsidRDefault="001426E6" w:rsidP="00AD1707">
      <w:r>
        <w:t xml:space="preserve">Odkazy z tohoto příspěvku </w:t>
      </w:r>
      <w:r w:rsidR="00910047">
        <w:t>směřují</w:t>
      </w:r>
      <w:r>
        <w:t xml:space="preserve"> na Mika Actona a Jima Tilandera. </w:t>
      </w:r>
      <w:r w:rsidR="00F32B6A">
        <w:t>Oba jsou vlastní</w:t>
      </w:r>
      <w:r w:rsidR="007321F2">
        <w:t>ci</w:t>
      </w:r>
      <w:r w:rsidR="00F32B6A">
        <w:t xml:space="preserve"> </w:t>
      </w:r>
      <w:r w:rsidR="007321F2">
        <w:t>blogů</w:t>
      </w:r>
      <w:r w:rsidR="00F32B6A">
        <w:t xml:space="preserve">, kde v minulosti publikovali </w:t>
      </w:r>
      <w:r w:rsidR="007321F2">
        <w:t>články</w:t>
      </w:r>
      <w:r w:rsidR="00F32B6A">
        <w:t xml:space="preserve"> na různá témata, které zjevně ovlivnily </w:t>
      </w:r>
      <w:r w:rsidR="00910047">
        <w:t>Llopisův</w:t>
      </w:r>
      <w:r w:rsidR="00F32B6A">
        <w:t xml:space="preserve"> přístup k vývoji aplikací a her.</w:t>
      </w:r>
      <w:r w:rsidR="00916456">
        <w:t xml:space="preserve"> Z toho je zřejmé, že myšlenky datově orientovaného návrhu pramení z prvních let druhého tisíciletí.</w:t>
      </w:r>
      <w:r w:rsidR="00910047">
        <w:t xml:space="preserve"> </w:t>
      </w:r>
      <w:r w:rsidR="00FD4D92">
        <w:t xml:space="preserve">Jelikož se zde také klade důraz na </w:t>
      </w:r>
      <w:r w:rsidR="003C15DC">
        <w:t>vývoj</w:t>
      </w:r>
      <w:r w:rsidR="00B85C19">
        <w:t xml:space="preserve"> software s ohledem na hardware</w:t>
      </w:r>
      <w:r w:rsidR="00FD4D92">
        <w:t xml:space="preserve">, dalo by se říct, že byl tento přístup používán ještě mnohem dříve. V raných dobách výpočetní techniky byly, v porovnání s dnešní dobou, všechny dostupné prostředky velmi </w:t>
      </w:r>
      <w:r w:rsidR="00AB23A3">
        <w:t>vzácné,</w:t>
      </w:r>
      <w:r w:rsidR="00FD4D92">
        <w:t xml:space="preserve"> a proto bylo nezbytné s nimi nakládat co nejefektivněji. </w:t>
      </w:r>
    </w:p>
    <w:p w14:paraId="098B8FBA" w14:textId="71E8F9B9" w:rsidR="00A13628" w:rsidRDefault="00A13628" w:rsidP="00A13628">
      <w:pPr>
        <w:pStyle w:val="Heading2"/>
      </w:pPr>
      <w:bookmarkStart w:id="37" w:name="_Toc134096919"/>
      <w:r>
        <w:t>Hlavní myšlenky</w:t>
      </w:r>
      <w:bookmarkEnd w:id="37"/>
    </w:p>
    <w:p w14:paraId="11C12AE4" w14:textId="6C1FFC9B" w:rsidR="00234BDC" w:rsidRDefault="00234BDC" w:rsidP="00234BDC">
      <w:pPr>
        <w:pStyle w:val="Heading3"/>
      </w:pPr>
      <w:bookmarkStart w:id="38" w:name="_Toc134096920"/>
      <w:r>
        <w:t>Je to o datech</w:t>
      </w:r>
      <w:bookmarkEnd w:id="38"/>
    </w:p>
    <w:p w14:paraId="222AC22B" w14:textId="3628757D" w:rsidR="00790BD4" w:rsidRPr="00790BD4" w:rsidRDefault="00790BD4" w:rsidP="00790BD4">
      <w:r>
        <w:t xml:space="preserve">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třeba myslet na to, že data nikdy neexistují jen tak, ale pokaždé se nachází na nějakém hardware, ať už na virtuálním stroji, nebo konkrétním procesoru.</w:t>
      </w:r>
      <w:r>
        <w:t xml:space="preserve"> </w:t>
      </w:r>
      <w:r w:rsidR="005F171D">
        <w:t xml:space="preserve">„Data jsou vše, co máme“. </w:t>
      </w:r>
      <w:r w:rsidR="005F171D">
        <w:fldChar w:fldCharType="begin"/>
      </w:r>
      <w:r w:rsidR="00FC1E93">
        <w:instrText xml:space="preserve"> ADDIN ZOTERO_ITEM CSL_CITATION {"citationID":"gn9N1U2A","properties":{"formattedCitation":"[1]","plainCitation":"[1]","noteIndex":0},"citationItems":[{"id":4,"uris":["http://zotero.org/users/local/mpzMsgKl/items/SLPPYEW6"],"itemData":{"id":4,"type":"book","abstract":"The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5F171D">
        <w:fldChar w:fldCharType="separate"/>
      </w:r>
      <w:r w:rsidR="005F171D" w:rsidRPr="00910047">
        <w:t>[1]</w:t>
      </w:r>
      <w:r w:rsidR="005F171D">
        <w:fldChar w:fldCharType="end"/>
      </w:r>
      <w:r w:rsidR="005F171D">
        <w:t xml:space="preserve"> </w:t>
      </w:r>
    </w:p>
    <w:p w14:paraId="0BCF7EE5" w14:textId="6D185E56" w:rsidR="00234BDC" w:rsidRDefault="00234BDC" w:rsidP="00234BDC">
      <w:pPr>
        <w:pStyle w:val="Heading3"/>
      </w:pPr>
      <w:bookmarkStart w:id="39" w:name="_Toc134096921"/>
      <w:r>
        <w:t>Data nejsou problémová doména</w:t>
      </w:r>
      <w:bookmarkEnd w:id="39"/>
    </w:p>
    <w:p w14:paraId="5AE7E82D" w14:textId="5674173D" w:rsidR="0088483E" w:rsidRPr="0088483E" w:rsidRDefault="00631F07" w:rsidP="0088483E">
      <w:r>
        <w:t>Na rozdíl od objektově orientovaného přístupu, datově orientovaný přístup obětovává čitelnost kódu, což umožňuje nezatěžovat počítač lidskými koncepty. Umístěním dat do třídy umožní dát těmto datům kontext</w:t>
      </w:r>
      <w:r w:rsidR="00C92BA5">
        <w:t xml:space="preserve">, </w:t>
      </w:r>
      <w:r w:rsidR="00E52975">
        <w:t>to</w:t>
      </w:r>
      <w:r w:rsidR="00C92BA5">
        <w:t xml:space="preserve"> ale může mít následek existence velkého množství dat, které spolu nesouvisí. Proto</w:t>
      </w:r>
      <w:r w:rsidR="00C7542C">
        <w:t xml:space="preserve"> se</w:t>
      </w:r>
      <w:r w:rsidR="00C92BA5">
        <w:t xml:space="preserve"> v tomto paradigmatu uvažuje o datech jako o „faktech, o kterých </w:t>
      </w:r>
      <w:r w:rsidR="00C32255">
        <w:t>lze</w:t>
      </w:r>
      <w:r w:rsidR="00C92BA5">
        <w:t xml:space="preserve"> uvažovat tak, jak </w:t>
      </w:r>
      <w:r w:rsidR="00C32255">
        <w:t>je třeba</w:t>
      </w:r>
      <w:r w:rsidR="00C92BA5">
        <w:t xml:space="preserve"> pro získání výstupních dat v požadovaném formátu.</w:t>
      </w:r>
      <w:r w:rsidR="005F171D">
        <w:t xml:space="preserve"> Datově orientovaný návrh nezabudovává problém z reálného světa do kódu“. </w:t>
      </w:r>
      <w:r w:rsidR="005F171D">
        <w:fldChar w:fldCharType="begin"/>
      </w:r>
      <w:r w:rsidR="00FC1E93">
        <w:instrText xml:space="preserve"> ADDIN ZOTERO_ITEM CSL_CITATION {"citationID":"dKLNewMn","properties":{"formattedCitation":"[1]","plainCitation":"[1]","noteIndex":0},"citationItems":[{"id":4,"uris":["http://zotero.org/users/local/mpzMsgKl/items/SLPPYEW6"],"itemData":{"id":4,"type":"book","abstract":"The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5F171D">
        <w:fldChar w:fldCharType="separate"/>
      </w:r>
      <w:r w:rsidR="005F171D" w:rsidRPr="00F16A03">
        <w:t>[1]</w:t>
      </w:r>
      <w:r w:rsidR="005F171D">
        <w:fldChar w:fldCharType="end"/>
      </w:r>
    </w:p>
    <w:p w14:paraId="4699DE21" w14:textId="68E6E720" w:rsidR="00234BDC" w:rsidRDefault="00234BDC" w:rsidP="00234BDC">
      <w:pPr>
        <w:pStyle w:val="Heading3"/>
      </w:pPr>
      <w:bookmarkStart w:id="40" w:name="_Toc134096922"/>
      <w:r>
        <w:lastRenderedPageBreak/>
        <w:t>Statistika</w:t>
      </w:r>
      <w:bookmarkEnd w:id="40"/>
    </w:p>
    <w:p w14:paraId="207CF930" w14:textId="1AE1B1A0" w:rsidR="00910047" w:rsidRDefault="003B72A0" w:rsidP="001735F3">
      <w:r>
        <w:t xml:space="preserve">Nejen vstupní data programu jsou zahrnuta do pojmu „data“. Data o datech mohou být stejně nebo i více významná. </w:t>
      </w:r>
      <w:r w:rsidR="0036637B">
        <w:t>Mohou</w:t>
      </w:r>
      <w:r>
        <w:t xml:space="preserve"> mít zásadní vliv na to, jak </w:t>
      </w:r>
      <w:r w:rsidR="00C7542C">
        <w:t xml:space="preserve">se </w:t>
      </w:r>
      <w:r>
        <w:t>píše kód.</w:t>
      </w:r>
      <w:r w:rsidR="0036637B">
        <w:t xml:space="preserve"> Pokud </w:t>
      </w:r>
      <w:r w:rsidR="00C7542C">
        <w:t>je</w:t>
      </w:r>
      <w:r w:rsidR="0036637B">
        <w:t xml:space="preserve"> k dispozici prvotní verzi funkční aplikace, která pracuje s produkčními daty, nebo </w:t>
      </w:r>
      <w:r w:rsidR="00EC5E7F">
        <w:t xml:space="preserve">se </w:t>
      </w:r>
      <w:r w:rsidR="0036637B">
        <w:t>disponuje daty, která byla shromážděna libovolným způsobem, má</w:t>
      </w:r>
      <w:r w:rsidR="00C7542C">
        <w:t xml:space="preserve"> programátor</w:t>
      </w:r>
      <w:r w:rsidR="0036637B">
        <w:t xml:space="preserve"> více kontextu a dokáže</w:t>
      </w:r>
      <w:r w:rsidR="00C7542C">
        <w:t xml:space="preserve"> </w:t>
      </w:r>
      <w:r w:rsidR="0036637B">
        <w:t xml:space="preserve">lépe uvažovat o problému, který řeší. </w:t>
      </w:r>
      <w:r w:rsidR="00992EDC">
        <w:t xml:space="preserve">„Data jsou typ, frekvence, množství, tvar a pravděpodobnost.“ </w:t>
      </w:r>
      <w:r w:rsidR="00992EDC">
        <w:fldChar w:fldCharType="begin"/>
      </w:r>
      <w:r w:rsidR="00FC1E93">
        <w:instrText xml:space="preserve"> ADDIN ZOTERO_ITEM CSL_CITATION {"citationID":"RNLO8KuA","properties":{"formattedCitation":"[1]","plainCitation":"[1]","noteIndex":0},"citationItems":[{"id":4,"uris":["http://zotero.org/users/local/mpzMsgKl/items/SLPPYEW6"],"itemData":{"id":4,"type":"book","abstract":"The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92EDC">
        <w:fldChar w:fldCharType="separate"/>
      </w:r>
      <w:r w:rsidR="00992EDC" w:rsidRPr="00F16A03">
        <w:t>[1]</w:t>
      </w:r>
      <w:r w:rsidR="00992EDC">
        <w:fldChar w:fldCharType="end"/>
      </w:r>
    </w:p>
    <w:p w14:paraId="2FA3D2BE" w14:textId="7F9E1E2A" w:rsidR="00910047" w:rsidRDefault="0036637B" w:rsidP="001735F3">
      <w:r>
        <w:t xml:space="preserve">Analýza dat může mít podobu prostého výpisu hodnoty proměnné. Stačí, když zvolíme libovolnou proměnnou, která nás zajímá a </w:t>
      </w:r>
      <w:r w:rsidR="00F72523">
        <w:t>budeme sledovat vývoj jejích hodnot v čase.</w:t>
      </w:r>
      <w:r w:rsidR="00992EDC">
        <w:t xml:space="preserve"> „Pokud porozumíme datům, porozumíme problému.“</w:t>
      </w:r>
      <w:r w:rsidR="00F72523">
        <w:t xml:space="preserve"> </w:t>
      </w:r>
      <w:r w:rsidR="00F16A03">
        <w:fldChar w:fldCharType="begin"/>
      </w:r>
      <w:r w:rsidR="00F16A03">
        <w:instrText xml:space="preserve"> ADDIN ZOTERO_ITEM CSL_CITATION {"citationID":"EugRUqRY","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F16A03">
        <w:fldChar w:fldCharType="separate"/>
      </w:r>
      <w:r w:rsidR="00F16A03" w:rsidRPr="00F16A03">
        <w:t>[3]</w:t>
      </w:r>
      <w:r w:rsidR="00F16A03">
        <w:fldChar w:fldCharType="end"/>
      </w:r>
    </w:p>
    <w:p w14:paraId="02AD8EEC" w14:textId="69AE3073" w:rsidR="00AA13A1" w:rsidRDefault="00AA13A1" w:rsidP="001735F3">
      <w:r>
        <w:t xml:space="preserve">Jelikož se tento přístup opírá o data, pro dosažení lepšího než dostatečného řešení problému je třeba získat co nejvíce dat o problému ještě před začátkem vývoje. </w:t>
      </w:r>
      <w:r w:rsidR="004D56D0">
        <w:t>Prvním krokem tvorby programů tímto způsobem by měl být návrh struktury dat za podpory informací o hardware a překladači, protože tyto prvky se významným způsobem podílí na transformaci dat.</w:t>
      </w:r>
      <w:r w:rsidR="00FC1E93">
        <w:t xml:space="preserve"> </w:t>
      </w:r>
      <w:r w:rsidR="00FC1E93">
        <w:fldChar w:fldCharType="begin"/>
      </w:r>
      <w:r w:rsidR="00FC1E93">
        <w:instrText xml:space="preserve"> ADDIN ZOTERO_ITEM CSL_CITATION {"citationID":"uZQE3euk","properties":{"formattedCitation":"[4]","plainCitation":"[4]","noteIndex":0},"citationItems":[{"id":61,"uris":["http://zotero.org/users/local/mpzMsgKl/items/4UV75XP5"],"itemData":{"id":61,"type":"article-journal","abstract":"Data-oriented design is a growing software development process for games that has not been well studied in academia. It seeks to subtract complicated design methods from problem solving and leverage the simplicity of what computer architecture is designed to do: input, transform, and output data.","container-title":"Computer","DOI":"10.1109/MC.2022.3155108","ISSN":"1558-0814","issue":"5","note":"event-title: Computer","page":"31-38","source":"IEEE Xplore","title":"The Data-Oriented Design Process for Game Development","volume":"55","author":[{"family":"Bayliss","given":"Jessica D."}],"issued":{"date-parts":[["2022",5]]}}}],"schema":"https://github.com/citation-style-language/schema/raw/master/csl-citation.json"} </w:instrText>
      </w:r>
      <w:r w:rsidR="00FC1E93">
        <w:fldChar w:fldCharType="separate"/>
      </w:r>
      <w:r w:rsidR="00FC1E93" w:rsidRPr="00FC1E93">
        <w:t>[4]</w:t>
      </w:r>
      <w:r w:rsidR="00FC1E93">
        <w:fldChar w:fldCharType="end"/>
      </w:r>
    </w:p>
    <w:p w14:paraId="43E42A1E" w14:textId="0ED2EF5A" w:rsidR="0036637B" w:rsidRPr="001735F3" w:rsidRDefault="002500B8" w:rsidP="001735F3">
      <w:r>
        <w:t xml:space="preserve">Jelikož vývoj aplikací může být velmi náročný na čas a prostředky, je rozumné investovat naše úsilí do 20 % kódu, </w:t>
      </w:r>
      <w:r w:rsidR="00281225">
        <w:t>v</w:t>
      </w:r>
      <w:r w:rsidR="009A6F17">
        <w:t>e kterém je tráveno</w:t>
      </w:r>
      <w:r>
        <w:t xml:space="preserve"> 80 % času a má zásadní vliv na výkon programu.</w:t>
      </w:r>
    </w:p>
    <w:p w14:paraId="6AC2B90D" w14:textId="77777777" w:rsidR="00A81541" w:rsidRPr="00A81541" w:rsidRDefault="00234BDC" w:rsidP="00A81541">
      <w:pPr>
        <w:pStyle w:val="Heading3"/>
      </w:pPr>
      <w:bookmarkStart w:id="41" w:name="_Toc134096923"/>
      <w:r>
        <w:t>Data se mění</w:t>
      </w:r>
      <w:bookmarkEnd w:id="41"/>
    </w:p>
    <w:p w14:paraId="7CA45783" w14:textId="26F332AF" w:rsidR="008E42E1" w:rsidRPr="008E42E1" w:rsidRDefault="00A81541" w:rsidP="008E42E1">
      <w:r>
        <w:t xml:space="preserve">Významná myšlenka je držet data a operace nad těmito daty zvlášť a neshlukovat je do tříd nebo jiných konstruktů. </w:t>
      </w:r>
      <w:r w:rsidR="008E42E1">
        <w:t>Díky tomu dokáže</w:t>
      </w:r>
      <w:r w:rsidR="00C7542C">
        <w:t xml:space="preserve"> programátor</w:t>
      </w:r>
      <w:r w:rsidR="008E42E1">
        <w:t xml:space="preserve"> lépe reagovat na změny a minimalizovat náklady potřebného přepisu kódu. </w:t>
      </w:r>
      <w:r w:rsidR="00055318">
        <w:t xml:space="preserve">„Datově orientovaný návrh může pozorovat změnu v architektuře aplikace díky porozumění změn v datech.“ </w:t>
      </w:r>
      <w:r w:rsidR="00055318">
        <w:fldChar w:fldCharType="begin"/>
      </w:r>
      <w:r w:rsidR="00FC1E93">
        <w:instrText xml:space="preserve"> ADDIN ZOTERO_ITEM CSL_CITATION {"citationID":"wWdIjAsf","properties":{"formattedCitation":"[1]","plainCitation":"[1]","noteIndex":0},"citationItems":[{"id":4,"uris":["http://zotero.org/users/local/mpzMsgKl/items/SLPPYEW6"],"itemData":{"id":4,"type":"book","abstract":"The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055318">
        <w:fldChar w:fldCharType="separate"/>
      </w:r>
      <w:r w:rsidR="00055318" w:rsidRPr="00F16A03">
        <w:t>[1]</w:t>
      </w:r>
      <w:r w:rsidR="00055318">
        <w:fldChar w:fldCharType="end"/>
      </w:r>
    </w:p>
    <w:p w14:paraId="346C9428" w14:textId="0417FFDA" w:rsidR="00F03DA6" w:rsidRDefault="0030421C">
      <w:pPr>
        <w:pStyle w:val="Heading2"/>
      </w:pPr>
      <w:bookmarkStart w:id="42" w:name="_Toc134096924"/>
      <w:r>
        <w:t>Využití</w:t>
      </w:r>
      <w:bookmarkEnd w:id="42"/>
    </w:p>
    <w:p w14:paraId="28482E57" w14:textId="7E393199" w:rsidR="00DB04D1" w:rsidRDefault="00F96C32" w:rsidP="00DB04D1">
      <w:r>
        <w:t xml:space="preserve">Jak již bylo zmíněno, datově orientovaný návrh </w:t>
      </w:r>
      <w:r w:rsidR="00C7542C">
        <w:t>je</w:t>
      </w:r>
      <w:r>
        <w:t xml:space="preserve"> hojně využívá</w:t>
      </w:r>
      <w:r w:rsidR="00C7542C">
        <w:t>n</w:t>
      </w:r>
      <w:r>
        <w:t xml:space="preserve">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w:t>
      </w:r>
      <w:r w:rsidR="00DC3733">
        <w:lastRenderedPageBreak/>
        <w:t>nucen se vzdělávat v oblasti počítačové architektury, mikroarchitektury, operačních systémů a strojového kódu. Zároveň je zde potenciál lepšího porozumění problému, který je zrovna řešen programátorem. Protože pokud</w:t>
      </w:r>
      <w:r w:rsidR="00C7542C">
        <w:t xml:space="preserve"> se</w:t>
      </w:r>
      <w:r w:rsidR="00DC3733">
        <w:t xml:space="preserve"> porozumí datům, porozumí</w:t>
      </w:r>
      <w:r w:rsidR="00C7542C">
        <w:t xml:space="preserve"> se</w:t>
      </w:r>
      <w:r w:rsidR="00DC3733">
        <w:t xml:space="preserve"> problému</w:t>
      </w:r>
      <w:r w:rsidR="00C7542C">
        <w:t xml:space="preserve"> a programátor</w:t>
      </w:r>
      <w:r w:rsidR="00DC3733">
        <w:t xml:space="preserve"> může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3AA37E82" w14:textId="52D29838" w:rsidR="00F03DA6" w:rsidRDefault="00E04E49">
      <w:pPr>
        <w:pStyle w:val="Heading1"/>
      </w:pPr>
      <w:bookmarkStart w:id="43" w:name="_Toc134096925"/>
      <w:bookmarkEnd w:id="31"/>
      <w:bookmarkEnd w:id="32"/>
      <w:bookmarkEnd w:id="33"/>
      <w:bookmarkEnd w:id="34"/>
      <w:r>
        <w:lastRenderedPageBreak/>
        <w:t>další paradigmata</w:t>
      </w:r>
      <w:bookmarkEnd w:id="43"/>
    </w:p>
    <w:p w14:paraId="2D39100D" w14:textId="40A5828E" w:rsidR="00F03DA6" w:rsidRDefault="003D19D5">
      <w:r>
        <w:t>Programovací paradigma je způsob nebo styl, kterým</w:t>
      </w:r>
      <w:r w:rsidR="00C7542C">
        <w:t xml:space="preserve"> se</w:t>
      </w:r>
      <w:r>
        <w:t xml:space="preserve"> píše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bookmarkStart w:id="44" w:name="_Toc134096926"/>
      <w:r>
        <w:t>Objektově orientované programování</w:t>
      </w:r>
      <w:bookmarkEnd w:id="44"/>
    </w:p>
    <w:p w14:paraId="3F7EE724" w14:textId="1A36ED67" w:rsidR="00E15F77"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w:t>
      </w:r>
      <w:r w:rsidR="00F16A03">
        <w:t xml:space="preserve"> </w:t>
      </w:r>
      <w:r w:rsidR="00E15F77">
        <w:fldChar w:fldCharType="begin"/>
      </w:r>
      <w:r w:rsidR="00FC1E93">
        <w:instrText xml:space="preserve"> ADDIN ZOTERO_ITEM CSL_CITATION {"citationID":"Z1bIuXpa","properties":{"formattedCitation":"[5]","plainCitation":"[5]","noteIndex":0},"citationItems":[{"id":12,"uris":["http://zotero.org/users/local/mpzMsgKl/items/4CLAI5Y8"],"itemData":{"id":12,"type":"webpage","abstract":"This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E15F77">
        <w:fldChar w:fldCharType="separate"/>
      </w:r>
      <w:r w:rsidR="00FC1E93" w:rsidRPr="00FC1E93">
        <w:t>[5]</w:t>
      </w:r>
      <w:r w:rsidR="00E15F77">
        <w:fldChar w:fldCharType="end"/>
      </w:r>
    </w:p>
    <w:p w14:paraId="535CC41D" w14:textId="02CC46E9" w:rsidR="00C25F7E" w:rsidRDefault="00F16A03" w:rsidP="00C25F7E">
      <w:r>
        <w:t xml:space="preserve">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fldChar w:fldCharType="begin"/>
      </w:r>
      <w:r w:rsidR="00FC1E93">
        <w:instrText xml:space="preserve"> ADDIN ZOTERO_ITEM CSL_CITATION {"citationID":"akNUraHs","properties":{"formattedCitation":"[5]","plainCitation":"[5]","noteIndex":0},"citationItems":[{"id":12,"uris":["http://zotero.org/users/local/mpzMsgKl/items/4CLAI5Y8"],"itemData":{"id":12,"type":"webpage","abstract":"This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fldChar w:fldCharType="separate"/>
      </w:r>
      <w:r w:rsidR="00FC1E93" w:rsidRPr="00FC1E93">
        <w:t>[5]</w:t>
      </w:r>
      <w:r>
        <w:fldChar w:fldCharType="end"/>
      </w:r>
    </w:p>
    <w:p w14:paraId="652B5A92" w14:textId="288E476C" w:rsidR="00BE18CC" w:rsidRDefault="00BE18CC" w:rsidP="00C25F7E">
      <w:r>
        <w:t xml:space="preserve">Pokud rodičovská třída definuje metody jako virtuální, pak třídy, které od ní dědí, mohou měnit chování v závislosti na typu instance. Toto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4543CA8C" w:rsidR="002E0CB5" w:rsidRPr="00C25F7E" w:rsidRDefault="002E0CB5" w:rsidP="00C25F7E">
      <w:r>
        <w:t xml:space="preserve">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16A03">
        <w:fldChar w:fldCharType="begin"/>
      </w:r>
      <w:r w:rsidR="00FC1E93">
        <w:instrText xml:space="preserve"> ADDIN ZOTERO_ITEM CSL_CITATION {"citationID":"rXHWaXPg","properties":{"formattedCitation":"[5]","plainCitation":"[5]","noteIndex":0},"citationItems":[{"id":12,"uris":["http://zotero.org/users/local/mpzMsgKl/items/4CLAI5Y8"],"itemData":{"id":12,"type":"webpage","abstract":"This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C1E93" w:rsidRPr="00FC1E93">
        <w:t>[5]</w:t>
      </w:r>
      <w:r w:rsidR="00F16A03">
        <w:fldChar w:fldCharType="end"/>
      </w:r>
    </w:p>
    <w:p w14:paraId="0BA0FD21" w14:textId="020BCA85" w:rsidR="00F03DA6" w:rsidRDefault="00396FF6" w:rsidP="0030421C">
      <w:pPr>
        <w:pStyle w:val="Heading2"/>
      </w:pPr>
      <w:bookmarkStart w:id="45" w:name="_Toc134096927"/>
      <w:bookmarkStart w:id="46" w:name="_Toc107634150"/>
      <w:bookmarkStart w:id="47" w:name="_Toc107635185"/>
      <w:bookmarkStart w:id="48" w:name="_Toc107635225"/>
      <w:bookmarkStart w:id="49" w:name="_Toc107635242"/>
      <w:bookmarkStart w:id="50" w:name="_Toc107986423"/>
      <w:bookmarkStart w:id="51" w:name="_Toc107634149"/>
      <w:bookmarkStart w:id="52" w:name="_Toc107635184"/>
      <w:bookmarkStart w:id="53" w:name="_Toc107635224"/>
      <w:bookmarkStart w:id="54" w:name="_Toc107635241"/>
      <w:r>
        <w:t>Funkcionální programování</w:t>
      </w:r>
      <w:bookmarkEnd w:id="45"/>
    </w:p>
    <w:p w14:paraId="3FA4315E" w14:textId="5784161D" w:rsidR="004F0A86" w:rsidRDefault="00C277B8" w:rsidP="002E0CB5">
      <w:r>
        <w:t>„Funkcionální programování je přístup k vývoji software, který používá ryzí funkce pro vytvoření udržitelného software. Jinými slovy se jedná o tvoření programů</w:t>
      </w:r>
      <w:r w:rsidR="00BB7FD4">
        <w:t>,</w:t>
      </w:r>
      <w:r>
        <w:t xml:space="preserve"> aplikací a kompozicí funkcí.“</w:t>
      </w:r>
      <w:r w:rsidR="00F16A03">
        <w:t xml:space="preserve"> </w:t>
      </w:r>
      <w:r w:rsidR="004F0A86">
        <w:fldChar w:fldCharType="begin"/>
      </w:r>
      <w:r w:rsidR="00FC1E93">
        <w:instrText xml:space="preserve"> ADDIN ZOTERO_ITEM CSL_CITATION {"citationID":"tYq08cem","properties":{"formattedCitation":"[6]","plainCitation":"[6]","noteIndex":0},"citationItems":[{"id":13,"uris":["http://zotero.org/users/local/mpzMsgKl/items/2XVNPYIR"],"itemData":{"id":13,"type":"post-weblog","abstract":"What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4F0A86">
        <w:fldChar w:fldCharType="separate"/>
      </w:r>
      <w:r w:rsidR="00FC1E93" w:rsidRPr="00FC1E93">
        <w:t>[6]</w:t>
      </w:r>
      <w:r w:rsidR="004F0A86">
        <w:fldChar w:fldCharType="end"/>
      </w:r>
    </w:p>
    <w:p w14:paraId="2558752D" w14:textId="704C23EF" w:rsidR="00C277B8" w:rsidRDefault="00C277B8" w:rsidP="002E0CB5">
      <w:r>
        <w:t xml:space="preserve">Jak vyplývá z názvu, funkce je zde základní stavební jednotka. Kromě jejich běžného použití jsou funkce využívány taky jako proměnné, argumenty funkcí nebo návratové hodnoty </w:t>
      </w:r>
      <w:r>
        <w:lastRenderedPageBreak/>
        <w:t>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w:t>
      </w:r>
      <w:r w:rsidR="009D52B1">
        <w:t>em</w:t>
      </w:r>
      <w:r>
        <w:t xml:space="preserve">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F16A03">
        <w:fldChar w:fldCharType="begin"/>
      </w:r>
      <w:r w:rsidR="00FC1E93">
        <w:instrText xml:space="preserve"> ADDIN ZOTERO_ITEM CSL_CITATION {"citationID":"IIuRcavW","properties":{"formattedCitation":"[6]","plainCitation":"[6]","noteIndex":0},"citationItems":[{"id":13,"uris":["http://zotero.org/users/local/mpzMsgKl/items/2XVNPYIR"],"itemData":{"id":13,"type":"post-weblog","abstract":"What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C1E93" w:rsidRPr="00FC1E93">
        <w:t>[6]</w:t>
      </w:r>
      <w:r w:rsidR="00F16A03">
        <w:fldChar w:fldCharType="end"/>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bookmarkStart w:id="55" w:name="_Toc134096928"/>
      <w:r>
        <w:t>Porovnání</w:t>
      </w:r>
      <w:bookmarkEnd w:id="55"/>
    </w:p>
    <w:p w14:paraId="1A801452" w14:textId="7983AA24" w:rsidR="00150F84" w:rsidRDefault="00613141" w:rsidP="009B291B">
      <w:r>
        <w:t xml:space="preserve">„Objektově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w:t>
      </w:r>
      <w:r w:rsidR="00F16A03">
        <w:fldChar w:fldCharType="begin"/>
      </w:r>
      <w:r w:rsidR="00FC1E93">
        <w:instrText xml:space="preserve"> ADDIN ZOTERO_ITEM CSL_CITATION {"citationID":"SDcp0Qq9","properties":{"formattedCitation":"[1]","plainCitation":"[1]","noteIndex":0},"citationItems":[{"id":4,"uris":["http://zotero.org/users/local/mpzMsgKl/items/SLPPYEW6"],"itemData":{"id":4,"type":"book","abstract":"The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74FFEA57" w14:textId="2EC60CFD"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w:t>
      </w:r>
      <w:r w:rsidR="00B7200F">
        <w:t>D</w:t>
      </w:r>
      <w:r>
        <w:t>oporučuje</w:t>
      </w:r>
      <w:r w:rsidR="00B7200F">
        <w:t xml:space="preserve"> se</w:t>
      </w:r>
      <w:r>
        <w:t xml:space="preserve"> využívat OOP pro standardizované a přímočaré projekty a FP pro aplikace, které je třeba škálovat a musí být flexibilní. </w:t>
      </w:r>
      <w:r w:rsidR="00F16A03">
        <w:fldChar w:fldCharType="begin"/>
      </w:r>
      <w:r w:rsidR="00FC1E93">
        <w:instrText xml:space="preserve"> ADDIN ZOTERO_ITEM CSL_CITATION {"citationID":"vxsd8b2y","properties":{"formattedCitation":"[6]","plainCitation":"[6]","noteIndex":0},"citationItems":[{"id":13,"uris":["http://zotero.org/users/local/mpzMsgKl/items/2XVNPYIR"],"itemData":{"id":13,"type":"post-weblog","abstract":"What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C1E93" w:rsidRPr="00FC1E93">
        <w:t>[6]</w:t>
      </w:r>
      <w:r w:rsidR="00F16A03">
        <w:fldChar w:fldCharType="end"/>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t>doposud</w:t>
      </w:r>
      <w:r w:rsidR="008B5C16">
        <w:t xml:space="preserve"> </w:t>
      </w:r>
      <w:r w:rsidRPr="007329C1">
        <w:t xml:space="preserve">myslel </w:t>
      </w:r>
      <w:r w:rsidR="00402734" w:rsidRPr="007329C1">
        <w:t>při psaní programu</w:t>
      </w:r>
      <w:r w:rsidRPr="007329C1">
        <w:t xml:space="preserve">. Pro programátora odchovaného na objektově orientovaném návrhu mohou být myšlenky aplikované v těchto alternativních programovacích </w:t>
      </w:r>
      <w:r w:rsidRPr="007329C1">
        <w:lastRenderedPageBreak/>
        <w:t>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bookmarkStart w:id="56" w:name="_Toc134096929"/>
      <w:r>
        <w:lastRenderedPageBreak/>
        <w:t>hardware jako platforma</w:t>
      </w:r>
      <w:bookmarkEnd w:id="56"/>
    </w:p>
    <w:p w14:paraId="40F4D5DA" w14:textId="6754F1B7" w:rsidR="0008512F" w:rsidRDefault="0008512F" w:rsidP="0008512F">
      <w:r>
        <w:t xml:space="preserve">Datově orientovaný vývoj dbá na efektivní využívání hardware. V této sekci </w:t>
      </w:r>
      <w:r w:rsidR="00C7542C">
        <w:t xml:space="preserve">budou popsány </w:t>
      </w:r>
      <w:r>
        <w:t>části počítače a jednotlivých komponentů, které mají zásadní vliv na rychlost běhu programu.</w:t>
      </w:r>
    </w:p>
    <w:p w14:paraId="69700B61" w14:textId="178BD083" w:rsidR="0030421C" w:rsidRDefault="0030421C" w:rsidP="0030421C">
      <w:pPr>
        <w:pStyle w:val="Heading2"/>
      </w:pPr>
      <w:bookmarkStart w:id="57" w:name="_Ref133668421"/>
      <w:bookmarkStart w:id="58" w:name="_Toc134096930"/>
      <w:r>
        <w:t>Vyrovnávací paměť</w:t>
      </w:r>
      <w:bookmarkEnd w:id="57"/>
      <w:bookmarkEnd w:id="58"/>
    </w:p>
    <w:p w14:paraId="69CB0223" w14:textId="34621379" w:rsidR="0008512F" w:rsidRDefault="0008512F" w:rsidP="0008512F">
      <w:r>
        <w:t xml:space="preserve">Vyrovnávací paměť (cache) je rychlé paměťové zařízení s malou kapacitou, které slouží k ukládání </w:t>
      </w:r>
      <w:r w:rsidR="00C178F9">
        <w:t xml:space="preserve">malých částí dat z paměťových zařízení nižších úrovní paměťové hierarchie. Pokud se </w:t>
      </w:r>
      <w:r w:rsidR="00C7542C">
        <w:t>mluví</w:t>
      </w:r>
      <w:r w:rsidR="00C178F9">
        <w:t xml:space="preserve"> o cache pamětech, </w:t>
      </w:r>
      <w:r w:rsidR="00C7542C">
        <w:t>myslí se</w:t>
      </w:r>
      <w:r w:rsidR="00C178F9">
        <w:t xml:space="preserve"> zpravidla uložiště, které se nachází na procesorovém čipu a je k dispozici výpočetním jádrům. Jako vyrovnávací paměť </w:t>
      </w:r>
      <w:r w:rsidR="00C7542C">
        <w:t xml:space="preserve">se </w:t>
      </w:r>
      <w:r w:rsidR="00C178F9">
        <w:t>ale</w:t>
      </w:r>
      <w:r w:rsidR="00C7542C">
        <w:t xml:space="preserve"> může</w:t>
      </w:r>
      <w:r w:rsidR="00C178F9">
        <w:t xml:space="preserve"> považovat i operační paměť ve vztahu k hard-disku nebo SSD.</w:t>
      </w:r>
      <w:r w:rsidR="00481E52">
        <w:t xml:space="preserve"> </w:t>
      </w:r>
      <w:r w:rsidR="00F16A03">
        <w:fldChar w:fldCharType="begin"/>
      </w:r>
      <w:r w:rsidR="00FC1E93">
        <w:instrText xml:space="preserve"> ADDIN ZOTERO_ITEM CSL_CITATION {"citationID":"Qm4Z0N1M","properties":{"formattedCitation":"[7]","plainCitation":"[7]","noteIndex":0},"citationItems":[{"id":5,"uris":["http://zotero.org/users/local/mpzMsgKl/items/9UXPQF8D"],"itemData":{"id":5,"type":"book","call-number":"QA76.5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3755375A" w14:textId="4133B800"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w:t>
      </w:r>
      <w:r w:rsidR="0080507C">
        <w:t>každé</w:t>
      </w:r>
      <w:r w:rsidR="000F0B33">
        <w:t xml:space="preserve">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F16A03">
        <w:fldChar w:fldCharType="begin"/>
      </w:r>
      <w:r w:rsidR="00FC1E93">
        <w:instrText xml:space="preserve"> ADDIN ZOTERO_ITEM CSL_CITATION {"citationID":"ZhiFntiV","properties":{"formattedCitation":"[7]","plainCitation":"[7]","noteIndex":0},"citationItems":[{"id":5,"uris":["http://zotero.org/users/local/mpzMsgKl/items/9UXPQF8D"],"itemData":{"id":5,"type":"book","call-number":"QA76.5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4DDC53C8" w14:textId="0B2F8574" w:rsidR="00D15428" w:rsidRDefault="00D15428" w:rsidP="008A3E17">
      <w:r>
        <w:t>Vývoj vyrovnávacích pamětí je jeden z přispěvatelů k relativně obrovským výkonům dnešních CPU. Tento růst bohužel mnohonásobně převyšuje ten u operačních pamětí</w:t>
      </w:r>
      <w:r w:rsidR="00600A14">
        <w:t xml:space="preserve">, což je zobrazeno v </w:t>
      </w:r>
      <w:r w:rsidR="00600A14">
        <w:fldChar w:fldCharType="begin"/>
      </w:r>
      <w:r w:rsidR="00600A14">
        <w:instrText xml:space="preserve"> REF _Ref133665134 \h </w:instrText>
      </w:r>
      <w:r w:rsidR="00600A14">
        <w:fldChar w:fldCharType="separate"/>
      </w:r>
      <w:r w:rsidR="009036F3">
        <w:t xml:space="preserve">Obr. </w:t>
      </w:r>
      <w:r w:rsidR="009036F3">
        <w:rPr>
          <w:noProof/>
        </w:rPr>
        <w:t>1</w:t>
      </w:r>
      <w:r w:rsidR="00600A14">
        <w:fldChar w:fldCharType="end"/>
      </w:r>
      <w:r>
        <w:t xml:space="preserve">. I z tohoto důvodu by se měli programátoři naučit, jak efektivně využívat cache paměť. </w:t>
      </w:r>
      <w:r w:rsidR="00F16A03">
        <w:fldChar w:fldCharType="begin"/>
      </w:r>
      <w:r w:rsidR="00FC1E93">
        <w:instrText xml:space="preserve"> ADDIN ZOTERO_ITEM CSL_CITATION {"citationID":"vdmjyEDK","properties":{"formattedCitation":"[8]","plainCitation":"[8]","noteIndex":0},"citationItems":[{"id":6,"uris":["http://zotero.org/users/local/mpzMsgKl/items/SBH64PYA"],"itemData":{"id":6,"type":"book","call-number":"QA76.9.A73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C1E93" w:rsidRPr="00FC1E93">
        <w:t>[8]</w:t>
      </w:r>
      <w:r w:rsidR="00F16A03">
        <w:fldChar w:fldCharType="end"/>
      </w:r>
    </w:p>
    <w:p w14:paraId="39F57BB8" w14:textId="77777777" w:rsidR="009D4B76" w:rsidRDefault="003739E5" w:rsidP="009D4B76">
      <w:pPr>
        <w:keepNext/>
        <w:jc w:val="center"/>
      </w:pPr>
      <w:r w:rsidRPr="003739E5">
        <w:rPr>
          <w:noProof/>
        </w:rPr>
        <w:lastRenderedPageBreak/>
        <w:drawing>
          <wp:inline distT="0" distB="0" distL="0" distR="0" wp14:anchorId="228E0CCE" wp14:editId="3330EB59">
            <wp:extent cx="5580380" cy="2978785"/>
            <wp:effectExtent l="0" t="0" r="1270" b="0"/>
            <wp:docPr id="11" name="Obrázek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1"/>
                    <a:stretch>
                      <a:fillRect/>
                    </a:stretch>
                  </pic:blipFill>
                  <pic:spPr>
                    <a:xfrm>
                      <a:off x="0" y="0"/>
                      <a:ext cx="5580380" cy="2978785"/>
                    </a:xfrm>
                    <a:prstGeom prst="rect">
                      <a:avLst/>
                    </a:prstGeom>
                  </pic:spPr>
                </pic:pic>
              </a:graphicData>
            </a:graphic>
          </wp:inline>
        </w:drawing>
      </w:r>
    </w:p>
    <w:p w14:paraId="76DB6D93" w14:textId="17594F89" w:rsidR="003739E5" w:rsidRDefault="009D4B76" w:rsidP="009D4B76">
      <w:pPr>
        <w:pStyle w:val="Caption"/>
      </w:pPr>
      <w:bookmarkStart w:id="59" w:name="_Ref133665134"/>
      <w:bookmarkStart w:id="60" w:name="_Toc133669120"/>
      <w:r>
        <w:t xml:space="preserve">Obr. </w:t>
      </w:r>
      <w:fldSimple w:instr=" SEQ Obr. \* ARABIC ">
        <w:r w:rsidR="009036F3">
          <w:rPr>
            <w:noProof/>
          </w:rPr>
          <w:t>1</w:t>
        </w:r>
      </w:fldSimple>
      <w:bookmarkEnd w:id="59"/>
      <w:r>
        <w:t xml:space="preserve">: Vývoj doby trvání přístupu do procesorové a operační paměti. </w:t>
      </w:r>
      <w:r>
        <w:fldChar w:fldCharType="begin"/>
      </w:r>
      <w:r w:rsidR="00FC1E93">
        <w:instrText xml:space="preserve"> ADDIN ZOTERO_ITEM CSL_CITATION {"citationID":"LlAVRwxT","properties":{"formattedCitation":"[8]","plainCitation":"[8]","noteIndex":0},"citationItems":[{"id":6,"uris":["http://zotero.org/users/local/mpzMsgKl/items/SBH64PYA"],"itemData":{"id":6,"type":"book","call-number":"QA76.9.A73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bookmarkEnd w:id="60"/>
      <w:r w:rsidR="00FC1E93" w:rsidRPr="00FC1E93">
        <w:t>[8]</w:t>
      </w:r>
      <w:r>
        <w:fldChar w:fldCharType="end"/>
      </w:r>
    </w:p>
    <w:p w14:paraId="5DD12628" w14:textId="183BC0DB" w:rsidR="008A3E17" w:rsidRDefault="008A3E17" w:rsidP="008A3E17">
      <w:pPr>
        <w:pStyle w:val="Heading3"/>
      </w:pPr>
      <w:bookmarkStart w:id="61" w:name="_Toc134096931"/>
      <w:r>
        <w:t>Struktura a adresování</w:t>
      </w:r>
      <w:bookmarkEnd w:id="61"/>
    </w:p>
    <w:p w14:paraId="0B78E925" w14:textId="41E5B269" w:rsidR="009B78F3" w:rsidRDefault="001923BD" w:rsidP="008A3E17">
      <w:r>
        <w:t xml:space="preserve">Cache paměti uspořádávají data do sad (set). Každá sada obsahuje jeden nebo více řádků (line). Jeden řádek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w:t>
      </w:r>
      <w:r w:rsidR="0080507C">
        <w:t>ý</w:t>
      </w:r>
      <w:r w:rsidR="009B78F3">
        <w:t xml:space="preserve"> se použív</w:t>
      </w:r>
      <w:r w:rsidR="00A015A1">
        <w:t>á</w:t>
      </w:r>
      <w:r w:rsidR="009B78F3">
        <w:t xml:space="preserve"> při adresování a načítání dat z cache. </w:t>
      </w:r>
      <w:r w:rsidR="00F16A03">
        <w:fldChar w:fldCharType="begin"/>
      </w:r>
      <w:r w:rsidR="00FC1E93">
        <w:instrText xml:space="preserve"> ADDIN ZOTERO_ITEM CSL_CITATION {"citationID":"KqMfvGFA","properties":{"formattedCitation":"[7]","plainCitation":"[7]","noteIndex":0},"citationItems":[{"id":5,"uris":["http://zotero.org/users/local/mpzMsgKl/items/9UXPQF8D"],"itemData":{"id":5,"type":"book","call-number":"QA76.5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75FEA32F" w14:textId="41D64D74"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F16A03">
        <w:fldChar w:fldCharType="begin"/>
      </w:r>
      <w:r w:rsidR="00FC1E93">
        <w:instrText xml:space="preserve"> ADDIN ZOTERO_ITEM CSL_CITATION {"citationID":"9C3zxNl3","properties":{"formattedCitation":"[7]","plainCitation":"[7]","noteIndex":0},"citationItems":[{"id":5,"uris":["http://zotero.org/users/local/mpzMsgKl/items/9UXPQF8D"],"itemData":{"id":5,"type":"book","call-number":"QA76.5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56BC5AC3" w14:textId="736A7360" w:rsidR="009D4B76" w:rsidRDefault="00A75C00" w:rsidP="009D4B76">
      <w:pPr>
        <w:keepNext/>
        <w:jc w:val="center"/>
      </w:pPr>
      <w:r>
        <w:rPr>
          <w:noProof/>
        </w:rPr>
        <w:drawing>
          <wp:inline distT="0" distB="0" distL="0" distR="0" wp14:anchorId="55D913BF" wp14:editId="3D2162F8">
            <wp:extent cx="5580380" cy="1679575"/>
            <wp:effectExtent l="0" t="0" r="1270" b="0"/>
            <wp:docPr id="1909414963" name="Obrázek 190941496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14963" name="Picture 2"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80380" cy="1679575"/>
                    </a:xfrm>
                    <a:prstGeom prst="rect">
                      <a:avLst/>
                    </a:prstGeom>
                  </pic:spPr>
                </pic:pic>
              </a:graphicData>
            </a:graphic>
          </wp:inline>
        </w:drawing>
      </w:r>
    </w:p>
    <w:p w14:paraId="7E32F535" w14:textId="0E7A6D8A" w:rsidR="004B2664" w:rsidRDefault="009D4B76" w:rsidP="009D4B76">
      <w:pPr>
        <w:pStyle w:val="Caption"/>
      </w:pPr>
      <w:bookmarkStart w:id="62" w:name="_Toc133669121"/>
      <w:r>
        <w:t xml:space="preserve">Obr. </w:t>
      </w:r>
      <w:fldSimple w:instr=" SEQ Obr. \* ARABIC ">
        <w:r w:rsidR="009036F3">
          <w:rPr>
            <w:noProof/>
          </w:rPr>
          <w:t>2</w:t>
        </w:r>
      </w:fldSimple>
      <w:r>
        <w:t>: Příklad rozdělení adresy. [Zdroj vlastní]</w:t>
      </w:r>
      <w:bookmarkEnd w:id="62"/>
    </w:p>
    <w:p w14:paraId="42320692" w14:textId="0C957BFA"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říkají, kde v rámci je bloku začátek dat, </w:t>
      </w:r>
      <w:r w:rsidR="008654B5">
        <w:t xml:space="preserve">o </w:t>
      </w:r>
      <w:r>
        <w:t>kter</w:t>
      </w:r>
      <w:r w:rsidR="008654B5">
        <w:t>á</w:t>
      </w:r>
      <w:r>
        <w:t xml:space="preserve"> </w:t>
      </w:r>
      <w:r w:rsidR="00C7542C">
        <w:t>se žádá</w:t>
      </w:r>
      <w:r>
        <w:t>.</w:t>
      </w:r>
      <w:r w:rsidR="006D32C5">
        <w:t xml:space="preserve"> </w:t>
      </w:r>
      <w:r w:rsidR="00F16A03">
        <w:fldChar w:fldCharType="begin"/>
      </w:r>
      <w:r w:rsidR="00FC1E93">
        <w:instrText xml:space="preserve"> ADDIN ZOTERO_ITEM CSL_CITATION {"citationID":"A2GquDpE","properties":{"formattedCitation":"[7]","plainCitation":"[7]","noteIndex":0},"citationItems":[{"id":5,"uris":["http://zotero.org/users/local/mpzMsgKl/items/9UXPQF8D"],"itemData":{"id":5,"type":"book","call-number":"QA76.5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004C9E1A" w14:textId="4CEDCBBD" w:rsidR="001C0DCE" w:rsidRDefault="001C0DCE" w:rsidP="001C0DCE">
      <w:pPr>
        <w:pStyle w:val="Heading3"/>
      </w:pPr>
      <w:bookmarkStart w:id="63" w:name="_Toc134096932"/>
      <w:r>
        <w:t>Pojmy</w:t>
      </w:r>
      <w:bookmarkEnd w:id="63"/>
    </w:p>
    <w:p w14:paraId="59ADF457" w14:textId="2AFD155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w:t>
      </w:r>
      <w:r w:rsidR="00C132D2">
        <w:t xml:space="preserve"> Pokud je cache paměť plná, je třeba využít zvolené substituční strategie a nahradit </w:t>
      </w:r>
      <w:r w:rsidR="00A75C00">
        <w:t>vybranou</w:t>
      </w:r>
      <w:r w:rsidR="00C132D2">
        <w:t xml:space="preserve">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F16A03">
        <w:fldChar w:fldCharType="begin"/>
      </w:r>
      <w:r w:rsidR="00FC1E93">
        <w:instrText xml:space="preserve"> ADDIN ZOTERO_ITEM CSL_CITATION {"citationID":"yjT7btV3","properties":{"formattedCitation":"[7]","plainCitation":"[7]","noteIndex":0},"citationItems":[{"id":5,"uris":["http://zotero.org/users/local/mpzMsgKl/items/9UXPQF8D"],"itemData":{"id":5,"type":"book","call-number":"QA76.5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10BFBC74" w14:textId="622A8D18" w:rsidR="008A3E17" w:rsidRDefault="008A3E17" w:rsidP="008A3E17">
      <w:pPr>
        <w:pStyle w:val="Heading3"/>
      </w:pPr>
      <w:bookmarkStart w:id="64" w:name="_Toc134096933"/>
      <w:r>
        <w:t>Vyrovnávací paměť s přímým mapováním</w:t>
      </w:r>
      <w:bookmarkEnd w:id="64"/>
    </w:p>
    <w:p w14:paraId="1573CB2E" w14:textId="3AAE713F"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16A03">
        <w:fldChar w:fldCharType="begin"/>
      </w:r>
      <w:r w:rsidR="00FC1E93">
        <w:instrText xml:space="preserve"> ADDIN ZOTERO_ITEM CSL_CITATION {"citationID":"tzvqbSNO","properties":{"formattedCitation":"[7]","plainCitation":"[7]","noteIndex":0},"citationItems":[{"id":5,"uris":["http://zotero.org/users/local/mpzMsgKl/items/9UXPQF8D"],"itemData":{"id":5,"type":"book","call-number":"QA76.5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008770A7" w14:textId="5A1144C6" w:rsidR="008A3E17" w:rsidRDefault="008A3E17" w:rsidP="008A3E17">
      <w:pPr>
        <w:pStyle w:val="Heading3"/>
      </w:pPr>
      <w:bookmarkStart w:id="65" w:name="_Toc134096934"/>
      <w:r>
        <w:t>Set associative vyrovnávací paměť</w:t>
      </w:r>
      <w:bookmarkEnd w:id="65"/>
    </w:p>
    <w:p w14:paraId="0A2C76DD" w14:textId="42C5895B" w:rsidR="0084673B" w:rsidRDefault="00AF23F1" w:rsidP="008654B5">
      <w:r>
        <w:t>Tento typ pamětí se redukuje problém existující v paměti s přímým mapováním pomocí navý</w:t>
      </w:r>
      <w:r w:rsidR="00A75C00">
        <w:t>š</w:t>
      </w:r>
      <w:r>
        <w:t>ení počtu cache line v rámci jedné sady.</w:t>
      </w:r>
      <w:r w:rsidR="00573BDB">
        <w:t xml:space="preserve"> </w:t>
      </w:r>
      <w:r w:rsidR="00573BDB">
        <w:rPr>
          <w:i/>
          <w:iCs/>
        </w:rPr>
        <w:t>Asociativní</w:t>
      </w:r>
      <w:r w:rsidR="00573BDB">
        <w:t xml:space="preserve"> paměť ukládá data jako pole dvojic </w:t>
      </w:r>
      <w:r w:rsidR="00573BDB">
        <w:rPr>
          <w:i/>
          <w:iCs/>
        </w:rPr>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F16A03">
        <w:fldChar w:fldCharType="begin"/>
      </w:r>
      <w:r w:rsidR="00FC1E93">
        <w:instrText xml:space="preserve"> ADDIN ZOTERO_ITEM CSL_CITATION {"citationID":"bjbYseJW","properties":{"formattedCitation":"[7]","plainCitation":"[7]","noteIndex":0},"citationItems":[{"id":5,"uris":["http://zotero.org/users/local/mpzMsgKl/items/9UXPQF8D"],"itemData":{"id":5,"type":"book","call-number":"QA76.5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63884D8C" w14:textId="2312EAE4" w:rsidR="008654B5" w:rsidRDefault="0084673B" w:rsidP="008654B5">
      <w:r>
        <w:lastRenderedPageBreak/>
        <w:t>Při návrhu stupně asociativity je třeba zvolit vhodný kompromis mezi větším a nižším. Vyšší stupeň asociativity je pomalejší a složitější na implementaci</w:t>
      </w:r>
      <w:r w:rsidR="0083169D">
        <w:t xml:space="preserve">. </w:t>
      </w:r>
      <w:r w:rsidR="00F16A03">
        <w:fldChar w:fldCharType="begin"/>
      </w:r>
      <w:r w:rsidR="00FC1E93">
        <w:instrText xml:space="preserve"> ADDIN ZOTERO_ITEM CSL_CITATION {"citationID":"RAi5vDxu","properties":{"formattedCitation":"[7]","plainCitation":"[7]","noteIndex":0},"citationItems":[{"id":5,"uris":["http://zotero.org/users/local/mpzMsgKl/items/9UXPQF8D"],"itemData":{"id":5,"type":"book","call-number":"QA76.5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64432C15" w14:textId="77777777" w:rsidR="00166E8A" w:rsidRDefault="0083169D" w:rsidP="00166E8A">
      <w:pPr>
        <w:keepNext/>
        <w:jc w:val="center"/>
      </w:pPr>
      <w:r w:rsidRPr="0083169D">
        <w:rPr>
          <w:noProof/>
        </w:rPr>
        <w:drawing>
          <wp:inline distT="0" distB="0" distL="0" distR="0" wp14:anchorId="1368A2C8" wp14:editId="3AF1E29B">
            <wp:extent cx="2457793" cy="1143160"/>
            <wp:effectExtent l="0" t="0" r="0" b="0"/>
            <wp:docPr id="6" name="Obrázek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2457793" cy="1143160"/>
                    </a:xfrm>
                    <a:prstGeom prst="rect">
                      <a:avLst/>
                    </a:prstGeom>
                  </pic:spPr>
                </pic:pic>
              </a:graphicData>
            </a:graphic>
          </wp:inline>
        </w:drawing>
      </w:r>
    </w:p>
    <w:p w14:paraId="2E65025D" w14:textId="5719C7FC" w:rsidR="0083169D" w:rsidRDefault="00166E8A" w:rsidP="00166E8A">
      <w:pPr>
        <w:pStyle w:val="Caption"/>
      </w:pPr>
      <w:bookmarkStart w:id="66" w:name="_Ref131521999"/>
      <w:bookmarkStart w:id="67" w:name="_Toc133669122"/>
      <w:r>
        <w:t xml:space="preserve">Obr. </w:t>
      </w:r>
      <w:fldSimple w:instr=" SEQ Obr. \* ARABIC ">
        <w:r w:rsidR="009036F3">
          <w:rPr>
            <w:noProof/>
          </w:rPr>
          <w:t>3</w:t>
        </w:r>
      </w:fldSimple>
      <w:bookmarkEnd w:id="66"/>
      <w:r>
        <w:t>: Příklad uspořádání a typu cache pamětí – snímek programu CPU-Z. [Zdroj vlastní]</w:t>
      </w:r>
      <w:bookmarkEnd w:id="67"/>
    </w:p>
    <w:p w14:paraId="512DF849" w14:textId="2416A101" w:rsidR="0083169D" w:rsidRPr="000D4F52" w:rsidRDefault="00A75C00" w:rsidP="0083169D">
      <w:r>
        <w:fldChar w:fldCharType="begin"/>
      </w:r>
      <w:r>
        <w:instrText xml:space="preserve"> REF _Ref131521999 \h </w:instrText>
      </w:r>
      <w:r>
        <w:fldChar w:fldCharType="separate"/>
      </w:r>
      <w:r w:rsidR="009036F3">
        <w:t xml:space="preserve">Obr. </w:t>
      </w:r>
      <w:r w:rsidR="009036F3">
        <w:rPr>
          <w:noProof/>
        </w:rPr>
        <w:t>3</w:t>
      </w:r>
      <w:r>
        <w:fldChar w:fldCharType="end"/>
      </w:r>
      <w:r>
        <w:t xml:space="preserve"> </w:t>
      </w:r>
      <w:r w:rsidR="000D4F52">
        <w:t>je příklad</w:t>
      </w:r>
      <w:r w:rsidR="00E05FB5">
        <w:t>em</w:t>
      </w:r>
      <w:r w:rsidR="000D4F52">
        <w:t xml:space="preserve"> různých úrovní cache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N-way</w:t>
      </w:r>
      <w:r w:rsidR="000D4F52">
        <w:t xml:space="preserve"> nám říká, že každá sada pojme </w:t>
      </w:r>
      <w:r w:rsidR="000D4F52">
        <w:rPr>
          <w:i/>
          <w:iCs/>
        </w:rPr>
        <w:t xml:space="preserve">N </w:t>
      </w:r>
      <w:r w:rsidR="000D4F52">
        <w:t>cache line.</w:t>
      </w:r>
    </w:p>
    <w:p w14:paraId="73D21583" w14:textId="0862E60D" w:rsidR="008A3E17" w:rsidRDefault="008A3E17" w:rsidP="008A3E17">
      <w:pPr>
        <w:pStyle w:val="Heading3"/>
      </w:pPr>
      <w:bookmarkStart w:id="68" w:name="_Toc134096935"/>
      <w:r>
        <w:t>Plně asociativní vyrovnávací paměť</w:t>
      </w:r>
      <w:bookmarkEnd w:id="68"/>
    </w:p>
    <w:p w14:paraId="55202EA7" w14:textId="3AB1A1A8" w:rsidR="00742434" w:rsidRPr="00471341" w:rsidRDefault="00471341" w:rsidP="00742434">
      <w:r>
        <w:t xml:space="preserve">Jedná se o asociativní vyrovnávací paměť s jednou sadou. Tato sada obsahuje všechny cache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w:t>
      </w:r>
      <w:r w:rsidR="00F16A03">
        <w:fldChar w:fldCharType="begin"/>
      </w:r>
      <w:r w:rsidR="00FC1E93">
        <w:instrText xml:space="preserve"> ADDIN ZOTERO_ITEM CSL_CITATION {"citationID":"9XZMD2Qb","properties":{"formattedCitation":"[7]","plainCitation":"[7]","noteIndex":0},"citationItems":[{"id":5,"uris":["http://zotero.org/users/local/mpzMsgKl/items/9UXPQF8D"],"itemData":{"id":5,"type":"book","call-number":"QA76.5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1CB95F7F" w14:textId="06626B73" w:rsidR="008A3E17" w:rsidRPr="008A3E17" w:rsidRDefault="008A3E17" w:rsidP="008A3E17">
      <w:pPr>
        <w:pStyle w:val="Heading3"/>
      </w:pPr>
      <w:bookmarkStart w:id="69" w:name="_Toc134096936"/>
      <w:r>
        <w:t>Substituční strategie</w:t>
      </w:r>
      <w:bookmarkEnd w:id="69"/>
    </w:p>
    <w:p w14:paraId="1A4A5A12" w14:textId="6D3C2F95" w:rsidR="008A3E17" w:rsidRDefault="00471341" w:rsidP="008A3E17">
      <w:r>
        <w:t xml:space="preserve">Pokud nastane </w:t>
      </w:r>
      <w:r>
        <w:rPr>
          <w:i/>
          <w:iCs/>
        </w:rPr>
        <w:t>conflic</w:t>
      </w:r>
      <w:r w:rsidR="00641227">
        <w:rPr>
          <w:i/>
          <w:iCs/>
        </w:rPr>
        <w:t>t</w:t>
      </w:r>
      <w:r>
        <w:rPr>
          <w:i/>
          <w:iCs/>
        </w:rPr>
        <w:t xml:space="preserve"> miss</w:t>
      </w:r>
      <w:r>
        <w:t xml:space="preserve">, je třeba umístit žádaná data na vhodné místo. Toto místo může být zvoleno náhodně. Alternativně </w:t>
      </w:r>
      <w:r w:rsidR="00C7542C">
        <w:t>je možné</w:t>
      </w:r>
      <w:r>
        <w:t xml:space="preserve"> zvolit sofistikovanější postupu, jako je nahrazení dat, která byla použita nejdále v minulosti (LRU)</w:t>
      </w:r>
      <w:r w:rsidR="00500B26">
        <w:t>, případně nejméně často využita ve stanoveném časovém okně (LFU).</w:t>
      </w:r>
      <w:r w:rsidR="00FE28A0">
        <w:t xml:space="preserve"> </w:t>
      </w:r>
      <w:r w:rsidR="00F16A03">
        <w:fldChar w:fldCharType="begin"/>
      </w:r>
      <w:r w:rsidR="00FC1E93">
        <w:instrText xml:space="preserve"> ADDIN ZOTERO_ITEM CSL_CITATION {"citationID":"a4oAMwEk","properties":{"formattedCitation":"[7]","plainCitation":"[7]","noteIndex":0},"citationItems":[{"id":5,"uris":["http://zotero.org/users/local/mpzMsgKl/items/9UXPQF8D"],"itemData":{"id":5,"type":"book","call-number":"QA76.5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2B89A5E8" w14:textId="537B5C6A" w:rsidR="00641227" w:rsidRDefault="00641227" w:rsidP="00641227">
      <w:pPr>
        <w:pStyle w:val="Heading3"/>
      </w:pPr>
      <w:bookmarkStart w:id="70" w:name="_Toc134096937"/>
      <w:r>
        <w:t>Způsoby zapisování</w:t>
      </w:r>
      <w:bookmarkEnd w:id="70"/>
    </w:p>
    <w:p w14:paraId="1F215BF2" w14:textId="5722E8FC" w:rsidR="008A3E17" w:rsidRDefault="00433AC9" w:rsidP="008A3E17">
      <w:r>
        <w:t xml:space="preserve">Na rozdíl od čtení dat, zápis dat je o něco složitější. Jsou-li data, která </w:t>
      </w:r>
      <w:r w:rsidR="00C7542C">
        <w:t>jsou aktualizována</w:t>
      </w:r>
      <w:r>
        <w:t xml:space="preserve">, v cache paměti, </w:t>
      </w:r>
      <w:r w:rsidR="00C7542C">
        <w:t>mohou být</w:t>
      </w:r>
      <w:r>
        <w:t xml:space="preserve"> nová data</w:t>
      </w:r>
      <w:r w:rsidR="00C7542C">
        <w:t xml:space="preserve"> buď</w:t>
      </w:r>
      <w:r>
        <w:t xml:space="preserve"> rovnou zaps</w:t>
      </w:r>
      <w:r w:rsidR="00C7542C">
        <w:t>ána</w:t>
      </w:r>
      <w:r>
        <w:t xml:space="preserve"> do cache paměti nižší úrovně (</w:t>
      </w:r>
      <w:r w:rsidRPr="00433AC9">
        <w:rPr>
          <w:i/>
          <w:iCs/>
        </w:rPr>
        <w:t>write</w:t>
      </w:r>
      <w:r>
        <w:rPr>
          <w:i/>
          <w:iCs/>
        </w:rPr>
        <w:t>-through</w:t>
      </w:r>
      <w:r>
        <w:t>) nebo uprav</w:t>
      </w:r>
      <w:r w:rsidR="00C7542C">
        <w:t xml:space="preserve">ena </w:t>
      </w:r>
      <w:r>
        <w:t>a zaps</w:t>
      </w:r>
      <w:r w:rsidR="00C7542C">
        <w:t>ána</w:t>
      </w:r>
      <w:r>
        <w:t xml:space="preserve"> je do paměti až v době vyřazení cache line z paměti (</w:t>
      </w:r>
      <w:r>
        <w:rPr>
          <w:i/>
          <w:iCs/>
        </w:rPr>
        <w:t>write-back</w:t>
      </w:r>
      <w:r>
        <w:t xml:space="preserve">). Nastane-li </w:t>
      </w:r>
      <w:r>
        <w:rPr>
          <w:i/>
          <w:iCs/>
        </w:rPr>
        <w:t>write miss</w:t>
      </w:r>
      <w:r>
        <w:t xml:space="preserve">, </w:t>
      </w:r>
      <w:r w:rsidR="00F63BAB">
        <w:t>může se opět vybrat z více přístupů</w:t>
      </w:r>
      <w:r>
        <w:t xml:space="preserve">.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data do nižší úrovně. Výše uvedené způsoby lze kombinovat mezi sebou a každá kombinace je vhodná pro jiný cíl. </w:t>
      </w:r>
      <w:r w:rsidR="00F16A03">
        <w:fldChar w:fldCharType="begin"/>
      </w:r>
      <w:r w:rsidR="00FC1E93">
        <w:instrText xml:space="preserve"> ADDIN ZOTERO_ITEM CSL_CITATION {"citationID":"UMWdpgwF","properties":{"formattedCitation":"[7]","plainCitation":"[7]","noteIndex":0},"citationItems":[{"id":5,"uris":["http://zotero.org/users/local/mpzMsgKl/items/9UXPQF8D"],"itemData":{"id":5,"type":"book","call-number":"QA76.5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1263B7A6" w14:textId="2B29E9AA" w:rsidR="0030421C" w:rsidRDefault="0030421C" w:rsidP="0030421C">
      <w:pPr>
        <w:pStyle w:val="Heading2"/>
      </w:pPr>
      <w:bookmarkStart w:id="71" w:name="_Toc134096938"/>
      <w:r>
        <w:lastRenderedPageBreak/>
        <w:t>Operační paměť</w:t>
      </w:r>
      <w:bookmarkEnd w:id="71"/>
    </w:p>
    <w:p w14:paraId="01F5F65A" w14:textId="64754EE2"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w:t>
      </w:r>
      <w:r w:rsidR="00F16A03">
        <w:fldChar w:fldCharType="begin"/>
      </w:r>
      <w:r w:rsidR="00FC1E93">
        <w:instrText xml:space="preserve"> ADDIN ZOTERO_ITEM CSL_CITATION {"citationID":"fxv0d5Wb","properties":{"formattedCitation":"[7]","plainCitation":"[7]","noteIndex":0},"citationItems":[{"id":5,"uris":["http://zotero.org/users/local/mpzMsgKl/items/9UXPQF8D"],"itemData":{"id":5,"type":"book","call-number":"QA76.5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7B70EB34" w14:textId="11DA44F3"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w:t>
      </w:r>
      <w:r w:rsidR="00F16A03">
        <w:t xml:space="preserve">. </w:t>
      </w:r>
      <w:r w:rsidR="00F16A03">
        <w:fldChar w:fldCharType="begin"/>
      </w:r>
      <w:r w:rsidR="00FC1E93">
        <w:instrText xml:space="preserve"> ADDIN ZOTERO_ITEM CSL_CITATION {"citationID":"2suuzIp3","properties":{"formattedCitation":"[7]","plainCitation":"[7]","noteIndex":0},"citationItems":[{"id":5,"uris":["http://zotero.org/users/local/mpzMsgKl/items/9UXPQF8D"],"itemData":{"id":5,"type":"book","call-number":"QA76.5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43F8B637" w14:textId="2F55AFE8"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 xml:space="preserve">výstup modulu, který data poskládá do správného pořadí a poté je pošle kontroléru. Data jsou pomocí sběrnice následně zaslána do CPU. </w:t>
      </w:r>
      <w:r w:rsidR="00F16A03">
        <w:fldChar w:fldCharType="begin"/>
      </w:r>
      <w:r w:rsidR="00FC1E93">
        <w:instrText xml:space="preserve"> ADDIN ZOTERO_ITEM CSL_CITATION {"citationID":"TQkQzMwm","properties":{"formattedCitation":"[7]","plainCitation":"[7]","noteIndex":0},"citationItems":[{"id":5,"uris":["http://zotero.org/users/local/mpzMsgKl/items/9UXPQF8D"],"itemData":{"id":5,"type":"book","call-number":"QA76.5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3203A74C" w14:textId="488073BE" w:rsidR="00177E42" w:rsidRDefault="0030421C" w:rsidP="00922724">
      <w:pPr>
        <w:pStyle w:val="Heading2"/>
      </w:pPr>
      <w:bookmarkStart w:id="72" w:name="_Toc134096939"/>
      <w:r>
        <w:t>CPU pipelining</w:t>
      </w:r>
      <w:bookmarkEnd w:id="72"/>
    </w:p>
    <w:p w14:paraId="13DA4802" w14:textId="122D3B07" w:rsidR="004E51A0" w:rsidRDefault="004E51A0" w:rsidP="004E51A0">
      <w:pPr>
        <w:pStyle w:val="Heading3"/>
      </w:pPr>
      <w:bookmarkStart w:id="73" w:name="_Toc134096940"/>
      <w:r>
        <w:t>Fáze instrukčního kanálu</w:t>
      </w:r>
      <w:bookmarkEnd w:id="73"/>
    </w:p>
    <w:p w14:paraId="0FC13873" w14:textId="23FA36C5"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w:t>
      </w:r>
      <w:r w:rsidR="00A015A1">
        <w:t>u</w:t>
      </w:r>
      <w:r w:rsidR="007F58CD">
        <w:t xml:space="preserve">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 mohl</w:t>
      </w:r>
      <w:r w:rsidR="00F63BAB">
        <w:t>a být</w:t>
      </w:r>
      <w:r w:rsidR="00AB12AD">
        <w:t xml:space="preserve"> hodno</w:t>
      </w:r>
      <w:r w:rsidR="00F63BAB">
        <w:t>cena</w:t>
      </w:r>
      <w:r w:rsidR="00AB12AD">
        <w:t xml:space="preserve"> vhodnost různých přístupů k provádění instrukcí, </w:t>
      </w:r>
      <w:r w:rsidR="00F63BAB">
        <w:t>jsou využívány</w:t>
      </w:r>
      <w:r w:rsidR="00AB12AD">
        <w:t xml:space="preserv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F16A03">
        <w:fldChar w:fldCharType="begin"/>
      </w:r>
      <w:r w:rsidR="00FC1E93">
        <w:instrText xml:space="preserve"> ADDIN ZOTERO_ITEM CSL_CITATION {"citationID":"ldcIswCA","properties":{"formattedCitation":"[7]","plainCitation":"[7]","noteIndex":0},"citationItems":[{"id":5,"uris":["http://zotero.org/users/local/mpzMsgKl/items/9UXPQF8D"],"itemData":{"id":5,"type":"book","call-number":"QA76.5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29427D1E" w14:textId="3D7D6D40" w:rsidR="004E51A0" w:rsidRDefault="004E51A0" w:rsidP="004E51A0">
      <w:pPr>
        <w:pStyle w:val="Heading3"/>
      </w:pPr>
      <w:bookmarkStart w:id="74" w:name="_Toc134096941"/>
      <w:r>
        <w:lastRenderedPageBreak/>
        <w:t>Sekvenční zpracování</w:t>
      </w:r>
      <w:bookmarkEnd w:id="74"/>
    </w:p>
    <w:p w14:paraId="55D837A3" w14:textId="25B7B014" w:rsidR="007F58CD" w:rsidRDefault="00546A6C" w:rsidP="00177E42">
      <w:r>
        <w:t>Jestliže</w:t>
      </w:r>
      <w:r w:rsidR="00F63BAB">
        <w:t xml:space="preserve"> se</w:t>
      </w:r>
      <w:r>
        <w:t xml:space="preserve"> vykonává instrukce jedn</w:t>
      </w:r>
      <w:r w:rsidR="00F63BAB">
        <w:t>a</w:t>
      </w:r>
      <w:r>
        <w:t xml:space="preserve"> po druhé a každá instrukce projde kanálem jako celek, hovoří</w:t>
      </w:r>
      <w:r w:rsidR="00F63BAB">
        <w:t xml:space="preserve"> se</w:t>
      </w:r>
      <w:r>
        <w:t xml:space="preserve"> o sekvenčním vykonávání.</w:t>
      </w:r>
    </w:p>
    <w:p w14:paraId="2325B64A" w14:textId="77777777" w:rsidR="005E0A02" w:rsidRDefault="00546A6C" w:rsidP="005E0A02">
      <w:pPr>
        <w:keepNext/>
        <w:jc w:val="center"/>
      </w:pPr>
      <w:r>
        <w:rPr>
          <w:noProof/>
        </w:rPr>
        <w:drawing>
          <wp:inline distT="0" distB="0" distL="0" distR="0" wp14:anchorId="1637F633" wp14:editId="44943E3B">
            <wp:extent cx="5580380" cy="1577340"/>
            <wp:effectExtent l="0" t="0" r="1270" b="3810"/>
            <wp:docPr id="7" name="Obrázek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094DFA86" w14:textId="30432C58" w:rsidR="00546A6C" w:rsidRDefault="005E0A02" w:rsidP="005E0A02">
      <w:pPr>
        <w:pStyle w:val="Caption"/>
      </w:pPr>
      <w:bookmarkStart w:id="75" w:name="_Toc133669123"/>
      <w:r>
        <w:t xml:space="preserve">Obr. </w:t>
      </w:r>
      <w:fldSimple w:instr=" SEQ Obr. \* ARABIC ">
        <w:r w:rsidR="009036F3">
          <w:rPr>
            <w:noProof/>
          </w:rPr>
          <w:t>4</w:t>
        </w:r>
      </w:fldSimple>
      <w:r>
        <w:t>: Sekvenční vykonávání instrukcí. [Zdroj vlastní]</w:t>
      </w:r>
      <w:bookmarkEnd w:id="75"/>
    </w:p>
    <w:p w14:paraId="78D75E35" w14:textId="1485173B" w:rsidR="004E51A0" w:rsidRPr="004E51A0" w:rsidRDefault="004E51A0" w:rsidP="004E51A0">
      <w:pPr>
        <w:pStyle w:val="Heading3"/>
      </w:pPr>
      <w:bookmarkStart w:id="76" w:name="_Toc134096942"/>
      <w:r>
        <w:t>Skalární pipeline</w:t>
      </w:r>
      <w:bookmarkEnd w:id="76"/>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771E11D4" w14:textId="77777777" w:rsidR="00E66332" w:rsidRDefault="00AB12AD" w:rsidP="00E66332">
      <w:pPr>
        <w:keepNext/>
        <w:jc w:val="center"/>
      </w:pPr>
      <w:r>
        <w:rPr>
          <w:noProof/>
        </w:rPr>
        <w:drawing>
          <wp:inline distT="0" distB="0" distL="0" distR="0" wp14:anchorId="708B760E" wp14:editId="7823E95B">
            <wp:extent cx="3724275" cy="1914525"/>
            <wp:effectExtent l="0" t="0" r="9525" b="9525"/>
            <wp:docPr id="9" name="Obrázek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2C188BE5" w14:textId="06435A5C" w:rsidR="004E51A0" w:rsidRDefault="00E66332" w:rsidP="00E66332">
      <w:pPr>
        <w:pStyle w:val="Caption"/>
      </w:pPr>
      <w:bookmarkStart w:id="77" w:name="_Toc133669124"/>
      <w:r>
        <w:t xml:space="preserve">Obr. </w:t>
      </w:r>
      <w:fldSimple w:instr=" SEQ Obr. \* ARABIC ">
        <w:r w:rsidR="009036F3">
          <w:rPr>
            <w:noProof/>
          </w:rPr>
          <w:t>5</w:t>
        </w:r>
      </w:fldSimple>
      <w:r>
        <w:t xml:space="preserve">: </w:t>
      </w:r>
      <w:r w:rsidRPr="00BA296A">
        <w:t>Skalární instrukční pipeline. [Zdroj vlastní]</w:t>
      </w:r>
      <w:bookmarkEnd w:id="77"/>
    </w:p>
    <w:p w14:paraId="6D5A3361" w14:textId="47632FED" w:rsidR="004E51A0" w:rsidRPr="004E51A0" w:rsidRDefault="004E51A0" w:rsidP="004E51A0">
      <w:pPr>
        <w:pStyle w:val="Heading3"/>
      </w:pPr>
      <w:bookmarkStart w:id="78" w:name="_Toc134096943"/>
      <w:r>
        <w:t>Superskalární pipeline</w:t>
      </w:r>
      <w:bookmarkEnd w:id="78"/>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B67F348" w14:textId="77777777" w:rsidR="00E66332" w:rsidRDefault="00325F47" w:rsidP="00E66332">
      <w:pPr>
        <w:keepNext/>
        <w:jc w:val="center"/>
      </w:pPr>
      <w:r>
        <w:rPr>
          <w:noProof/>
        </w:rPr>
        <w:lastRenderedPageBreak/>
        <w:drawing>
          <wp:inline distT="0" distB="0" distL="0" distR="0" wp14:anchorId="57FAAA02" wp14:editId="1215C921">
            <wp:extent cx="3724275" cy="3057525"/>
            <wp:effectExtent l="0" t="0" r="9525" b="9525"/>
            <wp:docPr id="10" name="Obrázek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671297C5" w:rsidR="00325F47" w:rsidRDefault="00E66332" w:rsidP="00E66332">
      <w:pPr>
        <w:pStyle w:val="Caption"/>
      </w:pPr>
      <w:bookmarkStart w:id="79" w:name="_Toc133669125"/>
      <w:r>
        <w:t xml:space="preserve">Obr. </w:t>
      </w:r>
      <w:fldSimple w:instr=" SEQ Obr. \* ARABIC ">
        <w:r w:rsidR="009036F3">
          <w:rPr>
            <w:noProof/>
          </w:rPr>
          <w:t>6</w:t>
        </w:r>
      </w:fldSimple>
      <w:r>
        <w:t>: Superskalární instrukční pipeline. [Zdroj vlastní]</w:t>
      </w:r>
      <w:bookmarkEnd w:id="79"/>
    </w:p>
    <w:p w14:paraId="5B495910" w14:textId="63CD3682" w:rsidR="00922724" w:rsidRPr="00922724" w:rsidRDefault="00922724" w:rsidP="00922724">
      <w:pPr>
        <w:pStyle w:val="Heading3"/>
      </w:pPr>
      <w:bookmarkStart w:id="80" w:name="_Toc134096944"/>
      <w:r>
        <w:t>Ideální vs reálné řešení</w:t>
      </w:r>
      <w:bookmarkEnd w:id="80"/>
    </w:p>
    <w:p w14:paraId="285518AC" w14:textId="26516D29"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F16A03">
        <w:fldChar w:fldCharType="begin"/>
      </w:r>
      <w:r w:rsidR="00FC1E93">
        <w:instrText xml:space="preserve"> ADDIN ZOTERO_ITEM CSL_CITATION {"citationID":"TvLSB3aw","properties":{"formattedCitation":"[7]","plainCitation":"[7]","noteIndex":0},"citationItems":[{"id":5,"uris":["http://zotero.org/users/local/mpzMsgKl/items/9UXPQF8D"],"itemData":{"id":5,"type":"book","call-number":"QA76.5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6A15D2DC" w14:textId="34F87750" w:rsidR="00840B9F" w:rsidRDefault="001E1853" w:rsidP="00840B9F">
      <w:pPr>
        <w:pStyle w:val="Heading3"/>
      </w:pPr>
      <w:bookmarkStart w:id="81" w:name="_Ref133668641"/>
      <w:bookmarkStart w:id="82" w:name="_Toc134096945"/>
      <w:r>
        <w:t>Závislosti</w:t>
      </w:r>
      <w:bookmarkEnd w:id="81"/>
      <w:bookmarkEnd w:id="82"/>
    </w:p>
    <w:p w14:paraId="2912B0FC" w14:textId="7882914F" w:rsidR="00922724" w:rsidRDefault="00CE6AE3" w:rsidP="004E51A0">
      <w:r w:rsidRPr="00CE6AE3">
        <w:t>Doposud</w:t>
      </w:r>
      <w:r>
        <w:t xml:space="preserve"> byla uvažována nezávislost dvou po sobě jdoucích instrukcí. V reálném světě k takovému ideálnímu případu nemusí docházet často. Rozlišuje</w:t>
      </w:r>
      <w:r w:rsidR="00F63BAB">
        <w:t xml:space="preserve"> se</w:t>
      </w:r>
      <w:r>
        <w:t xml:space="preserv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ke které dochází při skoku nebo návratu z rutiny. Nesprávná implementace řešení těchto stavů může zapříčinit chyby ve výpoč</w:t>
      </w:r>
      <w:r w:rsidR="00F63BAB">
        <w:t>tech</w:t>
      </w:r>
      <w:r w:rsidR="00292F82">
        <w:t xml:space="preserve">, které bývají označovány jako </w:t>
      </w:r>
      <w:r w:rsidR="00292F82">
        <w:rPr>
          <w:i/>
          <w:iCs/>
        </w:rPr>
        <w:t xml:space="preserve">data </w:t>
      </w:r>
      <w:r w:rsidR="00292F82">
        <w:t xml:space="preserve">a </w:t>
      </w:r>
      <w:r w:rsidR="00292F82">
        <w:rPr>
          <w:i/>
          <w:iCs/>
        </w:rPr>
        <w:t>control hazard</w:t>
      </w:r>
      <w:r w:rsidR="00292F82">
        <w:t xml:space="preserve">. </w:t>
      </w:r>
      <w:r w:rsidR="00F16A03">
        <w:fldChar w:fldCharType="begin"/>
      </w:r>
      <w:r w:rsidR="00FC1E93">
        <w:instrText xml:space="preserve"> ADDIN ZOTERO_ITEM CSL_CITATION {"citationID":"QUEbxYYh","properties":{"formattedCitation":"[7]","plainCitation":"[7]","noteIndex":0},"citationItems":[{"id":5,"uris":["http://zotero.org/users/local/mpzMsgKl/items/9UXPQF8D"],"itemData":{"id":5,"type":"book","call-number":"QA76.5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25688129" w14:textId="77777777" w:rsidR="00E66332" w:rsidRDefault="009621EF" w:rsidP="00E66332">
      <w:pPr>
        <w:keepNext/>
        <w:jc w:val="center"/>
      </w:pPr>
      <w:r>
        <w:rPr>
          <w:noProof/>
        </w:rPr>
        <w:lastRenderedPageBreak/>
        <w:drawing>
          <wp:inline distT="0" distB="0" distL="0" distR="0" wp14:anchorId="2CB97392" wp14:editId="6364A122">
            <wp:extent cx="4486275" cy="2295525"/>
            <wp:effectExtent l="0" t="0" r="9525" b="9525"/>
            <wp:docPr id="8" name="Obrázek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1DCB311C" w14:textId="6CF37E6E" w:rsidR="009621EF" w:rsidRDefault="00E66332" w:rsidP="00E66332">
      <w:pPr>
        <w:pStyle w:val="Caption"/>
      </w:pPr>
      <w:bookmarkStart w:id="83" w:name="_Ref131522014"/>
      <w:bookmarkStart w:id="84" w:name="_Toc133669126"/>
      <w:r>
        <w:t xml:space="preserve">Obr. </w:t>
      </w:r>
      <w:fldSimple w:instr=" SEQ Obr. \* ARABIC ">
        <w:r w:rsidR="009036F3">
          <w:rPr>
            <w:noProof/>
          </w:rPr>
          <w:t>7</w:t>
        </w:r>
      </w:fldSimple>
      <w:bookmarkEnd w:id="83"/>
      <w:r>
        <w:t>: Data hazard. [Zdroj vlastní]</w:t>
      </w:r>
      <w:bookmarkEnd w:id="84"/>
    </w:p>
    <w:p w14:paraId="3A600091" w14:textId="3791C81C" w:rsidR="00A638C5" w:rsidRDefault="00A638C5" w:rsidP="00A638C5">
      <w:r>
        <w:rPr>
          <w:i/>
          <w:iCs/>
        </w:rPr>
        <w:t>Data hazard</w:t>
      </w:r>
      <w:r>
        <w:t xml:space="preserve"> může mít podobu načtení staré hodnoty aktuální instrukcí, zatímco předchozí instrukce už měla hodnotu změnit na novou. </w:t>
      </w:r>
      <w:r w:rsidR="00EC4333">
        <w:fldChar w:fldCharType="begin"/>
      </w:r>
      <w:r w:rsidR="00EC4333">
        <w:instrText xml:space="preserve"> REF _Ref131522014 \h </w:instrText>
      </w:r>
      <w:r w:rsidR="00EC4333">
        <w:fldChar w:fldCharType="separate"/>
      </w:r>
      <w:r w:rsidR="009036F3">
        <w:t xml:space="preserve">Obr. </w:t>
      </w:r>
      <w:r w:rsidR="009036F3">
        <w:rPr>
          <w:noProof/>
        </w:rPr>
        <w:t>7</w:t>
      </w:r>
      <w:r w:rsidR="00EC4333">
        <w:fldChar w:fldCharType="end"/>
      </w:r>
      <w:r w:rsidR="00EC4333">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w:t>
      </w:r>
      <w:r w:rsidR="00B64A5C">
        <w:t xml:space="preserve"> byla</w:t>
      </w:r>
      <w:r w:rsidR="009C3AE9">
        <w:t xml:space="preserve"> nová data zap</w:t>
      </w:r>
      <w:r w:rsidR="00B64A5C">
        <w:t>sána</w:t>
      </w:r>
      <w:r w:rsidR="009C3AE9">
        <w:t xml:space="preserve"> ve fázi W do souboru registrů, aby mohla být v dalším taktu načtena fází D, aktualizo</w:t>
      </w:r>
      <w:r w:rsidR="003B13AC">
        <w:t>vaná</w:t>
      </w:r>
      <w:r w:rsidR="009C3AE9">
        <w:t xml:space="preserve"> hodnot</w:t>
      </w:r>
      <w:r w:rsidR="003B13AC">
        <w:t>a se</w:t>
      </w:r>
      <w:r w:rsidR="009C3AE9">
        <w:t xml:space="preserve"> před</w:t>
      </w:r>
      <w:r w:rsidR="003B13AC">
        <w:t>á</w:t>
      </w:r>
      <w:r w:rsidR="009C3AE9">
        <w:t xml:space="preserve"> přímo z W na požadované místo. </w:t>
      </w:r>
      <w:r w:rsidR="00F16A03">
        <w:fldChar w:fldCharType="begin"/>
      </w:r>
      <w:r w:rsidR="00FC1E93">
        <w:instrText xml:space="preserve"> ADDIN ZOTERO_ITEM CSL_CITATION {"citationID":"MtvChl9n","properties":{"formattedCitation":"[7]","plainCitation":"[7]","noteIndex":0},"citationItems":[{"id":5,"uris":["http://zotero.org/users/local/mpzMsgKl/items/9UXPQF8D"],"itemData":{"id":5,"type":"book","call-number":"QA76.5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20570753" w14:textId="3D9AE51D"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w:t>
      </w:r>
      <w:r w:rsidR="00AD3F43" w:rsidRPr="00AD3F43">
        <w:rPr>
          <w:i/>
          <w:iCs/>
        </w:rPr>
        <w:t>ret</w:t>
      </w:r>
      <w:r w:rsidR="00EE24CB">
        <w:t xml:space="preserve">, po jejímž zavolání by se obecně měl vrátit proud vykonávání na místo předchozího volání funkce, je adresa další instrukce známá až ve fázi W a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F16A03">
        <w:fldChar w:fldCharType="begin"/>
      </w:r>
      <w:r w:rsidR="00FC1E93">
        <w:instrText xml:space="preserve"> ADDIN ZOTERO_ITEM CSL_CITATION {"citationID":"DZw4SxNw","properties":{"formattedCitation":"[7]","plainCitation":"[7]","noteIndex":0},"citationItems":[{"id":5,"uris":["http://zotero.org/users/local/mpzMsgKl/items/9UXPQF8D"],"itemData":{"id":5,"type":"book","call-number":"QA76.5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178D66A2" w14:textId="4309417E" w:rsidR="004E7BE0" w:rsidRPr="00A638C5" w:rsidRDefault="001E1853" w:rsidP="00A638C5">
      <w:r>
        <w:t xml:space="preserve">Dalším příkladem je </w:t>
      </w:r>
      <w:r>
        <w:rPr>
          <w:i/>
          <w:iCs/>
        </w:rPr>
        <w:t>structure hazard</w:t>
      </w:r>
      <w:r>
        <w:t>, který je zapříčiněn omezeným počtem exekučních jednotek. Může nastat, jestliže dvě navzájem se překrývající instrukce bojují o tu samou funkční jednotku.</w:t>
      </w:r>
      <w:r w:rsidR="001C5E0D">
        <w:t xml:space="preserve"> </w:t>
      </w:r>
      <w:r w:rsidR="001C5E0D">
        <w:fldChar w:fldCharType="begin"/>
      </w:r>
      <w:r w:rsidR="001C5E0D">
        <w:instrText xml:space="preserve"> REF _Ref131522014 \h </w:instrText>
      </w:r>
      <w:r w:rsidR="001C5E0D">
        <w:fldChar w:fldCharType="separate"/>
      </w:r>
      <w:r w:rsidR="009036F3">
        <w:t xml:space="preserve">Obr. </w:t>
      </w:r>
      <w:r w:rsidR="009036F3">
        <w:rPr>
          <w:noProof/>
        </w:rPr>
        <w:t>7</w:t>
      </w:r>
      <w:r w:rsidR="001C5E0D">
        <w:fldChar w:fldCharType="end"/>
      </w:r>
      <w:r w:rsidR="001C5E0D">
        <w:t xml:space="preserve"> také</w:t>
      </w:r>
      <w:r>
        <w:t xml:space="preserve"> zobrazuje možný </w:t>
      </w:r>
      <w:r>
        <w:rPr>
          <w:i/>
          <w:iCs/>
        </w:rPr>
        <w:t>structure hazard</w:t>
      </w:r>
      <w:r>
        <w:t xml:space="preserve"> v taktu 3, kdy se překrývá fáze F s fází M. V případě, že by obě tyto fáze využívaly stejný paměťový modul a ten </w:t>
      </w:r>
      <w:r w:rsidR="00674F7F">
        <w:lastRenderedPageBreak/>
        <w:t xml:space="preserve">podporoval pouze </w:t>
      </w:r>
      <w:r w:rsidR="00AD3F43">
        <w:t>sekvenční</w:t>
      </w:r>
      <w:r w:rsidR="00674F7F">
        <w:t xml:space="preserve"> přístupy, nastává </w:t>
      </w:r>
      <w:r w:rsidR="00674F7F">
        <w:rPr>
          <w:i/>
          <w:iCs/>
        </w:rPr>
        <w:t>structure hazard</w:t>
      </w:r>
      <w:r w:rsidR="00674F7F">
        <w:t>. Tento případ by se dal opět vyřešit vložením bubliny.</w:t>
      </w:r>
      <w:r>
        <w:t xml:space="preserve"> </w:t>
      </w:r>
      <w:r w:rsidR="00F16A03">
        <w:fldChar w:fldCharType="begin"/>
      </w:r>
      <w:r w:rsidR="00FC1E93">
        <w:instrText xml:space="preserve"> ADDIN ZOTERO_ITEM CSL_CITATION {"citationID":"N0eSSfbz","properties":{"formattedCitation":"[8]","plainCitation":"[8]","noteIndex":0},"citationItems":[{"id":6,"uris":["http://zotero.org/users/local/mpzMsgKl/items/SBH64PYA"],"itemData":{"id":6,"type":"book","call-number":"QA76.9.A73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C1E93" w:rsidRPr="00FC1E93">
        <w:t>[8]</w:t>
      </w:r>
      <w:r w:rsidR="00F16A03">
        <w:fldChar w:fldCharType="end"/>
      </w:r>
    </w:p>
    <w:p w14:paraId="255D378E" w14:textId="63B96AA9" w:rsidR="007679CD" w:rsidRDefault="007679CD" w:rsidP="007679CD">
      <w:pPr>
        <w:pStyle w:val="Heading2"/>
      </w:pPr>
      <w:bookmarkStart w:id="85" w:name="_Ref133668450"/>
      <w:bookmarkStart w:id="86" w:name="_Toc134096946"/>
      <w:r>
        <w:t>Prefetching</w:t>
      </w:r>
      <w:bookmarkEnd w:id="85"/>
      <w:bookmarkEnd w:id="86"/>
    </w:p>
    <w:p w14:paraId="5B3DC9AF" w14:textId="07A729E1"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w:t>
      </w:r>
      <w:r w:rsidR="00AB1925">
        <w:t>j</w:t>
      </w:r>
      <w:r w:rsidR="002D09B4">
        <w:t xml:space="preserve">e velikost dat, která jsou přednačtena, </w:t>
      </w:r>
      <w:r w:rsidR="00AB1925">
        <w:t>stejná jako</w:t>
      </w:r>
      <w:r w:rsidR="002D09B4">
        <w:t xml:space="preserve"> velikost cache bloku. Tato technika může být provedena hardwarově, na úrovni </w:t>
      </w:r>
      <w:r w:rsidR="00AB1925">
        <w:t>překladu</w:t>
      </w:r>
      <w:r w:rsidR="002D09B4">
        <w:t xml:space="preserve">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F16A03">
        <w:fldChar w:fldCharType="begin"/>
      </w:r>
      <w:r w:rsidR="00FC1E93">
        <w:instrText xml:space="preserve"> ADDIN ZOTERO_ITEM CSL_CITATION {"citationID":"byFeJsOy","properties":{"formattedCitation":"[9]","plainCitation":"[9]","noteIndex":0},"citationItems":[{"id":14,"uris":["http://zotero.org/users/local/mpzMsgKl/items/CHR9365W"],"itemData":{"id":14,"type":"motion_picture","abstract":"L25: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C1E93" w:rsidRPr="00FC1E93">
        <w:t>[9]</w:t>
      </w:r>
      <w:r w:rsidR="00F16A03">
        <w:fldChar w:fldCharType="end"/>
      </w:r>
    </w:p>
    <w:p w14:paraId="2F1BE72B" w14:textId="19960A1E" w:rsidR="00662A69" w:rsidRDefault="00662A69" w:rsidP="00662A69">
      <w:pPr>
        <w:pStyle w:val="Heading3"/>
      </w:pPr>
      <w:bookmarkStart w:id="87" w:name="_Toc134096947"/>
      <w:r>
        <w:t>Softwarový prefetching</w:t>
      </w:r>
      <w:bookmarkEnd w:id="87"/>
    </w:p>
    <w:p w14:paraId="47DCEDE8" w14:textId="14B0C031"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w:t>
      </w:r>
      <w:r w:rsidR="00F16A03">
        <w:fldChar w:fldCharType="begin"/>
      </w:r>
      <w:r w:rsidR="00FC1E93">
        <w:instrText xml:space="preserve"> ADDIN ZOTERO_ITEM CSL_CITATION {"citationID":"PkCeHtTo","properties":{"formattedCitation":"[9]","plainCitation":"[9]","noteIndex":0},"citationItems":[{"id":14,"uris":["http://zotero.org/users/local/mpzMsgKl/items/CHR9365W"],"itemData":{"id":14,"type":"motion_picture","abstract":"L25: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C1E93" w:rsidRPr="00FC1E93">
        <w:t>[9]</w:t>
      </w:r>
      <w:r w:rsidR="00F16A03">
        <w:fldChar w:fldCharType="end"/>
      </w:r>
    </w:p>
    <w:p w14:paraId="610B305F" w14:textId="0584D147" w:rsidR="00662A69" w:rsidRDefault="00662A69" w:rsidP="00662A69">
      <w:pPr>
        <w:pStyle w:val="Heading3"/>
      </w:pPr>
      <w:bookmarkStart w:id="88" w:name="_Toc134096948"/>
      <w:r>
        <w:t>Hardwarový prefetching</w:t>
      </w:r>
      <w:bookmarkEnd w:id="88"/>
    </w:p>
    <w:p w14:paraId="027CE881" w14:textId="20B716F5"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xml:space="preserve">). </w:t>
      </w:r>
      <w:r w:rsidR="00F16A03">
        <w:fldChar w:fldCharType="begin"/>
      </w:r>
      <w:r w:rsidR="00FC1E93">
        <w:instrText xml:space="preserve"> ADDIN ZOTERO_ITEM CSL_CITATION {"citationID":"3slQhPaG","properties":{"formattedCitation":"[9]","plainCitation":"[9]","noteIndex":0},"citationItems":[{"id":14,"uris":["http://zotero.org/users/local/mpzMsgKl/items/CHR9365W"],"itemData":{"id":14,"type":"motion_picture","abstract":"L25: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C1E93" w:rsidRPr="00FC1E93">
        <w:t>[9]</w:t>
      </w:r>
      <w:r w:rsidR="00F16A03">
        <w:fldChar w:fldCharType="end"/>
      </w:r>
    </w:p>
    <w:p w14:paraId="4F440090" w14:textId="0E5C5EA8" w:rsidR="00662A69" w:rsidRDefault="00662A69" w:rsidP="00662A69">
      <w:pPr>
        <w:pStyle w:val="Heading3"/>
      </w:pPr>
      <w:bookmarkStart w:id="89" w:name="_Toc134096949"/>
      <w:r>
        <w:t>Execution</w:t>
      </w:r>
      <w:r w:rsidR="00A762D8">
        <w:t xml:space="preserve"> </w:t>
      </w:r>
      <w:r>
        <w:t>based prefetching</w:t>
      </w:r>
      <w:bookmarkEnd w:id="89"/>
    </w:p>
    <w:p w14:paraId="4FCE1A2B" w14:textId="247CE77D"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w:t>
      </w:r>
      <w:r w:rsidR="00F16A03">
        <w:fldChar w:fldCharType="begin"/>
      </w:r>
      <w:r w:rsidR="00FC1E93">
        <w:instrText xml:space="preserve"> ADDIN ZOTERO_ITEM CSL_CITATION {"citationID":"IwAXBBAy","properties":{"formattedCitation":"[9]","plainCitation":"[9]","noteIndex":0},"citationItems":[{"id":14,"uris":["http://zotero.org/users/local/mpzMsgKl/items/CHR9365W"],"itemData":{"id":14,"type":"motion_picture","abstract":"L25: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C1E93" w:rsidRPr="00FC1E93">
        <w:t>[9]</w:t>
      </w:r>
      <w:r w:rsidR="00F16A03">
        <w:fldChar w:fldCharType="end"/>
      </w:r>
    </w:p>
    <w:p w14:paraId="3F1505E8" w14:textId="470CABB5" w:rsidR="003875E3" w:rsidRDefault="003875E3" w:rsidP="00D02453">
      <w:r>
        <w:lastRenderedPageBreak/>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rsidR="00F16A03">
        <w:fldChar w:fldCharType="begin"/>
      </w:r>
      <w:r w:rsidR="00FC1E93">
        <w:instrText xml:space="preserve"> ADDIN ZOTERO_ITEM CSL_CITATION {"citationID":"8VJ3AJpA","properties":{"formattedCitation":"[10]","plainCitation":"[10]","noteIndex":0},"citationItems":[{"id":15,"uris":["http://zotero.org/users/local/mpzMsgKl/items/VQWT2AHV"],"itemData":{"id":15,"type":"motion_picture","abstract":"Lecture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C1E93" w:rsidRPr="00FC1E93">
        <w:t>[10]</w:t>
      </w:r>
      <w:r w:rsidR="00F16A03">
        <w:fldChar w:fldCharType="end"/>
      </w:r>
    </w:p>
    <w:p w14:paraId="327E6A59" w14:textId="21F71C84" w:rsidR="00A762D8" w:rsidRDefault="00A762D8" w:rsidP="00A762D8">
      <w:pPr>
        <w:pStyle w:val="Heading3"/>
      </w:pPr>
      <w:bookmarkStart w:id="90" w:name="_Toc134096950"/>
      <w:r>
        <w:t>Address correlation based prefetching</w:t>
      </w:r>
      <w:bookmarkEnd w:id="90"/>
    </w:p>
    <w:p w14:paraId="200DC122" w14:textId="41A918C8"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F16A03">
        <w:fldChar w:fldCharType="begin"/>
      </w:r>
      <w:r w:rsidR="00FC1E93">
        <w:instrText xml:space="preserve"> ADDIN ZOTERO_ITEM CSL_CITATION {"citationID":"UBkA4Vn3","properties":{"formattedCitation":"[10]","plainCitation":"[10]","noteIndex":0},"citationItems":[{"id":15,"uris":["http://zotero.org/users/local/mpzMsgKl/items/VQWT2AHV"],"itemData":{"id":15,"type":"motion_picture","abstract":"Lecture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C1E93" w:rsidRPr="00FC1E93">
        <w:t>[10]</w:t>
      </w:r>
      <w:r w:rsidR="00F16A03">
        <w:fldChar w:fldCharType="end"/>
      </w:r>
    </w:p>
    <w:p w14:paraId="2B2C6266" w14:textId="39197F82" w:rsidR="00AB24B7" w:rsidRDefault="00AB24B7" w:rsidP="00AB24B7">
      <w:pPr>
        <w:pStyle w:val="Heading3"/>
      </w:pPr>
      <w:bookmarkStart w:id="91" w:name="_Toc134096951"/>
      <w:r>
        <w:t>Content directed prefetching</w:t>
      </w:r>
      <w:bookmarkEnd w:id="91"/>
    </w:p>
    <w:p w14:paraId="223D7260" w14:textId="674DF8F3" w:rsidR="00AB24B7" w:rsidRPr="00D21E86" w:rsidRDefault="00D21E86" w:rsidP="00AB24B7">
      <w:r>
        <w:t xml:space="preserve">Při programování v jazycích jako C/C++ </w:t>
      </w:r>
      <w:r w:rsidR="00F63BAB">
        <w:t>je často využíváno práce</w:t>
      </w:r>
      <w:r>
        <w:t xml:space="preserve"> s ukazateli do paměti, zejména pak u některých datových struktur. </w:t>
      </w:r>
      <w:r w:rsidRPr="00D21E86">
        <w:t>Jelikož ukazatel</w:t>
      </w:r>
      <w:r>
        <w:t xml:space="preserve"> se</w:t>
      </w:r>
      <w:r w:rsidRPr="00D21E86">
        <w:t xml:space="preserve"> může </w:t>
      </w:r>
      <w:r>
        <w:t>odkazovat na jakékoliv místo v paměti, jen těžko by mohl</w:t>
      </w:r>
      <w:r w:rsidR="00F63BAB">
        <w:t xml:space="preserve"> programátor</w:t>
      </w:r>
      <w:r>
        <w:t xml:space="preserve">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w:t>
      </w:r>
      <w:r w:rsidR="00F16A03">
        <w:fldChar w:fldCharType="begin"/>
      </w:r>
      <w:r w:rsidR="00FC1E93">
        <w:instrText xml:space="preserve"> ADDIN ZOTERO_ITEM CSL_CITATION {"citationID":"r8FJybAH","properties":{"formattedCitation":"[10]","plainCitation":"[10]","noteIndex":0},"citationItems":[{"id":15,"uris":["http://zotero.org/users/local/mpzMsgKl/items/VQWT2AHV"],"itemData":{"id":15,"type":"motion_picture","abstract":"Lecture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C1E93" w:rsidRPr="00FC1E93">
        <w:t>[10]</w:t>
      </w:r>
      <w:r w:rsidR="00F16A03">
        <w:fldChar w:fldCharType="end"/>
      </w:r>
    </w:p>
    <w:p w14:paraId="390D70D0" w14:textId="56BC5690" w:rsidR="00596537" w:rsidRDefault="00596537" w:rsidP="00596537">
      <w:pPr>
        <w:pStyle w:val="Heading2"/>
      </w:pPr>
      <w:bookmarkStart w:id="92" w:name="_Ref133668563"/>
      <w:bookmarkStart w:id="93" w:name="_Toc134096952"/>
      <w:r>
        <w:t>Lokalita</w:t>
      </w:r>
      <w:bookmarkEnd w:id="92"/>
      <w:bookmarkEnd w:id="93"/>
    </w:p>
    <w:p w14:paraId="1251A796" w14:textId="124B9432" w:rsidR="00FC347E" w:rsidRDefault="00FC347E" w:rsidP="00FC347E">
      <w:r>
        <w:t xml:space="preserve">Pojem lokalita se týká odkazování na data v paměti. Je to vlastnost dobře napsaných programů, které díky práci s ní mohou běžet rychleji, a to díky faktu, že hardware počítače i operační systémy jsou navrženy pro zužitkování lokality. </w:t>
      </w:r>
      <w:r w:rsidR="00F63BAB">
        <w:t>Lze</w:t>
      </w:r>
      <w:r>
        <w:t xml:space="preserv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w:t>
      </w:r>
      <w:r w:rsidR="00D47B41">
        <w:t>o</w:t>
      </w:r>
      <w:r w:rsidR="00440344">
        <w:t xml:space="preserve"> </w:t>
      </w:r>
      <w:r w:rsidR="00440344">
        <w:lastRenderedPageBreak/>
        <w:t xml:space="preserve">jako </w:t>
      </w:r>
      <w:r w:rsidR="00440344">
        <w:rPr>
          <w:i/>
          <w:iCs/>
        </w:rPr>
        <w:t>časová lokalita</w:t>
      </w:r>
      <w:r w:rsidR="00440344">
        <w:t xml:space="preserve">. Jiným případem je </w:t>
      </w:r>
      <w:r w:rsidR="00440344">
        <w:rPr>
          <w:i/>
          <w:iCs/>
        </w:rPr>
        <w:t>prostorová lokalita</w:t>
      </w:r>
      <w:r w:rsidR="00440344">
        <w:t xml:space="preserve">, která říká, že pokud </w:t>
      </w:r>
      <w:r w:rsidR="00A526A7">
        <w:t>je odkázáno</w:t>
      </w:r>
      <w:r w:rsidR="00440344">
        <w:t xml:space="preserve"> na určité místo v paměti, nejspíše se bude odkazovat i na další místa v paměti v blízkosti původního. </w:t>
      </w:r>
      <w:r w:rsidR="00F16A03">
        <w:fldChar w:fldCharType="begin"/>
      </w:r>
      <w:r w:rsidR="00FC1E93">
        <w:instrText xml:space="preserve"> ADDIN ZOTERO_ITEM CSL_CITATION {"citationID":"Y1SFQ0l9","properties":{"formattedCitation":"[7]","plainCitation":"[7]","noteIndex":0},"citationItems":[{"id":5,"uris":["http://zotero.org/users/local/mpzMsgKl/items/9UXPQF8D"],"itemData":{"id":5,"type":"book","call-number":"QA76.5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55AB098E" w14:textId="0EB65426" w:rsidR="00BB2826" w:rsidRDefault="00651DF0" w:rsidP="00BB2826">
      <w:pPr>
        <w:pStyle w:val="Heading2"/>
      </w:pPr>
      <w:bookmarkStart w:id="94" w:name="_Toc134096953"/>
      <w:r>
        <w:t>Jazyk symbolických adres</w:t>
      </w:r>
      <w:bookmarkEnd w:id="94"/>
    </w:p>
    <w:p w14:paraId="03C6E23E" w14:textId="14C553C6"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w:t>
      </w:r>
      <w:r w:rsidR="00081EF5">
        <w:t xml:space="preserve"> mnohdy </w:t>
      </w:r>
      <w:r>
        <w:t>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nebere-li</w:t>
      </w:r>
      <w:r w:rsidR="00981FEE">
        <w:t xml:space="preserve"> se</w:t>
      </w:r>
      <w:r>
        <w:t xml:space="preserve"> v potaz strojový kód, je jazyk symbolických adres.</w:t>
      </w:r>
      <w:r w:rsidR="00A741FF">
        <w:t xml:space="preserve"> Porozumět kódu</w:t>
      </w:r>
      <w:r w:rsidR="005F05F9">
        <w:t xml:space="preserve"> </w:t>
      </w:r>
      <w:r w:rsidR="00A741FF">
        <w:t>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3848168C"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w:t>
      </w:r>
      <w:r w:rsidR="00C73745">
        <w:t xml:space="preserve"> se</w:t>
      </w:r>
      <w:r w:rsidR="000E697D">
        <w:t xml:space="preserve"> programuje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rsidR="00F16A03">
        <w:fldChar w:fldCharType="begin"/>
      </w:r>
      <w:r w:rsidR="00FC1E93">
        <w:instrText xml:space="preserve"> ADDIN ZOTERO_ITEM CSL_CITATION {"citationID":"WiU4ac5k","properties":{"formattedCitation":"[7]","plainCitation":"[7]","noteIndex":0},"citationItems":[{"id":5,"uris":["http://zotero.org/users/local/mpzMsgKl/items/9UXPQF8D"],"itemData":{"id":5,"type":"book","call-number":"QA76.5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5846B58E" w14:textId="1041C606" w:rsidR="000E697D" w:rsidRDefault="00F245E8" w:rsidP="00F245E8">
      <w:pPr>
        <w:pStyle w:val="Heading3"/>
      </w:pPr>
      <w:bookmarkStart w:id="95" w:name="_Toc134096954"/>
      <w:r>
        <w:t>Vnitřní architektura x86-32</w:t>
      </w:r>
      <w:bookmarkEnd w:id="95"/>
    </w:p>
    <w:p w14:paraId="46569584" w14:textId="3FF9F56B"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xml:space="preserve">. </w:t>
      </w:r>
      <w:r w:rsidR="00F16A03">
        <w:fldChar w:fldCharType="begin"/>
      </w:r>
      <w:r w:rsidR="00FC1E93">
        <w:instrText xml:space="preserve"> ADDIN ZOTERO_ITEM CSL_CITATION {"citationID":"XrXgoHVJ","properties":{"formattedCitation":"[11]","plainCitation":"[11]","noteIndex":0},"citationItems":[{"id":7,"uris":["http://zotero.org/users/local/mpzMsgKl/items/RQQ39NDA"],"itemData":{"id":7,"type":"book","abstract":"\"Modern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43A17ED8" w14:textId="329B53EB"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F63BAB">
        <w:t>-</w:t>
      </w:r>
      <w:r>
        <w:t xml:space="preserve">bitovými operandy. </w:t>
      </w:r>
      <w:r w:rsidR="0024323B">
        <w:t xml:space="preserve">Ačkoliv mají sloužit k obecným účelům, v určitých případech slouží k uložení předem </w:t>
      </w:r>
      <w:r w:rsidR="0024323B">
        <w:lastRenderedPageBreak/>
        <w:t>daných výsledků operací. Rovněž existuje konvence, která stanovuje</w:t>
      </w:r>
      <w:r w:rsidR="00C73745">
        <w:t>,</w:t>
      </w:r>
      <w:r w:rsidR="0024323B">
        <w:t xml:space="preserv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1C5E0D">
        <w:fldChar w:fldCharType="begin"/>
      </w:r>
      <w:r w:rsidR="001C5E0D">
        <w:instrText xml:space="preserve"> REF _Ref131522055 \h </w:instrText>
      </w:r>
      <w:r w:rsidR="001C5E0D">
        <w:fldChar w:fldCharType="separate"/>
      </w:r>
      <w:r w:rsidR="009036F3">
        <w:t xml:space="preserve">Obr. </w:t>
      </w:r>
      <w:r w:rsidR="009036F3">
        <w:rPr>
          <w:noProof/>
        </w:rPr>
        <w:t>8</w:t>
      </w:r>
      <w:r w:rsidR="001C5E0D">
        <w:fldChar w:fldCharType="end"/>
      </w:r>
      <w:r w:rsidR="001C5E0D">
        <w:t xml:space="preserve"> </w:t>
      </w:r>
      <w:r w:rsidR="00E05FB5">
        <w:t xml:space="preserve">ukazuje grafické znázornění. </w:t>
      </w:r>
      <w:r w:rsidR="00F16A03">
        <w:fldChar w:fldCharType="begin"/>
      </w:r>
      <w:r w:rsidR="00FC1E93">
        <w:instrText xml:space="preserve"> ADDIN ZOTERO_ITEM CSL_CITATION {"citationID":"kYzPtrIv","properties":{"formattedCitation":"[11]","plainCitation":"[11]","noteIndex":0},"citationItems":[{"id":7,"uris":["http://zotero.org/users/local/mpzMsgKl/items/RQQ39NDA"],"itemData":{"id":7,"type":"book","abstract":"\"Modern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02B84468" w14:textId="77777777" w:rsidR="005B1C52" w:rsidRDefault="00045B5E" w:rsidP="005B1C52">
      <w:pPr>
        <w:keepNext/>
        <w:jc w:val="center"/>
      </w:pPr>
      <w:r>
        <w:rPr>
          <w:noProof/>
        </w:rPr>
        <w:drawing>
          <wp:inline distT="0" distB="0" distL="0" distR="0" wp14:anchorId="6E75A3E1" wp14:editId="19688136">
            <wp:extent cx="5580380" cy="5760085"/>
            <wp:effectExtent l="0" t="0" r="1270" b="0"/>
            <wp:docPr id="12" name="Obrázek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07EF17BD" w14:textId="7F4833AD" w:rsidR="00045B5E" w:rsidRDefault="005B1C52" w:rsidP="005B1C52">
      <w:pPr>
        <w:pStyle w:val="Caption"/>
      </w:pPr>
      <w:bookmarkStart w:id="96" w:name="_Ref131522055"/>
      <w:bookmarkStart w:id="97" w:name="_Toc133669127"/>
      <w:r>
        <w:t xml:space="preserve">Obr. </w:t>
      </w:r>
      <w:fldSimple w:instr=" SEQ Obr. \* ARABIC ">
        <w:r w:rsidR="009036F3">
          <w:rPr>
            <w:noProof/>
          </w:rPr>
          <w:t>8</w:t>
        </w:r>
      </w:fldSimple>
      <w:bookmarkEnd w:id="96"/>
      <w:r>
        <w:t xml:space="preserve">: Vnitřní architektura x86-32. </w:t>
      </w:r>
      <w:r>
        <w:fldChar w:fldCharType="begin"/>
      </w:r>
      <w:r w:rsidR="00FC1E93">
        <w:instrText xml:space="preserve"> ADDIN ZOTERO_ITEM CSL_CITATION {"citationID":"At1OoNu5","properties":{"formattedCitation":"[11]","plainCitation":"[11]","noteIndex":0},"citationItems":[{"id":7,"uris":["http://zotero.org/users/local/mpzMsgKl/items/RQQ39NDA"],"itemData":{"id":7,"type":"book","abstract":"\"Modern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bookmarkEnd w:id="97"/>
      <w:r w:rsidR="00FC1E93" w:rsidRPr="00FC1E93">
        <w:t>[11]</w:t>
      </w:r>
      <w:r>
        <w:fldChar w:fldCharType="end"/>
      </w:r>
    </w:p>
    <w:p w14:paraId="7C921B95" w14:textId="39F997EF" w:rsidR="0024323B" w:rsidRDefault="0024323B" w:rsidP="0024323B">
      <w:pPr>
        <w:pStyle w:val="Heading3"/>
      </w:pPr>
      <w:bookmarkStart w:id="98" w:name="_Toc134096955"/>
      <w:r>
        <w:t>Adresovací módy</w:t>
      </w:r>
      <w:bookmarkEnd w:id="98"/>
    </w:p>
    <w:p w14:paraId="37468178" w14:textId="24F7EAB3"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w:t>
      </w:r>
      <w:r>
        <w:lastRenderedPageBreak/>
        <w:t xml:space="preserve">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rsidR="006C68FF">
        <w:t>se pak</w:t>
      </w:r>
      <w:r>
        <w:t xml:space="preserve"> ještě může vynásobit </w:t>
      </w:r>
      <w:r>
        <w:rPr>
          <w:i/>
          <w:iCs/>
        </w:rPr>
        <w:t>škálovacím faktorem</w:t>
      </w:r>
      <w:r>
        <w:t xml:space="preserve">, který nabývá hodnot 1, 2, 4 a 8. Pro stanovení efektivní adresy </w:t>
      </w:r>
      <w:r w:rsidR="00490B7B">
        <w:t>lze</w:t>
      </w:r>
      <w:r w:rsidR="004C20C4">
        <w:t xml:space="preserve"> použit libovolné kombinace těchto hodnot. </w:t>
      </w:r>
      <w:r w:rsidR="00F16A03">
        <w:fldChar w:fldCharType="begin"/>
      </w:r>
      <w:r w:rsidR="00FC1E93">
        <w:instrText xml:space="preserve"> ADDIN ZOTERO_ITEM CSL_CITATION {"citationID":"fC87pUII","properties":{"formattedCitation":"[11]","plainCitation":"[11]","noteIndex":0},"citationItems":[{"id":7,"uris":["http://zotero.org/users/local/mpzMsgKl/items/RQQ39NDA"],"itemData":{"id":7,"type":"book","abstract":"\"Modern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09B18F53" w14:textId="5C2ECD1F" w:rsidR="004C20C4" w:rsidRDefault="004C20C4" w:rsidP="004C20C4">
      <w:pPr>
        <w:pStyle w:val="Heading3"/>
      </w:pPr>
      <w:bookmarkStart w:id="99" w:name="_Toc134096956"/>
      <w:r>
        <w:t>Instrukce pro přesun dat</w:t>
      </w:r>
      <w:bookmarkEnd w:id="99"/>
    </w:p>
    <w:p w14:paraId="0A800764" w14:textId="334EEE76"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rsidR="00F16A03">
        <w:fldChar w:fldCharType="begin"/>
      </w:r>
      <w:r w:rsidR="00FC1E93">
        <w:instrText xml:space="preserve"> ADDIN ZOTERO_ITEM CSL_CITATION {"citationID":"otqmV7zT","properties":{"formattedCitation":"[11]","plainCitation":"[11]","noteIndex":0},"citationItems":[{"id":7,"uris":["http://zotero.org/users/local/mpzMsgKl/items/RQQ39NDA"],"itemData":{"id":7,"type":"book","abstract":"\"Modern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597CDC33" w14:textId="7ABCEEFF" w:rsidR="004C20C4" w:rsidRDefault="004C20C4" w:rsidP="004C20C4">
      <w:pPr>
        <w:pStyle w:val="Heading3"/>
      </w:pPr>
      <w:bookmarkStart w:id="100" w:name="_Toc134096957"/>
      <w:r>
        <w:t>Instrukce pro aritmetické operace.</w:t>
      </w:r>
      <w:bookmarkEnd w:id="100"/>
    </w:p>
    <w:p w14:paraId="3D29AB44" w14:textId="70DD740A"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w:t>
      </w:r>
      <w:r w:rsidR="00F16A03">
        <w:fldChar w:fldCharType="begin"/>
      </w:r>
      <w:r w:rsidR="00FC1E93">
        <w:instrText xml:space="preserve"> ADDIN ZOTERO_ITEM CSL_CITATION {"citationID":"llaKoWHz","properties":{"formattedCitation":"[11]","plainCitation":"[11]","noteIndex":0},"citationItems":[{"id":7,"uris":["http://zotero.org/users/local/mpzMsgKl/items/RQQ39NDA"],"itemData":{"id":7,"type":"book","abstract":"\"Modern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42DE4990" w14:textId="32BDF7A3" w:rsidR="0054234D" w:rsidRDefault="0054234D" w:rsidP="0054234D">
      <w:pPr>
        <w:pStyle w:val="Heading3"/>
      </w:pPr>
      <w:bookmarkStart w:id="101" w:name="_Toc134096958"/>
      <w:r>
        <w:t>Instrukce pro bitovou rotaci a posuv</w:t>
      </w:r>
      <w:bookmarkEnd w:id="101"/>
    </w:p>
    <w:p w14:paraId="3CD1F1CC" w14:textId="17676C06" w:rsidR="0054234D" w:rsidRDefault="00435846" w:rsidP="0054234D">
      <w:r>
        <w:t xml:space="preserve">Tato skupina provádí operace bitového posuvu a rotace. Rotovat a posouvat lze vlevo nebo vpravo a také lze zvolit, zda je operace logická či aritmetická. </w:t>
      </w:r>
      <w:r w:rsidR="00F16A03">
        <w:fldChar w:fldCharType="begin"/>
      </w:r>
      <w:r w:rsidR="00FC1E93">
        <w:instrText xml:space="preserve"> ADDIN ZOTERO_ITEM CSL_CITATION {"citationID":"rGLiDvGJ","properties":{"formattedCitation":"[11]","plainCitation":"[11]","noteIndex":0},"citationItems":[{"id":7,"uris":["http://zotero.org/users/local/mpzMsgKl/items/RQQ39NDA"],"itemData":{"id":7,"type":"book","abstract":"\"Modern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19D208B4" w14:textId="6EB67459"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w:t>
      </w:r>
      <w:r w:rsidR="00F16A03">
        <w:fldChar w:fldCharType="begin"/>
      </w:r>
      <w:r w:rsidR="00FC1E93">
        <w:instrText xml:space="preserve"> ADDIN ZOTERO_ITEM CSL_CITATION {"citationID":"CS6Nv8tI","properties":{"formattedCitation":"[7]","plainCitation":"[7]","noteIndex":0},"citationItems":[{"id":5,"uris":["http://zotero.org/users/local/mpzMsgKl/items/9UXPQF8D"],"itemData":{"id":5,"type":"book","call-number":"QA76.5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2E7A443A" w14:textId="4E601D1D" w:rsidR="00CE0D8D" w:rsidRDefault="00CE0D8D" w:rsidP="00CE0D8D">
      <w:pPr>
        <w:pStyle w:val="Heading3"/>
      </w:pPr>
      <w:bookmarkStart w:id="102" w:name="_Toc134096959"/>
      <w:r>
        <w:t>Instrukce pro předání kontroly</w:t>
      </w:r>
      <w:bookmarkEnd w:id="102"/>
    </w:p>
    <w:p w14:paraId="5849B78D" w14:textId="70D3D8D0"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1C5E0D">
        <w:fldChar w:fldCharType="begin"/>
      </w:r>
      <w:r w:rsidR="001C5E0D">
        <w:instrText xml:space="preserve"> REF _Ref131522068 \h </w:instrText>
      </w:r>
      <w:r w:rsidR="001C5E0D">
        <w:fldChar w:fldCharType="separate"/>
      </w:r>
      <w:r w:rsidR="009036F3">
        <w:t xml:space="preserve">Obr. </w:t>
      </w:r>
      <w:r w:rsidR="009036F3">
        <w:rPr>
          <w:noProof/>
        </w:rPr>
        <w:t>9</w:t>
      </w:r>
      <w:r w:rsidR="001C5E0D">
        <w:fldChar w:fldCharType="end"/>
      </w:r>
      <w:r w:rsidR="001C5E0D">
        <w:t xml:space="preserve"> </w:t>
      </w:r>
      <w:r w:rsidR="00E05FB5">
        <w:t>ukazuje příklad programu v jazyce symbolických adres.</w:t>
      </w:r>
      <w:r w:rsidR="001E42C8">
        <w:t xml:space="preserve"> </w:t>
      </w:r>
      <w:r w:rsidR="00F16A03">
        <w:fldChar w:fldCharType="begin"/>
      </w:r>
      <w:r w:rsidR="00FC1E93">
        <w:instrText xml:space="preserve"> ADDIN ZOTERO_ITEM CSL_CITATION {"citationID":"zGnrSPlD","properties":{"formattedCitation":"[11]","plainCitation":"[11]","noteIndex":0},"citationItems":[{"id":7,"uris":["http://zotero.org/users/local/mpzMsgKl/items/RQQ39NDA"],"itemData":{"id":7,"type":"book","abstract":"\"Modern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3D4E019A" w14:textId="77777777" w:rsidR="006209A0" w:rsidRDefault="00EA7D89" w:rsidP="006209A0">
      <w:pPr>
        <w:keepNext/>
        <w:jc w:val="center"/>
      </w:pPr>
      <w:r w:rsidRPr="00EA7D89">
        <w:rPr>
          <w:noProof/>
        </w:rPr>
        <w:lastRenderedPageBreak/>
        <w:drawing>
          <wp:inline distT="0" distB="0" distL="0" distR="0" wp14:anchorId="1A25BE51" wp14:editId="6ECD244A">
            <wp:extent cx="1790700" cy="2185344"/>
            <wp:effectExtent l="19050" t="19050" r="22860" b="24765"/>
            <wp:docPr id="13" name="Obrázek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790700" cy="2185344"/>
                    </a:xfrm>
                    <a:prstGeom prst="rect">
                      <a:avLst/>
                    </a:prstGeom>
                    <a:ln>
                      <a:solidFill>
                        <a:schemeClr val="tx1"/>
                      </a:solidFill>
                    </a:ln>
                  </pic:spPr>
                </pic:pic>
              </a:graphicData>
            </a:graphic>
          </wp:inline>
        </w:drawing>
      </w:r>
    </w:p>
    <w:p w14:paraId="19B7E097" w14:textId="41C7F3A4" w:rsidR="00EA7D89" w:rsidRDefault="006209A0" w:rsidP="006209A0">
      <w:pPr>
        <w:pStyle w:val="Caption"/>
      </w:pPr>
      <w:bookmarkStart w:id="103" w:name="_Ref131522068"/>
      <w:bookmarkStart w:id="104" w:name="_Toc133669128"/>
      <w:r>
        <w:t xml:space="preserve">Obr. </w:t>
      </w:r>
      <w:fldSimple w:instr=" SEQ Obr. \* ARABIC ">
        <w:r w:rsidR="009036F3">
          <w:rPr>
            <w:noProof/>
          </w:rPr>
          <w:t>9</w:t>
        </w:r>
      </w:fldSimple>
      <w:bookmarkEnd w:id="103"/>
      <w:r>
        <w:t xml:space="preserve">: Příklad programu v jazyce symbolických adres. </w:t>
      </w:r>
      <w:r>
        <w:fldChar w:fldCharType="begin"/>
      </w:r>
      <w:r w:rsidR="00FC1E93">
        <w:instrText xml:space="preserve"> ADDIN ZOTERO_ITEM CSL_CITATION {"citationID":"M4HIrdQJ","properties":{"formattedCitation":"[11]","plainCitation":"[11]","noteIndex":0},"citationItems":[{"id":7,"uris":["http://zotero.org/users/local/mpzMsgKl/items/RQQ39NDA"],"itemData":{"id":7,"type":"book","abstract":"\"Modern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bookmarkEnd w:id="104"/>
      <w:r w:rsidR="00FC1E93" w:rsidRPr="00FC1E93">
        <w:t>[11]</w:t>
      </w:r>
      <w:r>
        <w:fldChar w:fldCharType="end"/>
      </w:r>
    </w:p>
    <w:p w14:paraId="41B329E3" w14:textId="0456CC48" w:rsidR="0030421C" w:rsidRDefault="00442D43" w:rsidP="00A741FF">
      <w:pPr>
        <w:pStyle w:val="Heading2"/>
      </w:pPr>
      <w:bookmarkStart w:id="105" w:name="_Toc134096960"/>
      <w:r>
        <w:t>Překladače</w:t>
      </w:r>
      <w:bookmarkEnd w:id="105"/>
    </w:p>
    <w:p w14:paraId="10E7906B" w14:textId="310798BE"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w:t>
      </w:r>
      <w:r w:rsidR="00F16A03">
        <w:fldChar w:fldCharType="begin"/>
      </w:r>
      <w:r w:rsidR="00FC1E93">
        <w:instrText xml:space="preserve"> ADDIN ZOTERO_ITEM CSL_CITATION {"citationID":"Nfm3YKMy","properties":{"formattedCitation":"[7]","plainCitation":"[7]","noteIndex":0},"citationItems":[{"id":5,"uris":["http://zotero.org/users/local/mpzMsgKl/items/9UXPQF8D"],"itemData":{"id":5,"type":"book","call-number":"QA76.5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339017BD" w14:textId="0E769B06" w:rsidR="005715E6" w:rsidRPr="00EA1234" w:rsidRDefault="005715E6" w:rsidP="00EA1234">
      <w:r>
        <w:t xml:space="preserve">Jelikož </w:t>
      </w:r>
      <w:r w:rsidR="00FA1D5A">
        <w:t>je</w:t>
      </w:r>
      <w:r>
        <w:t xml:space="preserve"> v rámci práce využit jazyk C/C++, následuje popis překladačů právě tohoto jazyka.</w:t>
      </w:r>
    </w:p>
    <w:p w14:paraId="60F7563E" w14:textId="5BD513CB" w:rsidR="001E42C8" w:rsidRDefault="00442D43" w:rsidP="00442D43">
      <w:pPr>
        <w:pStyle w:val="Heading3"/>
      </w:pPr>
      <w:bookmarkStart w:id="106" w:name="_Toc134096961"/>
      <w:r>
        <w:t>GCC</w:t>
      </w:r>
      <w:bookmarkEnd w:id="106"/>
    </w:p>
    <w:p w14:paraId="18653308" w14:textId="620344E1" w:rsidR="00362E0D" w:rsidRDefault="000B6272" w:rsidP="00362E0D">
      <w:r>
        <w:t xml:space="preserve">Zkratka GCC znamená </w:t>
      </w:r>
      <w:r>
        <w:rPr>
          <w:i/>
          <w:iCs/>
        </w:rPr>
        <w:t>GNU Compiler Collection</w:t>
      </w:r>
      <w:r>
        <w:t xml:space="preserve"> a jedná se o integrovanou distribuci překladačů pro programovací jazyky jako je C, C++ či Fortran. </w:t>
      </w:r>
      <w:r w:rsidR="00F16A03">
        <w:fldChar w:fldCharType="begin"/>
      </w:r>
      <w:r w:rsidR="00FC1E93">
        <w:instrText xml:space="preserve"> ADDIN ZOTERO_ITEM CSL_CITATION {"citationID":"rTlfDhhU","properties":{"formattedCitation":"[12]","plainCitation":"[12]","noteIndex":0},"citationItems":[{"id":49,"uris":["http://zotero.org/users/local/mpzMsgKl/items/B43K8R5G"],"itemData":{"id":49,"type":"document","publisher":"GNU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F16A03">
        <w:fldChar w:fldCharType="separate"/>
      </w:r>
      <w:r w:rsidR="00FC1E93" w:rsidRPr="00FC1E93">
        <w:t>[12]</w:t>
      </w:r>
      <w:r w:rsidR="00F16A03">
        <w:fldChar w:fldCharType="end"/>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23156386" w14:textId="77777777" w:rsidR="003370A7" w:rsidRDefault="00CC0E4B" w:rsidP="003370A7">
      <w:pPr>
        <w:keepNext/>
        <w:jc w:val="center"/>
      </w:pPr>
      <w:r>
        <w:rPr>
          <w:noProof/>
        </w:rPr>
        <w:drawing>
          <wp:inline distT="0" distB="0" distL="0" distR="0" wp14:anchorId="321072B3" wp14:editId="02BFB1BF">
            <wp:extent cx="1920406" cy="243861"/>
            <wp:effectExtent l="19050" t="19050" r="22860" b="2286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6DE6CC3D" w14:textId="4D0A01C9" w:rsidR="00CC0E4B" w:rsidRDefault="003370A7" w:rsidP="003370A7">
      <w:pPr>
        <w:pStyle w:val="Caption"/>
      </w:pPr>
      <w:bookmarkStart w:id="107" w:name="_Toc133669129"/>
      <w:r>
        <w:t xml:space="preserve">Obr. </w:t>
      </w:r>
      <w:fldSimple w:instr=" SEQ Obr. \* ARABIC ">
        <w:r w:rsidR="009036F3">
          <w:rPr>
            <w:noProof/>
          </w:rPr>
          <w:t>10</w:t>
        </w:r>
      </w:fldSimple>
      <w:r>
        <w:t>: Příklad běžné kompilace programu pomocí GCC. [Zdroj vlastní]</w:t>
      </w:r>
      <w:bookmarkEnd w:id="107"/>
    </w:p>
    <w:p w14:paraId="1F3AFE3A" w14:textId="272D07C0"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w:t>
      </w:r>
      <w:r w:rsidR="00E07876">
        <w:fldChar w:fldCharType="begin"/>
      </w:r>
      <w:r w:rsidR="00FC1E93">
        <w:instrText xml:space="preserve"> ADDIN ZOTERO_ITEM CSL_CITATION {"citationID":"ChvhJhLT","properties":{"formattedCitation":"[12]","plainCitation":"[12]","noteIndex":0},"citationItems":[{"id":49,"uris":["http://zotero.org/users/local/mpzMsgKl/items/B43K8R5G"],"itemData":{"id":49,"type":"document","publisher":"GNU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FC1E93" w:rsidRPr="00FC1E93">
        <w:t>[12]</w:t>
      </w:r>
      <w:r w:rsidR="00E07876">
        <w:fldChar w:fldCharType="end"/>
      </w:r>
    </w:p>
    <w:p w14:paraId="565148CF" w14:textId="5BF6A38E"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xml:space="preserve">. </w:t>
      </w:r>
      <w:r w:rsidR="00E07876">
        <w:fldChar w:fldCharType="begin"/>
      </w:r>
      <w:r w:rsidR="00FC1E93">
        <w:instrText xml:space="preserve"> ADDIN ZOTERO_ITEM CSL_CITATION {"citationID":"JlkUyLKf","properties":{"formattedCitation":"[12]","plainCitation":"[12]","noteIndex":0},"citationItems":[{"id":49,"uris":["http://zotero.org/users/local/mpzMsgKl/items/B43K8R5G"],"itemData":{"id":49,"type":"document","publisher":"GNU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FC1E93" w:rsidRPr="00FC1E93">
        <w:t>[12]</w:t>
      </w:r>
      <w:r w:rsidR="00E07876">
        <w:fldChar w:fldCharType="end"/>
      </w:r>
    </w:p>
    <w:p w14:paraId="374AA5E1" w14:textId="75683513"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xml:space="preserve">, která kombinuje inkrementaci nebo dekrementaci adresy s přístupem do paměti. Zde je třeba myslet na to, že některé možnosti optimalizace jsou dostupné pouze na určitých architekturách. </w:t>
      </w:r>
      <w:r w:rsidR="00E07876">
        <w:fldChar w:fldCharType="begin"/>
      </w:r>
      <w:r w:rsidR="00FC1E93">
        <w:instrText xml:space="preserve"> ADDIN ZOTERO_ITEM CSL_CITATION {"citationID":"VUfl5n9R","properties":{"formattedCitation":"[12]","plainCitation":"[12]","noteIndex":0},"citationItems":[{"id":49,"uris":["http://zotero.org/users/local/mpzMsgKl/items/B43K8R5G"],"itemData":{"id":49,"type":"document","publisher":"GNU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FC1E93" w:rsidRPr="00FC1E93">
        <w:t>[12]</w:t>
      </w:r>
      <w:r w:rsidR="00E07876">
        <w:fldChar w:fldCharType="end"/>
      </w:r>
    </w:p>
    <w:p w14:paraId="65516C19" w14:textId="108E92FA" w:rsidR="00442D43" w:rsidRDefault="00442D43" w:rsidP="00442D43">
      <w:pPr>
        <w:pStyle w:val="Heading3"/>
      </w:pPr>
      <w:bookmarkStart w:id="108" w:name="_Toc134096962"/>
      <w:r>
        <w:t>Clang</w:t>
      </w:r>
      <w:bookmarkEnd w:id="108"/>
    </w:p>
    <w:p w14:paraId="48A943A8" w14:textId="209A9A45"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w:t>
      </w:r>
      <w:r w:rsidR="00E07876">
        <w:fldChar w:fldCharType="begin"/>
      </w:r>
      <w:r w:rsidR="00FC1E93">
        <w:instrText xml:space="preserve"> ADDIN ZOTERO_ITEM CSL_CITATION {"citationID":"0JAdhaXE","properties":{"formattedCitation":"[13]","plainCitation":"[13]","noteIndex":0},"citationItems":[{"id":17,"uris":["http://zotero.org/users/local/mpzMsgKl/items/P564FITP"],"itemData":{"id":17,"type":"webpage","title":"Clang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FC1E93" w:rsidRPr="00FC1E93">
        <w:t>[13]</w:t>
      </w:r>
      <w:r w:rsidR="00E07876">
        <w:fldChar w:fldCharType="end"/>
      </w:r>
    </w:p>
    <w:p w14:paraId="22C91CA0" w14:textId="77777777" w:rsidR="00577B8B" w:rsidRDefault="00D47B45" w:rsidP="00577B8B">
      <w:pPr>
        <w:keepNext/>
        <w:jc w:val="center"/>
      </w:pPr>
      <w:r>
        <w:rPr>
          <w:noProof/>
        </w:rPr>
        <w:drawing>
          <wp:inline distT="0" distB="0" distL="0" distR="0" wp14:anchorId="4F23B014" wp14:editId="29E8CF0E">
            <wp:extent cx="2110923" cy="251482"/>
            <wp:effectExtent l="19050" t="19050" r="22860" b="1524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218FAD58" w14:textId="7DBFE22B" w:rsidR="00D47B45" w:rsidRDefault="00577B8B" w:rsidP="00577B8B">
      <w:pPr>
        <w:pStyle w:val="Caption"/>
      </w:pPr>
      <w:bookmarkStart w:id="109" w:name="_Toc133669130"/>
      <w:r>
        <w:t xml:space="preserve">Obr. </w:t>
      </w:r>
      <w:fldSimple w:instr=" SEQ Obr. \* ARABIC ">
        <w:r w:rsidR="009036F3">
          <w:rPr>
            <w:noProof/>
          </w:rPr>
          <w:t>11</w:t>
        </w:r>
      </w:fldSimple>
      <w:r>
        <w:t>: Příklad běžné kompilace programu pomocí Clang. [Zdroj vlastní]</w:t>
      </w:r>
      <w:bookmarkEnd w:id="109"/>
    </w:p>
    <w:p w14:paraId="7E3508CA" w14:textId="3AF606B5"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w:t>
      </w:r>
      <w:r w:rsidR="00E07876">
        <w:fldChar w:fldCharType="begin"/>
      </w:r>
      <w:r w:rsidR="00FC1E93">
        <w:instrText xml:space="preserve"> ADDIN ZOTERO_ITEM CSL_CITATION {"citationID":"jnigYxtS","properties":{"formattedCitation":"[13]","plainCitation":"[13]","noteIndex":0},"citationItems":[{"id":17,"uris":["http://zotero.org/users/local/mpzMsgKl/items/P564FITP"],"itemData":{"id":17,"type":"webpage","title":"Clang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FC1E93" w:rsidRPr="00FC1E93">
        <w:t>[13]</w:t>
      </w:r>
      <w:r w:rsidR="00E07876">
        <w:fldChar w:fldCharType="end"/>
      </w:r>
    </w:p>
    <w:p w14:paraId="014A0701" w14:textId="23F647AC" w:rsidR="00442D43" w:rsidRDefault="00442D43" w:rsidP="00442D43">
      <w:pPr>
        <w:pStyle w:val="Heading3"/>
      </w:pPr>
      <w:bookmarkStart w:id="110" w:name="_Toc134096963"/>
      <w:r>
        <w:t>MSVC</w:t>
      </w:r>
      <w:bookmarkEnd w:id="110"/>
    </w:p>
    <w:p w14:paraId="3A28621C" w14:textId="7D88FE33" w:rsidR="00243620" w:rsidRDefault="00243620" w:rsidP="00243620">
      <w:r>
        <w:t xml:space="preserve">Microsoft Visual C++ je překladač vyvinutý společností Microsoft pro překlad programů psaných v C/C++ na platformě Windows. Překladač generuje soubory v Common Object File formátu a linker zase spustitelné soubory. </w:t>
      </w:r>
      <w:r w:rsidR="00E07876">
        <w:fldChar w:fldCharType="begin"/>
      </w:r>
      <w:r w:rsidR="00FC1E93">
        <w:instrText xml:space="preserve"> ADDIN ZOTERO_ITEM CSL_CITATION {"citationID":"fgLkd64F","properties":{"formattedCitation":"[14]","plainCitation":"[14]","noteIndex":0},"citationItems":[{"id":18,"uris":["http://zotero.org/users/local/mpzMsgKl/items/YQVTFMCK"],"itemData":{"id":18,"type":"webpage","abstract":"Learn more about: Compiler Options","language":"en-us","title":"MSVC Compiler Options","URL":"https://learn.microsoft.com/en-us/cpp/build/reference/compiler-options","author":[{"family":"TylerMSFT","given":""}],"accessed":{"date-parts":[["2023",3,10]]},"issued":{"date-parts":[["2021",8,3]]}}}],"schema":"https://github.com/citation-style-language/schema/raw/master/csl-citation.json"} </w:instrText>
      </w:r>
      <w:r w:rsidR="00E07876">
        <w:fldChar w:fldCharType="separate"/>
      </w:r>
      <w:r w:rsidR="00FC1E93" w:rsidRPr="00FC1E93">
        <w:t>[14]</w:t>
      </w:r>
      <w:r w:rsidR="00E07876">
        <w:fldChar w:fldCharType="end"/>
      </w:r>
    </w:p>
    <w:p w14:paraId="4072DC7D" w14:textId="77777777" w:rsidR="007800A4" w:rsidRDefault="007A43CD" w:rsidP="007800A4">
      <w:pPr>
        <w:keepNext/>
        <w:jc w:val="center"/>
      </w:pPr>
      <w:r>
        <w:rPr>
          <w:noProof/>
        </w:rPr>
        <w:drawing>
          <wp:inline distT="0" distB="0" distL="0" distR="0" wp14:anchorId="7B6DE56E" wp14:editId="613BE5DD">
            <wp:extent cx="800169" cy="228620"/>
            <wp:effectExtent l="19050" t="19050" r="19050" b="1905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64F4FD04" w14:textId="59F50483" w:rsidR="007A43CD" w:rsidRDefault="007800A4" w:rsidP="007800A4">
      <w:pPr>
        <w:pStyle w:val="Caption"/>
      </w:pPr>
      <w:bookmarkStart w:id="111" w:name="_Toc133669131"/>
      <w:r>
        <w:t xml:space="preserve">Obr. </w:t>
      </w:r>
      <w:fldSimple w:instr=" SEQ Obr. \* ARABIC ">
        <w:r w:rsidR="009036F3">
          <w:rPr>
            <w:noProof/>
          </w:rPr>
          <w:t>12</w:t>
        </w:r>
      </w:fldSimple>
      <w:r>
        <w:t>: Příklad běžné kompilace programu pomocí MSVC. [Zdroj vlastní]</w:t>
      </w:r>
      <w:bookmarkEnd w:id="111"/>
    </w:p>
    <w:p w14:paraId="1AD012CF" w14:textId="79FA837B" w:rsidR="007679CD" w:rsidRDefault="007679CD" w:rsidP="007679CD">
      <w:pPr>
        <w:pStyle w:val="Heading2"/>
      </w:pPr>
      <w:bookmarkStart w:id="112" w:name="_Ref133668501"/>
      <w:bookmarkStart w:id="113" w:name="_Toc134096964"/>
      <w:r>
        <w:t>SIMD</w:t>
      </w:r>
      <w:bookmarkEnd w:id="112"/>
      <w:bookmarkEnd w:id="113"/>
    </w:p>
    <w:p w14:paraId="1A92FD7F" w14:textId="52107BDB"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xml:space="preserve">. V roce 1997 byl do mikroarchitektury P5 od společnosti Intel zařazen výpočetní zdroj jménem MMX, který konceptu SIMD využívá a sloužil původně ke zrychlení operací nad multimediálními daty. </w:t>
      </w:r>
      <w:r w:rsidR="00E07876">
        <w:fldChar w:fldCharType="begin"/>
      </w:r>
      <w:r w:rsidR="00FC1E93">
        <w:instrText xml:space="preserve"> ADDIN ZOTERO_ITEM CSL_CITATION {"citationID":"YaYIe11f","properties":{"formattedCitation":"[11]","plainCitation":"[11]","noteIndex":0},"citationItems":[{"id":7,"uris":["http://zotero.org/users/local/mpzMsgKl/items/RQQ39NDA"],"itemData":{"id":7,"type":"book","abstract":"\"Modern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FC1E93" w:rsidRPr="00FC1E93">
        <w:t>[11]</w:t>
      </w:r>
      <w:r w:rsidR="00E07876">
        <w:fldChar w:fldCharType="end"/>
      </w:r>
    </w:p>
    <w:p w14:paraId="22A03405" w14:textId="77777777" w:rsidR="006F07B1" w:rsidRDefault="0007437C" w:rsidP="006F07B1">
      <w:pPr>
        <w:keepNext/>
        <w:jc w:val="center"/>
      </w:pPr>
      <w:r>
        <w:rPr>
          <w:noProof/>
        </w:rPr>
        <w:drawing>
          <wp:inline distT="0" distB="0" distL="0" distR="0" wp14:anchorId="43BE8882" wp14:editId="5787F6CE">
            <wp:extent cx="5580380" cy="3742690"/>
            <wp:effectExtent l="0" t="0" r="1270" b="0"/>
            <wp:docPr id="17" name="Obrázek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1075A755" w:rsidR="0007437C" w:rsidRDefault="006F07B1" w:rsidP="006F07B1">
      <w:pPr>
        <w:pStyle w:val="Caption"/>
      </w:pPr>
      <w:bookmarkStart w:id="114" w:name="_Ref131522084"/>
      <w:bookmarkStart w:id="115" w:name="_Toc133669132"/>
      <w:r>
        <w:t xml:space="preserve">Obr. </w:t>
      </w:r>
      <w:fldSimple w:instr=" SEQ Obr. \* ARABIC ">
        <w:r w:rsidR="009036F3">
          <w:rPr>
            <w:noProof/>
          </w:rPr>
          <w:t>13</w:t>
        </w:r>
      </w:fldSimple>
      <w:bookmarkEnd w:id="114"/>
      <w:r>
        <w:t xml:space="preserve">: Možnosti využití registru v SIMD. </w:t>
      </w:r>
      <w:r>
        <w:fldChar w:fldCharType="begin"/>
      </w:r>
      <w:r w:rsidR="00FC1E93">
        <w:instrText xml:space="preserve"> ADDIN ZOTERO_ITEM CSL_CITATION {"citationID":"OALHvQ8B","properties":{"formattedCitation":"[11]","plainCitation":"[11]","noteIndex":0},"citationItems":[{"id":7,"uris":["http://zotero.org/users/local/mpzMsgKl/items/RQQ39NDA"],"itemData":{"id":7,"type":"book","abstract":"\"Modern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bookmarkEnd w:id="115"/>
      <w:r w:rsidR="00FC1E93" w:rsidRPr="00FC1E93">
        <w:t>[11]</w:t>
      </w:r>
      <w:r>
        <w:fldChar w:fldCharType="end"/>
      </w:r>
    </w:p>
    <w:p w14:paraId="21B4CD85" w14:textId="71C5F60E" w:rsidR="00F22ECA" w:rsidRDefault="001C5E0D" w:rsidP="00F22ECA">
      <w:r>
        <w:lastRenderedPageBreak/>
        <w:fldChar w:fldCharType="begin"/>
      </w:r>
      <w:r>
        <w:instrText xml:space="preserve"> REF _Ref131522084 \h </w:instrText>
      </w:r>
      <w:r>
        <w:fldChar w:fldCharType="separate"/>
      </w:r>
      <w:r w:rsidR="009036F3">
        <w:t xml:space="preserve">Obr. </w:t>
      </w:r>
      <w:r w:rsidR="009036F3">
        <w:rPr>
          <w:noProof/>
        </w:rPr>
        <w:t>13</w:t>
      </w:r>
      <w:r>
        <w:fldChar w:fldCharType="end"/>
      </w:r>
      <w:r>
        <w:t xml:space="preserve"> </w:t>
      </w:r>
      <w:r w:rsidR="00E05FB5">
        <w:t xml:space="preserve">znázorňuje možnosti rozdělení SIMD registru. </w:t>
      </w:r>
      <w:r w:rsidR="00606EE4">
        <w:t xml:space="preserve">V případě že </w:t>
      </w:r>
      <w:r w:rsidR="00192EBA">
        <w:t>je</w:t>
      </w:r>
      <w:r w:rsidR="00606EE4">
        <w:t xml:space="preserve"> k dispozici 32-bitový registr, </w:t>
      </w:r>
      <w:r w:rsidR="003A29E1">
        <w:t>lze</w:t>
      </w:r>
      <w:r w:rsidR="00606EE4">
        <w:t xml:space="preserve"> na něj nahlížet několika způsoby. Může obsahovat jedno 32-bitové číslo, dvě 16-bitová čísla nebo čtyři 8-bitová čísla. Díky tomu </w:t>
      </w:r>
      <w:r w:rsidR="00F63BAB">
        <w:t>lze</w:t>
      </w:r>
      <w:r w:rsidR="00606EE4">
        <w:t xml:space="preserv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w:t>
      </w:r>
      <w:r w:rsidR="00E07876">
        <w:fldChar w:fldCharType="begin"/>
      </w:r>
      <w:r w:rsidR="00FC1E93">
        <w:instrText xml:space="preserve"> ADDIN ZOTERO_ITEM CSL_CITATION {"citationID":"06psZ1jI","properties":{"formattedCitation":"[11]","plainCitation":"[11]","noteIndex":0},"citationItems":[{"id":7,"uris":["http://zotero.org/users/local/mpzMsgKl/items/RQQ39NDA"],"itemData":{"id":7,"type":"book","abstract":"\"Modern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FC1E93" w:rsidRPr="00FC1E93">
        <w:t>[11]</w:t>
      </w:r>
      <w:r w:rsidR="00E07876">
        <w:fldChar w:fldCharType="end"/>
      </w:r>
    </w:p>
    <w:p w14:paraId="2E1392F1" w14:textId="77777777" w:rsidR="008B4469" w:rsidRDefault="00D673A5" w:rsidP="008B4469">
      <w:pPr>
        <w:keepNext/>
        <w:jc w:val="center"/>
      </w:pPr>
      <w:r w:rsidRPr="00D673A5">
        <w:rPr>
          <w:noProof/>
          <w:lang w:val="en-US"/>
        </w:rPr>
        <w:drawing>
          <wp:inline distT="0" distB="0" distL="0" distR="0" wp14:anchorId="41963DF7" wp14:editId="39FCD1B5">
            <wp:extent cx="5580380" cy="2992120"/>
            <wp:effectExtent l="0" t="0" r="1270" b="0"/>
            <wp:docPr id="19" name="Obrázek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5580380" cy="2992120"/>
                    </a:xfrm>
                    <a:prstGeom prst="rect">
                      <a:avLst/>
                    </a:prstGeom>
                  </pic:spPr>
                </pic:pic>
              </a:graphicData>
            </a:graphic>
          </wp:inline>
        </w:drawing>
      </w:r>
    </w:p>
    <w:p w14:paraId="36D2DA04" w14:textId="11CC2AED" w:rsidR="00D673A5" w:rsidRDefault="008B4469" w:rsidP="008B4469">
      <w:pPr>
        <w:pStyle w:val="Caption"/>
      </w:pPr>
      <w:bookmarkStart w:id="116" w:name="_Toc133669133"/>
      <w:r>
        <w:t xml:space="preserve">Obr. </w:t>
      </w:r>
      <w:fldSimple w:instr=" SEQ Obr. \* ARABIC ">
        <w:r w:rsidR="009036F3">
          <w:rPr>
            <w:noProof/>
          </w:rPr>
          <w:t>14</w:t>
        </w:r>
      </w:fldSimple>
      <w:r>
        <w:t xml:space="preserve">: Sada registrů AVX. </w:t>
      </w:r>
      <w:r>
        <w:fldChar w:fldCharType="begin"/>
      </w:r>
      <w:r w:rsidR="00FC1E93">
        <w:instrText xml:space="preserve"> ADDIN ZOTERO_ITEM CSL_CITATION {"citationID":"t0H8UKJb","properties":{"formattedCitation":"[11]","plainCitation":"[11]","noteIndex":0},"citationItems":[{"id":7,"uris":["http://zotero.org/users/local/mpzMsgKl/items/RQQ39NDA"],"itemData":{"id":7,"type":"book","abstract":"\"Modern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bookmarkEnd w:id="116"/>
      <w:r w:rsidR="00FC1E93" w:rsidRPr="00FC1E93">
        <w:t>[11]</w:t>
      </w:r>
      <w:r>
        <w:fldChar w:fldCharType="end"/>
      </w:r>
    </w:p>
    <w:p w14:paraId="36C11D1C" w14:textId="307CD79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E07876" w:rsidRPr="00E07876">
        <w:t xml:space="preserve"> </w:t>
      </w:r>
      <w:r w:rsidR="00E07876">
        <w:fldChar w:fldCharType="begin"/>
      </w:r>
      <w:r w:rsidR="00FC1E93">
        <w:instrText xml:space="preserve"> ADDIN ZOTERO_ITEM CSL_CITATION {"citationID":"2jkJ3ZaD","properties":{"formattedCitation":"[11]","plainCitation":"[11]","noteIndex":0},"citationItems":[{"id":7,"uris":["http://zotero.org/users/local/mpzMsgKl/items/RQQ39NDA"],"itemData":{"id":7,"type":"book","abstract":"\"Modern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FC1E93" w:rsidRPr="00FC1E93">
        <w:t>[11]</w:t>
      </w:r>
      <w:r w:rsidR="00E07876">
        <w:fldChar w:fldCharType="end"/>
      </w:r>
    </w:p>
    <w:p w14:paraId="4D05B645" w14:textId="4C27FD47"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w:t>
      </w:r>
      <w:r w:rsidR="00F63BAB">
        <w:t>Jsou</w:t>
      </w:r>
      <w:r>
        <w:t xml:space="preserv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sidRPr="007520DF">
        <w:t xml:space="preserve"> </w:t>
      </w:r>
      <w:r w:rsidRPr="00EA7289">
        <w:t>hodnot.</w:t>
      </w:r>
      <w:r w:rsidRPr="007520DF">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Navíc máme k dispozici další užitečné </w:t>
      </w:r>
      <w:r w:rsidR="007C0ACA">
        <w:t xml:space="preserve">operace jako například horizontální součet </w:t>
      </w:r>
      <w:r w:rsidR="007C0ACA">
        <w:lastRenderedPageBreak/>
        <w:t>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rsidR="00E07876">
        <w:fldChar w:fldCharType="begin"/>
      </w:r>
      <w:r w:rsidR="00FC1E93">
        <w:instrText xml:space="preserve"> ADDIN ZOTERO_ITEM CSL_CITATION {"citationID":"ylUBvnsj","properties":{"formattedCitation":"[11]","plainCitation":"[11]","noteIndex":0},"citationItems":[{"id":7,"uris":["http://zotero.org/users/local/mpzMsgKl/items/RQQ39NDA"],"itemData":{"id":7,"type":"book","abstract":"\"Modern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FC1E93" w:rsidRPr="00FC1E93">
        <w:t>[11]</w:t>
      </w:r>
      <w:r w:rsidR="00E07876">
        <w:fldChar w:fldCharType="end"/>
      </w:r>
    </w:p>
    <w:p w14:paraId="7602B708" w14:textId="77777777" w:rsidR="00A0523C" w:rsidRDefault="002E357B" w:rsidP="00A0523C">
      <w:pPr>
        <w:keepNext/>
        <w:jc w:val="center"/>
      </w:pPr>
      <w:r>
        <w:rPr>
          <w:noProof/>
        </w:rPr>
        <w:drawing>
          <wp:inline distT="0" distB="0" distL="0" distR="0" wp14:anchorId="34FA8C26" wp14:editId="09929250">
            <wp:extent cx="4511431" cy="3353091"/>
            <wp:effectExtent l="19050" t="19050" r="22860" b="19050"/>
            <wp:docPr id="18" name="Obrázek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5DF14C4" w14:textId="0E58F119" w:rsidR="002E357B" w:rsidRDefault="00A0523C" w:rsidP="00A0523C">
      <w:pPr>
        <w:pStyle w:val="Caption"/>
      </w:pPr>
      <w:bookmarkStart w:id="117" w:name="_Ref132015600"/>
      <w:bookmarkStart w:id="118" w:name="_Toc133669134"/>
      <w:r>
        <w:t xml:space="preserve">Obr. </w:t>
      </w:r>
      <w:fldSimple w:instr=" SEQ Obr. \* ARABIC ">
        <w:r w:rsidR="009036F3">
          <w:rPr>
            <w:noProof/>
          </w:rPr>
          <w:t>15</w:t>
        </w:r>
      </w:fldSimple>
      <w:bookmarkEnd w:id="117"/>
      <w:r>
        <w:t>: Program sečtení dvou polí a uložení do výsledného pole. [Zdroj vlastní]</w:t>
      </w:r>
      <w:bookmarkEnd w:id="118"/>
    </w:p>
    <w:p w14:paraId="1C0013C2" w14:textId="6874D399" w:rsidR="002E357B" w:rsidRDefault="00C73745" w:rsidP="002E357B">
      <w:r>
        <w:t xml:space="preserve">V mnohých případech dokáže překladač sám vypozorovat, kde by mohl aplikovat SIMD přístup ke zrychlení kódu. Příkladně sčítání dvou polí s celými čísly ve smyčce v </w:t>
      </w:r>
      <w:r>
        <w:fldChar w:fldCharType="begin"/>
      </w:r>
      <w:r>
        <w:instrText xml:space="preserve"> REF _Ref132015600 \h </w:instrText>
      </w:r>
      <w:r>
        <w:fldChar w:fldCharType="separate"/>
      </w:r>
      <w:r w:rsidR="009036F3">
        <w:t xml:space="preserve">Obr. </w:t>
      </w:r>
      <w:r w:rsidR="009036F3">
        <w:rPr>
          <w:noProof/>
        </w:rPr>
        <w:t>15</w:t>
      </w:r>
      <w:r>
        <w:fldChar w:fldCharType="end"/>
      </w:r>
      <w:r>
        <w:t xml:space="preserve">. </w:t>
      </w:r>
      <w:r w:rsidR="002E357B">
        <w:t xml:space="preserve">Velikost datového typu (16), velikost pole (8) a hodnota zarovnání (16) byly zvoleny záměrně k demonstraci využití SSE. Tyto hodnoty zajistí, že se celé pole s celými čísly vejde do jednoho </w:t>
      </w:r>
      <w:r w:rsidR="002E357B">
        <w:rPr>
          <w:i/>
          <w:iCs/>
        </w:rPr>
        <w:t xml:space="preserve">XMM </w:t>
      </w:r>
      <w:r w:rsidR="002E357B">
        <w:t xml:space="preserve">registru a také, že bude zdrojové pole adekvátně zarovnáno. Nyní </w:t>
      </w:r>
      <w:r w:rsidR="00F63BAB">
        <w:t>lze</w:t>
      </w:r>
      <w:r w:rsidR="002E357B">
        <w:t xml:space="preserve"> pomocí adekvátních přepínačů u překladače GCC docílit využití operací nad složenými typy.</w:t>
      </w:r>
    </w:p>
    <w:p w14:paraId="7A15C54E" w14:textId="77777777" w:rsidR="002D15ED" w:rsidRDefault="002E357B" w:rsidP="002D15ED">
      <w:pPr>
        <w:keepNext/>
        <w:jc w:val="center"/>
      </w:pPr>
      <w:r>
        <w:rPr>
          <w:noProof/>
        </w:rPr>
        <w:drawing>
          <wp:inline distT="0" distB="0" distL="0" distR="0" wp14:anchorId="0EB461DC" wp14:editId="3539DAB1">
            <wp:extent cx="3132091" cy="1234547"/>
            <wp:effectExtent l="19050" t="19050" r="11430" b="22860"/>
            <wp:docPr id="20" name="Obrázek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173EAE1B" w14:textId="53607212" w:rsidR="002E357B" w:rsidRDefault="002D15ED" w:rsidP="002D15ED">
      <w:pPr>
        <w:pStyle w:val="Caption"/>
      </w:pPr>
      <w:bookmarkStart w:id="119" w:name="_Ref131522097"/>
      <w:bookmarkStart w:id="120" w:name="_Toc133669135"/>
      <w:r>
        <w:t xml:space="preserve">Obr. </w:t>
      </w:r>
      <w:fldSimple w:instr=" SEQ Obr. \* ARABIC ">
        <w:r w:rsidR="009036F3">
          <w:rPr>
            <w:noProof/>
          </w:rPr>
          <w:t>16</w:t>
        </w:r>
      </w:fldSimple>
      <w:bookmarkEnd w:id="119"/>
      <w:r>
        <w:t xml:space="preserve">: Kód varianty s přepínači </w:t>
      </w:r>
      <w:r>
        <w:rPr>
          <w:i/>
          <w:iCs/>
        </w:rPr>
        <w:t>-O1 -msse</w:t>
      </w:r>
      <w:r>
        <w:t>. [Zdroj vlastní]</w:t>
      </w:r>
      <w:bookmarkEnd w:id="120"/>
    </w:p>
    <w:p w14:paraId="626CD53B" w14:textId="77777777" w:rsidR="0005774E" w:rsidRDefault="00CD0C90" w:rsidP="0005774E">
      <w:pPr>
        <w:keepNext/>
        <w:jc w:val="center"/>
      </w:pPr>
      <w:r w:rsidRPr="00CD0C90">
        <w:rPr>
          <w:noProof/>
        </w:rPr>
        <w:lastRenderedPageBreak/>
        <w:drawing>
          <wp:inline distT="0" distB="0" distL="0" distR="0" wp14:anchorId="2F230C9C" wp14:editId="72A8B2AB">
            <wp:extent cx="3277057" cy="647790"/>
            <wp:effectExtent l="19050" t="19050" r="19050" b="19050"/>
            <wp:docPr id="21" name="Obrázek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7"/>
                    <a:stretch>
                      <a:fillRect/>
                    </a:stretch>
                  </pic:blipFill>
                  <pic:spPr>
                    <a:xfrm>
                      <a:off x="0" y="0"/>
                      <a:ext cx="3277057" cy="647790"/>
                    </a:xfrm>
                    <a:prstGeom prst="rect">
                      <a:avLst/>
                    </a:prstGeom>
                    <a:ln>
                      <a:solidFill>
                        <a:schemeClr val="tx1"/>
                      </a:solidFill>
                    </a:ln>
                  </pic:spPr>
                </pic:pic>
              </a:graphicData>
            </a:graphic>
          </wp:inline>
        </w:drawing>
      </w:r>
    </w:p>
    <w:p w14:paraId="257594F7" w14:textId="7C4BE48B" w:rsidR="00CD0C90" w:rsidRDefault="0005774E" w:rsidP="0005774E">
      <w:pPr>
        <w:pStyle w:val="Caption"/>
      </w:pPr>
      <w:bookmarkStart w:id="121" w:name="_Toc133669136"/>
      <w:r>
        <w:t xml:space="preserve">Obr. </w:t>
      </w:r>
      <w:fldSimple w:instr=" SEQ Obr. \* ARABIC ">
        <w:r w:rsidR="009036F3">
          <w:rPr>
            <w:noProof/>
          </w:rPr>
          <w:t>17</w:t>
        </w:r>
      </w:fldSimple>
      <w:r>
        <w:t xml:space="preserve">: Kód varianty s přepínači </w:t>
      </w:r>
      <w:r>
        <w:rPr>
          <w:i/>
          <w:iCs/>
        </w:rPr>
        <w:t>-O2 -msse</w:t>
      </w:r>
      <w:r>
        <w:t>. [Zdroj vlastní]</w:t>
      </w:r>
      <w:bookmarkEnd w:id="121"/>
    </w:p>
    <w:p w14:paraId="5A5B32BB" w14:textId="5AF41A45" w:rsidR="00CD0C90" w:rsidRDefault="00CD0C90" w:rsidP="00CD0C90">
      <w:r>
        <w:t xml:space="preserve">Jak </w:t>
      </w:r>
      <w:r w:rsidR="00F63BAB">
        <w:t>je zřejmé z </w:t>
      </w:r>
      <w:r w:rsidR="001C5E0D">
        <w:fldChar w:fldCharType="begin"/>
      </w:r>
      <w:r w:rsidR="001C5E0D">
        <w:instrText xml:space="preserve"> REF _Ref131522097 \h </w:instrText>
      </w:r>
      <w:r w:rsidR="001C5E0D">
        <w:fldChar w:fldCharType="separate"/>
      </w:r>
      <w:r w:rsidR="009036F3">
        <w:t xml:space="preserve">Obr. </w:t>
      </w:r>
      <w:r w:rsidR="009036F3">
        <w:rPr>
          <w:noProof/>
        </w:rPr>
        <w:t>16</w:t>
      </w:r>
      <w:r w:rsidR="001C5E0D">
        <w:fldChar w:fldCharType="end"/>
      </w:r>
      <w:r w:rsidR="001C5E0D">
        <w:t xml:space="preserve"> </w:t>
      </w:r>
      <w:r>
        <w: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387CB119" w14:textId="77777777" w:rsidR="005E4CCA" w:rsidRDefault="006A48E3" w:rsidP="005E4CCA">
      <w:pPr>
        <w:keepNext/>
        <w:jc w:val="center"/>
      </w:pPr>
      <w:r>
        <w:rPr>
          <w:noProof/>
        </w:rPr>
        <w:drawing>
          <wp:inline distT="0" distB="0" distL="0" distR="0" wp14:anchorId="1BA2EB6D" wp14:editId="109A481D">
            <wp:extent cx="3063505" cy="1226926"/>
            <wp:effectExtent l="19050" t="19050" r="22860" b="11430"/>
            <wp:docPr id="23" name="Obrázek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A64E0FB" w14:textId="720ACB54" w:rsidR="006A48E3" w:rsidRDefault="005E4CCA" w:rsidP="005E4CCA">
      <w:pPr>
        <w:pStyle w:val="Caption"/>
      </w:pPr>
      <w:bookmarkStart w:id="122" w:name="_Ref132015692"/>
      <w:bookmarkStart w:id="123" w:name="_Toc133669137"/>
      <w:r>
        <w:t xml:space="preserve">Obr. </w:t>
      </w:r>
      <w:fldSimple w:instr=" SEQ Obr. \* ARABIC ">
        <w:r w:rsidR="009036F3">
          <w:rPr>
            <w:noProof/>
          </w:rPr>
          <w:t>18</w:t>
        </w:r>
      </w:fldSimple>
      <w:bookmarkEnd w:id="122"/>
      <w:r>
        <w:t xml:space="preserve">: Kód varianty s přepínači </w:t>
      </w:r>
      <w:r>
        <w:rPr>
          <w:i/>
          <w:iCs/>
        </w:rPr>
        <w:t xml:space="preserve">-O2 -msse </w:t>
      </w:r>
      <w:r>
        <w:t>a lichým počtem prvků v poli. [Zdroj vlastní]</w:t>
      </w:r>
      <w:bookmarkEnd w:id="123"/>
    </w:p>
    <w:p w14:paraId="1645711D" w14:textId="63D3FFFD" w:rsidR="006A48E3" w:rsidRPr="006A48E3" w:rsidRDefault="006A48E3" w:rsidP="006A48E3">
      <w:r>
        <w:t xml:space="preserve">V případě, že počet prvků v poli je lichý, překladač nedokáže využít SIMD přístupu a výsledek je podobný jako v případě </w:t>
      </w:r>
      <w:r>
        <w:rPr>
          <w:i/>
          <w:iCs/>
        </w:rPr>
        <w:t>-O1</w:t>
      </w:r>
      <w:r w:rsidR="00DE295A">
        <w:t xml:space="preserve">, což ukazuje </w:t>
      </w:r>
      <w:r w:rsidR="00DE295A">
        <w:fldChar w:fldCharType="begin"/>
      </w:r>
      <w:r w:rsidR="00DE295A">
        <w:instrText xml:space="preserve"> REF _Ref132015692 \h </w:instrText>
      </w:r>
      <w:r w:rsidR="00DE295A">
        <w:fldChar w:fldCharType="separate"/>
      </w:r>
      <w:r w:rsidR="009036F3">
        <w:t xml:space="preserve">Obr. </w:t>
      </w:r>
      <w:r w:rsidR="009036F3">
        <w:rPr>
          <w:noProof/>
        </w:rPr>
        <w:t>18</w:t>
      </w:r>
      <w:r w:rsidR="00DE295A">
        <w:fldChar w:fldCharType="end"/>
      </w:r>
      <w:r>
        <w:t xml:space="preserve">. </w:t>
      </w:r>
    </w:p>
    <w:p w14:paraId="302E6B2D" w14:textId="77777777" w:rsidR="006A38F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která nabízí speciální datové typy a funkce s následující signaturou:</w:t>
      </w:r>
    </w:p>
    <w:p w14:paraId="1BC678A1" w14:textId="1CA9D1BE" w:rsidR="00E07876" w:rsidRDefault="005E38A3" w:rsidP="00CD0C90">
      <w:pPr>
        <w:rPr>
          <w:shd w:val="clear" w:color="auto" w:fill="FFFFFF"/>
        </w:rPr>
      </w:pPr>
      <w:r>
        <w:t xml:space="preserve"> </w:t>
      </w:r>
      <w:r w:rsidR="003E3FCC">
        <w:rPr>
          <w:rFonts w:ascii="Courier New" w:hAnsi="Courier New" w:cs="Courier New"/>
          <w:color w:val="000088"/>
          <w:shd w:val="clear" w:color="auto" w:fill="FFFFFF"/>
        </w:rPr>
        <w:t xml:space="preserve">__m128i </w:t>
      </w:r>
      <w:r>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Pr="005E38A3">
        <w:rPr>
          <w:shd w:val="clear" w:color="auto" w:fill="FFFFFF"/>
        </w:rPr>
        <w:t>.</w:t>
      </w:r>
      <w:r w:rsidR="007921D7">
        <w:rPr>
          <w:shd w:val="clear" w:color="auto" w:fill="FFFFFF"/>
        </w:rPr>
        <w:t xml:space="preserve"> </w:t>
      </w:r>
      <w:r w:rsidR="00E07876">
        <w:rPr>
          <w:shd w:val="clear" w:color="auto" w:fill="FFFFFF"/>
        </w:rPr>
        <w:fldChar w:fldCharType="begin"/>
      </w:r>
      <w:r w:rsidR="00FC1E93">
        <w:rPr>
          <w:shd w:val="clear" w:color="auto" w:fill="FFFFFF"/>
        </w:rPr>
        <w:instrText xml:space="preserve"> ADDIN ZOTERO_ITEM CSL_CITATION {"citationID":"VWpqoadz","properties":{"formattedCitation":"[15]","plainCitation":"[15]","noteIndex":0},"citationItems":[{"id":19,"uris":["http://zotero.org/users/local/mpzMsgKl/items/DLZVPREV"],"itemData":{"id":19,"type":"webpage","abstract":"Intel® Intrinsics Guide includes C-style functions that provide access to other instructions without writing assembly code.","container-title":"Intel","language":"en","title":"Intel® Intrinsics Guide","URL":"https://www.intel.com/content/www/us/en/docs/intrinsics-guide/index.html","accessed":{"date-parts":[["2023",3,10]]}}}],"schema":"https://github.com/citation-style-language/schema/raw/master/csl-citation.json"} </w:instrText>
      </w:r>
      <w:r w:rsidR="00E07876">
        <w:rPr>
          <w:shd w:val="clear" w:color="auto" w:fill="FFFFFF"/>
        </w:rPr>
        <w:fldChar w:fldCharType="separate"/>
      </w:r>
      <w:r w:rsidR="00FC1E93" w:rsidRPr="00FC1E93">
        <w:t>[15]</w:t>
      </w:r>
      <w:r w:rsidR="00E07876">
        <w:rPr>
          <w:shd w:val="clear" w:color="auto" w:fill="FFFFFF"/>
        </w:rPr>
        <w:fldChar w:fldCharType="end"/>
      </w:r>
    </w:p>
    <w:p w14:paraId="020E8540" w14:textId="71105CD6" w:rsidR="005F7FAF" w:rsidRPr="005E38A3" w:rsidRDefault="005E38A3" w:rsidP="00CD0C90">
      <w:r>
        <w:rPr>
          <w:shd w:val="clear" w:color="auto" w:fill="FFFFFF"/>
        </w:rPr>
        <w:t xml:space="preserve">Jedná se o funkci, která využívá stejné instrukce jako v předchozím obrázku a slouží pro součet hodnot ve dvou </w:t>
      </w:r>
      <w:r>
        <w:rPr>
          <w:i/>
          <w:iCs/>
          <w:shd w:val="clear" w:color="auto" w:fill="FFFFFF"/>
        </w:rPr>
        <w:t>XMM</w:t>
      </w:r>
      <w:r>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bookmarkStart w:id="124" w:name="_Toc134096965"/>
      <w:r>
        <w:lastRenderedPageBreak/>
        <w:t>Paralelizace</w:t>
      </w:r>
      <w:bookmarkEnd w:id="124"/>
    </w:p>
    <w:p w14:paraId="7A832FC0" w14:textId="3A26EB08"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w:t>
      </w:r>
      <w:r w:rsidR="00DE295A">
        <w:t>h</w:t>
      </w:r>
      <w:r>
        <w:t>.</w:t>
      </w:r>
    </w:p>
    <w:p w14:paraId="6AD426C6" w14:textId="4883412C" w:rsidR="00657AA5" w:rsidRDefault="00657AA5" w:rsidP="00657AA5">
      <w:pPr>
        <w:pStyle w:val="Heading3"/>
      </w:pPr>
      <w:bookmarkStart w:id="125" w:name="_Toc134096966"/>
      <w:r>
        <w:t>Instruction-level paralelismus</w:t>
      </w:r>
      <w:bookmarkEnd w:id="125"/>
    </w:p>
    <w:p w14:paraId="6E6804B5" w14:textId="420A5297" w:rsidR="001D07F7" w:rsidRDefault="00B006DA" w:rsidP="001D07F7">
      <w:r>
        <w:t>Využití paralelismu na úrovni instrukcí je umožněno existencí a využití</w:t>
      </w:r>
      <w:r w:rsidR="003B67C5">
        <w:t>m</w:t>
      </w:r>
      <w:r w:rsidR="002E6542">
        <w:t xml:space="preserve"> </w:t>
      </w:r>
      <w:r>
        <w:t xml:space="preserve">pipeline při vykonávání instrukcí. K potenciálnímu zrychlení dochází kvůli faktu, že instrukce mohou být prováděny paralelně. </w:t>
      </w:r>
      <w:r w:rsidR="00435C72">
        <w:t xml:space="preserve">Využití </w:t>
      </w:r>
      <w:r>
        <w:t>paralelismu na této úrovni může být zprostředkován</w:t>
      </w:r>
      <w:r w:rsidR="00435C72">
        <w:t>o</w:t>
      </w:r>
      <w:r>
        <w:t xml:space="preserve">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w:t>
      </w:r>
      <w:r w:rsidR="00435C72">
        <w:t>.</w:t>
      </w:r>
      <w:r w:rsidR="00E620AE">
        <w:t xml:space="preserve"> </w:t>
      </w:r>
      <w:r w:rsidR="00435C72">
        <w:t>P</w:t>
      </w:r>
      <w:r w:rsidR="00E620AE">
        <w:t xml:space="preserve">ro výpočet </w:t>
      </w:r>
      <w:r w:rsidR="00435C72">
        <w:t xml:space="preserve">se </w:t>
      </w:r>
      <w:r w:rsidR="00E620AE">
        <w:t xml:space="preserve">využívá také hodnoty potencionálních pozastavení z důvodu </w:t>
      </w:r>
      <w:r w:rsidR="00E620AE">
        <w:rPr>
          <w:i/>
          <w:iCs/>
        </w:rPr>
        <w:t xml:space="preserve">data </w:t>
      </w:r>
      <w:r w:rsidR="00E620AE">
        <w:t xml:space="preserve">či </w:t>
      </w:r>
      <w:r w:rsidR="00E620AE">
        <w:rPr>
          <w:i/>
          <w:iCs/>
        </w:rPr>
        <w:t>control hazard</w:t>
      </w:r>
      <w:r w:rsidR="00E620AE">
        <w:t>. Mnoho optimalizací je zprostředkováno překladačem, který se snaží efektivně využít pipeline</w:t>
      </w:r>
      <w:r w:rsidR="00F52038">
        <w:t>.</w:t>
      </w:r>
      <w:r w:rsidR="00277DD0">
        <w:t xml:space="preserve"> </w:t>
      </w:r>
      <w:r w:rsidR="00E07876">
        <w:fldChar w:fldCharType="begin"/>
      </w:r>
      <w:r w:rsidR="00FC1E93">
        <w:instrText xml:space="preserve"> ADDIN ZOTERO_ITEM CSL_CITATION {"citationID":"DOOHNOEN","properties":{"formattedCitation":"[8]","plainCitation":"[8]","noteIndex":0},"citationItems":[{"id":6,"uris":["http://zotero.org/users/local/mpzMsgKl/items/SBH64PYA"],"itemData":{"id":6,"type":"book","call-number":"QA76.9.A73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288D80EA" w14:textId="66436309"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xml:space="preserve">. </w:t>
      </w:r>
      <w:r w:rsidR="00E07876">
        <w:fldChar w:fldCharType="begin"/>
      </w:r>
      <w:r w:rsidR="00FC1E93">
        <w:instrText xml:space="preserve"> ADDIN ZOTERO_ITEM CSL_CITATION {"citationID":"nIgY5ico","properties":{"formattedCitation":"[7]","plainCitation":"[7]","noteIndex":0},"citationItems":[{"id":5,"uris":["http://zotero.org/users/local/mpzMsgKl/items/9UXPQF8D"],"itemData":{"id":5,"type":"book","call-number":"QA76.5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5A3A4D5F" w14:textId="77777777" w:rsidR="002527EB" w:rsidRDefault="00BD5AED" w:rsidP="002527EB">
      <w:pPr>
        <w:keepNext/>
        <w:jc w:val="center"/>
      </w:pPr>
      <w:r w:rsidRPr="00BD5AED">
        <w:rPr>
          <w:noProof/>
        </w:rPr>
        <w:lastRenderedPageBreak/>
        <w:drawing>
          <wp:inline distT="0" distB="0" distL="0" distR="0" wp14:anchorId="51849D48" wp14:editId="4C5B20C9">
            <wp:extent cx="5580380" cy="4808855"/>
            <wp:effectExtent l="0" t="0" r="1270" b="0"/>
            <wp:docPr id="24" name="Obrázek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29"/>
                    <a:stretch>
                      <a:fillRect/>
                    </a:stretch>
                  </pic:blipFill>
                  <pic:spPr>
                    <a:xfrm>
                      <a:off x="0" y="0"/>
                      <a:ext cx="5580380" cy="4808855"/>
                    </a:xfrm>
                    <a:prstGeom prst="rect">
                      <a:avLst/>
                    </a:prstGeom>
                  </pic:spPr>
                </pic:pic>
              </a:graphicData>
            </a:graphic>
          </wp:inline>
        </w:drawing>
      </w:r>
    </w:p>
    <w:p w14:paraId="286B1C4F" w14:textId="1112DD01" w:rsidR="00BD5AED" w:rsidRDefault="002527EB" w:rsidP="00121730">
      <w:pPr>
        <w:pStyle w:val="Caption"/>
      </w:pPr>
      <w:bookmarkStart w:id="126" w:name="_Ref131522114"/>
      <w:bookmarkStart w:id="127" w:name="_Toc133669138"/>
      <w:r>
        <w:t xml:space="preserve">Obr. </w:t>
      </w:r>
      <w:fldSimple w:instr=" SEQ Obr. \* ARABIC ">
        <w:r w:rsidR="009036F3">
          <w:rPr>
            <w:noProof/>
          </w:rPr>
          <w:t>19</w:t>
        </w:r>
      </w:fldSimple>
      <w:bookmarkEnd w:id="126"/>
      <w:r>
        <w:t xml:space="preserve">: Exekuční engine Haswell CPU. </w:t>
      </w:r>
      <w:r>
        <w:fldChar w:fldCharType="begin"/>
      </w:r>
      <w:r w:rsidR="00FC1E93">
        <w:instrText xml:space="preserve"> ADDIN ZOTERO_ITEM CSL_CITATION {"citationID":"q5uSb50z","properties":{"formattedCitation":"[11]","plainCitation":"[11]","noteIndex":0},"citationItems":[{"id":7,"uris":["http://zotero.org/users/local/mpzMsgKl/items/RQQ39NDA"],"itemData":{"id":7,"type":"book","abstract":"\"Modern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bookmarkEnd w:id="127"/>
      <w:r w:rsidR="00FC1E93" w:rsidRPr="00FC1E93">
        <w:t>[11]</w:t>
      </w:r>
      <w:r>
        <w:fldChar w:fldCharType="end"/>
      </w:r>
      <w:r w:rsidR="00BD5AED">
        <w:t xml:space="preserve"> </w:t>
      </w:r>
    </w:p>
    <w:p w14:paraId="527A3973" w14:textId="5B8D770D" w:rsidR="00BD5AED" w:rsidRPr="00BD5AED" w:rsidRDefault="00BD5AED" w:rsidP="00BD5AED">
      <w:r>
        <w:t>Z důvodu vícenásobného počtu exekučních jednotek</w:t>
      </w:r>
      <w:r w:rsidR="00E05FB5">
        <w:t xml:space="preserve">, znázorněných v </w:t>
      </w:r>
      <w:r w:rsidR="00B73259">
        <w:fldChar w:fldCharType="begin"/>
      </w:r>
      <w:r w:rsidR="00B73259">
        <w:instrText xml:space="preserve"> REF _Ref131522114 \h </w:instrText>
      </w:r>
      <w:r w:rsidR="00B73259">
        <w:fldChar w:fldCharType="separate"/>
      </w:r>
      <w:r w:rsidR="009036F3">
        <w:t xml:space="preserve">Obr. </w:t>
      </w:r>
      <w:r w:rsidR="009036F3">
        <w:rPr>
          <w:noProof/>
        </w:rPr>
        <w:t>19</w:t>
      </w:r>
      <w:r w:rsidR="00B73259">
        <w:fldChar w:fldCharType="end"/>
      </w:r>
      <w:r w:rsidR="00B73259">
        <w:t xml:space="preserve"> </w:t>
      </w:r>
      <w:r>
        <w:t>pro tu samou operaci můžeme docílit souběžného vykonávání více mikro-operací stejného typu.</w:t>
      </w:r>
    </w:p>
    <w:p w14:paraId="1109562D" w14:textId="6F31F1F9" w:rsidR="00E620AE" w:rsidRDefault="00E620AE" w:rsidP="00E620AE">
      <w:pPr>
        <w:pStyle w:val="Heading4"/>
      </w:pPr>
      <w:bookmarkStart w:id="128" w:name="_Toc134096967"/>
      <w:bookmarkStart w:id="129" w:name="_Ref134193805"/>
      <w:r>
        <w:t>Loop unrolling</w:t>
      </w:r>
      <w:bookmarkEnd w:id="128"/>
      <w:bookmarkEnd w:id="129"/>
    </w:p>
    <w:p w14:paraId="6A1CDABC" w14:textId="7E98048E"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w:t>
      </w:r>
      <w:r w:rsidR="00E07876">
        <w:fldChar w:fldCharType="begin"/>
      </w:r>
      <w:r w:rsidR="00FC1E93">
        <w:instrText xml:space="preserve"> ADDIN ZOTERO_ITEM CSL_CITATION {"citationID":"1PGXZdSr","properties":{"formattedCitation":"[8]","plainCitation":"[8]","noteIndex":0},"citationItems":[{"id":6,"uris":["http://zotero.org/users/local/mpzMsgKl/items/SBH64PYA"],"itemData":{"id":6,"type":"book","call-number":"QA76.9.A73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7D2ACD84" w14:textId="5C2FBBD2" w:rsidR="00B317FA" w:rsidRDefault="00B317FA" w:rsidP="00E620AE">
      <w:r>
        <w:t xml:space="preserve">Po překladu programu, ve kterém se nachází iterace ve smyčce, do jazyka symbolických adres </w:t>
      </w:r>
      <w:r w:rsidR="00A45716">
        <w:t xml:space="preserve">lze </w:t>
      </w:r>
      <w:r>
        <w:t xml:space="preserve">běžně </w:t>
      </w:r>
      <w:r w:rsidR="00A45716">
        <w:t>spatřit</w:t>
      </w:r>
      <w:r>
        <w:t xml:space="preserv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Tato optimalizace navíc otevírá dveře pro aplikaci dalších optimalizací, jako například přeskládání výrazů.</w:t>
      </w:r>
      <w:r w:rsidR="00BF3A9F">
        <w:t xml:space="preserve"> </w:t>
      </w:r>
      <w:r w:rsidR="00E07876">
        <w:fldChar w:fldCharType="begin"/>
      </w:r>
      <w:r w:rsidR="00FC1E93">
        <w:instrText xml:space="preserve"> ADDIN ZOTERO_ITEM CSL_CITATION {"citationID":"Ky26lwsP","properties":{"formattedCitation":"[8]","plainCitation":"[8]","noteIndex":0},"citationItems":[{"id":6,"uris":["http://zotero.org/users/local/mpzMsgKl/items/SBH64PYA"],"itemData":{"id":6,"type":"book","call-number":"QA76.9.A73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3631B558" w14:textId="33ACA794" w:rsidR="008C12A4" w:rsidRDefault="00F52038" w:rsidP="00E620AE">
      <w:r>
        <w:lastRenderedPageBreak/>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rsidR="00E07876">
        <w:fldChar w:fldCharType="begin"/>
      </w:r>
      <w:r w:rsidR="00FC1E93">
        <w:instrText xml:space="preserve"> ADDIN ZOTERO_ITEM CSL_CITATION {"citationID":"NL3xyGaf","properties":{"formattedCitation":"[8]","plainCitation":"[8]","noteIndex":0},"citationItems":[{"id":6,"uris":["http://zotero.org/users/local/mpzMsgKl/items/SBH64PYA"],"itemData":{"id":6,"type":"book","call-number":"QA76.9.A73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6E8B0BEE" w14:textId="24A81F6F" w:rsidR="00F52038" w:rsidRDefault="00F52038" w:rsidP="00F52038">
      <w:pPr>
        <w:pStyle w:val="Heading4"/>
      </w:pPr>
      <w:bookmarkStart w:id="130" w:name="_Ref133668595"/>
      <w:bookmarkStart w:id="131" w:name="_Toc134096968"/>
      <w:r>
        <w:t>Předpovídání větvení</w:t>
      </w:r>
      <w:bookmarkEnd w:id="130"/>
      <w:bookmarkEnd w:id="131"/>
    </w:p>
    <w:p w14:paraId="60CA9B7F" w14:textId="10466744" w:rsidR="00F52038" w:rsidRDefault="002D196A" w:rsidP="00F52038">
      <w:r>
        <w:t xml:space="preserve">Větvení v programu může mít za následek snížení výkonu z důvodu špatného odhadu cesty. V předchozím případě </w:t>
      </w:r>
      <w:r w:rsidR="00435C72">
        <w:t>bylo</w:t>
      </w:r>
      <w:r>
        <w:t xml:space="preserve"> toto riziko sníž</w:t>
      </w:r>
      <w:r w:rsidR="00435C72">
        <w:t>eno</w:t>
      </w:r>
      <w:r>
        <w:t xml:space="preserve">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w:t>
      </w:r>
      <w:r w:rsidR="00E07876">
        <w:fldChar w:fldCharType="begin"/>
      </w:r>
      <w:r w:rsidR="00FC1E93">
        <w:instrText xml:space="preserve"> ADDIN ZOTERO_ITEM CSL_CITATION {"citationID":"K1ufCDi9","properties":{"formattedCitation":"[8]","plainCitation":"[8]","noteIndex":0},"citationItems":[{"id":6,"uris":["http://zotero.org/users/local/mpzMsgKl/items/SBH64PYA"],"itemData":{"id":6,"type":"book","call-number":"QA76.9.A73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7116BC2F" w14:textId="797E3FD4"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xml:space="preserve">. Této instrukce předchází porovnání hodnot dvou registrů a přesun dat je proveden pouze v případě, že hodnota zdrojového registru je větší nebo rovna hodnotě cílového registru. Díky tomuto přístupu </w:t>
      </w:r>
      <w:r w:rsidR="00F248BD">
        <w:t>lze</w:t>
      </w:r>
      <w:r w:rsidR="00B53A13">
        <w:t xml:space="preserve"> dosáhnout konstantního výkonu nezávisle na složitosti odhadu výsledku porovnání. </w:t>
      </w:r>
      <w:r w:rsidR="00E07876">
        <w:fldChar w:fldCharType="begin"/>
      </w:r>
      <w:r w:rsidR="00FC1E93">
        <w:instrText xml:space="preserve"> ADDIN ZOTERO_ITEM CSL_CITATION {"citationID":"u9lqfmay","properties":{"formattedCitation":"[7]","plainCitation":"[7]","noteIndex":0},"citationItems":[{"id":5,"uris":["http://zotero.org/users/local/mpzMsgKl/items/9UXPQF8D"],"itemData":{"id":5,"type":"book","call-number":"QA76.5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489F07E7" w14:textId="557E2A78" w:rsidR="00657AA5" w:rsidRDefault="00657AA5" w:rsidP="00657AA5">
      <w:pPr>
        <w:pStyle w:val="Heading3"/>
      </w:pPr>
      <w:bookmarkStart w:id="132" w:name="_Toc134096969"/>
      <w:r>
        <w:t>Data-level paralelismus</w:t>
      </w:r>
      <w:bookmarkEnd w:id="132"/>
    </w:p>
    <w:p w14:paraId="64301C3A" w14:textId="6C730375" w:rsidR="00A971BB" w:rsidRDefault="00A971BB" w:rsidP="00A971BB">
      <w:r>
        <w:t>Mluví-li</w:t>
      </w:r>
      <w:r w:rsidR="005E4D33">
        <w:t xml:space="preserve"> se</w:t>
      </w:r>
      <w:r>
        <w:t xml:space="preserve"> o paralelismu na úrovni dat, </w:t>
      </w:r>
      <w:r w:rsidR="005E4D33">
        <w:t xml:space="preserve">myslí se tím </w:t>
      </w:r>
      <w:r>
        <w:t>především SIMD výpočetní model. M</w:t>
      </w:r>
      <w:r w:rsidR="005E4D33">
        <w:t>ohou</w:t>
      </w:r>
      <w:r>
        <w:t xml:space="preserve"> sem </w:t>
      </w:r>
      <w:r w:rsidR="005E4D33">
        <w:t>být</w:t>
      </w:r>
      <w:r>
        <w:t xml:space="preserve"> zařa</w:t>
      </w:r>
      <w:r w:rsidR="005E4D33">
        <w:t>zeny</w:t>
      </w:r>
      <w:r>
        <w:t xml:space="preserve">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zpracuje více dat najednou. Navíc náročnost hardwarové implementace takovýchto operací není velká. </w:t>
      </w:r>
      <w:r w:rsidR="00E07876">
        <w:fldChar w:fldCharType="begin"/>
      </w:r>
      <w:r w:rsidR="00FC1E93">
        <w:instrText xml:space="preserve"> ADDIN ZOTERO_ITEM CSL_CITATION {"citationID":"yONKLoix","properties":{"formattedCitation":"[8]","plainCitation":"[8]","noteIndex":0},"citationItems":[{"id":6,"uris":["http://zotero.org/users/local/mpzMsgKl/items/SBH64PYA"],"itemData":{"id":6,"type":"book","call-number":"QA76.9.A73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2FFF1AB6" w14:textId="13DDA0EE" w:rsidR="00A971BB" w:rsidRDefault="0083668B" w:rsidP="00A971BB">
      <w:pPr>
        <w:pStyle w:val="Heading4"/>
      </w:pPr>
      <w:bookmarkStart w:id="133" w:name="_Toc134096970"/>
      <w:r>
        <w:lastRenderedPageBreak/>
        <w:t>Strip mining</w:t>
      </w:r>
      <w:bookmarkEnd w:id="133"/>
    </w:p>
    <w:p w14:paraId="082F3ACF" w14:textId="1F418B94" w:rsidR="000E398A" w:rsidRDefault="000E398A" w:rsidP="000E398A">
      <w:r>
        <w:t>Jak je zřejmé z </w:t>
      </w:r>
      <w:r w:rsidR="00435C72">
        <w:fldChar w:fldCharType="begin"/>
      </w:r>
      <w:r w:rsidR="00435C72">
        <w:instrText xml:space="preserve"> REF _Ref132015692 \h </w:instrText>
      </w:r>
      <w:r w:rsidR="00435C72">
        <w:fldChar w:fldCharType="separate"/>
      </w:r>
      <w:r w:rsidR="009036F3">
        <w:t xml:space="preserve">Obr. </w:t>
      </w:r>
      <w:r w:rsidR="009036F3">
        <w:rPr>
          <w:noProof/>
        </w:rPr>
        <w:t>18</w:t>
      </w:r>
      <w:r w:rsidR="00435C72">
        <w:fldChar w:fldCharType="end"/>
      </w:r>
      <w:r>
        <w:t>, nelze vždy spoléhat na překladač</w:t>
      </w:r>
      <w:r w:rsidR="00435C72">
        <w:t xml:space="preserve"> pro využití vektorových instrukcí</w:t>
      </w:r>
      <w:r>
        <w:t xml:space="preserve">.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w:t>
      </w:r>
      <w:r w:rsidR="00A265D1">
        <w:t>je možné ji</w:t>
      </w:r>
      <w:r>
        <w:t xml:space="preserve"> dopředu odhadnout.</w:t>
      </w:r>
      <w:r w:rsidR="0083668B">
        <w:t xml:space="preserve"> V takových případech však může programátor vynaložit úsilí, aby překladači práci usnadnil. </w:t>
      </w:r>
      <w:r w:rsidR="00E07876">
        <w:fldChar w:fldCharType="begin"/>
      </w:r>
      <w:r w:rsidR="00FC1E93">
        <w:instrText xml:space="preserve"> ADDIN ZOTERO_ITEM CSL_CITATION {"citationID":"upJIWDCt","properties":{"formattedCitation":"[8]","plainCitation":"[8]","noteIndex":0},"citationItems":[{"id":6,"uris":["http://zotero.org/users/local/mpzMsgKl/items/SBH64PYA"],"itemData":{"id":6,"type":"book","call-number":"QA76.9.A73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72049DB5" w14:textId="2F0C701C" w:rsidR="0083668B" w:rsidRDefault="0083668B" w:rsidP="000E398A">
      <w:r>
        <w:t>Pokud</w:t>
      </w:r>
      <w:r w:rsidR="00E07876">
        <w:t xml:space="preserve"> je známa </w:t>
      </w:r>
      <w:r>
        <w:t xml:space="preserve">maximální povolenou délku registru pro vektorové operace, </w:t>
      </w:r>
      <w:r w:rsidR="00E07876">
        <w:t xml:space="preserve">mohou být </w:t>
      </w:r>
      <w:r>
        <w:t>data a smyčky nachyst</w:t>
      </w:r>
      <w:r w:rsidR="00E07876">
        <w:t>án</w:t>
      </w:r>
      <w:r w:rsidR="00435C72">
        <w:t>a</w:t>
      </w:r>
      <w:r>
        <w:t xml:space="preserve"> tak, aby </w:t>
      </w:r>
      <w:r w:rsidR="00435C72">
        <w:t xml:space="preserve">je </w:t>
      </w:r>
      <w:r>
        <w:t xml:space="preserve">bylo možné na registry namapovat. </w:t>
      </w:r>
      <w:r w:rsidR="00057276">
        <w:t xml:space="preserve">Takový postup je označován jako </w:t>
      </w:r>
      <w:r w:rsidR="00057276">
        <w:rPr>
          <w:i/>
          <w:iCs/>
        </w:rPr>
        <w:t>strip mining</w:t>
      </w:r>
      <w:r w:rsidR="00057276">
        <w:t xml:space="preserve">. Pokud se v původním programu vyskytovala jedna smyčka, </w:t>
      </w:r>
      <w:r w:rsidR="00E07876">
        <w:t>bude rozdělena na</w:t>
      </w:r>
      <w:r w:rsidR="00057276">
        <w:t xml:space="preserve"> dvě. Hlavní smyčka zpracuje data, kterými lze plně naplnit vektorové registry a vedlejší smyčka, která zpracuje zbytek. </w:t>
      </w:r>
      <w:r w:rsidR="00E07876">
        <w:fldChar w:fldCharType="begin"/>
      </w:r>
      <w:r w:rsidR="00FC1E93">
        <w:instrText xml:space="preserve"> ADDIN ZOTERO_ITEM CSL_CITATION {"citationID":"HN2F2dPz","properties":{"formattedCitation":"[8]","plainCitation":"[8]","noteIndex":0},"citationItems":[{"id":6,"uris":["http://zotero.org/users/local/mpzMsgKl/items/SBH64PYA"],"itemData":{"id":6,"type":"book","call-number":"QA76.9.A73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00A92185" w14:textId="321A0565" w:rsidR="0046476F" w:rsidRDefault="0046476F" w:rsidP="0046476F">
      <w:pPr>
        <w:pStyle w:val="Heading4"/>
      </w:pPr>
      <w:bookmarkStart w:id="134" w:name="_Toc134096971"/>
      <w:r>
        <w:t>Výpočty na GPU</w:t>
      </w:r>
      <w:bookmarkEnd w:id="134"/>
    </w:p>
    <w:p w14:paraId="2B4DCA03" w14:textId="0B374689"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rsidR="00E07876">
        <w:fldChar w:fldCharType="begin"/>
      </w:r>
      <w:r w:rsidR="00FC1E93">
        <w:instrText xml:space="preserve"> ADDIN ZOTERO_ITEM CSL_CITATION {"citationID":"5ODId1pM","properties":{"formattedCitation":"[8]","plainCitation":"[8]","noteIndex":0},"citationItems":[{"id":6,"uris":["http://zotero.org/users/local/mpzMsgKl/items/SBH64PYA"],"itemData":{"id":6,"type":"book","call-number":"QA76.9.A73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07C68425" w14:textId="295F0FE5" w:rsidR="00355244" w:rsidRDefault="00355244" w:rsidP="0046476F">
      <w:r>
        <w:t>Dalším způsobem psaní programů pro grafické procesory je OpenACC.</w:t>
      </w:r>
      <w:r w:rsidR="004226BE">
        <w:t xml:space="preserve"> Výhoda tohoto přístupu je aplikování stejného přístupu pro psaní programů pro CPU i GPU.</w:t>
      </w:r>
      <w:r>
        <w:t xml:space="preserve"> Jedná se o „programovací model, který využívá direktiv překladače pro umožnění spuštění kódu na paralelních akcelerátorech.“</w:t>
      </w:r>
      <w:r w:rsidR="004226BE">
        <w:t xml:space="preserve"> </w:t>
      </w:r>
      <w:r w:rsidR="004226BE">
        <w:fldChar w:fldCharType="begin"/>
      </w:r>
      <w:r w:rsidR="00B0476E">
        <w:instrText xml:space="preserve"> ADDIN ZOTERO_ITEM CSL_CITATION {"citationID":"aasRci5M","properties":{"formattedCitation":"[16]","plainCitation":"[16]","noteIndex":0},"citationItems":[{"id":"bflOuWXr/eHOK6SJe","uris":["http://zotero.org/users/local/mpzMsgKl/items/X85534CT"],"itemData":{"id":59,"type":"article-journal","language":"en","source":"Zotero","title":"OpenACC Programming and Best Practices Guide"}}],"schema":"https://github.com/citation-style-language/schema/raw/master/csl-citation.json"} </w:instrText>
      </w:r>
      <w:r w:rsidR="004226BE">
        <w:fldChar w:fldCharType="separate"/>
      </w:r>
      <w:r w:rsidR="00FC1E93" w:rsidRPr="00FC1E93">
        <w:t>[16]</w:t>
      </w:r>
      <w:r w:rsidR="004226BE">
        <w:fldChar w:fldCharType="end"/>
      </w:r>
    </w:p>
    <w:p w14:paraId="5EE43C0B" w14:textId="67653695" w:rsidR="004E1627" w:rsidRDefault="004E1627" w:rsidP="004E1627">
      <w:pPr>
        <w:pStyle w:val="Heading4"/>
      </w:pPr>
      <w:bookmarkStart w:id="135" w:name="_Toc134096972"/>
      <w:r>
        <w:t>Loop-level paralelismus</w:t>
      </w:r>
      <w:bookmarkEnd w:id="135"/>
    </w:p>
    <w:p w14:paraId="30EBEC57" w14:textId="6ECEA3BF" w:rsidR="004E1627" w:rsidRDefault="00D07A3D" w:rsidP="004E1627">
      <w:r>
        <w:t xml:space="preserve">Konstrukt označovaný jako smyčka je v mnoha ohledech vhodným kandidátem na paralelizaci na více různých úrovních souběžnosti. To ovšem platí pouze při dodržení určitých </w:t>
      </w:r>
      <w:r>
        <w:lastRenderedPageBreak/>
        <w:t xml:space="preserve">pravidel, které do velké míry diktuje hardware. Značné množství typů závislostí může být odhaleno statickou analýzou kódu pro smyčku, mezi které patří například </w:t>
      </w:r>
      <w:r>
        <w:rPr>
          <w:i/>
          <w:iCs/>
        </w:rPr>
        <w:t>loop-carried dependence</w:t>
      </w:r>
      <w:r>
        <w:t xml:space="preserve">. Tato závislost popisuje využití dat vypočítaných v předchozích iteracích iteracemi následujícími. </w:t>
      </w:r>
      <w:r w:rsidR="00E07876">
        <w:fldChar w:fldCharType="begin"/>
      </w:r>
      <w:r w:rsidR="00FC1E93">
        <w:instrText xml:space="preserve"> ADDIN ZOTERO_ITEM CSL_CITATION {"citationID":"TxWfMfZs","properties":{"formattedCitation":"[8]","plainCitation":"[8]","noteIndex":0},"citationItems":[{"id":6,"uris":["http://zotero.org/users/local/mpzMsgKl/items/SBH64PYA"],"itemData":{"id":6,"type":"book","call-number":"QA76.9.A73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729051D7" w14:textId="77777777" w:rsidR="00121730" w:rsidRDefault="00D07A3D" w:rsidP="00121730">
      <w:pPr>
        <w:keepNext/>
        <w:jc w:val="center"/>
      </w:pPr>
      <w:r w:rsidRPr="00D07A3D">
        <w:rPr>
          <w:noProof/>
        </w:rPr>
        <w:drawing>
          <wp:inline distT="0" distB="0" distL="0" distR="0" wp14:anchorId="4E0EEE71" wp14:editId="27FC3798">
            <wp:extent cx="2895600" cy="828813"/>
            <wp:effectExtent l="19050" t="19050" r="19050" b="28575"/>
            <wp:docPr id="25" name="Obrázek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0"/>
                    <a:stretch>
                      <a:fillRect/>
                    </a:stretch>
                  </pic:blipFill>
                  <pic:spPr>
                    <a:xfrm>
                      <a:off x="0" y="0"/>
                      <a:ext cx="2922911" cy="836630"/>
                    </a:xfrm>
                    <a:prstGeom prst="rect">
                      <a:avLst/>
                    </a:prstGeom>
                    <a:ln>
                      <a:solidFill>
                        <a:schemeClr val="tx1"/>
                      </a:solidFill>
                    </a:ln>
                  </pic:spPr>
                </pic:pic>
              </a:graphicData>
            </a:graphic>
          </wp:inline>
        </w:drawing>
      </w:r>
    </w:p>
    <w:p w14:paraId="7ED21761" w14:textId="72F3A398" w:rsidR="008B66C7" w:rsidRDefault="00121730" w:rsidP="00121730">
      <w:pPr>
        <w:pStyle w:val="Caption"/>
      </w:pPr>
      <w:bookmarkStart w:id="136" w:name="_Ref131522128"/>
      <w:bookmarkStart w:id="137" w:name="_Toc133669139"/>
      <w:r>
        <w:t xml:space="preserve">Obr. </w:t>
      </w:r>
      <w:fldSimple w:instr=" SEQ Obr. \* ARABIC ">
        <w:r w:rsidR="009036F3">
          <w:rPr>
            <w:noProof/>
          </w:rPr>
          <w:t>20</w:t>
        </w:r>
      </w:fldSimple>
      <w:bookmarkEnd w:id="136"/>
      <w:r>
        <w:t xml:space="preserve">: Ukázka </w:t>
      </w:r>
      <w:r>
        <w:rPr>
          <w:i/>
          <w:iCs/>
        </w:rPr>
        <w:t>loop-carried</w:t>
      </w:r>
      <w:r>
        <w:t xml:space="preserve"> závislosti. </w:t>
      </w:r>
      <w:r>
        <w:fldChar w:fldCharType="begin"/>
      </w:r>
      <w:r w:rsidR="00FC1E93">
        <w:instrText xml:space="preserve"> ADDIN ZOTERO_ITEM CSL_CITATION {"citationID":"Lrpm7Efu","properties":{"formattedCitation":"[8]","plainCitation":"[8]","noteIndex":0},"citationItems":[{"id":6,"uris":["http://zotero.org/users/local/mpzMsgKl/items/SBH64PYA"],"itemData":{"id":6,"type":"book","call-number":"QA76.9.A73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bookmarkEnd w:id="137"/>
      <w:r w:rsidR="00FC1E93" w:rsidRPr="00FC1E93">
        <w:t>[8]</w:t>
      </w:r>
      <w:r>
        <w:fldChar w:fldCharType="end"/>
      </w:r>
    </w:p>
    <w:p w14:paraId="656CD5B0" w14:textId="1AB411F2" w:rsidR="008B66C7" w:rsidRDefault="008B66C7" w:rsidP="008B66C7">
      <w:r>
        <w:t>Příklad</w:t>
      </w:r>
      <w:r w:rsidR="00D06018">
        <w:t xml:space="preserve"> v </w:t>
      </w:r>
      <w:r w:rsidR="00B73259">
        <w:fldChar w:fldCharType="begin"/>
      </w:r>
      <w:r w:rsidR="00B73259">
        <w:instrText xml:space="preserve"> REF _Ref131522128 \h </w:instrText>
      </w:r>
      <w:r w:rsidR="00B73259">
        <w:fldChar w:fldCharType="separate"/>
      </w:r>
      <w:r w:rsidR="009036F3">
        <w:t xml:space="preserve">Obr. </w:t>
      </w:r>
      <w:r w:rsidR="009036F3">
        <w:rPr>
          <w:noProof/>
        </w:rPr>
        <w:t>20</w:t>
      </w:r>
      <w:r w:rsidR="00B73259">
        <w:fldChar w:fldCharType="end"/>
      </w:r>
      <w:r w:rsidR="00B73259">
        <w:t xml:space="preserve"> </w:t>
      </w:r>
      <w:r>
        <w:t xml:space="preserve">ukazuje závislost na předchozí iteraci u pole B. První výpočet závisí na hodnotě, která byla vypočtena v předchozí iteraci. Jelikož neexistuje </w:t>
      </w:r>
      <w:r w:rsidR="007B410B">
        <w:t>cyklická</w:t>
      </w:r>
      <w:r>
        <w:t xml:space="preserve"> závislost mezi těmito dvěma výpočty, smyčka může být paralelizována. </w:t>
      </w:r>
      <w:r w:rsidR="00E07876">
        <w:fldChar w:fldCharType="begin"/>
      </w:r>
      <w:r w:rsidR="00FC1E93">
        <w:instrText xml:space="preserve"> ADDIN ZOTERO_ITEM CSL_CITATION {"citationID":"zpJ9xGhd","properties":{"formattedCitation":"[8]","plainCitation":"[8]","noteIndex":0},"citationItems":[{"id":6,"uris":["http://zotero.org/users/local/mpzMsgKl/items/SBH64PYA"],"itemData":{"id":6,"type":"book","call-number":"QA76.9.A73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3D2D6326" w14:textId="77777777" w:rsidR="00A84E58" w:rsidRDefault="008B66C7" w:rsidP="00A84E58">
      <w:pPr>
        <w:keepNext/>
        <w:jc w:val="center"/>
      </w:pPr>
      <w:r w:rsidRPr="008B66C7">
        <w:rPr>
          <w:noProof/>
        </w:rPr>
        <w:drawing>
          <wp:inline distT="0" distB="0" distL="0" distR="0" wp14:anchorId="3929E2F0" wp14:editId="4A408F8F">
            <wp:extent cx="2373630" cy="1123280"/>
            <wp:effectExtent l="19050" t="19050" r="26670" b="20320"/>
            <wp:docPr id="26" name="Obrázek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2405179" cy="1138210"/>
                    </a:xfrm>
                    <a:prstGeom prst="rect">
                      <a:avLst/>
                    </a:prstGeom>
                    <a:ln>
                      <a:solidFill>
                        <a:schemeClr val="tx1"/>
                      </a:solidFill>
                    </a:ln>
                  </pic:spPr>
                </pic:pic>
              </a:graphicData>
            </a:graphic>
          </wp:inline>
        </w:drawing>
      </w:r>
    </w:p>
    <w:p w14:paraId="2F18B258" w14:textId="40217BB6" w:rsidR="008B66C7" w:rsidRDefault="00A84E58" w:rsidP="00A84E58">
      <w:pPr>
        <w:pStyle w:val="Caption"/>
      </w:pPr>
      <w:bookmarkStart w:id="138" w:name="_Ref132016255"/>
      <w:bookmarkStart w:id="139" w:name="_Toc133669140"/>
      <w:r>
        <w:t xml:space="preserve">Obr. </w:t>
      </w:r>
      <w:fldSimple w:instr=" SEQ Obr. \* ARABIC ">
        <w:r w:rsidR="009036F3">
          <w:rPr>
            <w:noProof/>
          </w:rPr>
          <w:t>21</w:t>
        </w:r>
      </w:fldSimple>
      <w:bookmarkEnd w:id="138"/>
      <w:r>
        <w:t xml:space="preserve">: Přepis smyčky. </w:t>
      </w:r>
      <w:r>
        <w:fldChar w:fldCharType="begin"/>
      </w:r>
      <w:r w:rsidR="00FC1E93">
        <w:instrText xml:space="preserve"> ADDIN ZOTERO_ITEM CSL_CITATION {"citationID":"G1knhcvP","properties":{"formattedCitation":"[8]","plainCitation":"[8]","noteIndex":0},"citationItems":[{"id":6,"uris":["http://zotero.org/users/local/mpzMsgKl/items/SBH64PYA"],"itemData":{"id":6,"type":"book","call-number":"QA76.9.A73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bookmarkEnd w:id="139"/>
      <w:r w:rsidR="00FC1E93" w:rsidRPr="00FC1E93">
        <w:t>[8]</w:t>
      </w:r>
      <w:r>
        <w:fldChar w:fldCharType="end"/>
      </w:r>
    </w:p>
    <w:p w14:paraId="7317DF2B" w14:textId="01F682D6" w:rsidR="008B66C7" w:rsidRPr="009F4B8F" w:rsidRDefault="00981144" w:rsidP="008B66C7">
      <w:r>
        <w:fldChar w:fldCharType="begin"/>
      </w:r>
      <w:r>
        <w:instrText xml:space="preserve"> REF _Ref132016255 \h </w:instrText>
      </w:r>
      <w:r>
        <w:fldChar w:fldCharType="separate"/>
      </w:r>
      <w:r w:rsidR="009036F3">
        <w:t xml:space="preserve">Obr. </w:t>
      </w:r>
      <w:r w:rsidR="009036F3">
        <w:rPr>
          <w:noProof/>
        </w:rPr>
        <w:t>21</w:t>
      </w:r>
      <w:r>
        <w:fldChar w:fldCharType="end"/>
      </w:r>
      <w:r>
        <w:t xml:space="preserve"> zobrazuje přepis smyčky pro umožnění paralelizace. </w:t>
      </w:r>
      <w:r w:rsidR="008B66C7">
        <w:t>Jelikož oba výpočty v rámci jedné iterace nejsou závislé na sobě, můžeme změnit jejich pořadí. V nulté iteraci se počítá s hodnotou pole B na pozici nula</w:t>
      </w:r>
      <w:r w:rsidR="00271CE5">
        <w:t>.</w:t>
      </w:r>
      <w:r w:rsidR="008B66C7">
        <w:t xml:space="preserve"> Tento výpočet </w:t>
      </w:r>
      <w:r w:rsidR="001F2BC8">
        <w:t>je možné</w:t>
      </w:r>
      <w:r w:rsidR="008B66C7">
        <w:t xml:space="preserve"> přesunout před smyčku. </w:t>
      </w:r>
      <w:r w:rsidR="009F4B8F">
        <w:t xml:space="preserve">Překladače kontrolují existující smyčky v programu a nalézají závislosti pomocí stanovení, zda jsou indexy pro přístup k prvkům pole </w:t>
      </w:r>
      <w:r w:rsidR="009F4B8F">
        <w:rPr>
          <w:i/>
          <w:iCs/>
        </w:rPr>
        <w:t>afinní</w:t>
      </w:r>
      <w:r w:rsidR="009F4B8F">
        <w:t xml:space="preserve">. </w:t>
      </w:r>
      <w:r w:rsidR="009F4B8F">
        <w:rPr>
          <w:i/>
          <w:iCs/>
        </w:rPr>
        <w:t>Afinní</w:t>
      </w:r>
      <w:r w:rsidR="009F4B8F">
        <w:t xml:space="preserve"> index lze vyjádřit ve formátu </w:t>
      </w:r>
      <w:r w:rsidR="009F4B8F">
        <w:rPr>
          <w:i/>
          <w:iCs/>
        </w:rPr>
        <w:t>a * i + b</w:t>
      </w:r>
      <w:r w:rsidR="009F4B8F">
        <w:t xml:space="preserve">, kde </w:t>
      </w:r>
      <w:r w:rsidR="009F4B8F">
        <w:rPr>
          <w:i/>
          <w:iCs/>
        </w:rPr>
        <w:t>a</w:t>
      </w:r>
      <w:r w:rsidR="009F4B8F">
        <w:t xml:space="preserve"> a </w:t>
      </w:r>
      <w:r w:rsidR="009F4B8F">
        <w:rPr>
          <w:i/>
          <w:iCs/>
        </w:rPr>
        <w:t>b</w:t>
      </w:r>
      <w:r w:rsidR="009F4B8F">
        <w:t xml:space="preserve"> jsou </w:t>
      </w:r>
      <w:r w:rsidR="00246D26">
        <w:t>konstanty,</w:t>
      </w:r>
      <w:r w:rsidR="009F4B8F">
        <w:t xml:space="preserve"> a </w:t>
      </w:r>
      <w:r w:rsidR="009F4B8F">
        <w:rPr>
          <w:i/>
          <w:iCs/>
        </w:rPr>
        <w:t xml:space="preserve">i </w:t>
      </w:r>
      <w:r w:rsidR="009F4B8F">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w:t>
      </w:r>
      <w:r w:rsidR="00D17845">
        <w:t xml:space="preserve">může být závislost odhalena </w:t>
      </w:r>
      <w:r w:rsidR="001058D4">
        <w:t xml:space="preserve">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rsidR="00E07876">
        <w:fldChar w:fldCharType="begin"/>
      </w:r>
      <w:r w:rsidR="00FC1E93">
        <w:instrText xml:space="preserve"> ADDIN ZOTERO_ITEM CSL_CITATION {"citationID":"pYO7Ezze","properties":{"formattedCitation":"[8]","plainCitation":"[8]","noteIndex":0},"citationItems":[{"id":6,"uris":["http://zotero.org/users/local/mpzMsgKl/items/SBH64PYA"],"itemData":{"id":6,"type":"book","call-number":"QA76.9.A73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4FB723B2" w14:textId="7C6C65AD" w:rsidR="00657AA5" w:rsidRDefault="00657AA5" w:rsidP="00657AA5">
      <w:pPr>
        <w:pStyle w:val="Heading3"/>
      </w:pPr>
      <w:bookmarkStart w:id="140" w:name="_Ref133668618"/>
      <w:bookmarkStart w:id="141" w:name="_Toc134096973"/>
      <w:r>
        <w:t>Thread-level paralelismus</w:t>
      </w:r>
      <w:bookmarkEnd w:id="140"/>
      <w:bookmarkEnd w:id="141"/>
    </w:p>
    <w:p w14:paraId="65859C66" w14:textId="56517BAA" w:rsidR="008A15A5" w:rsidRPr="008A15A5" w:rsidRDefault="008A15A5" w:rsidP="008A15A5">
      <w:r>
        <w:t xml:space="preserve">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w:t>
      </w:r>
      <w:r>
        <w:lastRenderedPageBreak/>
        <w:t>výpočetní jádro (</w:t>
      </w:r>
      <w:r>
        <w:rPr>
          <w:i/>
          <w:iCs/>
        </w:rPr>
        <w:t>multicore</w:t>
      </w:r>
      <w:r>
        <w:t>), tak systémy obsahující více procesorů (</w:t>
      </w:r>
      <w:r>
        <w:rPr>
          <w:i/>
          <w:iCs/>
        </w:rPr>
        <w:t>multiprocessor</w:t>
      </w:r>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w:t>
      </w:r>
      <w:r w:rsidR="00E07876">
        <w:fldChar w:fldCharType="begin"/>
      </w:r>
      <w:r w:rsidR="00FC1E93">
        <w:instrText xml:space="preserve"> ADDIN ZOTERO_ITEM CSL_CITATION {"citationID":"wOAt19uK","properties":{"formattedCitation":"[8]","plainCitation":"[8]","noteIndex":0},"citationItems":[{"id":6,"uris":["http://zotero.org/users/local/mpzMsgKl/items/SBH64PYA"],"itemData":{"id":6,"type":"book","call-number":"QA76.9.A73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6549EF9F" w14:textId="1E610CFC" w:rsidR="0023685E" w:rsidRDefault="00F449E5" w:rsidP="0023685E">
      <w:pPr>
        <w:pStyle w:val="Heading4"/>
      </w:pPr>
      <w:bookmarkStart w:id="142" w:name="_Toc134096974"/>
      <w:r>
        <w:t>Amdahlův zákon</w:t>
      </w:r>
      <w:bookmarkEnd w:id="142"/>
    </w:p>
    <w:p w14:paraId="0C3BE396" w14:textId="56F40066"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E07876">
        <w:fldChar w:fldCharType="begin"/>
      </w:r>
      <w:r w:rsidR="00FC1E93">
        <w:instrText xml:space="preserve"> ADDIN ZOTERO_ITEM CSL_CITATION {"citationID":"wpYcuse3","properties":{"formattedCitation":"[8]","plainCitation":"[8]","noteIndex":0},"citationItems":[{"id":6,"uris":["http://zotero.org/users/local/mpzMsgKl/items/SBH64PYA"],"itemData":{"id":6,"type":"book","call-number":"QA76.9.A73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7A5904C2" w:rsidR="00626852" w:rsidRDefault="00F0123E" w:rsidP="0023685E">
      <w:r>
        <w:t>Celkové zrychlení závisí na dvou faktorech. Prvním z nich je podíl času běhu částí s</w:t>
      </w:r>
      <w:r w:rsidR="000559E4">
        <w:t xml:space="preserve"> vylepšením</w:t>
      </w:r>
      <w:r>
        <w:t xml:space="preserve">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tc>
          <w:tcPr>
            <w:tcW w:w="8239" w:type="dxa"/>
            <w:vAlign w:val="center"/>
          </w:tcPr>
          <w:p w14:paraId="57EEF1A2" w14:textId="255C56B9" w:rsidR="00796313" w:rsidRDefault="00000000">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pPr>
              <w:jc w:val="center"/>
            </w:pPr>
            <m:oMathPara>
              <m:oMath>
                <m:r>
                  <w:rPr>
                    <w:rFonts w:ascii="Cambria Math" w:hAnsi="Cambria Math"/>
                  </w:rPr>
                  <m:t>(3)</m:t>
                </m:r>
              </m:oMath>
            </m:oMathPara>
          </w:p>
        </w:tc>
      </w:tr>
    </w:tbl>
    <w:p w14:paraId="0E052AC3" w14:textId="6B3963F9"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w:t>
      </w:r>
      <w:r w:rsidR="00E07876">
        <w:fldChar w:fldCharType="begin"/>
      </w:r>
      <w:r w:rsidR="00FC1E93">
        <w:instrText xml:space="preserve"> ADDIN ZOTERO_ITEM CSL_CITATION {"citationID":"yeUYgq7Y","properties":{"formattedCitation":"[8]","plainCitation":"[8]","noteIndex":0},"citationItems":[{"id":6,"uris":["http://zotero.org/users/local/mpzMsgKl/items/SBH64PYA"],"itemData":{"id":6,"type":"book","call-number":"QA76.9.A73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43FF93FD" w14:textId="51AA77C5" w:rsidR="00041E0D" w:rsidRPr="00F0123E" w:rsidRDefault="000C3E07" w:rsidP="000C3E07">
      <w:pPr>
        <w:pStyle w:val="Heading4"/>
      </w:pPr>
      <w:bookmarkStart w:id="143" w:name="_Toc134096975"/>
      <w:r>
        <w:lastRenderedPageBreak/>
        <w:t>Koherence vyrovnávacích pamětí</w:t>
      </w:r>
      <w:bookmarkEnd w:id="143"/>
    </w:p>
    <w:p w14:paraId="3C6150FA" w14:textId="7AE2A9FA"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 dat do vyrovnávací paměti jader představuje problém koherence vyrovnávacích pamětí. </w:t>
      </w:r>
      <w:r w:rsidR="008A15A5">
        <w:t>Koherence vyrovnávacích pamětí zajišťuje, že více procesorů má konzistentní pohled na paměť.</w:t>
      </w:r>
      <w:r>
        <w:t xml:space="preserve"> Paměťový systém</w:t>
      </w:r>
      <w:r w:rsidR="00D671D7">
        <w:t xml:space="preserve"> je</w:t>
      </w:r>
      <w:r>
        <w:t xml:space="preserve"> ozna</w:t>
      </w:r>
      <w:r w:rsidR="00D671D7">
        <w:t>čen</w:t>
      </w:r>
      <w:r>
        <w:t xml:space="preserv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E07876">
        <w:fldChar w:fldCharType="begin"/>
      </w:r>
      <w:r w:rsidR="00FC1E93">
        <w:instrText xml:space="preserve"> ADDIN ZOTERO_ITEM CSL_CITATION {"citationID":"kCO2DW0A","properties":{"formattedCitation":"[8]","plainCitation":"[8]","noteIndex":0},"citationItems":[{"id":6,"uris":["http://zotero.org/users/local/mpzMsgKl/items/SBH64PYA"],"itemData":{"id":6,"type":"book","call-number":"QA76.9.A73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730E637D" w14:textId="5A5A1DF1" w:rsidR="00882218" w:rsidRDefault="00882218" w:rsidP="00882218">
      <w:pPr>
        <w:pStyle w:val="Heading4"/>
      </w:pPr>
      <w:bookmarkStart w:id="144" w:name="_Toc134096976"/>
      <w:r>
        <w:t>Synchronizační primitiva</w:t>
      </w:r>
      <w:bookmarkEnd w:id="144"/>
    </w:p>
    <w:p w14:paraId="28F83E7C" w14:textId="7B65F272"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rsidR="00E07876">
        <w:fldChar w:fldCharType="begin"/>
      </w:r>
      <w:r w:rsidR="00FC1E93">
        <w:instrText xml:space="preserve"> ADDIN ZOTERO_ITEM CSL_CITATION {"citationID":"Hjn3qSDU","properties":{"formattedCitation":"[8]","plainCitation":"[8]","noteIndex":0},"citationItems":[{"id":6,"uris":["http://zotero.org/users/local/mpzMsgKl/items/SBH64PYA"],"itemData":{"id":6,"type":"book","call-number":"QA76.9.A73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5FA45F30" w14:textId="77777777" w:rsidR="00470A33" w:rsidRDefault="00B2272F" w:rsidP="00470A33">
      <w:pPr>
        <w:keepNext/>
        <w:jc w:val="center"/>
      </w:pPr>
      <w:r>
        <w:rPr>
          <w:noProof/>
        </w:rPr>
        <w:drawing>
          <wp:inline distT="0" distB="0" distL="0" distR="0" wp14:anchorId="257BB4E1" wp14:editId="5D864A33">
            <wp:extent cx="3078480" cy="970555"/>
            <wp:effectExtent l="19050" t="19050" r="26670" b="203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1B440F14" w14:textId="4C06DBBB" w:rsidR="00B2272F" w:rsidRDefault="00470A33" w:rsidP="00470A33">
      <w:pPr>
        <w:pStyle w:val="Caption"/>
      </w:pPr>
      <w:bookmarkStart w:id="145" w:name="_Toc133669141"/>
      <w:r>
        <w:t xml:space="preserve">Obr. </w:t>
      </w:r>
      <w:fldSimple w:instr=" SEQ Obr. \* ARABIC ">
        <w:r w:rsidR="009036F3">
          <w:rPr>
            <w:noProof/>
          </w:rPr>
          <w:t>22</w:t>
        </w:r>
      </w:fldSimple>
      <w:r>
        <w:t xml:space="preserve">: Příklad atomické výměny hodnot. </w:t>
      </w:r>
      <w:r>
        <w:fldChar w:fldCharType="begin"/>
      </w:r>
      <w:r w:rsidR="00FC1E93">
        <w:instrText xml:space="preserve"> ADDIN ZOTERO_ITEM CSL_CITATION {"citationID":"fbxcUwN4","properties":{"formattedCitation":"[8]","plainCitation":"[8]","noteIndex":0},"citationItems":[{"id":6,"uris":["http://zotero.org/users/local/mpzMsgKl/items/SBH64PYA"],"itemData":{"id":6,"type":"book","call-number":"QA76.9.A73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bookmarkEnd w:id="145"/>
      <w:r w:rsidR="00FC1E93" w:rsidRPr="00FC1E93">
        <w:t>[8]</w:t>
      </w:r>
      <w:r>
        <w:fldChar w:fldCharType="end"/>
      </w:r>
    </w:p>
    <w:p w14:paraId="62F39F6E" w14:textId="3C3E7FCA" w:rsidR="00B2272F" w:rsidRDefault="00E61CE5" w:rsidP="00B2272F">
      <w:r>
        <w:lastRenderedPageBreak/>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Při využití koherenčního protokolu využíváme dvou principů. Prvním z nich je, že kontrola stavu zámku může být prováděna na lokální kopii dat v cache jádra. Druhým je, že jestliže jádro využilo zámku v současnosti, je pravděpodobné, že tak učiní znovu.</w:t>
      </w:r>
      <w:r w:rsidR="00550C95" w:rsidRPr="00550C95">
        <w:t xml:space="preserve"> </w:t>
      </w:r>
      <w:r w:rsidR="00E07876">
        <w:fldChar w:fldCharType="begin"/>
      </w:r>
      <w:r w:rsidR="00FC1E93">
        <w:instrText xml:space="preserve"> ADDIN ZOTERO_ITEM CSL_CITATION {"citationID":"nFUlLNdY","properties":{"formattedCitation":"[8]","plainCitation":"[8]","noteIndex":0},"citationItems":[{"id":6,"uris":["http://zotero.org/users/local/mpzMsgKl/items/SBH64PYA"],"itemData":{"id":6,"type":"book","call-number":"QA76.9.A73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66B8385B" w14:textId="77777777" w:rsidR="00A47138" w:rsidRDefault="00550C95" w:rsidP="00A47138">
      <w:pPr>
        <w:keepNext/>
        <w:jc w:val="center"/>
      </w:pPr>
      <w:r>
        <w:rPr>
          <w:noProof/>
        </w:rPr>
        <w:drawing>
          <wp:inline distT="0" distB="0" distL="0" distR="0" wp14:anchorId="36E980DD" wp14:editId="2450D059">
            <wp:extent cx="3398520" cy="892943"/>
            <wp:effectExtent l="19050" t="19050" r="11430" b="21590"/>
            <wp:docPr id="27" name="Obrázek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48ACC533" w14:textId="0F8971E5" w:rsidR="00550C95" w:rsidRDefault="00A47138" w:rsidP="00A47138">
      <w:pPr>
        <w:pStyle w:val="Caption"/>
      </w:pPr>
      <w:bookmarkStart w:id="146" w:name="_Ref132016460"/>
      <w:bookmarkStart w:id="147" w:name="_Toc133669142"/>
      <w:r>
        <w:t xml:space="preserve">Obr. </w:t>
      </w:r>
      <w:fldSimple w:instr=" SEQ Obr. \* ARABIC ">
        <w:r w:rsidR="009036F3">
          <w:rPr>
            <w:noProof/>
          </w:rPr>
          <w:t>23</w:t>
        </w:r>
      </w:fldSimple>
      <w:bookmarkEnd w:id="146"/>
      <w:r>
        <w:t xml:space="preserve">: Spin lock. </w:t>
      </w:r>
      <w:r>
        <w:fldChar w:fldCharType="begin"/>
      </w:r>
      <w:r w:rsidR="00FC1E93">
        <w:instrText xml:space="preserve"> ADDIN ZOTERO_ITEM CSL_CITATION {"citationID":"QFk3af6Z","properties":{"formattedCitation":"[8]","plainCitation":"[8]","noteIndex":0},"citationItems":[{"id":6,"uris":["http://zotero.org/users/local/mpzMsgKl/items/SBH64PYA"],"itemData":{"id":6,"type":"book","call-number":"QA76.9.A73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bookmarkEnd w:id="147"/>
      <w:r w:rsidR="00FC1E93" w:rsidRPr="00FC1E93">
        <w:t>[8]</w:t>
      </w:r>
      <w:r>
        <w:fldChar w:fldCharType="end"/>
      </w:r>
    </w:p>
    <w:p w14:paraId="1DCAA134" w14:textId="22C66AEC" w:rsidR="003D0E07" w:rsidRDefault="000559E4" w:rsidP="00550C95">
      <w:r>
        <w:fldChar w:fldCharType="begin"/>
      </w:r>
      <w:r>
        <w:instrText xml:space="preserve"> REF _Ref132016460 \h </w:instrText>
      </w:r>
      <w:r>
        <w:fldChar w:fldCharType="separate"/>
      </w:r>
      <w:r w:rsidR="009036F3">
        <w:t xml:space="preserve">Obr. </w:t>
      </w:r>
      <w:r w:rsidR="009036F3">
        <w:rPr>
          <w:noProof/>
        </w:rPr>
        <w:t>23</w:t>
      </w:r>
      <w:r>
        <w:fldChar w:fldCharType="end"/>
      </w:r>
      <w:r>
        <w:t xml:space="preserve"> znázorňuje rutinu spin lock. </w:t>
      </w:r>
      <w:r w:rsidR="00400440">
        <w:t>V případě současné existence tří jader J0, J1 a J2 bude postup vypadat následovně</w:t>
      </w:r>
      <w:r w:rsidR="005E4D33">
        <w:t>:</w:t>
      </w:r>
      <w:r w:rsidR="00400440">
        <w:t xml:space="preserve"> </w:t>
      </w:r>
    </w:p>
    <w:p w14:paraId="1E284384" w14:textId="51F0CBE3" w:rsidR="00550C95" w:rsidRDefault="00400440" w:rsidP="00550C95">
      <w:r>
        <w:t xml:space="preserve">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rsidR="00E07876">
        <w:fldChar w:fldCharType="begin"/>
      </w:r>
      <w:r w:rsidR="00FC1E93">
        <w:instrText xml:space="preserve"> ADDIN ZOTERO_ITEM CSL_CITATION {"citationID":"pT80BJvb","properties":{"formattedCitation":"[8]","plainCitation":"[8]","noteIndex":0},"citationItems":[{"id":6,"uris":["http://zotero.org/users/local/mpzMsgKl/items/SBH64PYA"],"itemData":{"id":6,"type":"book","call-number":"QA76.9.A73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21D8E5B2" w14:textId="4382330D" w:rsidR="002C6B23" w:rsidRDefault="002C6B23" w:rsidP="002C6B23">
      <w:pPr>
        <w:pStyle w:val="Heading4"/>
      </w:pPr>
      <w:bookmarkStart w:id="148" w:name="_Toc134096977"/>
      <w:r>
        <w:t>POSIX vlákna</w:t>
      </w:r>
      <w:bookmarkEnd w:id="148"/>
    </w:p>
    <w:p w14:paraId="74ED4612" w14:textId="398D02D0"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w:t>
      </w:r>
      <w:r w:rsidR="00E07876">
        <w:fldChar w:fldCharType="begin"/>
      </w:r>
      <w:r w:rsidR="00FC1E93">
        <w:instrText xml:space="preserve"> ADDIN ZOTERO_ITEM CSL_CITATION {"citationID":"0SGsWeR5","properties":{"formattedCitation":"[7]","plainCitation":"[7]","noteIndex":0},"citationItems":[{"id":5,"uris":["http://zotero.org/users/local/mpzMsgKl/items/9UXPQF8D"],"itemData":{"id":5,"type":"book","call-number":"QA76.5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6ACFA69D" w14:textId="63D12D36"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w:t>
      </w:r>
      <w:r>
        <w:lastRenderedPageBreak/>
        <w:t>vrstevnická vlákna. Po dobu jejich existence dochází ke střídání vykonávání těchto vláken.</w:t>
      </w:r>
      <w:r w:rsidR="00E07876">
        <w:t xml:space="preserve"> </w:t>
      </w:r>
      <w:r w:rsidR="00E07876">
        <w:fldChar w:fldCharType="begin"/>
      </w:r>
      <w:r w:rsidR="00FC1E93">
        <w:instrText xml:space="preserve"> ADDIN ZOTERO_ITEM CSL_CITATION {"citationID":"7UxIB7Ng","properties":{"formattedCitation":"[7]","plainCitation":"[7]","noteIndex":0},"citationItems":[{"id":5,"uris":["http://zotero.org/users/local/mpzMsgKl/items/9UXPQF8D"],"itemData":{"id":5,"type":"book","call-number":"QA76.5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3AA054E8" w14:textId="24885BDB"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rsidR="000559E4">
        <w:t>Výsledkem</w:t>
      </w:r>
      <w:r>
        <w:t xml:space="preserve"> </w:t>
      </w:r>
      <w:r w:rsidR="000559E4">
        <w:t xml:space="preserve">je </w:t>
      </w:r>
      <w:r>
        <w:t>obdr</w:t>
      </w:r>
      <w:r w:rsidR="000559E4">
        <w:t>žen</w:t>
      </w:r>
      <w:r>
        <w:t xml:space="preserv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w:t>
      </w:r>
      <w:r w:rsidR="005E4D33">
        <w:t xml:space="preserve"> se</w:t>
      </w:r>
      <w:r w:rsidR="00CF6EAF">
        <w:t xml:space="preserve"> od vlákna očekává návratov</w:t>
      </w:r>
      <w:r w:rsidR="005E4D33">
        <w:t>á</w:t>
      </w:r>
      <w:r w:rsidR="00CF6EAF">
        <w:t xml:space="preserve"> hodno</w:t>
      </w:r>
      <w:r w:rsidR="000559E4">
        <w:t>t</w:t>
      </w:r>
      <w:r w:rsidR="005E4D33">
        <w:t>a</w:t>
      </w:r>
      <w:r w:rsidR="00CF6EAF">
        <w:t>, po dokončení jeho běhu</w:t>
      </w:r>
      <w:r w:rsidR="005E4D33">
        <w:t xml:space="preserve"> je</w:t>
      </w:r>
      <w:r w:rsidR="00CF6EAF">
        <w:t xml:space="preserve"> obdrž</w:t>
      </w:r>
      <w:r w:rsidR="005E4D33">
        <w:t>en</w:t>
      </w:r>
      <w:r w:rsidR="00CF6EAF">
        <w:t xml:space="preserve"> výsledek pomocí pthread_join, které </w:t>
      </w:r>
      <w:r w:rsidR="005E4D33">
        <w:t xml:space="preserve">se </w:t>
      </w:r>
      <w:r w:rsidR="00CF6EAF">
        <w:t>předá identifikátor vlákna a ukazatel pro data.</w:t>
      </w:r>
      <w:r w:rsidR="00CF6EAF" w:rsidRPr="00CF6EAF">
        <w:t xml:space="preserve"> </w:t>
      </w:r>
      <w:r w:rsidR="00E07876">
        <w:fldChar w:fldCharType="begin"/>
      </w:r>
      <w:r w:rsidR="00FC1E93">
        <w:instrText xml:space="preserve"> ADDIN ZOTERO_ITEM CSL_CITATION {"citationID":"KCmKbXl3","properties":{"formattedCitation":"[7]","plainCitation":"[7]","noteIndex":0},"citationItems":[{"id":5,"uris":["http://zotero.org/users/local/mpzMsgKl/items/9UXPQF8D"],"itemData":{"id":5,"type":"book","call-number":"QA76.5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27FB9E86" w14:textId="7BA16C4F"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w:t>
      </w:r>
      <w:r w:rsidR="005E4D33">
        <w:t>nelze</w:t>
      </w:r>
      <w:r>
        <w:t xml:space="preserv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w:t>
      </w:r>
      <w:r w:rsidR="00B73259">
        <w:t xml:space="preserve"> </w:t>
      </w:r>
      <w:r w:rsidR="00B73259">
        <w:fldChar w:fldCharType="begin"/>
      </w:r>
      <w:r w:rsidR="00B73259">
        <w:instrText xml:space="preserve"> REF _Ref131522140 \h </w:instrText>
      </w:r>
      <w:r w:rsidR="00B73259">
        <w:fldChar w:fldCharType="separate"/>
      </w:r>
      <w:r w:rsidR="009036F3">
        <w:t xml:space="preserve">Obr. </w:t>
      </w:r>
      <w:r w:rsidR="009036F3">
        <w:rPr>
          <w:noProof/>
        </w:rPr>
        <w:t>24</w:t>
      </w:r>
      <w:r w:rsidR="00B73259">
        <w:fldChar w:fldCharType="end"/>
      </w:r>
      <w:r w:rsidR="00D06018">
        <w:t xml:space="preserve">. </w:t>
      </w:r>
      <w:r w:rsidR="00E07876">
        <w:fldChar w:fldCharType="begin"/>
      </w:r>
      <w:r w:rsidR="00FC1E93">
        <w:instrText xml:space="preserve"> ADDIN ZOTERO_ITEM CSL_CITATION {"citationID":"FSmAIIlR","properties":{"formattedCitation":"[7]","plainCitation":"[7]","noteIndex":0},"citationItems":[{"id":5,"uris":["http://zotero.org/users/local/mpzMsgKl/items/9UXPQF8D"],"itemData":{"id":5,"type":"book","call-number":"QA76.5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7C7CD2F7" w14:textId="77777777" w:rsidR="00A81E18" w:rsidRDefault="00E7527A" w:rsidP="00A81E18">
      <w:pPr>
        <w:keepNext/>
        <w:jc w:val="center"/>
      </w:pPr>
      <w:r>
        <w:rPr>
          <w:noProof/>
        </w:rPr>
        <w:lastRenderedPageBreak/>
        <w:drawing>
          <wp:inline distT="0" distB="0" distL="0" distR="0" wp14:anchorId="67F95108" wp14:editId="4310F94A">
            <wp:extent cx="5580380" cy="5970905"/>
            <wp:effectExtent l="0" t="0" r="1270" b="0"/>
            <wp:docPr id="28" name="Obrázek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455F0CE2" w14:textId="7560F91C" w:rsidR="00E7527A" w:rsidRDefault="00A81E18" w:rsidP="00A81E18">
      <w:pPr>
        <w:pStyle w:val="Caption"/>
      </w:pPr>
      <w:bookmarkStart w:id="149" w:name="_Ref131522140"/>
      <w:bookmarkStart w:id="150" w:name="_Toc133669143"/>
      <w:r>
        <w:t xml:space="preserve">Obr. </w:t>
      </w:r>
      <w:fldSimple w:instr=" SEQ Obr. \* ARABIC ">
        <w:r w:rsidR="009036F3">
          <w:rPr>
            <w:noProof/>
          </w:rPr>
          <w:t>24</w:t>
        </w:r>
      </w:fldSimple>
      <w:bookmarkEnd w:id="149"/>
      <w:r>
        <w:t xml:space="preserve">: Graf průběhu. </w:t>
      </w:r>
      <w:r>
        <w:fldChar w:fldCharType="begin"/>
      </w:r>
      <w:r w:rsidR="00FC1E93">
        <w:instrText xml:space="preserve"> ADDIN ZOTERO_ITEM CSL_CITATION {"citationID":"A4R8YF71","properties":{"formattedCitation":"[7]","plainCitation":"[7]","noteIndex":0},"citationItems":[{"id":5,"uris":["http://zotero.org/users/local/mpzMsgKl/items/9UXPQF8D"],"itemData":{"id":5,"type":"book","call-number":"QA76.5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bookmarkEnd w:id="150"/>
      <w:r w:rsidR="00FC1E93" w:rsidRPr="00FC1E93">
        <w:t>[7]</w:t>
      </w:r>
      <w:r>
        <w:fldChar w:fldCharType="end"/>
      </w:r>
    </w:p>
    <w:p w14:paraId="6DEDA1D7" w14:textId="3F809540" w:rsidR="00F31057" w:rsidRDefault="00F31057" w:rsidP="00F31057">
      <w:pPr>
        <w:pStyle w:val="Heading4"/>
        <w:jc w:val="both"/>
      </w:pPr>
      <w:bookmarkStart w:id="151" w:name="_Toc134096978"/>
      <w:r>
        <w:t>Semafor</w:t>
      </w:r>
      <w:bookmarkEnd w:id="151"/>
    </w:p>
    <w:p w14:paraId="39989691" w14:textId="2C73DCA1"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w:t>
      </w:r>
      <w:r w:rsidR="005E4D33">
        <w:t xml:space="preserve">se </w:t>
      </w:r>
      <w:r>
        <w:t xml:space="preserve">volá funkci </w:t>
      </w:r>
      <w:r>
        <w:rPr>
          <w:i/>
          <w:iCs/>
        </w:rPr>
        <w:t>P</w:t>
      </w:r>
      <w:r>
        <w:t xml:space="preserve"> a proměnná </w:t>
      </w:r>
      <w:r>
        <w:rPr>
          <w:i/>
          <w:iCs/>
        </w:rPr>
        <w:t>s</w:t>
      </w:r>
      <w:r>
        <w:t xml:space="preserve"> je větší než 0, žádající vlákno ji sníží o 1 a pokračuje. Jinak čeká, až proměnná </w:t>
      </w:r>
      <w:r>
        <w:rPr>
          <w:i/>
          <w:iCs/>
        </w:rPr>
        <w:t>s</w:t>
      </w:r>
      <w:r>
        <w:t> nab</w:t>
      </w:r>
      <w:r w:rsidR="00A90F42">
        <w:t>u</w:t>
      </w:r>
      <w:r>
        <w:t xml:space="preserve">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rovna 1, mluví</w:t>
      </w:r>
      <w:r w:rsidR="005E4D33">
        <w:t xml:space="preserve"> se</w:t>
      </w:r>
      <w:r w:rsidR="00E15E8D">
        <w:t xml:space="preserve"> o </w:t>
      </w:r>
      <w:r w:rsidR="00E15E8D">
        <w:rPr>
          <w:i/>
          <w:iCs/>
        </w:rPr>
        <w:t>binárním semaforu</w:t>
      </w:r>
      <w:r w:rsidR="00E15E8D">
        <w:t xml:space="preserve">, či </w:t>
      </w:r>
      <w:r w:rsidR="00E15E8D">
        <w:rPr>
          <w:i/>
          <w:iCs/>
        </w:rPr>
        <w:t>mutexu</w:t>
      </w:r>
      <w:r w:rsidR="00E15E8D">
        <w:t xml:space="preserve">. Využití takového synchronizačního objektu </w:t>
      </w:r>
      <w:r w:rsidR="00164DB7">
        <w:t>lze</w:t>
      </w:r>
      <w:r w:rsidR="00E15E8D">
        <w:t xml:space="preserve"> promítnout do grafu průběhu</w:t>
      </w:r>
      <w:r w:rsidR="00D06018">
        <w:t xml:space="preserve"> v</w:t>
      </w:r>
      <w:r w:rsidR="00B73259">
        <w:t xml:space="preserve"> </w:t>
      </w:r>
      <w:r w:rsidR="00B73259">
        <w:fldChar w:fldCharType="begin"/>
      </w:r>
      <w:r w:rsidR="00B73259">
        <w:instrText xml:space="preserve"> REF _Ref131522156 \h </w:instrText>
      </w:r>
      <w:r w:rsidR="00B73259">
        <w:fldChar w:fldCharType="separate"/>
      </w:r>
      <w:r w:rsidR="009036F3">
        <w:t xml:space="preserve">Obr. </w:t>
      </w:r>
      <w:r w:rsidR="009036F3">
        <w:rPr>
          <w:noProof/>
        </w:rPr>
        <w:t>25</w:t>
      </w:r>
      <w:r w:rsidR="00B73259">
        <w:fldChar w:fldCharType="end"/>
      </w:r>
      <w:r w:rsidR="00E15E8D">
        <w:t xml:space="preserve">. </w:t>
      </w:r>
      <w:r w:rsidR="00E07876">
        <w:fldChar w:fldCharType="begin"/>
      </w:r>
      <w:r w:rsidR="00FC1E93">
        <w:instrText xml:space="preserve"> ADDIN ZOTERO_ITEM CSL_CITATION {"citationID":"VicwXJAq","properties":{"formattedCitation":"[7]","plainCitation":"[7]","noteIndex":0},"citationItems":[{"id":5,"uris":["http://zotero.org/users/local/mpzMsgKl/items/9UXPQF8D"],"itemData":{"id":5,"type":"book","call-number":"QA76.5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4E79F7D1" w14:textId="77777777" w:rsidR="00F10C84" w:rsidRDefault="00E15E8D" w:rsidP="00F10C84">
      <w:pPr>
        <w:keepNext/>
        <w:jc w:val="center"/>
      </w:pPr>
      <w:r>
        <w:rPr>
          <w:noProof/>
        </w:rPr>
        <w:lastRenderedPageBreak/>
        <w:drawing>
          <wp:inline distT="0" distB="0" distL="0" distR="0" wp14:anchorId="354DABF8" wp14:editId="66BDD645">
            <wp:extent cx="5580380" cy="3992245"/>
            <wp:effectExtent l="0" t="0" r="1270" b="8255"/>
            <wp:docPr id="29" name="Obrázek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65C3F671" w14:textId="01A4B674" w:rsidR="00E15E8D" w:rsidRDefault="00F10C84" w:rsidP="00F10C84">
      <w:pPr>
        <w:pStyle w:val="Caption"/>
      </w:pPr>
      <w:bookmarkStart w:id="152" w:name="_Ref131522156"/>
      <w:bookmarkStart w:id="153" w:name="_Toc133669144"/>
      <w:r>
        <w:t xml:space="preserve">Obr. </w:t>
      </w:r>
      <w:fldSimple w:instr=" SEQ Obr. \* ARABIC ">
        <w:r w:rsidR="009036F3">
          <w:rPr>
            <w:noProof/>
          </w:rPr>
          <w:t>25</w:t>
        </w:r>
      </w:fldSimple>
      <w:bookmarkEnd w:id="152"/>
      <w:r>
        <w:t xml:space="preserve">: Graf průběhu s promítnutými hodnotami binárního semaforu. </w:t>
      </w:r>
      <w:r>
        <w:fldChar w:fldCharType="begin"/>
      </w:r>
      <w:r w:rsidR="00FC1E93">
        <w:instrText xml:space="preserve"> ADDIN ZOTERO_ITEM CSL_CITATION {"citationID":"h3BsGvyS","properties":{"formattedCitation":"[7]","plainCitation":"[7]","noteIndex":0},"citationItems":[{"id":5,"uris":["http://zotero.org/users/local/mpzMsgKl/items/9UXPQF8D"],"itemData":{"id":5,"type":"book","call-number":"QA76.5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bookmarkEnd w:id="153"/>
      <w:r w:rsidR="00FC1E93" w:rsidRPr="00FC1E93">
        <w:t>[7]</w:t>
      </w:r>
      <w:r>
        <w:fldChar w:fldCharType="end"/>
      </w:r>
    </w:p>
    <w:p w14:paraId="21DA4B1C" w14:textId="008C006B" w:rsidR="00E7527A" w:rsidRPr="000F6CCD" w:rsidRDefault="000F6CCD" w:rsidP="00E7527A">
      <w:r>
        <w:t xml:space="preserve">Tuto synchronizační strukturu </w:t>
      </w:r>
      <w:r w:rsidR="00701A8A">
        <w:t>lze</w:t>
      </w:r>
      <w:r>
        <w:t xml:space="preserve"> také využít pro signalizaci dostupnosti sdílených prostředků. Toho </w:t>
      </w:r>
      <w:r w:rsidR="00701A8A">
        <w:t xml:space="preserve">se </w:t>
      </w:r>
      <w:r>
        <w:t xml:space="preserve">docílí inicializací semaforu na hodnotu větší než 1. Toto lze ilustrovat na příkladu </w:t>
      </w:r>
      <w:r>
        <w:rPr>
          <w:i/>
          <w:iCs/>
        </w:rPr>
        <w:t>producent-konzument</w:t>
      </w:r>
      <w:r>
        <w:t xml:space="preserve">, kde mimo výlučný přístup ke sdílenému datovému bufferu </w:t>
      </w:r>
      <w:r w:rsidR="00701A8A">
        <w:t>je třeba</w:t>
      </w:r>
      <w:r>
        <w:t xml:space="preserve"> také zajistit uspořádaný přístup. Proto</w:t>
      </w:r>
      <w:r w:rsidR="00701A8A">
        <w:t xml:space="preserve"> se</w:t>
      </w:r>
      <w:r>
        <w:t xml:space="preserve"> zde ještě musí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rsidR="00E07876">
        <w:fldChar w:fldCharType="begin"/>
      </w:r>
      <w:r w:rsidR="00FC1E93">
        <w:instrText xml:space="preserve"> ADDIN ZOTERO_ITEM CSL_CITATION {"citationID":"HoJdNjlO","properties":{"formattedCitation":"[7]","plainCitation":"[7]","noteIndex":0},"citationItems":[{"id":5,"uris":["http://zotero.org/users/local/mpzMsgKl/items/9UXPQF8D"],"itemData":{"id":5,"type":"book","call-number":"QA76.5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73913BE3" w14:textId="6F73DC5B" w:rsidR="0030421C" w:rsidRDefault="00AE7095" w:rsidP="0030421C">
      <w:pPr>
        <w:pStyle w:val="Heading1"/>
      </w:pPr>
      <w:bookmarkStart w:id="154" w:name="_Toc134096979"/>
      <w:r>
        <w:lastRenderedPageBreak/>
        <w:t>měření výkonu aplikací</w:t>
      </w:r>
      <w:bookmarkEnd w:id="154"/>
    </w:p>
    <w:p w14:paraId="4AD984B2" w14:textId="0D805C51" w:rsidR="00472468" w:rsidRDefault="00472468" w:rsidP="00472468">
      <w:r>
        <w:t>Bude-li</w:t>
      </w:r>
      <w:r w:rsidR="00701A8A">
        <w:t xml:space="preserve"> se</w:t>
      </w:r>
      <w:r>
        <w:t xml:space="preserve">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E07876">
        <w:t xml:space="preserve">. </w:t>
      </w:r>
      <w:r w:rsidR="00E07876">
        <w:fldChar w:fldCharType="begin"/>
      </w:r>
      <w:r w:rsidR="00FC1E93">
        <w:instrText xml:space="preserve"> ADDIN ZOTERO_ITEM CSL_CITATION {"citationID":"0DIiXG3U","properties":{"formattedCitation":"[8]","plainCitation":"[8]","noteIndex":0},"citationItems":[{"id":6,"uris":["http://zotero.org/users/local/mpzMsgKl/items/SBH64PYA"],"itemData":{"id":6,"type":"book","call-number":"QA76.9.A73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0554E660" w14:textId="5793CD11"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w:t>
      </w:r>
      <w:r w:rsidR="00701A8A">
        <w:t>Je-li znám</w:t>
      </w:r>
      <w:r>
        <w:t xml:space="preserve"> počet cyklů pro provedení celého programu, zjistí</w:t>
      </w:r>
      <w:r w:rsidR="00701A8A">
        <w:t xml:space="preserve"> se</w:t>
      </w:r>
      <w:r>
        <w:t xml:space="preserve"> </w:t>
      </w:r>
      <w:r>
        <w:rPr>
          <w:i/>
          <w:iCs/>
        </w:rPr>
        <w:t>procesorový čas</w:t>
      </w:r>
      <w:r>
        <w:t>.</w:t>
      </w:r>
      <w:r w:rsidRPr="00E15E90">
        <w:t xml:space="preserve"> </w:t>
      </w:r>
      <w:r w:rsidR="00E07876">
        <w:fldChar w:fldCharType="begin"/>
      </w:r>
      <w:r w:rsidR="00FC1E93">
        <w:instrText xml:space="preserve"> ADDIN ZOTERO_ITEM CSL_CITATION {"citationID":"6cMwH7IZ","properties":{"formattedCitation":"[8]","plainCitation":"[8]","noteIndex":0},"citationItems":[{"id":6,"uris":["http://zotero.org/users/local/mpzMsgKl/items/SBH64PYA"],"itemData":{"id":6,"type":"book","call-number":"QA76.9.A73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tc>
          <w:tcPr>
            <w:tcW w:w="8359" w:type="dxa"/>
            <w:vAlign w:val="center"/>
          </w:tcPr>
          <w:p w14:paraId="30C4C1C7" w14:textId="2B64F44D" w:rsidR="00E15E90" w:rsidRDefault="00E15E90">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pPr>
              <w:jc w:val="center"/>
            </w:pPr>
            <m:oMathPara>
              <m:oMath>
                <m:r>
                  <w:rPr>
                    <w:rFonts w:ascii="Cambria Math" w:hAnsi="Cambria Math"/>
                  </w:rPr>
                  <m:t>(4)</m:t>
                </m:r>
              </m:oMath>
            </m:oMathPara>
          </w:p>
        </w:tc>
      </w:tr>
    </w:tbl>
    <w:p w14:paraId="136A4C01" w14:textId="69ACCAED" w:rsidR="00E15E90" w:rsidRDefault="00E15E90" w:rsidP="00472468">
      <w:r>
        <w:t xml:space="preserve">V případě, že </w:t>
      </w:r>
      <w:r w:rsidR="00701A8A">
        <w:t>je znám</w:t>
      </w:r>
      <w:r>
        <w:t xml:space="preserve"> počet instrukcí v programu, zjistí</w:t>
      </w:r>
      <w:r w:rsidR="00701A8A">
        <w:t xml:space="preserve"> se</w:t>
      </w:r>
      <w:r>
        <w:t xml:space="preserve"> průměrný počet cyklů na instrukci, označováno jako CPI.</w:t>
      </w:r>
      <w:r w:rsidR="00C269CA" w:rsidRPr="00C269CA">
        <w:t xml:space="preserve"> </w:t>
      </w:r>
      <w:r w:rsidR="00E07876">
        <w:fldChar w:fldCharType="begin"/>
      </w:r>
      <w:r w:rsidR="00FC1E93">
        <w:instrText xml:space="preserve"> ADDIN ZOTERO_ITEM CSL_CITATION {"citationID":"E84ueqQa","properties":{"formattedCitation":"[8]","plainCitation":"[8]","noteIndex":0},"citationItems":[{"id":6,"uris":["http://zotero.org/users/local/mpzMsgKl/items/SBH64PYA"],"itemData":{"id":6,"type":"book","call-number":"QA76.9.A73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tc>
          <w:tcPr>
            <w:tcW w:w="8359" w:type="dxa"/>
            <w:vAlign w:val="center"/>
          </w:tcPr>
          <w:p w14:paraId="6B50E689" w14:textId="6A050B4C" w:rsidR="00E15E90" w:rsidRDefault="00C269CA">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pPr>
              <w:jc w:val="center"/>
            </w:pPr>
            <m:oMathPara>
              <m:oMath>
                <m:r>
                  <w:rPr>
                    <w:rFonts w:ascii="Cambria Math" w:hAnsi="Cambria Math"/>
                  </w:rPr>
                  <m:t>(5)</m:t>
                </m:r>
              </m:oMath>
            </m:oMathPara>
          </w:p>
        </w:tc>
      </w:tr>
    </w:tbl>
    <w:p w14:paraId="675BC48B" w14:textId="53F975AF" w:rsidR="00AE7095" w:rsidRDefault="00AE7095" w:rsidP="00AE7095">
      <w:pPr>
        <w:pStyle w:val="Heading2"/>
      </w:pPr>
      <w:bookmarkStart w:id="155" w:name="_Toc134096980"/>
      <w:r>
        <w:t>Benchmarking</w:t>
      </w:r>
      <w:bookmarkEnd w:id="155"/>
    </w:p>
    <w:p w14:paraId="242496AA" w14:textId="76960FA3" w:rsidR="00C269CA" w:rsidRDefault="00434808" w:rsidP="00C269CA">
      <w:r>
        <w:t xml:space="preserve">Návrháři výpočetního hardware využívají zátěžové testy, zvané </w:t>
      </w:r>
      <w:r>
        <w:rPr>
          <w:i/>
          <w:iCs/>
        </w:rPr>
        <w:t>benchmark</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E07876">
        <w:fldChar w:fldCharType="begin"/>
      </w:r>
      <w:r w:rsidR="00FC1E93">
        <w:instrText xml:space="preserve"> ADDIN ZOTERO_ITEM CSL_CITATION {"citationID":"ZmYnJgWW","properties":{"formattedCitation":"[8]","plainCitation":"[8]","noteIndex":0},"citationItems":[{"id":6,"uris":["http://zotero.org/users/local/mpzMsgKl/items/SBH64PYA"],"itemData":{"id":6,"type":"book","call-number":"QA76.9.A73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0C64897D" w14:textId="611E35D8" w:rsidR="00B41E7E" w:rsidRDefault="00B41E7E" w:rsidP="00B41E7E">
      <w:pPr>
        <w:pStyle w:val="Heading3"/>
      </w:pPr>
      <w:bookmarkStart w:id="156" w:name="_Toc134096981"/>
      <w:r>
        <w:t>Microbenchmark</w:t>
      </w:r>
      <w:bookmarkEnd w:id="156"/>
    </w:p>
    <w:p w14:paraId="48D315AC" w14:textId="3B93E869" w:rsidR="00B41E7E" w:rsidRDefault="00B41E7E" w:rsidP="00B41E7E">
      <w:r>
        <w:t xml:space="preserve">Microbenchmark měří výkon malé části programu. Nemohou být použity pro posouzení celkového výkonu aplikace, ale jsou vhodné pro posouzení latence operací a propustnosti. </w:t>
      </w:r>
      <w:r w:rsidR="00E07876">
        <w:fldChar w:fldCharType="begin"/>
      </w:r>
      <w:r w:rsidR="00FC1E93">
        <w:instrText xml:space="preserve"> ADDIN ZOTERO_ITEM CSL_CITATION {"citationID":"4eeKgAwe","properties":{"formattedCitation":"[17]","plainCitation":"[17]","noteIndex":0},"citationItems":[{"id":20,"uris":["http://zotero.org/users/local/mpzMsgKl/items/Q4DH4EAR"],"itemData":{"id":20,"type":"webpage","abstract":"A microbenchmark is a program that tracks and measures the performance of a single well-defined task such as elapsed time, rate of operation, bandwidth, etc.","language":"no","title":"What is Micro-benchmarking?","URL":"https://adservio.fr/post/what-is-microbenchmarking","accessed":{"date-parts":[["2023",3,10]]}}}],"schema":"https://github.com/citation-style-language/schema/raw/master/csl-citation.json"} </w:instrText>
      </w:r>
      <w:r w:rsidR="00E07876">
        <w:fldChar w:fldCharType="separate"/>
      </w:r>
      <w:r w:rsidR="00FC1E93" w:rsidRPr="00FC1E93">
        <w:t>[17]</w:t>
      </w:r>
      <w:r w:rsidR="00E07876">
        <w:fldChar w:fldCharType="end"/>
      </w:r>
    </w:p>
    <w:p w14:paraId="44F2F752" w14:textId="0D2FD69C" w:rsidR="00B41E7E" w:rsidRPr="00B41E7E" w:rsidRDefault="00B41E7E" w:rsidP="00B41E7E">
      <w:r>
        <w:t xml:space="preserve">V rámci této práce </w:t>
      </w:r>
      <w:r w:rsidR="00840D4C">
        <w:t>je</w:t>
      </w:r>
      <w:r>
        <w:t xml:space="preserve"> využita knihovna Google Benchmark, která slouží k ohodnocení výkonu funkcí v programu, podobně jako u jednotkových testů.</w:t>
      </w:r>
      <w:r w:rsidR="00E07876">
        <w:t xml:space="preserve"> Jedná se o rozšířenou knihovnu pro provádění měření</w:t>
      </w:r>
      <w:r w:rsidR="00977B70">
        <w:t xml:space="preserve"> a</w:t>
      </w:r>
      <w:r w:rsidR="00E07876">
        <w:t xml:space="preserve"> pro demonstraci výkonu ukázkových</w:t>
      </w:r>
      <w:r w:rsidR="00977B70">
        <w:t xml:space="preserve"> příkladů</w:t>
      </w:r>
      <w:r w:rsidR="00E07876">
        <w:t xml:space="preserve"> je dostačující.</w:t>
      </w:r>
    </w:p>
    <w:p w14:paraId="70B3B516" w14:textId="5D227382" w:rsidR="00AE7095" w:rsidRDefault="00AE7095" w:rsidP="00AE7095">
      <w:pPr>
        <w:pStyle w:val="Heading2"/>
      </w:pPr>
      <w:bookmarkStart w:id="157" w:name="_Toc134096982"/>
      <w:r>
        <w:lastRenderedPageBreak/>
        <w:t>Profilování</w:t>
      </w:r>
      <w:bookmarkEnd w:id="157"/>
    </w:p>
    <w:p w14:paraId="0DB61D91" w14:textId="002A32F4" w:rsidR="000D41A6" w:rsidRPr="000D41A6" w:rsidRDefault="000D41A6" w:rsidP="000D41A6">
      <w:r>
        <w:t xml:space="preserve">Optimalizace se mimo jiné zabývá snižováním doby běhu programu. </w:t>
      </w:r>
      <w:r w:rsidR="00701A8A">
        <w:t>Aby se dalo zjistit</w:t>
      </w:r>
      <w:r>
        <w:t xml:space="preserve">, proč program neběží tak rychle, jak by mohl, </w:t>
      </w:r>
      <w:r w:rsidR="00701A8A">
        <w:t>je využíváno</w:t>
      </w:r>
      <w:r>
        <w:t xml:space="preserve"> profilování. K tomu slouží nástroje zvané </w:t>
      </w:r>
      <w:r>
        <w:rPr>
          <w:i/>
          <w:iCs/>
        </w:rPr>
        <w:t>profilery</w:t>
      </w:r>
      <w:r>
        <w:t xml:space="preserve">, které umožňují měřit určité metriky a díky </w:t>
      </w:r>
      <w:r w:rsidR="00B62C27">
        <w:t xml:space="preserve">nim </w:t>
      </w:r>
      <w:r w:rsidR="00701A8A">
        <w:t>lze</w:t>
      </w:r>
      <w:r>
        <w:t xml:space="preserve"> pochopit výkonnostní charakteristiky programu. Tyto nástroje </w:t>
      </w:r>
      <w:r w:rsidR="00701A8A">
        <w:t>se využijí</w:t>
      </w:r>
      <w:r>
        <w:t xml:space="preserve"> jak pro měření výkonu, tak při hledání kritických míst v programu při optimalizaci.</w:t>
      </w:r>
      <w:r w:rsidR="00E96428">
        <w:t xml:space="preserve"> Významnou částí těchto nástrojů je možnost vizualizace průběhu programu.</w:t>
      </w:r>
      <w:r w:rsidR="003A5016">
        <w:t xml:space="preserve"> </w:t>
      </w:r>
      <w:r w:rsidR="00E07876">
        <w:fldChar w:fldCharType="begin"/>
      </w:r>
      <w:r w:rsidR="00FC1E93">
        <w:instrText xml:space="preserve"> ADDIN ZOTERO_ITEM CSL_CITATION {"citationID":"LqJDph16","properties":{"formattedCitation":"[18]","plainCitation":"[18]","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FC1E93" w:rsidRPr="00FC1E93">
        <w:t>[18]</w:t>
      </w:r>
      <w:r w:rsidR="00E07876">
        <w:fldChar w:fldCharType="end"/>
      </w:r>
    </w:p>
    <w:p w14:paraId="33DDB932" w14:textId="4CB6AB12" w:rsidR="004B12A2" w:rsidRDefault="00C4113A" w:rsidP="00AE7095">
      <w:pPr>
        <w:pStyle w:val="Heading3"/>
      </w:pPr>
      <w:bookmarkStart w:id="158" w:name="_Toc134096983"/>
      <w:r>
        <w:t>Vzorkovací profilery</w:t>
      </w:r>
      <w:bookmarkEnd w:id="158"/>
    </w:p>
    <w:p w14:paraId="41850355" w14:textId="61EC1089"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E07876">
        <w:fldChar w:fldCharType="begin"/>
      </w:r>
      <w:r w:rsidR="00FC1E93">
        <w:instrText xml:space="preserve"> ADDIN ZOTERO_ITEM CSL_CITATION {"citationID":"ZpJJ7msi","properties":{"formattedCitation":"[18]","plainCitation":"[18]","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FC1E93" w:rsidRPr="00FC1E93">
        <w:t>[18]</w:t>
      </w:r>
      <w:r w:rsidR="00E07876">
        <w:fldChar w:fldCharType="end"/>
      </w:r>
    </w:p>
    <w:p w14:paraId="2D4F4D7D" w14:textId="77777777" w:rsidR="00BD2986" w:rsidRDefault="003A5016" w:rsidP="00BD2986">
      <w:pPr>
        <w:keepNext/>
        <w:jc w:val="center"/>
      </w:pPr>
      <w:r>
        <w:rPr>
          <w:noProof/>
        </w:rPr>
        <w:drawing>
          <wp:inline distT="0" distB="0" distL="0" distR="0" wp14:anchorId="0EC84613" wp14:editId="43669AAA">
            <wp:extent cx="5580380" cy="3271520"/>
            <wp:effectExtent l="0" t="0" r="1270" b="5080"/>
            <wp:docPr id="30" name="Obrázek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6E7812CC" w14:textId="3A181841" w:rsidR="003A5016" w:rsidRDefault="00BD2986" w:rsidP="00BD2986">
      <w:pPr>
        <w:pStyle w:val="Caption"/>
      </w:pPr>
      <w:bookmarkStart w:id="159" w:name="_Ref132016777"/>
      <w:bookmarkStart w:id="160" w:name="_Toc133669145"/>
      <w:r>
        <w:t xml:space="preserve">Obr. </w:t>
      </w:r>
      <w:fldSimple w:instr=" SEQ Obr. \* ARABIC ">
        <w:r w:rsidR="009036F3">
          <w:rPr>
            <w:noProof/>
          </w:rPr>
          <w:t>26</w:t>
        </w:r>
      </w:fldSimple>
      <w:bookmarkEnd w:id="159"/>
      <w:r>
        <w:t xml:space="preserve">: Grafické prostředí programu Intel VTune. </w:t>
      </w:r>
      <w:r>
        <w:fldChar w:fldCharType="begin"/>
      </w:r>
      <w:r w:rsidR="00FC1E93">
        <w:instrText xml:space="preserve"> ADDIN ZOTERO_ITEM CSL_CITATION {"citationID":"Jp8SJN4s","properties":{"formattedCitation":"[19]","plainCitation":"[19]","noteIndex":0},"citationItems":[{"id":23,"uris":["http://zotero.org/users/local/mpzMsgKl/items/QMHCHS2G"],"itemData":{"id":23,"type":"webpage","abstract":"Get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bookmarkEnd w:id="160"/>
      <w:r w:rsidR="00FC1E93" w:rsidRPr="00FC1E93">
        <w:t>[19]</w:t>
      </w:r>
      <w:r>
        <w:fldChar w:fldCharType="end"/>
      </w:r>
    </w:p>
    <w:p w14:paraId="4FC7C7B9" w14:textId="24DC56AF" w:rsidR="003A5016" w:rsidRDefault="00D13BA9" w:rsidP="003A5016">
      <w:r>
        <w:t>Profilovací nástroj Intel VTune nám nabízí množství funkcí pro analýzu různých metrik. V adresářové struktuře</w:t>
      </w:r>
      <w:r w:rsidR="00977B70">
        <w:t xml:space="preserve"> </w:t>
      </w:r>
      <w:r w:rsidR="00977B70">
        <w:fldChar w:fldCharType="begin"/>
      </w:r>
      <w:r w:rsidR="00977B70">
        <w:instrText xml:space="preserve"> REF _Ref132016777 \h </w:instrText>
      </w:r>
      <w:r w:rsidR="00977B70">
        <w:fldChar w:fldCharType="separate"/>
      </w:r>
      <w:r w:rsidR="009036F3">
        <w:t xml:space="preserve">Obr. </w:t>
      </w:r>
      <w:r w:rsidR="009036F3">
        <w:rPr>
          <w:noProof/>
        </w:rPr>
        <w:t>26</w:t>
      </w:r>
      <w:r w:rsidR="00977B70">
        <w:fldChar w:fldCharType="end"/>
      </w:r>
      <w:r>
        <w:t xml:space="preserve"> u čísla 1 se nachází záznamy jednotlivých profilovacích relací. Aplikace nabízí různé druhy profilovacích běhů, které mohou být dopodrobna zkoumány přepínáním mezi záložkami označenými u čísla 4. V comboboxu níže </w:t>
      </w:r>
      <w:r w:rsidR="00701A8A">
        <w:t>lze</w:t>
      </w:r>
      <w:r>
        <w:t xml:space="preserve"> zvolit předem nastavené skupiny dat, které chceme sledovat, a také granularitu těchto skupin pro zjištění různých pro nás významných informací. </w:t>
      </w:r>
      <w:r w:rsidR="00E07876">
        <w:fldChar w:fldCharType="begin"/>
      </w:r>
      <w:r w:rsidR="00FC1E93">
        <w:instrText xml:space="preserve"> ADDIN ZOTERO_ITEM CSL_CITATION {"citationID":"kLVyyvgm","properties":{"formattedCitation":"[19]","plainCitation":"[19]","noteIndex":0},"citationItems":[{"id":23,"uris":["http://zotero.org/users/local/mpzMsgKl/items/QMHCHS2G"],"itemData":{"id":23,"type":"webpage","abstract":"Get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FC1E93" w:rsidRPr="00FC1E93">
        <w:t>[19]</w:t>
      </w:r>
      <w:r w:rsidR="00E07876">
        <w:fldChar w:fldCharType="end"/>
      </w:r>
    </w:p>
    <w:p w14:paraId="5FDB6519" w14:textId="77777777" w:rsidR="00E6094A" w:rsidRDefault="003357EC" w:rsidP="00E6094A">
      <w:pPr>
        <w:keepNext/>
        <w:jc w:val="center"/>
      </w:pPr>
      <w:r>
        <w:rPr>
          <w:noProof/>
        </w:rPr>
        <w:lastRenderedPageBreak/>
        <w:drawing>
          <wp:inline distT="0" distB="0" distL="0" distR="0" wp14:anchorId="6EB5F906" wp14:editId="49D52758">
            <wp:extent cx="5580380" cy="2805430"/>
            <wp:effectExtent l="0" t="0" r="1270" b="0"/>
            <wp:docPr id="31" name="Obrázek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10CDBCF0" w14:textId="67E673AA" w:rsidR="003357EC" w:rsidRDefault="00E6094A" w:rsidP="00E6094A">
      <w:pPr>
        <w:pStyle w:val="Caption"/>
      </w:pPr>
      <w:bookmarkStart w:id="161" w:name="_Ref132016851"/>
      <w:bookmarkStart w:id="162" w:name="_Toc133669146"/>
      <w:r>
        <w:t xml:space="preserve">Obr. </w:t>
      </w:r>
      <w:fldSimple w:instr=" SEQ Obr. \* ARABIC ">
        <w:r w:rsidR="009036F3">
          <w:rPr>
            <w:noProof/>
          </w:rPr>
          <w:t>27</w:t>
        </w:r>
      </w:fldSimple>
      <w:bookmarkEnd w:id="161"/>
      <w:r>
        <w:t xml:space="preserve">: Okno s µpipe zobrazením. </w:t>
      </w:r>
      <w:r>
        <w:fldChar w:fldCharType="begin"/>
      </w:r>
      <w:r w:rsidR="00FC1E93">
        <w:instrText xml:space="preserve"> ADDIN ZOTERO_ITEM CSL_CITATION {"citationID":"lJZySXyu","properties":{"formattedCitation":"[19]","plainCitation":"[19]","noteIndex":0},"citationItems":[{"id":23,"uris":["http://zotero.org/users/local/mpzMsgKl/items/QMHCHS2G"],"itemData":{"id":23,"type":"webpage","abstract":"Get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bookmarkEnd w:id="162"/>
      <w:r w:rsidR="00FC1E93" w:rsidRPr="00FC1E93">
        <w:t>[19]</w:t>
      </w:r>
      <w:r>
        <w:fldChar w:fldCharType="end"/>
      </w:r>
    </w:p>
    <w:p w14:paraId="2E6BF189" w14:textId="2A0C7011" w:rsidR="003357EC" w:rsidRDefault="003357EC" w:rsidP="003357EC">
      <w:r>
        <w:t>Jednou z metod analýz je prozkoumání využití mikroarchitektury procesoru. Aplikace využívá metrik získaných na základě událostí</w:t>
      </w:r>
      <w:r w:rsidR="00977B70">
        <w:t xml:space="preserve"> z PMU</w:t>
      </w:r>
      <w:r>
        <w:t>.</w:t>
      </w:r>
      <w:r w:rsidR="00367983">
        <w:t xml:space="preserve"> Hodnocení je dáno na základě sledování využití pipeline procesoru. Tuto pipeline </w:t>
      </w:r>
      <w:r w:rsidR="00701A8A">
        <w:t>lze</w:t>
      </w:r>
      <w:r w:rsidR="00367983">
        <w:t xml:space="preserv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w:t>
      </w:r>
      <w:r w:rsidR="00701A8A">
        <w:t>je známo</w:t>
      </w:r>
      <w:r w:rsidR="00367983">
        <w:t xml:space="preserve">, že front-end v každém cyklu může vygenerovat až 4 operace, </w:t>
      </w:r>
      <w:r w:rsidR="00701A8A">
        <w:t xml:space="preserve">lze </w:t>
      </w:r>
      <w:r w:rsidR="00367983">
        <w:t xml:space="preserve">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xml:space="preserve">. </w:t>
      </w:r>
      <w:r w:rsidR="00977B70">
        <w:t>V</w:t>
      </w:r>
      <w:r w:rsidR="00367983">
        <w:t xml:space="preserve"> barevném grafu</w:t>
      </w:r>
      <w:r w:rsidR="008C071F">
        <w:t xml:space="preserve"> na </w:t>
      </w:r>
      <w:r w:rsidR="008C071F">
        <w:fldChar w:fldCharType="begin"/>
      </w:r>
      <w:r w:rsidR="008C071F">
        <w:instrText xml:space="preserve"> REF _Ref132016851 \h </w:instrText>
      </w:r>
      <w:r w:rsidR="008C071F">
        <w:fldChar w:fldCharType="separate"/>
      </w:r>
      <w:r w:rsidR="009036F3">
        <w:t xml:space="preserve">Obr. </w:t>
      </w:r>
      <w:r w:rsidR="009036F3">
        <w:rPr>
          <w:noProof/>
        </w:rPr>
        <w:t>27</w:t>
      </w:r>
      <w:r w:rsidR="008C071F">
        <w:fldChar w:fldCharType="end"/>
      </w:r>
      <w:r w:rsidR="00367983">
        <w:t xml:space="preserve"> aplikace ukazuje</w:t>
      </w:r>
      <w:r w:rsidR="00E264AE">
        <w:t>,</w:t>
      </w:r>
      <w:r w:rsidR="00367983">
        <w:t xml:space="preserv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w:t>
      </w:r>
      <w:r w:rsidR="00701A8A">
        <w:t xml:space="preserve"> lze identifikovat </w:t>
      </w:r>
      <w:r w:rsidR="00CF2183">
        <w:t>i konkrétní řádek kódu, který má na svědomí zpomalení.</w:t>
      </w:r>
      <w:r w:rsidR="00CF2183" w:rsidRPr="00CF2183">
        <w:t xml:space="preserve"> </w:t>
      </w:r>
      <w:r w:rsidR="00E07876">
        <w:fldChar w:fldCharType="begin"/>
      </w:r>
      <w:r w:rsidR="00FC1E93">
        <w:instrText xml:space="preserve"> ADDIN ZOTERO_ITEM CSL_CITATION {"citationID":"NMYpEOkW","properties":{"formattedCitation":"[19]","plainCitation":"[19]","noteIndex":0},"citationItems":[{"id":23,"uris":["http://zotero.org/users/local/mpzMsgKl/items/QMHCHS2G"],"itemData":{"id":23,"type":"webpage","abstract":"Get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FC1E93" w:rsidRPr="00FC1E93">
        <w:t>[19]</w:t>
      </w:r>
      <w:r w:rsidR="00E07876">
        <w:fldChar w:fldCharType="end"/>
      </w:r>
    </w:p>
    <w:p w14:paraId="7A994A70" w14:textId="77777777" w:rsidR="00D5069D" w:rsidRDefault="00CF2183" w:rsidP="00D5069D">
      <w:pPr>
        <w:keepNext/>
        <w:jc w:val="center"/>
      </w:pPr>
      <w:r>
        <w:rPr>
          <w:noProof/>
        </w:rPr>
        <w:lastRenderedPageBreak/>
        <w:drawing>
          <wp:inline distT="0" distB="0" distL="0" distR="0" wp14:anchorId="5A8260A8" wp14:editId="0A5C2983">
            <wp:extent cx="5412257" cy="1097280"/>
            <wp:effectExtent l="0" t="0" r="0" b="7620"/>
            <wp:docPr id="33" name="Obrázek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71D2EC7E" w14:textId="025CE20D" w:rsidR="00CF2183" w:rsidRDefault="00D5069D" w:rsidP="00D5069D">
      <w:pPr>
        <w:pStyle w:val="Caption"/>
      </w:pPr>
      <w:bookmarkStart w:id="163" w:name="_Toc133669147"/>
      <w:r>
        <w:t xml:space="preserve">Obr. </w:t>
      </w:r>
      <w:fldSimple w:instr=" SEQ Obr. \* ARABIC ">
        <w:r w:rsidR="009036F3">
          <w:rPr>
            <w:noProof/>
          </w:rPr>
          <w:t>28</w:t>
        </w:r>
      </w:fldSimple>
      <w:r>
        <w:t xml:space="preserve">: Pohled </w:t>
      </w:r>
      <w:r>
        <w:rPr>
          <w:i/>
          <w:iCs/>
        </w:rPr>
        <w:t>source code analysis</w:t>
      </w:r>
      <w:r>
        <w:t xml:space="preserve">. </w:t>
      </w:r>
      <w:r>
        <w:fldChar w:fldCharType="begin"/>
      </w:r>
      <w:r w:rsidR="00FC1E93">
        <w:instrText xml:space="preserve"> ADDIN ZOTERO_ITEM CSL_CITATION {"citationID":"ujtEeupS","properties":{"formattedCitation":"[19]","plainCitation":"[19]","noteIndex":0},"citationItems":[{"id":23,"uris":["http://zotero.org/users/local/mpzMsgKl/items/QMHCHS2G"],"itemData":{"id":23,"type":"webpage","abstract":"Get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bookmarkEnd w:id="163"/>
      <w:r w:rsidR="00FC1E93" w:rsidRPr="00FC1E93">
        <w:t>[19]</w:t>
      </w:r>
      <w:r>
        <w:fldChar w:fldCharType="end"/>
      </w:r>
    </w:p>
    <w:p w14:paraId="0409D84F" w14:textId="26FB8817"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w:t>
      </w:r>
      <w:r w:rsidR="00701A8A">
        <w:t>lze</w:t>
      </w:r>
      <w:r>
        <w:t xml:space="preserve"> využít dalších typů analýzy. </w:t>
      </w:r>
      <w:r w:rsidR="00701A8A">
        <w:t>Dále se dají</w:t>
      </w:r>
      <w:r>
        <w:t xml:space="preserve"> sledovat </w:t>
      </w:r>
      <w:r w:rsidR="00124BB4">
        <w:rPr>
          <w:i/>
          <w:iCs/>
        </w:rPr>
        <w:t>memory bound</w:t>
      </w:r>
      <w:r w:rsidR="00124BB4">
        <w:t xml:space="preserve"> potíže, způsobené například cache-miss, nebo </w:t>
      </w:r>
      <w:r w:rsidR="00124BB4">
        <w:rPr>
          <w:i/>
          <w:iCs/>
        </w:rPr>
        <w:t>core bound</w:t>
      </w:r>
      <w:r w:rsidR="00124BB4">
        <w:t xml:space="preserve">, což popisuje suboptimální využití exekučních jednotek procesoru. </w:t>
      </w:r>
      <w:r w:rsidR="00E07876">
        <w:fldChar w:fldCharType="begin"/>
      </w:r>
      <w:r w:rsidR="00FC1E93">
        <w:instrText xml:space="preserve"> ADDIN ZOTERO_ITEM CSL_CITATION {"citationID":"jdUeyWiA","properties":{"formattedCitation":"[20]","plainCitation":"[20]","noteIndex":0},"citationItems":[{"id":24,"uris":["http://zotero.org/users/local/mpzMsgKl/items/PG4U55W5"],"itemData":{"id":24,"type":"webpage","abstract":"Follow tuning and configuration recipes to use analysis types in Intel® VTune™ Profiler. Analyze your code, identify ineffective algorithm and hardware usage, and get tuning advice on performance.","container-title":"Intel","language":"en","title":"Intel® VTune™ Profiler Performance Analysis Cookbook","URL":"https://www.intel.com/content/www/us/en/develop/documentation/vtune-cookbook/top.html","accessed":{"date-parts":[["2023",3,10]]}}}],"schema":"https://github.com/citation-style-language/schema/raw/master/csl-citation.json"} </w:instrText>
      </w:r>
      <w:r w:rsidR="00E07876">
        <w:fldChar w:fldCharType="separate"/>
      </w:r>
      <w:r w:rsidR="00FC1E93" w:rsidRPr="00FC1E93">
        <w:t>[20]</w:t>
      </w:r>
      <w:r w:rsidR="00E07876">
        <w:fldChar w:fldCharType="end"/>
      </w:r>
    </w:p>
    <w:p w14:paraId="6C8D6A63" w14:textId="3155DC6B" w:rsidR="00C4113A" w:rsidRDefault="00C4113A" w:rsidP="00C4113A">
      <w:pPr>
        <w:pStyle w:val="Heading3"/>
      </w:pPr>
      <w:bookmarkStart w:id="164" w:name="_Toc134096984"/>
      <w:r>
        <w:t>Instrumentační profilery</w:t>
      </w:r>
      <w:bookmarkEnd w:id="164"/>
    </w:p>
    <w:p w14:paraId="68CB59EF" w14:textId="2C23BDDD" w:rsidR="006E6114" w:rsidRDefault="006E6114" w:rsidP="000D41A6">
      <w:r>
        <w:t>Instrumentační profilery využívají speciálních částí kódu, často v podobě maker, pro vlastní označení sekcí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E07876">
        <w:fldChar w:fldCharType="begin"/>
      </w:r>
      <w:r w:rsidR="00FC1E93">
        <w:instrText xml:space="preserve"> ADDIN ZOTERO_ITEM CSL_CITATION {"citationID":"HnguBISq","properties":{"formattedCitation":"[18]","plainCitation":"[18]","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FC1E93" w:rsidRPr="00FC1E93">
        <w:t>[18]</w:t>
      </w:r>
      <w:r w:rsidR="00E07876">
        <w:fldChar w:fldCharType="end"/>
      </w:r>
    </w:p>
    <w:p w14:paraId="60D85830" w14:textId="682FDC9C"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jejím skončení, nebo může uživatel do aplikace načíst dříve zaznamenané profilovací logy. </w:t>
      </w:r>
      <w:r w:rsidR="00C27782">
        <w:fldChar w:fldCharType="begin"/>
      </w:r>
      <w:r w:rsidR="00FC1E93">
        <w:instrText xml:space="preserve"> ADDIN ZOTERO_ITEM CSL_CITATION {"citationID":"rxO3GPv9","properties":{"formattedCitation":"[21]","plainCitation":"[21]","noteIndex":0},"citationItems":[{"id":51,"uris":["http://zotero.org/users/local/mpzMsgKl/items/HASW2PPC"],"itemData":{"id":51,"type":"document","title":"OpenACC Programming and Best Practices Guide","URL":"https://www.openacc.org/sites/default/files/inline-files/openacc-guide.pdf","accessed":{"date-parts":[["2023",2,6]]},"issued":{"date-parts":[["2022"]]}}}],"schema":"https://github.com/citation-style-language/schema/raw/master/csl-citation.json"} </w:instrText>
      </w:r>
      <w:r w:rsidR="00C27782">
        <w:fldChar w:fldCharType="separate"/>
      </w:r>
      <w:r w:rsidR="00FC1E93" w:rsidRPr="00FC1E93">
        <w:t>[21]</w:t>
      </w:r>
      <w:r w:rsidR="00C27782">
        <w:fldChar w:fldCharType="end"/>
      </w:r>
    </w:p>
    <w:p w14:paraId="3096205B" w14:textId="39698BFE" w:rsidR="008F6413" w:rsidRDefault="008F6413" w:rsidP="000D41A6">
      <w:r>
        <w:lastRenderedPageBreak/>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xml:space="preserve">. Těmto funkcím je poskytována proměnná typu ukazatel. Při používání tohoto mechanismu je třeba myslet na to, kdy ukazatel předat. Profilovací funkci zaznamenávající alokaci </w:t>
      </w:r>
      <w:r w:rsidR="00701A8A">
        <w:t>je třeba</w:t>
      </w:r>
      <w:r w:rsidR="00455AF2">
        <w:t xml:space="preserv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C27782">
        <w:fldChar w:fldCharType="begin"/>
      </w:r>
      <w:r w:rsidR="00FC1E93">
        <w:instrText xml:space="preserve"> ADDIN ZOTERO_ITEM CSL_CITATION {"citationID":"PXbpBRC9","properties":{"formattedCitation":"[21]","plainCitation":"[21]","noteIndex":0},"citationItems":[{"id":51,"uris":["http://zotero.org/users/local/mpzMsgKl/items/HASW2PPC"],"itemData":{"id":51,"type":"document","title":"OpenACC Programming and Best Practices Guide","URL":"https://www.openacc.org/sites/default/files/inline-files/openacc-guide.pdf","accessed":{"date-parts":[["2023",2,6]]},"issued":{"date-parts":[["2022"]]}}}],"schema":"https://github.com/citation-style-language/schema/raw/master/csl-citation.json"} </w:instrText>
      </w:r>
      <w:r w:rsidR="00C27782">
        <w:fldChar w:fldCharType="separate"/>
      </w:r>
      <w:r w:rsidR="00FC1E93" w:rsidRPr="00FC1E93">
        <w:t>[21]</w:t>
      </w:r>
      <w:r w:rsidR="00C27782">
        <w:fldChar w:fldCharType="end"/>
      </w:r>
    </w:p>
    <w:p w14:paraId="48222EA7" w14:textId="77777777" w:rsidR="006F1DD5" w:rsidRDefault="008148E8" w:rsidP="006F1DD5">
      <w:pPr>
        <w:keepNext/>
        <w:jc w:val="center"/>
      </w:pPr>
      <w:r>
        <w:rPr>
          <w:noProof/>
          <w:lang w:val="en-US"/>
        </w:rPr>
        <w:drawing>
          <wp:inline distT="0" distB="0" distL="0" distR="0" wp14:anchorId="57AA1E88" wp14:editId="76C62289">
            <wp:extent cx="5580380" cy="1192530"/>
            <wp:effectExtent l="0" t="0" r="1270" b="7620"/>
            <wp:docPr id="34" name="Obrázek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4F361856" w14:textId="3EC0DC53" w:rsidR="008148E8" w:rsidRDefault="006F1DD5" w:rsidP="006F1DD5">
      <w:pPr>
        <w:pStyle w:val="Caption"/>
      </w:pPr>
      <w:bookmarkStart w:id="165" w:name="_Toc133669148"/>
      <w:r>
        <w:t xml:space="preserve">Obr. </w:t>
      </w:r>
      <w:fldSimple w:instr=" SEQ Obr. \* ARABIC ">
        <w:r w:rsidR="009036F3">
          <w:rPr>
            <w:noProof/>
          </w:rPr>
          <w:t>29</w:t>
        </w:r>
      </w:fldSimple>
      <w:r>
        <w:t>: Použití programu Tracy z příkazové řádky. [Zdroj vlastní]</w:t>
      </w:r>
      <w:bookmarkEnd w:id="165"/>
    </w:p>
    <w:p w14:paraId="5F14480A" w14:textId="77777777" w:rsidR="00824AFB" w:rsidRDefault="00CE0283" w:rsidP="00824AFB">
      <w:pPr>
        <w:keepNext/>
        <w:jc w:val="center"/>
      </w:pPr>
      <w:r>
        <w:rPr>
          <w:noProof/>
        </w:rPr>
        <w:lastRenderedPageBreak/>
        <w:drawing>
          <wp:inline distT="0" distB="0" distL="0" distR="0" wp14:anchorId="192211BF" wp14:editId="0173AF50">
            <wp:extent cx="5580380" cy="3302635"/>
            <wp:effectExtent l="0" t="0" r="1270" b="0"/>
            <wp:docPr id="35" name="Obrázek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4A51AF60" w14:textId="0E279E07" w:rsidR="00CE0283" w:rsidRDefault="00824AFB" w:rsidP="00824AFB">
      <w:pPr>
        <w:pStyle w:val="Caption"/>
      </w:pPr>
      <w:bookmarkStart w:id="166" w:name="_Toc133669149"/>
      <w:r>
        <w:t xml:space="preserve">Obr. </w:t>
      </w:r>
      <w:fldSimple w:instr=" SEQ Obr. \* ARABIC ">
        <w:r w:rsidR="009036F3">
          <w:rPr>
            <w:noProof/>
          </w:rPr>
          <w:t>30</w:t>
        </w:r>
      </w:fldSimple>
      <w:r>
        <w:t>: Grafické prostředí programu Tracy. [Zdroj vlastní]</w:t>
      </w:r>
      <w:bookmarkEnd w:id="166"/>
    </w:p>
    <w:p w14:paraId="383B605C" w14:textId="79F17E6B"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w:t>
      </w:r>
      <w:r w:rsidR="00D10DD5">
        <w:t xml:space="preserve">lze </w:t>
      </w:r>
      <w:r>
        <w:t>vi</w:t>
      </w:r>
      <w:r w:rsidR="00D10DD5">
        <w:t>dět</w:t>
      </w:r>
      <w:r>
        <w:t xml:space="preserv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w:t>
      </w:r>
      <w:r w:rsidR="003C5E54">
        <w:t>se nachází</w:t>
      </w:r>
      <w:r w:rsidR="001D5370">
        <w:t xml:space="preserve"> průběh využití CPU a operační paměti.</w:t>
      </w:r>
    </w:p>
    <w:p w14:paraId="0FBED230" w14:textId="77777777" w:rsidR="00E50087" w:rsidRDefault="00B039DD" w:rsidP="00E50087">
      <w:pPr>
        <w:keepNext/>
        <w:jc w:val="center"/>
      </w:pPr>
      <w:r>
        <w:rPr>
          <w:noProof/>
        </w:rPr>
        <w:lastRenderedPageBreak/>
        <w:drawing>
          <wp:inline distT="0" distB="0" distL="0" distR="0" wp14:anchorId="2E7F7056" wp14:editId="77703012">
            <wp:extent cx="3246401" cy="6508044"/>
            <wp:effectExtent l="0" t="0" r="0" b="7620"/>
            <wp:docPr id="36" name="Obrázek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58BF6118" w14:textId="0D633D39" w:rsidR="00B039DD" w:rsidRDefault="00E50087" w:rsidP="00E50087">
      <w:pPr>
        <w:pStyle w:val="Caption"/>
      </w:pPr>
      <w:bookmarkStart w:id="167" w:name="_Toc133669150"/>
      <w:r>
        <w:t xml:space="preserve">Obr. </w:t>
      </w:r>
      <w:fldSimple w:instr=" SEQ Obr. \* ARABIC ">
        <w:r w:rsidR="009036F3">
          <w:rPr>
            <w:noProof/>
          </w:rPr>
          <w:t>31</w:t>
        </w:r>
      </w:fldSimple>
      <w:r>
        <w:t>: Informace o zóně. [Zdroj vlastní]</w:t>
      </w:r>
      <w:bookmarkEnd w:id="167"/>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0FB9F5D4" w14:textId="77777777" w:rsidR="005F158B" w:rsidRDefault="00E36B82" w:rsidP="005F158B">
      <w:pPr>
        <w:keepNext/>
        <w:jc w:val="center"/>
      </w:pPr>
      <w:r>
        <w:rPr>
          <w:noProof/>
          <w:lang w:val="en-US"/>
        </w:rPr>
        <w:lastRenderedPageBreak/>
        <w:drawing>
          <wp:inline distT="0" distB="0" distL="0" distR="0" wp14:anchorId="64AD8E95" wp14:editId="14DCC546">
            <wp:extent cx="3513124" cy="1752752"/>
            <wp:effectExtent l="0" t="0" r="0" b="0"/>
            <wp:docPr id="38" name="Obrázek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297CE4B6" w14:textId="44DD9D95" w:rsidR="00E36B82" w:rsidRDefault="005F158B" w:rsidP="005F158B">
      <w:pPr>
        <w:pStyle w:val="Caption"/>
      </w:pPr>
      <w:bookmarkStart w:id="168" w:name="_Toc133669151"/>
      <w:r>
        <w:t xml:space="preserve">Obr. </w:t>
      </w:r>
      <w:fldSimple w:instr=" SEQ Obr. \* ARABIC ">
        <w:r w:rsidR="009036F3">
          <w:rPr>
            <w:noProof/>
          </w:rPr>
          <w:t>32</w:t>
        </w:r>
      </w:fldSimple>
      <w:r>
        <w:t xml:space="preserve">: </w:t>
      </w:r>
      <w:r w:rsidRPr="00E36B82">
        <w:t xml:space="preserve">Pohled na funkci ze zdrojového souboru. </w:t>
      </w:r>
      <w:r>
        <w:t>[</w:t>
      </w:r>
      <w:r w:rsidRPr="00E36B82">
        <w:t>Z</w:t>
      </w:r>
      <w:r>
        <w:t>d</w:t>
      </w:r>
      <w:r w:rsidRPr="00E36B82">
        <w:t>roj vlastní</w:t>
      </w:r>
      <w:r>
        <w:t>]</w:t>
      </w:r>
      <w:bookmarkEnd w:id="168"/>
    </w:p>
    <w:p w14:paraId="44511396" w14:textId="406E3E5E"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w:t>
      </w:r>
      <w:r w:rsidR="00701A8A">
        <w:t>lze</w:t>
      </w:r>
      <w:r w:rsidR="005248EF">
        <w:t xml:space="preserve"> přímo vidět </w:t>
      </w:r>
      <w:r w:rsidR="005248EF" w:rsidRPr="00701A8A">
        <w:rPr>
          <w:i/>
          <w:iCs/>
        </w:rPr>
        <w:t>hotspot</w:t>
      </w:r>
      <w:r w:rsidR="005248EF">
        <w:t xml:space="preserve">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13930F67" w14:textId="77777777" w:rsidR="0002406B" w:rsidRDefault="00BD0D44" w:rsidP="0002406B">
      <w:pPr>
        <w:keepNext/>
        <w:jc w:val="center"/>
      </w:pPr>
      <w:r>
        <w:rPr>
          <w:noProof/>
        </w:rPr>
        <w:lastRenderedPageBreak/>
        <w:drawing>
          <wp:inline distT="0" distB="0" distL="0" distR="0" wp14:anchorId="44C0E523" wp14:editId="37313555">
            <wp:extent cx="4130398" cy="6599492"/>
            <wp:effectExtent l="0" t="0" r="3810" b="0"/>
            <wp:docPr id="39" name="Obrázek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52997C60" w14:textId="3D400C08" w:rsidR="00961066" w:rsidRDefault="0002406B" w:rsidP="00961066">
      <w:pPr>
        <w:pStyle w:val="Caption"/>
      </w:pPr>
      <w:bookmarkStart w:id="169" w:name="_Toc133669152"/>
      <w:r>
        <w:t xml:space="preserve">Obr. </w:t>
      </w:r>
      <w:fldSimple w:instr=" SEQ Obr. \* ARABIC ">
        <w:r w:rsidR="009036F3">
          <w:rPr>
            <w:noProof/>
          </w:rPr>
          <w:t>33</w:t>
        </w:r>
      </w:fldSimple>
      <w:r>
        <w:t>: Pohled na program v podobě jazyka symbolických adres. [Zdroj vlastní]</w:t>
      </w:r>
      <w:bookmarkEnd w:id="169"/>
    </w:p>
    <w:p w14:paraId="441E949D" w14:textId="77777777" w:rsidR="00961066" w:rsidRDefault="00961066" w:rsidP="00961066">
      <w:pPr>
        <w:pStyle w:val="Heading1"/>
      </w:pPr>
      <w:bookmarkStart w:id="170" w:name="_Toc134096986"/>
      <w:r>
        <w:lastRenderedPageBreak/>
        <w:t>použité technologie</w:t>
      </w:r>
      <w:bookmarkEnd w:id="170"/>
    </w:p>
    <w:p w14:paraId="643817C3" w14:textId="77777777" w:rsidR="00961066" w:rsidRDefault="00961066" w:rsidP="00961066">
      <w:pPr>
        <w:pStyle w:val="Heading2"/>
      </w:pPr>
      <w:bookmarkStart w:id="171" w:name="_Toc134096987"/>
      <w:r>
        <w:t>Programovací jazyk C++</w:t>
      </w:r>
      <w:bookmarkEnd w:id="171"/>
    </w:p>
    <w:p w14:paraId="56F46DAE" w14:textId="77777777" w:rsidR="00961066" w:rsidRDefault="00961066" w:rsidP="00961066">
      <w:r>
        <w:t xml:space="preserve">„C++ je programovací jazyk pro obecné použití, který nabízí přímý a účinný hardwarový model a je vybaven pro definici odlehčených abstrakcí“. </w:t>
      </w:r>
      <w:r>
        <w:fldChar w:fldCharType="begin"/>
      </w:r>
      <w:r>
        <w:instrText xml:space="preserve"> ADDIN ZOTERO_ITEM CSL_CITATION {"citationID":"wlibBwOu","properties":{"formattedCitation":"[22]","plainCitation":"[22]","noteIndex":0},"citationItems":[{"id":56,"uris":["http://zotero.org/users/local/mpzMsgKl/items/BDFFW7U4"],"itemData":{"id":56,"type":"book","abstract":"This book features an enhanced, layflat binding, which allows the book to stay open more easily when placed on a flat surface. This special binding method—noticeable by a small space inside the spine—also increases durability. C++11 has arrived: thoroughly master it, with the definitive new guide from C++ creator Bjarne Stroustrup, C++ Programming Language, Fourth Edition! The brand-new edition of the worlds most trusted and widely read guide to C++, it has been comprehensively updated for the long-awaited C++11 standard. Extensively rewritten to present the C++11 language, standard library, and key design techniques as an integrated whole, Stroustrup thoroughly addresses changes that make C++11 feel like a whole new language, offering definitive guidance for leveraging its improvements in performance, reliability, and clarity. C++ programmers around the world recognize Bjarne Stoustrup as the go-to expert for the absolutely authoritative and exceptionally useful information they need to write outstanding C++ programs. Now, as C++11 compilers arrive and development organizations migrate to the new standard, they know exactly where to turn once more: Stoustrup C++ Programming Language, Fourth Edition.","edition":"4th edition","event-place":"Westport, Conn","ISBN":"978-0-275-96730-7","language":"English","number-of-pages":"1376","publisher":"Addison-Wesley Professional","publisher-place":"Westport, Conn","source":"Amazon","title":"The C++ Programming Language, 4th Edition","author":[{"family":"Stroustrup","given":"Bjarne"}],"issued":{"date-parts":[["2013",5,9]]}}}],"schema":"https://github.com/citation-style-language/schema/raw/master/csl-citation.json"} </w:instrText>
      </w:r>
      <w:r>
        <w:fldChar w:fldCharType="separate"/>
      </w:r>
      <w:r w:rsidRPr="00FC1E93">
        <w:t>[22]</w:t>
      </w:r>
      <w:r>
        <w:fldChar w:fldCharType="end"/>
      </w:r>
    </w:p>
    <w:p w14:paraId="7A207DE1" w14:textId="77777777" w:rsidR="00961066" w:rsidRDefault="00961066" w:rsidP="00961066">
      <w:r>
        <w:t xml:space="preserve">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Programátor zde může využít několik různých programovacích přístupů. </w:t>
      </w:r>
      <w:r>
        <w:rPr>
          <w:i/>
          <w:iCs/>
        </w:rPr>
        <w:t>Procedurální</w:t>
      </w:r>
      <w:r>
        <w:t xml:space="preserve"> přístup se zaměřuje na zpracování a návrh vhodných datových struktur. Pro jeho využití slouží vestavěné datové typy jazyka, operátory, funkce a datové struktury. </w:t>
      </w:r>
      <w:r>
        <w:rPr>
          <w:i/>
          <w:iCs/>
        </w:rPr>
        <w:t xml:space="preserve">Objektově orientovaný </w:t>
      </w:r>
      <w:r>
        <w:t xml:space="preserve">přístup je podporován díky existenci tříd a možnostem dědičnosti a zapouzdření. </w:t>
      </w:r>
      <w:r>
        <w:rPr>
          <w:i/>
          <w:iCs/>
        </w:rPr>
        <w:t>Obecný</w:t>
      </w:r>
      <w:r>
        <w:t xml:space="preserve"> přístup se soustředí na implementaci a použití obecných algoritmů. Pro zobecnění lze v C++ využít šablon. Pro vykonání programu napsaného v jazyku C++ se používá převod pomocí kompilace. Jeden z důvodů výběru tohoto jazyku pro diplomovou práci je existence více překladačů, čímž vzniká možnost porovnání vhodnosti každého z nich pro různé úkony. Tento jazyk je </w:t>
      </w:r>
      <w:r>
        <w:rPr>
          <w:i/>
          <w:iCs/>
        </w:rPr>
        <w:t>staticky typovaný</w:t>
      </w:r>
      <w:r>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Pr>
          <w:i/>
          <w:iCs/>
        </w:rPr>
        <w:t>bool</w:t>
      </w:r>
      <w:r>
        <w:t xml:space="preserve">, pro uchování pravdivostní hodnoty, </w:t>
      </w:r>
      <w:r>
        <w:rPr>
          <w:i/>
          <w:iCs/>
        </w:rPr>
        <w:t>char</w:t>
      </w:r>
      <w:r>
        <w:t xml:space="preserve">, pro zaznamenání znaku, </w:t>
      </w:r>
      <w:r>
        <w:rPr>
          <w:i/>
          <w:iCs/>
        </w:rPr>
        <w:t>int</w:t>
      </w:r>
      <w:r>
        <w:t xml:space="preserve">, pro kladná i záporná celá čísla, a </w:t>
      </w:r>
      <w:r>
        <w:rPr>
          <w:i/>
          <w:iCs/>
        </w:rPr>
        <w:t>double</w:t>
      </w:r>
      <w:r>
        <w:t xml:space="preserve">, pro čísla s desetinnou čárkou. Datové typy se využívají při </w:t>
      </w:r>
      <w:r>
        <w:rPr>
          <w:i/>
          <w:iCs/>
        </w:rPr>
        <w:t>deklaraci</w:t>
      </w:r>
      <w:r>
        <w:t xml:space="preserve"> proměnných nebo funkcí. Deklarace představuje jméno do programu. Na rozdíl od běžné definice pojmu objekt, jazyk C++ jako </w:t>
      </w:r>
      <w:r>
        <w:rPr>
          <w:i/>
          <w:iCs/>
        </w:rPr>
        <w:t xml:space="preserve">objekt </w:t>
      </w:r>
      <w:r>
        <w:t xml:space="preserve">považuje kus paměti, která obsahuje hodnotu a má typ. </w:t>
      </w:r>
      <w:r>
        <w:rPr>
          <w:i/>
          <w:iCs/>
        </w:rPr>
        <w:t xml:space="preserve">Proměnná </w:t>
      </w:r>
      <w:r>
        <w:t xml:space="preserve">je poté pojmenovaný objekt. Pokud je třeba s proměnnými pracovat, zpravidla se k tomu využijí </w:t>
      </w:r>
      <w:r>
        <w:rPr>
          <w:i/>
          <w:iCs/>
        </w:rPr>
        <w:t>funkce</w:t>
      </w:r>
      <w:r>
        <w:t>. Ta specifikuje, jak má být operace provedena. Při její deklaraci je třeba uvést návratový typ, jméno a případně argumenty této funkce, každý se svým datovým typem. Deklarovaná funkce sama o sobě nemá žádné chování. To je třeba specifikovat v </w:t>
      </w:r>
      <w:r>
        <w:rPr>
          <w:i/>
          <w:iCs/>
        </w:rPr>
        <w:t>definici</w:t>
      </w:r>
      <w:r>
        <w:t xml:space="preserve"> funkce. </w:t>
      </w:r>
      <w:r>
        <w:fldChar w:fldCharType="begin"/>
      </w:r>
      <w:r>
        <w:instrText xml:space="preserve"> ADDIN ZOTERO_ITEM CSL_CITATION {"citationID":"LH5cMPFq","properties":{"formattedCitation":"[22]","plainCitation":"[22]","noteIndex":0},"citationItems":[{"id":56,"uris":["http://zotero.org/users/local/mpzMsgKl/items/BDFFW7U4"],"itemData":{"id":56,"type":"book","abstract":"This book features an enhanced, layflat binding, which allows the book to stay open more easily when placed on a flat surface. This special binding method—noticeable by a small space inside the spine—also increases durability. C++11 has arrived: thoroughly master it, with the definitive new guide from C++ creator Bjarne Stroustrup, C++ Programming Language, Fourth Edition! The brand-new edition of the worlds most trusted and widely read guide to C++, it has been comprehensively updated for the long-awaited C++11 standard. Extensively rewritten to present the C++11 language, standard library, and key design techniques as an integrated whole, Stroustrup thoroughly addresses changes that make C++11 feel like a whole new language, offering definitive guidance for leveraging its improvements in performance, reliability, and clarity. C++ programmers around the world recognize Bjarne Stoustrup as the go-to expert for the absolutely authoritative and exceptionally useful information they need to write outstanding C++ programs. Now, as C++11 compilers arrive and development organizations migrate to the new standard, they know exactly where to turn once more: Stoustrup C++ Programming Language, Fourth Edition.","edition":"4th edition","event-place":"Westport, Conn","ISBN":"978-0-275-96730-7","language":"English","number-of-pages":"1376","publisher":"Addison-Wesley Professional","publisher-place":"Westport, Conn","source":"Amazon","title":"The C++ Programming Language, 4th Edition","author":[{"family":"Stroustrup","given":"Bjarne"}],"issued":{"date-parts":[["2013",5,9]]}}}],"schema":"https://github.com/citation-style-language/schema/raw/master/csl-citation.json"} </w:instrText>
      </w:r>
      <w:r>
        <w:fldChar w:fldCharType="separate"/>
      </w:r>
      <w:r w:rsidRPr="00FC1E93">
        <w:t>[22]</w:t>
      </w:r>
      <w:r>
        <w:fldChar w:fldCharType="end"/>
      </w:r>
    </w:p>
    <w:p w14:paraId="4B8A207E" w14:textId="77777777" w:rsidR="00961066" w:rsidRPr="00351E3F" w:rsidRDefault="00961066" w:rsidP="00961066">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0D0D5014" w14:textId="77777777" w:rsidR="00961066" w:rsidRDefault="00961066" w:rsidP="00961066">
      <w:pPr>
        <w:pStyle w:val="Heading2"/>
      </w:pPr>
      <w:bookmarkStart w:id="172" w:name="_Toc134096988"/>
      <w:r>
        <w:lastRenderedPageBreak/>
        <w:t>Visual Studio Code</w:t>
      </w:r>
      <w:bookmarkEnd w:id="172"/>
    </w:p>
    <w:p w14:paraId="52C5BB9F" w14:textId="77777777" w:rsidR="00961066" w:rsidRDefault="00961066" w:rsidP="00961066">
      <w:r>
        <w:t xml:space="preserve">Jako primární vývojové prostředí bylo zvoleno Visual Studio Code. Jedná se o odlehčený a výkonný editor zdrojového kódu dostupný v podobě desktopové aplikace. Je dostupný pro Windows, Linux a macOS. Obsahuje vestavěnou podporu jazyků JavaScript, TypeScript a runtime prostředí Node.js. Množství dalších jazyků je podporováno v podobě rozšíření. </w:t>
      </w:r>
      <w:r>
        <w:fldChar w:fldCharType="begin"/>
      </w:r>
      <w:r>
        <w:instrText xml:space="preserve"> ADDIN ZOTERO_ITEM CSL_CITATION {"citationID":"N3NXySzF","properties":{"formattedCitation":"[23]","plainCitation":"[23]","noteIndex":0},"citationItems":[{"id":26,"uris":["http://zotero.org/users/local/mpzMsgKl/items/MX7TQET4"],"itemData":{"id":26,"type":"webpage","abstract":"Find out how to set-up and get the most from Visual Studio Code.  Optimized for building and debugging modern web and cloud applications.  Visual Studio Code is free and available on your favorite platform - Linux, macOS, and Windows.","language":"en","title":"Documentation for Visual Studio Code","URL":"https://code.visualstudio.com/docs","accessed":{"date-parts":[["2023",3,10]]}}}],"schema":"https://github.com/citation-style-language/schema/raw/master/csl-citation.json"} </w:instrText>
      </w:r>
      <w:r>
        <w:fldChar w:fldCharType="separate"/>
      </w:r>
      <w:r w:rsidRPr="00FC1E93">
        <w:t>[23]</w:t>
      </w:r>
      <w:r>
        <w:fldChar w:fldCharType="end"/>
      </w:r>
    </w:p>
    <w:p w14:paraId="06BBB0FC" w14:textId="77777777" w:rsidR="00961066" w:rsidRDefault="00961066" w:rsidP="00961066">
      <w:pPr>
        <w:keepNext/>
        <w:jc w:val="center"/>
      </w:pPr>
      <w:r>
        <w:rPr>
          <w:noProof/>
        </w:rPr>
        <w:drawing>
          <wp:inline distT="0" distB="0" distL="0" distR="0" wp14:anchorId="3ECBBAB5" wp14:editId="28C6853A">
            <wp:extent cx="5580380" cy="4768215"/>
            <wp:effectExtent l="0" t="0" r="1270" b="0"/>
            <wp:docPr id="32" name="Obrázek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69816E70" w14:textId="1D78A7D9" w:rsidR="00961066" w:rsidRDefault="00961066" w:rsidP="00961066">
      <w:pPr>
        <w:pStyle w:val="Caption"/>
      </w:pPr>
      <w:bookmarkStart w:id="173" w:name="_Toc133669153"/>
      <w:r>
        <w:t xml:space="preserve">Obr. </w:t>
      </w:r>
      <w:fldSimple w:instr=" SEQ Obr. \* ARABIC ">
        <w:r w:rsidR="009036F3">
          <w:rPr>
            <w:noProof/>
          </w:rPr>
          <w:t>34</w:t>
        </w:r>
      </w:fldSimple>
      <w:r>
        <w:t>: Grafické prostředí programu Visual Studio Code. [Zdroj vlastní]</w:t>
      </w:r>
      <w:bookmarkEnd w:id="173"/>
      <w:r>
        <w:t xml:space="preserve"> </w:t>
      </w:r>
    </w:p>
    <w:p w14:paraId="2576B60D" w14:textId="77777777" w:rsidR="00961066" w:rsidRDefault="00961066" w:rsidP="00961066">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r w:rsidRPr="00484085">
        <w:rPr>
          <w:i/>
          <w:iCs/>
        </w:rPr>
        <w:t>Code Runner</w:t>
      </w:r>
      <w:r>
        <w:t>. To slouží ke zjednodušení spouštění a ladění aplikace přímo z grafického rozhraní.</w:t>
      </w:r>
    </w:p>
    <w:p w14:paraId="5632D1C2" w14:textId="77777777" w:rsidR="00961066" w:rsidRPr="002F2409" w:rsidRDefault="00961066" w:rsidP="00961066">
      <w:r>
        <w:lastRenderedPageBreak/>
        <w:t xml:space="preserve">Podle ankety uživatelů z roku 2018 bylo toto vývojové prostředí nejpopulárnější mezi vývojáři. Obdrželo vysoké hodnocení zejména v oblasti UX, rozšiřitelnosti a celkovém hodnocení. Na rozdíl od jiných editorů je první setkání s ním hodnoceno kladně, ale za některými zase zaostává po výkonové stránce. </w:t>
      </w:r>
      <w:r>
        <w:fldChar w:fldCharType="begin"/>
      </w:r>
      <w:r>
        <w:instrText xml:space="preserve"> ADDIN ZOTERO_ITEM CSL_CITATION {"citationID":"K25BZ2bG","properties":{"formattedCitation":"[24]","plainCitation":"[24]","noteIndex":0},"citationItems":[{"id":35,"uris":["http://zotero.org/users/local/mpzMsgKl/items/5NWQSN9B"],"itemData":{"id":35,"type":"webpage","abstract":"The unfolding code editor wars and Microsoft Visual Studio Code's rise to the top.","language":"en","title":"Code Time Data: Ranking the Top 5 Code Editors in 2019 - /src/ blog","title-short":"Code Time Data","URL":"https://www.software.com/src/ranking-the-top-5-code-editors-2019","accessed":{"date-parts":[["2023",3,10]]}}}],"schema":"https://github.com/citation-style-language/schema/raw/master/csl-citation.json"} </w:instrText>
      </w:r>
      <w:r>
        <w:fldChar w:fldCharType="separate"/>
      </w:r>
      <w:r w:rsidRPr="00FC1E93">
        <w:t>[24]</w:t>
      </w:r>
      <w:r>
        <w:fldChar w:fldCharType="end"/>
      </w:r>
    </w:p>
    <w:p w14:paraId="76A5F2CA" w14:textId="77777777" w:rsidR="00961066" w:rsidRDefault="00961066" w:rsidP="00961066">
      <w:pPr>
        <w:pStyle w:val="Heading2"/>
      </w:pPr>
      <w:bookmarkStart w:id="174" w:name="_Toc134096989"/>
      <w:r>
        <w:t>Visual Studio 2019</w:t>
      </w:r>
      <w:bookmarkEnd w:id="174"/>
    </w:p>
    <w:p w14:paraId="57601E20" w14:textId="77777777" w:rsidR="00961066" w:rsidRDefault="00961066" w:rsidP="00961066">
      <w:r>
        <w:t xml:space="preserve">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Jednou ze zajímavých funkcí je </w:t>
      </w:r>
      <w:r>
        <w:rPr>
          <w:i/>
          <w:iCs/>
        </w:rPr>
        <w:t>Live Share</w:t>
      </w:r>
      <w:r>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Pr>
          <w:i/>
          <w:iCs/>
        </w:rPr>
        <w:t>IntelliSense</w:t>
      </w:r>
      <w:r>
        <w:t xml:space="preserve">,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w:t>
      </w:r>
      <w:r>
        <w:fldChar w:fldCharType="begin"/>
      </w:r>
      <w:r>
        <w:instrText xml:space="preserve"> ADDIN ZOTERO_ITEM CSL_CITATION {"citationID":"duC3mLGn","properties":{"formattedCitation":"[25]","plainCitation":"[25]","noteIndex":0},"citationItems":[{"id":27,"uris":["http://zotero.org/users/local/mpzMsgKl/items/TP4UC5AU"],"itemData":{"id":27,"type":"webpage","abstract":"Learn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fldChar w:fldCharType="separate"/>
      </w:r>
      <w:r w:rsidRPr="00FC1E93">
        <w:t>[25]</w:t>
      </w:r>
      <w:r>
        <w:fldChar w:fldCharType="end"/>
      </w:r>
    </w:p>
    <w:p w14:paraId="1D709D73" w14:textId="77777777" w:rsidR="00961066" w:rsidRDefault="00961066" w:rsidP="00961066">
      <w:pPr>
        <w:keepNext/>
        <w:jc w:val="center"/>
      </w:pPr>
      <w:r>
        <w:rPr>
          <w:noProof/>
        </w:rPr>
        <w:drawing>
          <wp:inline distT="0" distB="0" distL="0" distR="0" wp14:anchorId="62F1C2E2" wp14:editId="6FCE3682">
            <wp:extent cx="5580380" cy="3013075"/>
            <wp:effectExtent l="0" t="0" r="1270" b="0"/>
            <wp:docPr id="37" name="Obrázek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045506DE" w14:textId="6A8014D8" w:rsidR="00961066" w:rsidRDefault="00961066" w:rsidP="00961066">
      <w:pPr>
        <w:pStyle w:val="Caption"/>
      </w:pPr>
      <w:bookmarkStart w:id="175" w:name="_Toc133669154"/>
      <w:r>
        <w:t xml:space="preserve">Obr. </w:t>
      </w:r>
      <w:fldSimple w:instr=" SEQ Obr. \* ARABIC ">
        <w:r w:rsidR="009036F3">
          <w:rPr>
            <w:noProof/>
          </w:rPr>
          <w:t>35</w:t>
        </w:r>
      </w:fldSimple>
      <w:r>
        <w:t xml:space="preserve">: Vývojové prostředí Visual Studio 2019. </w:t>
      </w:r>
      <w:r>
        <w:fldChar w:fldCharType="begin"/>
      </w:r>
      <w:r>
        <w:instrText xml:space="preserve"> ADDIN ZOTERO_ITEM CSL_CITATION {"citationID":"Q0bTJqCV","properties":{"formattedCitation":"[25]","plainCitation":"[25]","noteIndex":0},"citationItems":[{"id":27,"uris":["http://zotero.org/users/local/mpzMsgKl/items/TP4UC5AU"],"itemData":{"id":27,"type":"webpage","abstract":"Learn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fldChar w:fldCharType="separate"/>
      </w:r>
      <w:bookmarkEnd w:id="175"/>
      <w:r w:rsidRPr="00FC1E93">
        <w:t>[25]</w:t>
      </w:r>
      <w:r>
        <w:fldChar w:fldCharType="end"/>
      </w:r>
    </w:p>
    <w:p w14:paraId="4CF52E11" w14:textId="77777777" w:rsidR="00961066" w:rsidRDefault="00961066" w:rsidP="00961066">
      <w:pPr>
        <w:pStyle w:val="Heading2"/>
      </w:pPr>
      <w:bookmarkStart w:id="176" w:name="_Toc134096990"/>
      <w:r>
        <w:lastRenderedPageBreak/>
        <w:t>CMake</w:t>
      </w:r>
      <w:bookmarkEnd w:id="176"/>
    </w:p>
    <w:p w14:paraId="74F51D96" w14:textId="77777777" w:rsidR="00961066" w:rsidRDefault="00961066" w:rsidP="00961066">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xml:space="preserve">, který se nachází v každém zdrojovém adresáři. Díky těmto souborům dokáže generovat výsledné soubory. CMake dokáže podporovat složité adresářové hierarchie a také aplikace závislé na více knihovnách. Díky jednoduchému návrhu tohoto systému je snadno rozšířitelný o nové funkce. </w:t>
      </w:r>
      <w:r>
        <w:fldChar w:fldCharType="begin"/>
      </w:r>
      <w:r>
        <w:instrText xml:space="preserve"> ADDIN ZOTERO_ITEM CSL_CITATION {"citationID":"cBro3fKR","properties":{"formattedCitation":"[26]","plainCitation":"[26]","noteIndex":0},"citationItems":[{"id":28,"uris":["http://zotero.org/users/local/mpzMsgKl/items/WIKWC5MP"],"itemData":{"id":28,"type":"post-weblog","language":"en-US","title":"Overview | CMake","URL":"https://cmake.org/overview/","accessed":{"date-parts":[["2023",3,10]]}}}],"schema":"https://github.com/citation-style-language/schema/raw/master/csl-citation.json"} </w:instrText>
      </w:r>
      <w:r>
        <w:fldChar w:fldCharType="separate"/>
      </w:r>
      <w:r w:rsidRPr="00FC1E93">
        <w:t>[26]</w:t>
      </w:r>
      <w:r>
        <w:fldChar w:fldCharType="end"/>
      </w:r>
    </w:p>
    <w:p w14:paraId="7A7CF468" w14:textId="77777777" w:rsidR="00961066" w:rsidRDefault="00961066" w:rsidP="00961066">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fldChar w:fldCharType="begin"/>
      </w:r>
      <w:r>
        <w:instrText xml:space="preserve"> ADDIN ZOTERO_ITEM CSL_CITATION {"citationID":"0hwqJMZD","properties":{"formattedCitation":"[27]","plainCitation":"[27]","noteIndex":0},"citationItems":[{"id":31,"uris":["http://zotero.org/users/local/mpzMsgKl/items/6SJB9FTL"],"itemData":{"id":31,"type":"post-weblog","language":"en-US","title":"Examples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r w:rsidRPr="00FC1E93">
        <w:t>[27]</w:t>
      </w:r>
      <w:r>
        <w:fldChar w:fldCharType="end"/>
      </w:r>
    </w:p>
    <w:p w14:paraId="26B92FCC" w14:textId="77777777" w:rsidR="00961066" w:rsidRDefault="00961066" w:rsidP="00961066">
      <w:pPr>
        <w:keepNext/>
        <w:jc w:val="center"/>
      </w:pPr>
      <w:r>
        <w:rPr>
          <w:noProof/>
        </w:rPr>
        <w:drawing>
          <wp:inline distT="0" distB="0" distL="0" distR="0" wp14:anchorId="550E1455" wp14:editId="182EEB81">
            <wp:extent cx="5082980" cy="1607959"/>
            <wp:effectExtent l="0" t="0" r="3810" b="0"/>
            <wp:docPr id="40" name="Obrázek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296B5BE2" w14:textId="6EAE0B47" w:rsidR="00961066" w:rsidRDefault="00961066" w:rsidP="00961066">
      <w:pPr>
        <w:pStyle w:val="Caption"/>
      </w:pPr>
      <w:bookmarkStart w:id="177" w:name="_Toc133669155"/>
      <w:r>
        <w:t xml:space="preserve">Obr. </w:t>
      </w:r>
      <w:fldSimple w:instr=" SEQ Obr. \* ARABIC ">
        <w:r w:rsidR="009036F3">
          <w:rPr>
            <w:noProof/>
          </w:rPr>
          <w:t>36</w:t>
        </w:r>
      </w:fldSimple>
      <w:r>
        <w:t xml:space="preserve">: Konfigurační soubor kořenového adresáře. </w:t>
      </w:r>
      <w:r>
        <w:fldChar w:fldCharType="begin"/>
      </w:r>
      <w:r>
        <w:instrText xml:space="preserve"> ADDIN ZOTERO_ITEM CSL_CITATION {"citationID":"I7Q03mbv","properties":{"formattedCitation":"[27]","plainCitation":"[27]","noteIndex":0},"citationItems":[{"id":31,"uris":["http://zotero.org/users/local/mpzMsgKl/items/6SJB9FTL"],"itemData":{"id":31,"type":"post-weblog","language":"en-US","title":"Examples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bookmarkEnd w:id="177"/>
      <w:r w:rsidRPr="00FC1E93">
        <w:t>[27]</w:t>
      </w:r>
      <w:r>
        <w:fldChar w:fldCharType="end"/>
      </w:r>
    </w:p>
    <w:p w14:paraId="16B0BE7A" w14:textId="77777777" w:rsidR="00961066" w:rsidRDefault="00961066" w:rsidP="00961066">
      <w:pPr>
        <w:keepNext/>
        <w:jc w:val="center"/>
      </w:pPr>
      <w:r>
        <w:rPr>
          <w:noProof/>
        </w:rPr>
        <w:drawing>
          <wp:inline distT="0" distB="0" distL="0" distR="0" wp14:anchorId="5B0D798C" wp14:editId="2EFCC6DA">
            <wp:extent cx="4983912" cy="1051651"/>
            <wp:effectExtent l="0" t="0" r="7620" b="0"/>
            <wp:docPr id="41" name="Obrázek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15880BD7" w14:textId="6E48F0EE" w:rsidR="00961066" w:rsidRDefault="00961066" w:rsidP="00961066">
      <w:pPr>
        <w:pStyle w:val="Caption"/>
      </w:pPr>
      <w:bookmarkStart w:id="178" w:name="_Toc133669156"/>
      <w:r>
        <w:t xml:space="preserve">Obr. </w:t>
      </w:r>
      <w:fldSimple w:instr=" SEQ Obr. \* ARABIC ">
        <w:r w:rsidR="009036F3">
          <w:rPr>
            <w:noProof/>
          </w:rPr>
          <w:t>37</w:t>
        </w:r>
      </w:fldSimple>
      <w:r>
        <w:t xml:space="preserve">: Konfigurační soubor knihovny Hello. </w:t>
      </w:r>
      <w:r>
        <w:fldChar w:fldCharType="begin"/>
      </w:r>
      <w:r>
        <w:instrText xml:space="preserve"> ADDIN ZOTERO_ITEM CSL_CITATION {"citationID":"at69ddUM","properties":{"formattedCitation":"[27]","plainCitation":"[27]","noteIndex":0},"citationItems":[{"id":31,"uris":["http://zotero.org/users/local/mpzMsgKl/items/6SJB9FTL"],"itemData":{"id":31,"type":"post-weblog","language":"en-US","title":"Examples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bookmarkEnd w:id="178"/>
      <w:r w:rsidRPr="00FC1E93">
        <w:t>[27]</w:t>
      </w:r>
      <w:r>
        <w:fldChar w:fldCharType="end"/>
      </w:r>
    </w:p>
    <w:p w14:paraId="1F3AEF74" w14:textId="77777777" w:rsidR="00961066" w:rsidRDefault="00961066" w:rsidP="00961066">
      <w:pPr>
        <w:keepNext/>
        <w:jc w:val="center"/>
      </w:pPr>
      <w:r>
        <w:rPr>
          <w:noProof/>
        </w:rPr>
        <w:lastRenderedPageBreak/>
        <w:drawing>
          <wp:inline distT="0" distB="0" distL="0" distR="0" wp14:anchorId="32656E9D" wp14:editId="78515992">
            <wp:extent cx="5052498" cy="1181202"/>
            <wp:effectExtent l="0" t="0" r="0" b="0"/>
            <wp:docPr id="42" name="Obrázek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300FF65" w14:textId="47B68D70" w:rsidR="00961066" w:rsidRDefault="00961066" w:rsidP="00961066">
      <w:pPr>
        <w:pStyle w:val="Caption"/>
      </w:pPr>
      <w:bookmarkStart w:id="179" w:name="_Toc133669157"/>
      <w:r>
        <w:t xml:space="preserve">Obr. </w:t>
      </w:r>
      <w:fldSimple w:instr=" SEQ Obr. \* ARABIC ">
        <w:r w:rsidR="009036F3">
          <w:rPr>
            <w:noProof/>
          </w:rPr>
          <w:t>38</w:t>
        </w:r>
      </w:fldSimple>
      <w:r>
        <w:t xml:space="preserve">: Konfigurační soubor adresáře se spustitelným souborem. </w:t>
      </w:r>
      <w:r>
        <w:fldChar w:fldCharType="begin"/>
      </w:r>
      <w:r>
        <w:instrText xml:space="preserve"> ADDIN ZOTERO_ITEM CSL_CITATION {"citationID":"Tmov3qNn","properties":{"formattedCitation":"[27]","plainCitation":"[27]","noteIndex":0},"citationItems":[{"id":31,"uris":["http://zotero.org/users/local/mpzMsgKl/items/6SJB9FTL"],"itemData":{"id":31,"type":"post-weblog","language":"en-US","title":"Examples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bookmarkEnd w:id="179"/>
      <w:r w:rsidRPr="00FC1E93">
        <w:t>[27]</w:t>
      </w:r>
      <w:r>
        <w:fldChar w:fldCharType="end"/>
      </w:r>
    </w:p>
    <w:p w14:paraId="48529FC1" w14:textId="77777777" w:rsidR="00961066" w:rsidRDefault="00961066" w:rsidP="00961066">
      <w:r>
        <w:t xml:space="preserve">Podle konvence se výsledky sestavení zapisují do adresáře </w:t>
      </w:r>
      <w:r>
        <w:rPr>
          <w:i/>
          <w:iCs/>
        </w:rPr>
        <w:t>build</w:t>
      </w:r>
      <w:r>
        <w:t xml:space="preserve">. Tento adresář se vyskytuje ve stejné rovině, jako kořenový adresář. Jestliže se uživatel nachází v adresáři </w:t>
      </w:r>
      <w:r>
        <w:rPr>
          <w:i/>
          <w:iCs/>
        </w:rPr>
        <w:t>build</w:t>
      </w:r>
      <w:r>
        <w:t xml:space="preserve">, pak spustí samotný proces sestavování pomocí volání </w:t>
      </w:r>
      <w:r>
        <w:rPr>
          <w:rFonts w:ascii="Consolas" w:hAnsi="Consolas"/>
          <w:sz w:val="22"/>
          <w:szCs w:val="22"/>
        </w:rPr>
        <w:t xml:space="preserve">cmake .. </w:t>
      </w:r>
      <w:r>
        <w:t xml:space="preserve">z příkazové řádky. V případě úspěšného sestavení jsou výsledné soubory vytvořeny v adresáři </w:t>
      </w:r>
      <w:r>
        <w:rPr>
          <w:i/>
          <w:iCs/>
        </w:rPr>
        <w:t>build</w:t>
      </w:r>
      <w:r>
        <w:t>.</w:t>
      </w:r>
    </w:p>
    <w:p w14:paraId="24C795B1" w14:textId="77777777" w:rsidR="00961066" w:rsidRDefault="00961066" w:rsidP="00961066">
      <w:r>
        <w:t>Tento sestavovací systém byl vybrán kvůli svému rozšíření, podpoře a přenositelnosti.</w:t>
      </w:r>
    </w:p>
    <w:p w14:paraId="17C67454" w14:textId="77777777" w:rsidR="00961066" w:rsidRDefault="00961066" w:rsidP="00961066">
      <w:pPr>
        <w:pStyle w:val="Heading2"/>
      </w:pPr>
      <w:bookmarkStart w:id="180" w:name="_Toc134096991"/>
      <w:r>
        <w:t>Hardwarové specifikace</w:t>
      </w:r>
      <w:bookmarkEnd w:id="180"/>
    </w:p>
    <w:p w14:paraId="336989DE" w14:textId="77777777" w:rsidR="00961066" w:rsidRDefault="00961066" w:rsidP="00961066">
      <w:r>
        <w:t>Následující programy byly spuštěny na počítači autora diplomové práce. Výsledky charakterizují tuto konkrétní hardwarovou kombinaci. Jedná se o notebook Acer Aspire 5, konkrétně varianta A515-51G-55X7. Použitý operační systém je Microsoft Windows 10. Ačkoliv se nejedná o operační systém stejně flexibilní jako Linux, tento operační systém byl zvolen z důvodu svého rozšíření na PC v domácnostech a ve společnostech. Pro představení následujících příkladů, které demonstrují vliv tvorby programů na výkon, je dostačující. Následující údaje byly pořízeny pomocí program CPU-Z.</w:t>
      </w:r>
    </w:p>
    <w:p w14:paraId="72DACAD5" w14:textId="77777777" w:rsidR="00961066" w:rsidRDefault="00961066" w:rsidP="00961066">
      <w:pPr>
        <w:keepNext/>
        <w:jc w:val="center"/>
      </w:pPr>
      <w:r>
        <w:rPr>
          <w:noProof/>
        </w:rPr>
        <w:drawing>
          <wp:inline distT="0" distB="0" distL="0" distR="0" wp14:anchorId="63E61C64" wp14:editId="0DDC06F7">
            <wp:extent cx="3657917" cy="2933954"/>
            <wp:effectExtent l="0" t="0" r="0" b="0"/>
            <wp:docPr id="43" name="Obrázek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4EA44EA1" w14:textId="26B5F869" w:rsidR="00961066" w:rsidRDefault="00961066" w:rsidP="00961066">
      <w:pPr>
        <w:pStyle w:val="Caption"/>
      </w:pPr>
      <w:bookmarkStart w:id="181" w:name="_Toc133669158"/>
      <w:r>
        <w:t xml:space="preserve">Obr. </w:t>
      </w:r>
      <w:fldSimple w:instr=" SEQ Obr. \* ARABIC ">
        <w:r w:rsidR="009036F3">
          <w:rPr>
            <w:noProof/>
          </w:rPr>
          <w:t>39</w:t>
        </w:r>
      </w:fldSimple>
      <w:r>
        <w:t>: Informace o CPU. [Zdroj vlastní]</w:t>
      </w:r>
      <w:bookmarkEnd w:id="181"/>
    </w:p>
    <w:p w14:paraId="10695D11" w14:textId="77777777" w:rsidR="00961066" w:rsidRDefault="00961066" w:rsidP="00961066">
      <w:pPr>
        <w:keepNext/>
        <w:jc w:val="center"/>
      </w:pPr>
      <w:r>
        <w:rPr>
          <w:noProof/>
        </w:rPr>
        <w:lastRenderedPageBreak/>
        <w:drawing>
          <wp:inline distT="0" distB="0" distL="0" distR="0" wp14:anchorId="4D03F504" wp14:editId="2BDB78A4">
            <wp:extent cx="3589331" cy="2850127"/>
            <wp:effectExtent l="0" t="0" r="0" b="7620"/>
            <wp:docPr id="44" name="Obrázek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35242234" w14:textId="0B015C41" w:rsidR="00961066" w:rsidRDefault="00961066" w:rsidP="00961066">
      <w:pPr>
        <w:pStyle w:val="Caption"/>
      </w:pPr>
      <w:bookmarkStart w:id="182" w:name="_Toc133669159"/>
      <w:r>
        <w:t xml:space="preserve">Obr. </w:t>
      </w:r>
      <w:fldSimple w:instr=" SEQ Obr. \* ARABIC ">
        <w:r w:rsidR="009036F3">
          <w:rPr>
            <w:noProof/>
          </w:rPr>
          <w:t>40</w:t>
        </w:r>
      </w:fldSimple>
      <w:r>
        <w:t>: Informace o operační paměti. [Zdroj vlastní]</w:t>
      </w:r>
      <w:bookmarkEnd w:id="182"/>
    </w:p>
    <w:p w14:paraId="4640F43D" w14:textId="77777777" w:rsidR="00961066" w:rsidRDefault="00961066" w:rsidP="00961066">
      <w:pPr>
        <w:keepNext/>
        <w:jc w:val="center"/>
      </w:pPr>
      <w:r>
        <w:rPr>
          <w:noProof/>
        </w:rPr>
        <w:drawing>
          <wp:inline distT="0" distB="0" distL="0" distR="0" wp14:anchorId="1DAFEB6B" wp14:editId="00E7386C">
            <wp:extent cx="3696020" cy="2453853"/>
            <wp:effectExtent l="0" t="0" r="0" b="3810"/>
            <wp:docPr id="45" name="Obrázek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44E6AFB6" w14:textId="18F20AC0" w:rsidR="00961066" w:rsidRDefault="00961066" w:rsidP="00961066">
      <w:pPr>
        <w:pStyle w:val="Caption"/>
      </w:pPr>
      <w:bookmarkStart w:id="183" w:name="_Toc133669160"/>
      <w:r>
        <w:t xml:space="preserve">Obr. </w:t>
      </w:r>
      <w:fldSimple w:instr=" SEQ Obr. \* ARABIC ">
        <w:r w:rsidR="009036F3">
          <w:rPr>
            <w:noProof/>
          </w:rPr>
          <w:t>41</w:t>
        </w:r>
      </w:fldSimple>
      <w:r>
        <w:t>: Informace o grafické kartě #1. [Zdroj vlastní]</w:t>
      </w:r>
      <w:bookmarkEnd w:id="183"/>
    </w:p>
    <w:p w14:paraId="60EFB401" w14:textId="77777777" w:rsidR="00961066" w:rsidRDefault="00961066" w:rsidP="00961066">
      <w:pPr>
        <w:keepNext/>
        <w:jc w:val="center"/>
      </w:pPr>
      <w:r>
        <w:rPr>
          <w:noProof/>
        </w:rPr>
        <w:lastRenderedPageBreak/>
        <w:drawing>
          <wp:inline distT="0" distB="0" distL="0" distR="0" wp14:anchorId="416C44D3" wp14:editId="71993854">
            <wp:extent cx="3696020" cy="2385267"/>
            <wp:effectExtent l="0" t="0" r="0" b="0"/>
            <wp:docPr id="46" name="Obrázek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66D970DD" w14:textId="2735B011" w:rsidR="00961066" w:rsidRDefault="00961066" w:rsidP="00961066">
      <w:pPr>
        <w:pStyle w:val="Caption"/>
      </w:pPr>
      <w:bookmarkStart w:id="184" w:name="_Toc133669161"/>
      <w:r>
        <w:t xml:space="preserve">Obr. </w:t>
      </w:r>
      <w:fldSimple w:instr=" SEQ Obr. \* ARABIC ">
        <w:r w:rsidR="009036F3">
          <w:rPr>
            <w:noProof/>
          </w:rPr>
          <w:t>42</w:t>
        </w:r>
      </w:fldSimple>
      <w:r>
        <w:t>: Informace o grafické kartě #2. [Zdroj vlastní]</w:t>
      </w:r>
      <w:bookmarkEnd w:id="184"/>
    </w:p>
    <w:p w14:paraId="656A8FE1" w14:textId="77777777" w:rsidR="00961066" w:rsidRPr="00961066" w:rsidRDefault="00961066" w:rsidP="00961066"/>
    <w:p w14:paraId="272D6B6D" w14:textId="7416E4D1" w:rsidR="00BD0D44" w:rsidRPr="00E36B82" w:rsidRDefault="00BD0D44" w:rsidP="00BD0D44">
      <w:pPr>
        <w:pStyle w:val="Caption"/>
      </w:pPr>
    </w:p>
    <w:bookmarkEnd w:id="46"/>
    <w:bookmarkEnd w:id="47"/>
    <w:bookmarkEnd w:id="48"/>
    <w:bookmarkEnd w:id="49"/>
    <w:bookmarkEnd w:id="50"/>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185" w:name="_Toc107979920"/>
            <w:bookmarkStart w:id="186" w:name="_Toc134096985"/>
            <w:r>
              <w:t>Praktická část</w:t>
            </w:r>
            <w:bookmarkEnd w:id="185"/>
            <w:bookmarkEnd w:id="186"/>
          </w:p>
        </w:tc>
      </w:tr>
    </w:tbl>
    <w:p w14:paraId="10CC3141" w14:textId="77777777" w:rsidR="00350FD9" w:rsidRDefault="00350FD9" w:rsidP="00784CDC">
      <w:pPr>
        <w:keepNext/>
        <w:jc w:val="center"/>
      </w:pPr>
      <w:bookmarkStart w:id="187" w:name="_Toc37577734"/>
      <w:bookmarkStart w:id="188" w:name="_Toc88120445"/>
      <w:bookmarkStart w:id="189" w:name="_Toc88120682"/>
      <w:bookmarkStart w:id="190" w:name="_Toc88120894"/>
      <w:bookmarkStart w:id="191" w:name="_Toc88120998"/>
      <w:bookmarkStart w:id="192" w:name="_Toc88121041"/>
      <w:bookmarkStart w:id="193" w:name="_Toc88121178"/>
      <w:bookmarkStart w:id="194" w:name="_Toc88121552"/>
      <w:bookmarkStart w:id="195" w:name="_Toc88121609"/>
      <w:bookmarkStart w:id="196" w:name="_Toc88121747"/>
      <w:bookmarkStart w:id="197" w:name="_Toc88122013"/>
      <w:bookmarkStart w:id="198" w:name="_Toc88124618"/>
      <w:bookmarkStart w:id="199" w:name="_Toc88124655"/>
      <w:bookmarkStart w:id="200" w:name="_Toc88124805"/>
      <w:bookmarkStart w:id="201" w:name="_Toc88125788"/>
      <w:bookmarkStart w:id="202" w:name="_Toc88126308"/>
      <w:bookmarkStart w:id="203" w:name="_Toc88126459"/>
      <w:bookmarkStart w:id="204" w:name="_Toc88126526"/>
      <w:bookmarkStart w:id="205" w:name="_Toc88126555"/>
      <w:bookmarkStart w:id="206" w:name="_Toc88126771"/>
      <w:bookmarkStart w:id="207" w:name="_Toc88126861"/>
      <w:bookmarkStart w:id="208" w:name="_Toc88127102"/>
      <w:bookmarkStart w:id="209" w:name="_Toc88127145"/>
      <w:bookmarkStart w:id="210" w:name="_Toc88128510"/>
      <w:bookmarkStart w:id="211" w:name="_Toc107634152"/>
      <w:bookmarkStart w:id="212" w:name="_Toc107635187"/>
      <w:bookmarkStart w:id="213" w:name="_Toc107635227"/>
      <w:bookmarkStart w:id="214" w:name="_Toc107635244"/>
      <w:bookmarkEnd w:id="51"/>
      <w:bookmarkEnd w:id="52"/>
      <w:bookmarkEnd w:id="53"/>
      <w:bookmarkEnd w:id="54"/>
    </w:p>
    <w:p w14:paraId="6000CF75" w14:textId="602F947F" w:rsidR="0030421C" w:rsidRDefault="0017456A" w:rsidP="0030421C">
      <w:pPr>
        <w:pStyle w:val="Heading1"/>
      </w:pPr>
      <w:bookmarkStart w:id="215" w:name="_Toc134096992"/>
      <w:r>
        <w:lastRenderedPageBreak/>
        <w:t>příklady optimalizací</w:t>
      </w:r>
      <w:bookmarkEnd w:id="215"/>
    </w:p>
    <w:p w14:paraId="1C60B7BC" w14:textId="587970EA" w:rsidR="00CE71FB" w:rsidRPr="00CE71FB" w:rsidRDefault="00CE71FB" w:rsidP="00CE71FB">
      <w:r>
        <w:t>V následující sekci budou přestaveny vzorové programy, které znázorňují jeden nebo více principů nastíněných v teoretické části.</w:t>
      </w:r>
      <w:r w:rsidR="00CA6278">
        <w:t xml:space="preserve"> Jedná se pouze o konceptuální podobu programů, které budou posléze </w:t>
      </w:r>
      <w:r w:rsidR="00FA29E5">
        <w:t>přepsány</w:t>
      </w:r>
      <w:r w:rsidR="00CA6278">
        <w:t xml:space="preserve"> do spustitelné formy.</w:t>
      </w:r>
      <w:r w:rsidR="00245EFD">
        <w:t xml:space="preserve"> Představené </w:t>
      </w:r>
      <w:r w:rsidR="00CA6278">
        <w:t>varianty</w:t>
      </w:r>
      <w:r w:rsidR="00A9591F">
        <w:t xml:space="preserve">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bookmarkStart w:id="216" w:name="_Toc134096993"/>
      <w:r>
        <w:t>Iterace polem</w:t>
      </w:r>
      <w:bookmarkEnd w:id="216"/>
    </w:p>
    <w:p w14:paraId="5630BB11" w14:textId="4914E359"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 do další iterace, nebo smyčka končí.</w:t>
      </w:r>
    </w:p>
    <w:p w14:paraId="346B140E" w14:textId="109A746F" w:rsidR="0092536F" w:rsidRDefault="009E32CB" w:rsidP="0092536F">
      <w:pPr>
        <w:pStyle w:val="Heading3"/>
      </w:pPr>
      <w:bookmarkStart w:id="217" w:name="_Toc134096994"/>
      <w:r>
        <w:t>Iterace dvourozměrným polem</w:t>
      </w:r>
      <w:bookmarkEnd w:id="217"/>
    </w:p>
    <w:p w14:paraId="0EEC6576" w14:textId="2AFA67F5" w:rsidR="00961066" w:rsidRDefault="009E32CB" w:rsidP="009E32CB">
      <w:r>
        <w:t>Velmi jednoduchá ukázka spolupráce s charakteristikami hardware jsou odlišné způsoby iterace přes dvourozměrné pole.</w:t>
      </w:r>
      <w:r w:rsidR="00350FD9">
        <w:t xml:space="preserve"> </w:t>
      </w:r>
      <w:r w:rsidR="00350FD9">
        <w:fldChar w:fldCharType="begin"/>
      </w:r>
      <w:r w:rsidR="00350FD9">
        <w:instrText xml:space="preserve"> REF _Ref131521507 \h </w:instrText>
      </w:r>
      <w:r w:rsidR="00350FD9">
        <w:fldChar w:fldCharType="separate"/>
      </w:r>
      <w:r w:rsidR="009036F3">
        <w:t xml:space="preserve">Zdrojový kód </w:t>
      </w:r>
      <w:r w:rsidR="009036F3">
        <w:rPr>
          <w:noProof/>
        </w:rPr>
        <w:t>1</w:t>
      </w:r>
      <w:r w:rsidR="00350FD9">
        <w:fldChar w:fldCharType="end"/>
      </w:r>
      <w:r w:rsidR="00350FD9">
        <w:t xml:space="preserve"> ukazuje dva základná přístupy.</w:t>
      </w:r>
      <w:r>
        <w:t xml:space="preserve"> </w:t>
      </w:r>
      <w:r w:rsidR="00486DD5">
        <w:t>Jeden z nich bude rychlejší i přesto, že jejich asymptotická složitost je totožná.</w:t>
      </w:r>
    </w:p>
    <w:p w14:paraId="16F04713" w14:textId="1DFD0E1A" w:rsidR="0013334D" w:rsidRDefault="00486DD5" w:rsidP="009E32CB">
      <w:r>
        <w:t xml:space="preserve">Rychlejší způsob využívá faktu, že „prvky pole jsou uspořádány v paměti po řádcích.“ </w:t>
      </w:r>
      <w:r w:rsidR="0013334D">
        <w:fldChar w:fldCharType="begin"/>
      </w:r>
      <w:r w:rsidR="00FC1E93">
        <w:instrText xml:space="preserve"> ADDIN ZOTERO_ITEM CSL_CITATION {"citationID":"urXbjKJL","properties":{"formattedCitation":"[7]","plainCitation":"[7]","noteIndex":0},"citationItems":[{"id":5,"uris":["http://zotero.org/users/local/mpzMsgKl/items/9UXPQF8D"],"itemData":{"id":5,"type":"book","call-number":"QA76.5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FC1E93" w:rsidRPr="00FC1E93">
        <w:t>[7]</w:t>
      </w:r>
      <w:r w:rsidR="0013334D">
        <w:fldChar w:fldCharType="end"/>
      </w:r>
    </w:p>
    <w:p w14:paraId="08E9B5CB" w14:textId="0CA778F9" w:rsidR="009E32CB" w:rsidRDefault="00486DD5" w:rsidP="009E32CB">
      <w:r>
        <w:t>Dále je třeba si uvědomit, že při čtení i jednoho bytu z operační paměti dorazí celý cache blok. V případě, že jsou sousedící prvky ve vyrovnávací paměti, CPU k n</w:t>
      </w:r>
      <w:r w:rsidR="000A150C">
        <w:t>i</w:t>
      </w:r>
      <w:r>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3977C9A0" w:rsidR="00B653D8" w:rsidRDefault="009C1833" w:rsidP="009C1833">
      <w:pPr>
        <w:pStyle w:val="Caption"/>
      </w:pPr>
      <w:bookmarkStart w:id="218" w:name="_Ref131521507"/>
      <w:bookmarkStart w:id="219" w:name="_Toc133669195"/>
      <w:r>
        <w:t xml:space="preserve">Zdrojový kód </w:t>
      </w:r>
      <w:fldSimple w:instr=" SEQ Zdrojový_kód \* ARABIC ">
        <w:r w:rsidR="009036F3">
          <w:rPr>
            <w:noProof/>
          </w:rPr>
          <w:t>1</w:t>
        </w:r>
      </w:fldSimple>
      <w:bookmarkEnd w:id="218"/>
      <w:r>
        <w:t>: Průchod dvourozměrným polem.</w:t>
      </w:r>
      <w:r w:rsidR="002C45DA">
        <w:t xml:space="preserve"> [Zdroj vlastní]</w:t>
      </w:r>
      <w:bookmarkEnd w:id="219"/>
    </w:p>
    <w:p w14:paraId="0D1CACFD" w14:textId="4E259D60" w:rsidR="00DD26B2" w:rsidRDefault="001D0F35" w:rsidP="00DD26B2">
      <w:r>
        <w:t xml:space="preserve">Tento princip lokality je možné exploatovat při násobení matic. </w:t>
      </w:r>
      <w:r w:rsidR="007F53E4">
        <w:t>Prvky m</w:t>
      </w:r>
      <w:r>
        <w:t>atice mohou být iterovány v různém pořadí, a toto pořadí může mít vliv na rychlost běhu programu.</w:t>
      </w:r>
      <w:r w:rsidR="00350FD9">
        <w:t xml:space="preserve"> </w:t>
      </w:r>
      <w:r w:rsidR="00350FD9">
        <w:fldChar w:fldCharType="begin"/>
      </w:r>
      <w:r w:rsidR="00350FD9">
        <w:instrText xml:space="preserve"> REF _Ref131521537 \h </w:instrText>
      </w:r>
      <w:r w:rsidR="00350FD9">
        <w:fldChar w:fldCharType="separate"/>
      </w:r>
      <w:r w:rsidR="009036F3">
        <w:t xml:space="preserve">Zdrojový kód </w:t>
      </w:r>
      <w:r w:rsidR="009036F3">
        <w:rPr>
          <w:noProof/>
        </w:rPr>
        <w:t>2</w:t>
      </w:r>
      <w:r w:rsidR="00350FD9">
        <w:fldChar w:fldCharType="end"/>
      </w:r>
      <w:r w:rsidR="00350FD9">
        <w:t xml:space="preserve"> znázorňuje různé přístupové vzorce.</w:t>
      </w:r>
    </w:p>
    <w:p w14:paraId="7A4280ED" w14:textId="7C63A163" w:rsidR="00B0476E" w:rsidRDefault="00B0476E" w:rsidP="00DD26B2">
      <w:r>
        <w:t xml:space="preserve">Ačkoliv je opět stejná asymptotická složitost pro všechny varianty, některé z nich lépe využívají lokality a dosahují různé míry cache miss. </w:t>
      </w:r>
      <w:r w:rsidR="00CB000F">
        <w:t>L</w:t>
      </w:r>
      <w:r>
        <w:t xml:space="preserve">iší v tom, na které pole je odkazováno v nejvíce zanořené smyčce. </w:t>
      </w:r>
      <w:r>
        <w:fldChar w:fldCharType="begin"/>
      </w:r>
      <w:r>
        <w:instrText xml:space="preserve"> ADDIN ZOTERO_ITEM CSL_CITATION {"citationID":"PqouDKQW","properties":{"formattedCitation":"[7]","plainCitation":"[7]","noteIndex":0},"citationItems":[{"id":5,"uris":["http://zotero.org/users/local/mpzMsgKl/items/9UXPQF8D"],"itemData":{"id":5,"type":"book","call-number":"QA76.5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r w:rsidRPr="00B0476E">
        <w:t>[7]</w:t>
      </w:r>
      <w:r>
        <w:fldChar w:fldCharType="end"/>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3CD8D22" w14:textId="77777777" w:rsid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p w14:paraId="2A5E1B5E" w14:textId="251F8C3E" w:rsidR="00DB7BBE" w:rsidRPr="001D0F35" w:rsidRDefault="00DB7BBE"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91</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2A4D3CAF" w:rsidR="001D0F35" w:rsidRPr="00DD26B2" w:rsidRDefault="001D0F35" w:rsidP="001D0F35">
      <w:pPr>
        <w:pStyle w:val="Caption"/>
      </w:pPr>
      <w:bookmarkStart w:id="220" w:name="_Ref131521537"/>
      <w:bookmarkStart w:id="221" w:name="_Toc133669196"/>
      <w:r>
        <w:lastRenderedPageBreak/>
        <w:t xml:space="preserve">Zdrojový kód </w:t>
      </w:r>
      <w:fldSimple w:instr=" SEQ Zdrojový_kód \* ARABIC ">
        <w:r w:rsidR="009036F3">
          <w:rPr>
            <w:noProof/>
          </w:rPr>
          <w:t>2</w:t>
        </w:r>
      </w:fldSimple>
      <w:bookmarkEnd w:id="220"/>
      <w:r>
        <w:t xml:space="preserve">: Různé způsoby průchodu maticí při sčítání matic. </w:t>
      </w:r>
      <w:r w:rsidR="0013334D">
        <w:fldChar w:fldCharType="begin"/>
      </w:r>
      <w:r w:rsidR="00FC1E93">
        <w:instrText xml:space="preserve"> ADDIN ZOTERO_ITEM CSL_CITATION {"citationID":"OfT7A2Zt","properties":{"formattedCitation":"[7]","plainCitation":"[7]","noteIndex":0},"citationItems":[{"id":5,"uris":["http://zotero.org/users/local/mpzMsgKl/items/9UXPQF8D"],"itemData":{"id":5,"type":"book","call-number":"QA76.5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bookmarkEnd w:id="221"/>
      <w:r w:rsidR="00FC1E93" w:rsidRPr="00FC1E93">
        <w:t>[7]</w:t>
      </w:r>
      <w:r w:rsidR="0013334D">
        <w:fldChar w:fldCharType="end"/>
      </w:r>
    </w:p>
    <w:p w14:paraId="6D5CE841" w14:textId="3F2CBEBE" w:rsidR="0092536F" w:rsidRDefault="0092536F" w:rsidP="0092536F">
      <w:pPr>
        <w:pStyle w:val="Heading3"/>
      </w:pPr>
      <w:bookmarkStart w:id="222" w:name="_Toc134096995"/>
      <w:r>
        <w:t>Závislost iterací</w:t>
      </w:r>
      <w:bookmarkEnd w:id="222"/>
    </w:p>
    <w:p w14:paraId="4C4BEC54" w14:textId="0622CA2F" w:rsidR="00B653D8" w:rsidRDefault="009C1833" w:rsidP="00B653D8">
      <w:r>
        <w:t>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w:t>
      </w:r>
      <w:r w:rsidR="00350FD9">
        <w:t xml:space="preserve"> </w:t>
      </w:r>
      <w:r w:rsidR="00350FD9">
        <w:fldChar w:fldCharType="begin"/>
      </w:r>
      <w:r w:rsidR="00350FD9">
        <w:instrText xml:space="preserve"> REF _Ref131521562 \h </w:instrText>
      </w:r>
      <w:r w:rsidR="00350FD9">
        <w:fldChar w:fldCharType="separate"/>
      </w:r>
      <w:r w:rsidR="009036F3">
        <w:t xml:space="preserve">Zdrojový kód </w:t>
      </w:r>
      <w:r w:rsidR="009036F3">
        <w:rPr>
          <w:noProof/>
        </w:rPr>
        <w:t>3</w:t>
      </w:r>
      <w:r w:rsidR="00350FD9">
        <w:fldChar w:fldCharType="end"/>
      </w:r>
      <w:r w:rsidR="00350FD9">
        <w:t xml:space="preserve"> zobrazuje smyčku se závislostí a bez závislosti.</w:t>
      </w:r>
      <w:r>
        <w:t xml:space="preserve">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740DAC85" w14:textId="77777777" w:rsid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w:t>
            </w:r>
            <w:r w:rsidR="00645112">
              <w:rPr>
                <w:rFonts w:ascii="Courier New" w:hAnsi="Courier New" w:cs="Courier New"/>
                <w:color w:val="333333"/>
                <w:sz w:val="20"/>
                <w:szCs w:val="20"/>
              </w:rPr>
              <w:t>2</w:t>
            </w:r>
          </w:p>
          <w:p w14:paraId="53FE7310" w14:textId="60CAA89A" w:rsidR="00645112" w:rsidRPr="009C1833" w:rsidRDefault="00645112"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23</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55FD6CAF"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r w:rsidR="00645112">
              <w:rPr>
                <w:rFonts w:ascii="Courier New" w:hAnsi="Courier New" w:cs="Courier New"/>
                <w:color w:val="008000"/>
                <w:sz w:val="20"/>
                <w:szCs w:val="20"/>
              </w:rPr>
              <w:t xml:space="preserve"> – current value of B depends on previous iteration</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2CB17639" w:rsidR="009C1833" w:rsidRPr="00B653D8" w:rsidRDefault="009C1833" w:rsidP="009C1833">
      <w:pPr>
        <w:pStyle w:val="Caption"/>
      </w:pPr>
      <w:bookmarkStart w:id="223" w:name="_Ref131521562"/>
      <w:bookmarkStart w:id="224" w:name="_Toc133669197"/>
      <w:r>
        <w:t xml:space="preserve">Zdrojový kód </w:t>
      </w:r>
      <w:fldSimple w:instr=" SEQ Zdrojový_kód \* ARABIC ">
        <w:r w:rsidR="009036F3">
          <w:rPr>
            <w:noProof/>
          </w:rPr>
          <w:t>3</w:t>
        </w:r>
      </w:fldSimple>
      <w:bookmarkEnd w:id="223"/>
      <w:r>
        <w:t xml:space="preserve">: </w:t>
      </w:r>
      <w:r w:rsidR="00886ACD">
        <w:t xml:space="preserve">Smyčka se závislostí a bez závislosti. </w:t>
      </w:r>
      <w:r w:rsidR="0013334D">
        <w:fldChar w:fldCharType="begin"/>
      </w:r>
      <w:r w:rsidR="00FC1E93">
        <w:instrText xml:space="preserve"> ADDIN ZOTERO_ITEM CSL_CITATION {"citationID":"KOttfeu5","properties":{"formattedCitation":"[8]","plainCitation":"[8]","noteIndex":0},"citationItems":[{"id":6,"uris":["http://zotero.org/users/local/mpzMsgKl/items/SBH64PYA"],"itemData":{"id":6,"type":"book","call-number":"QA76.9.A73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bookmarkEnd w:id="224"/>
      <w:r w:rsidR="00FC1E93" w:rsidRPr="00FC1E93">
        <w:t>[8]</w:t>
      </w:r>
      <w:r w:rsidR="0013334D">
        <w:fldChar w:fldCharType="end"/>
      </w:r>
    </w:p>
    <w:p w14:paraId="36CB8600" w14:textId="21E2B4E7" w:rsidR="0052196B" w:rsidRDefault="0052196B" w:rsidP="0052196B">
      <w:pPr>
        <w:pStyle w:val="Heading3"/>
      </w:pPr>
      <w:bookmarkStart w:id="225" w:name="_Toc134096996"/>
      <w:r>
        <w:lastRenderedPageBreak/>
        <w:t>Loop unrolling</w:t>
      </w:r>
      <w:bookmarkEnd w:id="225"/>
    </w:p>
    <w:p w14:paraId="1142C73B" w14:textId="60CFB783" w:rsidR="000637CE" w:rsidRDefault="000637CE" w:rsidP="000637CE">
      <w:r>
        <w:t xml:space="preserve">Pro zvýšení počtu instrukcí provádějících pro nás užitečnou práci </w:t>
      </w:r>
      <w:r w:rsidR="008D3C6B">
        <w:t>lze využít</w:t>
      </w:r>
      <w:r>
        <w:t xml:space="preserve"> několikanásobné duplikování operací v těle smyčky pro několik po sobě následujících iterací. </w:t>
      </w:r>
      <w:r w:rsidR="00350FD9">
        <w:fldChar w:fldCharType="begin"/>
      </w:r>
      <w:r w:rsidR="00350FD9">
        <w:instrText xml:space="preserve"> REF _Ref129949788 \h </w:instrText>
      </w:r>
      <w:r w:rsidR="00350FD9">
        <w:fldChar w:fldCharType="separate"/>
      </w:r>
      <w:r w:rsidR="009036F3">
        <w:t xml:space="preserve">Zdrojový kód </w:t>
      </w:r>
      <w:r w:rsidR="009036F3">
        <w:rPr>
          <w:noProof/>
        </w:rPr>
        <w:t>4</w:t>
      </w:r>
      <w:r w:rsidR="00350FD9">
        <w:fldChar w:fldCharType="end"/>
      </w:r>
      <w:r w:rsidR="00350FD9">
        <w:t xml:space="preserve"> demonstruje </w:t>
      </w:r>
      <w:r w:rsidR="00350FD9" w:rsidRPr="00350FD9">
        <w:rPr>
          <w:i/>
          <w:iCs/>
        </w:rPr>
        <w:t>loop unrolling 2x1</w:t>
      </w:r>
      <w:r w:rsidR="00350FD9">
        <w: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5848CA69" w14:textId="369CABDA"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E618179" w14:textId="00DDE663" w:rsidR="00587834" w:rsidRPr="00587834" w:rsidRDefault="00587834" w:rsidP="00C4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r w:rsidR="00C451A7">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 xml:space="preserve">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21EAE851"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r w:rsidR="00ED2A1F">
              <w:rPr>
                <w:rFonts w:ascii="Courier New" w:hAnsi="Courier New" w:cs="Courier New"/>
                <w:color w:val="008000"/>
                <w:sz w:val="20"/>
                <w:szCs w:val="20"/>
              </w:rPr>
              <w:t xml:space="preserve"> – process remaining elements</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D2D9E01"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16C28CCF" w:rsidR="00587834" w:rsidRDefault="00587834" w:rsidP="00587834">
      <w:pPr>
        <w:pStyle w:val="Caption"/>
      </w:pPr>
      <w:bookmarkStart w:id="226" w:name="_Ref129949788"/>
      <w:bookmarkStart w:id="227" w:name="_Toc133669198"/>
      <w:r>
        <w:t xml:space="preserve">Zdrojový kód </w:t>
      </w:r>
      <w:fldSimple w:instr=" SEQ Zdrojový_kód \* ARABIC ">
        <w:r w:rsidR="009036F3">
          <w:rPr>
            <w:noProof/>
          </w:rPr>
          <w:t>4</w:t>
        </w:r>
      </w:fldSimple>
      <w:bookmarkEnd w:id="226"/>
      <w:r>
        <w:t xml:space="preserve">: Loop unrolling. </w:t>
      </w:r>
      <w:r w:rsidR="0013334D">
        <w:fldChar w:fldCharType="begin"/>
      </w:r>
      <w:r w:rsidR="00FC1E93">
        <w:instrText xml:space="preserve"> ADDIN ZOTERO_ITEM CSL_CITATION {"citationID":"csPSIhfV","properties":{"formattedCitation":"[7]","plainCitation":"[7]","noteIndex":0},"citationItems":[{"id":5,"uris":["http://zotero.org/users/local/mpzMsgKl/items/9UXPQF8D"],"itemData":{"id":5,"type":"book","call-number":"QA76.5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bookmarkEnd w:id="227"/>
      <w:r w:rsidR="00FC1E93" w:rsidRPr="00FC1E93">
        <w:t>[7]</w:t>
      </w:r>
      <w:r w:rsidR="0013334D">
        <w:fldChar w:fldCharType="end"/>
      </w:r>
    </w:p>
    <w:p w14:paraId="53B85203" w14:textId="3FA6FEF0"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w:t>
      </w:r>
      <w:r w:rsidR="00701A8A">
        <w:t>části</w:t>
      </w:r>
      <w:r w:rsidR="00B40AD7">
        <w:t>,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bookmarkStart w:id="228" w:name="_Toc134096997"/>
      <w:r>
        <w:lastRenderedPageBreak/>
        <w:t>Projevy asociativity vyrovnávacích paměti</w:t>
      </w:r>
      <w:bookmarkEnd w:id="228"/>
    </w:p>
    <w:p w14:paraId="5EB77332" w14:textId="13CF0EB4"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omezený a že existuje možnost thrashingu při opakovaném odkazování na data, která náleží do stejné sady.</w:t>
      </w:r>
      <w:r w:rsidR="00350FD9">
        <w:t xml:space="preserve"> </w:t>
      </w:r>
      <w:r w:rsidR="00350FD9">
        <w:fldChar w:fldCharType="begin"/>
      </w:r>
      <w:r w:rsidR="00350FD9">
        <w:instrText xml:space="preserve"> REF _Ref131521706 \h </w:instrText>
      </w:r>
      <w:r w:rsidR="00350FD9">
        <w:fldChar w:fldCharType="separate"/>
      </w:r>
      <w:r w:rsidR="009036F3">
        <w:t xml:space="preserve">Zdrojový kód </w:t>
      </w:r>
      <w:r w:rsidR="009036F3">
        <w:rPr>
          <w:noProof/>
        </w:rPr>
        <w:t>5</w:t>
      </w:r>
      <w:r w:rsidR="00350FD9">
        <w:fldChar w:fldCharType="end"/>
      </w:r>
      <w:r w:rsidR="00350FD9">
        <w:t xml:space="preserve"> </w:t>
      </w:r>
      <w:r w:rsidR="006C1AAB">
        <w:t xml:space="preserve">se snaží znázornit </w:t>
      </w:r>
      <w:r w:rsidR="00350FD9">
        <w:t>tuto skutečnost</w:t>
      </w:r>
      <w:r w:rsidR="006C1AAB">
        <w:t>.</w:t>
      </w:r>
    </w:p>
    <w:p w14:paraId="6AB2EDD7" w14:textId="1BF12041"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w:t>
      </w:r>
      <w:r w:rsidR="00701A8A">
        <w:fldChar w:fldCharType="begin"/>
      </w:r>
      <w:r w:rsidR="00FC1E93">
        <w:instrText xml:space="preserve"> ADDIN ZOTERO_ITEM CSL_CITATION {"citationID":"eMXkGrel","properties":{"formattedCitation":"[28]","plainCitation":"[28]","noteIndex":0},"citationItems":[{"id":34,"uris":["http://zotero.org/users/local/mpzMsgKl/items/SMJWUDNL"],"itemData":{"id":34,"type":"motion_picture","abstract":"CPU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701A8A">
        <w:fldChar w:fldCharType="separate"/>
      </w:r>
      <w:r w:rsidR="00FC1E93" w:rsidRPr="00FC1E93">
        <w:t>[28]</w:t>
      </w:r>
      <w:r w:rsidR="00701A8A">
        <w:fldChar w:fldCharType="end"/>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cache_associativity_limit(</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43A4DDCB" w:rsidR="00972EEA" w:rsidRPr="009059D6" w:rsidRDefault="00972EEA" w:rsidP="00972EEA">
      <w:pPr>
        <w:pStyle w:val="Caption"/>
      </w:pPr>
      <w:bookmarkStart w:id="229" w:name="_Ref131521706"/>
      <w:bookmarkStart w:id="230" w:name="_Toc133669199"/>
      <w:r>
        <w:t xml:space="preserve">Zdrojový kód </w:t>
      </w:r>
      <w:fldSimple w:instr=" SEQ Zdrojový_kód \* ARABIC ">
        <w:r w:rsidR="009036F3">
          <w:rPr>
            <w:noProof/>
          </w:rPr>
          <w:t>5</w:t>
        </w:r>
      </w:fldSimple>
      <w:bookmarkEnd w:id="229"/>
      <w:r>
        <w:t xml:space="preserve">: </w:t>
      </w:r>
      <w:r w:rsidR="001803CE">
        <w:t>Průchod</w:t>
      </w:r>
      <w:r w:rsidR="00C56934">
        <w:t xml:space="preserve"> smyčkou s různým krokem.</w:t>
      </w:r>
      <w:r w:rsidR="00AA6D16">
        <w:t xml:space="preserve"> </w:t>
      </w:r>
      <w:r w:rsidR="000835F3">
        <w:t>[</w:t>
      </w:r>
      <w:r w:rsidR="00AA6D16">
        <w:t>Zdroj vlastní</w:t>
      </w:r>
      <w:r w:rsidR="000835F3">
        <w:t>]</w:t>
      </w:r>
      <w:bookmarkEnd w:id="230"/>
    </w:p>
    <w:p w14:paraId="5800C2AD" w14:textId="32FD7D18" w:rsidR="00F803C1" w:rsidRDefault="00F803C1" w:rsidP="00F803C1">
      <w:pPr>
        <w:pStyle w:val="Heading2"/>
      </w:pPr>
      <w:bookmarkStart w:id="231" w:name="_Toc134096998"/>
      <w:r>
        <w:t>Předvídatelnost operací</w:t>
      </w:r>
      <w:bookmarkEnd w:id="231"/>
    </w:p>
    <w:p w14:paraId="32E07A24" w14:textId="790F73A5" w:rsidR="004135CE" w:rsidRDefault="001803CE" w:rsidP="00D609A3">
      <w:r>
        <w:t>Moderní hardware využívá prefetchingu pro spekulativní načtení dat do paměti. Dokáže také vypozorovat různé pravidelné vzory přístupu k datům. Ne vždy</w:t>
      </w:r>
      <w:r w:rsidR="00701A8A">
        <w:t xml:space="preserve"> je</w:t>
      </w:r>
      <w:r>
        <w:t xml:space="preserve"> ale využívá</w:t>
      </w:r>
      <w:r w:rsidR="00701A8A">
        <w:t>n</w:t>
      </w:r>
      <w:r>
        <w:t xml:space="preserve"> dostatečně předvídatelný postup. Limitace hardware pro předpovídání přístupu k datům bude představen v následujících příkladech.</w:t>
      </w:r>
      <w:r w:rsidR="00350FD9">
        <w:t xml:space="preserve"> </w:t>
      </w:r>
      <w:r w:rsidR="00350FD9">
        <w:fldChar w:fldCharType="begin"/>
      </w:r>
      <w:r w:rsidR="00350FD9">
        <w:instrText xml:space="preserve"> REF _Ref131521658 \h </w:instrText>
      </w:r>
      <w:r w:rsidR="00350FD9">
        <w:fldChar w:fldCharType="separate"/>
      </w:r>
      <w:r w:rsidR="009036F3">
        <w:t xml:space="preserve">Zdrojový kód </w:t>
      </w:r>
      <w:r w:rsidR="009036F3">
        <w:rPr>
          <w:noProof/>
        </w:rPr>
        <w:t>6</w:t>
      </w:r>
      <w:r w:rsidR="00350FD9">
        <w:fldChar w:fldCharType="end"/>
      </w:r>
      <w:r w:rsidR="00350FD9">
        <w:t xml:space="preserve"> prezentuje různé způsoby přístupu do pole.</w:t>
      </w:r>
    </w:p>
    <w:tbl>
      <w:tblPr>
        <w:tblW w:w="9159" w:type="dxa"/>
        <w:tblCellSpacing w:w="15" w:type="dxa"/>
        <w:tblCellMar>
          <w:left w:w="15" w:type="dxa"/>
          <w:right w:w="15" w:type="dxa"/>
        </w:tblCellMar>
        <w:tblLook w:val="04A0" w:firstRow="1" w:lastRow="0" w:firstColumn="1" w:lastColumn="0" w:noHBand="0" w:noVBand="1"/>
      </w:tblPr>
      <w:tblGrid>
        <w:gridCol w:w="326"/>
        <w:gridCol w:w="8833"/>
      </w:tblGrid>
      <w:tr w:rsidR="00D609A3" w:rsidRPr="00F62D6C" w14:paraId="46688E7A" w14:textId="77777777" w:rsidTr="00D609A3">
        <w:trPr>
          <w:trHeight w:val="8303"/>
          <w:tblCellSpacing w:w="15" w:type="dxa"/>
        </w:trPr>
        <w:tc>
          <w:tcPr>
            <w:tcW w:w="0" w:type="auto"/>
            <w:tcBorders>
              <w:top w:val="single" w:sz="4" w:space="0" w:color="auto"/>
              <w:left w:val="single" w:sz="4" w:space="0" w:color="auto"/>
              <w:bottom w:val="single" w:sz="4" w:space="0" w:color="auto"/>
            </w:tcBorders>
            <w:vAlign w:val="center"/>
          </w:tcPr>
          <w:p w14:paraId="72876B29" w14:textId="0B39BCF0" w:rsidR="00D609A3" w:rsidRDefault="00D609A3">
            <w:pPr>
              <w:pStyle w:val="HTMLPreformatted"/>
              <w:spacing w:line="244" w:lineRule="atLeast"/>
              <w:rPr>
                <w:color w:val="333333"/>
              </w:rPr>
            </w:pPr>
            <w:r>
              <w:rPr>
                <w:color w:val="333333"/>
              </w:rPr>
              <w:lastRenderedPageBreak/>
              <w:t xml:space="preserve"> 1</w:t>
            </w:r>
          </w:p>
          <w:p w14:paraId="502709F1" w14:textId="77777777" w:rsidR="00D609A3" w:rsidRDefault="00D609A3">
            <w:pPr>
              <w:pStyle w:val="HTMLPreformatted"/>
              <w:spacing w:line="244" w:lineRule="atLeast"/>
              <w:rPr>
                <w:color w:val="333333"/>
              </w:rPr>
            </w:pPr>
            <w:r>
              <w:rPr>
                <w:color w:val="333333"/>
              </w:rPr>
              <w:t xml:space="preserve"> 2</w:t>
            </w:r>
          </w:p>
          <w:p w14:paraId="04B53ABF" w14:textId="77777777" w:rsidR="00D609A3" w:rsidRDefault="00D609A3">
            <w:pPr>
              <w:pStyle w:val="HTMLPreformatted"/>
              <w:spacing w:line="244" w:lineRule="atLeast"/>
              <w:rPr>
                <w:color w:val="333333"/>
              </w:rPr>
            </w:pPr>
            <w:r>
              <w:rPr>
                <w:color w:val="333333"/>
              </w:rPr>
              <w:t xml:space="preserve"> 3</w:t>
            </w:r>
          </w:p>
          <w:p w14:paraId="379B5CD9" w14:textId="77777777" w:rsidR="00D609A3" w:rsidRDefault="00D609A3">
            <w:pPr>
              <w:pStyle w:val="HTMLPreformatted"/>
              <w:spacing w:line="244" w:lineRule="atLeast"/>
              <w:rPr>
                <w:color w:val="333333"/>
              </w:rPr>
            </w:pPr>
            <w:r>
              <w:rPr>
                <w:color w:val="333333"/>
              </w:rPr>
              <w:t xml:space="preserve"> 4</w:t>
            </w:r>
          </w:p>
          <w:p w14:paraId="5E45B1CB" w14:textId="77777777" w:rsidR="00D609A3" w:rsidRDefault="00D609A3">
            <w:pPr>
              <w:pStyle w:val="HTMLPreformatted"/>
              <w:spacing w:line="244" w:lineRule="atLeast"/>
              <w:rPr>
                <w:color w:val="333333"/>
              </w:rPr>
            </w:pPr>
            <w:r>
              <w:rPr>
                <w:color w:val="333333"/>
              </w:rPr>
              <w:t xml:space="preserve"> 5</w:t>
            </w:r>
          </w:p>
          <w:p w14:paraId="32C2A518" w14:textId="77777777" w:rsidR="00D609A3" w:rsidRDefault="00D609A3">
            <w:pPr>
              <w:pStyle w:val="HTMLPreformatted"/>
              <w:spacing w:line="244" w:lineRule="atLeast"/>
              <w:rPr>
                <w:color w:val="333333"/>
              </w:rPr>
            </w:pPr>
            <w:r>
              <w:rPr>
                <w:color w:val="333333"/>
              </w:rPr>
              <w:t xml:space="preserve"> 6</w:t>
            </w:r>
          </w:p>
          <w:p w14:paraId="70445638" w14:textId="77777777" w:rsidR="00D609A3" w:rsidRDefault="00D609A3">
            <w:pPr>
              <w:pStyle w:val="HTMLPreformatted"/>
              <w:spacing w:line="244" w:lineRule="atLeast"/>
              <w:rPr>
                <w:color w:val="333333"/>
              </w:rPr>
            </w:pPr>
            <w:r>
              <w:rPr>
                <w:color w:val="333333"/>
              </w:rPr>
              <w:t xml:space="preserve"> 7</w:t>
            </w:r>
          </w:p>
          <w:p w14:paraId="08AC8DA5" w14:textId="77777777" w:rsidR="00D609A3" w:rsidRDefault="00D609A3">
            <w:pPr>
              <w:pStyle w:val="HTMLPreformatted"/>
              <w:spacing w:line="244" w:lineRule="atLeast"/>
              <w:rPr>
                <w:color w:val="333333"/>
              </w:rPr>
            </w:pPr>
            <w:r>
              <w:rPr>
                <w:color w:val="333333"/>
              </w:rPr>
              <w:t xml:space="preserve"> 8</w:t>
            </w:r>
          </w:p>
          <w:p w14:paraId="5EC2AA9D" w14:textId="77777777" w:rsidR="00D609A3" w:rsidRDefault="00D609A3">
            <w:pPr>
              <w:pStyle w:val="HTMLPreformatted"/>
              <w:spacing w:line="244" w:lineRule="atLeast"/>
              <w:rPr>
                <w:color w:val="333333"/>
              </w:rPr>
            </w:pPr>
            <w:r>
              <w:rPr>
                <w:color w:val="333333"/>
              </w:rPr>
              <w:t xml:space="preserve"> 9</w:t>
            </w:r>
          </w:p>
          <w:p w14:paraId="6D18214C" w14:textId="77777777" w:rsidR="00D609A3" w:rsidRDefault="00D609A3">
            <w:pPr>
              <w:pStyle w:val="HTMLPreformatted"/>
              <w:spacing w:line="244" w:lineRule="atLeast"/>
              <w:rPr>
                <w:color w:val="333333"/>
              </w:rPr>
            </w:pPr>
            <w:r>
              <w:rPr>
                <w:color w:val="333333"/>
              </w:rPr>
              <w:t>10</w:t>
            </w:r>
          </w:p>
          <w:p w14:paraId="51C25FC3" w14:textId="77777777" w:rsidR="00D609A3" w:rsidRDefault="00D609A3">
            <w:pPr>
              <w:pStyle w:val="HTMLPreformatted"/>
              <w:spacing w:line="244" w:lineRule="atLeast"/>
              <w:rPr>
                <w:color w:val="333333"/>
              </w:rPr>
            </w:pPr>
            <w:r>
              <w:rPr>
                <w:color w:val="333333"/>
              </w:rPr>
              <w:t>11</w:t>
            </w:r>
          </w:p>
          <w:p w14:paraId="28E09F1F" w14:textId="77777777" w:rsidR="00D609A3" w:rsidRDefault="00D609A3">
            <w:pPr>
              <w:pStyle w:val="HTMLPreformatted"/>
              <w:spacing w:line="244" w:lineRule="atLeast"/>
              <w:rPr>
                <w:color w:val="333333"/>
              </w:rPr>
            </w:pPr>
            <w:r>
              <w:rPr>
                <w:color w:val="333333"/>
              </w:rPr>
              <w:t>12</w:t>
            </w:r>
          </w:p>
          <w:p w14:paraId="4C453596" w14:textId="77777777" w:rsidR="00D609A3" w:rsidRDefault="00D609A3">
            <w:pPr>
              <w:pStyle w:val="HTMLPreformatted"/>
              <w:spacing w:line="244" w:lineRule="atLeast"/>
              <w:rPr>
                <w:color w:val="333333"/>
              </w:rPr>
            </w:pPr>
            <w:r>
              <w:rPr>
                <w:color w:val="333333"/>
              </w:rPr>
              <w:t>13</w:t>
            </w:r>
          </w:p>
          <w:p w14:paraId="1625A6B8" w14:textId="77777777" w:rsidR="00D609A3" w:rsidRDefault="00D609A3">
            <w:pPr>
              <w:pStyle w:val="HTMLPreformatted"/>
              <w:spacing w:line="244" w:lineRule="atLeast"/>
              <w:rPr>
                <w:color w:val="333333"/>
              </w:rPr>
            </w:pPr>
            <w:r>
              <w:rPr>
                <w:color w:val="333333"/>
              </w:rPr>
              <w:t>14</w:t>
            </w:r>
          </w:p>
          <w:p w14:paraId="3D79918C" w14:textId="77777777" w:rsidR="00D609A3" w:rsidRDefault="00D609A3">
            <w:pPr>
              <w:pStyle w:val="HTMLPreformatted"/>
              <w:spacing w:line="244" w:lineRule="atLeast"/>
              <w:rPr>
                <w:color w:val="333333"/>
              </w:rPr>
            </w:pPr>
            <w:r>
              <w:rPr>
                <w:color w:val="333333"/>
              </w:rPr>
              <w:t>15</w:t>
            </w:r>
          </w:p>
          <w:p w14:paraId="7BD1843E" w14:textId="77777777" w:rsidR="00D609A3" w:rsidRDefault="00D609A3">
            <w:pPr>
              <w:pStyle w:val="HTMLPreformatted"/>
              <w:spacing w:line="244" w:lineRule="atLeast"/>
              <w:rPr>
                <w:color w:val="333333"/>
              </w:rPr>
            </w:pPr>
            <w:r>
              <w:rPr>
                <w:color w:val="333333"/>
              </w:rPr>
              <w:t>16</w:t>
            </w:r>
          </w:p>
          <w:p w14:paraId="2FCB3D4E" w14:textId="77777777" w:rsidR="00D609A3" w:rsidRDefault="00D609A3">
            <w:pPr>
              <w:pStyle w:val="HTMLPreformatted"/>
              <w:spacing w:line="244" w:lineRule="atLeast"/>
              <w:rPr>
                <w:color w:val="333333"/>
              </w:rPr>
            </w:pPr>
            <w:r>
              <w:rPr>
                <w:color w:val="333333"/>
              </w:rPr>
              <w:t>17</w:t>
            </w:r>
          </w:p>
          <w:p w14:paraId="22FB99B4" w14:textId="77777777" w:rsidR="00D609A3" w:rsidRDefault="00D609A3">
            <w:pPr>
              <w:pStyle w:val="HTMLPreformatted"/>
              <w:spacing w:line="244" w:lineRule="atLeast"/>
              <w:rPr>
                <w:color w:val="333333"/>
              </w:rPr>
            </w:pPr>
            <w:r>
              <w:rPr>
                <w:color w:val="333333"/>
              </w:rPr>
              <w:t>18</w:t>
            </w:r>
          </w:p>
          <w:p w14:paraId="294442FE" w14:textId="77777777" w:rsidR="00D609A3" w:rsidRDefault="00D609A3">
            <w:pPr>
              <w:pStyle w:val="HTMLPreformatted"/>
              <w:spacing w:line="244" w:lineRule="atLeast"/>
              <w:rPr>
                <w:color w:val="333333"/>
              </w:rPr>
            </w:pPr>
            <w:r>
              <w:rPr>
                <w:color w:val="333333"/>
              </w:rPr>
              <w:t>19</w:t>
            </w:r>
          </w:p>
          <w:p w14:paraId="3ACAD162" w14:textId="77777777" w:rsidR="00D609A3" w:rsidRDefault="00D609A3">
            <w:pPr>
              <w:pStyle w:val="HTMLPreformatted"/>
              <w:spacing w:line="244" w:lineRule="atLeast"/>
              <w:rPr>
                <w:color w:val="333333"/>
              </w:rPr>
            </w:pPr>
            <w:r>
              <w:rPr>
                <w:color w:val="333333"/>
              </w:rPr>
              <w:t>20</w:t>
            </w:r>
          </w:p>
          <w:p w14:paraId="11CF5E8B" w14:textId="77777777" w:rsidR="00D609A3" w:rsidRDefault="00D609A3">
            <w:pPr>
              <w:pStyle w:val="HTMLPreformatted"/>
              <w:spacing w:line="244" w:lineRule="atLeast"/>
              <w:rPr>
                <w:color w:val="333333"/>
              </w:rPr>
            </w:pPr>
            <w:r>
              <w:rPr>
                <w:color w:val="333333"/>
              </w:rPr>
              <w:t>21</w:t>
            </w:r>
          </w:p>
          <w:p w14:paraId="5B6AA7FA" w14:textId="77777777" w:rsidR="00D609A3" w:rsidRDefault="00D609A3">
            <w:pPr>
              <w:pStyle w:val="HTMLPreformatted"/>
              <w:spacing w:line="244" w:lineRule="atLeast"/>
              <w:rPr>
                <w:color w:val="333333"/>
              </w:rPr>
            </w:pPr>
            <w:r>
              <w:rPr>
                <w:color w:val="333333"/>
              </w:rPr>
              <w:t>22</w:t>
            </w:r>
          </w:p>
          <w:p w14:paraId="25BB057A" w14:textId="77777777" w:rsidR="00D609A3" w:rsidRDefault="00D609A3">
            <w:pPr>
              <w:pStyle w:val="HTMLPreformatted"/>
              <w:spacing w:line="244" w:lineRule="atLeast"/>
              <w:rPr>
                <w:color w:val="333333"/>
              </w:rPr>
            </w:pPr>
            <w:r>
              <w:rPr>
                <w:color w:val="333333"/>
              </w:rPr>
              <w:t>23</w:t>
            </w:r>
          </w:p>
          <w:p w14:paraId="12CDE321" w14:textId="77777777" w:rsidR="00D609A3" w:rsidRDefault="00D609A3">
            <w:pPr>
              <w:pStyle w:val="HTMLPreformatted"/>
              <w:spacing w:line="244" w:lineRule="atLeast"/>
              <w:rPr>
                <w:color w:val="333333"/>
              </w:rPr>
            </w:pPr>
            <w:r>
              <w:rPr>
                <w:color w:val="333333"/>
              </w:rPr>
              <w:t>24</w:t>
            </w:r>
          </w:p>
          <w:p w14:paraId="7F8F193D" w14:textId="77777777" w:rsidR="00D609A3" w:rsidRDefault="00D609A3">
            <w:pPr>
              <w:pStyle w:val="HTMLPreformatted"/>
              <w:spacing w:line="244" w:lineRule="atLeast"/>
              <w:rPr>
                <w:color w:val="333333"/>
              </w:rPr>
            </w:pPr>
            <w:r>
              <w:rPr>
                <w:color w:val="333333"/>
              </w:rPr>
              <w:t>25</w:t>
            </w:r>
          </w:p>
          <w:p w14:paraId="2FC83877" w14:textId="77777777" w:rsidR="00D609A3" w:rsidRDefault="00D609A3">
            <w:pPr>
              <w:pStyle w:val="HTMLPreformatted"/>
              <w:spacing w:line="244" w:lineRule="atLeast"/>
              <w:rPr>
                <w:color w:val="333333"/>
              </w:rPr>
            </w:pPr>
            <w:r>
              <w:rPr>
                <w:color w:val="333333"/>
              </w:rPr>
              <w:t>26</w:t>
            </w:r>
          </w:p>
          <w:p w14:paraId="2F2AF816" w14:textId="77777777" w:rsidR="00D609A3" w:rsidRDefault="00D609A3">
            <w:pPr>
              <w:pStyle w:val="HTMLPreformatted"/>
              <w:spacing w:line="244" w:lineRule="atLeast"/>
              <w:rPr>
                <w:color w:val="333333"/>
              </w:rPr>
            </w:pPr>
            <w:r>
              <w:rPr>
                <w:color w:val="333333"/>
              </w:rPr>
              <w:t>27</w:t>
            </w:r>
          </w:p>
          <w:p w14:paraId="1E7C2914" w14:textId="77777777" w:rsidR="00D609A3" w:rsidRDefault="00D609A3">
            <w:pPr>
              <w:pStyle w:val="HTMLPreformatted"/>
              <w:spacing w:line="244" w:lineRule="atLeast"/>
              <w:rPr>
                <w:color w:val="333333"/>
              </w:rPr>
            </w:pPr>
            <w:r>
              <w:rPr>
                <w:color w:val="333333"/>
              </w:rPr>
              <w:t>28</w:t>
            </w:r>
          </w:p>
          <w:p w14:paraId="1C40A9E0" w14:textId="77777777" w:rsidR="00D609A3" w:rsidRDefault="00D609A3">
            <w:pPr>
              <w:pStyle w:val="HTMLPreformatted"/>
              <w:spacing w:line="244" w:lineRule="atLeast"/>
              <w:rPr>
                <w:color w:val="333333"/>
              </w:rPr>
            </w:pPr>
            <w:r>
              <w:rPr>
                <w:color w:val="333333"/>
              </w:rPr>
              <w:t>29</w:t>
            </w:r>
          </w:p>
          <w:p w14:paraId="77C1C665" w14:textId="77777777" w:rsidR="00D609A3" w:rsidRDefault="00D609A3">
            <w:pPr>
              <w:pStyle w:val="HTMLPreformatted"/>
              <w:spacing w:line="244" w:lineRule="atLeast"/>
              <w:rPr>
                <w:color w:val="333333"/>
              </w:rPr>
            </w:pPr>
            <w:r>
              <w:rPr>
                <w:color w:val="333333"/>
              </w:rPr>
              <w:t>30</w:t>
            </w:r>
          </w:p>
          <w:p w14:paraId="5FE51098" w14:textId="77777777" w:rsidR="00D609A3" w:rsidRDefault="00D609A3">
            <w:pPr>
              <w:pStyle w:val="HTMLPreformatted"/>
              <w:spacing w:line="244" w:lineRule="atLeast"/>
              <w:rPr>
                <w:color w:val="333333"/>
              </w:rPr>
            </w:pPr>
            <w:r>
              <w:rPr>
                <w:color w:val="333333"/>
              </w:rPr>
              <w:t>31</w:t>
            </w:r>
          </w:p>
          <w:p w14:paraId="71BA7374" w14:textId="77777777" w:rsidR="00D609A3" w:rsidRDefault="00D609A3">
            <w:pPr>
              <w:pStyle w:val="HTMLPreformatted"/>
              <w:spacing w:line="244" w:lineRule="atLeast"/>
              <w:rPr>
                <w:color w:val="333333"/>
              </w:rPr>
            </w:pPr>
            <w:r>
              <w:rPr>
                <w:color w:val="333333"/>
              </w:rPr>
              <w:t>32</w:t>
            </w:r>
          </w:p>
          <w:p w14:paraId="18EC19FC" w14:textId="77777777" w:rsidR="00D609A3" w:rsidRDefault="00D609A3">
            <w:pPr>
              <w:pStyle w:val="HTMLPreformatted"/>
              <w:spacing w:line="244" w:lineRule="atLeast"/>
              <w:rPr>
                <w:color w:val="333333"/>
              </w:rPr>
            </w:pPr>
            <w:r>
              <w:rPr>
                <w:color w:val="333333"/>
              </w:rPr>
              <w:t>33</w:t>
            </w:r>
          </w:p>
          <w:p w14:paraId="71626EA5" w14:textId="77777777" w:rsidR="00D609A3" w:rsidRDefault="00D609A3">
            <w:pPr>
              <w:pStyle w:val="HTMLPreformatted"/>
              <w:spacing w:line="244" w:lineRule="atLeast"/>
              <w:rPr>
                <w:color w:val="333333"/>
              </w:rPr>
            </w:pPr>
            <w:r>
              <w:rPr>
                <w:color w:val="333333"/>
              </w:rPr>
              <w:t>34</w:t>
            </w:r>
          </w:p>
          <w:p w14:paraId="34ADA14E" w14:textId="52E48427" w:rsidR="00D609A3" w:rsidRPr="00BC04AA" w:rsidRDefault="00D609A3">
            <w:pPr>
              <w:pStyle w:val="HTMLPreformatted"/>
              <w:spacing w:line="244" w:lineRule="atLeast"/>
              <w:rPr>
                <w:color w:val="333333"/>
              </w:rPr>
            </w:pPr>
            <w:r>
              <w:rPr>
                <w:color w:val="333333"/>
              </w:rPr>
              <w:t>35</w:t>
            </w:r>
          </w:p>
        </w:tc>
        <w:tc>
          <w:tcPr>
            <w:tcW w:w="0" w:type="auto"/>
            <w:tcBorders>
              <w:top w:val="single" w:sz="4" w:space="0" w:color="auto"/>
              <w:bottom w:val="single" w:sz="4" w:space="0" w:color="auto"/>
              <w:right w:val="single" w:sz="4" w:space="0" w:color="auto"/>
            </w:tcBorders>
            <w:vAlign w:val="center"/>
            <w:hideMark/>
          </w:tcPr>
          <w:p w14:paraId="0411EF21" w14:textId="77777777" w:rsidR="00D609A3" w:rsidRDefault="00D609A3">
            <w:pPr>
              <w:pStyle w:val="HTMLPreformatted"/>
              <w:spacing w:line="244" w:lineRule="atLeast"/>
              <w:rPr>
                <w:color w:val="333333"/>
              </w:rPr>
            </w:pPr>
            <w:r>
              <w:rPr>
                <w:color w:val="2B91AF"/>
              </w:rPr>
              <w:t xml:space="preserve">    double</w:t>
            </w:r>
            <w:r>
              <w:rPr>
                <w:color w:val="333333"/>
              </w:rPr>
              <w:t xml:space="preserve"> *array;</w:t>
            </w:r>
          </w:p>
          <w:p w14:paraId="3F0F6489" w14:textId="77777777" w:rsidR="00D609A3" w:rsidRDefault="00D609A3">
            <w:pPr>
              <w:pStyle w:val="HTMLPreformatted"/>
              <w:spacing w:line="244" w:lineRule="atLeast"/>
              <w:rPr>
                <w:color w:val="333333"/>
              </w:rPr>
            </w:pPr>
            <w:r>
              <w:rPr>
                <w:color w:val="333333"/>
              </w:rPr>
              <w:t xml:space="preserve">    </w:t>
            </w:r>
            <w:r>
              <w:rPr>
                <w:color w:val="2B91AF"/>
              </w:rPr>
              <w:t>int</w:t>
            </w:r>
            <w:r>
              <w:rPr>
                <w:color w:val="333333"/>
              </w:rPr>
              <w:t xml:space="preserve"> n = </w:t>
            </w:r>
            <w:r>
              <w:rPr>
                <w:color w:val="008000"/>
              </w:rPr>
              <w:t>// A number to ensure the same number of memory accesses for every variant</w:t>
            </w:r>
          </w:p>
          <w:p w14:paraId="4C90A14D" w14:textId="77777777" w:rsidR="00D609A3" w:rsidRDefault="00D609A3">
            <w:pPr>
              <w:pStyle w:val="HTMLPreformatted"/>
              <w:spacing w:line="244" w:lineRule="atLeast"/>
              <w:rPr>
                <w:color w:val="333333"/>
              </w:rPr>
            </w:pPr>
          </w:p>
          <w:p w14:paraId="6388F664" w14:textId="77777777" w:rsidR="00D609A3" w:rsidRDefault="00D609A3">
            <w:pPr>
              <w:pStyle w:val="HTMLPreformatted"/>
              <w:spacing w:line="244" w:lineRule="atLeast"/>
              <w:rPr>
                <w:color w:val="333333"/>
              </w:rPr>
            </w:pPr>
            <w:r>
              <w:rPr>
                <w:color w:val="333333"/>
              </w:rPr>
              <w:t xml:space="preserve">    </w:t>
            </w:r>
            <w:r>
              <w:rPr>
                <w:color w:val="008000"/>
              </w:rPr>
              <w:t>// Array initialization</w:t>
            </w:r>
          </w:p>
          <w:p w14:paraId="186137FE" w14:textId="77777777" w:rsidR="00D609A3" w:rsidRDefault="00D609A3">
            <w:pPr>
              <w:pStyle w:val="HTMLPreformatted"/>
              <w:spacing w:line="244" w:lineRule="atLeast"/>
              <w:rPr>
                <w:color w:val="333333"/>
              </w:rPr>
            </w:pPr>
          </w:p>
          <w:p w14:paraId="64ADC0B2" w14:textId="77777777" w:rsidR="00D609A3" w:rsidRDefault="00D609A3">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78C65A0E" w14:textId="77777777" w:rsidR="00D609A3" w:rsidRDefault="00D609A3">
            <w:pPr>
              <w:pStyle w:val="HTMLPreformatted"/>
              <w:spacing w:line="244" w:lineRule="atLeast"/>
              <w:rPr>
                <w:color w:val="333333"/>
              </w:rPr>
            </w:pPr>
          </w:p>
          <w:p w14:paraId="6C79D2C7" w14:textId="77777777" w:rsidR="00D609A3" w:rsidRDefault="00D609A3">
            <w:pPr>
              <w:pStyle w:val="HTMLPreformatted"/>
              <w:spacing w:line="244" w:lineRule="atLeast"/>
              <w:rPr>
                <w:color w:val="333333"/>
              </w:rPr>
            </w:pPr>
            <w:r>
              <w:rPr>
                <w:color w:val="333333"/>
              </w:rPr>
              <w:t xml:space="preserve">    </w:t>
            </w:r>
            <w:r>
              <w:rPr>
                <w:color w:val="008000"/>
              </w:rPr>
              <w:t>// Sequential</w:t>
            </w:r>
          </w:p>
          <w:p w14:paraId="18981AB3" w14:textId="77777777" w:rsidR="00D609A3" w:rsidRDefault="00D609A3">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E4508FD" w14:textId="77777777" w:rsidR="00D609A3" w:rsidRDefault="00D609A3">
            <w:pPr>
              <w:pStyle w:val="HTMLPreformatted"/>
              <w:spacing w:line="244" w:lineRule="atLeast"/>
              <w:rPr>
                <w:color w:val="333333"/>
              </w:rPr>
            </w:pPr>
            <w:r>
              <w:rPr>
                <w:color w:val="333333"/>
              </w:rPr>
              <w:t xml:space="preserve">    {</w:t>
            </w:r>
          </w:p>
          <w:p w14:paraId="5976A215" w14:textId="77777777" w:rsidR="00D609A3" w:rsidRDefault="00D609A3">
            <w:pPr>
              <w:pStyle w:val="HTMLPreformatted"/>
              <w:spacing w:line="244" w:lineRule="atLeast"/>
              <w:rPr>
                <w:color w:val="333333"/>
              </w:rPr>
            </w:pPr>
            <w:r>
              <w:rPr>
                <w:color w:val="333333"/>
              </w:rPr>
              <w:t xml:space="preserve">        sum += array[i];</w:t>
            </w:r>
          </w:p>
          <w:p w14:paraId="3734E71B" w14:textId="77777777" w:rsidR="00D609A3" w:rsidRDefault="00D609A3">
            <w:pPr>
              <w:pStyle w:val="HTMLPreformatted"/>
              <w:spacing w:line="244" w:lineRule="atLeast"/>
              <w:rPr>
                <w:color w:val="333333"/>
              </w:rPr>
            </w:pPr>
            <w:r>
              <w:rPr>
                <w:color w:val="333333"/>
              </w:rPr>
              <w:t xml:space="preserve">    }</w:t>
            </w:r>
          </w:p>
          <w:p w14:paraId="0392CABB" w14:textId="77777777" w:rsidR="00D609A3" w:rsidRDefault="00D609A3">
            <w:pPr>
              <w:pStyle w:val="HTMLPreformatted"/>
              <w:spacing w:line="244" w:lineRule="atLeast"/>
              <w:rPr>
                <w:color w:val="333333"/>
              </w:rPr>
            </w:pPr>
          </w:p>
          <w:p w14:paraId="31782C32" w14:textId="77777777" w:rsidR="00D609A3" w:rsidRDefault="00D609A3">
            <w:pPr>
              <w:pStyle w:val="HTMLPreformatted"/>
              <w:spacing w:line="244" w:lineRule="atLeast"/>
              <w:rPr>
                <w:color w:val="333333"/>
              </w:rPr>
            </w:pPr>
            <w:r>
              <w:rPr>
                <w:color w:val="333333"/>
              </w:rPr>
              <w:t xml:space="preserve">    </w:t>
            </w:r>
            <w:r>
              <w:rPr>
                <w:color w:val="008000"/>
              </w:rPr>
              <w:t>// Strided</w:t>
            </w:r>
          </w:p>
          <w:p w14:paraId="6A443FD8" w14:textId="77777777" w:rsidR="00D609A3" w:rsidRDefault="00D609A3">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step)</w:t>
            </w:r>
          </w:p>
          <w:p w14:paraId="57523ED3" w14:textId="77777777" w:rsidR="00D609A3" w:rsidRDefault="00D609A3">
            <w:pPr>
              <w:pStyle w:val="HTMLPreformatted"/>
              <w:spacing w:line="244" w:lineRule="atLeast"/>
              <w:rPr>
                <w:color w:val="333333"/>
              </w:rPr>
            </w:pPr>
            <w:r>
              <w:rPr>
                <w:color w:val="333333"/>
              </w:rPr>
              <w:t xml:space="preserve">    {</w:t>
            </w:r>
          </w:p>
          <w:p w14:paraId="0940FA13" w14:textId="77777777" w:rsidR="00D609A3" w:rsidRDefault="00D609A3">
            <w:pPr>
              <w:pStyle w:val="HTMLPreformatted"/>
              <w:spacing w:line="244" w:lineRule="atLeast"/>
              <w:rPr>
                <w:color w:val="333333"/>
              </w:rPr>
            </w:pPr>
            <w:r>
              <w:rPr>
                <w:color w:val="333333"/>
              </w:rPr>
              <w:t xml:space="preserve">        sum += array[i];</w:t>
            </w:r>
          </w:p>
          <w:p w14:paraId="1CC66114" w14:textId="77777777" w:rsidR="00D609A3" w:rsidRDefault="00D609A3">
            <w:pPr>
              <w:pStyle w:val="HTMLPreformatted"/>
              <w:spacing w:line="244" w:lineRule="atLeast"/>
              <w:rPr>
                <w:color w:val="333333"/>
              </w:rPr>
            </w:pPr>
            <w:r>
              <w:rPr>
                <w:color w:val="333333"/>
              </w:rPr>
              <w:t xml:space="preserve">    }</w:t>
            </w:r>
          </w:p>
          <w:p w14:paraId="0186FC42" w14:textId="77777777" w:rsidR="00D609A3" w:rsidRDefault="00D609A3">
            <w:pPr>
              <w:pStyle w:val="HTMLPreformatted"/>
              <w:spacing w:line="244" w:lineRule="atLeast"/>
              <w:rPr>
                <w:color w:val="333333"/>
              </w:rPr>
            </w:pPr>
          </w:p>
          <w:p w14:paraId="32882819" w14:textId="77777777" w:rsidR="00D609A3" w:rsidRDefault="00D609A3">
            <w:pPr>
              <w:pStyle w:val="HTMLPreformatted"/>
              <w:spacing w:line="244" w:lineRule="atLeast"/>
              <w:rPr>
                <w:color w:val="333333"/>
              </w:rPr>
            </w:pPr>
            <w:r>
              <w:rPr>
                <w:color w:val="333333"/>
              </w:rPr>
              <w:t xml:space="preserve">    </w:t>
            </w:r>
            <w:r>
              <w:rPr>
                <w:color w:val="008000"/>
              </w:rPr>
              <w:t>// Pattern</w:t>
            </w:r>
          </w:p>
          <w:p w14:paraId="2C7722CC" w14:textId="65359B19" w:rsidR="00D609A3" w:rsidRDefault="00D609A3">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17EB7AC" w14:textId="77777777" w:rsidR="00D609A3" w:rsidRDefault="00D609A3">
            <w:pPr>
              <w:pStyle w:val="HTMLPreformatted"/>
              <w:spacing w:line="244" w:lineRule="atLeast"/>
              <w:rPr>
                <w:color w:val="333333"/>
              </w:rPr>
            </w:pPr>
            <w:r>
              <w:rPr>
                <w:color w:val="333333"/>
              </w:rPr>
              <w:t xml:space="preserve">    {</w:t>
            </w:r>
          </w:p>
          <w:p w14:paraId="78E28013" w14:textId="50D1152D" w:rsidR="00D609A3" w:rsidRDefault="00D609A3">
            <w:pPr>
              <w:pStyle w:val="HTMLPreformatted"/>
              <w:spacing w:line="244" w:lineRule="atLeast"/>
              <w:rPr>
                <w:color w:val="333333"/>
              </w:rPr>
            </w:pPr>
            <w:r>
              <w:rPr>
                <w:color w:val="333333"/>
              </w:rPr>
              <w:t xml:space="preserve">        </w:t>
            </w:r>
            <w:r>
              <w:rPr>
                <w:color w:val="2B91AF"/>
              </w:rPr>
              <w:t>int</w:t>
            </w:r>
            <w:r>
              <w:rPr>
                <w:color w:val="333333"/>
              </w:rPr>
              <w:t xml:space="preserve"> index = (2 * i + 5) % n;      </w:t>
            </w:r>
          </w:p>
          <w:p w14:paraId="25593596" w14:textId="6E96257D" w:rsidR="00D609A3" w:rsidRDefault="00D609A3">
            <w:pPr>
              <w:pStyle w:val="HTMLPreformatted"/>
              <w:spacing w:line="244" w:lineRule="atLeast"/>
              <w:rPr>
                <w:color w:val="333333"/>
              </w:rPr>
            </w:pPr>
            <w:r>
              <w:rPr>
                <w:color w:val="333333"/>
              </w:rPr>
              <w:t xml:space="preserve">        sum += array[index];</w:t>
            </w:r>
          </w:p>
          <w:p w14:paraId="6A699388" w14:textId="77777777" w:rsidR="00D609A3" w:rsidRDefault="00D609A3">
            <w:pPr>
              <w:pStyle w:val="HTMLPreformatted"/>
              <w:spacing w:line="244" w:lineRule="atLeast"/>
              <w:rPr>
                <w:color w:val="333333"/>
              </w:rPr>
            </w:pPr>
            <w:r>
              <w:rPr>
                <w:color w:val="333333"/>
              </w:rPr>
              <w:t xml:space="preserve">    }</w:t>
            </w:r>
          </w:p>
          <w:p w14:paraId="6F4DB2A7" w14:textId="77777777" w:rsidR="00D609A3" w:rsidRDefault="00D609A3">
            <w:pPr>
              <w:pStyle w:val="HTMLPreformatted"/>
              <w:spacing w:line="244" w:lineRule="atLeast"/>
              <w:rPr>
                <w:color w:val="333333"/>
              </w:rPr>
            </w:pPr>
          </w:p>
          <w:p w14:paraId="12CBA03D" w14:textId="77777777" w:rsidR="00D609A3" w:rsidRDefault="00D609A3">
            <w:pPr>
              <w:pStyle w:val="HTMLPreformatted"/>
              <w:spacing w:line="244" w:lineRule="atLeast"/>
              <w:rPr>
                <w:color w:val="333333"/>
              </w:rPr>
            </w:pPr>
            <w:r>
              <w:rPr>
                <w:color w:val="333333"/>
              </w:rPr>
              <w:t xml:space="preserve">    </w:t>
            </w:r>
            <w:r>
              <w:rPr>
                <w:color w:val="008000"/>
              </w:rPr>
              <w:t>// Random</w:t>
            </w:r>
          </w:p>
          <w:p w14:paraId="28CF0978" w14:textId="77777777" w:rsidR="00D609A3" w:rsidRDefault="00D609A3">
            <w:pPr>
              <w:pStyle w:val="HTMLPreformatted"/>
              <w:spacing w:line="244" w:lineRule="atLeast"/>
              <w:rPr>
                <w:color w:val="333333"/>
              </w:rPr>
            </w:pPr>
            <w:r>
              <w:rPr>
                <w:color w:val="333333"/>
              </w:rPr>
              <w:t xml:space="preserve">    srand(seed);</w:t>
            </w:r>
          </w:p>
          <w:p w14:paraId="29AB1B1C" w14:textId="77777777" w:rsidR="00D609A3" w:rsidRDefault="00D609A3">
            <w:pPr>
              <w:pStyle w:val="HTMLPreformatted"/>
              <w:spacing w:line="244" w:lineRule="atLeast"/>
              <w:rPr>
                <w:color w:val="333333"/>
              </w:rPr>
            </w:pPr>
          </w:p>
          <w:p w14:paraId="243BC4D6" w14:textId="77777777" w:rsidR="00D609A3" w:rsidRDefault="00D609A3">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3FAFA0B" w14:textId="77777777" w:rsidR="00D609A3" w:rsidRDefault="00D609A3">
            <w:pPr>
              <w:pStyle w:val="HTMLPreformatted"/>
              <w:spacing w:line="244" w:lineRule="atLeast"/>
              <w:rPr>
                <w:color w:val="333333"/>
              </w:rPr>
            </w:pPr>
            <w:r>
              <w:rPr>
                <w:color w:val="333333"/>
              </w:rPr>
              <w:t xml:space="preserve">    {</w:t>
            </w:r>
          </w:p>
          <w:p w14:paraId="6E574997" w14:textId="77777777" w:rsidR="00D609A3" w:rsidRDefault="00D609A3">
            <w:pPr>
              <w:pStyle w:val="HTMLPreformatted"/>
              <w:spacing w:line="244" w:lineRule="atLeast"/>
              <w:rPr>
                <w:color w:val="333333"/>
              </w:rPr>
            </w:pPr>
            <w:r>
              <w:rPr>
                <w:color w:val="333333"/>
              </w:rPr>
              <w:t xml:space="preserve">        </w:t>
            </w:r>
            <w:r>
              <w:rPr>
                <w:color w:val="2B91AF"/>
              </w:rPr>
              <w:t>int</w:t>
            </w:r>
            <w:r>
              <w:rPr>
                <w:color w:val="333333"/>
              </w:rPr>
              <w:t xml:space="preserve"> index = rand() % n;</w:t>
            </w:r>
          </w:p>
          <w:p w14:paraId="25AF1EA4" w14:textId="77777777" w:rsidR="00D609A3" w:rsidRDefault="00D609A3">
            <w:pPr>
              <w:pStyle w:val="HTMLPreformatted"/>
              <w:spacing w:line="244" w:lineRule="atLeast"/>
              <w:rPr>
                <w:color w:val="333333"/>
              </w:rPr>
            </w:pPr>
            <w:r>
              <w:rPr>
                <w:color w:val="333333"/>
              </w:rPr>
              <w:t xml:space="preserve">        sum += array[index];</w:t>
            </w:r>
          </w:p>
          <w:p w14:paraId="4A374BED" w14:textId="77777777" w:rsidR="00D609A3" w:rsidRPr="00F62D6C" w:rsidRDefault="00D609A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3BE3F339" w14:textId="5E645097" w:rsidR="002E77C6" w:rsidRPr="002E77C6" w:rsidRDefault="00BC04AA" w:rsidP="002E77C6">
      <w:pPr>
        <w:pStyle w:val="Caption"/>
        <w:ind w:left="0"/>
      </w:pPr>
      <w:bookmarkStart w:id="232" w:name="_Ref131521658"/>
      <w:bookmarkStart w:id="233" w:name="_Toc133669200"/>
      <w:r>
        <w:t xml:space="preserve">Zdrojový kód </w:t>
      </w:r>
      <w:fldSimple w:instr=" SEQ Zdrojový_kód \* ARABIC ">
        <w:r w:rsidR="009036F3">
          <w:rPr>
            <w:noProof/>
          </w:rPr>
          <w:t>6</w:t>
        </w:r>
      </w:fldSimple>
      <w:bookmarkEnd w:id="232"/>
      <w:r>
        <w:t xml:space="preserve">: Přístupy do pole s různým krokem. </w:t>
      </w:r>
      <w:r w:rsidR="00C4637F">
        <w:t>[</w:t>
      </w:r>
      <w:r>
        <w:t>Zdroj vlastní</w:t>
      </w:r>
      <w:r w:rsidR="00C4637F">
        <w:t>]</w:t>
      </w:r>
      <w:bookmarkEnd w:id="233"/>
    </w:p>
    <w:p w14:paraId="4EE5E7CB" w14:textId="4386C3D6" w:rsidR="00742418" w:rsidRDefault="00742418" w:rsidP="00742418">
      <w:pPr>
        <w:pStyle w:val="Heading2"/>
      </w:pPr>
      <w:bookmarkStart w:id="234" w:name="_Toc134096999"/>
      <w:r>
        <w:t>Hot vs cold data</w:t>
      </w:r>
      <w:bookmarkEnd w:id="234"/>
    </w:p>
    <w:p w14:paraId="7DF851BC" w14:textId="77777777" w:rsidR="00491F62" w:rsidRDefault="00147710" w:rsidP="00147710">
      <w:r>
        <w:t xml:space="preserve">Následující příklad se týká uspořádání dat v datové struktuře. </w:t>
      </w:r>
      <w:r w:rsidR="00701A8A">
        <w:t>Je</w:t>
      </w:r>
      <w:r>
        <w:t xml:space="preserve"> zde</w:t>
      </w:r>
      <w:r w:rsidR="00701A8A">
        <w:t xml:space="preserve"> využito</w:t>
      </w:r>
      <w:r>
        <w:t xml:space="preserve"> faktu, že ne všechny proměnné jsou odkazovány stejně často. Některé </w:t>
      </w:r>
      <w:r w:rsidR="00701A8A">
        <w:t>jsou čteny</w:t>
      </w:r>
      <w:r>
        <w:t xml:space="preserve"> či </w:t>
      </w:r>
      <w:r w:rsidR="00701A8A">
        <w:t>zapisovány</w:t>
      </w:r>
      <w:r>
        <w:t xml:space="preserve"> častěji než jiné. </w:t>
      </w:r>
    </w:p>
    <w:p w14:paraId="26C1BC4F" w14:textId="3D68F128" w:rsidR="002E77C6" w:rsidRDefault="00147710" w:rsidP="00147710">
      <w:r>
        <w:t xml:space="preserve">Frekventovaně odkazovaná data </w:t>
      </w:r>
      <w:r w:rsidR="00701A8A">
        <w:t xml:space="preserve">jsou </w:t>
      </w:r>
      <w:r>
        <w:t>nazývá</w:t>
      </w:r>
      <w:r w:rsidR="00701A8A">
        <w:t>na</w:t>
      </w:r>
      <w:r>
        <w:t xml:space="preserve"> jako </w:t>
      </w:r>
      <w:r>
        <w:rPr>
          <w:i/>
          <w:iCs/>
        </w:rPr>
        <w:t>hot</w:t>
      </w:r>
      <w:r>
        <w:t xml:space="preserve">. Naproti tomu málo odkazovaná data </w:t>
      </w:r>
      <w:r w:rsidR="00701A8A">
        <w:t xml:space="preserve">jsou </w:t>
      </w:r>
      <w:r>
        <w:t>označ</w:t>
      </w:r>
      <w:r w:rsidR="00701A8A">
        <w:t>ována</w:t>
      </w:r>
      <w:r>
        <w:t xml:space="preserve"> jako </w:t>
      </w:r>
      <w:r>
        <w:rPr>
          <w:i/>
          <w:iCs/>
        </w:rPr>
        <w:t>cold</w:t>
      </w:r>
      <w:r>
        <w:t xml:space="preserve">. </w:t>
      </w:r>
      <w:r w:rsidR="0013334D">
        <w:fldChar w:fldCharType="begin"/>
      </w:r>
      <w:r w:rsidR="00FC1E93">
        <w:instrText xml:space="preserve"> ADDIN ZOTERO_ITEM CSL_CITATION {"citationID":"XkwpXVav","properties":{"formattedCitation":"[1]","plainCitation":"[1]","noteIndex":0},"citationItems":[{"id":4,"uris":["http://zotero.org/users/local/mpzMsgKl/items/SLPPYEW6"],"itemData":{"id":4,"type":"book","abstract":"The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51EDD86" w14:textId="2DC61ACC" w:rsidR="00350FD9" w:rsidRDefault="00764B86" w:rsidP="00147710">
      <w:r>
        <w:t>Jestliže</w:t>
      </w:r>
      <w:r w:rsidR="00DE15C2">
        <w:t xml:space="preserve"> se</w:t>
      </w:r>
      <w:r>
        <w:t xml:space="preserve"> často volá</w:t>
      </w:r>
      <w:r w:rsidR="00DE15C2">
        <w:t xml:space="preserve"> </w:t>
      </w:r>
      <w:r>
        <w:t>nějak</w:t>
      </w:r>
      <w:r w:rsidR="00491F62">
        <w:t>á</w:t>
      </w:r>
      <w:r>
        <w:t xml:space="preserve"> operac</w:t>
      </w:r>
      <w:r w:rsidR="00491F62">
        <w:t>e</w:t>
      </w:r>
      <w:r>
        <w:t>, která pracuje pouze s částí dat z datové struktury, nevyužívá</w:t>
      </w:r>
      <w:r w:rsidR="00DE15C2">
        <w:t xml:space="preserve"> se</w:t>
      </w:r>
      <w:r>
        <w:t xml:space="preserve"> celé kapacity cache bloku a pro </w:t>
      </w:r>
      <w:r w:rsidRPr="00764B86">
        <w:t>načtení</w:t>
      </w:r>
      <w:r>
        <w:t xml:space="preserve"> potřebných dat </w:t>
      </w:r>
      <w:r w:rsidR="00DE15C2">
        <w:t>je třeba se</w:t>
      </w:r>
      <w:r>
        <w:t xml:space="preserve"> častěji odkazovat do paměti.</w:t>
      </w:r>
      <w:r w:rsidRPr="007520DF">
        <w:t xml:space="preserve"> V </w:t>
      </w:r>
      <w:r>
        <w:t xml:space="preserve">případě, že je tato operace volána často, dopad na čas jejího běhu může </w:t>
      </w:r>
      <w:r>
        <w:lastRenderedPageBreak/>
        <w:t>být značný.</w:t>
      </w:r>
      <w:r w:rsidR="00350FD9">
        <w:t xml:space="preserve"> </w:t>
      </w:r>
      <w:r w:rsidR="00350FD9">
        <w:fldChar w:fldCharType="begin"/>
      </w:r>
      <w:r w:rsidR="00350FD9">
        <w:instrText xml:space="preserve"> REF _Ref131521756 \h </w:instrText>
      </w:r>
      <w:r w:rsidR="00350FD9">
        <w:fldChar w:fldCharType="separate"/>
      </w:r>
      <w:r w:rsidR="009036F3">
        <w:t xml:space="preserve">Zdrojový kód </w:t>
      </w:r>
      <w:r w:rsidR="009036F3">
        <w:rPr>
          <w:noProof/>
        </w:rPr>
        <w:t>7</w:t>
      </w:r>
      <w:r w:rsidR="00350FD9">
        <w:fldChar w:fldCharType="end"/>
      </w:r>
      <w:r w:rsidR="00350FD9">
        <w:t xml:space="preserve"> porovnává klasickou deklaraci a rozdělní dat podle frekvence používání.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0001A891" w14:textId="77777777" w:rsid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p w14:paraId="30EB2FDD" w14:textId="25742563" w:rsidR="00C2720D" w:rsidRPr="00CF2085" w:rsidRDefault="00C2720D"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39</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Original</w:t>
            </w:r>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result;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data[i].result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Hot and cold data separated</w:t>
            </w:r>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DataHot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result;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DataCold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DataHot*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DataCold* cold;</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6143BF68"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50FC99E9" w:rsidR="00CF2085" w:rsidRDefault="00CF2085" w:rsidP="00CF2085">
            <w:pPr>
              <w:pStyle w:val="HTMLPreformatted"/>
              <w:shd w:val="clear" w:color="auto" w:fill="FFFFFF"/>
              <w:spacing w:line="244" w:lineRule="atLeast"/>
              <w:rPr>
                <w:color w:val="333333"/>
              </w:rPr>
            </w:pPr>
            <w:r>
              <w:rPr>
                <w:color w:val="333333"/>
              </w:rPr>
              <w:t xml:space="preserve">        </w:t>
            </w:r>
            <w:r w:rsidR="008053D9">
              <w:rPr>
                <w:color w:val="333333"/>
              </w:rPr>
              <w:t>d</w:t>
            </w:r>
            <w:r>
              <w:rPr>
                <w:color w:val="333333"/>
              </w:rPr>
              <w:t>ata</w:t>
            </w:r>
            <w:r w:rsidR="008053D9">
              <w:rPr>
                <w:color w:val="333333"/>
              </w:rPr>
              <w:t>.</w:t>
            </w:r>
            <w:r>
              <w:rPr>
                <w:color w:val="333333"/>
              </w:rPr>
              <w:t>hot</w:t>
            </w:r>
            <w:r w:rsidR="008053D9">
              <w:rPr>
                <w:color w:val="333333"/>
              </w:rPr>
              <w:t>[i].</w:t>
            </w:r>
            <w:r>
              <w:rPr>
                <w:color w:val="333333"/>
              </w:rPr>
              <w:t>result = data</w:t>
            </w:r>
            <w:r w:rsidR="008053D9">
              <w:rPr>
                <w:color w:val="333333"/>
              </w:rPr>
              <w:t>.</w:t>
            </w:r>
            <w:r>
              <w:rPr>
                <w:color w:val="333333"/>
              </w:rPr>
              <w:t>hot</w:t>
            </w:r>
            <w:r w:rsidR="008053D9">
              <w:rPr>
                <w:color w:val="333333"/>
              </w:rPr>
              <w:t>[i].</w:t>
            </w:r>
            <w:r>
              <w:rPr>
                <w:color w:val="333333"/>
              </w:rPr>
              <w:t>a + data</w:t>
            </w:r>
            <w:r w:rsidR="008053D9">
              <w:rPr>
                <w:color w:val="333333"/>
              </w:rPr>
              <w:t>.</w:t>
            </w:r>
            <w:r>
              <w:rPr>
                <w:color w:val="333333"/>
              </w:rPr>
              <w:t>hot</w:t>
            </w:r>
            <w:r w:rsidR="008053D9">
              <w:rPr>
                <w:color w:val="333333"/>
              </w:rPr>
              <w:t>[i].</w:t>
            </w:r>
            <w:r>
              <w:rPr>
                <w:color w:val="333333"/>
              </w:rPr>
              <w:t>b * data.hot</w:t>
            </w:r>
            <w:r w:rsidR="008053D9">
              <w:rPr>
                <w:color w:val="333333"/>
              </w:rPr>
              <w:t>[i].</w:t>
            </w:r>
            <w:r>
              <w:rPr>
                <w:color w:val="333333"/>
              </w:rPr>
              <w: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0FBEABBE" w:rsidR="00764B86" w:rsidRDefault="00E01E5C" w:rsidP="00E01E5C">
      <w:pPr>
        <w:pStyle w:val="Caption"/>
      </w:pPr>
      <w:bookmarkStart w:id="235" w:name="_Ref131521756"/>
      <w:bookmarkStart w:id="236" w:name="_Toc133669201"/>
      <w:r>
        <w:t xml:space="preserve">Zdrojový kód </w:t>
      </w:r>
      <w:fldSimple w:instr=" SEQ Zdrojový_kód \* ARABIC ">
        <w:r w:rsidR="009036F3">
          <w:rPr>
            <w:noProof/>
          </w:rPr>
          <w:t>7</w:t>
        </w:r>
      </w:fldSimple>
      <w:bookmarkEnd w:id="235"/>
      <w:r>
        <w:t xml:space="preserve">: Separace často odkazovaných a málo odkazovaných dat. </w:t>
      </w:r>
      <w:r w:rsidR="004E46D3">
        <w:t>[</w:t>
      </w:r>
      <w:r>
        <w:t>Zdroj vlastní</w:t>
      </w:r>
      <w:r w:rsidR="004E46D3">
        <w:t>]</w:t>
      </w:r>
      <w:bookmarkEnd w:id="236"/>
    </w:p>
    <w:p w14:paraId="1B2DEECB" w14:textId="6B43D541" w:rsidR="00742418" w:rsidRDefault="00742418">
      <w:pPr>
        <w:pStyle w:val="Heading2"/>
      </w:pPr>
      <w:bookmarkStart w:id="237" w:name="_Toc134097000"/>
      <w:r>
        <w:t>SoA vs AoS</w:t>
      </w:r>
      <w:bookmarkEnd w:id="237"/>
    </w:p>
    <w:p w14:paraId="24591381" w14:textId="1CFFCD2C" w:rsidR="00836149" w:rsidRPr="00867186" w:rsidRDefault="00FD0D24" w:rsidP="00836149">
      <w:r>
        <w:t>Typickým příkladem rozdílu mezi OOP a DOP je využití</w:t>
      </w:r>
      <w:r w:rsidR="001D5ABA">
        <w:t xml:space="preserve"> </w:t>
      </w:r>
      <w:r w:rsidR="001D5ABA">
        <w:rPr>
          <w:i/>
          <w:iCs/>
        </w:rPr>
        <w:t>structure of arrays</w:t>
      </w:r>
      <w:r w:rsidR="001D5ABA">
        <w:t xml:space="preserve">. </w:t>
      </w:r>
      <w:r w:rsidR="00734A88">
        <w:fldChar w:fldCharType="begin"/>
      </w:r>
      <w:r w:rsidR="00734A88">
        <w:instrText xml:space="preserve"> REF _Ref129436969 \h </w:instrText>
      </w:r>
      <w:r w:rsidR="00734A88">
        <w:fldChar w:fldCharType="separate"/>
      </w:r>
      <w:r w:rsidR="009036F3">
        <w:t xml:space="preserve">Zdrojový kód </w:t>
      </w:r>
      <w:r w:rsidR="009036F3">
        <w:rPr>
          <w:noProof/>
        </w:rPr>
        <w:t>8</w:t>
      </w:r>
      <w:r w:rsidR="00734A88">
        <w:fldChar w:fldCharType="end"/>
      </w:r>
      <w:r w:rsidR="00734A88">
        <w:t xml:space="preserve"> </w:t>
      </w:r>
      <w:r w:rsidR="007F53E4">
        <w:t>zobrazuje</w:t>
      </w:r>
      <w:r w:rsidR="00734A88">
        <w:t xml:space="preserve"> deklaraci datové struktury AoS, která značí </w:t>
      </w:r>
      <w:r w:rsidR="00734A88">
        <w:rPr>
          <w:i/>
          <w:iCs/>
        </w:rPr>
        <w:t>array of structures</w:t>
      </w:r>
      <w:r w:rsidR="00734A88">
        <w:t xml:space="preserve">. </w:t>
      </w:r>
      <w:r w:rsidR="007F53E4">
        <w:t>Tento způsob je běžně využíván při použití OOP</w:t>
      </w:r>
      <w:r w:rsidR="00734A88">
        <w:t xml:space="preserve">. </w:t>
      </w:r>
      <w:r w:rsidR="007130FE">
        <w:t>J</w:t>
      </w:r>
      <w:r w:rsidR="00DE15C2">
        <w:t>e vytvořeno</w:t>
      </w:r>
      <w:r w:rsidR="00734A88">
        <w:t xml:space="preserve"> pole těchto datových struktur a </w:t>
      </w:r>
      <w:r w:rsidR="00DE15C2">
        <w:t xml:space="preserve">je </w:t>
      </w:r>
      <w:r w:rsidR="00DE15C2" w:rsidRPr="00DE15C2">
        <w:t>použito</w:t>
      </w:r>
      <w:r w:rsidR="00734A88">
        <w:t xml:space="preserve"> podle příkladu ve smyčce. V paměti jsou jednotlivé proměnné ve struktuře poskládány za </w:t>
      </w:r>
      <w:r w:rsidR="00734A88">
        <w:lastRenderedPageBreak/>
        <w:t>sebe. Jestliže některé z nich ne</w:t>
      </w:r>
      <w:r w:rsidR="00DE15C2">
        <w:t xml:space="preserve">jsou </w:t>
      </w:r>
      <w:r w:rsidR="00734A88">
        <w:t>využ</w:t>
      </w:r>
      <w:r w:rsidR="00DE15C2">
        <w:t>ity</w:t>
      </w:r>
      <w:r w:rsidR="00734A88">
        <w:t xml:space="preserve"> při často volané operaci, mrhá</w:t>
      </w:r>
      <w:r w:rsidR="00DE15C2">
        <w:t xml:space="preserve"> se</w:t>
      </w:r>
      <w:r w:rsidR="00734A88">
        <w:t xml:space="preserve"> kapacitou cache bloku a </w:t>
      </w:r>
      <w:r w:rsidR="00DE15C2">
        <w:t xml:space="preserve">je třeba </w:t>
      </w:r>
      <w:r w:rsidR="00734A88">
        <w:t>častěji číst data z paměti. Naproti</w:t>
      </w:r>
      <w:r w:rsidR="007F53E4">
        <w:t xml:space="preserve"> tomu se</w:t>
      </w:r>
      <w:r w:rsidR="00734A88">
        <w:t xml:space="preserve"> při DOP </w:t>
      </w:r>
      <w:r w:rsidR="00DE15C2">
        <w:t xml:space="preserve">využije </w:t>
      </w:r>
      <w:r w:rsidR="00734A88">
        <w:rPr>
          <w:i/>
          <w:iCs/>
        </w:rPr>
        <w:t>struc</w:t>
      </w:r>
      <w:r w:rsidR="00734A88" w:rsidRPr="007520DF">
        <w:rPr>
          <w:i/>
          <w:iCs/>
        </w:rPr>
        <w:t>ture of arrays</w:t>
      </w:r>
      <w:r w:rsidR="00734A88" w:rsidRPr="007520DF">
        <w:t xml:space="preserve">. </w:t>
      </w:r>
      <w:r w:rsidR="00734A88">
        <w:t>V tomto případě</w:t>
      </w:r>
      <w:r w:rsidR="00DE15C2">
        <w:t xml:space="preserve"> se</w:t>
      </w:r>
      <w:r w:rsidR="00734A88">
        <w:t xml:space="preserve"> vytvoří jedn</w:t>
      </w:r>
      <w:r w:rsidR="00DE15C2">
        <w:t>a</w:t>
      </w:r>
      <w:r w:rsidR="00734A88">
        <w:t xml:space="preserve"> proměnn</w:t>
      </w:r>
      <w:r w:rsidR="00DE15C2">
        <w:t>á</w:t>
      </w:r>
      <w:r w:rsidR="00734A88">
        <w:t xml:space="preserve"> pro data, která ale obsahuje pole pro jednotlivé proměnné. Alokuje</w:t>
      </w:r>
      <w:r w:rsidR="00DE15C2">
        <w:t xml:space="preserve"> se</w:t>
      </w:r>
      <w:r w:rsidR="00734A88">
        <w:t xml:space="preserve"> tedy každé z nich. Poté</w:t>
      </w:r>
      <w:r w:rsidR="00DE15C2">
        <w:t xml:space="preserve"> se</w:t>
      </w:r>
      <w:r w:rsidR="00734A88">
        <w:t xml:space="preserve"> ve smyčce indexu</w:t>
      </w:r>
      <w:r w:rsidR="00DE15C2">
        <w:t>je</w:t>
      </w:r>
      <w:r w:rsidR="00734A88">
        <w:t xml:space="preserve"> až do </w:t>
      </w:r>
      <w:r w:rsidR="001A2FC1">
        <w:t xml:space="preserve">polí v této struktuře. </w:t>
      </w:r>
      <w:r w:rsidR="00DE15C2">
        <w:t>Je</w:t>
      </w:r>
      <w:r w:rsidR="001A2FC1">
        <w:t xml:space="preserve"> tak</w:t>
      </w:r>
      <w:r w:rsidR="00DE15C2">
        <w:t xml:space="preserve"> lépe</w:t>
      </w:r>
      <w:r w:rsidR="001A2FC1">
        <w:t xml:space="preserve"> využ</w:t>
      </w:r>
      <w:r w:rsidR="00DE15C2">
        <w:t>ito</w:t>
      </w:r>
      <w:r w:rsidR="001A2FC1">
        <w:t xml:space="preserve"> kapacity cache bloku.</w:t>
      </w:r>
      <w:r w:rsidR="00867186">
        <w:t xml:space="preserve"> Potenciálně by mohlo být AoS využito v kombinaci s </w:t>
      </w:r>
      <w:r w:rsidR="00867186" w:rsidRPr="00867186">
        <w:rPr>
          <w:i/>
          <w:iCs/>
        </w:rPr>
        <w:t>loop</w:t>
      </w:r>
      <w:r w:rsidR="00867186" w:rsidRPr="007520DF">
        <w:rPr>
          <w:i/>
          <w:iCs/>
        </w:rPr>
        <w:t xml:space="preserve"> unrollingem </w:t>
      </w:r>
      <w:r w:rsidR="00867186">
        <w:t>či SIMD instrukcemi pro využití prostorové lokality.</w:t>
      </w:r>
      <w:r w:rsidR="00350FD9">
        <w:t xml:space="preserve"> </w:t>
      </w:r>
      <w:r w:rsidR="00350FD9">
        <w:fldChar w:fldCharType="begin"/>
      </w:r>
      <w:r w:rsidR="00350FD9">
        <w:instrText xml:space="preserve"> REF _Ref129436969 \h </w:instrText>
      </w:r>
      <w:r w:rsidR="00350FD9">
        <w:fldChar w:fldCharType="separate"/>
      </w:r>
      <w:r w:rsidR="009036F3">
        <w:t xml:space="preserve">Zdrojový kód </w:t>
      </w:r>
      <w:r w:rsidR="009036F3">
        <w:rPr>
          <w:noProof/>
        </w:rPr>
        <w:t>8</w:t>
      </w:r>
      <w:r w:rsidR="00350FD9">
        <w:fldChar w:fldCharType="end"/>
      </w:r>
      <w:r w:rsidR="00350FD9">
        <w:t xml:space="preserve"> poukazuje na rozlišnosti těchto přístupů.</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of structures</w:t>
            </w:r>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AoS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result;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AoS*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Number of elements in data array</w:t>
            </w:r>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data[i].result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Structure of arrays</w:t>
            </w:r>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SoA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results;</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SoA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Number of elements in </w:t>
            </w:r>
            <w:r>
              <w:rPr>
                <w:rFonts w:ascii="Courier New" w:hAnsi="Courier New" w:cs="Courier New"/>
                <w:color w:val="008000"/>
                <w:sz w:val="20"/>
                <w:szCs w:val="20"/>
              </w:rPr>
              <w:t>each</w:t>
            </w:r>
            <w:r w:rsidRPr="00983FAF">
              <w:rPr>
                <w:rFonts w:ascii="Courier New" w:hAnsi="Courier New" w:cs="Courier New"/>
                <w:color w:val="008000"/>
                <w:sz w:val="20"/>
                <w:szCs w:val="20"/>
              </w:rPr>
              <w:t xml:space="preserve"> array</w:t>
            </w:r>
            <w:r>
              <w:rPr>
                <w:rFonts w:ascii="Courier New" w:hAnsi="Courier New" w:cs="Courier New"/>
                <w:color w:val="008000"/>
                <w:sz w:val="20"/>
                <w:szCs w:val="20"/>
              </w:rPr>
              <w:t xml:space="preserve"> of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data.results[i] = data.a[i] + data.b[i] * data.c[i];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3E3855E2" w:rsidR="001A2FC1" w:rsidRDefault="00983FAF" w:rsidP="001A2FC1">
      <w:pPr>
        <w:pStyle w:val="Caption"/>
      </w:pPr>
      <w:bookmarkStart w:id="238" w:name="_Ref129436969"/>
      <w:bookmarkStart w:id="239" w:name="_Toc133669202"/>
      <w:r>
        <w:t xml:space="preserve">Zdrojový kód </w:t>
      </w:r>
      <w:fldSimple w:instr=" SEQ Zdrojový_kód \* ARABIC ">
        <w:r w:rsidR="009036F3">
          <w:rPr>
            <w:noProof/>
          </w:rPr>
          <w:t>8</w:t>
        </w:r>
      </w:fldSimple>
      <w:bookmarkEnd w:id="238"/>
      <w:r>
        <w:t xml:space="preserve">: AoS a SoA přístup. </w:t>
      </w:r>
      <w:r w:rsidR="003D3037">
        <w:t>[</w:t>
      </w:r>
      <w:r>
        <w:t>Zdroj vlastní</w:t>
      </w:r>
      <w:r w:rsidR="003D3037">
        <w:t>]</w:t>
      </w:r>
      <w:bookmarkEnd w:id="239"/>
    </w:p>
    <w:p w14:paraId="42D66EE6" w14:textId="5372945B" w:rsidR="001A2FC1" w:rsidRDefault="001A2FC1" w:rsidP="001A2FC1">
      <w:r>
        <w:t xml:space="preserve">Praktickým příkladem použití je při implementaci hash tabulky. V případě, že je statisticky nejčastěji používaná operace vyhledávání mezi klíči, pak je strukturování hash tabulky jako pár klíč-hodnota nehospodárné, když </w:t>
      </w:r>
      <w:r w:rsidR="00DE15C2">
        <w:t>se bere</w:t>
      </w:r>
      <w:r>
        <w:t xml:space="preserve"> v potaz utilizaci cache bloku. Dává tedy smysl </w:t>
      </w:r>
      <w:r>
        <w:lastRenderedPageBreak/>
        <w:t>mít separátní pole pro klíče a hodnoty. Po vyhledání klíče a indexaci do pole hodnot nastane cache miss, ale jelikož se jedná o operaci, která nastává méně často než vyhledávání, je to přijatelné</w:t>
      </w:r>
      <w:r w:rsidR="0013334D">
        <w:t xml:space="preserve"> řešení</w:t>
      </w:r>
      <w:r>
        <w:t xml:space="preserve">. </w:t>
      </w:r>
      <w:r w:rsidR="0013334D">
        <w:fldChar w:fldCharType="begin"/>
      </w:r>
      <w:r w:rsidR="0013334D">
        <w:instrText xml:space="preserve"> ADDIN ZOTERO_ITEM CSL_CITATION {"citationID":"e4FRueU2","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13334D">
        <w:fldChar w:fldCharType="separate"/>
      </w:r>
      <w:r w:rsidR="0013334D" w:rsidRPr="0013334D">
        <w:t>[3]</w:t>
      </w:r>
      <w:r w:rsidR="0013334D">
        <w:fldChar w:fldCharType="end"/>
      </w:r>
    </w:p>
    <w:p w14:paraId="0B34CDC0" w14:textId="0C22C762" w:rsidR="00F82F87" w:rsidRDefault="001A484B" w:rsidP="00F82F87">
      <w:pPr>
        <w:pStyle w:val="Heading2"/>
      </w:pPr>
      <w:bookmarkStart w:id="240" w:name="_Toc134097001"/>
      <w:r>
        <w:t>SIMD</w:t>
      </w:r>
      <w:bookmarkEnd w:id="240"/>
    </w:p>
    <w:p w14:paraId="0C4619F9" w14:textId="14059CE1" w:rsidR="00DC339F" w:rsidRPr="00DC339F" w:rsidRDefault="00DC339F" w:rsidP="00DC339F">
      <w:r>
        <w:t xml:space="preserve">S využitím SIMD instrukcí lze zpracovávat několik dat najednou. V příkladu je ukázka využití knihovny </w:t>
      </w:r>
      <w:r>
        <w:rPr>
          <w:rFonts w:ascii="Consolas" w:hAnsi="Consolas"/>
          <w:sz w:val="22"/>
          <w:szCs w:val="22"/>
        </w:rPr>
        <w:t>intrin.h</w:t>
      </w:r>
      <w:r>
        <w:t xml:space="preserve">. </w:t>
      </w:r>
      <w:r>
        <w:fldChar w:fldCharType="begin"/>
      </w:r>
      <w:r>
        <w:instrText xml:space="preserve"> REF _Ref129617606 \h </w:instrText>
      </w:r>
      <w:r>
        <w:fldChar w:fldCharType="separate"/>
      </w:r>
      <w:r w:rsidR="009036F3">
        <w:t xml:space="preserve">Zdrojový kód </w:t>
      </w:r>
      <w:r w:rsidR="009036F3">
        <w:rPr>
          <w:noProof/>
        </w:rPr>
        <w:t>9</w:t>
      </w:r>
      <w:r>
        <w:fldChar w:fldCharType="end"/>
      </w:r>
      <w:r>
        <w:t xml:space="preserve"> ukazuje využití intrinsických funkcí, které se mapují na SIMD instrukce. Jsou využity SSE instrukce. Jelikož jsou kladeny nároky na zarovnání dat, je třeba využít funkce </w:t>
      </w:r>
      <w:r>
        <w:rPr>
          <w:rFonts w:ascii="Consolas" w:hAnsi="Consolas"/>
          <w:sz w:val="22"/>
          <w:szCs w:val="22"/>
        </w:rPr>
        <w:t>_aligned_malloc</w:t>
      </w:r>
      <w:r>
        <w:t xml:space="preserve">. Načtení existující proměnné do vektorové proměnné provedeme pomocí </w:t>
      </w:r>
      <w:r w:rsidRPr="000225EC">
        <w:rPr>
          <w:rFonts w:ascii="Consolas" w:hAnsi="Consolas"/>
          <w:sz w:val="22"/>
          <w:szCs w:val="22"/>
        </w:rPr>
        <w:t>_mm_loadu_pd</w:t>
      </w:r>
      <w:r>
        <w:t>. Jelikož je zpracováno více dat najednou, počet iterací je nižší. Na závěr je třeba sečíst hodnoty obsažené v proměnné pro akumulaci, jelikož obsahuje dvě skalární hodnoty. Příklad uvažuje, že počet prvků v poli je zpracován kompletně hlavní smyčkou. Reálně by pak byla přidána další smyčku, která by zpracovala zbytek s využitím buď vektorového, či skalárního přístupu.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lastRenderedPageBreak/>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lastRenderedPageBreak/>
              <w:t xml:space="preserve">#define N </w:t>
            </w:r>
            <w:r>
              <w:rPr>
                <w:color w:val="008000"/>
              </w:rPr>
              <w:t>// Number of elements in array</w:t>
            </w:r>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Scalar</w:t>
            </w:r>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Array initialization</w:t>
            </w:r>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array[i];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Vector</w:t>
            </w:r>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 = (</w:t>
            </w:r>
            <w:r>
              <w:rPr>
                <w:color w:val="2B91AF"/>
              </w:rPr>
              <w:t>double</w:t>
            </w:r>
            <w:r>
              <w:rPr>
                <w:color w:val="333333"/>
              </w:rPr>
              <w:t>*)_aligned_malloc(</w:t>
            </w:r>
            <w:r>
              <w:rPr>
                <w:color w:val="0000FF"/>
              </w:rPr>
              <w:t>sizeof</w:t>
            </w:r>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SSE specific step</w:t>
            </w:r>
          </w:p>
          <w:p w14:paraId="48AA33DC"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step = 128 / (</w:t>
            </w:r>
            <w:r>
              <w:rPr>
                <w:color w:val="0000FF"/>
              </w:rPr>
              <w:t>sizeof</w:t>
            </w:r>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sumSize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r>
              <w:rPr>
                <w:color w:val="333333"/>
              </w:rPr>
              <w:t>*)malloc(</w:t>
            </w:r>
            <w:r>
              <w:rPr>
                <w:color w:val="0000FF"/>
              </w:rPr>
              <w:t>sizeof</w:t>
            </w:r>
            <w:r>
              <w:rPr>
                <w:color w:val="333333"/>
              </w:rPr>
              <w:t>(</w:t>
            </w:r>
            <w:r>
              <w:rPr>
                <w:color w:val="2B91AF"/>
              </w:rPr>
              <w:t>double</w:t>
            </w:r>
            <w:r>
              <w:rPr>
                <w:color w:val="333333"/>
              </w:rPr>
              <w:t>) * sumSize);</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sumVector = _mm_loadu_pd(sum);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arrayVector = (</w:t>
            </w:r>
            <w:r>
              <w:rPr>
                <w:color w:val="0000FF"/>
              </w:rPr>
              <w:t>__m128d</w:t>
            </w:r>
            <w:r>
              <w:rPr>
                <w:color w:val="333333"/>
              </w:rPr>
              <w:t>*)array;</w:t>
            </w:r>
          </w:p>
          <w:p w14:paraId="7A85DAE0"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vecIterations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vecIterations;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sumVector = _mm_add_pd(arrayVector[i], sumVector);</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_mm_store_pd(sum, sumVector);</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lastRenderedPageBreak/>
              <w:t xml:space="preserve">    </w:t>
            </w:r>
            <w:r>
              <w:rPr>
                <w:color w:val="2B91AF"/>
              </w:rPr>
              <w:t>double</w:t>
            </w:r>
            <w:r>
              <w:rPr>
                <w:color w:val="333333"/>
              </w:rPr>
              <w:t xml:space="preserve"> sumTotal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sumSize;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sumTotal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715BB9DE" w:rsidR="00F82F87" w:rsidRDefault="007400A9" w:rsidP="007400A9">
      <w:pPr>
        <w:pStyle w:val="Caption"/>
      </w:pPr>
      <w:bookmarkStart w:id="241" w:name="_Ref129617606"/>
      <w:bookmarkStart w:id="242" w:name="_Toc133669203"/>
      <w:r>
        <w:lastRenderedPageBreak/>
        <w:t xml:space="preserve">Zdrojový kód </w:t>
      </w:r>
      <w:fldSimple w:instr=" SEQ Zdrojový_kód \* ARABIC ">
        <w:r w:rsidR="009036F3">
          <w:rPr>
            <w:noProof/>
          </w:rPr>
          <w:t>9</w:t>
        </w:r>
      </w:fldSimple>
      <w:bookmarkEnd w:id="241"/>
      <w:r>
        <w:t xml:space="preserve">: </w:t>
      </w:r>
      <w:r w:rsidR="00E42D9D">
        <w:t xml:space="preserve">Suma hodnot v poli: skalární a SIMD způsob. </w:t>
      </w:r>
      <w:r w:rsidR="003D3037">
        <w:t>[</w:t>
      </w:r>
      <w:r w:rsidR="00E42D9D">
        <w:t>Zdroj vlastní</w:t>
      </w:r>
      <w:r w:rsidR="003D3037">
        <w:t>]</w:t>
      </w:r>
      <w:bookmarkEnd w:id="242"/>
    </w:p>
    <w:p w14:paraId="112369FD" w14:textId="16F7B659" w:rsidR="0097728F" w:rsidRDefault="0097728F" w:rsidP="0097728F">
      <w:pPr>
        <w:pStyle w:val="Heading2"/>
      </w:pPr>
      <w:bookmarkStart w:id="243" w:name="_Toc134097002"/>
      <w:r>
        <w:t>Zarovnání dat</w:t>
      </w:r>
      <w:bookmarkEnd w:id="243"/>
    </w:p>
    <w:p w14:paraId="09AB9279" w14:textId="1FE28A14" w:rsidR="00222CCD" w:rsidRPr="00222CCD" w:rsidRDefault="00222CCD" w:rsidP="00222CCD">
      <w:r>
        <w:fldChar w:fldCharType="begin"/>
      </w:r>
      <w:r>
        <w:instrText xml:space="preserve"> REF _Ref129620308 \h </w:instrText>
      </w:r>
      <w:r>
        <w:fldChar w:fldCharType="separate"/>
      </w:r>
      <w:r w:rsidR="009036F3">
        <w:t xml:space="preserve">Zdrojový kód </w:t>
      </w:r>
      <w:r w:rsidR="009036F3">
        <w:rPr>
          <w:noProof/>
        </w:rPr>
        <w:t>10</w:t>
      </w:r>
      <w:r>
        <w:fldChar w:fldCharType="end"/>
      </w:r>
      <w:r>
        <w:t xml:space="preserve"> ukazuje, že dvě datové struktury, které mají identické členské proměnné, ale jejich pořadí se liší, mají různou velikost.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pPr>
              <w:pStyle w:val="HTMLPreformatted"/>
              <w:spacing w:line="244" w:lineRule="atLeast"/>
              <w:rPr>
                <w:color w:val="333333"/>
              </w:rPr>
            </w:pPr>
            <w:r>
              <w:rPr>
                <w:color w:val="333333"/>
              </w:rPr>
              <w:t xml:space="preserve"> 1</w:t>
            </w:r>
          </w:p>
          <w:p w14:paraId="23E456A2" w14:textId="77777777" w:rsidR="005E2EF3" w:rsidRDefault="005E2EF3">
            <w:pPr>
              <w:pStyle w:val="HTMLPreformatted"/>
              <w:spacing w:line="244" w:lineRule="atLeast"/>
              <w:rPr>
                <w:color w:val="333333"/>
              </w:rPr>
            </w:pPr>
            <w:r>
              <w:rPr>
                <w:color w:val="333333"/>
              </w:rPr>
              <w:t xml:space="preserve"> 2</w:t>
            </w:r>
          </w:p>
          <w:p w14:paraId="09DC46A4" w14:textId="77777777" w:rsidR="005E2EF3" w:rsidRDefault="005E2EF3">
            <w:pPr>
              <w:pStyle w:val="HTMLPreformatted"/>
              <w:spacing w:line="244" w:lineRule="atLeast"/>
              <w:rPr>
                <w:color w:val="333333"/>
              </w:rPr>
            </w:pPr>
            <w:r>
              <w:rPr>
                <w:color w:val="333333"/>
              </w:rPr>
              <w:t xml:space="preserve"> 3</w:t>
            </w:r>
          </w:p>
          <w:p w14:paraId="628EC77C" w14:textId="77777777" w:rsidR="005E2EF3" w:rsidRDefault="005E2EF3">
            <w:pPr>
              <w:pStyle w:val="HTMLPreformatted"/>
              <w:spacing w:line="244" w:lineRule="atLeast"/>
              <w:rPr>
                <w:color w:val="333333"/>
              </w:rPr>
            </w:pPr>
            <w:r>
              <w:rPr>
                <w:color w:val="333333"/>
              </w:rPr>
              <w:t xml:space="preserve"> 4</w:t>
            </w:r>
          </w:p>
          <w:p w14:paraId="1A87CBF2" w14:textId="77777777" w:rsidR="005E2EF3" w:rsidRDefault="005E2EF3">
            <w:pPr>
              <w:pStyle w:val="HTMLPreformatted"/>
              <w:spacing w:line="244" w:lineRule="atLeast"/>
              <w:rPr>
                <w:color w:val="333333"/>
              </w:rPr>
            </w:pPr>
            <w:r>
              <w:rPr>
                <w:color w:val="333333"/>
              </w:rPr>
              <w:t xml:space="preserve"> 5</w:t>
            </w:r>
          </w:p>
          <w:p w14:paraId="66A7CBF8" w14:textId="77777777" w:rsidR="005E2EF3" w:rsidRDefault="005E2EF3">
            <w:pPr>
              <w:pStyle w:val="HTMLPreformatted"/>
              <w:spacing w:line="244" w:lineRule="atLeast"/>
              <w:rPr>
                <w:color w:val="333333"/>
              </w:rPr>
            </w:pPr>
            <w:r>
              <w:rPr>
                <w:color w:val="333333"/>
              </w:rPr>
              <w:t xml:space="preserve"> 6</w:t>
            </w:r>
          </w:p>
          <w:p w14:paraId="4E48C6C1" w14:textId="77777777" w:rsidR="005E2EF3" w:rsidRDefault="005E2EF3">
            <w:pPr>
              <w:pStyle w:val="HTMLPreformatted"/>
              <w:spacing w:line="244" w:lineRule="atLeast"/>
              <w:rPr>
                <w:color w:val="333333"/>
              </w:rPr>
            </w:pPr>
            <w:r>
              <w:rPr>
                <w:color w:val="333333"/>
              </w:rPr>
              <w:t xml:space="preserve"> 7</w:t>
            </w:r>
          </w:p>
          <w:p w14:paraId="58FDB5E6" w14:textId="77777777" w:rsidR="005E2EF3" w:rsidRDefault="005E2EF3">
            <w:pPr>
              <w:pStyle w:val="HTMLPreformatted"/>
              <w:spacing w:line="244" w:lineRule="atLeast"/>
              <w:rPr>
                <w:color w:val="333333"/>
              </w:rPr>
            </w:pPr>
            <w:r>
              <w:rPr>
                <w:color w:val="333333"/>
              </w:rPr>
              <w:t xml:space="preserve"> 8</w:t>
            </w:r>
          </w:p>
          <w:p w14:paraId="183825F4" w14:textId="77777777" w:rsidR="005E2EF3" w:rsidRDefault="005E2EF3">
            <w:pPr>
              <w:pStyle w:val="HTMLPreformatted"/>
              <w:spacing w:line="244" w:lineRule="atLeast"/>
              <w:rPr>
                <w:color w:val="333333"/>
              </w:rPr>
            </w:pPr>
            <w:r>
              <w:rPr>
                <w:color w:val="333333"/>
              </w:rPr>
              <w:t xml:space="preserve"> 9</w:t>
            </w:r>
          </w:p>
          <w:p w14:paraId="3D14BC9C" w14:textId="77777777" w:rsidR="005E2EF3" w:rsidRDefault="005E2EF3">
            <w:pPr>
              <w:pStyle w:val="HTMLPreformatted"/>
              <w:spacing w:line="244" w:lineRule="atLeast"/>
              <w:rPr>
                <w:color w:val="333333"/>
              </w:rPr>
            </w:pPr>
            <w:r>
              <w:rPr>
                <w:color w:val="333333"/>
              </w:rPr>
              <w:t>10</w:t>
            </w:r>
          </w:p>
          <w:p w14:paraId="5F9484A3" w14:textId="77777777" w:rsidR="005E2EF3" w:rsidRDefault="005E2EF3">
            <w:pPr>
              <w:pStyle w:val="HTMLPreformatted"/>
              <w:spacing w:line="244" w:lineRule="atLeast"/>
              <w:rPr>
                <w:color w:val="333333"/>
              </w:rPr>
            </w:pPr>
            <w:r>
              <w:rPr>
                <w:color w:val="333333"/>
              </w:rPr>
              <w:t>11</w:t>
            </w:r>
          </w:p>
          <w:p w14:paraId="5FB1447E" w14:textId="77777777" w:rsidR="005E2EF3" w:rsidRDefault="005E2EF3">
            <w:pPr>
              <w:pStyle w:val="HTMLPreformatted"/>
              <w:spacing w:line="244" w:lineRule="atLeast"/>
              <w:rPr>
                <w:color w:val="333333"/>
              </w:rPr>
            </w:pPr>
            <w:r>
              <w:rPr>
                <w:color w:val="333333"/>
              </w:rPr>
              <w:t>12</w:t>
            </w:r>
          </w:p>
          <w:p w14:paraId="2E9D8977" w14:textId="77777777" w:rsidR="005E2EF3" w:rsidRDefault="005E2EF3">
            <w:pPr>
              <w:pStyle w:val="HTMLPreformatted"/>
              <w:spacing w:line="244" w:lineRule="atLeast"/>
              <w:rPr>
                <w:color w:val="333333"/>
              </w:rPr>
            </w:pPr>
            <w:r>
              <w:rPr>
                <w:color w:val="333333"/>
              </w:rPr>
              <w:t>13</w:t>
            </w:r>
          </w:p>
          <w:p w14:paraId="6CAF5F16" w14:textId="77777777" w:rsidR="005E2EF3" w:rsidRDefault="005E2EF3">
            <w:pPr>
              <w:pStyle w:val="HTMLPreformatted"/>
              <w:spacing w:line="244" w:lineRule="atLeast"/>
              <w:rPr>
                <w:color w:val="333333"/>
              </w:rPr>
            </w:pPr>
            <w:r>
              <w:rPr>
                <w:color w:val="333333"/>
              </w:rPr>
              <w:t>14</w:t>
            </w:r>
          </w:p>
          <w:p w14:paraId="1EDFCC6D" w14:textId="77777777" w:rsidR="005E2EF3" w:rsidRDefault="005E2EF3">
            <w:pPr>
              <w:pStyle w:val="HTMLPreformatted"/>
              <w:spacing w:line="244" w:lineRule="atLeast"/>
              <w:rPr>
                <w:color w:val="333333"/>
              </w:rPr>
            </w:pPr>
            <w:r>
              <w:rPr>
                <w:color w:val="333333"/>
              </w:rPr>
              <w:t>15</w:t>
            </w:r>
          </w:p>
          <w:p w14:paraId="0AB227C6" w14:textId="77777777" w:rsidR="005E2EF3" w:rsidRDefault="005E2EF3">
            <w:pPr>
              <w:pStyle w:val="HTMLPreformatted"/>
              <w:spacing w:line="244" w:lineRule="atLeast"/>
              <w:rPr>
                <w:color w:val="333333"/>
              </w:rPr>
            </w:pPr>
            <w:r>
              <w:rPr>
                <w:color w:val="333333"/>
              </w:rPr>
              <w:t>16</w:t>
            </w:r>
          </w:p>
          <w:p w14:paraId="74022623" w14:textId="2A22E233" w:rsidR="005E2EF3" w:rsidRPr="00F82F87" w:rsidRDefault="005E2EF3">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DataOrdered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(DataOrdered)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21F49EC6" w:rsidR="00AC5D37" w:rsidRDefault="005E2EF3" w:rsidP="005E2EF3">
      <w:pPr>
        <w:pStyle w:val="Caption"/>
      </w:pPr>
      <w:bookmarkStart w:id="244" w:name="_Ref129620308"/>
      <w:bookmarkStart w:id="245" w:name="_Toc133669204"/>
      <w:r>
        <w:t xml:space="preserve">Zdrojový kód </w:t>
      </w:r>
      <w:fldSimple w:instr=" SEQ Zdrojový_kód \* ARABIC ">
        <w:r w:rsidR="009036F3">
          <w:rPr>
            <w:noProof/>
          </w:rPr>
          <w:t>10</w:t>
        </w:r>
      </w:fldSimple>
      <w:bookmarkEnd w:id="244"/>
      <w:r>
        <w:t xml:space="preserve">: Vliv pořadí proměnných v datové struktuře na její velikost. </w:t>
      </w:r>
      <w:r w:rsidR="007C382E">
        <w:t>[</w:t>
      </w:r>
      <w:r>
        <w:t>Zdroj vlastní</w:t>
      </w:r>
      <w:r w:rsidR="007C382E">
        <w:t>]</w:t>
      </w:r>
      <w:bookmarkEnd w:id="245"/>
    </w:p>
    <w:p w14:paraId="4EA0707F" w14:textId="49DBBEA4" w:rsidR="005E2EF3" w:rsidRPr="005E2EF3" w:rsidRDefault="0007489C" w:rsidP="005E2EF3">
      <w:r>
        <w:t xml:space="preserve">Velikost datového typu proměnné klade určité nároky na umístění v paměti. Zarovnání dat musí být dodrženo jak pro jednotlivé proměnné, tak pro celou datovou strukturu. To je řešeno vkládáním prázdných proměnných. Tento fakt lze pozorovat při deklaraci datové struktury. </w:t>
      </w:r>
      <w:r w:rsidR="00E11FFA">
        <w:t>Důvodem zarovnání je, že instrukce jsou navrženy pro práci nad uniformními daty.</w:t>
      </w:r>
      <w:r w:rsidR="005E2EF3">
        <w:t xml:space="preserve"> Obecné doporučení je řadit členské proměnné podle velikosti jejich datového typu sestupně. </w:t>
      </w:r>
      <w:r w:rsidR="0013334D">
        <w:fldChar w:fldCharType="begin"/>
      </w:r>
      <w:r w:rsidR="00FC1E93">
        <w:instrText xml:space="preserve"> ADDIN ZOTERO_ITEM CSL_CITATION {"citationID":"w0aWmpQ0","properties":{"formattedCitation":"[28]","plainCitation":"[28]","noteIndex":0},"citationItems":[{"id":34,"uris":["http://zotero.org/users/local/mpzMsgKl/items/SMJWUDNL"],"itemData":{"id":34,"type":"motion_picture","abstract":"CPU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13334D">
        <w:fldChar w:fldCharType="separate"/>
      </w:r>
      <w:r w:rsidR="00FC1E93" w:rsidRPr="00FC1E93">
        <w:t>[28]</w:t>
      </w:r>
      <w:r w:rsidR="0013334D">
        <w:fldChar w:fldCharType="end"/>
      </w:r>
    </w:p>
    <w:p w14:paraId="7A207E77" w14:textId="04274842" w:rsidR="00A97B23" w:rsidRDefault="00A97B23" w:rsidP="00A97B23">
      <w:pPr>
        <w:pStyle w:val="Heading2"/>
      </w:pPr>
      <w:bookmarkStart w:id="246" w:name="_Toc134097003"/>
      <w:r>
        <w:t>Datové</w:t>
      </w:r>
      <w:r w:rsidR="00DE46BC">
        <w:t xml:space="preserve"> a kontrolní</w:t>
      </w:r>
      <w:r>
        <w:t xml:space="preserve"> závislosti</w:t>
      </w:r>
      <w:bookmarkEnd w:id="246"/>
      <w:r w:rsidR="000A3737">
        <w:t xml:space="preserve"> </w:t>
      </w:r>
    </w:p>
    <w:p w14:paraId="418DD6DA" w14:textId="51F12FE9" w:rsidR="00C6216D" w:rsidRDefault="00350FD9" w:rsidP="00CB2FAB">
      <w:r>
        <w:fldChar w:fldCharType="begin"/>
      </w:r>
      <w:r>
        <w:instrText xml:space="preserve"> REF _Ref129617606 \h </w:instrText>
      </w:r>
      <w:r>
        <w:fldChar w:fldCharType="separate"/>
      </w:r>
      <w:r w:rsidR="009036F3">
        <w:t xml:space="preserve">Zdrojový kód </w:t>
      </w:r>
      <w:r w:rsidR="009036F3">
        <w:rPr>
          <w:noProof/>
        </w:rPr>
        <w:t>9</w:t>
      </w:r>
      <w:r>
        <w:fldChar w:fldCharType="end"/>
      </w:r>
      <w:r>
        <w:t xml:space="preserve"> obsahuje</w:t>
      </w:r>
      <w:r w:rsidR="000D4DF7">
        <w:t xml:space="preserve"> </w:t>
      </w:r>
      <w:r>
        <w:t>datovou závislost</w:t>
      </w:r>
      <w:r w:rsidR="000D4DF7">
        <w:t xml:space="preserve">. Proměnná </w:t>
      </w:r>
      <w:r w:rsidR="000D4DF7">
        <w:rPr>
          <w:rFonts w:ascii="Consolas" w:hAnsi="Consolas"/>
          <w:sz w:val="22"/>
          <w:szCs w:val="22"/>
        </w:rPr>
        <w:t>sum</w:t>
      </w:r>
      <w:r w:rsidR="000D4DF7">
        <w:t xml:space="preserve"> je odkazována v každé iteraci a její aktuální hodnota je závislá také na její hodnotě předchozí. Jedná se tedy o </w:t>
      </w:r>
      <w:r w:rsidR="000D4DF7">
        <w:rPr>
          <w:i/>
          <w:iCs/>
        </w:rPr>
        <w:t>loop-carried dependence</w:t>
      </w:r>
      <w:r w:rsidR="000D4DF7">
        <w:t xml:space="preserve">. </w:t>
      </w:r>
    </w:p>
    <w:p w14:paraId="590E2FA8" w14:textId="6C52DA4E" w:rsidR="00CB2FAB" w:rsidRDefault="000D4DF7" w:rsidP="00CB2FAB">
      <w:r>
        <w:lastRenderedPageBreak/>
        <w:t xml:space="preserve">Odstranit tento nedostatek </w:t>
      </w:r>
      <w:r w:rsidR="00DE15C2">
        <w:t>lze</w:t>
      </w:r>
      <w:r>
        <w:t xml:space="preserve"> pomocí rozvinutí této proměnné do vektoru a sumu každé iterace uložit na odpovídající pozici v jednorozměrném poli. Ovšem poté </w:t>
      </w:r>
      <w:r w:rsidR="00DE15C2">
        <w:t>bude třeba</w:t>
      </w:r>
      <w:r>
        <w:t xml:space="preserve"> tyto mezivýsledky sečíst v další smyčce. </w:t>
      </w:r>
      <w:r w:rsidR="0013334D">
        <w:fldChar w:fldCharType="begin"/>
      </w:r>
      <w:r w:rsidR="00FC1E93">
        <w:instrText xml:space="preserve"> ADDIN ZOTERO_ITEM CSL_CITATION {"citationID":"DxnPnitT","properties":{"formattedCitation":"[8]","plainCitation":"[8]","noteIndex":0},"citationItems":[{"id":6,"uris":["http://zotero.org/users/local/mpzMsgKl/items/SBH64PYA"],"itemData":{"id":6,"type":"book","call-number":"QA76.9.A73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FC1E93" w:rsidRPr="00FC1E93">
        <w:t>[8]</w:t>
      </w:r>
      <w:r w:rsidR="0013334D">
        <w:fldChar w:fldCharType="end"/>
      </w:r>
    </w:p>
    <w:p w14:paraId="7000DE08" w14:textId="01F91979" w:rsidR="00C6216D" w:rsidRDefault="00370235" w:rsidP="00CB2FAB">
      <w:r>
        <w:fldChar w:fldCharType="begin"/>
      </w:r>
      <w:r>
        <w:instrText xml:space="preserve"> REF _Ref129949788 \h </w:instrText>
      </w:r>
      <w:r>
        <w:fldChar w:fldCharType="separate"/>
      </w:r>
      <w:r w:rsidR="009036F3">
        <w:t xml:space="preserve">Zdrojový kód </w:t>
      </w:r>
      <w:r w:rsidR="009036F3">
        <w:rPr>
          <w:noProof/>
        </w:rPr>
        <w:t>4</w:t>
      </w:r>
      <w:r>
        <w:fldChar w:fldCharType="end"/>
      </w:r>
      <w:r>
        <w:t xml:space="preserve"> představuje k</w:t>
      </w:r>
      <w:r w:rsidR="006F0BCD">
        <w:t>ontrolní závislosti</w:t>
      </w:r>
      <w:r>
        <w:t>, které</w:t>
      </w:r>
      <w:r w:rsidR="006F0BCD">
        <w:t xml:space="preserve"> </w:t>
      </w:r>
      <w:r w:rsidR="00C274A9">
        <w:t>se dají</w:t>
      </w:r>
      <w:r w:rsidR="006F0BCD">
        <w:t xml:space="preserve"> redukovat pomocí aplikace </w:t>
      </w:r>
      <w:r w:rsidR="006F0BCD">
        <w:rPr>
          <w:i/>
          <w:iCs/>
        </w:rPr>
        <w:t>loop unrolling</w:t>
      </w:r>
      <w:r>
        <w:rPr>
          <w:i/>
          <w:iCs/>
        </w:rPr>
        <w:t>u</w:t>
      </w:r>
      <w:r w:rsidR="006F0BCD">
        <w:t xml:space="preserve">. Větvení programu může mít mnohdy zásadní vliv na výkon programu a díky snížení množství jejich výskytu se jedná o vhodnou optimalizaci. </w:t>
      </w:r>
    </w:p>
    <w:p w14:paraId="54197DAB" w14:textId="0693D28B" w:rsidR="00426DDC" w:rsidRDefault="006F0BCD" w:rsidP="00CB2FAB">
      <w:r>
        <w:t>Hardware se dále snaží snižovat dopad větvení pomocí předvídání, zda se kód větve provede (</w:t>
      </w:r>
      <w:r>
        <w:rPr>
          <w:i/>
          <w:iCs/>
        </w:rPr>
        <w:t>taken</w:t>
      </w:r>
      <w:r>
        <w:t>), nebo ne (</w:t>
      </w:r>
      <w:r>
        <w:rPr>
          <w:i/>
          <w:iCs/>
        </w:rPr>
        <w:t>not taken</w:t>
      </w:r>
      <w:r>
        <w:t xml:space="preserve">). </w:t>
      </w:r>
      <w:r w:rsidR="00C274A9">
        <w:t xml:space="preserve">Programátor může pomoci </w:t>
      </w:r>
      <w:r>
        <w:t>hardware tím, že podmínky ve větvích budou co nejvíce předvídatelné</w:t>
      </w:r>
      <w:r w:rsidR="0013334D">
        <w:t xml:space="preserve">. </w:t>
      </w:r>
      <w:r w:rsidR="0013334D">
        <w:fldChar w:fldCharType="begin"/>
      </w:r>
      <w:r w:rsidR="00FC1E93">
        <w:instrText xml:space="preserve"> ADDIN ZOTERO_ITEM CSL_CITATION {"citationID":"ARO8pKZ8","properties":{"formattedCitation":"[8]","plainCitation":"[8]","noteIndex":0},"citationItems":[{"id":6,"uris":["http://zotero.org/users/local/mpzMsgKl/items/SBH64PYA"],"itemData":{"id":6,"type":"book","call-number":"QA76.9.A73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FC1E93" w:rsidRPr="00FC1E93">
        <w:t>[8]</w:t>
      </w:r>
      <w:r w:rsidR="0013334D">
        <w:fldChar w:fldCharType="end"/>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array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*)malloc(</w:t>
            </w:r>
            <w:r w:rsidRPr="002611FE">
              <w:rPr>
                <w:rFonts w:ascii="Courier New" w:hAnsi="Courier New" w:cs="Courier New"/>
                <w:color w:val="0000FF"/>
                <w:sz w:val="20"/>
                <w:szCs w:val="20"/>
              </w:rPr>
              <w:t>sizeof</w:t>
            </w:r>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srand(0);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Initialize</w:t>
            </w:r>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array[i] = rand()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0.0 &amp;&amp; array[i]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not so predictable</w:t>
            </w:r>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222CC0EA" w:rsidR="006F0BCD" w:rsidRDefault="002611FE" w:rsidP="002611FE">
      <w:pPr>
        <w:pStyle w:val="Caption"/>
      </w:pPr>
      <w:bookmarkStart w:id="247" w:name="_Ref129951041"/>
      <w:bookmarkStart w:id="248" w:name="_Toc133669205"/>
      <w:r>
        <w:t xml:space="preserve">Zdrojový kód </w:t>
      </w:r>
      <w:fldSimple w:instr=" SEQ Zdrojový_kód \* ARABIC ">
        <w:r w:rsidR="009036F3">
          <w:rPr>
            <w:noProof/>
          </w:rPr>
          <w:t>11</w:t>
        </w:r>
      </w:fldSimple>
      <w:bookmarkEnd w:id="247"/>
      <w:r>
        <w:t xml:space="preserve">: Předvídatelnost podmínek. </w:t>
      </w:r>
      <w:r w:rsidR="00697589">
        <w:t>[</w:t>
      </w:r>
      <w:r>
        <w:t>Zdroj vlastní</w:t>
      </w:r>
      <w:r w:rsidR="00697589">
        <w:t>]</w:t>
      </w:r>
      <w:bookmarkEnd w:id="248"/>
    </w:p>
    <w:p w14:paraId="3DFC1691" w14:textId="7FB57948" w:rsidR="00886618" w:rsidRPr="00886618" w:rsidRDefault="00886618" w:rsidP="00886618">
      <w:r>
        <w:fldChar w:fldCharType="begin"/>
      </w:r>
      <w:r>
        <w:instrText xml:space="preserve"> REF _Ref129951041 \h </w:instrText>
      </w:r>
      <w:r>
        <w:fldChar w:fldCharType="separate"/>
      </w:r>
      <w:r w:rsidR="009036F3">
        <w:t xml:space="preserve">Zdrojový kód </w:t>
      </w:r>
      <w:r w:rsidR="009036F3">
        <w:rPr>
          <w:noProof/>
        </w:rPr>
        <w:t>11</w:t>
      </w:r>
      <w:r>
        <w:fldChar w:fldCharType="end"/>
      </w:r>
      <w:r>
        <w:t xml:space="preserve"> ukazuje příklady různě předvídatelných podmínek. Alokuje</w:t>
      </w:r>
      <w:r w:rsidR="00B97B01">
        <w:t xml:space="preserve"> se</w:t>
      </w:r>
      <w:r>
        <w:t xml:space="preserve"> zde pole s počtem prvků </w:t>
      </w:r>
      <w:r>
        <w:rPr>
          <w:i/>
          <w:iCs/>
        </w:rPr>
        <w:t>N</w:t>
      </w:r>
      <w:r>
        <w:t xml:space="preserve"> a nastav</w:t>
      </w:r>
      <w:r w:rsidR="00B97B01">
        <w:t>í se</w:t>
      </w:r>
      <w:r>
        <w:t xml:space="preserve"> hodnoty pomocí funkce </w:t>
      </w:r>
      <w:r>
        <w:rPr>
          <w:i/>
          <w:iCs/>
        </w:rPr>
        <w:t>rand</w:t>
      </w:r>
      <w:r>
        <w:t xml:space="preserve"> tak, že žádný prvek nemá hodnotu větší než 10. První zpracovávací smyčka testuje, zda je hodnota prvku větší než 20. </w:t>
      </w:r>
      <w:r>
        <w:lastRenderedPageBreak/>
        <w:t xml:space="preserve">Tato podmínka v tomto případě nikdy nenastane. Kompilátor by tuto skutečnost mohl zaznamenat a tuto sekci kódu by vůbec nemusel překládat. Pokud kód odstraněn nebude, alespoň pomůžeme hardware pro spekulaci tím, že větev bude pokaždé </w:t>
      </w:r>
      <w:r>
        <w:rPr>
          <w:i/>
          <w:iCs/>
        </w:rPr>
        <w:t>not taken</w:t>
      </w:r>
      <w:r>
        <w:t xml:space="preserve">. Další zpracovávací smyčka má naopak podmínku, která bude pokaždé kladná. V tomto případě bude větev pokaždé </w:t>
      </w:r>
      <w:r>
        <w:rPr>
          <w:i/>
          <w:iCs/>
        </w:rPr>
        <w:t>taken</w:t>
      </w:r>
      <w:r>
        <w:t xml:space="preserve">. Vhodná optimalizace by zde byla zcela odstranit instrukce pro kontrolu a využít </w:t>
      </w:r>
      <w:r>
        <w:rPr>
          <w:i/>
          <w:iCs/>
        </w:rPr>
        <w:t>loop unrolling</w:t>
      </w:r>
      <w:r>
        <w:t>. Poslední zpracovávací smyčka není zdaleka tak předvídatelná, jako ty předchozí. Prostor pro optimalizace je zde výrazně nižší.</w:t>
      </w:r>
    </w:p>
    <w:p w14:paraId="1E6B6521" w14:textId="5C444EFB" w:rsidR="00CE72FB" w:rsidRDefault="00054030" w:rsidP="00CE72FB">
      <w:pPr>
        <w:pStyle w:val="Heading2"/>
      </w:pPr>
      <w:bookmarkStart w:id="249" w:name="_Toc134097004"/>
      <w:r>
        <w:t>Pravé</w:t>
      </w:r>
      <w:r w:rsidR="00B7195F">
        <w:t xml:space="preserve"> a f</w:t>
      </w:r>
      <w:r w:rsidR="00CE72FB">
        <w:t>alešné sdílení</w:t>
      </w:r>
      <w:bookmarkEnd w:id="249"/>
    </w:p>
    <w:p w14:paraId="51CFE32F" w14:textId="3AFECF85" w:rsidR="00F22166" w:rsidRPr="00F22166" w:rsidRDefault="00F22166" w:rsidP="00F22166">
      <w:r>
        <w:fldChar w:fldCharType="begin"/>
      </w:r>
      <w:r>
        <w:instrText xml:space="preserve"> REF _Ref129961085 \h </w:instrText>
      </w:r>
      <w:r>
        <w:fldChar w:fldCharType="separate"/>
      </w:r>
      <w:r w:rsidR="009036F3">
        <w:t xml:space="preserve">Zdrojový kód </w:t>
      </w:r>
      <w:r w:rsidR="009036F3">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cache bloku. </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3563A1"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08EE75FE" w14:textId="77777777" w:rsidR="003563A1" w:rsidRDefault="003563A1" w:rsidP="003563A1">
            <w:pPr>
              <w:pStyle w:val="HTMLPreformatted"/>
              <w:spacing w:line="244" w:lineRule="atLeast"/>
              <w:rPr>
                <w:color w:val="333333"/>
              </w:rPr>
            </w:pPr>
            <w:r>
              <w:rPr>
                <w:color w:val="333333"/>
              </w:rPr>
              <w:t xml:space="preserve"> 1</w:t>
            </w:r>
          </w:p>
          <w:p w14:paraId="3F314D24" w14:textId="77777777" w:rsidR="003563A1" w:rsidRDefault="003563A1" w:rsidP="003563A1">
            <w:pPr>
              <w:pStyle w:val="HTMLPreformatted"/>
              <w:spacing w:line="244" w:lineRule="atLeast"/>
              <w:rPr>
                <w:color w:val="333333"/>
              </w:rPr>
            </w:pPr>
            <w:r>
              <w:rPr>
                <w:color w:val="333333"/>
              </w:rPr>
              <w:t xml:space="preserve"> 2</w:t>
            </w:r>
          </w:p>
          <w:p w14:paraId="61693CF0" w14:textId="77777777" w:rsidR="003563A1" w:rsidRDefault="003563A1" w:rsidP="003563A1">
            <w:pPr>
              <w:pStyle w:val="HTMLPreformatted"/>
              <w:spacing w:line="244" w:lineRule="atLeast"/>
              <w:rPr>
                <w:color w:val="333333"/>
              </w:rPr>
            </w:pPr>
            <w:r>
              <w:rPr>
                <w:color w:val="333333"/>
              </w:rPr>
              <w:t xml:space="preserve"> 3</w:t>
            </w:r>
          </w:p>
          <w:p w14:paraId="1D539B61" w14:textId="77777777" w:rsidR="003563A1" w:rsidRDefault="003563A1" w:rsidP="003563A1">
            <w:pPr>
              <w:pStyle w:val="HTMLPreformatted"/>
              <w:spacing w:line="244" w:lineRule="atLeast"/>
              <w:rPr>
                <w:color w:val="333333"/>
              </w:rPr>
            </w:pPr>
            <w:r>
              <w:rPr>
                <w:color w:val="333333"/>
              </w:rPr>
              <w:t xml:space="preserve"> 4</w:t>
            </w:r>
          </w:p>
          <w:p w14:paraId="2B7CAA10" w14:textId="77777777" w:rsidR="003563A1" w:rsidRDefault="003563A1" w:rsidP="003563A1">
            <w:pPr>
              <w:pStyle w:val="HTMLPreformatted"/>
              <w:spacing w:line="244" w:lineRule="atLeast"/>
              <w:rPr>
                <w:color w:val="333333"/>
              </w:rPr>
            </w:pPr>
            <w:r>
              <w:rPr>
                <w:color w:val="333333"/>
              </w:rPr>
              <w:t xml:space="preserve"> 5</w:t>
            </w:r>
          </w:p>
          <w:p w14:paraId="6894E8C6" w14:textId="77777777" w:rsidR="003563A1" w:rsidRDefault="003563A1" w:rsidP="003563A1">
            <w:pPr>
              <w:pStyle w:val="HTMLPreformatted"/>
              <w:spacing w:line="244" w:lineRule="atLeast"/>
              <w:rPr>
                <w:color w:val="333333"/>
              </w:rPr>
            </w:pPr>
            <w:r>
              <w:rPr>
                <w:color w:val="333333"/>
              </w:rPr>
              <w:t xml:space="preserve"> 6</w:t>
            </w:r>
          </w:p>
          <w:p w14:paraId="33B2E047" w14:textId="77777777" w:rsidR="003563A1" w:rsidRDefault="003563A1" w:rsidP="003563A1">
            <w:pPr>
              <w:pStyle w:val="HTMLPreformatted"/>
              <w:spacing w:line="244" w:lineRule="atLeast"/>
              <w:rPr>
                <w:color w:val="333333"/>
              </w:rPr>
            </w:pPr>
            <w:r>
              <w:rPr>
                <w:color w:val="333333"/>
              </w:rPr>
              <w:t xml:space="preserve"> 7</w:t>
            </w:r>
          </w:p>
          <w:p w14:paraId="7052D04B" w14:textId="77777777" w:rsidR="003563A1" w:rsidRDefault="003563A1" w:rsidP="003563A1">
            <w:pPr>
              <w:pStyle w:val="HTMLPreformatted"/>
              <w:spacing w:line="244" w:lineRule="atLeast"/>
              <w:rPr>
                <w:color w:val="333333"/>
              </w:rPr>
            </w:pPr>
            <w:r>
              <w:rPr>
                <w:color w:val="333333"/>
              </w:rPr>
              <w:t xml:space="preserve"> 8</w:t>
            </w:r>
          </w:p>
          <w:p w14:paraId="340DB88B" w14:textId="77777777" w:rsidR="003563A1" w:rsidRDefault="003563A1" w:rsidP="003563A1">
            <w:pPr>
              <w:pStyle w:val="HTMLPreformatted"/>
              <w:spacing w:line="244" w:lineRule="atLeast"/>
              <w:rPr>
                <w:color w:val="333333"/>
              </w:rPr>
            </w:pPr>
            <w:r>
              <w:rPr>
                <w:color w:val="333333"/>
              </w:rPr>
              <w:t xml:space="preserve"> 9</w:t>
            </w:r>
          </w:p>
          <w:p w14:paraId="0D6D8A89" w14:textId="77777777" w:rsidR="003563A1" w:rsidRDefault="003563A1" w:rsidP="003563A1">
            <w:pPr>
              <w:pStyle w:val="HTMLPreformatted"/>
              <w:spacing w:line="244" w:lineRule="atLeast"/>
              <w:rPr>
                <w:color w:val="333333"/>
              </w:rPr>
            </w:pPr>
            <w:r>
              <w:rPr>
                <w:color w:val="333333"/>
              </w:rPr>
              <w:t>10</w:t>
            </w:r>
          </w:p>
          <w:p w14:paraId="3E685BAC" w14:textId="77777777" w:rsidR="003563A1" w:rsidRDefault="003563A1" w:rsidP="003563A1">
            <w:pPr>
              <w:pStyle w:val="HTMLPreformatted"/>
              <w:spacing w:line="244" w:lineRule="atLeast"/>
              <w:rPr>
                <w:color w:val="333333"/>
              </w:rPr>
            </w:pPr>
            <w:r>
              <w:rPr>
                <w:color w:val="333333"/>
              </w:rPr>
              <w:t>11</w:t>
            </w:r>
          </w:p>
          <w:p w14:paraId="4491AE46" w14:textId="77777777" w:rsidR="003563A1" w:rsidRDefault="003563A1" w:rsidP="003563A1">
            <w:pPr>
              <w:pStyle w:val="HTMLPreformatted"/>
              <w:spacing w:line="244" w:lineRule="atLeast"/>
              <w:rPr>
                <w:color w:val="333333"/>
              </w:rPr>
            </w:pPr>
            <w:r>
              <w:rPr>
                <w:color w:val="333333"/>
              </w:rPr>
              <w:t>12</w:t>
            </w:r>
          </w:p>
          <w:p w14:paraId="23D796A3" w14:textId="77777777" w:rsidR="003563A1" w:rsidRDefault="003563A1" w:rsidP="003563A1">
            <w:pPr>
              <w:pStyle w:val="HTMLPreformatted"/>
              <w:spacing w:line="244" w:lineRule="atLeast"/>
              <w:rPr>
                <w:color w:val="333333"/>
              </w:rPr>
            </w:pPr>
            <w:r>
              <w:rPr>
                <w:color w:val="333333"/>
              </w:rPr>
              <w:t>13</w:t>
            </w:r>
          </w:p>
          <w:p w14:paraId="20BAB193" w14:textId="77777777" w:rsidR="003563A1" w:rsidRDefault="003563A1" w:rsidP="003563A1">
            <w:pPr>
              <w:pStyle w:val="HTMLPreformatted"/>
              <w:spacing w:line="244" w:lineRule="atLeast"/>
              <w:rPr>
                <w:color w:val="333333"/>
              </w:rPr>
            </w:pPr>
            <w:r>
              <w:rPr>
                <w:color w:val="333333"/>
              </w:rPr>
              <w:t>14</w:t>
            </w:r>
          </w:p>
          <w:p w14:paraId="353B1D62" w14:textId="77777777" w:rsidR="003563A1" w:rsidRDefault="003563A1" w:rsidP="003563A1">
            <w:pPr>
              <w:pStyle w:val="HTMLPreformatted"/>
              <w:spacing w:line="244" w:lineRule="atLeast"/>
              <w:rPr>
                <w:color w:val="333333"/>
              </w:rPr>
            </w:pPr>
            <w:r>
              <w:rPr>
                <w:color w:val="333333"/>
              </w:rPr>
              <w:t>15</w:t>
            </w:r>
          </w:p>
          <w:p w14:paraId="37E30F4B" w14:textId="77777777" w:rsidR="003563A1" w:rsidRDefault="003563A1" w:rsidP="003563A1">
            <w:pPr>
              <w:pStyle w:val="HTMLPreformatted"/>
              <w:spacing w:line="244" w:lineRule="atLeast"/>
              <w:rPr>
                <w:color w:val="333333"/>
              </w:rPr>
            </w:pPr>
            <w:r>
              <w:rPr>
                <w:color w:val="333333"/>
              </w:rPr>
              <w:t>16</w:t>
            </w:r>
          </w:p>
          <w:p w14:paraId="1CCE9028" w14:textId="77777777" w:rsidR="003563A1" w:rsidRDefault="003563A1" w:rsidP="003563A1">
            <w:pPr>
              <w:pStyle w:val="HTMLPreformatted"/>
              <w:spacing w:line="244" w:lineRule="atLeast"/>
              <w:rPr>
                <w:color w:val="333333"/>
              </w:rPr>
            </w:pPr>
            <w:r>
              <w:rPr>
                <w:color w:val="333333"/>
              </w:rPr>
              <w:t>17</w:t>
            </w:r>
          </w:p>
          <w:p w14:paraId="3B7D1530" w14:textId="77777777" w:rsidR="003563A1" w:rsidRDefault="003563A1" w:rsidP="003563A1">
            <w:pPr>
              <w:pStyle w:val="HTMLPreformatted"/>
              <w:spacing w:line="244" w:lineRule="atLeast"/>
              <w:rPr>
                <w:color w:val="333333"/>
              </w:rPr>
            </w:pPr>
            <w:r>
              <w:rPr>
                <w:color w:val="333333"/>
              </w:rPr>
              <w:t>18</w:t>
            </w:r>
          </w:p>
          <w:p w14:paraId="48A2B74A" w14:textId="77777777" w:rsidR="003563A1" w:rsidRDefault="003563A1" w:rsidP="003563A1">
            <w:pPr>
              <w:pStyle w:val="HTMLPreformatted"/>
              <w:spacing w:line="244" w:lineRule="atLeast"/>
              <w:rPr>
                <w:color w:val="333333"/>
              </w:rPr>
            </w:pPr>
            <w:r>
              <w:rPr>
                <w:color w:val="333333"/>
              </w:rPr>
              <w:t>19</w:t>
            </w:r>
          </w:p>
          <w:p w14:paraId="255E7E75" w14:textId="77777777" w:rsidR="003563A1" w:rsidRDefault="003563A1" w:rsidP="003563A1">
            <w:pPr>
              <w:pStyle w:val="HTMLPreformatted"/>
              <w:spacing w:line="244" w:lineRule="atLeast"/>
              <w:rPr>
                <w:color w:val="333333"/>
              </w:rPr>
            </w:pPr>
            <w:r>
              <w:rPr>
                <w:color w:val="333333"/>
              </w:rPr>
              <w:t>20</w:t>
            </w:r>
          </w:p>
          <w:p w14:paraId="3526098C" w14:textId="77777777" w:rsidR="003563A1" w:rsidRDefault="003563A1" w:rsidP="003563A1">
            <w:pPr>
              <w:pStyle w:val="HTMLPreformatted"/>
              <w:spacing w:line="244" w:lineRule="atLeast"/>
              <w:rPr>
                <w:color w:val="333333"/>
              </w:rPr>
            </w:pPr>
            <w:r>
              <w:rPr>
                <w:color w:val="333333"/>
              </w:rPr>
              <w:t>21</w:t>
            </w:r>
          </w:p>
          <w:p w14:paraId="0F491ECC" w14:textId="77777777" w:rsidR="003563A1" w:rsidRDefault="003563A1" w:rsidP="003563A1">
            <w:pPr>
              <w:pStyle w:val="HTMLPreformatted"/>
              <w:spacing w:line="244" w:lineRule="atLeast"/>
              <w:rPr>
                <w:color w:val="333333"/>
              </w:rPr>
            </w:pPr>
            <w:r>
              <w:rPr>
                <w:color w:val="333333"/>
              </w:rPr>
              <w:t>22</w:t>
            </w:r>
          </w:p>
          <w:p w14:paraId="032F30E9" w14:textId="77777777" w:rsidR="003563A1" w:rsidRDefault="003563A1" w:rsidP="003563A1">
            <w:pPr>
              <w:pStyle w:val="HTMLPreformatted"/>
              <w:spacing w:line="244" w:lineRule="atLeast"/>
              <w:rPr>
                <w:color w:val="333333"/>
              </w:rPr>
            </w:pPr>
            <w:r>
              <w:rPr>
                <w:color w:val="333333"/>
              </w:rPr>
              <w:t>23</w:t>
            </w:r>
          </w:p>
          <w:p w14:paraId="447401FB" w14:textId="77777777" w:rsidR="003563A1" w:rsidRDefault="003563A1" w:rsidP="003563A1">
            <w:pPr>
              <w:pStyle w:val="HTMLPreformatted"/>
              <w:spacing w:line="244" w:lineRule="atLeast"/>
              <w:rPr>
                <w:color w:val="333333"/>
              </w:rPr>
            </w:pPr>
            <w:r>
              <w:rPr>
                <w:color w:val="333333"/>
              </w:rPr>
              <w:t>24</w:t>
            </w:r>
          </w:p>
          <w:p w14:paraId="317CE1E3" w14:textId="77777777" w:rsidR="003563A1" w:rsidRDefault="003563A1" w:rsidP="003563A1">
            <w:pPr>
              <w:pStyle w:val="HTMLPreformatted"/>
              <w:spacing w:line="244" w:lineRule="atLeast"/>
              <w:rPr>
                <w:color w:val="333333"/>
              </w:rPr>
            </w:pPr>
            <w:r>
              <w:rPr>
                <w:color w:val="333333"/>
              </w:rPr>
              <w:t>25</w:t>
            </w:r>
          </w:p>
          <w:p w14:paraId="1EF29AEE" w14:textId="77777777" w:rsidR="003563A1" w:rsidRDefault="003563A1" w:rsidP="003563A1">
            <w:pPr>
              <w:pStyle w:val="HTMLPreformatted"/>
              <w:spacing w:line="244" w:lineRule="atLeast"/>
              <w:rPr>
                <w:color w:val="333333"/>
              </w:rPr>
            </w:pPr>
            <w:r>
              <w:rPr>
                <w:color w:val="333333"/>
              </w:rPr>
              <w:t>26</w:t>
            </w:r>
          </w:p>
          <w:p w14:paraId="5C2E71A7" w14:textId="77777777" w:rsidR="003563A1" w:rsidRDefault="003563A1" w:rsidP="003563A1">
            <w:pPr>
              <w:pStyle w:val="HTMLPreformatted"/>
              <w:spacing w:line="244" w:lineRule="atLeast"/>
              <w:rPr>
                <w:color w:val="333333"/>
              </w:rPr>
            </w:pPr>
            <w:r>
              <w:rPr>
                <w:color w:val="333333"/>
              </w:rPr>
              <w:t>27</w:t>
            </w:r>
          </w:p>
          <w:p w14:paraId="7CCB01A9" w14:textId="77777777" w:rsidR="003563A1" w:rsidRDefault="003563A1" w:rsidP="003563A1">
            <w:pPr>
              <w:pStyle w:val="HTMLPreformatted"/>
              <w:spacing w:line="244" w:lineRule="atLeast"/>
              <w:rPr>
                <w:color w:val="333333"/>
              </w:rPr>
            </w:pPr>
            <w:r>
              <w:rPr>
                <w:color w:val="333333"/>
              </w:rPr>
              <w:t>28</w:t>
            </w:r>
          </w:p>
          <w:p w14:paraId="130BA31D" w14:textId="77777777" w:rsidR="003563A1" w:rsidRDefault="003563A1" w:rsidP="003563A1">
            <w:pPr>
              <w:pStyle w:val="HTMLPreformatted"/>
              <w:spacing w:line="244" w:lineRule="atLeast"/>
              <w:rPr>
                <w:color w:val="333333"/>
              </w:rPr>
            </w:pPr>
            <w:r>
              <w:rPr>
                <w:color w:val="333333"/>
              </w:rPr>
              <w:t>29</w:t>
            </w:r>
          </w:p>
          <w:p w14:paraId="407D469C" w14:textId="77777777" w:rsidR="003563A1" w:rsidRDefault="003563A1" w:rsidP="003563A1">
            <w:pPr>
              <w:pStyle w:val="HTMLPreformatted"/>
              <w:spacing w:line="244" w:lineRule="atLeast"/>
              <w:rPr>
                <w:color w:val="333333"/>
              </w:rPr>
            </w:pPr>
            <w:r>
              <w:rPr>
                <w:color w:val="333333"/>
              </w:rPr>
              <w:t>30</w:t>
            </w:r>
          </w:p>
          <w:p w14:paraId="210A958E" w14:textId="77777777" w:rsidR="003563A1" w:rsidRDefault="003563A1" w:rsidP="003563A1">
            <w:pPr>
              <w:pStyle w:val="HTMLPreformatted"/>
              <w:spacing w:line="244" w:lineRule="atLeast"/>
              <w:rPr>
                <w:color w:val="333333"/>
              </w:rPr>
            </w:pPr>
            <w:r>
              <w:rPr>
                <w:color w:val="333333"/>
              </w:rPr>
              <w:t>31</w:t>
            </w:r>
          </w:p>
          <w:p w14:paraId="2E183BFC" w14:textId="77777777" w:rsidR="003563A1" w:rsidRDefault="003563A1" w:rsidP="003563A1">
            <w:pPr>
              <w:pStyle w:val="HTMLPreformatted"/>
              <w:spacing w:line="244" w:lineRule="atLeast"/>
              <w:rPr>
                <w:color w:val="333333"/>
              </w:rPr>
            </w:pPr>
            <w:r>
              <w:rPr>
                <w:color w:val="333333"/>
              </w:rPr>
              <w:t>32</w:t>
            </w:r>
          </w:p>
          <w:p w14:paraId="72C1EC64" w14:textId="77777777" w:rsidR="003563A1" w:rsidRDefault="003563A1" w:rsidP="003563A1">
            <w:pPr>
              <w:pStyle w:val="HTMLPreformatted"/>
              <w:spacing w:line="244" w:lineRule="atLeast"/>
              <w:rPr>
                <w:color w:val="333333"/>
              </w:rPr>
            </w:pPr>
            <w:r>
              <w:rPr>
                <w:color w:val="333333"/>
              </w:rPr>
              <w:lastRenderedPageBreak/>
              <w:t>33</w:t>
            </w:r>
          </w:p>
          <w:p w14:paraId="14969ADD" w14:textId="77777777" w:rsidR="003563A1" w:rsidRDefault="003563A1" w:rsidP="003563A1">
            <w:pPr>
              <w:pStyle w:val="HTMLPreformatted"/>
              <w:spacing w:line="244" w:lineRule="atLeast"/>
              <w:rPr>
                <w:color w:val="333333"/>
              </w:rPr>
            </w:pPr>
            <w:r>
              <w:rPr>
                <w:color w:val="333333"/>
              </w:rPr>
              <w:t>34</w:t>
            </w:r>
          </w:p>
          <w:p w14:paraId="70BFBE5D" w14:textId="77777777" w:rsidR="003563A1" w:rsidRDefault="003563A1" w:rsidP="003563A1">
            <w:pPr>
              <w:pStyle w:val="HTMLPreformatted"/>
              <w:spacing w:line="244" w:lineRule="atLeast"/>
              <w:rPr>
                <w:color w:val="333333"/>
              </w:rPr>
            </w:pPr>
            <w:r>
              <w:rPr>
                <w:color w:val="333333"/>
              </w:rPr>
              <w:t>35</w:t>
            </w:r>
          </w:p>
          <w:p w14:paraId="06F6EAD4" w14:textId="77777777" w:rsidR="003563A1" w:rsidRDefault="003563A1" w:rsidP="003563A1">
            <w:pPr>
              <w:pStyle w:val="HTMLPreformatted"/>
              <w:spacing w:line="244" w:lineRule="atLeast"/>
              <w:rPr>
                <w:color w:val="333333"/>
              </w:rPr>
            </w:pPr>
            <w:r>
              <w:rPr>
                <w:color w:val="333333"/>
              </w:rPr>
              <w:t>36</w:t>
            </w:r>
          </w:p>
          <w:p w14:paraId="499B7000" w14:textId="77777777" w:rsidR="003563A1" w:rsidRDefault="003563A1" w:rsidP="003563A1">
            <w:pPr>
              <w:pStyle w:val="HTMLPreformatted"/>
              <w:spacing w:line="244" w:lineRule="atLeast"/>
              <w:rPr>
                <w:color w:val="333333"/>
              </w:rPr>
            </w:pPr>
            <w:r>
              <w:rPr>
                <w:color w:val="333333"/>
              </w:rPr>
              <w:t>37</w:t>
            </w:r>
          </w:p>
          <w:p w14:paraId="6B24978C" w14:textId="77777777" w:rsidR="003563A1" w:rsidRDefault="003563A1" w:rsidP="003563A1">
            <w:pPr>
              <w:pStyle w:val="HTMLPreformatted"/>
              <w:spacing w:line="244" w:lineRule="atLeast"/>
              <w:rPr>
                <w:color w:val="333333"/>
              </w:rPr>
            </w:pPr>
            <w:r>
              <w:rPr>
                <w:color w:val="333333"/>
              </w:rPr>
              <w:t>38</w:t>
            </w:r>
          </w:p>
          <w:p w14:paraId="75D6D71C" w14:textId="77777777" w:rsidR="003563A1" w:rsidRDefault="003563A1" w:rsidP="003563A1">
            <w:pPr>
              <w:pStyle w:val="HTMLPreformatted"/>
              <w:spacing w:line="244" w:lineRule="atLeast"/>
              <w:rPr>
                <w:color w:val="333333"/>
              </w:rPr>
            </w:pPr>
            <w:r>
              <w:rPr>
                <w:color w:val="333333"/>
              </w:rPr>
              <w:t>39</w:t>
            </w:r>
          </w:p>
          <w:p w14:paraId="2941AD9D" w14:textId="77777777" w:rsidR="003563A1" w:rsidRDefault="003563A1" w:rsidP="003563A1">
            <w:pPr>
              <w:pStyle w:val="HTMLPreformatted"/>
              <w:spacing w:line="244" w:lineRule="atLeast"/>
              <w:rPr>
                <w:color w:val="333333"/>
              </w:rPr>
            </w:pPr>
            <w:r>
              <w:rPr>
                <w:color w:val="333333"/>
              </w:rPr>
              <w:t>40</w:t>
            </w:r>
          </w:p>
          <w:p w14:paraId="22C33CEE" w14:textId="4D770B85" w:rsidR="005C52AB" w:rsidRPr="006E5A06" w:rsidRDefault="005C52AB" w:rsidP="003563A1">
            <w:pPr>
              <w:pStyle w:val="HTMLPreformatted"/>
              <w:spacing w:line="244" w:lineRule="atLeast"/>
              <w:rPr>
                <w:color w:val="333333"/>
              </w:rPr>
            </w:pPr>
            <w:r>
              <w:rPr>
                <w:color w:val="333333"/>
              </w:rPr>
              <w:t>41</w:t>
            </w:r>
          </w:p>
        </w:tc>
        <w:tc>
          <w:tcPr>
            <w:tcW w:w="8555" w:type="dxa"/>
            <w:tcBorders>
              <w:top w:val="single" w:sz="4" w:space="0" w:color="auto"/>
              <w:bottom w:val="single" w:sz="4" w:space="0" w:color="auto"/>
              <w:right w:val="single" w:sz="4" w:space="0" w:color="auto"/>
            </w:tcBorders>
            <w:vAlign w:val="center"/>
            <w:hideMark/>
          </w:tcPr>
          <w:p w14:paraId="751A7046" w14:textId="77777777" w:rsidR="003563A1" w:rsidRDefault="003563A1" w:rsidP="003563A1">
            <w:pPr>
              <w:pStyle w:val="HTMLPreformatted"/>
              <w:spacing w:line="244" w:lineRule="atLeast"/>
              <w:rPr>
                <w:color w:val="333333"/>
              </w:rPr>
            </w:pPr>
            <w:r>
              <w:rPr>
                <w:color w:val="0000FF"/>
              </w:rPr>
              <w:lastRenderedPageBreak/>
              <w:t xml:space="preserve">#define N </w:t>
            </w:r>
            <w:r>
              <w:rPr>
                <w:color w:val="008000"/>
              </w:rPr>
              <w:t>// Number of iterations</w:t>
            </w:r>
          </w:p>
          <w:p w14:paraId="1252216C" w14:textId="77777777" w:rsidR="003563A1" w:rsidRDefault="003563A1" w:rsidP="003563A1">
            <w:pPr>
              <w:pStyle w:val="HTMLPreformatted"/>
              <w:spacing w:line="244" w:lineRule="atLeast"/>
              <w:rPr>
                <w:color w:val="333333"/>
              </w:rPr>
            </w:pPr>
          </w:p>
          <w:p w14:paraId="73D8E69A" w14:textId="77777777" w:rsidR="003563A1" w:rsidRDefault="003563A1" w:rsidP="003563A1">
            <w:pPr>
              <w:pStyle w:val="HTMLPreformatted"/>
              <w:spacing w:line="244" w:lineRule="atLeast"/>
              <w:rPr>
                <w:color w:val="333333"/>
              </w:rPr>
            </w:pPr>
            <w:r>
              <w:rPr>
                <w:color w:val="333333"/>
              </w:rPr>
              <w:t xml:space="preserve">        </w:t>
            </w:r>
            <w:r>
              <w:rPr>
                <w:color w:val="008000"/>
              </w:rPr>
              <w:t>// True sharing</w:t>
            </w:r>
          </w:p>
          <w:p w14:paraId="63138EE4" w14:textId="77777777" w:rsidR="003563A1" w:rsidRDefault="003563A1" w:rsidP="003563A1">
            <w:pPr>
              <w:pStyle w:val="HTMLPreformatted"/>
              <w:spacing w:line="244" w:lineRule="atLeast"/>
              <w:rPr>
                <w:color w:val="333333"/>
              </w:rPr>
            </w:pPr>
            <w:r>
              <w:rPr>
                <w:color w:val="333333"/>
              </w:rPr>
              <w:t xml:space="preserve">        </w:t>
            </w:r>
            <w:r>
              <w:rPr>
                <w:color w:val="2B91AF"/>
              </w:rPr>
              <w:t>int</w:t>
            </w:r>
            <w:r>
              <w:rPr>
                <w:color w:val="333333"/>
              </w:rPr>
              <w:t xml:space="preserve"> shared = 0;</w:t>
            </w:r>
          </w:p>
          <w:p w14:paraId="005D9EDE" w14:textId="77777777" w:rsidR="003563A1" w:rsidRDefault="003563A1" w:rsidP="003563A1">
            <w:pPr>
              <w:pStyle w:val="HTMLPreformatted"/>
              <w:spacing w:line="244" w:lineRule="atLeast"/>
              <w:rPr>
                <w:color w:val="333333"/>
              </w:rPr>
            </w:pPr>
            <w:r>
              <w:rPr>
                <w:color w:val="333333"/>
              </w:rPr>
              <w:t xml:space="preserve">        mutex m;</w:t>
            </w:r>
          </w:p>
          <w:p w14:paraId="22A45C8E" w14:textId="57B95A09" w:rsidR="003563A1" w:rsidRDefault="003563A1" w:rsidP="003563A1">
            <w:pPr>
              <w:pStyle w:val="HTMLPreformatted"/>
              <w:spacing w:line="244" w:lineRule="atLeast"/>
              <w:rPr>
                <w:color w:val="333333"/>
              </w:rPr>
            </w:pPr>
          </w:p>
          <w:p w14:paraId="7CBFE0FC" w14:textId="65F82839" w:rsidR="00181655" w:rsidRDefault="00181655" w:rsidP="003563A1">
            <w:pPr>
              <w:pStyle w:val="HTMLPreformatted"/>
              <w:spacing w:line="244" w:lineRule="atLeast"/>
              <w:rPr>
                <w:color w:val="333333"/>
              </w:rPr>
            </w:pPr>
            <w:r>
              <w:rPr>
                <w:color w:val="333333"/>
              </w:rPr>
              <w:t xml:space="preserve">        </w:t>
            </w:r>
            <w:r>
              <w:rPr>
                <w:color w:val="008000"/>
              </w:rPr>
              <w:t xml:space="preserve">// Do </w:t>
            </w:r>
            <w:r w:rsidR="00415FA8">
              <w:rPr>
                <w:color w:val="008000"/>
              </w:rPr>
              <w:t>on each core</w:t>
            </w:r>
          </w:p>
          <w:p w14:paraId="1B3442B6" w14:textId="3DBBDEBD" w:rsidR="00181655" w:rsidRDefault="00181655" w:rsidP="00181655">
            <w:pPr>
              <w:pStyle w:val="HTMLPreformatted"/>
              <w:spacing w:line="244" w:lineRule="atLeast"/>
              <w:rPr>
                <w:color w:val="333333"/>
              </w:rPr>
            </w:pPr>
            <w:r>
              <w:rPr>
                <w:color w:val="0000FF"/>
              </w:rPr>
              <w:t xml:space="preserve">        for</w:t>
            </w:r>
            <w:r>
              <w:rPr>
                <w:color w:val="333333"/>
              </w:rPr>
              <w:t xml:space="preserve"> (</w:t>
            </w:r>
            <w:r>
              <w:rPr>
                <w:color w:val="2B91AF"/>
              </w:rPr>
              <w:t>int</w:t>
            </w:r>
            <w:r>
              <w:rPr>
                <w:color w:val="333333"/>
              </w:rPr>
              <w:t xml:space="preserve"> i = 0; i &lt; N; i++)</w:t>
            </w:r>
          </w:p>
          <w:p w14:paraId="3EEFFBD6" w14:textId="1B7FBE1B" w:rsidR="00181655" w:rsidRDefault="00181655" w:rsidP="00181655">
            <w:pPr>
              <w:pStyle w:val="HTMLPreformatted"/>
              <w:spacing w:line="244" w:lineRule="atLeast"/>
              <w:rPr>
                <w:color w:val="333333"/>
              </w:rPr>
            </w:pPr>
            <w:r>
              <w:rPr>
                <w:color w:val="333333"/>
              </w:rPr>
              <w:t xml:space="preserve">        {</w:t>
            </w:r>
          </w:p>
          <w:p w14:paraId="0EACE0DC" w14:textId="20756E1A" w:rsidR="005C52AB" w:rsidRDefault="005C52AB" w:rsidP="00181655">
            <w:pPr>
              <w:pStyle w:val="HTMLPreformatted"/>
              <w:spacing w:line="244" w:lineRule="atLeast"/>
              <w:rPr>
                <w:color w:val="333333"/>
              </w:rPr>
            </w:pPr>
            <w:r>
              <w:rPr>
                <w:color w:val="333333"/>
              </w:rPr>
              <w:t xml:space="preserve">             </w:t>
            </w:r>
            <w:r>
              <w:rPr>
                <w:color w:val="008000"/>
              </w:rPr>
              <w:t>// Each core increments a shared variable</w:t>
            </w:r>
          </w:p>
          <w:p w14:paraId="179D11AB" w14:textId="08C99777" w:rsidR="00181655" w:rsidRDefault="00181655" w:rsidP="00181655">
            <w:pPr>
              <w:pStyle w:val="HTMLPreformatted"/>
              <w:spacing w:line="244" w:lineRule="atLeast"/>
              <w:rPr>
                <w:color w:val="333333"/>
              </w:rPr>
            </w:pPr>
            <w:r>
              <w:rPr>
                <w:color w:val="333333"/>
              </w:rPr>
              <w:t xml:space="preserve">             mutex.lock();</w:t>
            </w:r>
          </w:p>
          <w:p w14:paraId="7FBB8730" w14:textId="0480B5BC" w:rsidR="00181655" w:rsidRDefault="00181655" w:rsidP="00181655">
            <w:pPr>
              <w:pStyle w:val="HTMLPreformatted"/>
              <w:spacing w:line="244" w:lineRule="atLeast"/>
              <w:rPr>
                <w:color w:val="333333"/>
              </w:rPr>
            </w:pPr>
            <w:r>
              <w:rPr>
                <w:color w:val="333333"/>
              </w:rPr>
              <w:t xml:space="preserve">             ++shared;</w:t>
            </w:r>
          </w:p>
          <w:p w14:paraId="583E33DF" w14:textId="488CAC43" w:rsidR="00181655" w:rsidRDefault="00181655" w:rsidP="00181655">
            <w:pPr>
              <w:pStyle w:val="HTMLPreformatted"/>
              <w:spacing w:line="244" w:lineRule="atLeast"/>
              <w:rPr>
                <w:color w:val="333333"/>
              </w:rPr>
            </w:pPr>
            <w:r>
              <w:rPr>
                <w:color w:val="333333"/>
              </w:rPr>
              <w:t xml:space="preserve">             mutex.unlock();</w:t>
            </w:r>
          </w:p>
          <w:p w14:paraId="6558E087" w14:textId="58EBA18E" w:rsidR="00181655" w:rsidRDefault="00181655" w:rsidP="00181655">
            <w:pPr>
              <w:pStyle w:val="HTMLPreformatted"/>
              <w:spacing w:line="244" w:lineRule="atLeast"/>
              <w:rPr>
                <w:color w:val="333333"/>
              </w:rPr>
            </w:pPr>
            <w:r>
              <w:rPr>
                <w:color w:val="333333"/>
              </w:rPr>
              <w:t xml:space="preserve">        }</w:t>
            </w:r>
          </w:p>
          <w:p w14:paraId="4FE63A73" w14:textId="77777777" w:rsidR="003563A1" w:rsidRDefault="003563A1" w:rsidP="003563A1">
            <w:pPr>
              <w:pStyle w:val="HTMLPreformatted"/>
              <w:spacing w:line="244" w:lineRule="atLeast"/>
              <w:rPr>
                <w:color w:val="333333"/>
              </w:rPr>
            </w:pPr>
          </w:p>
          <w:p w14:paraId="4E5D358D" w14:textId="77777777" w:rsidR="003563A1" w:rsidRDefault="003563A1" w:rsidP="003563A1">
            <w:pPr>
              <w:pStyle w:val="HTMLPreformatted"/>
              <w:spacing w:line="244" w:lineRule="atLeast"/>
              <w:rPr>
                <w:color w:val="333333"/>
              </w:rPr>
            </w:pPr>
            <w:r>
              <w:rPr>
                <w:color w:val="333333"/>
              </w:rPr>
              <w:t xml:space="preserve">        </w:t>
            </w:r>
            <w:r>
              <w:rPr>
                <w:color w:val="008000"/>
              </w:rPr>
              <w:t>// False sharing</w:t>
            </w:r>
          </w:p>
          <w:p w14:paraId="68DC5203" w14:textId="77777777" w:rsidR="003563A1" w:rsidRDefault="003563A1" w:rsidP="003563A1">
            <w:pPr>
              <w:pStyle w:val="HTMLPreformatted"/>
              <w:spacing w:line="244" w:lineRule="atLeast"/>
              <w:rPr>
                <w:color w:val="333333"/>
              </w:rPr>
            </w:pPr>
            <w:r>
              <w:rPr>
                <w:color w:val="333333"/>
              </w:rPr>
              <w:tab/>
            </w:r>
            <w:r>
              <w:rPr>
                <w:color w:val="2B91AF"/>
              </w:rPr>
              <w:t>int32_t</w:t>
            </w:r>
            <w:r>
              <w:rPr>
                <w:color w:val="333333"/>
              </w:rPr>
              <w:t xml:space="preserve"> dataA = 0;</w:t>
            </w:r>
          </w:p>
          <w:p w14:paraId="67433D9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dataB = 0;</w:t>
            </w:r>
          </w:p>
          <w:p w14:paraId="199EB76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dataC = 0;</w:t>
            </w:r>
          </w:p>
          <w:p w14:paraId="78EEB352"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dataD = 0;</w:t>
            </w:r>
          </w:p>
          <w:p w14:paraId="786246DF" w14:textId="27CDADE1" w:rsidR="003563A1" w:rsidRDefault="003563A1" w:rsidP="003563A1">
            <w:pPr>
              <w:pStyle w:val="HTMLPreformatted"/>
              <w:spacing w:line="244" w:lineRule="atLeast"/>
              <w:rPr>
                <w:color w:val="333333"/>
              </w:rPr>
            </w:pPr>
          </w:p>
          <w:p w14:paraId="18944F4E" w14:textId="5918BD9D" w:rsidR="00181655" w:rsidRDefault="00181655" w:rsidP="003563A1">
            <w:pPr>
              <w:pStyle w:val="HTMLPreformatted"/>
              <w:spacing w:line="244" w:lineRule="atLeast"/>
              <w:rPr>
                <w:color w:val="333333"/>
              </w:rPr>
            </w:pPr>
            <w:r>
              <w:rPr>
                <w:color w:val="333333"/>
              </w:rPr>
              <w:t xml:space="preserve">        </w:t>
            </w:r>
            <w:r>
              <w:rPr>
                <w:color w:val="008000"/>
              </w:rPr>
              <w:t xml:space="preserve">// </w:t>
            </w:r>
            <w:r w:rsidR="00415FA8">
              <w:rPr>
                <w:color w:val="008000"/>
              </w:rPr>
              <w:t>Do on each core</w:t>
            </w:r>
          </w:p>
          <w:p w14:paraId="3F876384" w14:textId="77777777" w:rsidR="00181655" w:rsidRDefault="00181655" w:rsidP="00181655">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8019A97" w14:textId="57226EF0" w:rsidR="00181655" w:rsidRDefault="00181655" w:rsidP="00181655">
            <w:pPr>
              <w:pStyle w:val="HTMLPreformatted"/>
              <w:spacing w:line="244" w:lineRule="atLeast"/>
              <w:rPr>
                <w:color w:val="333333"/>
              </w:rPr>
            </w:pPr>
            <w:r>
              <w:rPr>
                <w:color w:val="333333"/>
              </w:rPr>
              <w:t xml:space="preserve">        {</w:t>
            </w:r>
          </w:p>
          <w:p w14:paraId="5F06C59A" w14:textId="3DB80375" w:rsidR="00181655" w:rsidRDefault="00181655" w:rsidP="00181655">
            <w:pPr>
              <w:pStyle w:val="HTMLPreformatted"/>
              <w:spacing w:line="244" w:lineRule="atLeast"/>
              <w:rPr>
                <w:color w:val="333333"/>
              </w:rPr>
            </w:pPr>
            <w:r>
              <w:rPr>
                <w:color w:val="333333"/>
              </w:rPr>
              <w:t xml:space="preserve">             </w:t>
            </w:r>
            <w:r>
              <w:rPr>
                <w:color w:val="008000"/>
              </w:rPr>
              <w:t xml:space="preserve">// Each </w:t>
            </w:r>
            <w:r w:rsidR="00770128">
              <w:rPr>
                <w:color w:val="008000"/>
              </w:rPr>
              <w:t xml:space="preserve">core </w:t>
            </w:r>
            <w:r>
              <w:rPr>
                <w:color w:val="008000"/>
              </w:rPr>
              <w:t>increments a not shared variable</w:t>
            </w:r>
          </w:p>
          <w:p w14:paraId="00947251" w14:textId="0D5FC673" w:rsidR="00181655" w:rsidRDefault="00181655" w:rsidP="00181655">
            <w:pPr>
              <w:pStyle w:val="HTMLPreformatted"/>
              <w:spacing w:line="244" w:lineRule="atLeast"/>
              <w:rPr>
                <w:color w:val="333333"/>
              </w:rPr>
            </w:pPr>
            <w:r>
              <w:rPr>
                <w:color w:val="333333"/>
              </w:rPr>
              <w:t xml:space="preserve">             ++data</w:t>
            </w:r>
            <w:r w:rsidR="00FE3F96">
              <w:rPr>
                <w:color w:val="333333"/>
              </w:rPr>
              <w:t>(</w:t>
            </w:r>
            <w:r>
              <w:rPr>
                <w:color w:val="333333"/>
              </w:rPr>
              <w:t>A</w:t>
            </w:r>
            <w:r w:rsidR="00FE3F96">
              <w:rPr>
                <w:color w:val="333333"/>
              </w:rPr>
              <w:t>|B|C|D)</w:t>
            </w:r>
            <w:r>
              <w:rPr>
                <w:color w:val="333333"/>
              </w:rPr>
              <w:t>;</w:t>
            </w:r>
          </w:p>
          <w:p w14:paraId="59F250A3" w14:textId="41E95018" w:rsidR="00181655" w:rsidRDefault="00181655" w:rsidP="00181655">
            <w:pPr>
              <w:pStyle w:val="HTMLPreformatted"/>
              <w:spacing w:line="244" w:lineRule="atLeast"/>
              <w:rPr>
                <w:color w:val="333333"/>
              </w:rPr>
            </w:pPr>
            <w:r>
              <w:rPr>
                <w:color w:val="333333"/>
              </w:rPr>
              <w:t xml:space="preserve">        }</w:t>
            </w:r>
          </w:p>
          <w:p w14:paraId="4136DF02" w14:textId="400C546F" w:rsidR="00181655" w:rsidRDefault="00181655" w:rsidP="003563A1">
            <w:pPr>
              <w:pStyle w:val="HTMLPreformatted"/>
              <w:spacing w:line="244" w:lineRule="atLeast"/>
              <w:rPr>
                <w:color w:val="333333"/>
              </w:rPr>
            </w:pPr>
          </w:p>
          <w:p w14:paraId="5D836CAA" w14:textId="77777777" w:rsidR="003563A1" w:rsidRDefault="003563A1" w:rsidP="003563A1">
            <w:pPr>
              <w:pStyle w:val="HTMLPreformatted"/>
              <w:spacing w:line="244" w:lineRule="atLeast"/>
              <w:rPr>
                <w:color w:val="333333"/>
              </w:rPr>
            </w:pPr>
            <w:r>
              <w:rPr>
                <w:color w:val="333333"/>
              </w:rPr>
              <w:t xml:space="preserve">        </w:t>
            </w:r>
            <w:r>
              <w:rPr>
                <w:color w:val="008000"/>
              </w:rPr>
              <w:t>// False sharing fix</w:t>
            </w:r>
          </w:p>
          <w:p w14:paraId="15EC9CF0" w14:textId="77777777" w:rsidR="003563A1" w:rsidRDefault="003563A1" w:rsidP="003563A1">
            <w:pPr>
              <w:pStyle w:val="HTMLPreformatted"/>
              <w:spacing w:line="244" w:lineRule="atLeast"/>
              <w:rPr>
                <w:color w:val="333333"/>
              </w:rPr>
            </w:pPr>
            <w:r>
              <w:rPr>
                <w:color w:val="0000FF"/>
              </w:rPr>
              <w:t>#define ALIGNMENT (64)</w:t>
            </w:r>
          </w:p>
          <w:p w14:paraId="314D5B3C" w14:textId="6CD27B29" w:rsidR="003563A1" w:rsidRDefault="003563A1" w:rsidP="003563A1">
            <w:pPr>
              <w:pStyle w:val="HTMLPreformatted"/>
              <w:spacing w:line="244" w:lineRule="atLeast"/>
              <w:rPr>
                <w:color w:val="333333"/>
              </w:rPr>
            </w:pPr>
            <w:r>
              <w:rPr>
                <w:color w:val="333333"/>
              </w:rPr>
              <w:tab/>
              <w:t xml:space="preserve">alignas(ALIGNMENT) </w:t>
            </w:r>
            <w:r>
              <w:rPr>
                <w:color w:val="2B91AF"/>
              </w:rPr>
              <w:t>int32_t</w:t>
            </w:r>
            <w:r>
              <w:rPr>
                <w:color w:val="333333"/>
              </w:rPr>
              <w:t xml:space="preserve"> dataAlignedA = 0;</w:t>
            </w:r>
          </w:p>
          <w:p w14:paraId="7FB1E18A" w14:textId="77777777" w:rsidR="003563A1" w:rsidRDefault="003563A1" w:rsidP="003563A1">
            <w:pPr>
              <w:pStyle w:val="HTMLPreformatted"/>
              <w:spacing w:line="244" w:lineRule="atLeast"/>
              <w:rPr>
                <w:color w:val="333333"/>
              </w:rPr>
            </w:pPr>
            <w:r>
              <w:rPr>
                <w:color w:val="333333"/>
              </w:rPr>
              <w:t xml:space="preserve">        alignas(ALIGNMENT) </w:t>
            </w:r>
            <w:r>
              <w:rPr>
                <w:color w:val="2B91AF"/>
              </w:rPr>
              <w:t>int32_t</w:t>
            </w:r>
            <w:r>
              <w:rPr>
                <w:color w:val="333333"/>
              </w:rPr>
              <w:t xml:space="preserve"> dataAlignedB = 0;</w:t>
            </w:r>
          </w:p>
          <w:p w14:paraId="662655AE" w14:textId="77777777" w:rsidR="003563A1" w:rsidRDefault="003563A1" w:rsidP="003563A1">
            <w:pPr>
              <w:pStyle w:val="HTMLPreformatted"/>
              <w:spacing w:line="244" w:lineRule="atLeast"/>
              <w:rPr>
                <w:color w:val="333333"/>
              </w:rPr>
            </w:pPr>
            <w:r>
              <w:rPr>
                <w:color w:val="333333"/>
              </w:rPr>
              <w:lastRenderedPageBreak/>
              <w:t xml:space="preserve">        alignas(ALIGNMENT) </w:t>
            </w:r>
            <w:r>
              <w:rPr>
                <w:color w:val="2B91AF"/>
              </w:rPr>
              <w:t>int32_t</w:t>
            </w:r>
            <w:r>
              <w:rPr>
                <w:color w:val="333333"/>
              </w:rPr>
              <w:t xml:space="preserve"> dataAlignedC = 0;</w:t>
            </w:r>
          </w:p>
          <w:p w14:paraId="67B1D970" w14:textId="77777777" w:rsidR="003563A1" w:rsidRDefault="003563A1" w:rsidP="003563A1">
            <w:pPr>
              <w:pStyle w:val="HTMLPreformatted"/>
              <w:spacing w:line="244" w:lineRule="atLeast"/>
              <w:rPr>
                <w:color w:val="333333"/>
              </w:rPr>
            </w:pPr>
            <w:r>
              <w:rPr>
                <w:color w:val="333333"/>
              </w:rPr>
              <w:t xml:space="preserve">        alignas(ALIGNMENT) </w:t>
            </w:r>
            <w:r>
              <w:rPr>
                <w:color w:val="2B91AF"/>
              </w:rPr>
              <w:t>int32_t</w:t>
            </w:r>
            <w:r>
              <w:rPr>
                <w:color w:val="333333"/>
              </w:rPr>
              <w:t xml:space="preserve"> dataAlignedD = 0;</w:t>
            </w:r>
          </w:p>
          <w:p w14:paraId="2CEF86BD" w14:textId="656F47AC" w:rsidR="003563A1" w:rsidRDefault="003563A1" w:rsidP="003563A1">
            <w:pPr>
              <w:pStyle w:val="HTMLPreformatted"/>
              <w:spacing w:line="244" w:lineRule="atLeast"/>
              <w:rPr>
                <w:color w:val="333333"/>
              </w:rPr>
            </w:pPr>
          </w:p>
          <w:p w14:paraId="791D7B0E" w14:textId="10F743A4" w:rsidR="00181655" w:rsidRDefault="00181655" w:rsidP="003563A1">
            <w:pPr>
              <w:pStyle w:val="HTMLPreformatted"/>
              <w:spacing w:line="244" w:lineRule="atLeast"/>
              <w:rPr>
                <w:color w:val="333333"/>
              </w:rPr>
            </w:pPr>
            <w:r>
              <w:rPr>
                <w:color w:val="333333"/>
              </w:rPr>
              <w:t xml:space="preserve">        </w:t>
            </w:r>
            <w:r>
              <w:rPr>
                <w:color w:val="008000"/>
              </w:rPr>
              <w:t xml:space="preserve">// </w:t>
            </w:r>
            <w:r w:rsidR="00415FA8">
              <w:rPr>
                <w:color w:val="008000"/>
              </w:rPr>
              <w:t>Do on each core</w:t>
            </w:r>
          </w:p>
          <w:p w14:paraId="3BBD9E49" w14:textId="34F62F6D" w:rsidR="00181655" w:rsidRDefault="00181655" w:rsidP="00181655">
            <w:pPr>
              <w:pStyle w:val="HTMLPreformatted"/>
              <w:spacing w:line="244" w:lineRule="atLeast"/>
              <w:rPr>
                <w:color w:val="333333"/>
              </w:rPr>
            </w:pPr>
            <w:r>
              <w:rPr>
                <w:color w:val="0000FF"/>
              </w:rPr>
              <w:t xml:space="preserve">        for</w:t>
            </w:r>
            <w:r>
              <w:rPr>
                <w:color w:val="333333"/>
              </w:rPr>
              <w:t xml:space="preserve"> (</w:t>
            </w:r>
            <w:r>
              <w:rPr>
                <w:color w:val="2B91AF"/>
              </w:rPr>
              <w:t>int</w:t>
            </w:r>
            <w:r>
              <w:rPr>
                <w:color w:val="333333"/>
              </w:rPr>
              <w:t xml:space="preserve"> i = 0; i &lt; N; i++)</w:t>
            </w:r>
          </w:p>
          <w:p w14:paraId="746E27F7" w14:textId="04CA1103" w:rsidR="00181655" w:rsidRDefault="00181655" w:rsidP="00181655">
            <w:pPr>
              <w:pStyle w:val="HTMLPreformatted"/>
              <w:spacing w:line="244" w:lineRule="atLeast"/>
              <w:rPr>
                <w:color w:val="333333"/>
              </w:rPr>
            </w:pPr>
            <w:r>
              <w:rPr>
                <w:color w:val="333333"/>
              </w:rPr>
              <w:t xml:space="preserve">        {</w:t>
            </w:r>
          </w:p>
          <w:p w14:paraId="56FB5091" w14:textId="2ADBFDDF" w:rsidR="00181655" w:rsidRDefault="00181655" w:rsidP="00181655">
            <w:pPr>
              <w:pStyle w:val="HTMLPreformatted"/>
              <w:spacing w:line="244" w:lineRule="atLeast"/>
              <w:rPr>
                <w:color w:val="333333"/>
              </w:rPr>
            </w:pPr>
            <w:r>
              <w:rPr>
                <w:color w:val="333333"/>
              </w:rPr>
              <w:t xml:space="preserve">             </w:t>
            </w:r>
            <w:r>
              <w:rPr>
                <w:color w:val="008000"/>
              </w:rPr>
              <w:t xml:space="preserve">// Each </w:t>
            </w:r>
            <w:r w:rsidR="00770128">
              <w:rPr>
                <w:color w:val="008000"/>
              </w:rPr>
              <w:t>core</w:t>
            </w:r>
            <w:r>
              <w:rPr>
                <w:color w:val="008000"/>
              </w:rPr>
              <w:t xml:space="preserve"> increments a not shared variable</w:t>
            </w:r>
          </w:p>
          <w:p w14:paraId="41001994" w14:textId="1E4059A6" w:rsidR="00181655" w:rsidRDefault="00181655" w:rsidP="00181655">
            <w:pPr>
              <w:pStyle w:val="HTMLPreformatted"/>
              <w:spacing w:line="244" w:lineRule="atLeast"/>
              <w:rPr>
                <w:color w:val="333333"/>
              </w:rPr>
            </w:pPr>
            <w:r>
              <w:rPr>
                <w:color w:val="333333"/>
              </w:rPr>
              <w:t xml:space="preserve">             ++dataAligned</w:t>
            </w:r>
            <w:r w:rsidR="00FE3F96">
              <w:rPr>
                <w:color w:val="333333"/>
              </w:rPr>
              <w:t>(A|B|C|D);</w:t>
            </w:r>
            <w:r>
              <w:rPr>
                <w:color w:val="333333"/>
              </w:rPr>
              <w:t>;</w:t>
            </w:r>
          </w:p>
          <w:p w14:paraId="3BE21D81" w14:textId="28BD1449" w:rsidR="00181655" w:rsidRDefault="00181655" w:rsidP="00181655">
            <w:pPr>
              <w:pStyle w:val="HTMLPreformatted"/>
              <w:spacing w:line="244" w:lineRule="atLeast"/>
              <w:rPr>
                <w:color w:val="333333"/>
              </w:rPr>
            </w:pPr>
            <w:r>
              <w:rPr>
                <w:color w:val="333333"/>
              </w:rPr>
              <w:t xml:space="preserve">        }</w:t>
            </w:r>
          </w:p>
          <w:p w14:paraId="02791F4A" w14:textId="744CA75D" w:rsidR="003563A1" w:rsidRPr="006E5A06" w:rsidRDefault="003563A1" w:rsidP="00181655">
            <w:pPr>
              <w:pStyle w:val="HTMLPreformatted"/>
              <w:spacing w:line="244" w:lineRule="atLeast"/>
              <w:rPr>
                <w:color w:val="333333"/>
              </w:rPr>
            </w:pPr>
          </w:p>
        </w:tc>
      </w:tr>
    </w:tbl>
    <w:p w14:paraId="721C1586" w14:textId="41E4A384" w:rsidR="00886618" w:rsidRDefault="00295EE6" w:rsidP="00295EE6">
      <w:pPr>
        <w:pStyle w:val="Caption"/>
      </w:pPr>
      <w:bookmarkStart w:id="250" w:name="_Ref129961085"/>
      <w:bookmarkStart w:id="251" w:name="_Toc133669206"/>
      <w:r>
        <w:lastRenderedPageBreak/>
        <w:t xml:space="preserve">Zdrojový kód </w:t>
      </w:r>
      <w:fldSimple w:instr=" SEQ Zdrojový_kód \* ARABIC ">
        <w:r w:rsidR="009036F3">
          <w:rPr>
            <w:noProof/>
          </w:rPr>
          <w:t>12</w:t>
        </w:r>
      </w:fldSimple>
      <w:bookmarkEnd w:id="250"/>
      <w:r>
        <w:t xml:space="preserve">: Pravé a falešné sdílení. </w:t>
      </w:r>
      <w:r w:rsidR="002253CD">
        <w:t>[</w:t>
      </w:r>
      <w:r>
        <w:t>Zdroj vlastní</w:t>
      </w:r>
      <w:r w:rsidR="002253CD">
        <w:t>]</w:t>
      </w:r>
      <w:bookmarkEnd w:id="251"/>
    </w:p>
    <w:p w14:paraId="5DAEE5A5" w14:textId="79782E0D" w:rsidR="00295EE6" w:rsidRPr="00295EE6" w:rsidRDefault="00295EE6" w:rsidP="00295EE6">
      <w:r>
        <w:t>Při přístupu každého vlákna k proměnné dojde k invalidaci bloku a následný cache miss pro ostatní vlákna. Způsob opravy tohoto jevu je umístit každou proměnnou do odlišného cache bloku</w:t>
      </w:r>
      <w:r w:rsidR="00B20F68">
        <w:t xml:space="preserve"> pomocí zarovnání</w:t>
      </w:r>
      <w:r>
        <w:t xml:space="preserve">. </w:t>
      </w:r>
      <w:r w:rsidR="0013334D">
        <w:fldChar w:fldCharType="begin"/>
      </w:r>
      <w:r w:rsidR="00FC1E93">
        <w:instrText xml:space="preserve"> ADDIN ZOTERO_ITEM CSL_CITATION {"citationID":"fbkBsaAh","properties":{"formattedCitation":"[29]","plainCitation":"[29]","noteIndex":0},"citationItems":[{"id":52,"uris":["http://zotero.org/users/local/mpzMsgKl/items/38U783PU"],"itemData":{"id":52,"type":"webpage","abstract":"The Performance Implications of False Sharing","container-title":"CoffeeBeforeArch.github.io","language":"en-US","title":"Performance Implications of False Sharing","URL":"https://coffeebeforearch.github.io/2019/12/28/false-sharing-tutorial.html","accessed":{"date-parts":[["2023",3,17]]},"issued":{"date-parts":[["2019",12,28]]}}}],"schema":"https://github.com/citation-style-language/schema/raw/master/csl-citation.json"} </w:instrText>
      </w:r>
      <w:r w:rsidR="0013334D">
        <w:fldChar w:fldCharType="separate"/>
      </w:r>
      <w:r w:rsidR="00FC1E93" w:rsidRPr="00FC1E93">
        <w:t>[29]</w:t>
      </w:r>
      <w:r w:rsidR="0013334D">
        <w:fldChar w:fldCharType="end"/>
      </w:r>
    </w:p>
    <w:p w14:paraId="2291CE71" w14:textId="39EA2F0C" w:rsidR="00CE71FB" w:rsidRDefault="00CE71FB" w:rsidP="00CE71FB">
      <w:pPr>
        <w:pStyle w:val="Heading2"/>
      </w:pPr>
      <w:bookmarkStart w:id="252" w:name="_Toc134097005"/>
      <w:r>
        <w:t>Aliasing paměti</w:t>
      </w:r>
      <w:bookmarkEnd w:id="252"/>
    </w:p>
    <w:p w14:paraId="7C04CCEC" w14:textId="6CA90B34" w:rsidR="00032CB9" w:rsidRDefault="002410F2" w:rsidP="00B20F68">
      <w:r>
        <w:t xml:space="preserve">Při vytváření funkce v jazyce C++ </w:t>
      </w:r>
      <w:r w:rsidR="00B97B01">
        <w:t>lze</w:t>
      </w:r>
      <w:r>
        <w:t xml:space="preserve"> předávat jak hodnotu, tak odkaz do paměti. Při využití ukazatelů jako argumentů funkce vzniká omezení pro překladač, který nemůže aplikovat různé optimalizace. Ukazatele by totiž mohly ukazovat na stejné místo v paměti. Toto bývá označováno jako </w:t>
      </w:r>
      <w:r>
        <w:rPr>
          <w:i/>
          <w:iCs/>
        </w:rPr>
        <w:t>memory aliasing</w:t>
      </w:r>
      <w:r>
        <w:t xml:space="preserve">. Pokud oba argumenty obsahují stejnou hodnotu, je třeba dodržet určité pořadí operací. </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r>
              <w:rPr>
                <w:color w:val="2B91AF"/>
              </w:rPr>
              <w:t>void</w:t>
            </w:r>
            <w:r>
              <w:rPr>
                <w:color w:val="333333"/>
              </w:rPr>
              <w:t xml:space="preserve"> write_read(</w:t>
            </w:r>
            <w:r>
              <w:rPr>
                <w:color w:val="2B91AF"/>
              </w:rPr>
              <w:t>double</w:t>
            </w:r>
            <w:r>
              <w:rPr>
                <w:color w:val="333333"/>
              </w:rPr>
              <w:t xml:space="preserve">* src, </w:t>
            </w:r>
            <w:r>
              <w:rPr>
                <w:color w:val="2B91AF"/>
              </w:rPr>
              <w:t>double</w:t>
            </w:r>
            <w:r>
              <w:rPr>
                <w:color w:val="333333"/>
              </w:rPr>
              <w:t xml:space="preserve">* dest, </w:t>
            </w:r>
            <w:r>
              <w:rPr>
                <w:color w:val="2B91AF"/>
              </w:rPr>
              <w:t>int</w:t>
            </w:r>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r>
              <w:rPr>
                <w:color w:val="2B91AF"/>
              </w:rPr>
              <w:t>int</w:t>
            </w:r>
            <w:r>
              <w:rPr>
                <w:color w:val="333333"/>
              </w:rPr>
              <w:t xml:space="preserve"> count = n;</w:t>
            </w:r>
          </w:p>
          <w:p w14:paraId="047A26ED" w14:textId="77777777" w:rsidR="0070118B" w:rsidRDefault="0070118B" w:rsidP="0070118B">
            <w:pPr>
              <w:pStyle w:val="HTMLPreformatted"/>
              <w:spacing w:line="244" w:lineRule="atLeast"/>
              <w:rPr>
                <w:color w:val="333333"/>
              </w:rPr>
            </w:pPr>
            <w:r>
              <w:rPr>
                <w:color w:val="333333"/>
              </w:rPr>
              <w:tab/>
            </w:r>
            <w:r>
              <w:rPr>
                <w:color w:val="2B91AF"/>
              </w:rPr>
              <w:t>int</w:t>
            </w:r>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r>
              <w:rPr>
                <w:color w:val="0000FF"/>
              </w:rPr>
              <w:t>while</w:t>
            </w:r>
            <w:r>
              <w:rPr>
                <w:color w:val="333333"/>
              </w:rPr>
              <w:t xml:space="preserve"> (count)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*dest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(*src)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t>count--;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Usage</w:t>
            </w:r>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Number of writes and reads</w:t>
            </w:r>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*array;</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Array initialization</w:t>
            </w:r>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r>
              <w:rPr>
                <w:color w:val="333333"/>
              </w:rPr>
              <w:t xml:space="preserve">write_read(&amp;array[0], &amp;array[1], N); </w:t>
            </w:r>
          </w:p>
          <w:p w14:paraId="267289D6" w14:textId="77777777" w:rsidR="0070118B" w:rsidRDefault="0070118B" w:rsidP="0070118B">
            <w:pPr>
              <w:pStyle w:val="HTMLPreformatted"/>
              <w:spacing w:line="244" w:lineRule="atLeast"/>
              <w:rPr>
                <w:color w:val="333333"/>
              </w:rPr>
            </w:pPr>
            <w:r>
              <w:rPr>
                <w:color w:val="008000"/>
              </w:rPr>
              <w:t>// Aliased</w:t>
            </w:r>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0118B">
              <w:rPr>
                <w:rFonts w:ascii="Courier New" w:hAnsi="Courier New" w:cs="Courier New"/>
                <w:color w:val="333333"/>
                <w:sz w:val="20"/>
                <w:szCs w:val="20"/>
              </w:rPr>
              <w:t>write_read(&amp;array[0], &amp;array[0], N);</w:t>
            </w:r>
            <w:r>
              <w:rPr>
                <w:color w:val="333333"/>
              </w:rPr>
              <w:t xml:space="preserve"> </w:t>
            </w:r>
          </w:p>
        </w:tc>
      </w:tr>
    </w:tbl>
    <w:p w14:paraId="0B82A0DB" w14:textId="12B0A69C" w:rsidR="002410F2" w:rsidRDefault="005056CD" w:rsidP="005056CD">
      <w:pPr>
        <w:pStyle w:val="Caption"/>
      </w:pPr>
      <w:bookmarkStart w:id="253" w:name="_Ref130055920"/>
      <w:bookmarkStart w:id="254" w:name="_Toc133669207"/>
      <w:r>
        <w:t xml:space="preserve">Zdrojový kód </w:t>
      </w:r>
      <w:fldSimple w:instr=" SEQ Zdrojový_kód \* ARABIC ">
        <w:r w:rsidR="009036F3">
          <w:rPr>
            <w:noProof/>
          </w:rPr>
          <w:t>13</w:t>
        </w:r>
      </w:fldSimple>
      <w:bookmarkEnd w:id="253"/>
      <w:r>
        <w:t xml:space="preserve">: Demonstrace aliasingu paměti. </w:t>
      </w:r>
      <w:r w:rsidR="0013334D">
        <w:fldChar w:fldCharType="begin"/>
      </w:r>
      <w:r w:rsidR="00FC1E93">
        <w:instrText xml:space="preserve"> ADDIN ZOTERO_ITEM CSL_CITATION {"citationID":"1k4Qa30D","properties":{"formattedCitation":"[7]","plainCitation":"[7]","noteIndex":0},"citationItems":[{"id":5,"uris":["http://zotero.org/users/local/mpzMsgKl/items/9UXPQF8D"],"itemData":{"id":5,"type":"book","call-number":"QA76.5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bookmarkEnd w:id="254"/>
      <w:r w:rsidR="00FC1E93" w:rsidRPr="00FC1E93">
        <w:t>[7]</w:t>
      </w:r>
      <w:r w:rsidR="0013334D">
        <w:fldChar w:fldCharType="end"/>
      </w:r>
    </w:p>
    <w:p w14:paraId="7D77F835" w14:textId="299873A5" w:rsidR="00113570" w:rsidRPr="00113570" w:rsidRDefault="00113570" w:rsidP="00113570">
      <w:r>
        <w:fldChar w:fldCharType="begin"/>
      </w:r>
      <w:r>
        <w:instrText xml:space="preserve"> REF _Ref130055920 \h </w:instrText>
      </w:r>
      <w:r>
        <w:fldChar w:fldCharType="separate"/>
      </w:r>
      <w:r w:rsidR="009036F3">
        <w:t xml:space="preserve">Zdrojový kód </w:t>
      </w:r>
      <w:r w:rsidR="009036F3">
        <w:rPr>
          <w:noProof/>
        </w:rPr>
        <w:t>13</w:t>
      </w:r>
      <w:r>
        <w:fldChar w:fldCharType="end"/>
      </w:r>
      <w:r>
        <w:t xml:space="preserve"> ilustruje </w:t>
      </w:r>
      <w:r>
        <w:rPr>
          <w:i/>
          <w:iCs/>
        </w:rPr>
        <w:t>write/read dependency</w:t>
      </w:r>
      <w:r>
        <w:t xml:space="preserve">, kde výsledek čtení závisí na nedávné operaci zápisu. Pro pochopení charakteristiky rozdílné doby běhu mezi volání funkce </w:t>
      </w:r>
      <w:r>
        <w:rPr>
          <w:i/>
          <w:iCs/>
        </w:rPr>
        <w:t>write</w:t>
      </w:r>
      <w:r>
        <w:rPr>
          <w:i/>
          <w:iCs/>
        </w:rPr>
        <w:softHyphen/>
      </w:r>
      <w:r>
        <w:rPr>
          <w:i/>
          <w:iCs/>
        </w:rPr>
        <w:lastRenderedPageBreak/>
        <w:t>_read</w:t>
      </w:r>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r w:rsidR="008D69E0">
        <w:rPr>
          <w:i/>
          <w:iCs/>
        </w:rPr>
        <w:t xml:space="preserve">store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r w:rsidR="008D69E0">
        <w:rPr>
          <w:i/>
          <w:iCs/>
        </w:rPr>
        <w:t xml:space="preserve">store bufferu </w:t>
      </w:r>
      <w:r w:rsidR="008D69E0">
        <w:t xml:space="preserve">nachází odpovídající záznam, jednotka pro čtení musí vyčkat na provedení zápisu, jinak může pokračovat ve čtení. Jedná se o další ukázku ILP. </w:t>
      </w:r>
      <w:r w:rsidR="0013334D">
        <w:fldChar w:fldCharType="begin"/>
      </w:r>
      <w:r w:rsidR="00FC1E93">
        <w:instrText xml:space="preserve"> ADDIN ZOTERO_ITEM CSL_CITATION {"citationID":"jS3QH8sp","properties":{"formattedCitation":"[7]","plainCitation":"[7]","noteIndex":0},"citationItems":[{"id":5,"uris":["http://zotero.org/users/local/mpzMsgKl/items/9UXPQF8D"],"itemData":{"id":5,"type":"book","call-number":"QA76.5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FC1E93" w:rsidRPr="00FC1E93">
        <w:t>[7]</w:t>
      </w:r>
      <w:r w:rsidR="0013334D">
        <w:fldChar w:fldCharType="end"/>
      </w:r>
    </w:p>
    <w:p w14:paraId="5DE07F7B" w14:textId="3A46F4B6" w:rsidR="008923F9" w:rsidRDefault="008923F9" w:rsidP="008923F9">
      <w:pPr>
        <w:pStyle w:val="Heading2"/>
      </w:pPr>
      <w:bookmarkStart w:id="255" w:name="_Toc134097006"/>
      <w:r>
        <w:t>Návrhové vzory z pohledu DOP</w:t>
      </w:r>
      <w:bookmarkEnd w:id="255"/>
    </w:p>
    <w:p w14:paraId="7474EA2B" w14:textId="7ADE3F1E" w:rsidR="00CD7FF4" w:rsidRDefault="00CD7FF4" w:rsidP="00A46CC2">
      <w:r>
        <w:t>Návrhové vzory reprezentují „strategie a řešení aktivit, se kterými se často setkáváme.“</w:t>
      </w:r>
      <w:r w:rsidR="00E96560">
        <w:t xml:space="preserve"> </w:t>
      </w:r>
      <w:r w:rsidR="00E96560">
        <w:fldChar w:fldCharType="begin"/>
      </w:r>
      <w:r w:rsidR="00E96560">
        <w:instrText xml:space="preserve"> ADDIN ZOTERO_ITEM CSL_CITATION {"citationID":"0w1HT2uD","properties":{"formattedCitation":"[1]","plainCitation":"[1]","noteIndex":0},"citationItems":[{"id":4,"uris":["http://zotero.org/users/local/mpzMsgKl/items/SLPPYEW6"],"itemData":{"id":4,"type":"book","abstract":"The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E96560">
        <w:fldChar w:fldCharType="separate"/>
      </w:r>
      <w:r w:rsidR="00E96560" w:rsidRPr="0013334D">
        <w:t>[1]</w:t>
      </w:r>
      <w:r w:rsidR="00E96560">
        <w:fldChar w:fldCharType="end"/>
      </w:r>
      <w:r>
        <w:t xml:space="preserv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w:t>
      </w:r>
      <w:r w:rsidR="0013334D">
        <w:fldChar w:fldCharType="begin"/>
      </w:r>
      <w:r w:rsidR="00FC1E93">
        <w:instrText xml:space="preserve"> ADDIN ZOTERO_ITEM CSL_CITATION {"citationID":"0w1HT2uD","properties":{"formattedCitation":"[1]","plainCitation":"[1]","noteIndex":0},"citationItems":[{"id":4,"uris":["http://zotero.org/users/local/mpzMsgKl/items/SLPPYEW6"],"itemData":{"id":4,"type":"book","abstract":"The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487C252F" w14:textId="7F231BE1" w:rsidR="00CE25CF" w:rsidRDefault="00CE25CF" w:rsidP="00CE25CF">
      <w:pPr>
        <w:pStyle w:val="Heading3"/>
      </w:pPr>
      <w:bookmarkStart w:id="256" w:name="_Toc134097007"/>
      <w:r>
        <w:t>Existence based processing</w:t>
      </w:r>
      <w:bookmarkEnd w:id="256"/>
    </w:p>
    <w:p w14:paraId="31C02534" w14:textId="77777777" w:rsidR="00627A35" w:rsidRDefault="005E7D2F" w:rsidP="005E7D2F">
      <w:r>
        <w:t xml:space="preserve">Tento způsob práce s daty „zpracovává každý prvek v homogenní sadě dat.“ </w:t>
      </w:r>
      <w:r w:rsidR="00627A35">
        <w:fldChar w:fldCharType="begin"/>
      </w:r>
      <w:r w:rsidR="00627A35">
        <w:instrText xml:space="preserve"> ADDIN ZOTERO_ITEM CSL_CITATION {"citationID":"Saiavg1f","properties":{"formattedCitation":"[1]","plainCitation":"[1]","noteIndex":0},"citationItems":[{"id":4,"uris":["http://zotero.org/users/local/mpzMsgKl/items/SLPPYEW6"],"itemData":{"id":4,"type":"book","abstract":"The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627A35">
        <w:fldChar w:fldCharType="separate"/>
      </w:r>
      <w:r w:rsidR="00627A35" w:rsidRPr="0013334D">
        <w:t>[1]</w:t>
      </w:r>
      <w:r w:rsidR="00627A35">
        <w:fldChar w:fldCharType="end"/>
      </w:r>
      <w:r w:rsidR="00627A35">
        <w:t xml:space="preserve"> </w:t>
      </w:r>
    </w:p>
    <w:p w14:paraId="03A6F72D" w14:textId="5A2DFFEE" w:rsidR="005E7D2F" w:rsidRDefault="005E7D2F" w:rsidP="005E7D2F">
      <w:r>
        <w:t>Existence based processing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last-minute podmínek, </w:t>
      </w:r>
      <w:r w:rsidR="00D57FD6">
        <w:t xml:space="preserve">podle </w:t>
      </w:r>
      <w:r w:rsidR="00823BD4">
        <w:t>kter</w:t>
      </w:r>
      <w:r w:rsidR="00D57FD6">
        <w:t xml:space="preserve">ých se data </w:t>
      </w:r>
      <w:r w:rsidR="00823BD4">
        <w:t>buď zpracují</w:t>
      </w:r>
      <w:r w:rsidR="00D57FD6">
        <w:t xml:space="preserve"> </w:t>
      </w:r>
      <w:r w:rsidR="00823BD4">
        <w:t>nebo ne. Toto je docíleno použitím polí s implicitní booleovskou hodnotou. Stejn</w:t>
      </w:r>
      <w:r w:rsidR="00B97B01">
        <w:t>á</w:t>
      </w:r>
      <w:r w:rsidR="00823BD4">
        <w:t xml:space="preserve"> logik</w:t>
      </w:r>
      <w:r w:rsidR="00B97B01">
        <w:t>a je</w:t>
      </w:r>
      <w:r w:rsidR="00823BD4">
        <w:t xml:space="preserve"> aplik</w:t>
      </w:r>
      <w:r w:rsidR="00B97B01">
        <w:t>ována</w:t>
      </w:r>
      <w:r w:rsidR="00823BD4">
        <w:t xml:space="preserve"> pro odstranění rozhodování</w:t>
      </w:r>
      <w:r w:rsidR="00E6631F">
        <w:t xml:space="preserve"> na základě hodnot</w:t>
      </w:r>
      <w:r w:rsidR="00823BD4">
        <w:t xml:space="preserve"> enumerací</w:t>
      </w:r>
      <w:r w:rsidR="00E6631F">
        <w:t xml:space="preserve">. Rovněž </w:t>
      </w:r>
      <w:r w:rsidR="00B97B01">
        <w:t>lze</w:t>
      </w:r>
      <w:r w:rsidR="00E6631F">
        <w:t xml:space="preserve"> tímto způsobem zaregistrovat obsluhu události, kterou </w:t>
      </w:r>
      <w:r w:rsidR="00B97B01">
        <w:t>je třeba</w:t>
      </w:r>
      <w:r w:rsidR="00E6631F">
        <w:t xml:space="preserve"> sledovat a zareagovat na ni.</w:t>
      </w:r>
      <w:r w:rsidR="00823BD4" w:rsidRPr="00746469">
        <w:t xml:space="preserve"> </w:t>
      </w:r>
      <w:r w:rsidR="0013334D">
        <w:fldChar w:fldCharType="begin"/>
      </w:r>
      <w:r w:rsidR="00FC1E93">
        <w:instrText xml:space="preserve"> ADDIN ZOTERO_ITEM CSL_CITATION {"citationID":"Saiavg1f","properties":{"formattedCitation":"[1]","plainCitation":"[1]","noteIndex":0},"citationItems":[{"id":4,"uris":["http://zotero.org/users/local/mpzMsgKl/items/SLPPYEW6"],"itemData":{"id":4,"type":"book","abstract":"The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6B68F74" w14:textId="7AF8AAC6" w:rsidR="003563A1" w:rsidRDefault="00910BCF" w:rsidP="005E7D2F">
      <w:r>
        <w:fldChar w:fldCharType="begin"/>
      </w:r>
      <w:r>
        <w:instrText xml:space="preserve"> REF _Ref130139609 \h </w:instrText>
      </w:r>
      <w:r>
        <w:fldChar w:fldCharType="separate"/>
      </w:r>
      <w:r w:rsidR="009036F3">
        <w:t xml:space="preserve">Zdrojový kód </w:t>
      </w:r>
      <w:r w:rsidR="009036F3">
        <w:rPr>
          <w:noProof/>
        </w:rPr>
        <w:t>14</w:t>
      </w:r>
      <w:r>
        <w:fldChar w:fldCharType="end"/>
      </w:r>
      <w:r>
        <w:t xml:space="preserve"> ukazuje dvě pole hodnot. Jedno uchovává hodnoty větší nebo rovny nule a druhé hodnoty menší než nula. Implicitní proměnná j</w:t>
      </w:r>
      <w:r w:rsidRPr="00746469">
        <w:t>e v </w:t>
      </w:r>
      <w:r>
        <w:t xml:space="preserve">tomto případě „kladná“ a „záporná“ čísla. V některých případech je výhodnější podoba smyčky na řádku číslo 6. Pokud se ale tato logika opakuje, může se vyplatit udržovat si separovaná pole hodnot a následně je </w:t>
      </w:r>
      <w:r w:rsidR="00BD6B37">
        <w:t xml:space="preserve">pouze </w:t>
      </w:r>
      <w:r>
        <w:t>zpracovat</w:t>
      </w:r>
      <w:r w:rsidR="00BD6B37">
        <w:t xml:space="preserve"> a neprovádět redundantní kontrolu hodnot</w:t>
      </w:r>
      <w:r>
        <w:t>.</w:t>
      </w:r>
      <w:r w:rsidR="00401D13">
        <w:t xml:space="preserve"> Opět</w:t>
      </w:r>
      <w:r w:rsidR="00B97B01">
        <w:t xml:space="preserve"> se</w:t>
      </w:r>
      <w:r w:rsidR="00401D13">
        <w:t xml:space="preserve"> tedy snižuje počet instrukcí, které jsou potřeba pouze z důvodu režie smyčky, a tedy zvyšuje</w:t>
      </w:r>
      <w:r w:rsidR="00B97B01">
        <w:t xml:space="preserve"> se</w:t>
      </w:r>
      <w:r w:rsidR="00401D13">
        <w:t xml:space="preserve"> množství pro nás přínosné vykonané práce.</w:t>
      </w:r>
    </w:p>
    <w:p w14:paraId="259CCFC9" w14:textId="77777777" w:rsidR="003906DE" w:rsidRDefault="003906DE" w:rsidP="005E7D2F"/>
    <w:p w14:paraId="67754E0E" w14:textId="1A4058AA" w:rsidR="003563A1" w:rsidRDefault="003563A1" w:rsidP="005E7D2F"/>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4EA5235F" w14:textId="77777777"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p w14:paraId="3A590E65" w14:textId="77777777" w:rsidR="00A92BCC"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30</w:t>
            </w:r>
          </w:p>
          <w:p w14:paraId="1B9C62D3" w14:textId="1DB38B8C"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31</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Number of elements in array</w:t>
            </w:r>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*array;</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Array initialization</w:t>
            </w:r>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N;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r w:rsidRPr="00E6631F">
              <w:rPr>
                <w:rFonts w:ascii="Courier New" w:hAnsi="Courier New" w:cs="Courier New"/>
                <w:color w:val="0000FF"/>
                <w:sz w:val="20"/>
                <w:szCs w:val="20"/>
              </w:rPr>
              <w:t>if</w:t>
            </w:r>
            <w:r w:rsidRPr="00E6631F">
              <w:rPr>
                <w:rFonts w:ascii="Courier New" w:hAnsi="Courier New" w:cs="Courier New"/>
                <w:color w:val="333333"/>
                <w:sz w:val="20"/>
                <w:szCs w:val="20"/>
              </w:rPr>
              <w:t xml:space="preserve"> (array[i] &gt;=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Positive logic</w:t>
            </w:r>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r w:rsidRPr="00E6631F">
              <w:rPr>
                <w:rFonts w:ascii="Courier New" w:hAnsi="Courier New" w:cs="Courier New"/>
                <w:color w:val="0000FF"/>
                <w:sz w:val="20"/>
                <w:szCs w:val="20"/>
              </w:rPr>
              <w:t>else</w:t>
            </w:r>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Negative logic</w:t>
            </w:r>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0C0D77D0"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2EB395BA" w14:textId="2407902E" w:rsidR="00A92BCC" w:rsidRPr="00E6631F" w:rsidRDefault="00A92BCC" w:rsidP="00A92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int</w:t>
            </w:r>
            <w:r w:rsidRPr="00E6631F">
              <w:rPr>
                <w:rFonts w:ascii="Courier New" w:hAnsi="Courier New" w:cs="Courier New"/>
                <w:color w:val="333333"/>
                <w:sz w:val="20"/>
                <w:szCs w:val="20"/>
              </w:rPr>
              <w:t xml:space="preserve"> </w:t>
            </w:r>
            <w:r>
              <w:rPr>
                <w:rFonts w:ascii="Courier New" w:hAnsi="Courier New" w:cs="Courier New"/>
                <w:color w:val="333333"/>
                <w:sz w:val="20"/>
                <w:szCs w:val="20"/>
              </w:rPr>
              <w:t>positiveCount</w:t>
            </w:r>
            <w:r w:rsidRPr="00E6631F">
              <w:rPr>
                <w:rFonts w:ascii="Courier New" w:hAnsi="Courier New" w:cs="Courier New"/>
                <w:color w:val="333333"/>
                <w:sz w:val="20"/>
                <w:szCs w:val="20"/>
              </w:rPr>
              <w:t>;</w:t>
            </w:r>
          </w:p>
          <w:p w14:paraId="311AE618" w14:textId="38F22B97"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int</w:t>
            </w:r>
            <w:r w:rsidRPr="00E6631F">
              <w:rPr>
                <w:rFonts w:ascii="Courier New" w:hAnsi="Courier New" w:cs="Courier New"/>
                <w:color w:val="333333"/>
                <w:sz w:val="20"/>
                <w:szCs w:val="20"/>
              </w:rPr>
              <w:t xml:space="preserve"> negative</w:t>
            </w:r>
            <w:r>
              <w:rPr>
                <w:rFonts w:ascii="Courier New" w:hAnsi="Courier New" w:cs="Courier New"/>
                <w:color w:val="333333"/>
                <w:sz w:val="20"/>
                <w:szCs w:val="20"/>
              </w:rPr>
              <w:t>Count</w:t>
            </w:r>
            <w:r w:rsidRPr="00E6631F">
              <w:rPr>
                <w:rFonts w:ascii="Courier New" w:hAnsi="Courier New" w:cs="Courier New"/>
                <w:color w:val="333333"/>
                <w:sz w:val="20"/>
                <w:szCs w:val="20"/>
              </w:rPr>
              <w:t>;</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3CE2F02A"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w:t>
            </w:r>
            <w:r w:rsidR="00A92BCC">
              <w:rPr>
                <w:rFonts w:ascii="Courier New" w:hAnsi="Courier New" w:cs="Courier New"/>
                <w:color w:val="333333"/>
                <w:sz w:val="20"/>
                <w:szCs w:val="20"/>
              </w:rPr>
              <w:t>positiveCount</w:t>
            </w:r>
            <w:r w:rsidRPr="00E6631F">
              <w:rPr>
                <w:rFonts w:ascii="Courier New" w:hAnsi="Courier New" w:cs="Courier New"/>
                <w:color w:val="333333"/>
                <w:sz w:val="20"/>
                <w:szCs w:val="20"/>
              </w:rPr>
              <w:t>;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Positive logic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49A96D90"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w:t>
            </w:r>
            <w:r w:rsidR="00A92BCC">
              <w:rPr>
                <w:rFonts w:ascii="Courier New" w:hAnsi="Courier New" w:cs="Courier New"/>
                <w:color w:val="333333"/>
                <w:sz w:val="20"/>
                <w:szCs w:val="20"/>
              </w:rPr>
              <w:t>negativeCount</w:t>
            </w:r>
            <w:r w:rsidRPr="00E6631F">
              <w:rPr>
                <w:rFonts w:ascii="Courier New" w:hAnsi="Courier New" w:cs="Courier New"/>
                <w:color w:val="333333"/>
                <w:sz w:val="20"/>
                <w:szCs w:val="20"/>
              </w:rPr>
              <w:t>;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Negative logic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015D7958" w:rsidR="00E6631F" w:rsidRDefault="00E6631F" w:rsidP="00E6631F">
      <w:pPr>
        <w:pStyle w:val="Caption"/>
      </w:pPr>
      <w:bookmarkStart w:id="257" w:name="_Ref130139609"/>
      <w:bookmarkStart w:id="258" w:name="_Toc133669208"/>
      <w:r>
        <w:t xml:space="preserve">Zdrojový kód </w:t>
      </w:r>
      <w:fldSimple w:instr=" SEQ Zdrojový_kód \* ARABIC ">
        <w:r w:rsidR="009036F3">
          <w:rPr>
            <w:noProof/>
          </w:rPr>
          <w:t>14</w:t>
        </w:r>
      </w:fldSimple>
      <w:bookmarkEnd w:id="257"/>
      <w:r>
        <w:t xml:space="preserve">: Ukázka existence based processing. </w:t>
      </w:r>
      <w:r w:rsidR="0077324A">
        <w:t>[</w:t>
      </w:r>
      <w:r>
        <w:t>Zdroj vlastní</w:t>
      </w:r>
      <w:r w:rsidR="0077324A">
        <w:t>]</w:t>
      </w:r>
      <w:bookmarkEnd w:id="258"/>
    </w:p>
    <w:p w14:paraId="3F0D8441" w14:textId="3BD2D36A" w:rsidR="00CD7FF4" w:rsidRDefault="00B952A0" w:rsidP="00B952A0">
      <w:pPr>
        <w:pStyle w:val="Heading3"/>
      </w:pPr>
      <w:bookmarkStart w:id="259" w:name="_Toc134097008"/>
      <w:r>
        <w:t>Component based objects</w:t>
      </w:r>
      <w:bookmarkEnd w:id="259"/>
    </w:p>
    <w:p w14:paraId="220557CF" w14:textId="73994A2C"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w:t>
      </w:r>
      <w:r w:rsidR="00B97B01">
        <w:t xml:space="preserve">lze </w:t>
      </w:r>
      <w:r w:rsidR="004064E0">
        <w:t>vním</w:t>
      </w:r>
      <w:r w:rsidR="00B97B01">
        <w:t>at</w:t>
      </w:r>
      <w:r w:rsidR="004064E0">
        <w:t xml:space="preserve"> objekt jako výsledek souhrnu </w:t>
      </w:r>
      <w:r w:rsidR="004064E0" w:rsidRPr="009F00C0">
        <w:rPr>
          <w:i/>
          <w:iCs/>
        </w:rPr>
        <w:t>komponent</w:t>
      </w:r>
      <w:r>
        <w:t xml:space="preserve">. Komponentu si </w:t>
      </w:r>
      <w:r w:rsidR="00B97B01">
        <w:t>lze</w:t>
      </w:r>
      <w:r>
        <w:t xml:space="preserv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slouží pomocné objekty zvané </w:t>
      </w:r>
      <w:r w:rsidR="00744DAD" w:rsidRPr="009F00C0">
        <w:rPr>
          <w:i/>
          <w:iCs/>
        </w:rPr>
        <w:t>managery</w:t>
      </w:r>
      <w:r w:rsidR="00744DAD">
        <w:t xml:space="preserve">, které iterují přes pole komponent a </w:t>
      </w:r>
      <w:r w:rsidR="00744DAD">
        <w:lastRenderedPageBreak/>
        <w:t>provádějí odpovídající operace.</w:t>
      </w:r>
      <w:r w:rsidR="009F00C0">
        <w:t xml:space="preserve"> Tento koncept má nejen výkonové implikace, ale také umožňuje triviálním způsobem rozšířit funkcionalitu existujícího kódu.</w:t>
      </w:r>
      <w:r w:rsidR="00744DAD">
        <w:t xml:space="preserve"> </w:t>
      </w:r>
      <w:r w:rsidR="0013334D">
        <w:fldChar w:fldCharType="begin"/>
      </w:r>
      <w:r w:rsidR="00FC1E93">
        <w:instrText xml:space="preserve"> ADDIN ZOTERO_ITEM CSL_CITATION {"citationID":"NlGR2nCc","properties":{"formattedCitation":"[1]","plainCitation":"[1]","noteIndex":0},"citationItems":[{"id":4,"uris":["http://zotero.org/users/local/mpzMsgKl/items/SLPPYEW6"],"itemData":{"id":4,"type":"book","abstract":"The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2BD902E" w14:textId="332A079D" w:rsidR="00AC316F" w:rsidRDefault="00AC316F" w:rsidP="00AC316F">
      <w:pPr>
        <w:pStyle w:val="Heading3"/>
      </w:pPr>
      <w:bookmarkStart w:id="260" w:name="_Toc134097009"/>
      <w:r>
        <w:t>Adapter</w:t>
      </w:r>
      <w:bookmarkEnd w:id="260"/>
    </w:p>
    <w:p w14:paraId="6E72E547" w14:textId="1DA7D902" w:rsidR="00AC316F" w:rsidRDefault="00AC316F" w:rsidP="00AC316F">
      <w:r>
        <w:t xml:space="preserve">Návrhový vzor „adapter“ slouží k práci s rozhraním, které není možné upravit například z důvodu nepřístupného zdrojového kódu. Pokud si přejeme využít rozhraní jiného, je třeba vytvořit takovýto pomocný adaptér, který vytvoří z dat, se kterými </w:t>
      </w:r>
      <w:r w:rsidR="00B97B01">
        <w:t xml:space="preserve">se </w:t>
      </w:r>
      <w:r>
        <w:t xml:space="preserve">pracuje, nová data v požadovaném formátu. </w:t>
      </w:r>
      <w:r w:rsidR="0013334D">
        <w:fldChar w:fldCharType="begin"/>
      </w:r>
      <w:r w:rsidR="00FC1E93">
        <w:instrText xml:space="preserve"> ADDIN ZOTERO_ITEM CSL_CITATION {"citationID":"gaHhutFP","properties":{"formattedCitation":"[30]","plainCitation":"[30]","noteIndex":0},"citationItems":[{"id":55,"uris":["http://zotero.org/users/local/mpzMsgKl/items/K4VCFYYS"],"itemData":{"id":55,"type":"book","event-place":"New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FC1E93" w:rsidRPr="00FC1E93">
        <w:t>[30]</w:t>
      </w:r>
      <w:r w:rsidR="0013334D">
        <w:fldChar w:fldCharType="end"/>
      </w:r>
    </w:p>
    <w:p w14:paraId="40521A10" w14:textId="572235FE"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w:t>
      </w:r>
      <w:r w:rsidR="0013334D">
        <w:fldChar w:fldCharType="begin"/>
      </w:r>
      <w:r w:rsidR="00FC1E93">
        <w:instrText xml:space="preserve"> ADDIN ZOTERO_ITEM CSL_CITATION {"citationID":"M5Yjp83H","properties":{"formattedCitation":"[1]","plainCitation":"[1]","noteIndex":0},"citationItems":[{"id":4,"uris":["http://zotero.org/users/local/mpzMsgKl/items/SLPPYEW6"],"itemData":{"id":4,"type":"book","abstract":"The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1077A43" w14:textId="6A2FCAE6" w:rsidR="00E44284" w:rsidRDefault="00E44284" w:rsidP="00E44284">
      <w:pPr>
        <w:pStyle w:val="Heading3"/>
      </w:pPr>
      <w:bookmarkStart w:id="261" w:name="_Toc134097010"/>
      <w:r>
        <w:t>Composite</w:t>
      </w:r>
      <w:bookmarkEnd w:id="261"/>
    </w:p>
    <w:p w14:paraId="4687CBE5" w14:textId="7F936241" w:rsidR="00E44284" w:rsidRDefault="00E44284" w:rsidP="00E44284">
      <w:r>
        <w:t>Návrhový vzor „composite“ vytváří identické rozhraní pro práci s jednotlivými objekty a se skupinami objektů.</w:t>
      </w:r>
      <w:r w:rsidRPr="00E44284">
        <w:t xml:space="preserve"> </w:t>
      </w:r>
      <w:r w:rsidR="0013334D">
        <w:fldChar w:fldCharType="begin"/>
      </w:r>
      <w:r w:rsidR="00FC1E93">
        <w:instrText xml:space="preserve"> ADDIN ZOTERO_ITEM CSL_CITATION {"citationID":"LGXHgeaB","properties":{"formattedCitation":"[30]","plainCitation":"[30]","noteIndex":0},"citationItems":[{"id":55,"uris":["http://zotero.org/users/local/mpzMsgKl/items/K4VCFYYS"],"itemData":{"id":55,"type":"book","event-place":"New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FC1E93" w:rsidRPr="00FC1E93">
        <w:t>[30]</w:t>
      </w:r>
      <w:r w:rsidR="0013334D">
        <w:fldChar w:fldCharType="end"/>
      </w:r>
    </w:p>
    <w:p w14:paraId="72C71941" w14:textId="3B9E1CE5" w:rsidR="00E44284" w:rsidRDefault="0055619E" w:rsidP="00E44284">
      <w:r>
        <w:t>Jelikož data se při použití Component based objects nesoustředí do jednoho objektu, nevzniká problém při práci se skupinami objektů</w:t>
      </w:r>
      <w:r w:rsidR="0013334D">
        <w:t xml:space="preserve">. </w:t>
      </w:r>
      <w:r w:rsidR="0013334D">
        <w:fldChar w:fldCharType="begin"/>
      </w:r>
      <w:r w:rsidR="00FC1E93">
        <w:instrText xml:space="preserve"> ADDIN ZOTERO_ITEM CSL_CITATION {"citationID":"HiD8XxN7","properties":{"formattedCitation":"[1]","plainCitation":"[1]","noteIndex":0},"citationItems":[{"id":4,"uris":["http://zotero.org/users/local/mpzMsgKl/items/SLPPYEW6"],"itemData":{"id":4,"type":"book","abstract":"The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25CF8B8" w14:textId="24DD6E34" w:rsidR="0055619E" w:rsidRDefault="0055619E" w:rsidP="0055619E">
      <w:pPr>
        <w:pStyle w:val="Heading3"/>
      </w:pPr>
      <w:bookmarkStart w:id="262" w:name="_Toc134097011"/>
      <w:r>
        <w:t>Memento</w:t>
      </w:r>
      <w:bookmarkEnd w:id="262"/>
    </w:p>
    <w:p w14:paraId="5DD986F2" w14:textId="24B9540B"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r>
        <w:rPr>
          <w:i/>
          <w:iCs/>
        </w:rPr>
        <w:t xml:space="preserve">undo </w:t>
      </w:r>
      <w:r>
        <w:t xml:space="preserve">a </w:t>
      </w:r>
      <w:r>
        <w:rPr>
          <w:i/>
          <w:iCs/>
        </w:rPr>
        <w:t>redo</w:t>
      </w:r>
      <w:r>
        <w:t>.</w:t>
      </w:r>
      <w:r w:rsidR="006128F5" w:rsidRPr="006128F5">
        <w:t xml:space="preserve"> </w:t>
      </w:r>
      <w:r w:rsidR="0013334D">
        <w:fldChar w:fldCharType="begin"/>
      </w:r>
      <w:r w:rsidR="00FC1E93">
        <w:instrText xml:space="preserve"> ADDIN ZOTERO_ITEM CSL_CITATION {"citationID":"LjOOftjf","properties":{"formattedCitation":"[30]","plainCitation":"[30]","noteIndex":0},"citationItems":[{"id":55,"uris":["http://zotero.org/users/local/mpzMsgKl/items/K4VCFYYS"],"itemData":{"id":55,"type":"book","event-place":"New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FC1E93" w:rsidRPr="00FC1E93">
        <w:t>[30]</w:t>
      </w:r>
      <w:r w:rsidR="0013334D">
        <w:fldChar w:fldCharType="end"/>
      </w:r>
    </w:p>
    <w:p w14:paraId="2C79BAFF" w14:textId="6DEAAFC4" w:rsidR="006128F5" w:rsidRPr="00B76349" w:rsidRDefault="006128F5" w:rsidP="0055619E">
      <w:r>
        <w:t xml:space="preserve">DOP vidí využití pro tento návrhový vzor, specificky při implementaci </w:t>
      </w:r>
      <w:r w:rsidR="00B76349">
        <w:rPr>
          <w:i/>
          <w:iCs/>
        </w:rPr>
        <w:t>level-of-detail</w:t>
      </w:r>
      <w:r w:rsidR="00B76349">
        <w:t xml:space="preserve"> ve videohrách. Při změnách úrovně detailu se vytvoří komprimovaná sada dat, které mohou být v budoucnu využity pro rekonstrukci obrazu s vyššími detaily. </w:t>
      </w:r>
      <w:r w:rsidR="0013334D">
        <w:fldChar w:fldCharType="begin"/>
      </w:r>
      <w:r w:rsidR="00FC1E93">
        <w:instrText xml:space="preserve"> ADDIN ZOTERO_ITEM CSL_CITATION {"citationID":"fuhLjP3e","properties":{"formattedCitation":"[1]","plainCitation":"[1]","noteIndex":0},"citationItems":[{"id":4,"uris":["http://zotero.org/users/local/mpzMsgKl/items/SLPPYEW6"],"itemData":{"id":4,"type":"book","abstract":"The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4F17E51" w14:textId="67818E4C" w:rsidR="0017456A" w:rsidRDefault="0017456A" w:rsidP="0017456A">
      <w:pPr>
        <w:pStyle w:val="Heading1"/>
      </w:pPr>
      <w:bookmarkStart w:id="263" w:name="_Toc134097012"/>
      <w:r>
        <w:lastRenderedPageBreak/>
        <w:t>ověření výkonu pomocí nástrojů</w:t>
      </w:r>
      <w:bookmarkEnd w:id="263"/>
    </w:p>
    <w:p w14:paraId="40B7138B" w14:textId="22EE998D" w:rsidR="0042535C" w:rsidRDefault="0042535C" w:rsidP="003E69FD">
      <w:pPr>
        <w:pStyle w:val="Caption"/>
        <w:keepNext/>
        <w:ind w:left="0"/>
        <w:jc w:val="both"/>
      </w:pPr>
      <w:r>
        <w:t xml:space="preserve">Následující sekce prezentuje výsledky implementací jednotlivých zdrojových kódů. Tyto výsledky byly získány za použití knihovny Google Benchmark. Rovněž </w:t>
      </w:r>
      <w:r w:rsidR="00E02B52">
        <w:t xml:space="preserve">se </w:t>
      </w:r>
      <w:r>
        <w:t xml:space="preserve">zde porovnává různé překladače jazyka C++. V příkladech, kde se pracuje s jednorozměrným polem, jsou stanoveny 3 různé počty prvků těchto polí. Tyto počty byly zvoleny podle velikosti vyrovnávací paměti počítače, který byl použit pro spuštění benchmark. Toto </w:t>
      </w:r>
      <w:r w:rsidR="00E02B52">
        <w:t xml:space="preserve">umožňuje </w:t>
      </w:r>
      <w:r>
        <w:t xml:space="preserve">lépe pochopit, pro jaké případy budou mít následující optimalizace smysl, a pro které zase ne. Nejmenší velikost je stanovena tak, aby se celé pole vešlo do L1. Následující velikost zaručuje, že se pole vejde do L3. Největší velikost </w:t>
      </w:r>
      <w:r w:rsidR="00493852">
        <w:t>zajistí, že se celé pole nevejde do vyrovnávací paměti.</w:t>
      </w:r>
      <w:r w:rsidR="00275265">
        <w:t xml:space="preserve"> Stejná idea je aplikována u polí dvourozměrných.</w:t>
      </w:r>
      <w:r>
        <w:t xml:space="preserve"> Dále</w:t>
      </w:r>
      <w:r w:rsidR="00E02B52">
        <w:t xml:space="preserve"> se</w:t>
      </w:r>
      <w:r>
        <w:t xml:space="preserve"> u každého překladače porovnáv</w:t>
      </w:r>
      <w:r w:rsidR="00E02B52">
        <w:t>ají</w:t>
      </w:r>
      <w:r>
        <w:t xml:space="preserve"> dva stupně optimalizace. Tyto stupně optimalizace jsou stanoveny výrobcem překladačů a aplikují se při překladu programu.</w:t>
      </w:r>
    </w:p>
    <w:p w14:paraId="67690098" w14:textId="1D6A71CE" w:rsidR="00D76538" w:rsidRDefault="00ED3F6A" w:rsidP="00D76538">
      <w:pPr>
        <w:pStyle w:val="Heading2"/>
      </w:pPr>
      <w:bookmarkStart w:id="264" w:name="_Toc134097013"/>
      <w:r>
        <w:t>Měření doby vykonávání</w:t>
      </w:r>
      <w:r w:rsidR="00D76538">
        <w:t xml:space="preserve"> ukázkových příkladů</w:t>
      </w:r>
      <w:bookmarkEnd w:id="264"/>
    </w:p>
    <w:p w14:paraId="53828421" w14:textId="7D0B4604" w:rsidR="00825B3B" w:rsidRPr="00746469" w:rsidRDefault="00825B3B" w:rsidP="00825B3B">
      <w:r>
        <w:fldChar w:fldCharType="begin"/>
      </w:r>
      <w:r>
        <w:instrText xml:space="preserve"> REF _Ref131767523 \h </w:instrText>
      </w:r>
      <w:r>
        <w:fldChar w:fldCharType="separate"/>
      </w:r>
      <w:r w:rsidR="009036F3">
        <w:t xml:space="preserve">Tabulka </w:t>
      </w:r>
      <w:r w:rsidR="009036F3">
        <w:rPr>
          <w:noProof/>
        </w:rPr>
        <w:t>1</w:t>
      </w:r>
      <w:r>
        <w:fldChar w:fldCharType="end"/>
      </w:r>
      <w:r>
        <w:t xml:space="preserve"> ukazuje rozdíly mezi iterací dvourozměrným polem po řádku a po sloupci. Z výsledků je zjevné, že se rozdíl nejvíce projevuje v případě, že se celé pole nevejde do vyrovnávací paměti.</w:t>
      </w:r>
      <w:r w:rsidR="008E16E3">
        <w:t xml:space="preserve"> Bližší informace jsou uvedeny v sekci </w:t>
      </w:r>
      <w:r w:rsidR="008E16E3">
        <w:fldChar w:fldCharType="begin"/>
      </w:r>
      <w:r w:rsidR="008E16E3">
        <w:instrText xml:space="preserve"> REF _Ref133668563 \r \h </w:instrText>
      </w:r>
      <w:r w:rsidR="008E16E3">
        <w:fldChar w:fldCharType="separate"/>
      </w:r>
      <w:r w:rsidR="009036F3">
        <w:t>3.5</w:t>
      </w:r>
      <w:r w:rsidR="008E16E3">
        <w:fldChar w:fldCharType="end"/>
      </w:r>
      <w:r w:rsidR="008E16E3">
        <w:t>.</w:t>
      </w:r>
    </w:p>
    <w:p w14:paraId="0AD91372" w14:textId="3893B39A" w:rsidR="0042535C" w:rsidRDefault="0042535C" w:rsidP="0042535C">
      <w:pPr>
        <w:pStyle w:val="Caption"/>
        <w:keepNext/>
      </w:pPr>
      <w:bookmarkStart w:id="265" w:name="_Ref131767523"/>
      <w:bookmarkStart w:id="266" w:name="_Toc133669182"/>
      <w:r>
        <w:t xml:space="preserve">Tabulka </w:t>
      </w:r>
      <w:fldSimple w:instr=" SEQ Tabulka \* ARABIC ">
        <w:r w:rsidR="009036F3">
          <w:rPr>
            <w:noProof/>
          </w:rPr>
          <w:t>1</w:t>
        </w:r>
      </w:fldSimple>
      <w:bookmarkEnd w:id="265"/>
      <w:r>
        <w:t>: Výsledky implementace zdrojového kódu 1</w:t>
      </w:r>
      <w:bookmarkEnd w:id="266"/>
    </w:p>
    <w:tbl>
      <w:tblPr>
        <w:tblW w:w="8420" w:type="dxa"/>
        <w:tblCellMar>
          <w:left w:w="70" w:type="dxa"/>
          <w:right w:w="70" w:type="dxa"/>
        </w:tblCellMar>
        <w:tblLook w:val="04A0" w:firstRow="1" w:lastRow="0" w:firstColumn="1" w:lastColumn="0" w:noHBand="0" w:noVBand="1"/>
      </w:tblPr>
      <w:tblGrid>
        <w:gridCol w:w="1340"/>
        <w:gridCol w:w="870"/>
        <w:gridCol w:w="1240"/>
        <w:gridCol w:w="1420"/>
        <w:gridCol w:w="880"/>
        <w:gridCol w:w="1260"/>
        <w:gridCol w:w="1480"/>
      </w:tblGrid>
      <w:tr w:rsidR="0041681B" w:rsidRPr="0041681B" w14:paraId="37C95890" w14:textId="77777777" w:rsidTr="0041681B">
        <w:trPr>
          <w:trHeight w:val="324"/>
        </w:trPr>
        <w:tc>
          <w:tcPr>
            <w:tcW w:w="1340" w:type="dxa"/>
            <w:tcBorders>
              <w:top w:val="single" w:sz="8" w:space="0" w:color="auto"/>
              <w:left w:val="single" w:sz="8" w:space="0" w:color="auto"/>
              <w:bottom w:val="nil"/>
              <w:right w:val="nil"/>
            </w:tcBorders>
            <w:shd w:val="clear" w:color="auto" w:fill="auto"/>
            <w:noWrap/>
            <w:vAlign w:val="bottom"/>
            <w:hideMark/>
          </w:tcPr>
          <w:p w14:paraId="6F5D6004"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800" w:type="dxa"/>
            <w:tcBorders>
              <w:top w:val="single" w:sz="8" w:space="0" w:color="auto"/>
              <w:left w:val="nil"/>
              <w:bottom w:val="nil"/>
              <w:right w:val="nil"/>
            </w:tcBorders>
            <w:shd w:val="clear" w:color="auto" w:fill="auto"/>
            <w:noWrap/>
            <w:vAlign w:val="bottom"/>
            <w:hideMark/>
          </w:tcPr>
          <w:p w14:paraId="6C395CE1"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1240" w:type="dxa"/>
            <w:tcBorders>
              <w:top w:val="single" w:sz="8" w:space="0" w:color="auto"/>
              <w:left w:val="nil"/>
              <w:bottom w:val="nil"/>
              <w:right w:val="nil"/>
            </w:tcBorders>
            <w:shd w:val="clear" w:color="auto" w:fill="auto"/>
            <w:noWrap/>
            <w:vAlign w:val="bottom"/>
            <w:hideMark/>
          </w:tcPr>
          <w:p w14:paraId="6FAD2570"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1420" w:type="dxa"/>
            <w:tcBorders>
              <w:top w:val="single" w:sz="8" w:space="0" w:color="auto"/>
              <w:left w:val="nil"/>
              <w:bottom w:val="nil"/>
              <w:right w:val="nil"/>
            </w:tcBorders>
            <w:shd w:val="clear" w:color="auto" w:fill="auto"/>
            <w:noWrap/>
            <w:vAlign w:val="bottom"/>
            <w:hideMark/>
          </w:tcPr>
          <w:p w14:paraId="608223B6"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880" w:type="dxa"/>
            <w:tcBorders>
              <w:top w:val="single" w:sz="8" w:space="0" w:color="auto"/>
              <w:left w:val="nil"/>
              <w:bottom w:val="nil"/>
              <w:right w:val="nil"/>
            </w:tcBorders>
            <w:shd w:val="clear" w:color="auto" w:fill="auto"/>
            <w:noWrap/>
            <w:vAlign w:val="bottom"/>
            <w:hideMark/>
          </w:tcPr>
          <w:p w14:paraId="7BA0D7DA"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1260" w:type="dxa"/>
            <w:tcBorders>
              <w:top w:val="single" w:sz="8" w:space="0" w:color="auto"/>
              <w:left w:val="nil"/>
              <w:bottom w:val="nil"/>
              <w:right w:val="nil"/>
            </w:tcBorders>
            <w:shd w:val="clear" w:color="auto" w:fill="auto"/>
            <w:noWrap/>
            <w:vAlign w:val="bottom"/>
            <w:hideMark/>
          </w:tcPr>
          <w:p w14:paraId="6485C51F"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1480" w:type="dxa"/>
            <w:tcBorders>
              <w:top w:val="single" w:sz="8" w:space="0" w:color="auto"/>
              <w:left w:val="nil"/>
              <w:bottom w:val="nil"/>
              <w:right w:val="single" w:sz="8" w:space="0" w:color="auto"/>
            </w:tcBorders>
            <w:shd w:val="clear" w:color="auto" w:fill="auto"/>
            <w:noWrap/>
            <w:vAlign w:val="bottom"/>
            <w:hideMark/>
          </w:tcPr>
          <w:p w14:paraId="7AE82B12"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r>
      <w:tr w:rsidR="0041681B" w:rsidRPr="0041681B" w14:paraId="053F9A8C" w14:textId="77777777" w:rsidTr="0041681B">
        <w:trPr>
          <w:trHeight w:val="312"/>
        </w:trPr>
        <w:tc>
          <w:tcPr>
            <w:tcW w:w="1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2574C14"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2A0E64D9"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GCC</w:t>
            </w:r>
          </w:p>
        </w:tc>
      </w:tr>
      <w:tr w:rsidR="0041681B" w:rsidRPr="0041681B" w14:paraId="7F6C5C3F"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418ABCC"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183A120"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1C937BE"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O2</w:t>
            </w:r>
          </w:p>
        </w:tc>
      </w:tr>
      <w:tr w:rsidR="0041681B" w:rsidRPr="0041681B" w14:paraId="441EE26C" w14:textId="77777777" w:rsidTr="0041681B">
        <w:trPr>
          <w:trHeight w:val="624"/>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B1BD020"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750C438C"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72884FA9"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726505B2"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28986EE2"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7AE29942"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21E6BEA"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r>
      <w:tr w:rsidR="0041681B" w:rsidRPr="0041681B" w14:paraId="7C1A776B"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6FE13115"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D24E964"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45x45</w:t>
            </w:r>
          </w:p>
        </w:tc>
      </w:tr>
      <w:tr w:rsidR="0041681B" w:rsidRPr="0041681B" w14:paraId="176CA094"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1E6438C3"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05E2521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112000</w:t>
            </w:r>
          </w:p>
        </w:tc>
        <w:tc>
          <w:tcPr>
            <w:tcW w:w="1240" w:type="dxa"/>
            <w:tcBorders>
              <w:top w:val="nil"/>
              <w:left w:val="nil"/>
              <w:bottom w:val="single" w:sz="4" w:space="0" w:color="auto"/>
              <w:right w:val="single" w:sz="4" w:space="0" w:color="auto"/>
            </w:tcBorders>
            <w:shd w:val="clear" w:color="auto" w:fill="auto"/>
            <w:noWrap/>
            <w:vAlign w:val="bottom"/>
            <w:hideMark/>
          </w:tcPr>
          <w:p w14:paraId="5674914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0.005468</w:t>
            </w:r>
          </w:p>
        </w:tc>
        <w:tc>
          <w:tcPr>
            <w:tcW w:w="1420" w:type="dxa"/>
            <w:tcBorders>
              <w:top w:val="nil"/>
              <w:left w:val="nil"/>
              <w:bottom w:val="single" w:sz="4" w:space="0" w:color="auto"/>
              <w:right w:val="single" w:sz="4" w:space="0" w:color="auto"/>
            </w:tcBorders>
            <w:shd w:val="clear" w:color="auto" w:fill="auto"/>
            <w:noWrap/>
            <w:vAlign w:val="bottom"/>
            <w:hideMark/>
          </w:tcPr>
          <w:p w14:paraId="50F7195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0.005441</w:t>
            </w:r>
          </w:p>
        </w:tc>
        <w:tc>
          <w:tcPr>
            <w:tcW w:w="880" w:type="dxa"/>
            <w:tcBorders>
              <w:top w:val="nil"/>
              <w:left w:val="nil"/>
              <w:bottom w:val="single" w:sz="4" w:space="0" w:color="auto"/>
              <w:right w:val="single" w:sz="4" w:space="0" w:color="auto"/>
            </w:tcBorders>
            <w:shd w:val="clear" w:color="auto" w:fill="auto"/>
            <w:noWrap/>
            <w:vAlign w:val="bottom"/>
            <w:hideMark/>
          </w:tcPr>
          <w:p w14:paraId="32947E7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298667</w:t>
            </w:r>
          </w:p>
        </w:tc>
        <w:tc>
          <w:tcPr>
            <w:tcW w:w="1260" w:type="dxa"/>
            <w:tcBorders>
              <w:top w:val="nil"/>
              <w:left w:val="nil"/>
              <w:bottom w:val="single" w:sz="4" w:space="0" w:color="auto"/>
              <w:right w:val="single" w:sz="4" w:space="0" w:color="auto"/>
            </w:tcBorders>
            <w:shd w:val="clear" w:color="auto" w:fill="auto"/>
            <w:noWrap/>
            <w:vAlign w:val="bottom"/>
            <w:hideMark/>
          </w:tcPr>
          <w:p w14:paraId="05C577B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0.002370</w:t>
            </w:r>
          </w:p>
        </w:tc>
        <w:tc>
          <w:tcPr>
            <w:tcW w:w="1480" w:type="dxa"/>
            <w:tcBorders>
              <w:top w:val="nil"/>
              <w:left w:val="nil"/>
              <w:bottom w:val="single" w:sz="4" w:space="0" w:color="auto"/>
              <w:right w:val="single" w:sz="8" w:space="0" w:color="auto"/>
            </w:tcBorders>
            <w:shd w:val="clear" w:color="auto" w:fill="auto"/>
            <w:noWrap/>
            <w:vAlign w:val="bottom"/>
            <w:hideMark/>
          </w:tcPr>
          <w:p w14:paraId="038EC6C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0.002407</w:t>
            </w:r>
          </w:p>
        </w:tc>
      </w:tr>
      <w:tr w:rsidR="0041681B" w:rsidRPr="0041681B" w14:paraId="2E6B966C"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3D5910E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1CEA3E2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100000</w:t>
            </w:r>
          </w:p>
        </w:tc>
        <w:tc>
          <w:tcPr>
            <w:tcW w:w="1240" w:type="dxa"/>
            <w:tcBorders>
              <w:top w:val="nil"/>
              <w:left w:val="nil"/>
              <w:bottom w:val="single" w:sz="4" w:space="0" w:color="auto"/>
              <w:right w:val="single" w:sz="4" w:space="0" w:color="auto"/>
            </w:tcBorders>
            <w:shd w:val="clear" w:color="auto" w:fill="auto"/>
            <w:noWrap/>
            <w:vAlign w:val="bottom"/>
            <w:hideMark/>
          </w:tcPr>
          <w:p w14:paraId="615FBFB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0.005479</w:t>
            </w:r>
          </w:p>
        </w:tc>
        <w:tc>
          <w:tcPr>
            <w:tcW w:w="1420" w:type="dxa"/>
            <w:tcBorders>
              <w:top w:val="nil"/>
              <w:left w:val="nil"/>
              <w:bottom w:val="single" w:sz="4" w:space="0" w:color="auto"/>
              <w:right w:val="single" w:sz="4" w:space="0" w:color="auto"/>
            </w:tcBorders>
            <w:shd w:val="clear" w:color="auto" w:fill="auto"/>
            <w:noWrap/>
            <w:vAlign w:val="bottom"/>
            <w:hideMark/>
          </w:tcPr>
          <w:p w14:paraId="314A2C3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0.005469</w:t>
            </w:r>
          </w:p>
        </w:tc>
        <w:tc>
          <w:tcPr>
            <w:tcW w:w="880" w:type="dxa"/>
            <w:tcBorders>
              <w:top w:val="nil"/>
              <w:left w:val="nil"/>
              <w:bottom w:val="single" w:sz="4" w:space="0" w:color="auto"/>
              <w:right w:val="single" w:sz="4" w:space="0" w:color="auto"/>
            </w:tcBorders>
            <w:shd w:val="clear" w:color="auto" w:fill="auto"/>
            <w:noWrap/>
            <w:vAlign w:val="bottom"/>
            <w:hideMark/>
          </w:tcPr>
          <w:p w14:paraId="058E187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280000</w:t>
            </w:r>
          </w:p>
        </w:tc>
        <w:tc>
          <w:tcPr>
            <w:tcW w:w="1260" w:type="dxa"/>
            <w:tcBorders>
              <w:top w:val="nil"/>
              <w:left w:val="nil"/>
              <w:bottom w:val="single" w:sz="4" w:space="0" w:color="auto"/>
              <w:right w:val="single" w:sz="4" w:space="0" w:color="auto"/>
            </w:tcBorders>
            <w:shd w:val="clear" w:color="auto" w:fill="auto"/>
            <w:noWrap/>
            <w:vAlign w:val="bottom"/>
            <w:hideMark/>
          </w:tcPr>
          <w:p w14:paraId="374C42D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0.002386</w:t>
            </w:r>
          </w:p>
        </w:tc>
        <w:tc>
          <w:tcPr>
            <w:tcW w:w="1480" w:type="dxa"/>
            <w:tcBorders>
              <w:top w:val="nil"/>
              <w:left w:val="nil"/>
              <w:bottom w:val="single" w:sz="4" w:space="0" w:color="auto"/>
              <w:right w:val="single" w:sz="8" w:space="0" w:color="auto"/>
            </w:tcBorders>
            <w:shd w:val="clear" w:color="auto" w:fill="auto"/>
            <w:noWrap/>
            <w:vAlign w:val="bottom"/>
            <w:hideMark/>
          </w:tcPr>
          <w:p w14:paraId="03AD679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0.002344</w:t>
            </w:r>
          </w:p>
        </w:tc>
      </w:tr>
      <w:tr w:rsidR="0041681B" w:rsidRPr="0041681B" w14:paraId="120E51A1"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0767829"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0BECAF50"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170x170</w:t>
            </w:r>
          </w:p>
        </w:tc>
      </w:tr>
      <w:tr w:rsidR="0041681B" w:rsidRPr="0041681B" w14:paraId="67327034"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4A5E3E7E"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1C9039A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6401436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0.079244</w:t>
            </w:r>
          </w:p>
        </w:tc>
        <w:tc>
          <w:tcPr>
            <w:tcW w:w="1420" w:type="dxa"/>
            <w:tcBorders>
              <w:top w:val="nil"/>
              <w:left w:val="nil"/>
              <w:bottom w:val="single" w:sz="4" w:space="0" w:color="auto"/>
              <w:right w:val="single" w:sz="4" w:space="0" w:color="auto"/>
            </w:tcBorders>
            <w:shd w:val="clear" w:color="auto" w:fill="auto"/>
            <w:noWrap/>
            <w:vAlign w:val="bottom"/>
            <w:hideMark/>
          </w:tcPr>
          <w:p w14:paraId="1F8421B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0.078474</w:t>
            </w:r>
          </w:p>
        </w:tc>
        <w:tc>
          <w:tcPr>
            <w:tcW w:w="880" w:type="dxa"/>
            <w:tcBorders>
              <w:top w:val="nil"/>
              <w:left w:val="nil"/>
              <w:bottom w:val="single" w:sz="4" w:space="0" w:color="auto"/>
              <w:right w:val="single" w:sz="4" w:space="0" w:color="auto"/>
            </w:tcBorders>
            <w:shd w:val="clear" w:color="auto" w:fill="auto"/>
            <w:noWrap/>
            <w:vAlign w:val="bottom"/>
            <w:hideMark/>
          </w:tcPr>
          <w:p w14:paraId="2B0EF62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20364</w:t>
            </w:r>
          </w:p>
        </w:tc>
        <w:tc>
          <w:tcPr>
            <w:tcW w:w="1260" w:type="dxa"/>
            <w:tcBorders>
              <w:top w:val="nil"/>
              <w:left w:val="nil"/>
              <w:bottom w:val="single" w:sz="4" w:space="0" w:color="auto"/>
              <w:right w:val="single" w:sz="4" w:space="0" w:color="auto"/>
            </w:tcBorders>
            <w:shd w:val="clear" w:color="auto" w:fill="auto"/>
            <w:noWrap/>
            <w:vAlign w:val="bottom"/>
            <w:hideMark/>
          </w:tcPr>
          <w:p w14:paraId="7806DDC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0.035140</w:t>
            </w:r>
          </w:p>
        </w:tc>
        <w:tc>
          <w:tcPr>
            <w:tcW w:w="1480" w:type="dxa"/>
            <w:tcBorders>
              <w:top w:val="nil"/>
              <w:left w:val="nil"/>
              <w:bottom w:val="single" w:sz="4" w:space="0" w:color="auto"/>
              <w:right w:val="single" w:sz="8" w:space="0" w:color="auto"/>
            </w:tcBorders>
            <w:shd w:val="clear" w:color="auto" w:fill="auto"/>
            <w:noWrap/>
            <w:vAlign w:val="bottom"/>
            <w:hideMark/>
          </w:tcPr>
          <w:p w14:paraId="3A764B45"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0.033761</w:t>
            </w:r>
          </w:p>
        </w:tc>
      </w:tr>
      <w:tr w:rsidR="0041681B" w:rsidRPr="0041681B" w14:paraId="35DD369E"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15076870"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583E5997"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6AFFEBF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0.080019</w:t>
            </w:r>
          </w:p>
        </w:tc>
        <w:tc>
          <w:tcPr>
            <w:tcW w:w="1420" w:type="dxa"/>
            <w:tcBorders>
              <w:top w:val="nil"/>
              <w:left w:val="nil"/>
              <w:bottom w:val="single" w:sz="4" w:space="0" w:color="auto"/>
              <w:right w:val="single" w:sz="4" w:space="0" w:color="auto"/>
            </w:tcBorders>
            <w:shd w:val="clear" w:color="auto" w:fill="auto"/>
            <w:noWrap/>
            <w:vAlign w:val="bottom"/>
            <w:hideMark/>
          </w:tcPr>
          <w:p w14:paraId="770B609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0.080218</w:t>
            </w:r>
          </w:p>
        </w:tc>
        <w:tc>
          <w:tcPr>
            <w:tcW w:w="880" w:type="dxa"/>
            <w:tcBorders>
              <w:top w:val="nil"/>
              <w:left w:val="nil"/>
              <w:bottom w:val="single" w:sz="4" w:space="0" w:color="auto"/>
              <w:right w:val="single" w:sz="4" w:space="0" w:color="auto"/>
            </w:tcBorders>
            <w:shd w:val="clear" w:color="auto" w:fill="auto"/>
            <w:noWrap/>
            <w:vAlign w:val="bottom"/>
            <w:hideMark/>
          </w:tcPr>
          <w:p w14:paraId="0A84FA7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20364</w:t>
            </w:r>
          </w:p>
        </w:tc>
        <w:tc>
          <w:tcPr>
            <w:tcW w:w="1260" w:type="dxa"/>
            <w:tcBorders>
              <w:top w:val="nil"/>
              <w:left w:val="nil"/>
              <w:bottom w:val="single" w:sz="4" w:space="0" w:color="auto"/>
              <w:right w:val="single" w:sz="4" w:space="0" w:color="auto"/>
            </w:tcBorders>
            <w:shd w:val="clear" w:color="auto" w:fill="auto"/>
            <w:noWrap/>
            <w:vAlign w:val="bottom"/>
            <w:hideMark/>
          </w:tcPr>
          <w:p w14:paraId="2A8A567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0.034778</w:t>
            </w:r>
          </w:p>
        </w:tc>
        <w:tc>
          <w:tcPr>
            <w:tcW w:w="1480" w:type="dxa"/>
            <w:tcBorders>
              <w:top w:val="nil"/>
              <w:left w:val="nil"/>
              <w:bottom w:val="single" w:sz="4" w:space="0" w:color="auto"/>
              <w:right w:val="single" w:sz="8" w:space="0" w:color="auto"/>
            </w:tcBorders>
            <w:shd w:val="clear" w:color="auto" w:fill="auto"/>
            <w:noWrap/>
            <w:vAlign w:val="bottom"/>
            <w:hideMark/>
          </w:tcPr>
          <w:p w14:paraId="1823F0E5"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0.035295</w:t>
            </w:r>
          </w:p>
        </w:tc>
      </w:tr>
      <w:tr w:rsidR="0041681B" w:rsidRPr="0041681B" w14:paraId="77560036"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0285126F"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620E74B"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900x900</w:t>
            </w:r>
          </w:p>
        </w:tc>
      </w:tr>
      <w:tr w:rsidR="0041681B" w:rsidRPr="0041681B" w14:paraId="134492B6"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395311E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42E28F2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320</w:t>
            </w:r>
          </w:p>
        </w:tc>
        <w:tc>
          <w:tcPr>
            <w:tcW w:w="1240" w:type="dxa"/>
            <w:tcBorders>
              <w:top w:val="nil"/>
              <w:left w:val="nil"/>
              <w:bottom w:val="single" w:sz="4" w:space="0" w:color="auto"/>
              <w:right w:val="single" w:sz="4" w:space="0" w:color="auto"/>
            </w:tcBorders>
            <w:shd w:val="clear" w:color="auto" w:fill="auto"/>
            <w:noWrap/>
            <w:vAlign w:val="bottom"/>
            <w:hideMark/>
          </w:tcPr>
          <w:p w14:paraId="089B9D6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2.302900</w:t>
            </w:r>
          </w:p>
        </w:tc>
        <w:tc>
          <w:tcPr>
            <w:tcW w:w="1420" w:type="dxa"/>
            <w:tcBorders>
              <w:top w:val="nil"/>
              <w:left w:val="nil"/>
              <w:bottom w:val="single" w:sz="4" w:space="0" w:color="auto"/>
              <w:right w:val="single" w:sz="4" w:space="0" w:color="auto"/>
            </w:tcBorders>
            <w:shd w:val="clear" w:color="auto" w:fill="auto"/>
            <w:noWrap/>
            <w:vAlign w:val="bottom"/>
            <w:hideMark/>
          </w:tcPr>
          <w:p w14:paraId="54F202AF"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2.294920</w:t>
            </w:r>
          </w:p>
        </w:tc>
        <w:tc>
          <w:tcPr>
            <w:tcW w:w="880" w:type="dxa"/>
            <w:tcBorders>
              <w:top w:val="nil"/>
              <w:left w:val="nil"/>
              <w:bottom w:val="single" w:sz="4" w:space="0" w:color="auto"/>
              <w:right w:val="single" w:sz="4" w:space="0" w:color="auto"/>
            </w:tcBorders>
            <w:shd w:val="clear" w:color="auto" w:fill="auto"/>
            <w:noWrap/>
            <w:vAlign w:val="bottom"/>
            <w:hideMark/>
          </w:tcPr>
          <w:p w14:paraId="635DC8F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747</w:t>
            </w:r>
          </w:p>
        </w:tc>
        <w:tc>
          <w:tcPr>
            <w:tcW w:w="1260" w:type="dxa"/>
            <w:tcBorders>
              <w:top w:val="nil"/>
              <w:left w:val="nil"/>
              <w:bottom w:val="single" w:sz="4" w:space="0" w:color="auto"/>
              <w:right w:val="single" w:sz="4" w:space="0" w:color="auto"/>
            </w:tcBorders>
            <w:shd w:val="clear" w:color="auto" w:fill="auto"/>
            <w:noWrap/>
            <w:vAlign w:val="bottom"/>
            <w:hideMark/>
          </w:tcPr>
          <w:p w14:paraId="1FF494D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1.052660</w:t>
            </w:r>
          </w:p>
        </w:tc>
        <w:tc>
          <w:tcPr>
            <w:tcW w:w="1480" w:type="dxa"/>
            <w:tcBorders>
              <w:top w:val="nil"/>
              <w:left w:val="nil"/>
              <w:bottom w:val="single" w:sz="4" w:space="0" w:color="auto"/>
              <w:right w:val="single" w:sz="8" w:space="0" w:color="auto"/>
            </w:tcBorders>
            <w:shd w:val="clear" w:color="auto" w:fill="auto"/>
            <w:noWrap/>
            <w:vAlign w:val="bottom"/>
            <w:hideMark/>
          </w:tcPr>
          <w:p w14:paraId="04FDAF8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1.045850</w:t>
            </w:r>
          </w:p>
        </w:tc>
      </w:tr>
      <w:tr w:rsidR="0041681B" w:rsidRPr="0041681B" w14:paraId="1E1543F4"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48BD057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16878CA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154</w:t>
            </w:r>
          </w:p>
        </w:tc>
        <w:tc>
          <w:tcPr>
            <w:tcW w:w="1240" w:type="dxa"/>
            <w:tcBorders>
              <w:top w:val="nil"/>
              <w:left w:val="nil"/>
              <w:bottom w:val="single" w:sz="4" w:space="0" w:color="auto"/>
              <w:right w:val="single" w:sz="4" w:space="0" w:color="auto"/>
            </w:tcBorders>
            <w:shd w:val="clear" w:color="auto" w:fill="auto"/>
            <w:noWrap/>
            <w:vAlign w:val="bottom"/>
            <w:hideMark/>
          </w:tcPr>
          <w:p w14:paraId="692BEE7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4.568580</w:t>
            </w:r>
          </w:p>
        </w:tc>
        <w:tc>
          <w:tcPr>
            <w:tcW w:w="1420" w:type="dxa"/>
            <w:tcBorders>
              <w:top w:val="nil"/>
              <w:left w:val="nil"/>
              <w:bottom w:val="single" w:sz="4" w:space="0" w:color="auto"/>
              <w:right w:val="single" w:sz="4" w:space="0" w:color="auto"/>
            </w:tcBorders>
            <w:shd w:val="clear" w:color="auto" w:fill="auto"/>
            <w:noWrap/>
            <w:vAlign w:val="bottom"/>
            <w:hideMark/>
          </w:tcPr>
          <w:p w14:paraId="5568E2A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4.565750</w:t>
            </w:r>
          </w:p>
        </w:tc>
        <w:tc>
          <w:tcPr>
            <w:tcW w:w="880" w:type="dxa"/>
            <w:tcBorders>
              <w:top w:val="nil"/>
              <w:left w:val="nil"/>
              <w:bottom w:val="single" w:sz="4" w:space="0" w:color="auto"/>
              <w:right w:val="single" w:sz="4" w:space="0" w:color="auto"/>
            </w:tcBorders>
            <w:shd w:val="clear" w:color="auto" w:fill="auto"/>
            <w:noWrap/>
            <w:vAlign w:val="bottom"/>
            <w:hideMark/>
          </w:tcPr>
          <w:p w14:paraId="33CB6E0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448</w:t>
            </w:r>
          </w:p>
        </w:tc>
        <w:tc>
          <w:tcPr>
            <w:tcW w:w="1260" w:type="dxa"/>
            <w:tcBorders>
              <w:top w:val="nil"/>
              <w:left w:val="nil"/>
              <w:bottom w:val="single" w:sz="4" w:space="0" w:color="auto"/>
              <w:right w:val="single" w:sz="4" w:space="0" w:color="auto"/>
            </w:tcBorders>
            <w:shd w:val="clear" w:color="auto" w:fill="auto"/>
            <w:noWrap/>
            <w:vAlign w:val="bottom"/>
            <w:hideMark/>
          </w:tcPr>
          <w:p w14:paraId="1E48716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1.517130</w:t>
            </w:r>
          </w:p>
        </w:tc>
        <w:tc>
          <w:tcPr>
            <w:tcW w:w="1480" w:type="dxa"/>
            <w:tcBorders>
              <w:top w:val="nil"/>
              <w:left w:val="nil"/>
              <w:bottom w:val="single" w:sz="4" w:space="0" w:color="auto"/>
              <w:right w:val="single" w:sz="8" w:space="0" w:color="auto"/>
            </w:tcBorders>
            <w:shd w:val="clear" w:color="auto" w:fill="auto"/>
            <w:noWrap/>
            <w:vAlign w:val="bottom"/>
            <w:hideMark/>
          </w:tcPr>
          <w:p w14:paraId="5C32A5F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1.534600</w:t>
            </w:r>
          </w:p>
        </w:tc>
      </w:tr>
      <w:tr w:rsidR="0041681B" w:rsidRPr="0041681B" w14:paraId="3AD6BD56"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30DCB7F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1E8A4DC8"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Clang</w:t>
            </w:r>
          </w:p>
        </w:tc>
      </w:tr>
      <w:tr w:rsidR="0041681B" w:rsidRPr="0041681B" w14:paraId="483189A4"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5B2A5140"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17BE942"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9B036C3"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O2</w:t>
            </w:r>
          </w:p>
        </w:tc>
      </w:tr>
      <w:tr w:rsidR="0041681B" w:rsidRPr="0041681B" w14:paraId="23D883FC" w14:textId="77777777" w:rsidTr="004E039D">
        <w:trPr>
          <w:trHeight w:val="624"/>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2F7A43C4"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008676A5"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41825382"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FCA8B94"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58597A8A"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7BBEEECC"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6DC132D"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r>
      <w:tr w:rsidR="0041681B" w:rsidRPr="0041681B" w14:paraId="14694485" w14:textId="77777777" w:rsidTr="004E039D">
        <w:trPr>
          <w:trHeight w:val="312"/>
        </w:trPr>
        <w:tc>
          <w:tcPr>
            <w:tcW w:w="134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44C1DD5"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lastRenderedPageBreak/>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37215291"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45x45</w:t>
            </w:r>
          </w:p>
        </w:tc>
      </w:tr>
      <w:tr w:rsidR="0041681B" w:rsidRPr="0041681B" w14:paraId="7E071997"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25764C81"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4661AE7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100000</w:t>
            </w:r>
          </w:p>
        </w:tc>
        <w:tc>
          <w:tcPr>
            <w:tcW w:w="1240" w:type="dxa"/>
            <w:tcBorders>
              <w:top w:val="nil"/>
              <w:left w:val="nil"/>
              <w:bottom w:val="single" w:sz="4" w:space="0" w:color="auto"/>
              <w:right w:val="single" w:sz="4" w:space="0" w:color="auto"/>
            </w:tcBorders>
            <w:shd w:val="clear" w:color="auto" w:fill="auto"/>
            <w:noWrap/>
            <w:vAlign w:val="bottom"/>
            <w:hideMark/>
          </w:tcPr>
          <w:p w14:paraId="2C6E7DD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0.005491</w:t>
            </w:r>
          </w:p>
        </w:tc>
        <w:tc>
          <w:tcPr>
            <w:tcW w:w="1420" w:type="dxa"/>
            <w:tcBorders>
              <w:top w:val="nil"/>
              <w:left w:val="nil"/>
              <w:bottom w:val="single" w:sz="4" w:space="0" w:color="auto"/>
              <w:right w:val="single" w:sz="4" w:space="0" w:color="auto"/>
            </w:tcBorders>
            <w:shd w:val="clear" w:color="auto" w:fill="auto"/>
            <w:noWrap/>
            <w:vAlign w:val="bottom"/>
            <w:hideMark/>
          </w:tcPr>
          <w:p w14:paraId="25DDA76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0.005625</w:t>
            </w:r>
          </w:p>
        </w:tc>
        <w:tc>
          <w:tcPr>
            <w:tcW w:w="880" w:type="dxa"/>
            <w:tcBorders>
              <w:top w:val="nil"/>
              <w:left w:val="nil"/>
              <w:bottom w:val="single" w:sz="4" w:space="0" w:color="auto"/>
              <w:right w:val="single" w:sz="4" w:space="0" w:color="auto"/>
            </w:tcBorders>
            <w:shd w:val="clear" w:color="auto" w:fill="auto"/>
            <w:noWrap/>
            <w:vAlign w:val="bottom"/>
            <w:hideMark/>
          </w:tcPr>
          <w:p w14:paraId="436CB4A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280000</w:t>
            </w:r>
          </w:p>
        </w:tc>
        <w:tc>
          <w:tcPr>
            <w:tcW w:w="1260" w:type="dxa"/>
            <w:tcBorders>
              <w:top w:val="nil"/>
              <w:left w:val="nil"/>
              <w:bottom w:val="single" w:sz="4" w:space="0" w:color="auto"/>
              <w:right w:val="single" w:sz="4" w:space="0" w:color="auto"/>
            </w:tcBorders>
            <w:shd w:val="clear" w:color="auto" w:fill="auto"/>
            <w:noWrap/>
            <w:vAlign w:val="bottom"/>
            <w:hideMark/>
          </w:tcPr>
          <w:p w14:paraId="3C5C0D8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0.002388</w:t>
            </w:r>
          </w:p>
        </w:tc>
        <w:tc>
          <w:tcPr>
            <w:tcW w:w="1480" w:type="dxa"/>
            <w:tcBorders>
              <w:top w:val="nil"/>
              <w:left w:val="nil"/>
              <w:bottom w:val="single" w:sz="4" w:space="0" w:color="auto"/>
              <w:right w:val="single" w:sz="8" w:space="0" w:color="auto"/>
            </w:tcBorders>
            <w:shd w:val="clear" w:color="auto" w:fill="auto"/>
            <w:noWrap/>
            <w:vAlign w:val="bottom"/>
            <w:hideMark/>
          </w:tcPr>
          <w:p w14:paraId="328045E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0.002344</w:t>
            </w:r>
          </w:p>
        </w:tc>
      </w:tr>
      <w:tr w:rsidR="0041681B" w:rsidRPr="0041681B" w14:paraId="75EAA0B1"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16DB229"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1858B5E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100000</w:t>
            </w:r>
          </w:p>
        </w:tc>
        <w:tc>
          <w:tcPr>
            <w:tcW w:w="1240" w:type="dxa"/>
            <w:tcBorders>
              <w:top w:val="nil"/>
              <w:left w:val="nil"/>
              <w:bottom w:val="single" w:sz="4" w:space="0" w:color="auto"/>
              <w:right w:val="single" w:sz="4" w:space="0" w:color="auto"/>
            </w:tcBorders>
            <w:shd w:val="clear" w:color="auto" w:fill="auto"/>
            <w:noWrap/>
            <w:vAlign w:val="bottom"/>
            <w:hideMark/>
          </w:tcPr>
          <w:p w14:paraId="1E47EF4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0.005460</w:t>
            </w:r>
          </w:p>
        </w:tc>
        <w:tc>
          <w:tcPr>
            <w:tcW w:w="1420" w:type="dxa"/>
            <w:tcBorders>
              <w:top w:val="nil"/>
              <w:left w:val="nil"/>
              <w:bottom w:val="single" w:sz="4" w:space="0" w:color="auto"/>
              <w:right w:val="single" w:sz="4" w:space="0" w:color="auto"/>
            </w:tcBorders>
            <w:shd w:val="clear" w:color="auto" w:fill="auto"/>
            <w:noWrap/>
            <w:vAlign w:val="bottom"/>
            <w:hideMark/>
          </w:tcPr>
          <w:p w14:paraId="48B3811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0.005469</w:t>
            </w:r>
          </w:p>
        </w:tc>
        <w:tc>
          <w:tcPr>
            <w:tcW w:w="880" w:type="dxa"/>
            <w:tcBorders>
              <w:top w:val="nil"/>
              <w:left w:val="nil"/>
              <w:bottom w:val="single" w:sz="4" w:space="0" w:color="auto"/>
              <w:right w:val="single" w:sz="4" w:space="0" w:color="auto"/>
            </w:tcBorders>
            <w:shd w:val="clear" w:color="auto" w:fill="auto"/>
            <w:noWrap/>
            <w:vAlign w:val="bottom"/>
            <w:hideMark/>
          </w:tcPr>
          <w:p w14:paraId="296CF4D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280000</w:t>
            </w:r>
          </w:p>
        </w:tc>
        <w:tc>
          <w:tcPr>
            <w:tcW w:w="1260" w:type="dxa"/>
            <w:tcBorders>
              <w:top w:val="nil"/>
              <w:left w:val="nil"/>
              <w:bottom w:val="single" w:sz="4" w:space="0" w:color="auto"/>
              <w:right w:val="single" w:sz="4" w:space="0" w:color="auto"/>
            </w:tcBorders>
            <w:shd w:val="clear" w:color="auto" w:fill="auto"/>
            <w:noWrap/>
            <w:vAlign w:val="bottom"/>
            <w:hideMark/>
          </w:tcPr>
          <w:p w14:paraId="53FA155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0.002430</w:t>
            </w:r>
          </w:p>
        </w:tc>
        <w:tc>
          <w:tcPr>
            <w:tcW w:w="1480" w:type="dxa"/>
            <w:tcBorders>
              <w:top w:val="nil"/>
              <w:left w:val="nil"/>
              <w:bottom w:val="single" w:sz="4" w:space="0" w:color="auto"/>
              <w:right w:val="single" w:sz="8" w:space="0" w:color="auto"/>
            </w:tcBorders>
            <w:shd w:val="clear" w:color="auto" w:fill="auto"/>
            <w:noWrap/>
            <w:vAlign w:val="bottom"/>
            <w:hideMark/>
          </w:tcPr>
          <w:p w14:paraId="3C1111F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0.002400</w:t>
            </w:r>
          </w:p>
        </w:tc>
      </w:tr>
      <w:tr w:rsidR="0041681B" w:rsidRPr="0041681B" w14:paraId="1E28B1D1"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4523AB73"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04752C14"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170x170</w:t>
            </w:r>
          </w:p>
        </w:tc>
      </w:tr>
      <w:tr w:rsidR="0041681B" w:rsidRPr="0041681B" w14:paraId="61FFC7A0"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1A3A5B65"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4BD0FB9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2B4FEDA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0.079068</w:t>
            </w:r>
          </w:p>
        </w:tc>
        <w:tc>
          <w:tcPr>
            <w:tcW w:w="1420" w:type="dxa"/>
            <w:tcBorders>
              <w:top w:val="nil"/>
              <w:left w:val="nil"/>
              <w:bottom w:val="single" w:sz="4" w:space="0" w:color="auto"/>
              <w:right w:val="single" w:sz="4" w:space="0" w:color="auto"/>
            </w:tcBorders>
            <w:shd w:val="clear" w:color="auto" w:fill="auto"/>
            <w:noWrap/>
            <w:vAlign w:val="bottom"/>
            <w:hideMark/>
          </w:tcPr>
          <w:p w14:paraId="345BE7F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0.076730</w:t>
            </w:r>
          </w:p>
        </w:tc>
        <w:tc>
          <w:tcPr>
            <w:tcW w:w="880" w:type="dxa"/>
            <w:tcBorders>
              <w:top w:val="nil"/>
              <w:left w:val="nil"/>
              <w:bottom w:val="single" w:sz="4" w:space="0" w:color="auto"/>
              <w:right w:val="single" w:sz="4" w:space="0" w:color="auto"/>
            </w:tcBorders>
            <w:shd w:val="clear" w:color="auto" w:fill="auto"/>
            <w:noWrap/>
            <w:vAlign w:val="bottom"/>
            <w:hideMark/>
          </w:tcPr>
          <w:p w14:paraId="44DDFA1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17231</w:t>
            </w:r>
          </w:p>
        </w:tc>
        <w:tc>
          <w:tcPr>
            <w:tcW w:w="1260" w:type="dxa"/>
            <w:tcBorders>
              <w:top w:val="nil"/>
              <w:left w:val="nil"/>
              <w:bottom w:val="single" w:sz="4" w:space="0" w:color="auto"/>
              <w:right w:val="single" w:sz="4" w:space="0" w:color="auto"/>
            </w:tcBorders>
            <w:shd w:val="clear" w:color="auto" w:fill="auto"/>
            <w:noWrap/>
            <w:vAlign w:val="bottom"/>
            <w:hideMark/>
          </w:tcPr>
          <w:p w14:paraId="12CF3F2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0.036205</w:t>
            </w:r>
          </w:p>
        </w:tc>
        <w:tc>
          <w:tcPr>
            <w:tcW w:w="1480" w:type="dxa"/>
            <w:tcBorders>
              <w:top w:val="nil"/>
              <w:left w:val="nil"/>
              <w:bottom w:val="single" w:sz="4" w:space="0" w:color="auto"/>
              <w:right w:val="single" w:sz="8" w:space="0" w:color="auto"/>
            </w:tcBorders>
            <w:shd w:val="clear" w:color="auto" w:fill="auto"/>
            <w:noWrap/>
            <w:vAlign w:val="bottom"/>
            <w:hideMark/>
          </w:tcPr>
          <w:p w14:paraId="33B5D6D7"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0.035365</w:t>
            </w:r>
          </w:p>
        </w:tc>
      </w:tr>
      <w:tr w:rsidR="0041681B" w:rsidRPr="0041681B" w14:paraId="703B180F"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2C9A36F1"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333A9205"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690094D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0.084000</w:t>
            </w:r>
          </w:p>
        </w:tc>
        <w:tc>
          <w:tcPr>
            <w:tcW w:w="1420" w:type="dxa"/>
            <w:tcBorders>
              <w:top w:val="nil"/>
              <w:left w:val="nil"/>
              <w:bottom w:val="single" w:sz="4" w:space="0" w:color="auto"/>
              <w:right w:val="single" w:sz="4" w:space="0" w:color="auto"/>
            </w:tcBorders>
            <w:shd w:val="clear" w:color="auto" w:fill="auto"/>
            <w:noWrap/>
            <w:vAlign w:val="bottom"/>
            <w:hideMark/>
          </w:tcPr>
          <w:p w14:paraId="565A0F4F"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0.080218</w:t>
            </w:r>
          </w:p>
        </w:tc>
        <w:tc>
          <w:tcPr>
            <w:tcW w:w="880" w:type="dxa"/>
            <w:tcBorders>
              <w:top w:val="nil"/>
              <w:left w:val="nil"/>
              <w:bottom w:val="single" w:sz="4" w:space="0" w:color="auto"/>
              <w:right w:val="single" w:sz="4" w:space="0" w:color="auto"/>
            </w:tcBorders>
            <w:shd w:val="clear" w:color="auto" w:fill="auto"/>
            <w:noWrap/>
            <w:vAlign w:val="bottom"/>
            <w:hideMark/>
          </w:tcPr>
          <w:p w14:paraId="580A2D6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19478</w:t>
            </w:r>
          </w:p>
        </w:tc>
        <w:tc>
          <w:tcPr>
            <w:tcW w:w="1260" w:type="dxa"/>
            <w:tcBorders>
              <w:top w:val="nil"/>
              <w:left w:val="nil"/>
              <w:bottom w:val="single" w:sz="4" w:space="0" w:color="auto"/>
              <w:right w:val="single" w:sz="4" w:space="0" w:color="auto"/>
            </w:tcBorders>
            <w:shd w:val="clear" w:color="auto" w:fill="auto"/>
            <w:noWrap/>
            <w:vAlign w:val="bottom"/>
            <w:hideMark/>
          </w:tcPr>
          <w:p w14:paraId="197DA5B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0.037783</w:t>
            </w:r>
          </w:p>
        </w:tc>
        <w:tc>
          <w:tcPr>
            <w:tcW w:w="1480" w:type="dxa"/>
            <w:tcBorders>
              <w:top w:val="nil"/>
              <w:left w:val="nil"/>
              <w:bottom w:val="single" w:sz="4" w:space="0" w:color="auto"/>
              <w:right w:val="single" w:sz="8" w:space="0" w:color="auto"/>
            </w:tcBorders>
            <w:shd w:val="clear" w:color="auto" w:fill="auto"/>
            <w:noWrap/>
            <w:vAlign w:val="bottom"/>
            <w:hideMark/>
          </w:tcPr>
          <w:p w14:paraId="044BEFC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0.037703</w:t>
            </w:r>
          </w:p>
        </w:tc>
      </w:tr>
      <w:tr w:rsidR="0041681B" w:rsidRPr="0041681B" w14:paraId="671894FB"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2616E512"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75EB37D"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900x900</w:t>
            </w:r>
          </w:p>
        </w:tc>
      </w:tr>
      <w:tr w:rsidR="0041681B" w:rsidRPr="0041681B" w14:paraId="6608CDA7"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35184178"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7E945BB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299</w:t>
            </w:r>
          </w:p>
        </w:tc>
        <w:tc>
          <w:tcPr>
            <w:tcW w:w="1240" w:type="dxa"/>
            <w:tcBorders>
              <w:top w:val="nil"/>
              <w:left w:val="nil"/>
              <w:bottom w:val="single" w:sz="4" w:space="0" w:color="auto"/>
              <w:right w:val="single" w:sz="4" w:space="0" w:color="auto"/>
            </w:tcBorders>
            <w:shd w:val="clear" w:color="auto" w:fill="auto"/>
            <w:noWrap/>
            <w:vAlign w:val="bottom"/>
            <w:hideMark/>
          </w:tcPr>
          <w:p w14:paraId="1C8FE52F"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2.309190</w:t>
            </w:r>
          </w:p>
        </w:tc>
        <w:tc>
          <w:tcPr>
            <w:tcW w:w="1420" w:type="dxa"/>
            <w:tcBorders>
              <w:top w:val="nil"/>
              <w:left w:val="nil"/>
              <w:bottom w:val="single" w:sz="4" w:space="0" w:color="auto"/>
              <w:right w:val="single" w:sz="4" w:space="0" w:color="auto"/>
            </w:tcBorders>
            <w:shd w:val="clear" w:color="auto" w:fill="auto"/>
            <w:noWrap/>
            <w:vAlign w:val="bottom"/>
            <w:hideMark/>
          </w:tcPr>
          <w:p w14:paraId="5758043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2.299330</w:t>
            </w:r>
          </w:p>
        </w:tc>
        <w:tc>
          <w:tcPr>
            <w:tcW w:w="880" w:type="dxa"/>
            <w:tcBorders>
              <w:top w:val="nil"/>
              <w:left w:val="nil"/>
              <w:bottom w:val="single" w:sz="4" w:space="0" w:color="auto"/>
              <w:right w:val="single" w:sz="4" w:space="0" w:color="auto"/>
            </w:tcBorders>
            <w:shd w:val="clear" w:color="auto" w:fill="auto"/>
            <w:noWrap/>
            <w:vAlign w:val="bottom"/>
            <w:hideMark/>
          </w:tcPr>
          <w:p w14:paraId="66A7223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640</w:t>
            </w:r>
          </w:p>
        </w:tc>
        <w:tc>
          <w:tcPr>
            <w:tcW w:w="1260" w:type="dxa"/>
            <w:tcBorders>
              <w:top w:val="nil"/>
              <w:left w:val="nil"/>
              <w:bottom w:val="single" w:sz="4" w:space="0" w:color="auto"/>
              <w:right w:val="single" w:sz="4" w:space="0" w:color="auto"/>
            </w:tcBorders>
            <w:shd w:val="clear" w:color="auto" w:fill="auto"/>
            <w:noWrap/>
            <w:vAlign w:val="bottom"/>
            <w:hideMark/>
          </w:tcPr>
          <w:p w14:paraId="34D7E56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1.198340</w:t>
            </w:r>
          </w:p>
        </w:tc>
        <w:tc>
          <w:tcPr>
            <w:tcW w:w="1480" w:type="dxa"/>
            <w:tcBorders>
              <w:top w:val="nil"/>
              <w:left w:val="nil"/>
              <w:bottom w:val="single" w:sz="4" w:space="0" w:color="auto"/>
              <w:right w:val="single" w:sz="8" w:space="0" w:color="auto"/>
            </w:tcBorders>
            <w:shd w:val="clear" w:color="auto" w:fill="auto"/>
            <w:noWrap/>
            <w:vAlign w:val="bottom"/>
            <w:hideMark/>
          </w:tcPr>
          <w:p w14:paraId="5988895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1.196290</w:t>
            </w:r>
          </w:p>
        </w:tc>
      </w:tr>
      <w:tr w:rsidR="0041681B" w:rsidRPr="0041681B" w14:paraId="02AEC530"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AC668B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28AC27A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160</w:t>
            </w:r>
          </w:p>
        </w:tc>
        <w:tc>
          <w:tcPr>
            <w:tcW w:w="1240" w:type="dxa"/>
            <w:tcBorders>
              <w:top w:val="nil"/>
              <w:left w:val="nil"/>
              <w:bottom w:val="single" w:sz="4" w:space="0" w:color="auto"/>
              <w:right w:val="single" w:sz="4" w:space="0" w:color="auto"/>
            </w:tcBorders>
            <w:shd w:val="clear" w:color="auto" w:fill="auto"/>
            <w:noWrap/>
            <w:vAlign w:val="bottom"/>
            <w:hideMark/>
          </w:tcPr>
          <w:p w14:paraId="6F79C5D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4.916930</w:t>
            </w:r>
          </w:p>
        </w:tc>
        <w:tc>
          <w:tcPr>
            <w:tcW w:w="1420" w:type="dxa"/>
            <w:tcBorders>
              <w:top w:val="nil"/>
              <w:left w:val="nil"/>
              <w:bottom w:val="single" w:sz="4" w:space="0" w:color="auto"/>
              <w:right w:val="single" w:sz="4" w:space="0" w:color="auto"/>
            </w:tcBorders>
            <w:shd w:val="clear" w:color="auto" w:fill="auto"/>
            <w:noWrap/>
            <w:vAlign w:val="bottom"/>
            <w:hideMark/>
          </w:tcPr>
          <w:p w14:paraId="2DA7042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4.882810</w:t>
            </w:r>
          </w:p>
        </w:tc>
        <w:tc>
          <w:tcPr>
            <w:tcW w:w="880" w:type="dxa"/>
            <w:tcBorders>
              <w:top w:val="nil"/>
              <w:left w:val="nil"/>
              <w:bottom w:val="single" w:sz="4" w:space="0" w:color="auto"/>
              <w:right w:val="single" w:sz="4" w:space="0" w:color="auto"/>
            </w:tcBorders>
            <w:shd w:val="clear" w:color="auto" w:fill="auto"/>
            <w:noWrap/>
            <w:vAlign w:val="bottom"/>
            <w:hideMark/>
          </w:tcPr>
          <w:p w14:paraId="7B57E1A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448</w:t>
            </w:r>
          </w:p>
        </w:tc>
        <w:tc>
          <w:tcPr>
            <w:tcW w:w="1260" w:type="dxa"/>
            <w:tcBorders>
              <w:top w:val="nil"/>
              <w:left w:val="nil"/>
              <w:bottom w:val="single" w:sz="4" w:space="0" w:color="auto"/>
              <w:right w:val="single" w:sz="4" w:space="0" w:color="auto"/>
            </w:tcBorders>
            <w:shd w:val="clear" w:color="auto" w:fill="auto"/>
            <w:noWrap/>
            <w:vAlign w:val="bottom"/>
            <w:hideMark/>
          </w:tcPr>
          <w:p w14:paraId="7577A89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1.613330</w:t>
            </w:r>
          </w:p>
        </w:tc>
        <w:tc>
          <w:tcPr>
            <w:tcW w:w="1480" w:type="dxa"/>
            <w:tcBorders>
              <w:top w:val="nil"/>
              <w:left w:val="nil"/>
              <w:bottom w:val="single" w:sz="4" w:space="0" w:color="auto"/>
              <w:right w:val="single" w:sz="8" w:space="0" w:color="auto"/>
            </w:tcBorders>
            <w:shd w:val="clear" w:color="auto" w:fill="auto"/>
            <w:noWrap/>
            <w:vAlign w:val="bottom"/>
            <w:hideMark/>
          </w:tcPr>
          <w:p w14:paraId="0A8A9CD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1.639230</w:t>
            </w:r>
          </w:p>
        </w:tc>
      </w:tr>
      <w:tr w:rsidR="0041681B" w:rsidRPr="0041681B" w14:paraId="50C6F723"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05CF6BF4"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016D14E3"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MSVC</w:t>
            </w:r>
          </w:p>
        </w:tc>
      </w:tr>
      <w:tr w:rsidR="0041681B" w:rsidRPr="0041681B" w14:paraId="1D9CF94C"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C03CA83"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87D0F55"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C20094"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O2</w:t>
            </w:r>
          </w:p>
        </w:tc>
      </w:tr>
      <w:tr w:rsidR="0041681B" w:rsidRPr="0041681B" w14:paraId="4F6BB8E3" w14:textId="77777777" w:rsidTr="0041681B">
        <w:trPr>
          <w:trHeight w:val="624"/>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2A148FAF"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71D8F374"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2B00A2E7"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527631D6"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1B62C83E"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37A8C2C6"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044EE02"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r>
      <w:tr w:rsidR="0041681B" w:rsidRPr="0041681B" w14:paraId="2BC9FF28"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2A0C776"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1D10E265"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45x45</w:t>
            </w:r>
          </w:p>
        </w:tc>
      </w:tr>
      <w:tr w:rsidR="0041681B" w:rsidRPr="0041681B" w14:paraId="57CF7367"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F4E596D"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7BC997C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100000</w:t>
            </w:r>
          </w:p>
        </w:tc>
        <w:tc>
          <w:tcPr>
            <w:tcW w:w="1240" w:type="dxa"/>
            <w:tcBorders>
              <w:top w:val="nil"/>
              <w:left w:val="nil"/>
              <w:bottom w:val="single" w:sz="4" w:space="0" w:color="auto"/>
              <w:right w:val="single" w:sz="4" w:space="0" w:color="auto"/>
            </w:tcBorders>
            <w:shd w:val="clear" w:color="auto" w:fill="auto"/>
            <w:noWrap/>
            <w:vAlign w:val="bottom"/>
            <w:hideMark/>
          </w:tcPr>
          <w:p w14:paraId="7FD02D1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0.005514</w:t>
            </w:r>
          </w:p>
        </w:tc>
        <w:tc>
          <w:tcPr>
            <w:tcW w:w="1420" w:type="dxa"/>
            <w:tcBorders>
              <w:top w:val="nil"/>
              <w:left w:val="nil"/>
              <w:bottom w:val="single" w:sz="4" w:space="0" w:color="auto"/>
              <w:right w:val="single" w:sz="4" w:space="0" w:color="auto"/>
            </w:tcBorders>
            <w:shd w:val="clear" w:color="auto" w:fill="auto"/>
            <w:noWrap/>
            <w:vAlign w:val="bottom"/>
            <w:hideMark/>
          </w:tcPr>
          <w:p w14:paraId="705DD08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0.005469</w:t>
            </w:r>
          </w:p>
        </w:tc>
        <w:tc>
          <w:tcPr>
            <w:tcW w:w="880" w:type="dxa"/>
            <w:tcBorders>
              <w:top w:val="nil"/>
              <w:left w:val="nil"/>
              <w:bottom w:val="single" w:sz="4" w:space="0" w:color="auto"/>
              <w:right w:val="single" w:sz="4" w:space="0" w:color="auto"/>
            </w:tcBorders>
            <w:shd w:val="clear" w:color="auto" w:fill="auto"/>
            <w:noWrap/>
            <w:vAlign w:val="bottom"/>
            <w:hideMark/>
          </w:tcPr>
          <w:p w14:paraId="5A166FF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298667</w:t>
            </w:r>
          </w:p>
        </w:tc>
        <w:tc>
          <w:tcPr>
            <w:tcW w:w="1260" w:type="dxa"/>
            <w:tcBorders>
              <w:top w:val="nil"/>
              <w:left w:val="nil"/>
              <w:bottom w:val="single" w:sz="4" w:space="0" w:color="auto"/>
              <w:right w:val="single" w:sz="4" w:space="0" w:color="auto"/>
            </w:tcBorders>
            <w:shd w:val="clear" w:color="auto" w:fill="auto"/>
            <w:noWrap/>
            <w:vAlign w:val="bottom"/>
            <w:hideMark/>
          </w:tcPr>
          <w:p w14:paraId="29D1256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0.002386</w:t>
            </w:r>
          </w:p>
        </w:tc>
        <w:tc>
          <w:tcPr>
            <w:tcW w:w="1480" w:type="dxa"/>
            <w:tcBorders>
              <w:top w:val="nil"/>
              <w:left w:val="nil"/>
              <w:bottom w:val="single" w:sz="4" w:space="0" w:color="auto"/>
              <w:right w:val="single" w:sz="8" w:space="0" w:color="auto"/>
            </w:tcBorders>
            <w:shd w:val="clear" w:color="auto" w:fill="auto"/>
            <w:noWrap/>
            <w:vAlign w:val="bottom"/>
            <w:hideMark/>
          </w:tcPr>
          <w:p w14:paraId="5793AFE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0.002354</w:t>
            </w:r>
          </w:p>
        </w:tc>
      </w:tr>
      <w:tr w:rsidR="0041681B" w:rsidRPr="0041681B" w14:paraId="2F61F8D2"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4C8B0B63"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0D40AE0F"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112000</w:t>
            </w:r>
          </w:p>
        </w:tc>
        <w:tc>
          <w:tcPr>
            <w:tcW w:w="1240" w:type="dxa"/>
            <w:tcBorders>
              <w:top w:val="nil"/>
              <w:left w:val="nil"/>
              <w:bottom w:val="single" w:sz="4" w:space="0" w:color="auto"/>
              <w:right w:val="single" w:sz="4" w:space="0" w:color="auto"/>
            </w:tcBorders>
            <w:shd w:val="clear" w:color="auto" w:fill="auto"/>
            <w:noWrap/>
            <w:vAlign w:val="bottom"/>
            <w:hideMark/>
          </w:tcPr>
          <w:p w14:paraId="056227C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0.005481</w:t>
            </w:r>
          </w:p>
        </w:tc>
        <w:tc>
          <w:tcPr>
            <w:tcW w:w="1420" w:type="dxa"/>
            <w:tcBorders>
              <w:top w:val="nil"/>
              <w:left w:val="nil"/>
              <w:bottom w:val="single" w:sz="4" w:space="0" w:color="auto"/>
              <w:right w:val="single" w:sz="4" w:space="0" w:color="auto"/>
            </w:tcBorders>
            <w:shd w:val="clear" w:color="auto" w:fill="auto"/>
            <w:noWrap/>
            <w:vAlign w:val="bottom"/>
            <w:hideMark/>
          </w:tcPr>
          <w:p w14:paraId="219DBFB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0.005441</w:t>
            </w:r>
          </w:p>
        </w:tc>
        <w:tc>
          <w:tcPr>
            <w:tcW w:w="880" w:type="dxa"/>
            <w:tcBorders>
              <w:top w:val="nil"/>
              <w:left w:val="nil"/>
              <w:bottom w:val="single" w:sz="4" w:space="0" w:color="auto"/>
              <w:right w:val="single" w:sz="4" w:space="0" w:color="auto"/>
            </w:tcBorders>
            <w:shd w:val="clear" w:color="auto" w:fill="auto"/>
            <w:noWrap/>
            <w:vAlign w:val="bottom"/>
            <w:hideMark/>
          </w:tcPr>
          <w:p w14:paraId="3BD0739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298667</w:t>
            </w:r>
          </w:p>
        </w:tc>
        <w:tc>
          <w:tcPr>
            <w:tcW w:w="1260" w:type="dxa"/>
            <w:tcBorders>
              <w:top w:val="nil"/>
              <w:left w:val="nil"/>
              <w:bottom w:val="single" w:sz="4" w:space="0" w:color="auto"/>
              <w:right w:val="single" w:sz="4" w:space="0" w:color="auto"/>
            </w:tcBorders>
            <w:shd w:val="clear" w:color="auto" w:fill="auto"/>
            <w:noWrap/>
            <w:vAlign w:val="bottom"/>
            <w:hideMark/>
          </w:tcPr>
          <w:p w14:paraId="46EF7D3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0.002396</w:t>
            </w:r>
          </w:p>
        </w:tc>
        <w:tc>
          <w:tcPr>
            <w:tcW w:w="1480" w:type="dxa"/>
            <w:tcBorders>
              <w:top w:val="nil"/>
              <w:left w:val="nil"/>
              <w:bottom w:val="single" w:sz="4" w:space="0" w:color="auto"/>
              <w:right w:val="single" w:sz="8" w:space="0" w:color="auto"/>
            </w:tcBorders>
            <w:shd w:val="clear" w:color="auto" w:fill="auto"/>
            <w:noWrap/>
            <w:vAlign w:val="bottom"/>
            <w:hideMark/>
          </w:tcPr>
          <w:p w14:paraId="6CA274A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0.002407</w:t>
            </w:r>
          </w:p>
        </w:tc>
      </w:tr>
      <w:tr w:rsidR="0041681B" w:rsidRPr="0041681B" w14:paraId="11886C67"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5C935526"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1B3669E0"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170x170</w:t>
            </w:r>
          </w:p>
        </w:tc>
      </w:tr>
      <w:tr w:rsidR="0041681B" w:rsidRPr="0041681B" w14:paraId="7D45CBA6"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39B35D79"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3115AB5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275A43C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0.078667</w:t>
            </w:r>
          </w:p>
        </w:tc>
        <w:tc>
          <w:tcPr>
            <w:tcW w:w="1420" w:type="dxa"/>
            <w:tcBorders>
              <w:top w:val="nil"/>
              <w:left w:val="nil"/>
              <w:bottom w:val="single" w:sz="4" w:space="0" w:color="auto"/>
              <w:right w:val="single" w:sz="4" w:space="0" w:color="auto"/>
            </w:tcBorders>
            <w:shd w:val="clear" w:color="auto" w:fill="auto"/>
            <w:noWrap/>
            <w:vAlign w:val="bottom"/>
            <w:hideMark/>
          </w:tcPr>
          <w:p w14:paraId="4CE60A3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0.078474</w:t>
            </w:r>
          </w:p>
        </w:tc>
        <w:tc>
          <w:tcPr>
            <w:tcW w:w="880" w:type="dxa"/>
            <w:tcBorders>
              <w:top w:val="nil"/>
              <w:left w:val="nil"/>
              <w:bottom w:val="single" w:sz="4" w:space="0" w:color="auto"/>
              <w:right w:val="single" w:sz="4" w:space="0" w:color="auto"/>
            </w:tcBorders>
            <w:shd w:val="clear" w:color="auto" w:fill="auto"/>
            <w:noWrap/>
            <w:vAlign w:val="bottom"/>
            <w:hideMark/>
          </w:tcPr>
          <w:p w14:paraId="3022EEA5"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19478</w:t>
            </w:r>
          </w:p>
        </w:tc>
        <w:tc>
          <w:tcPr>
            <w:tcW w:w="1260" w:type="dxa"/>
            <w:tcBorders>
              <w:top w:val="nil"/>
              <w:left w:val="nil"/>
              <w:bottom w:val="single" w:sz="4" w:space="0" w:color="auto"/>
              <w:right w:val="single" w:sz="4" w:space="0" w:color="auto"/>
            </w:tcBorders>
            <w:shd w:val="clear" w:color="auto" w:fill="auto"/>
            <w:noWrap/>
            <w:vAlign w:val="bottom"/>
            <w:hideMark/>
          </w:tcPr>
          <w:p w14:paraId="472A03C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0.034756</w:t>
            </w:r>
          </w:p>
        </w:tc>
        <w:tc>
          <w:tcPr>
            <w:tcW w:w="1480" w:type="dxa"/>
            <w:tcBorders>
              <w:top w:val="nil"/>
              <w:left w:val="nil"/>
              <w:bottom w:val="single" w:sz="4" w:space="0" w:color="auto"/>
              <w:right w:val="single" w:sz="8" w:space="0" w:color="auto"/>
            </w:tcBorders>
            <w:shd w:val="clear" w:color="auto" w:fill="auto"/>
            <w:noWrap/>
            <w:vAlign w:val="bottom"/>
            <w:hideMark/>
          </w:tcPr>
          <w:p w14:paraId="31E019A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0.034494</w:t>
            </w:r>
          </w:p>
        </w:tc>
      </w:tr>
      <w:tr w:rsidR="0041681B" w:rsidRPr="0041681B" w14:paraId="4D31BFDB"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9A29C48"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6E527575"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6C70FAB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0.078929</w:t>
            </w:r>
          </w:p>
        </w:tc>
        <w:tc>
          <w:tcPr>
            <w:tcW w:w="1420" w:type="dxa"/>
            <w:tcBorders>
              <w:top w:val="nil"/>
              <w:left w:val="nil"/>
              <w:bottom w:val="single" w:sz="4" w:space="0" w:color="auto"/>
              <w:right w:val="single" w:sz="4" w:space="0" w:color="auto"/>
            </w:tcBorders>
            <w:shd w:val="clear" w:color="auto" w:fill="auto"/>
            <w:noWrap/>
            <w:vAlign w:val="bottom"/>
            <w:hideMark/>
          </w:tcPr>
          <w:p w14:paraId="454F505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0.078474</w:t>
            </w:r>
          </w:p>
        </w:tc>
        <w:tc>
          <w:tcPr>
            <w:tcW w:w="880" w:type="dxa"/>
            <w:tcBorders>
              <w:top w:val="nil"/>
              <w:left w:val="nil"/>
              <w:bottom w:val="single" w:sz="4" w:space="0" w:color="auto"/>
              <w:right w:val="single" w:sz="4" w:space="0" w:color="auto"/>
            </w:tcBorders>
            <w:shd w:val="clear" w:color="auto" w:fill="auto"/>
            <w:noWrap/>
            <w:vAlign w:val="bottom"/>
            <w:hideMark/>
          </w:tcPr>
          <w:p w14:paraId="0ECAF2C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20364</w:t>
            </w:r>
          </w:p>
        </w:tc>
        <w:tc>
          <w:tcPr>
            <w:tcW w:w="1260" w:type="dxa"/>
            <w:tcBorders>
              <w:top w:val="nil"/>
              <w:left w:val="nil"/>
              <w:bottom w:val="single" w:sz="4" w:space="0" w:color="auto"/>
              <w:right w:val="single" w:sz="4" w:space="0" w:color="auto"/>
            </w:tcBorders>
            <w:shd w:val="clear" w:color="auto" w:fill="auto"/>
            <w:noWrap/>
            <w:vAlign w:val="bottom"/>
            <w:hideMark/>
          </w:tcPr>
          <w:p w14:paraId="1AD1755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0.035150</w:t>
            </w:r>
          </w:p>
        </w:tc>
        <w:tc>
          <w:tcPr>
            <w:tcW w:w="1480" w:type="dxa"/>
            <w:tcBorders>
              <w:top w:val="nil"/>
              <w:left w:val="nil"/>
              <w:bottom w:val="single" w:sz="4" w:space="0" w:color="auto"/>
              <w:right w:val="single" w:sz="8" w:space="0" w:color="auto"/>
            </w:tcBorders>
            <w:shd w:val="clear" w:color="auto" w:fill="auto"/>
            <w:noWrap/>
            <w:vAlign w:val="bottom"/>
            <w:hideMark/>
          </w:tcPr>
          <w:p w14:paraId="708F86C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0.035295</w:t>
            </w:r>
          </w:p>
        </w:tc>
      </w:tr>
      <w:tr w:rsidR="0041681B" w:rsidRPr="0041681B" w14:paraId="09D07CC6"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089A064F"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17F0BEB2"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900x900</w:t>
            </w:r>
          </w:p>
        </w:tc>
      </w:tr>
      <w:tr w:rsidR="0041681B" w:rsidRPr="0041681B" w14:paraId="0C6757E2"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1E4F5DB2"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65CA3E1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299</w:t>
            </w:r>
          </w:p>
        </w:tc>
        <w:tc>
          <w:tcPr>
            <w:tcW w:w="1240" w:type="dxa"/>
            <w:tcBorders>
              <w:top w:val="nil"/>
              <w:left w:val="nil"/>
              <w:bottom w:val="single" w:sz="4" w:space="0" w:color="auto"/>
              <w:right w:val="single" w:sz="4" w:space="0" w:color="auto"/>
            </w:tcBorders>
            <w:shd w:val="clear" w:color="auto" w:fill="auto"/>
            <w:noWrap/>
            <w:vAlign w:val="bottom"/>
            <w:hideMark/>
          </w:tcPr>
          <w:p w14:paraId="1ABDF78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2.291930</w:t>
            </w:r>
          </w:p>
        </w:tc>
        <w:tc>
          <w:tcPr>
            <w:tcW w:w="1420" w:type="dxa"/>
            <w:tcBorders>
              <w:top w:val="nil"/>
              <w:left w:val="nil"/>
              <w:bottom w:val="single" w:sz="4" w:space="0" w:color="auto"/>
              <w:right w:val="single" w:sz="4" w:space="0" w:color="auto"/>
            </w:tcBorders>
            <w:shd w:val="clear" w:color="auto" w:fill="auto"/>
            <w:noWrap/>
            <w:vAlign w:val="bottom"/>
            <w:hideMark/>
          </w:tcPr>
          <w:p w14:paraId="04CE3F87"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2.299330</w:t>
            </w:r>
          </w:p>
        </w:tc>
        <w:tc>
          <w:tcPr>
            <w:tcW w:w="880" w:type="dxa"/>
            <w:tcBorders>
              <w:top w:val="nil"/>
              <w:left w:val="nil"/>
              <w:bottom w:val="single" w:sz="4" w:space="0" w:color="auto"/>
              <w:right w:val="single" w:sz="4" w:space="0" w:color="auto"/>
            </w:tcBorders>
            <w:shd w:val="clear" w:color="auto" w:fill="auto"/>
            <w:noWrap/>
            <w:vAlign w:val="bottom"/>
            <w:hideMark/>
          </w:tcPr>
          <w:p w14:paraId="7767E21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640</w:t>
            </w:r>
          </w:p>
        </w:tc>
        <w:tc>
          <w:tcPr>
            <w:tcW w:w="1260" w:type="dxa"/>
            <w:tcBorders>
              <w:top w:val="nil"/>
              <w:left w:val="nil"/>
              <w:bottom w:val="single" w:sz="4" w:space="0" w:color="auto"/>
              <w:right w:val="single" w:sz="4" w:space="0" w:color="auto"/>
            </w:tcBorders>
            <w:shd w:val="clear" w:color="auto" w:fill="auto"/>
            <w:noWrap/>
            <w:vAlign w:val="bottom"/>
            <w:hideMark/>
          </w:tcPr>
          <w:p w14:paraId="6758F06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1.040020</w:t>
            </w:r>
          </w:p>
        </w:tc>
        <w:tc>
          <w:tcPr>
            <w:tcW w:w="1480" w:type="dxa"/>
            <w:tcBorders>
              <w:top w:val="nil"/>
              <w:left w:val="nil"/>
              <w:bottom w:val="single" w:sz="4" w:space="0" w:color="auto"/>
              <w:right w:val="single" w:sz="8" w:space="0" w:color="auto"/>
            </w:tcBorders>
            <w:shd w:val="clear" w:color="auto" w:fill="auto"/>
            <w:noWrap/>
            <w:vAlign w:val="bottom"/>
            <w:hideMark/>
          </w:tcPr>
          <w:p w14:paraId="5A0BA93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1.025390</w:t>
            </w:r>
          </w:p>
        </w:tc>
      </w:tr>
      <w:tr w:rsidR="0041681B" w:rsidRPr="0041681B" w14:paraId="748CEA2A" w14:textId="77777777" w:rsidTr="0041681B">
        <w:trPr>
          <w:trHeight w:val="324"/>
        </w:trPr>
        <w:tc>
          <w:tcPr>
            <w:tcW w:w="1340" w:type="dxa"/>
            <w:tcBorders>
              <w:top w:val="nil"/>
              <w:left w:val="single" w:sz="8" w:space="0" w:color="auto"/>
              <w:bottom w:val="single" w:sz="8" w:space="0" w:color="auto"/>
              <w:right w:val="single" w:sz="4" w:space="0" w:color="auto"/>
            </w:tcBorders>
            <w:shd w:val="clear" w:color="auto" w:fill="auto"/>
            <w:noWrap/>
            <w:vAlign w:val="bottom"/>
            <w:hideMark/>
          </w:tcPr>
          <w:p w14:paraId="73A335B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8" w:space="0" w:color="auto"/>
              <w:right w:val="single" w:sz="4" w:space="0" w:color="auto"/>
            </w:tcBorders>
            <w:shd w:val="clear" w:color="auto" w:fill="auto"/>
            <w:noWrap/>
            <w:vAlign w:val="bottom"/>
            <w:hideMark/>
          </w:tcPr>
          <w:p w14:paraId="5750ABA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160</w:t>
            </w:r>
          </w:p>
        </w:tc>
        <w:tc>
          <w:tcPr>
            <w:tcW w:w="1240" w:type="dxa"/>
            <w:tcBorders>
              <w:top w:val="nil"/>
              <w:left w:val="nil"/>
              <w:bottom w:val="single" w:sz="8" w:space="0" w:color="auto"/>
              <w:right w:val="single" w:sz="4" w:space="0" w:color="auto"/>
            </w:tcBorders>
            <w:shd w:val="clear" w:color="auto" w:fill="auto"/>
            <w:noWrap/>
            <w:vAlign w:val="bottom"/>
            <w:hideMark/>
          </w:tcPr>
          <w:p w14:paraId="4CD647B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4.349880</w:t>
            </w:r>
          </w:p>
        </w:tc>
        <w:tc>
          <w:tcPr>
            <w:tcW w:w="1420" w:type="dxa"/>
            <w:tcBorders>
              <w:top w:val="nil"/>
              <w:left w:val="nil"/>
              <w:bottom w:val="single" w:sz="8" w:space="0" w:color="auto"/>
              <w:right w:val="single" w:sz="4" w:space="0" w:color="auto"/>
            </w:tcBorders>
            <w:shd w:val="clear" w:color="auto" w:fill="auto"/>
            <w:noWrap/>
            <w:vAlign w:val="bottom"/>
            <w:hideMark/>
          </w:tcPr>
          <w:p w14:paraId="538AF33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4.394530</w:t>
            </w:r>
          </w:p>
        </w:tc>
        <w:tc>
          <w:tcPr>
            <w:tcW w:w="880" w:type="dxa"/>
            <w:tcBorders>
              <w:top w:val="nil"/>
              <w:left w:val="nil"/>
              <w:bottom w:val="single" w:sz="8" w:space="0" w:color="auto"/>
              <w:right w:val="single" w:sz="4" w:space="0" w:color="auto"/>
            </w:tcBorders>
            <w:shd w:val="clear" w:color="auto" w:fill="auto"/>
            <w:noWrap/>
            <w:vAlign w:val="bottom"/>
            <w:hideMark/>
          </w:tcPr>
          <w:p w14:paraId="14A1E28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448</w:t>
            </w:r>
          </w:p>
        </w:tc>
        <w:tc>
          <w:tcPr>
            <w:tcW w:w="1260" w:type="dxa"/>
            <w:tcBorders>
              <w:top w:val="nil"/>
              <w:left w:val="nil"/>
              <w:bottom w:val="single" w:sz="8" w:space="0" w:color="auto"/>
              <w:right w:val="single" w:sz="4" w:space="0" w:color="auto"/>
            </w:tcBorders>
            <w:shd w:val="clear" w:color="auto" w:fill="auto"/>
            <w:noWrap/>
            <w:vAlign w:val="bottom"/>
            <w:hideMark/>
          </w:tcPr>
          <w:p w14:paraId="217CCC9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1.642000</w:t>
            </w:r>
          </w:p>
        </w:tc>
        <w:tc>
          <w:tcPr>
            <w:tcW w:w="1480" w:type="dxa"/>
            <w:tcBorders>
              <w:top w:val="nil"/>
              <w:left w:val="nil"/>
              <w:bottom w:val="single" w:sz="8" w:space="0" w:color="auto"/>
              <w:right w:val="single" w:sz="8" w:space="0" w:color="auto"/>
            </w:tcBorders>
            <w:shd w:val="clear" w:color="auto" w:fill="auto"/>
            <w:noWrap/>
            <w:vAlign w:val="bottom"/>
            <w:hideMark/>
          </w:tcPr>
          <w:p w14:paraId="4BC2358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1.639230</w:t>
            </w:r>
          </w:p>
        </w:tc>
      </w:tr>
    </w:tbl>
    <w:p w14:paraId="66C3A461" w14:textId="77777777" w:rsidR="00A7306D" w:rsidRDefault="002C7C2B" w:rsidP="00A7306D">
      <w:r w:rsidRPr="002C7C2B">
        <w:t xml:space="preserve"> </w:t>
      </w:r>
    </w:p>
    <w:p w14:paraId="57AD68DB" w14:textId="44D74E0F" w:rsidR="00825B3B" w:rsidRDefault="00825B3B" w:rsidP="003E69FD">
      <w:r>
        <w:fldChar w:fldCharType="begin"/>
      </w:r>
      <w:r>
        <w:instrText xml:space="preserve"> REF _Ref131767808 \h </w:instrText>
      </w:r>
      <w:r>
        <w:fldChar w:fldCharType="separate"/>
      </w:r>
      <w:r w:rsidR="009036F3">
        <w:t xml:space="preserve">Tabulka </w:t>
      </w:r>
      <w:r w:rsidR="009036F3">
        <w:rPr>
          <w:noProof/>
        </w:rPr>
        <w:t>2</w:t>
      </w:r>
      <w:r>
        <w:fldChar w:fldCharType="end"/>
      </w:r>
      <w:r>
        <w:t xml:space="preserve"> demonstruje vliv pořadí iterace dvourozměrným polem na dobu běhu programu. Lze pozorovat, že u různých stupňů optimalizace dochází ke zrychlení u odlišných způsobů iterování.</w:t>
      </w:r>
    </w:p>
    <w:p w14:paraId="3B3CF4C5" w14:textId="0FE33789" w:rsidR="00493852" w:rsidRDefault="00493852" w:rsidP="00493852">
      <w:pPr>
        <w:pStyle w:val="Caption"/>
        <w:keepNext/>
      </w:pPr>
      <w:bookmarkStart w:id="267" w:name="_Ref131767808"/>
      <w:bookmarkStart w:id="268" w:name="_Toc133669183"/>
      <w:r>
        <w:t xml:space="preserve">Tabulka </w:t>
      </w:r>
      <w:fldSimple w:instr=" SEQ Tabulka \* ARABIC ">
        <w:r w:rsidR="009036F3">
          <w:rPr>
            <w:noProof/>
          </w:rPr>
          <w:t>2</w:t>
        </w:r>
      </w:fldSimple>
      <w:bookmarkEnd w:id="267"/>
      <w:r>
        <w:t>: Výsledky implementace zdrojového kódu 2</w:t>
      </w:r>
      <w:bookmarkEnd w:id="268"/>
    </w:p>
    <w:tbl>
      <w:tblPr>
        <w:tblW w:w="7700" w:type="dxa"/>
        <w:jc w:val="center"/>
        <w:tblCellMar>
          <w:left w:w="70" w:type="dxa"/>
          <w:right w:w="70" w:type="dxa"/>
        </w:tblCellMar>
        <w:tblLook w:val="04A0" w:firstRow="1" w:lastRow="0" w:firstColumn="1" w:lastColumn="0" w:noHBand="0" w:noVBand="1"/>
      </w:tblPr>
      <w:tblGrid>
        <w:gridCol w:w="580"/>
        <w:gridCol w:w="980"/>
        <w:gridCol w:w="1220"/>
        <w:gridCol w:w="1420"/>
        <w:gridCol w:w="1000"/>
        <w:gridCol w:w="1053"/>
        <w:gridCol w:w="1480"/>
      </w:tblGrid>
      <w:tr w:rsidR="00A7306D" w:rsidRPr="00A7306D" w14:paraId="52DF84B1" w14:textId="77777777" w:rsidTr="00A7306D">
        <w:trPr>
          <w:trHeight w:val="312"/>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24EE60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7DAE066"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GCC</w:t>
            </w:r>
          </w:p>
        </w:tc>
      </w:tr>
      <w:tr w:rsidR="00A7306D" w:rsidRPr="00A7306D" w14:paraId="1CAC7F8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3F259C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6A510C"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B436F2"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200FC760" w14:textId="77777777" w:rsidTr="00A7306D">
        <w:trPr>
          <w:trHeight w:val="624"/>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0A494C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4EBEFD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A5C077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479857C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3A6C091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5DA5A01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35FC031A"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r>
      <w:tr w:rsidR="00A7306D" w:rsidRPr="00A7306D" w14:paraId="4FBE1AAD"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86079E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83260F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391A00F8"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B1234D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1482F03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2635</w:t>
            </w:r>
          </w:p>
        </w:tc>
        <w:tc>
          <w:tcPr>
            <w:tcW w:w="1220" w:type="dxa"/>
            <w:tcBorders>
              <w:top w:val="nil"/>
              <w:left w:val="nil"/>
              <w:bottom w:val="single" w:sz="4" w:space="0" w:color="auto"/>
              <w:right w:val="single" w:sz="4" w:space="0" w:color="auto"/>
            </w:tcBorders>
            <w:shd w:val="clear" w:color="auto" w:fill="auto"/>
            <w:noWrap/>
            <w:vAlign w:val="bottom"/>
            <w:hideMark/>
          </w:tcPr>
          <w:p w14:paraId="7E45E6A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0.262455</w:t>
            </w:r>
          </w:p>
        </w:tc>
        <w:tc>
          <w:tcPr>
            <w:tcW w:w="1420" w:type="dxa"/>
            <w:tcBorders>
              <w:top w:val="nil"/>
              <w:left w:val="nil"/>
              <w:bottom w:val="single" w:sz="4" w:space="0" w:color="auto"/>
              <w:right w:val="single" w:sz="4" w:space="0" w:color="auto"/>
            </w:tcBorders>
            <w:shd w:val="clear" w:color="auto" w:fill="auto"/>
            <w:noWrap/>
            <w:vAlign w:val="bottom"/>
            <w:hideMark/>
          </w:tcPr>
          <w:p w14:paraId="5AADDCB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0.254981</w:t>
            </w:r>
          </w:p>
        </w:tc>
        <w:tc>
          <w:tcPr>
            <w:tcW w:w="1000" w:type="dxa"/>
            <w:tcBorders>
              <w:top w:val="nil"/>
              <w:left w:val="nil"/>
              <w:bottom w:val="single" w:sz="4" w:space="0" w:color="auto"/>
              <w:right w:val="single" w:sz="4" w:space="0" w:color="auto"/>
            </w:tcBorders>
            <w:shd w:val="clear" w:color="auto" w:fill="auto"/>
            <w:noWrap/>
            <w:vAlign w:val="bottom"/>
            <w:hideMark/>
          </w:tcPr>
          <w:p w14:paraId="5AF87EA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0A1F3B9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0.076323</w:t>
            </w:r>
          </w:p>
        </w:tc>
        <w:tc>
          <w:tcPr>
            <w:tcW w:w="1480" w:type="dxa"/>
            <w:tcBorders>
              <w:top w:val="nil"/>
              <w:left w:val="nil"/>
              <w:bottom w:val="single" w:sz="4" w:space="0" w:color="auto"/>
              <w:right w:val="single" w:sz="8" w:space="0" w:color="auto"/>
            </w:tcBorders>
            <w:shd w:val="clear" w:color="auto" w:fill="auto"/>
            <w:noWrap/>
            <w:vAlign w:val="bottom"/>
            <w:hideMark/>
          </w:tcPr>
          <w:p w14:paraId="6B3DB37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0.076730</w:t>
            </w:r>
          </w:p>
        </w:tc>
      </w:tr>
      <w:tr w:rsidR="00A7306D" w:rsidRPr="00A7306D" w14:paraId="64F5C3B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5A3FAF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6EDEC90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73D273A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0.254998</w:t>
            </w:r>
          </w:p>
        </w:tc>
        <w:tc>
          <w:tcPr>
            <w:tcW w:w="1420" w:type="dxa"/>
            <w:tcBorders>
              <w:top w:val="nil"/>
              <w:left w:val="nil"/>
              <w:bottom w:val="single" w:sz="4" w:space="0" w:color="auto"/>
              <w:right w:val="single" w:sz="4" w:space="0" w:color="auto"/>
            </w:tcBorders>
            <w:shd w:val="clear" w:color="auto" w:fill="auto"/>
            <w:noWrap/>
            <w:vAlign w:val="bottom"/>
            <w:hideMark/>
          </w:tcPr>
          <w:p w14:paraId="6BAB6F0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0.256696</w:t>
            </w:r>
          </w:p>
        </w:tc>
        <w:tc>
          <w:tcPr>
            <w:tcW w:w="1000" w:type="dxa"/>
            <w:tcBorders>
              <w:top w:val="nil"/>
              <w:left w:val="nil"/>
              <w:bottom w:val="single" w:sz="4" w:space="0" w:color="auto"/>
              <w:right w:val="single" w:sz="4" w:space="0" w:color="auto"/>
            </w:tcBorders>
            <w:shd w:val="clear" w:color="auto" w:fill="auto"/>
            <w:noWrap/>
            <w:vAlign w:val="bottom"/>
            <w:hideMark/>
          </w:tcPr>
          <w:p w14:paraId="2ACE997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52E30A5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0.081097</w:t>
            </w:r>
          </w:p>
        </w:tc>
        <w:tc>
          <w:tcPr>
            <w:tcW w:w="1480" w:type="dxa"/>
            <w:tcBorders>
              <w:top w:val="nil"/>
              <w:left w:val="nil"/>
              <w:bottom w:val="single" w:sz="4" w:space="0" w:color="auto"/>
              <w:right w:val="single" w:sz="8" w:space="0" w:color="auto"/>
            </w:tcBorders>
            <w:shd w:val="clear" w:color="auto" w:fill="auto"/>
            <w:noWrap/>
            <w:vAlign w:val="bottom"/>
            <w:hideMark/>
          </w:tcPr>
          <w:p w14:paraId="6B10220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0.081962</w:t>
            </w:r>
          </w:p>
        </w:tc>
      </w:tr>
      <w:tr w:rsidR="00A7306D" w:rsidRPr="00A7306D" w14:paraId="50CE5949"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361988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122609A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584C260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0.320907</w:t>
            </w:r>
          </w:p>
        </w:tc>
        <w:tc>
          <w:tcPr>
            <w:tcW w:w="1420" w:type="dxa"/>
            <w:tcBorders>
              <w:top w:val="nil"/>
              <w:left w:val="nil"/>
              <w:bottom w:val="single" w:sz="4" w:space="0" w:color="auto"/>
              <w:right w:val="single" w:sz="4" w:space="0" w:color="auto"/>
            </w:tcBorders>
            <w:shd w:val="clear" w:color="auto" w:fill="auto"/>
            <w:noWrap/>
            <w:vAlign w:val="bottom"/>
            <w:hideMark/>
          </w:tcPr>
          <w:p w14:paraId="7C5AB6E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0.320871</w:t>
            </w:r>
          </w:p>
        </w:tc>
        <w:tc>
          <w:tcPr>
            <w:tcW w:w="1000" w:type="dxa"/>
            <w:tcBorders>
              <w:top w:val="nil"/>
              <w:left w:val="nil"/>
              <w:bottom w:val="single" w:sz="4" w:space="0" w:color="auto"/>
              <w:right w:val="single" w:sz="4" w:space="0" w:color="auto"/>
            </w:tcBorders>
            <w:shd w:val="clear" w:color="auto" w:fill="auto"/>
            <w:noWrap/>
            <w:vAlign w:val="bottom"/>
            <w:hideMark/>
          </w:tcPr>
          <w:p w14:paraId="3F277AC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689E33C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0.072310</w:t>
            </w:r>
          </w:p>
        </w:tc>
        <w:tc>
          <w:tcPr>
            <w:tcW w:w="1480" w:type="dxa"/>
            <w:tcBorders>
              <w:top w:val="nil"/>
              <w:left w:val="nil"/>
              <w:bottom w:val="single" w:sz="4" w:space="0" w:color="auto"/>
              <w:right w:val="single" w:sz="8" w:space="0" w:color="auto"/>
            </w:tcBorders>
            <w:shd w:val="clear" w:color="auto" w:fill="auto"/>
            <w:noWrap/>
            <w:vAlign w:val="bottom"/>
            <w:hideMark/>
          </w:tcPr>
          <w:p w14:paraId="1835536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0.071498</w:t>
            </w:r>
          </w:p>
        </w:tc>
      </w:tr>
      <w:tr w:rsidR="00A7306D" w:rsidRPr="00A7306D" w14:paraId="1377BD2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744137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29AAD2A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1792</w:t>
            </w:r>
          </w:p>
        </w:tc>
        <w:tc>
          <w:tcPr>
            <w:tcW w:w="1220" w:type="dxa"/>
            <w:tcBorders>
              <w:top w:val="nil"/>
              <w:left w:val="nil"/>
              <w:bottom w:val="single" w:sz="4" w:space="0" w:color="auto"/>
              <w:right w:val="single" w:sz="4" w:space="0" w:color="auto"/>
            </w:tcBorders>
            <w:shd w:val="clear" w:color="auto" w:fill="auto"/>
            <w:noWrap/>
            <w:vAlign w:val="bottom"/>
            <w:hideMark/>
          </w:tcPr>
          <w:p w14:paraId="1960537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0.309481</w:t>
            </w:r>
          </w:p>
        </w:tc>
        <w:tc>
          <w:tcPr>
            <w:tcW w:w="1420" w:type="dxa"/>
            <w:tcBorders>
              <w:top w:val="nil"/>
              <w:left w:val="nil"/>
              <w:bottom w:val="single" w:sz="4" w:space="0" w:color="auto"/>
              <w:right w:val="single" w:sz="4" w:space="0" w:color="auto"/>
            </w:tcBorders>
            <w:shd w:val="clear" w:color="auto" w:fill="auto"/>
            <w:noWrap/>
            <w:vAlign w:val="bottom"/>
            <w:hideMark/>
          </w:tcPr>
          <w:p w14:paraId="1F6FE82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0.305176</w:t>
            </w:r>
          </w:p>
        </w:tc>
        <w:tc>
          <w:tcPr>
            <w:tcW w:w="1000" w:type="dxa"/>
            <w:tcBorders>
              <w:top w:val="nil"/>
              <w:left w:val="nil"/>
              <w:bottom w:val="single" w:sz="4" w:space="0" w:color="auto"/>
              <w:right w:val="single" w:sz="4" w:space="0" w:color="auto"/>
            </w:tcBorders>
            <w:shd w:val="clear" w:color="auto" w:fill="auto"/>
            <w:noWrap/>
            <w:vAlign w:val="bottom"/>
            <w:hideMark/>
          </w:tcPr>
          <w:p w14:paraId="232A292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2378FF0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0.070737</w:t>
            </w:r>
          </w:p>
        </w:tc>
        <w:tc>
          <w:tcPr>
            <w:tcW w:w="1480" w:type="dxa"/>
            <w:tcBorders>
              <w:top w:val="nil"/>
              <w:left w:val="nil"/>
              <w:bottom w:val="single" w:sz="4" w:space="0" w:color="auto"/>
              <w:right w:val="single" w:sz="8" w:space="0" w:color="auto"/>
            </w:tcBorders>
            <w:shd w:val="clear" w:color="auto" w:fill="auto"/>
            <w:noWrap/>
            <w:vAlign w:val="bottom"/>
            <w:hideMark/>
          </w:tcPr>
          <w:p w14:paraId="73DD7FA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0.071150</w:t>
            </w:r>
          </w:p>
        </w:tc>
      </w:tr>
      <w:tr w:rsidR="00A7306D" w:rsidRPr="00A7306D" w14:paraId="199A3605"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73A1638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117324E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2489</w:t>
            </w:r>
          </w:p>
        </w:tc>
        <w:tc>
          <w:tcPr>
            <w:tcW w:w="1220" w:type="dxa"/>
            <w:tcBorders>
              <w:top w:val="nil"/>
              <w:left w:val="nil"/>
              <w:bottom w:val="single" w:sz="4" w:space="0" w:color="auto"/>
              <w:right w:val="single" w:sz="4" w:space="0" w:color="auto"/>
            </w:tcBorders>
            <w:shd w:val="clear" w:color="auto" w:fill="auto"/>
            <w:noWrap/>
            <w:vAlign w:val="bottom"/>
            <w:hideMark/>
          </w:tcPr>
          <w:p w14:paraId="095A9D7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0.291873</w:t>
            </w:r>
          </w:p>
        </w:tc>
        <w:tc>
          <w:tcPr>
            <w:tcW w:w="1420" w:type="dxa"/>
            <w:tcBorders>
              <w:top w:val="nil"/>
              <w:left w:val="nil"/>
              <w:bottom w:val="single" w:sz="4" w:space="0" w:color="auto"/>
              <w:right w:val="single" w:sz="4" w:space="0" w:color="auto"/>
            </w:tcBorders>
            <w:shd w:val="clear" w:color="auto" w:fill="auto"/>
            <w:noWrap/>
            <w:vAlign w:val="bottom"/>
            <w:hideMark/>
          </w:tcPr>
          <w:p w14:paraId="74587E6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0.295048</w:t>
            </w:r>
          </w:p>
        </w:tc>
        <w:tc>
          <w:tcPr>
            <w:tcW w:w="1000" w:type="dxa"/>
            <w:tcBorders>
              <w:top w:val="nil"/>
              <w:left w:val="nil"/>
              <w:bottom w:val="single" w:sz="4" w:space="0" w:color="auto"/>
              <w:right w:val="single" w:sz="4" w:space="0" w:color="auto"/>
            </w:tcBorders>
            <w:shd w:val="clear" w:color="auto" w:fill="auto"/>
            <w:noWrap/>
            <w:vAlign w:val="bottom"/>
            <w:hideMark/>
          </w:tcPr>
          <w:p w14:paraId="01F625E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5B1841A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0.056337</w:t>
            </w:r>
          </w:p>
        </w:tc>
        <w:tc>
          <w:tcPr>
            <w:tcW w:w="1480" w:type="dxa"/>
            <w:tcBorders>
              <w:top w:val="nil"/>
              <w:left w:val="nil"/>
              <w:bottom w:val="single" w:sz="4" w:space="0" w:color="auto"/>
              <w:right w:val="single" w:sz="8" w:space="0" w:color="auto"/>
            </w:tcBorders>
            <w:shd w:val="clear" w:color="auto" w:fill="auto"/>
            <w:noWrap/>
            <w:vAlign w:val="bottom"/>
            <w:hideMark/>
          </w:tcPr>
          <w:p w14:paraId="4C9C0C8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0.055804</w:t>
            </w:r>
          </w:p>
        </w:tc>
      </w:tr>
      <w:tr w:rsidR="00A7306D" w:rsidRPr="00A7306D" w14:paraId="7E1928A4"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C172B8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2FED4EA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2358</w:t>
            </w:r>
          </w:p>
        </w:tc>
        <w:tc>
          <w:tcPr>
            <w:tcW w:w="1220" w:type="dxa"/>
            <w:tcBorders>
              <w:top w:val="nil"/>
              <w:left w:val="nil"/>
              <w:bottom w:val="single" w:sz="4" w:space="0" w:color="auto"/>
              <w:right w:val="single" w:sz="4" w:space="0" w:color="auto"/>
            </w:tcBorders>
            <w:shd w:val="clear" w:color="auto" w:fill="auto"/>
            <w:noWrap/>
            <w:vAlign w:val="bottom"/>
            <w:hideMark/>
          </w:tcPr>
          <w:p w14:paraId="3DEF457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0.336317</w:t>
            </w:r>
          </w:p>
        </w:tc>
        <w:tc>
          <w:tcPr>
            <w:tcW w:w="1420" w:type="dxa"/>
            <w:tcBorders>
              <w:top w:val="nil"/>
              <w:left w:val="nil"/>
              <w:bottom w:val="single" w:sz="4" w:space="0" w:color="auto"/>
              <w:right w:val="single" w:sz="4" w:space="0" w:color="auto"/>
            </w:tcBorders>
            <w:shd w:val="clear" w:color="auto" w:fill="auto"/>
            <w:noWrap/>
            <w:vAlign w:val="bottom"/>
            <w:hideMark/>
          </w:tcPr>
          <w:p w14:paraId="1F49D10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0.337945</w:t>
            </w:r>
          </w:p>
        </w:tc>
        <w:tc>
          <w:tcPr>
            <w:tcW w:w="1000" w:type="dxa"/>
            <w:tcBorders>
              <w:top w:val="nil"/>
              <w:left w:val="nil"/>
              <w:bottom w:val="single" w:sz="4" w:space="0" w:color="auto"/>
              <w:right w:val="single" w:sz="4" w:space="0" w:color="auto"/>
            </w:tcBorders>
            <w:shd w:val="clear" w:color="auto" w:fill="auto"/>
            <w:noWrap/>
            <w:vAlign w:val="bottom"/>
            <w:hideMark/>
          </w:tcPr>
          <w:p w14:paraId="6DE50D1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073384B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0.058206</w:t>
            </w:r>
          </w:p>
        </w:tc>
        <w:tc>
          <w:tcPr>
            <w:tcW w:w="1480" w:type="dxa"/>
            <w:tcBorders>
              <w:top w:val="nil"/>
              <w:left w:val="nil"/>
              <w:bottom w:val="single" w:sz="4" w:space="0" w:color="auto"/>
              <w:right w:val="single" w:sz="8" w:space="0" w:color="auto"/>
            </w:tcBorders>
            <w:shd w:val="clear" w:color="auto" w:fill="auto"/>
            <w:noWrap/>
            <w:vAlign w:val="bottom"/>
            <w:hideMark/>
          </w:tcPr>
          <w:p w14:paraId="5E765EA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0.058594</w:t>
            </w:r>
          </w:p>
        </w:tc>
      </w:tr>
      <w:tr w:rsidR="00A7306D" w:rsidRPr="00A7306D" w14:paraId="7142239E"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63919D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77A0DCC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59E80A5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15D4B2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4317E5A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06D278D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16.197400</w:t>
            </w:r>
          </w:p>
        </w:tc>
        <w:tc>
          <w:tcPr>
            <w:tcW w:w="1420" w:type="dxa"/>
            <w:tcBorders>
              <w:top w:val="nil"/>
              <w:left w:val="nil"/>
              <w:bottom w:val="single" w:sz="4" w:space="0" w:color="auto"/>
              <w:right w:val="single" w:sz="4" w:space="0" w:color="auto"/>
            </w:tcBorders>
            <w:shd w:val="clear" w:color="auto" w:fill="auto"/>
            <w:noWrap/>
            <w:vAlign w:val="bottom"/>
            <w:hideMark/>
          </w:tcPr>
          <w:p w14:paraId="5372678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16.319400</w:t>
            </w:r>
          </w:p>
        </w:tc>
        <w:tc>
          <w:tcPr>
            <w:tcW w:w="1000" w:type="dxa"/>
            <w:tcBorders>
              <w:top w:val="nil"/>
              <w:left w:val="nil"/>
              <w:bottom w:val="single" w:sz="4" w:space="0" w:color="auto"/>
              <w:right w:val="single" w:sz="4" w:space="0" w:color="auto"/>
            </w:tcBorders>
            <w:shd w:val="clear" w:color="auto" w:fill="auto"/>
            <w:noWrap/>
            <w:vAlign w:val="bottom"/>
            <w:hideMark/>
          </w:tcPr>
          <w:p w14:paraId="66FBAD2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602F2AC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5.847800</w:t>
            </w:r>
          </w:p>
        </w:tc>
        <w:tc>
          <w:tcPr>
            <w:tcW w:w="1480" w:type="dxa"/>
            <w:tcBorders>
              <w:top w:val="nil"/>
              <w:left w:val="nil"/>
              <w:bottom w:val="single" w:sz="4" w:space="0" w:color="auto"/>
              <w:right w:val="single" w:sz="8" w:space="0" w:color="auto"/>
            </w:tcBorders>
            <w:shd w:val="clear" w:color="auto" w:fill="auto"/>
            <w:noWrap/>
            <w:vAlign w:val="bottom"/>
            <w:hideMark/>
          </w:tcPr>
          <w:p w14:paraId="0C8809A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5.719870</w:t>
            </w:r>
          </w:p>
        </w:tc>
      </w:tr>
      <w:tr w:rsidR="00A7306D" w:rsidRPr="00A7306D" w14:paraId="6C7E75C0"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5E172F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lastRenderedPageBreak/>
              <w:t>JIK</w:t>
            </w:r>
          </w:p>
        </w:tc>
        <w:tc>
          <w:tcPr>
            <w:tcW w:w="980" w:type="dxa"/>
            <w:tcBorders>
              <w:top w:val="nil"/>
              <w:left w:val="nil"/>
              <w:bottom w:val="single" w:sz="4" w:space="0" w:color="auto"/>
              <w:right w:val="single" w:sz="4" w:space="0" w:color="auto"/>
            </w:tcBorders>
            <w:shd w:val="clear" w:color="auto" w:fill="auto"/>
            <w:noWrap/>
            <w:vAlign w:val="bottom"/>
            <w:hideMark/>
          </w:tcPr>
          <w:p w14:paraId="2503380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0789526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15.479200</w:t>
            </w:r>
          </w:p>
        </w:tc>
        <w:tc>
          <w:tcPr>
            <w:tcW w:w="1420" w:type="dxa"/>
            <w:tcBorders>
              <w:top w:val="nil"/>
              <w:left w:val="nil"/>
              <w:bottom w:val="single" w:sz="4" w:space="0" w:color="auto"/>
              <w:right w:val="single" w:sz="4" w:space="0" w:color="auto"/>
            </w:tcBorders>
            <w:shd w:val="clear" w:color="auto" w:fill="auto"/>
            <w:noWrap/>
            <w:vAlign w:val="bottom"/>
            <w:hideMark/>
          </w:tcPr>
          <w:p w14:paraId="3A2A84B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15.625000</w:t>
            </w:r>
          </w:p>
        </w:tc>
        <w:tc>
          <w:tcPr>
            <w:tcW w:w="1000" w:type="dxa"/>
            <w:tcBorders>
              <w:top w:val="nil"/>
              <w:left w:val="nil"/>
              <w:bottom w:val="single" w:sz="4" w:space="0" w:color="auto"/>
              <w:right w:val="single" w:sz="4" w:space="0" w:color="auto"/>
            </w:tcBorders>
            <w:shd w:val="clear" w:color="auto" w:fill="auto"/>
            <w:noWrap/>
            <w:vAlign w:val="bottom"/>
            <w:hideMark/>
          </w:tcPr>
          <w:p w14:paraId="0C3352A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27F5A9A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5.763180</w:t>
            </w:r>
          </w:p>
        </w:tc>
        <w:tc>
          <w:tcPr>
            <w:tcW w:w="1480" w:type="dxa"/>
            <w:tcBorders>
              <w:top w:val="nil"/>
              <w:left w:val="nil"/>
              <w:bottom w:val="single" w:sz="4" w:space="0" w:color="auto"/>
              <w:right w:val="single" w:sz="8" w:space="0" w:color="auto"/>
            </w:tcBorders>
            <w:shd w:val="clear" w:color="auto" w:fill="auto"/>
            <w:noWrap/>
            <w:vAlign w:val="bottom"/>
            <w:hideMark/>
          </w:tcPr>
          <w:p w14:paraId="167A4A3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5.719870</w:t>
            </w:r>
          </w:p>
        </w:tc>
      </w:tr>
      <w:tr w:rsidR="00A7306D" w:rsidRPr="00A7306D" w14:paraId="34D2C60C"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A78290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7ECBE3E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w:t>
            </w:r>
          </w:p>
        </w:tc>
        <w:tc>
          <w:tcPr>
            <w:tcW w:w="1220" w:type="dxa"/>
            <w:tcBorders>
              <w:top w:val="nil"/>
              <w:left w:val="nil"/>
              <w:bottom w:val="single" w:sz="4" w:space="0" w:color="auto"/>
              <w:right w:val="single" w:sz="4" w:space="0" w:color="auto"/>
            </w:tcBorders>
            <w:shd w:val="clear" w:color="auto" w:fill="auto"/>
            <w:noWrap/>
            <w:vAlign w:val="bottom"/>
            <w:hideMark/>
          </w:tcPr>
          <w:p w14:paraId="6EF35C1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22.867500</w:t>
            </w:r>
          </w:p>
        </w:tc>
        <w:tc>
          <w:tcPr>
            <w:tcW w:w="1420" w:type="dxa"/>
            <w:tcBorders>
              <w:top w:val="nil"/>
              <w:left w:val="nil"/>
              <w:bottom w:val="single" w:sz="4" w:space="0" w:color="auto"/>
              <w:right w:val="single" w:sz="4" w:space="0" w:color="auto"/>
            </w:tcBorders>
            <w:shd w:val="clear" w:color="auto" w:fill="auto"/>
            <w:noWrap/>
            <w:vAlign w:val="bottom"/>
            <w:hideMark/>
          </w:tcPr>
          <w:p w14:paraId="09203D9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22.949200</w:t>
            </w:r>
          </w:p>
        </w:tc>
        <w:tc>
          <w:tcPr>
            <w:tcW w:w="1000" w:type="dxa"/>
            <w:tcBorders>
              <w:top w:val="nil"/>
              <w:left w:val="nil"/>
              <w:bottom w:val="single" w:sz="4" w:space="0" w:color="auto"/>
              <w:right w:val="single" w:sz="4" w:space="0" w:color="auto"/>
            </w:tcBorders>
            <w:shd w:val="clear" w:color="auto" w:fill="auto"/>
            <w:noWrap/>
            <w:vAlign w:val="bottom"/>
            <w:hideMark/>
          </w:tcPr>
          <w:p w14:paraId="34E87B7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55D640E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5.824770</w:t>
            </w:r>
          </w:p>
        </w:tc>
        <w:tc>
          <w:tcPr>
            <w:tcW w:w="1480" w:type="dxa"/>
            <w:tcBorders>
              <w:top w:val="nil"/>
              <w:left w:val="nil"/>
              <w:bottom w:val="single" w:sz="4" w:space="0" w:color="auto"/>
              <w:right w:val="single" w:sz="8" w:space="0" w:color="auto"/>
            </w:tcBorders>
            <w:shd w:val="clear" w:color="auto" w:fill="auto"/>
            <w:noWrap/>
            <w:vAlign w:val="bottom"/>
            <w:hideMark/>
          </w:tcPr>
          <w:p w14:paraId="1783C2B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5.859380</w:t>
            </w:r>
          </w:p>
        </w:tc>
      </w:tr>
      <w:tr w:rsidR="00A7306D" w:rsidRPr="00A7306D" w14:paraId="448DCDB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50477B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6771EB5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185E617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21.510900</w:t>
            </w:r>
          </w:p>
        </w:tc>
        <w:tc>
          <w:tcPr>
            <w:tcW w:w="1420" w:type="dxa"/>
            <w:tcBorders>
              <w:top w:val="nil"/>
              <w:left w:val="nil"/>
              <w:bottom w:val="single" w:sz="4" w:space="0" w:color="auto"/>
              <w:right w:val="single" w:sz="4" w:space="0" w:color="auto"/>
            </w:tcBorders>
            <w:shd w:val="clear" w:color="auto" w:fill="auto"/>
            <w:noWrap/>
            <w:vAlign w:val="bottom"/>
            <w:hideMark/>
          </w:tcPr>
          <w:p w14:paraId="77CDEB8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21.599300</w:t>
            </w:r>
          </w:p>
        </w:tc>
        <w:tc>
          <w:tcPr>
            <w:tcW w:w="1000" w:type="dxa"/>
            <w:tcBorders>
              <w:top w:val="nil"/>
              <w:left w:val="nil"/>
              <w:bottom w:val="single" w:sz="4" w:space="0" w:color="auto"/>
              <w:right w:val="single" w:sz="4" w:space="0" w:color="auto"/>
            </w:tcBorders>
            <w:shd w:val="clear" w:color="auto" w:fill="auto"/>
            <w:noWrap/>
            <w:vAlign w:val="bottom"/>
            <w:hideMark/>
          </w:tcPr>
          <w:p w14:paraId="31D2211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w:t>
            </w:r>
          </w:p>
        </w:tc>
        <w:tc>
          <w:tcPr>
            <w:tcW w:w="1020" w:type="dxa"/>
            <w:tcBorders>
              <w:top w:val="nil"/>
              <w:left w:val="nil"/>
              <w:bottom w:val="single" w:sz="4" w:space="0" w:color="auto"/>
              <w:right w:val="single" w:sz="4" w:space="0" w:color="auto"/>
            </w:tcBorders>
            <w:shd w:val="clear" w:color="auto" w:fill="auto"/>
            <w:noWrap/>
            <w:vAlign w:val="bottom"/>
            <w:hideMark/>
          </w:tcPr>
          <w:p w14:paraId="654D4BD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5.768720</w:t>
            </w:r>
          </w:p>
        </w:tc>
        <w:tc>
          <w:tcPr>
            <w:tcW w:w="1480" w:type="dxa"/>
            <w:tcBorders>
              <w:top w:val="nil"/>
              <w:left w:val="nil"/>
              <w:bottom w:val="single" w:sz="4" w:space="0" w:color="auto"/>
              <w:right w:val="single" w:sz="8" w:space="0" w:color="auto"/>
            </w:tcBorders>
            <w:shd w:val="clear" w:color="auto" w:fill="auto"/>
            <w:noWrap/>
            <w:vAlign w:val="bottom"/>
            <w:hideMark/>
          </w:tcPr>
          <w:p w14:paraId="6163966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5.781250</w:t>
            </w:r>
          </w:p>
        </w:tc>
      </w:tr>
      <w:tr w:rsidR="00A7306D" w:rsidRPr="00A7306D" w14:paraId="1E7ED76B"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F19358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55274C4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5FA6A15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18.397500</w:t>
            </w:r>
          </w:p>
        </w:tc>
        <w:tc>
          <w:tcPr>
            <w:tcW w:w="1420" w:type="dxa"/>
            <w:tcBorders>
              <w:top w:val="nil"/>
              <w:left w:val="nil"/>
              <w:bottom w:val="single" w:sz="4" w:space="0" w:color="auto"/>
              <w:right w:val="single" w:sz="4" w:space="0" w:color="auto"/>
            </w:tcBorders>
            <w:shd w:val="clear" w:color="auto" w:fill="auto"/>
            <w:noWrap/>
            <w:vAlign w:val="bottom"/>
            <w:hideMark/>
          </w:tcPr>
          <w:p w14:paraId="1687E35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18.402800</w:t>
            </w:r>
          </w:p>
        </w:tc>
        <w:tc>
          <w:tcPr>
            <w:tcW w:w="1000" w:type="dxa"/>
            <w:tcBorders>
              <w:top w:val="nil"/>
              <w:left w:val="nil"/>
              <w:bottom w:val="single" w:sz="4" w:space="0" w:color="auto"/>
              <w:right w:val="single" w:sz="4" w:space="0" w:color="auto"/>
            </w:tcBorders>
            <w:shd w:val="clear" w:color="auto" w:fill="auto"/>
            <w:noWrap/>
            <w:vAlign w:val="bottom"/>
            <w:hideMark/>
          </w:tcPr>
          <w:p w14:paraId="76285F0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4" w:space="0" w:color="auto"/>
              <w:right w:val="single" w:sz="4" w:space="0" w:color="auto"/>
            </w:tcBorders>
            <w:shd w:val="clear" w:color="auto" w:fill="auto"/>
            <w:noWrap/>
            <w:vAlign w:val="bottom"/>
            <w:hideMark/>
          </w:tcPr>
          <w:p w14:paraId="05D3AAF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3.095780</w:t>
            </w:r>
          </w:p>
        </w:tc>
        <w:tc>
          <w:tcPr>
            <w:tcW w:w="1480" w:type="dxa"/>
            <w:tcBorders>
              <w:top w:val="nil"/>
              <w:left w:val="nil"/>
              <w:bottom w:val="single" w:sz="4" w:space="0" w:color="auto"/>
              <w:right w:val="single" w:sz="8" w:space="0" w:color="auto"/>
            </w:tcBorders>
            <w:shd w:val="clear" w:color="auto" w:fill="auto"/>
            <w:noWrap/>
            <w:vAlign w:val="bottom"/>
            <w:hideMark/>
          </w:tcPr>
          <w:p w14:paraId="2452FB4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3.138950</w:t>
            </w:r>
          </w:p>
        </w:tc>
      </w:tr>
      <w:tr w:rsidR="00A7306D" w:rsidRPr="00A7306D" w14:paraId="69C6DB2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31AEAA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3AA9E1A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22420E8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16.335100</w:t>
            </w:r>
          </w:p>
        </w:tc>
        <w:tc>
          <w:tcPr>
            <w:tcW w:w="1420" w:type="dxa"/>
            <w:tcBorders>
              <w:top w:val="nil"/>
              <w:left w:val="nil"/>
              <w:bottom w:val="single" w:sz="4" w:space="0" w:color="auto"/>
              <w:right w:val="single" w:sz="4" w:space="0" w:color="auto"/>
            </w:tcBorders>
            <w:shd w:val="clear" w:color="auto" w:fill="auto"/>
            <w:noWrap/>
            <w:vAlign w:val="bottom"/>
            <w:hideMark/>
          </w:tcPr>
          <w:p w14:paraId="5B34E3A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16.084600</w:t>
            </w:r>
          </w:p>
        </w:tc>
        <w:tc>
          <w:tcPr>
            <w:tcW w:w="1000" w:type="dxa"/>
            <w:tcBorders>
              <w:top w:val="nil"/>
              <w:left w:val="nil"/>
              <w:bottom w:val="single" w:sz="4" w:space="0" w:color="auto"/>
              <w:right w:val="single" w:sz="4" w:space="0" w:color="auto"/>
            </w:tcBorders>
            <w:shd w:val="clear" w:color="auto" w:fill="auto"/>
            <w:noWrap/>
            <w:vAlign w:val="bottom"/>
            <w:hideMark/>
          </w:tcPr>
          <w:p w14:paraId="170E72D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4" w:space="0" w:color="auto"/>
              <w:right w:val="single" w:sz="4" w:space="0" w:color="auto"/>
            </w:tcBorders>
            <w:shd w:val="clear" w:color="auto" w:fill="auto"/>
            <w:noWrap/>
            <w:vAlign w:val="bottom"/>
            <w:hideMark/>
          </w:tcPr>
          <w:p w14:paraId="205918B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3.035120</w:t>
            </w:r>
          </w:p>
        </w:tc>
        <w:tc>
          <w:tcPr>
            <w:tcW w:w="1480" w:type="dxa"/>
            <w:tcBorders>
              <w:top w:val="nil"/>
              <w:left w:val="nil"/>
              <w:bottom w:val="single" w:sz="4" w:space="0" w:color="auto"/>
              <w:right w:val="single" w:sz="8" w:space="0" w:color="auto"/>
            </w:tcBorders>
            <w:shd w:val="clear" w:color="auto" w:fill="auto"/>
            <w:noWrap/>
            <w:vAlign w:val="bottom"/>
            <w:hideMark/>
          </w:tcPr>
          <w:p w14:paraId="1515360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2.999440</w:t>
            </w:r>
          </w:p>
        </w:tc>
      </w:tr>
      <w:tr w:rsidR="00A7306D" w:rsidRPr="00A7306D" w14:paraId="1E732C52" w14:textId="77777777" w:rsidTr="00DB151B">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CD21F8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40FD534"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Clang</w:t>
            </w:r>
          </w:p>
        </w:tc>
      </w:tr>
      <w:tr w:rsidR="00A7306D" w:rsidRPr="00A7306D" w14:paraId="3C941CE1" w14:textId="77777777" w:rsidTr="00DB151B">
        <w:trPr>
          <w:trHeight w:val="312"/>
          <w:jc w:val="center"/>
        </w:trPr>
        <w:tc>
          <w:tcPr>
            <w:tcW w:w="5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378062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E90E121"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7199C75"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0E402E8D" w14:textId="77777777" w:rsidTr="00A7306D">
        <w:trPr>
          <w:trHeight w:val="624"/>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924BE8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1AF06C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2A30AA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3DCA22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2244905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3B618CC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8638DB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r>
      <w:tr w:rsidR="00A7306D" w:rsidRPr="00A7306D" w14:paraId="66240D9E"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F4689E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024281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764D442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02B56D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69B04EC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2BCAF0C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0.257850</w:t>
            </w:r>
          </w:p>
        </w:tc>
        <w:tc>
          <w:tcPr>
            <w:tcW w:w="1420" w:type="dxa"/>
            <w:tcBorders>
              <w:top w:val="nil"/>
              <w:left w:val="nil"/>
              <w:bottom w:val="single" w:sz="4" w:space="0" w:color="auto"/>
              <w:right w:val="single" w:sz="4" w:space="0" w:color="auto"/>
            </w:tcBorders>
            <w:shd w:val="clear" w:color="auto" w:fill="auto"/>
            <w:noWrap/>
            <w:vAlign w:val="bottom"/>
            <w:hideMark/>
          </w:tcPr>
          <w:p w14:paraId="2382C20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0.256696</w:t>
            </w:r>
          </w:p>
        </w:tc>
        <w:tc>
          <w:tcPr>
            <w:tcW w:w="1000" w:type="dxa"/>
            <w:tcBorders>
              <w:top w:val="nil"/>
              <w:left w:val="nil"/>
              <w:bottom w:val="single" w:sz="4" w:space="0" w:color="auto"/>
              <w:right w:val="single" w:sz="4" w:space="0" w:color="auto"/>
            </w:tcBorders>
            <w:shd w:val="clear" w:color="auto" w:fill="auto"/>
            <w:noWrap/>
            <w:vAlign w:val="bottom"/>
            <w:hideMark/>
          </w:tcPr>
          <w:p w14:paraId="6A5A5CE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27AC273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0.078620</w:t>
            </w:r>
          </w:p>
        </w:tc>
        <w:tc>
          <w:tcPr>
            <w:tcW w:w="1480" w:type="dxa"/>
            <w:tcBorders>
              <w:top w:val="nil"/>
              <w:left w:val="nil"/>
              <w:bottom w:val="single" w:sz="4" w:space="0" w:color="auto"/>
              <w:right w:val="single" w:sz="8" w:space="0" w:color="auto"/>
            </w:tcBorders>
            <w:shd w:val="clear" w:color="auto" w:fill="auto"/>
            <w:noWrap/>
            <w:vAlign w:val="bottom"/>
            <w:hideMark/>
          </w:tcPr>
          <w:p w14:paraId="12698CD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0.078474</w:t>
            </w:r>
          </w:p>
        </w:tc>
      </w:tr>
      <w:tr w:rsidR="00A7306D" w:rsidRPr="00A7306D" w14:paraId="49148B1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D3DB9B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140B221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2635</w:t>
            </w:r>
          </w:p>
        </w:tc>
        <w:tc>
          <w:tcPr>
            <w:tcW w:w="1220" w:type="dxa"/>
            <w:tcBorders>
              <w:top w:val="nil"/>
              <w:left w:val="nil"/>
              <w:bottom w:val="single" w:sz="4" w:space="0" w:color="auto"/>
              <w:right w:val="single" w:sz="4" w:space="0" w:color="auto"/>
            </w:tcBorders>
            <w:shd w:val="clear" w:color="auto" w:fill="auto"/>
            <w:noWrap/>
            <w:vAlign w:val="bottom"/>
            <w:hideMark/>
          </w:tcPr>
          <w:p w14:paraId="0A286A9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0.253384</w:t>
            </w:r>
          </w:p>
        </w:tc>
        <w:tc>
          <w:tcPr>
            <w:tcW w:w="1420" w:type="dxa"/>
            <w:tcBorders>
              <w:top w:val="nil"/>
              <w:left w:val="nil"/>
              <w:bottom w:val="single" w:sz="4" w:space="0" w:color="auto"/>
              <w:right w:val="single" w:sz="4" w:space="0" w:color="auto"/>
            </w:tcBorders>
            <w:shd w:val="clear" w:color="auto" w:fill="auto"/>
            <w:noWrap/>
            <w:vAlign w:val="bottom"/>
            <w:hideMark/>
          </w:tcPr>
          <w:p w14:paraId="4B8DAAD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0.254981</w:t>
            </w:r>
          </w:p>
        </w:tc>
        <w:tc>
          <w:tcPr>
            <w:tcW w:w="1000" w:type="dxa"/>
            <w:tcBorders>
              <w:top w:val="nil"/>
              <w:left w:val="nil"/>
              <w:bottom w:val="single" w:sz="4" w:space="0" w:color="auto"/>
              <w:right w:val="single" w:sz="4" w:space="0" w:color="auto"/>
            </w:tcBorders>
            <w:shd w:val="clear" w:color="auto" w:fill="auto"/>
            <w:noWrap/>
            <w:vAlign w:val="bottom"/>
            <w:hideMark/>
          </w:tcPr>
          <w:p w14:paraId="14E1179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1A51AE0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0.084917</w:t>
            </w:r>
          </w:p>
        </w:tc>
        <w:tc>
          <w:tcPr>
            <w:tcW w:w="1480" w:type="dxa"/>
            <w:tcBorders>
              <w:top w:val="nil"/>
              <w:left w:val="nil"/>
              <w:bottom w:val="single" w:sz="4" w:space="0" w:color="auto"/>
              <w:right w:val="single" w:sz="8" w:space="0" w:color="auto"/>
            </w:tcBorders>
            <w:shd w:val="clear" w:color="auto" w:fill="auto"/>
            <w:noWrap/>
            <w:vAlign w:val="bottom"/>
            <w:hideMark/>
          </w:tcPr>
          <w:p w14:paraId="4A8E1DA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0.085449</w:t>
            </w:r>
          </w:p>
        </w:tc>
      </w:tr>
      <w:tr w:rsidR="00A7306D" w:rsidRPr="00A7306D" w14:paraId="2BADD47B"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42837F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05F7ACF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09B335F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0.309895</w:t>
            </w:r>
          </w:p>
        </w:tc>
        <w:tc>
          <w:tcPr>
            <w:tcW w:w="1420" w:type="dxa"/>
            <w:tcBorders>
              <w:top w:val="nil"/>
              <w:left w:val="nil"/>
              <w:bottom w:val="single" w:sz="4" w:space="0" w:color="auto"/>
              <w:right w:val="single" w:sz="4" w:space="0" w:color="auto"/>
            </w:tcBorders>
            <w:shd w:val="clear" w:color="auto" w:fill="auto"/>
            <w:noWrap/>
            <w:vAlign w:val="bottom"/>
            <w:hideMark/>
          </w:tcPr>
          <w:p w14:paraId="3B2AA52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0.306920</w:t>
            </w:r>
          </w:p>
        </w:tc>
        <w:tc>
          <w:tcPr>
            <w:tcW w:w="1000" w:type="dxa"/>
            <w:tcBorders>
              <w:top w:val="nil"/>
              <w:left w:val="nil"/>
              <w:bottom w:val="single" w:sz="4" w:space="0" w:color="auto"/>
              <w:right w:val="single" w:sz="4" w:space="0" w:color="auto"/>
            </w:tcBorders>
            <w:shd w:val="clear" w:color="auto" w:fill="auto"/>
            <w:noWrap/>
            <w:vAlign w:val="bottom"/>
            <w:hideMark/>
          </w:tcPr>
          <w:p w14:paraId="6E0E307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31653B2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0.089540</w:t>
            </w:r>
          </w:p>
        </w:tc>
        <w:tc>
          <w:tcPr>
            <w:tcW w:w="1480" w:type="dxa"/>
            <w:tcBorders>
              <w:top w:val="nil"/>
              <w:left w:val="nil"/>
              <w:bottom w:val="single" w:sz="4" w:space="0" w:color="auto"/>
              <w:right w:val="single" w:sz="8" w:space="0" w:color="auto"/>
            </w:tcBorders>
            <w:shd w:val="clear" w:color="auto" w:fill="auto"/>
            <w:noWrap/>
            <w:vAlign w:val="bottom"/>
            <w:hideMark/>
          </w:tcPr>
          <w:p w14:paraId="139A90B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0.088937</w:t>
            </w:r>
          </w:p>
        </w:tc>
      </w:tr>
      <w:tr w:rsidR="00A7306D" w:rsidRPr="00A7306D" w14:paraId="3368471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6BD480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66810A1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7F6DBEA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0.334814</w:t>
            </w:r>
          </w:p>
        </w:tc>
        <w:tc>
          <w:tcPr>
            <w:tcW w:w="1420" w:type="dxa"/>
            <w:tcBorders>
              <w:top w:val="nil"/>
              <w:left w:val="nil"/>
              <w:bottom w:val="single" w:sz="4" w:space="0" w:color="auto"/>
              <w:right w:val="single" w:sz="4" w:space="0" w:color="auto"/>
            </w:tcBorders>
            <w:shd w:val="clear" w:color="auto" w:fill="auto"/>
            <w:noWrap/>
            <w:vAlign w:val="bottom"/>
            <w:hideMark/>
          </w:tcPr>
          <w:p w14:paraId="30379E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0.334821</w:t>
            </w:r>
          </w:p>
        </w:tc>
        <w:tc>
          <w:tcPr>
            <w:tcW w:w="1000" w:type="dxa"/>
            <w:tcBorders>
              <w:top w:val="nil"/>
              <w:left w:val="nil"/>
              <w:bottom w:val="single" w:sz="4" w:space="0" w:color="auto"/>
              <w:right w:val="single" w:sz="4" w:space="0" w:color="auto"/>
            </w:tcBorders>
            <w:shd w:val="clear" w:color="auto" w:fill="auto"/>
            <w:noWrap/>
            <w:vAlign w:val="bottom"/>
            <w:hideMark/>
          </w:tcPr>
          <w:p w14:paraId="60B737F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6400</w:t>
            </w:r>
          </w:p>
        </w:tc>
        <w:tc>
          <w:tcPr>
            <w:tcW w:w="1020" w:type="dxa"/>
            <w:tcBorders>
              <w:top w:val="nil"/>
              <w:left w:val="nil"/>
              <w:bottom w:val="single" w:sz="4" w:space="0" w:color="auto"/>
              <w:right w:val="single" w:sz="4" w:space="0" w:color="auto"/>
            </w:tcBorders>
            <w:shd w:val="clear" w:color="auto" w:fill="auto"/>
            <w:noWrap/>
            <w:vAlign w:val="bottom"/>
            <w:hideMark/>
          </w:tcPr>
          <w:p w14:paraId="6FEA86A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0.079679</w:t>
            </w:r>
          </w:p>
        </w:tc>
        <w:tc>
          <w:tcPr>
            <w:tcW w:w="1480" w:type="dxa"/>
            <w:tcBorders>
              <w:top w:val="nil"/>
              <w:left w:val="nil"/>
              <w:bottom w:val="single" w:sz="4" w:space="0" w:color="auto"/>
              <w:right w:val="single" w:sz="8" w:space="0" w:color="auto"/>
            </w:tcBorders>
            <w:shd w:val="clear" w:color="auto" w:fill="auto"/>
            <w:noWrap/>
            <w:vAlign w:val="bottom"/>
            <w:hideMark/>
          </w:tcPr>
          <w:p w14:paraId="133D581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0.078125</w:t>
            </w:r>
          </w:p>
        </w:tc>
      </w:tr>
      <w:tr w:rsidR="00A7306D" w:rsidRPr="00A7306D" w14:paraId="5E5D76AC"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27BF8B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2900BF7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2489</w:t>
            </w:r>
          </w:p>
        </w:tc>
        <w:tc>
          <w:tcPr>
            <w:tcW w:w="1220" w:type="dxa"/>
            <w:tcBorders>
              <w:top w:val="nil"/>
              <w:left w:val="nil"/>
              <w:bottom w:val="single" w:sz="4" w:space="0" w:color="auto"/>
              <w:right w:val="single" w:sz="4" w:space="0" w:color="auto"/>
            </w:tcBorders>
            <w:shd w:val="clear" w:color="auto" w:fill="auto"/>
            <w:noWrap/>
            <w:vAlign w:val="bottom"/>
            <w:hideMark/>
          </w:tcPr>
          <w:p w14:paraId="1CBE53A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0.294384</w:t>
            </w:r>
          </w:p>
        </w:tc>
        <w:tc>
          <w:tcPr>
            <w:tcW w:w="1420" w:type="dxa"/>
            <w:tcBorders>
              <w:top w:val="nil"/>
              <w:left w:val="nil"/>
              <w:bottom w:val="single" w:sz="4" w:space="0" w:color="auto"/>
              <w:right w:val="single" w:sz="4" w:space="0" w:color="auto"/>
            </w:tcBorders>
            <w:shd w:val="clear" w:color="auto" w:fill="auto"/>
            <w:noWrap/>
            <w:vAlign w:val="bottom"/>
            <w:hideMark/>
          </w:tcPr>
          <w:p w14:paraId="4C9B3D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0.295048</w:t>
            </w:r>
          </w:p>
        </w:tc>
        <w:tc>
          <w:tcPr>
            <w:tcW w:w="1000" w:type="dxa"/>
            <w:tcBorders>
              <w:top w:val="nil"/>
              <w:left w:val="nil"/>
              <w:bottom w:val="single" w:sz="4" w:space="0" w:color="auto"/>
              <w:right w:val="single" w:sz="4" w:space="0" w:color="auto"/>
            </w:tcBorders>
            <w:shd w:val="clear" w:color="auto" w:fill="auto"/>
            <w:noWrap/>
            <w:vAlign w:val="bottom"/>
            <w:hideMark/>
          </w:tcPr>
          <w:p w14:paraId="7A81F55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66ADC75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0.057587</w:t>
            </w:r>
          </w:p>
        </w:tc>
        <w:tc>
          <w:tcPr>
            <w:tcW w:w="1480" w:type="dxa"/>
            <w:tcBorders>
              <w:top w:val="nil"/>
              <w:left w:val="nil"/>
              <w:bottom w:val="single" w:sz="4" w:space="0" w:color="auto"/>
              <w:right w:val="single" w:sz="8" w:space="0" w:color="auto"/>
            </w:tcBorders>
            <w:shd w:val="clear" w:color="auto" w:fill="auto"/>
            <w:noWrap/>
            <w:vAlign w:val="bottom"/>
            <w:hideMark/>
          </w:tcPr>
          <w:p w14:paraId="33C66D5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0.057199</w:t>
            </w:r>
          </w:p>
        </w:tc>
      </w:tr>
      <w:tr w:rsidR="00A7306D" w:rsidRPr="00A7306D" w14:paraId="658719A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29E9D0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59FB92C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2133</w:t>
            </w:r>
          </w:p>
        </w:tc>
        <w:tc>
          <w:tcPr>
            <w:tcW w:w="1220" w:type="dxa"/>
            <w:tcBorders>
              <w:top w:val="nil"/>
              <w:left w:val="nil"/>
              <w:bottom w:val="single" w:sz="4" w:space="0" w:color="auto"/>
              <w:right w:val="single" w:sz="4" w:space="0" w:color="auto"/>
            </w:tcBorders>
            <w:shd w:val="clear" w:color="auto" w:fill="auto"/>
            <w:noWrap/>
            <w:vAlign w:val="bottom"/>
            <w:hideMark/>
          </w:tcPr>
          <w:p w14:paraId="233B9A3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0.348725</w:t>
            </w:r>
          </w:p>
        </w:tc>
        <w:tc>
          <w:tcPr>
            <w:tcW w:w="1420" w:type="dxa"/>
            <w:tcBorders>
              <w:top w:val="nil"/>
              <w:left w:val="nil"/>
              <w:bottom w:val="single" w:sz="4" w:space="0" w:color="auto"/>
              <w:right w:val="single" w:sz="4" w:space="0" w:color="auto"/>
            </w:tcBorders>
            <w:shd w:val="clear" w:color="auto" w:fill="auto"/>
            <w:noWrap/>
            <w:vAlign w:val="bottom"/>
            <w:hideMark/>
          </w:tcPr>
          <w:p w14:paraId="4097FE5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0.351617</w:t>
            </w:r>
          </w:p>
        </w:tc>
        <w:tc>
          <w:tcPr>
            <w:tcW w:w="1000" w:type="dxa"/>
            <w:tcBorders>
              <w:top w:val="nil"/>
              <w:left w:val="nil"/>
              <w:bottom w:val="single" w:sz="4" w:space="0" w:color="auto"/>
              <w:right w:val="single" w:sz="4" w:space="0" w:color="auto"/>
            </w:tcBorders>
            <w:shd w:val="clear" w:color="auto" w:fill="auto"/>
            <w:noWrap/>
            <w:vAlign w:val="bottom"/>
            <w:hideMark/>
          </w:tcPr>
          <w:p w14:paraId="2205C2C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520D037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0.057673</w:t>
            </w:r>
          </w:p>
        </w:tc>
        <w:tc>
          <w:tcPr>
            <w:tcW w:w="1480" w:type="dxa"/>
            <w:tcBorders>
              <w:top w:val="nil"/>
              <w:left w:val="nil"/>
              <w:bottom w:val="single" w:sz="4" w:space="0" w:color="auto"/>
              <w:right w:val="single" w:sz="8" w:space="0" w:color="auto"/>
            </w:tcBorders>
            <w:shd w:val="clear" w:color="auto" w:fill="auto"/>
            <w:noWrap/>
            <w:vAlign w:val="bottom"/>
            <w:hideMark/>
          </w:tcPr>
          <w:p w14:paraId="584B8DA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0.057199</w:t>
            </w:r>
          </w:p>
        </w:tc>
      </w:tr>
      <w:tr w:rsidR="00A7306D" w:rsidRPr="00A7306D" w14:paraId="4012706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AF147B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559C61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09B0D0E2"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E6ECA6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1B589B7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41</w:t>
            </w:r>
          </w:p>
        </w:tc>
        <w:tc>
          <w:tcPr>
            <w:tcW w:w="1220" w:type="dxa"/>
            <w:tcBorders>
              <w:top w:val="nil"/>
              <w:left w:val="nil"/>
              <w:bottom w:val="single" w:sz="4" w:space="0" w:color="auto"/>
              <w:right w:val="single" w:sz="4" w:space="0" w:color="auto"/>
            </w:tcBorders>
            <w:shd w:val="clear" w:color="auto" w:fill="auto"/>
            <w:noWrap/>
            <w:vAlign w:val="bottom"/>
            <w:hideMark/>
          </w:tcPr>
          <w:p w14:paraId="3151760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16.251000</w:t>
            </w:r>
          </w:p>
        </w:tc>
        <w:tc>
          <w:tcPr>
            <w:tcW w:w="1420" w:type="dxa"/>
            <w:tcBorders>
              <w:top w:val="nil"/>
              <w:left w:val="nil"/>
              <w:bottom w:val="single" w:sz="4" w:space="0" w:color="auto"/>
              <w:right w:val="single" w:sz="4" w:space="0" w:color="auto"/>
            </w:tcBorders>
            <w:shd w:val="clear" w:color="auto" w:fill="auto"/>
            <w:noWrap/>
            <w:vAlign w:val="bottom"/>
            <w:hideMark/>
          </w:tcPr>
          <w:p w14:paraId="1D29DB2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16.006100</w:t>
            </w:r>
          </w:p>
        </w:tc>
        <w:tc>
          <w:tcPr>
            <w:tcW w:w="1000" w:type="dxa"/>
            <w:tcBorders>
              <w:top w:val="nil"/>
              <w:left w:val="nil"/>
              <w:bottom w:val="single" w:sz="4" w:space="0" w:color="auto"/>
              <w:right w:val="single" w:sz="4" w:space="0" w:color="auto"/>
            </w:tcBorders>
            <w:shd w:val="clear" w:color="auto" w:fill="auto"/>
            <w:noWrap/>
            <w:vAlign w:val="bottom"/>
            <w:hideMark/>
          </w:tcPr>
          <w:p w14:paraId="69C98DF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7457D69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5.709020</w:t>
            </w:r>
          </w:p>
        </w:tc>
        <w:tc>
          <w:tcPr>
            <w:tcW w:w="1480" w:type="dxa"/>
            <w:tcBorders>
              <w:top w:val="nil"/>
              <w:left w:val="nil"/>
              <w:bottom w:val="single" w:sz="4" w:space="0" w:color="auto"/>
              <w:right w:val="single" w:sz="8" w:space="0" w:color="auto"/>
            </w:tcBorders>
            <w:shd w:val="clear" w:color="auto" w:fill="auto"/>
            <w:noWrap/>
            <w:vAlign w:val="bottom"/>
            <w:hideMark/>
          </w:tcPr>
          <w:p w14:paraId="68CFDF2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5.580360</w:t>
            </w:r>
          </w:p>
        </w:tc>
      </w:tr>
      <w:tr w:rsidR="00A7306D" w:rsidRPr="00A7306D" w14:paraId="3196377A"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F4A2F4A"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3C0504C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2794E01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15.195100</w:t>
            </w:r>
          </w:p>
        </w:tc>
        <w:tc>
          <w:tcPr>
            <w:tcW w:w="1420" w:type="dxa"/>
            <w:tcBorders>
              <w:top w:val="nil"/>
              <w:left w:val="nil"/>
              <w:bottom w:val="single" w:sz="4" w:space="0" w:color="auto"/>
              <w:right w:val="single" w:sz="4" w:space="0" w:color="auto"/>
            </w:tcBorders>
            <w:shd w:val="clear" w:color="auto" w:fill="auto"/>
            <w:noWrap/>
            <w:vAlign w:val="bottom"/>
            <w:hideMark/>
          </w:tcPr>
          <w:p w14:paraId="1564D89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14.930600</w:t>
            </w:r>
          </w:p>
        </w:tc>
        <w:tc>
          <w:tcPr>
            <w:tcW w:w="1000" w:type="dxa"/>
            <w:tcBorders>
              <w:top w:val="nil"/>
              <w:left w:val="nil"/>
              <w:bottom w:val="single" w:sz="4" w:space="0" w:color="auto"/>
              <w:right w:val="single" w:sz="4" w:space="0" w:color="auto"/>
            </w:tcBorders>
            <w:shd w:val="clear" w:color="auto" w:fill="auto"/>
            <w:noWrap/>
            <w:vAlign w:val="bottom"/>
            <w:hideMark/>
          </w:tcPr>
          <w:p w14:paraId="58D639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2D578EE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6.544400</w:t>
            </w:r>
          </w:p>
        </w:tc>
        <w:tc>
          <w:tcPr>
            <w:tcW w:w="1480" w:type="dxa"/>
            <w:tcBorders>
              <w:top w:val="nil"/>
              <w:left w:val="nil"/>
              <w:bottom w:val="single" w:sz="4" w:space="0" w:color="auto"/>
              <w:right w:val="single" w:sz="8" w:space="0" w:color="auto"/>
            </w:tcBorders>
            <w:shd w:val="clear" w:color="auto" w:fill="auto"/>
            <w:noWrap/>
            <w:vAlign w:val="bottom"/>
            <w:hideMark/>
          </w:tcPr>
          <w:p w14:paraId="1311EBF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6.277900</w:t>
            </w:r>
          </w:p>
        </w:tc>
      </w:tr>
      <w:tr w:rsidR="00A7306D" w:rsidRPr="00A7306D" w14:paraId="73BE1C44"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ADB078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6FBBC4F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w:t>
            </w:r>
          </w:p>
        </w:tc>
        <w:tc>
          <w:tcPr>
            <w:tcW w:w="1220" w:type="dxa"/>
            <w:tcBorders>
              <w:top w:val="nil"/>
              <w:left w:val="nil"/>
              <w:bottom w:val="single" w:sz="4" w:space="0" w:color="auto"/>
              <w:right w:val="single" w:sz="4" w:space="0" w:color="auto"/>
            </w:tcBorders>
            <w:shd w:val="clear" w:color="auto" w:fill="auto"/>
            <w:noWrap/>
            <w:vAlign w:val="bottom"/>
            <w:hideMark/>
          </w:tcPr>
          <w:p w14:paraId="117F2CB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21.779200</w:t>
            </w:r>
          </w:p>
        </w:tc>
        <w:tc>
          <w:tcPr>
            <w:tcW w:w="1420" w:type="dxa"/>
            <w:tcBorders>
              <w:top w:val="nil"/>
              <w:left w:val="nil"/>
              <w:bottom w:val="single" w:sz="4" w:space="0" w:color="auto"/>
              <w:right w:val="single" w:sz="4" w:space="0" w:color="auto"/>
            </w:tcBorders>
            <w:shd w:val="clear" w:color="auto" w:fill="auto"/>
            <w:noWrap/>
            <w:vAlign w:val="bottom"/>
            <w:hideMark/>
          </w:tcPr>
          <w:p w14:paraId="56E42AB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21.484400</w:t>
            </w:r>
          </w:p>
        </w:tc>
        <w:tc>
          <w:tcPr>
            <w:tcW w:w="1000" w:type="dxa"/>
            <w:tcBorders>
              <w:top w:val="nil"/>
              <w:left w:val="nil"/>
              <w:bottom w:val="single" w:sz="4" w:space="0" w:color="auto"/>
              <w:right w:val="single" w:sz="4" w:space="0" w:color="auto"/>
            </w:tcBorders>
            <w:shd w:val="clear" w:color="auto" w:fill="auto"/>
            <w:noWrap/>
            <w:vAlign w:val="bottom"/>
            <w:hideMark/>
          </w:tcPr>
          <w:p w14:paraId="0A48C44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90</w:t>
            </w:r>
          </w:p>
        </w:tc>
        <w:tc>
          <w:tcPr>
            <w:tcW w:w="1020" w:type="dxa"/>
            <w:tcBorders>
              <w:top w:val="nil"/>
              <w:left w:val="nil"/>
              <w:bottom w:val="single" w:sz="4" w:space="0" w:color="auto"/>
              <w:right w:val="single" w:sz="4" w:space="0" w:color="auto"/>
            </w:tcBorders>
            <w:shd w:val="clear" w:color="auto" w:fill="auto"/>
            <w:noWrap/>
            <w:vAlign w:val="bottom"/>
            <w:hideMark/>
          </w:tcPr>
          <w:p w14:paraId="249F421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6.886200</w:t>
            </w:r>
          </w:p>
        </w:tc>
        <w:tc>
          <w:tcPr>
            <w:tcW w:w="1480" w:type="dxa"/>
            <w:tcBorders>
              <w:top w:val="nil"/>
              <w:left w:val="nil"/>
              <w:bottom w:val="single" w:sz="4" w:space="0" w:color="auto"/>
              <w:right w:val="single" w:sz="8" w:space="0" w:color="auto"/>
            </w:tcBorders>
            <w:shd w:val="clear" w:color="auto" w:fill="auto"/>
            <w:noWrap/>
            <w:vAlign w:val="bottom"/>
            <w:hideMark/>
          </w:tcPr>
          <w:p w14:paraId="0CB76C3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6.770830</w:t>
            </w:r>
          </w:p>
        </w:tc>
      </w:tr>
      <w:tr w:rsidR="00A7306D" w:rsidRPr="00A7306D" w14:paraId="15CB3F11"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F4F4AB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7FF1816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6EFD439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21.037400</w:t>
            </w:r>
          </w:p>
        </w:tc>
        <w:tc>
          <w:tcPr>
            <w:tcW w:w="1420" w:type="dxa"/>
            <w:tcBorders>
              <w:top w:val="nil"/>
              <w:left w:val="nil"/>
              <w:bottom w:val="single" w:sz="4" w:space="0" w:color="auto"/>
              <w:right w:val="single" w:sz="4" w:space="0" w:color="auto"/>
            </w:tcBorders>
            <w:shd w:val="clear" w:color="auto" w:fill="auto"/>
            <w:noWrap/>
            <w:vAlign w:val="bottom"/>
            <w:hideMark/>
          </w:tcPr>
          <w:p w14:paraId="05172B0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21.139700</w:t>
            </w:r>
          </w:p>
        </w:tc>
        <w:tc>
          <w:tcPr>
            <w:tcW w:w="1000" w:type="dxa"/>
            <w:tcBorders>
              <w:top w:val="nil"/>
              <w:left w:val="nil"/>
              <w:bottom w:val="single" w:sz="4" w:space="0" w:color="auto"/>
              <w:right w:val="single" w:sz="4" w:space="0" w:color="auto"/>
            </w:tcBorders>
            <w:shd w:val="clear" w:color="auto" w:fill="auto"/>
            <w:noWrap/>
            <w:vAlign w:val="bottom"/>
            <w:hideMark/>
          </w:tcPr>
          <w:p w14:paraId="64D9D14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75</w:t>
            </w:r>
          </w:p>
        </w:tc>
        <w:tc>
          <w:tcPr>
            <w:tcW w:w="1020" w:type="dxa"/>
            <w:tcBorders>
              <w:top w:val="nil"/>
              <w:left w:val="nil"/>
              <w:bottom w:val="single" w:sz="4" w:space="0" w:color="auto"/>
              <w:right w:val="single" w:sz="4" w:space="0" w:color="auto"/>
            </w:tcBorders>
            <w:shd w:val="clear" w:color="auto" w:fill="auto"/>
            <w:noWrap/>
            <w:vAlign w:val="bottom"/>
            <w:hideMark/>
          </w:tcPr>
          <w:p w14:paraId="133D892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7.195780</w:t>
            </w:r>
          </w:p>
        </w:tc>
        <w:tc>
          <w:tcPr>
            <w:tcW w:w="1480" w:type="dxa"/>
            <w:tcBorders>
              <w:top w:val="nil"/>
              <w:left w:val="nil"/>
              <w:bottom w:val="single" w:sz="4" w:space="0" w:color="auto"/>
              <w:right w:val="single" w:sz="8" w:space="0" w:color="auto"/>
            </w:tcBorders>
            <w:shd w:val="clear" w:color="auto" w:fill="auto"/>
            <w:noWrap/>
            <w:vAlign w:val="bottom"/>
            <w:hideMark/>
          </w:tcPr>
          <w:p w14:paraId="3AC43FA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7.291670</w:t>
            </w:r>
          </w:p>
        </w:tc>
      </w:tr>
      <w:tr w:rsidR="00A7306D" w:rsidRPr="00A7306D" w14:paraId="5C1BA1CD"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13F2EA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5FED1DA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w:t>
            </w:r>
          </w:p>
        </w:tc>
        <w:tc>
          <w:tcPr>
            <w:tcW w:w="1220" w:type="dxa"/>
            <w:tcBorders>
              <w:top w:val="nil"/>
              <w:left w:val="nil"/>
              <w:bottom w:val="single" w:sz="4" w:space="0" w:color="auto"/>
              <w:right w:val="single" w:sz="4" w:space="0" w:color="auto"/>
            </w:tcBorders>
            <w:shd w:val="clear" w:color="auto" w:fill="auto"/>
            <w:noWrap/>
            <w:vAlign w:val="bottom"/>
            <w:hideMark/>
          </w:tcPr>
          <w:p w14:paraId="26973B8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17.267200</w:t>
            </w:r>
          </w:p>
        </w:tc>
        <w:tc>
          <w:tcPr>
            <w:tcW w:w="1420" w:type="dxa"/>
            <w:tcBorders>
              <w:top w:val="nil"/>
              <w:left w:val="nil"/>
              <w:bottom w:val="single" w:sz="4" w:space="0" w:color="auto"/>
              <w:right w:val="single" w:sz="4" w:space="0" w:color="auto"/>
            </w:tcBorders>
            <w:shd w:val="clear" w:color="auto" w:fill="auto"/>
            <w:noWrap/>
            <w:vAlign w:val="bottom"/>
            <w:hideMark/>
          </w:tcPr>
          <w:p w14:paraId="12D2814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17.089800</w:t>
            </w:r>
          </w:p>
        </w:tc>
        <w:tc>
          <w:tcPr>
            <w:tcW w:w="1000" w:type="dxa"/>
            <w:tcBorders>
              <w:top w:val="nil"/>
              <w:left w:val="nil"/>
              <w:bottom w:val="single" w:sz="4" w:space="0" w:color="auto"/>
              <w:right w:val="single" w:sz="4" w:space="0" w:color="auto"/>
            </w:tcBorders>
            <w:shd w:val="clear" w:color="auto" w:fill="auto"/>
            <w:noWrap/>
            <w:vAlign w:val="bottom"/>
            <w:hideMark/>
          </w:tcPr>
          <w:p w14:paraId="30B7651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204</w:t>
            </w:r>
          </w:p>
        </w:tc>
        <w:tc>
          <w:tcPr>
            <w:tcW w:w="1020" w:type="dxa"/>
            <w:tcBorders>
              <w:top w:val="nil"/>
              <w:left w:val="nil"/>
              <w:bottom w:val="single" w:sz="4" w:space="0" w:color="auto"/>
              <w:right w:val="single" w:sz="4" w:space="0" w:color="auto"/>
            </w:tcBorders>
            <w:shd w:val="clear" w:color="auto" w:fill="auto"/>
            <w:noWrap/>
            <w:vAlign w:val="bottom"/>
            <w:hideMark/>
          </w:tcPr>
          <w:p w14:paraId="06AD7EA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3.343830</w:t>
            </w:r>
          </w:p>
        </w:tc>
        <w:tc>
          <w:tcPr>
            <w:tcW w:w="1480" w:type="dxa"/>
            <w:tcBorders>
              <w:top w:val="nil"/>
              <w:left w:val="nil"/>
              <w:bottom w:val="single" w:sz="4" w:space="0" w:color="auto"/>
              <w:right w:val="single" w:sz="8" w:space="0" w:color="auto"/>
            </w:tcBorders>
            <w:shd w:val="clear" w:color="auto" w:fill="auto"/>
            <w:noWrap/>
            <w:vAlign w:val="bottom"/>
            <w:hideMark/>
          </w:tcPr>
          <w:p w14:paraId="48E0334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3.293500</w:t>
            </w:r>
          </w:p>
        </w:tc>
      </w:tr>
      <w:tr w:rsidR="00A7306D" w:rsidRPr="00A7306D" w14:paraId="33461EB7"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B1B171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4952344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41</w:t>
            </w:r>
          </w:p>
        </w:tc>
        <w:tc>
          <w:tcPr>
            <w:tcW w:w="1220" w:type="dxa"/>
            <w:tcBorders>
              <w:top w:val="nil"/>
              <w:left w:val="nil"/>
              <w:bottom w:val="single" w:sz="4" w:space="0" w:color="auto"/>
              <w:right w:val="single" w:sz="4" w:space="0" w:color="auto"/>
            </w:tcBorders>
            <w:shd w:val="clear" w:color="auto" w:fill="auto"/>
            <w:noWrap/>
            <w:vAlign w:val="bottom"/>
            <w:hideMark/>
          </w:tcPr>
          <w:p w14:paraId="71ACA75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16.353300</w:t>
            </w:r>
          </w:p>
        </w:tc>
        <w:tc>
          <w:tcPr>
            <w:tcW w:w="1420" w:type="dxa"/>
            <w:tcBorders>
              <w:top w:val="nil"/>
              <w:left w:val="nil"/>
              <w:bottom w:val="single" w:sz="4" w:space="0" w:color="auto"/>
              <w:right w:val="single" w:sz="4" w:space="0" w:color="auto"/>
            </w:tcBorders>
            <w:shd w:val="clear" w:color="auto" w:fill="auto"/>
            <w:noWrap/>
            <w:vAlign w:val="bottom"/>
            <w:hideMark/>
          </w:tcPr>
          <w:p w14:paraId="079B9D4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16.387200</w:t>
            </w:r>
          </w:p>
        </w:tc>
        <w:tc>
          <w:tcPr>
            <w:tcW w:w="1000" w:type="dxa"/>
            <w:tcBorders>
              <w:top w:val="nil"/>
              <w:left w:val="nil"/>
              <w:bottom w:val="single" w:sz="4" w:space="0" w:color="auto"/>
              <w:right w:val="single" w:sz="4" w:space="0" w:color="auto"/>
            </w:tcBorders>
            <w:shd w:val="clear" w:color="auto" w:fill="auto"/>
            <w:noWrap/>
            <w:vAlign w:val="bottom"/>
            <w:hideMark/>
          </w:tcPr>
          <w:p w14:paraId="77EC7D6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4" w:space="0" w:color="auto"/>
              <w:right w:val="single" w:sz="4" w:space="0" w:color="auto"/>
            </w:tcBorders>
            <w:shd w:val="clear" w:color="auto" w:fill="auto"/>
            <w:noWrap/>
            <w:vAlign w:val="bottom"/>
            <w:hideMark/>
          </w:tcPr>
          <w:p w14:paraId="4693105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3.554320</w:t>
            </w:r>
          </w:p>
        </w:tc>
        <w:tc>
          <w:tcPr>
            <w:tcW w:w="1480" w:type="dxa"/>
            <w:tcBorders>
              <w:top w:val="nil"/>
              <w:left w:val="nil"/>
              <w:bottom w:val="single" w:sz="4" w:space="0" w:color="auto"/>
              <w:right w:val="single" w:sz="8" w:space="0" w:color="auto"/>
            </w:tcBorders>
            <w:shd w:val="clear" w:color="auto" w:fill="auto"/>
            <w:noWrap/>
            <w:vAlign w:val="bottom"/>
            <w:hideMark/>
          </w:tcPr>
          <w:p w14:paraId="12E6974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3.557480</w:t>
            </w:r>
          </w:p>
        </w:tc>
      </w:tr>
      <w:tr w:rsidR="00A7306D" w:rsidRPr="00A7306D" w14:paraId="7BE35A0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415147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7C00096"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MSVC</w:t>
            </w:r>
          </w:p>
        </w:tc>
      </w:tr>
      <w:tr w:rsidR="00A7306D" w:rsidRPr="00A7306D" w14:paraId="3D471EEB"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C0188B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1E6F474"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43CD869"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04D2BB05" w14:textId="77777777" w:rsidTr="00A7306D">
        <w:trPr>
          <w:trHeight w:val="624"/>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C79F0F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D1F0F0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B902F6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75781EB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C3E720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22AA190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28F76F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r>
      <w:tr w:rsidR="00A7306D" w:rsidRPr="00A7306D" w14:paraId="1BC5A91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35D5C9A"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FB632B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588A401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8F3EFA9"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113DCAE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0A9D2B8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0.252479</w:t>
            </w:r>
          </w:p>
        </w:tc>
        <w:tc>
          <w:tcPr>
            <w:tcW w:w="1420" w:type="dxa"/>
            <w:tcBorders>
              <w:top w:val="nil"/>
              <w:left w:val="nil"/>
              <w:bottom w:val="single" w:sz="4" w:space="0" w:color="auto"/>
              <w:right w:val="single" w:sz="4" w:space="0" w:color="auto"/>
            </w:tcBorders>
            <w:shd w:val="clear" w:color="auto" w:fill="auto"/>
            <w:noWrap/>
            <w:vAlign w:val="bottom"/>
            <w:hideMark/>
          </w:tcPr>
          <w:p w14:paraId="4A9C85D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0.256696</w:t>
            </w:r>
          </w:p>
        </w:tc>
        <w:tc>
          <w:tcPr>
            <w:tcW w:w="1000" w:type="dxa"/>
            <w:tcBorders>
              <w:top w:val="nil"/>
              <w:left w:val="nil"/>
              <w:bottom w:val="single" w:sz="4" w:space="0" w:color="auto"/>
              <w:right w:val="single" w:sz="4" w:space="0" w:color="auto"/>
            </w:tcBorders>
            <w:shd w:val="clear" w:color="auto" w:fill="auto"/>
            <w:noWrap/>
            <w:vAlign w:val="bottom"/>
            <w:hideMark/>
          </w:tcPr>
          <w:p w14:paraId="71C70C6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7C33A4F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0.074493</w:t>
            </w:r>
          </w:p>
        </w:tc>
        <w:tc>
          <w:tcPr>
            <w:tcW w:w="1480" w:type="dxa"/>
            <w:tcBorders>
              <w:top w:val="nil"/>
              <w:left w:val="nil"/>
              <w:bottom w:val="single" w:sz="4" w:space="0" w:color="auto"/>
              <w:right w:val="single" w:sz="8" w:space="0" w:color="auto"/>
            </w:tcBorders>
            <w:shd w:val="clear" w:color="auto" w:fill="auto"/>
            <w:noWrap/>
            <w:vAlign w:val="bottom"/>
            <w:hideMark/>
          </w:tcPr>
          <w:p w14:paraId="644C273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0.073242</w:t>
            </w:r>
          </w:p>
        </w:tc>
      </w:tr>
      <w:tr w:rsidR="00A7306D" w:rsidRPr="00A7306D" w14:paraId="404B0728"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AC90ED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1E4B243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43B887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0.252359</w:t>
            </w:r>
          </w:p>
        </w:tc>
        <w:tc>
          <w:tcPr>
            <w:tcW w:w="1420" w:type="dxa"/>
            <w:tcBorders>
              <w:top w:val="nil"/>
              <w:left w:val="nil"/>
              <w:bottom w:val="single" w:sz="4" w:space="0" w:color="auto"/>
              <w:right w:val="single" w:sz="4" w:space="0" w:color="auto"/>
            </w:tcBorders>
            <w:shd w:val="clear" w:color="auto" w:fill="auto"/>
            <w:noWrap/>
            <w:vAlign w:val="bottom"/>
            <w:hideMark/>
          </w:tcPr>
          <w:p w14:paraId="1921E55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0.251116</w:t>
            </w:r>
          </w:p>
        </w:tc>
        <w:tc>
          <w:tcPr>
            <w:tcW w:w="1000" w:type="dxa"/>
            <w:tcBorders>
              <w:top w:val="nil"/>
              <w:left w:val="nil"/>
              <w:bottom w:val="single" w:sz="4" w:space="0" w:color="auto"/>
              <w:right w:val="single" w:sz="4" w:space="0" w:color="auto"/>
            </w:tcBorders>
            <w:shd w:val="clear" w:color="auto" w:fill="auto"/>
            <w:noWrap/>
            <w:vAlign w:val="bottom"/>
            <w:hideMark/>
          </w:tcPr>
          <w:p w14:paraId="4468693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749838D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0.078194</w:t>
            </w:r>
          </w:p>
        </w:tc>
        <w:tc>
          <w:tcPr>
            <w:tcW w:w="1480" w:type="dxa"/>
            <w:tcBorders>
              <w:top w:val="nil"/>
              <w:left w:val="nil"/>
              <w:bottom w:val="single" w:sz="4" w:space="0" w:color="auto"/>
              <w:right w:val="single" w:sz="8" w:space="0" w:color="auto"/>
            </w:tcBorders>
            <w:shd w:val="clear" w:color="auto" w:fill="auto"/>
            <w:noWrap/>
            <w:vAlign w:val="bottom"/>
            <w:hideMark/>
          </w:tcPr>
          <w:p w14:paraId="0EC896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0.078474</w:t>
            </w:r>
          </w:p>
        </w:tc>
      </w:tr>
      <w:tr w:rsidR="00A7306D" w:rsidRPr="00A7306D" w14:paraId="04E81FA9"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95E5C1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540031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2680961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0.311413</w:t>
            </w:r>
          </w:p>
        </w:tc>
        <w:tc>
          <w:tcPr>
            <w:tcW w:w="1420" w:type="dxa"/>
            <w:tcBorders>
              <w:top w:val="nil"/>
              <w:left w:val="nil"/>
              <w:bottom w:val="single" w:sz="4" w:space="0" w:color="auto"/>
              <w:right w:val="single" w:sz="4" w:space="0" w:color="auto"/>
            </w:tcBorders>
            <w:shd w:val="clear" w:color="auto" w:fill="auto"/>
            <w:noWrap/>
            <w:vAlign w:val="bottom"/>
            <w:hideMark/>
          </w:tcPr>
          <w:p w14:paraId="2E0A00C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0.313895</w:t>
            </w:r>
          </w:p>
        </w:tc>
        <w:tc>
          <w:tcPr>
            <w:tcW w:w="1000" w:type="dxa"/>
            <w:tcBorders>
              <w:top w:val="nil"/>
              <w:left w:val="nil"/>
              <w:bottom w:val="single" w:sz="4" w:space="0" w:color="auto"/>
              <w:right w:val="single" w:sz="4" w:space="0" w:color="auto"/>
            </w:tcBorders>
            <w:shd w:val="clear" w:color="auto" w:fill="auto"/>
            <w:noWrap/>
            <w:vAlign w:val="bottom"/>
            <w:hideMark/>
          </w:tcPr>
          <w:p w14:paraId="50CD0D7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658A5E0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0.075970</w:t>
            </w:r>
          </w:p>
        </w:tc>
        <w:tc>
          <w:tcPr>
            <w:tcW w:w="1480" w:type="dxa"/>
            <w:tcBorders>
              <w:top w:val="nil"/>
              <w:left w:val="nil"/>
              <w:bottom w:val="single" w:sz="4" w:space="0" w:color="auto"/>
              <w:right w:val="single" w:sz="8" w:space="0" w:color="auto"/>
            </w:tcBorders>
            <w:shd w:val="clear" w:color="auto" w:fill="auto"/>
            <w:noWrap/>
            <w:vAlign w:val="bottom"/>
            <w:hideMark/>
          </w:tcPr>
          <w:p w14:paraId="08461D8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0.076730</w:t>
            </w:r>
          </w:p>
        </w:tc>
      </w:tr>
      <w:tr w:rsidR="00A7306D" w:rsidRPr="00A7306D" w14:paraId="0A4CC99A"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81358C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7941C7F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6BA0803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0.311146</w:t>
            </w:r>
          </w:p>
        </w:tc>
        <w:tc>
          <w:tcPr>
            <w:tcW w:w="1420" w:type="dxa"/>
            <w:tcBorders>
              <w:top w:val="nil"/>
              <w:left w:val="nil"/>
              <w:bottom w:val="single" w:sz="4" w:space="0" w:color="auto"/>
              <w:right w:val="single" w:sz="4" w:space="0" w:color="auto"/>
            </w:tcBorders>
            <w:shd w:val="clear" w:color="auto" w:fill="auto"/>
            <w:noWrap/>
            <w:vAlign w:val="bottom"/>
            <w:hideMark/>
          </w:tcPr>
          <w:p w14:paraId="07633D4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0.306920</w:t>
            </w:r>
          </w:p>
        </w:tc>
        <w:tc>
          <w:tcPr>
            <w:tcW w:w="1000" w:type="dxa"/>
            <w:tcBorders>
              <w:top w:val="nil"/>
              <w:left w:val="nil"/>
              <w:bottom w:val="single" w:sz="4" w:space="0" w:color="auto"/>
              <w:right w:val="single" w:sz="4" w:space="0" w:color="auto"/>
            </w:tcBorders>
            <w:shd w:val="clear" w:color="auto" w:fill="auto"/>
            <w:noWrap/>
            <w:vAlign w:val="bottom"/>
            <w:hideMark/>
          </w:tcPr>
          <w:p w14:paraId="0533C14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2D89FEB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0.074303</w:t>
            </w:r>
          </w:p>
        </w:tc>
        <w:tc>
          <w:tcPr>
            <w:tcW w:w="1480" w:type="dxa"/>
            <w:tcBorders>
              <w:top w:val="nil"/>
              <w:left w:val="nil"/>
              <w:bottom w:val="single" w:sz="4" w:space="0" w:color="auto"/>
              <w:right w:val="single" w:sz="8" w:space="0" w:color="auto"/>
            </w:tcBorders>
            <w:shd w:val="clear" w:color="auto" w:fill="auto"/>
            <w:noWrap/>
            <w:vAlign w:val="bottom"/>
            <w:hideMark/>
          </w:tcPr>
          <w:p w14:paraId="21FD37A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0.073242</w:t>
            </w:r>
          </w:p>
        </w:tc>
      </w:tr>
      <w:tr w:rsidR="00A7306D" w:rsidRPr="00A7306D" w14:paraId="1113B73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EDEDAC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067D041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051234A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0.318085</w:t>
            </w:r>
          </w:p>
        </w:tc>
        <w:tc>
          <w:tcPr>
            <w:tcW w:w="1420" w:type="dxa"/>
            <w:tcBorders>
              <w:top w:val="nil"/>
              <w:left w:val="nil"/>
              <w:bottom w:val="single" w:sz="4" w:space="0" w:color="auto"/>
              <w:right w:val="single" w:sz="4" w:space="0" w:color="auto"/>
            </w:tcBorders>
            <w:shd w:val="clear" w:color="auto" w:fill="auto"/>
            <w:noWrap/>
            <w:vAlign w:val="bottom"/>
            <w:hideMark/>
          </w:tcPr>
          <w:p w14:paraId="267BC0A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0.320871</w:t>
            </w:r>
          </w:p>
        </w:tc>
        <w:tc>
          <w:tcPr>
            <w:tcW w:w="1000" w:type="dxa"/>
            <w:tcBorders>
              <w:top w:val="nil"/>
              <w:left w:val="nil"/>
              <w:bottom w:val="single" w:sz="4" w:space="0" w:color="auto"/>
              <w:right w:val="single" w:sz="4" w:space="0" w:color="auto"/>
            </w:tcBorders>
            <w:shd w:val="clear" w:color="auto" w:fill="auto"/>
            <w:noWrap/>
            <w:vAlign w:val="bottom"/>
            <w:hideMark/>
          </w:tcPr>
          <w:p w14:paraId="749A2DB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16000</w:t>
            </w:r>
          </w:p>
        </w:tc>
        <w:tc>
          <w:tcPr>
            <w:tcW w:w="1020" w:type="dxa"/>
            <w:tcBorders>
              <w:top w:val="nil"/>
              <w:left w:val="nil"/>
              <w:bottom w:val="single" w:sz="4" w:space="0" w:color="auto"/>
              <w:right w:val="single" w:sz="4" w:space="0" w:color="auto"/>
            </w:tcBorders>
            <w:shd w:val="clear" w:color="auto" w:fill="auto"/>
            <w:noWrap/>
            <w:vAlign w:val="bottom"/>
            <w:hideMark/>
          </w:tcPr>
          <w:p w14:paraId="59D8B30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0.044134</w:t>
            </w:r>
          </w:p>
        </w:tc>
        <w:tc>
          <w:tcPr>
            <w:tcW w:w="1480" w:type="dxa"/>
            <w:tcBorders>
              <w:top w:val="nil"/>
              <w:left w:val="nil"/>
              <w:bottom w:val="single" w:sz="4" w:space="0" w:color="auto"/>
              <w:right w:val="single" w:sz="8" w:space="0" w:color="auto"/>
            </w:tcBorders>
            <w:shd w:val="clear" w:color="auto" w:fill="auto"/>
            <w:noWrap/>
            <w:vAlign w:val="bottom"/>
            <w:hideMark/>
          </w:tcPr>
          <w:p w14:paraId="6958DC9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0.043945</w:t>
            </w:r>
          </w:p>
        </w:tc>
      </w:tr>
      <w:tr w:rsidR="00A7306D" w:rsidRPr="00A7306D" w14:paraId="19DF830A"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C69A15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3B5E411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29F417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0.328351</w:t>
            </w:r>
          </w:p>
        </w:tc>
        <w:tc>
          <w:tcPr>
            <w:tcW w:w="1420" w:type="dxa"/>
            <w:tcBorders>
              <w:top w:val="nil"/>
              <w:left w:val="nil"/>
              <w:bottom w:val="single" w:sz="4" w:space="0" w:color="auto"/>
              <w:right w:val="single" w:sz="4" w:space="0" w:color="auto"/>
            </w:tcBorders>
            <w:shd w:val="clear" w:color="auto" w:fill="auto"/>
            <w:noWrap/>
            <w:vAlign w:val="bottom"/>
            <w:hideMark/>
          </w:tcPr>
          <w:p w14:paraId="142525B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0.334821</w:t>
            </w:r>
          </w:p>
        </w:tc>
        <w:tc>
          <w:tcPr>
            <w:tcW w:w="1000" w:type="dxa"/>
            <w:tcBorders>
              <w:top w:val="nil"/>
              <w:left w:val="nil"/>
              <w:bottom w:val="single" w:sz="4" w:space="0" w:color="auto"/>
              <w:right w:val="single" w:sz="4" w:space="0" w:color="auto"/>
            </w:tcBorders>
            <w:shd w:val="clear" w:color="auto" w:fill="auto"/>
            <w:noWrap/>
            <w:vAlign w:val="bottom"/>
            <w:hideMark/>
          </w:tcPr>
          <w:p w14:paraId="7023B43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10000</w:t>
            </w:r>
          </w:p>
        </w:tc>
        <w:tc>
          <w:tcPr>
            <w:tcW w:w="1020" w:type="dxa"/>
            <w:tcBorders>
              <w:top w:val="nil"/>
              <w:left w:val="nil"/>
              <w:bottom w:val="single" w:sz="4" w:space="0" w:color="auto"/>
              <w:right w:val="single" w:sz="4" w:space="0" w:color="auto"/>
            </w:tcBorders>
            <w:shd w:val="clear" w:color="auto" w:fill="auto"/>
            <w:noWrap/>
            <w:vAlign w:val="bottom"/>
            <w:hideMark/>
          </w:tcPr>
          <w:p w14:paraId="24C595A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0.050240</w:t>
            </w:r>
          </w:p>
        </w:tc>
        <w:tc>
          <w:tcPr>
            <w:tcW w:w="1480" w:type="dxa"/>
            <w:tcBorders>
              <w:top w:val="nil"/>
              <w:left w:val="nil"/>
              <w:bottom w:val="single" w:sz="4" w:space="0" w:color="auto"/>
              <w:right w:val="single" w:sz="8" w:space="0" w:color="auto"/>
            </w:tcBorders>
            <w:shd w:val="clear" w:color="auto" w:fill="auto"/>
            <w:noWrap/>
            <w:vAlign w:val="bottom"/>
            <w:hideMark/>
          </w:tcPr>
          <w:p w14:paraId="4B0BAC5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0.050000</w:t>
            </w:r>
          </w:p>
        </w:tc>
      </w:tr>
      <w:tr w:rsidR="00A7306D" w:rsidRPr="00A7306D" w14:paraId="7BA9F92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EB2CCA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1C62217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5DF0451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2C7B50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02792E4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7DF0437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15.108800</w:t>
            </w:r>
          </w:p>
        </w:tc>
        <w:tc>
          <w:tcPr>
            <w:tcW w:w="1420" w:type="dxa"/>
            <w:tcBorders>
              <w:top w:val="nil"/>
              <w:left w:val="nil"/>
              <w:bottom w:val="single" w:sz="4" w:space="0" w:color="auto"/>
              <w:right w:val="single" w:sz="4" w:space="0" w:color="auto"/>
            </w:tcBorders>
            <w:shd w:val="clear" w:color="auto" w:fill="auto"/>
            <w:noWrap/>
            <w:vAlign w:val="bottom"/>
            <w:hideMark/>
          </w:tcPr>
          <w:p w14:paraId="0559DE0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14.930600</w:t>
            </w:r>
          </w:p>
        </w:tc>
        <w:tc>
          <w:tcPr>
            <w:tcW w:w="1000" w:type="dxa"/>
            <w:tcBorders>
              <w:top w:val="nil"/>
              <w:left w:val="nil"/>
              <w:bottom w:val="single" w:sz="4" w:space="0" w:color="auto"/>
              <w:right w:val="single" w:sz="4" w:space="0" w:color="auto"/>
            </w:tcBorders>
            <w:shd w:val="clear" w:color="auto" w:fill="auto"/>
            <w:noWrap/>
            <w:vAlign w:val="bottom"/>
            <w:hideMark/>
          </w:tcPr>
          <w:p w14:paraId="63A7147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1BCA2C3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5.790410</w:t>
            </w:r>
          </w:p>
        </w:tc>
        <w:tc>
          <w:tcPr>
            <w:tcW w:w="1480" w:type="dxa"/>
            <w:tcBorders>
              <w:top w:val="nil"/>
              <w:left w:val="nil"/>
              <w:bottom w:val="single" w:sz="4" w:space="0" w:color="auto"/>
              <w:right w:val="single" w:sz="8" w:space="0" w:color="auto"/>
            </w:tcBorders>
            <w:shd w:val="clear" w:color="auto" w:fill="auto"/>
            <w:noWrap/>
            <w:vAlign w:val="bottom"/>
            <w:hideMark/>
          </w:tcPr>
          <w:p w14:paraId="360E4EC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5.719870</w:t>
            </w:r>
          </w:p>
        </w:tc>
      </w:tr>
      <w:tr w:rsidR="00A7306D" w:rsidRPr="00A7306D" w14:paraId="234FDF42"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5974A5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780AB96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4E7866A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14.159400</w:t>
            </w:r>
          </w:p>
        </w:tc>
        <w:tc>
          <w:tcPr>
            <w:tcW w:w="1420" w:type="dxa"/>
            <w:tcBorders>
              <w:top w:val="nil"/>
              <w:left w:val="nil"/>
              <w:bottom w:val="single" w:sz="4" w:space="0" w:color="auto"/>
              <w:right w:val="single" w:sz="4" w:space="0" w:color="auto"/>
            </w:tcBorders>
            <w:shd w:val="clear" w:color="auto" w:fill="auto"/>
            <w:noWrap/>
            <w:vAlign w:val="bottom"/>
            <w:hideMark/>
          </w:tcPr>
          <w:p w14:paraId="7C082A8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14.236100</w:t>
            </w:r>
          </w:p>
        </w:tc>
        <w:tc>
          <w:tcPr>
            <w:tcW w:w="1000" w:type="dxa"/>
            <w:tcBorders>
              <w:top w:val="nil"/>
              <w:left w:val="nil"/>
              <w:bottom w:val="single" w:sz="4" w:space="0" w:color="auto"/>
              <w:right w:val="single" w:sz="4" w:space="0" w:color="auto"/>
            </w:tcBorders>
            <w:shd w:val="clear" w:color="auto" w:fill="auto"/>
            <w:noWrap/>
            <w:vAlign w:val="bottom"/>
            <w:hideMark/>
          </w:tcPr>
          <w:p w14:paraId="6055616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468681C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5.902340</w:t>
            </w:r>
          </w:p>
        </w:tc>
        <w:tc>
          <w:tcPr>
            <w:tcW w:w="1480" w:type="dxa"/>
            <w:tcBorders>
              <w:top w:val="nil"/>
              <w:left w:val="nil"/>
              <w:bottom w:val="single" w:sz="4" w:space="0" w:color="auto"/>
              <w:right w:val="single" w:sz="8" w:space="0" w:color="auto"/>
            </w:tcBorders>
            <w:shd w:val="clear" w:color="auto" w:fill="auto"/>
            <w:noWrap/>
            <w:vAlign w:val="bottom"/>
            <w:hideMark/>
          </w:tcPr>
          <w:p w14:paraId="312CEB6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5.859380</w:t>
            </w:r>
          </w:p>
        </w:tc>
      </w:tr>
      <w:tr w:rsidR="00A7306D" w:rsidRPr="00A7306D" w14:paraId="33B475BE"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A349EB9"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5FB9FE7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7D6309B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20.858300</w:t>
            </w:r>
          </w:p>
        </w:tc>
        <w:tc>
          <w:tcPr>
            <w:tcW w:w="1420" w:type="dxa"/>
            <w:tcBorders>
              <w:top w:val="nil"/>
              <w:left w:val="nil"/>
              <w:bottom w:val="single" w:sz="4" w:space="0" w:color="auto"/>
              <w:right w:val="single" w:sz="4" w:space="0" w:color="auto"/>
            </w:tcBorders>
            <w:shd w:val="clear" w:color="auto" w:fill="auto"/>
            <w:noWrap/>
            <w:vAlign w:val="bottom"/>
            <w:hideMark/>
          </w:tcPr>
          <w:p w14:paraId="5B78BB6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21.139700</w:t>
            </w:r>
          </w:p>
        </w:tc>
        <w:tc>
          <w:tcPr>
            <w:tcW w:w="1000" w:type="dxa"/>
            <w:tcBorders>
              <w:top w:val="nil"/>
              <w:left w:val="nil"/>
              <w:bottom w:val="single" w:sz="4" w:space="0" w:color="auto"/>
              <w:right w:val="single" w:sz="4" w:space="0" w:color="auto"/>
            </w:tcBorders>
            <w:shd w:val="clear" w:color="auto" w:fill="auto"/>
            <w:noWrap/>
            <w:vAlign w:val="bottom"/>
            <w:hideMark/>
          </w:tcPr>
          <w:p w14:paraId="41BB078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w:t>
            </w:r>
          </w:p>
        </w:tc>
        <w:tc>
          <w:tcPr>
            <w:tcW w:w="1020" w:type="dxa"/>
            <w:tcBorders>
              <w:top w:val="nil"/>
              <w:left w:val="nil"/>
              <w:bottom w:val="single" w:sz="4" w:space="0" w:color="auto"/>
              <w:right w:val="single" w:sz="4" w:space="0" w:color="auto"/>
            </w:tcBorders>
            <w:shd w:val="clear" w:color="auto" w:fill="auto"/>
            <w:noWrap/>
            <w:vAlign w:val="bottom"/>
            <w:hideMark/>
          </w:tcPr>
          <w:p w14:paraId="3F1BE7E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6.682410</w:t>
            </w:r>
          </w:p>
        </w:tc>
        <w:tc>
          <w:tcPr>
            <w:tcW w:w="1480" w:type="dxa"/>
            <w:tcBorders>
              <w:top w:val="nil"/>
              <w:left w:val="nil"/>
              <w:bottom w:val="single" w:sz="4" w:space="0" w:color="auto"/>
              <w:right w:val="single" w:sz="8" w:space="0" w:color="auto"/>
            </w:tcBorders>
            <w:shd w:val="clear" w:color="auto" w:fill="auto"/>
            <w:noWrap/>
            <w:vAlign w:val="bottom"/>
            <w:hideMark/>
          </w:tcPr>
          <w:p w14:paraId="2C9D904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6.718750</w:t>
            </w:r>
          </w:p>
        </w:tc>
      </w:tr>
      <w:tr w:rsidR="00A7306D" w:rsidRPr="00A7306D" w14:paraId="68304058"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D15C939"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37D5695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113651E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19.920000</w:t>
            </w:r>
          </w:p>
        </w:tc>
        <w:tc>
          <w:tcPr>
            <w:tcW w:w="1420" w:type="dxa"/>
            <w:tcBorders>
              <w:top w:val="nil"/>
              <w:left w:val="nil"/>
              <w:bottom w:val="single" w:sz="4" w:space="0" w:color="auto"/>
              <w:right w:val="single" w:sz="4" w:space="0" w:color="auto"/>
            </w:tcBorders>
            <w:shd w:val="clear" w:color="auto" w:fill="auto"/>
            <w:noWrap/>
            <w:vAlign w:val="bottom"/>
            <w:hideMark/>
          </w:tcPr>
          <w:p w14:paraId="6BF18A1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19.761000</w:t>
            </w:r>
          </w:p>
        </w:tc>
        <w:tc>
          <w:tcPr>
            <w:tcW w:w="1000" w:type="dxa"/>
            <w:tcBorders>
              <w:top w:val="nil"/>
              <w:left w:val="nil"/>
              <w:bottom w:val="single" w:sz="4" w:space="0" w:color="auto"/>
              <w:right w:val="single" w:sz="4" w:space="0" w:color="auto"/>
            </w:tcBorders>
            <w:shd w:val="clear" w:color="auto" w:fill="auto"/>
            <w:noWrap/>
            <w:vAlign w:val="bottom"/>
            <w:hideMark/>
          </w:tcPr>
          <w:p w14:paraId="2C4CBA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w:t>
            </w:r>
          </w:p>
        </w:tc>
        <w:tc>
          <w:tcPr>
            <w:tcW w:w="1020" w:type="dxa"/>
            <w:tcBorders>
              <w:top w:val="nil"/>
              <w:left w:val="nil"/>
              <w:bottom w:val="single" w:sz="4" w:space="0" w:color="auto"/>
              <w:right w:val="single" w:sz="4" w:space="0" w:color="auto"/>
            </w:tcBorders>
            <w:shd w:val="clear" w:color="auto" w:fill="auto"/>
            <w:noWrap/>
            <w:vAlign w:val="bottom"/>
            <w:hideMark/>
          </w:tcPr>
          <w:p w14:paraId="16A447F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5.662600</w:t>
            </w:r>
          </w:p>
        </w:tc>
        <w:tc>
          <w:tcPr>
            <w:tcW w:w="1480" w:type="dxa"/>
            <w:tcBorders>
              <w:top w:val="nil"/>
              <w:left w:val="nil"/>
              <w:bottom w:val="single" w:sz="4" w:space="0" w:color="auto"/>
              <w:right w:val="single" w:sz="8" w:space="0" w:color="auto"/>
            </w:tcBorders>
            <w:shd w:val="clear" w:color="auto" w:fill="auto"/>
            <w:noWrap/>
            <w:vAlign w:val="bottom"/>
            <w:hideMark/>
          </w:tcPr>
          <w:p w14:paraId="376992C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5.781250</w:t>
            </w:r>
          </w:p>
        </w:tc>
      </w:tr>
      <w:tr w:rsidR="00A7306D" w:rsidRPr="00A7306D" w14:paraId="63BBC57D"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E21535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7F866B7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37</w:t>
            </w:r>
          </w:p>
        </w:tc>
        <w:tc>
          <w:tcPr>
            <w:tcW w:w="1220" w:type="dxa"/>
            <w:tcBorders>
              <w:top w:val="nil"/>
              <w:left w:val="nil"/>
              <w:bottom w:val="single" w:sz="4" w:space="0" w:color="auto"/>
              <w:right w:val="single" w:sz="4" w:space="0" w:color="auto"/>
            </w:tcBorders>
            <w:shd w:val="clear" w:color="auto" w:fill="auto"/>
            <w:noWrap/>
            <w:vAlign w:val="bottom"/>
            <w:hideMark/>
          </w:tcPr>
          <w:p w14:paraId="62D4DB8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17.865600</w:t>
            </w:r>
          </w:p>
        </w:tc>
        <w:tc>
          <w:tcPr>
            <w:tcW w:w="1420" w:type="dxa"/>
            <w:tcBorders>
              <w:top w:val="nil"/>
              <w:left w:val="nil"/>
              <w:bottom w:val="single" w:sz="4" w:space="0" w:color="auto"/>
              <w:right w:val="single" w:sz="4" w:space="0" w:color="auto"/>
            </w:tcBorders>
            <w:shd w:val="clear" w:color="auto" w:fill="auto"/>
            <w:noWrap/>
            <w:vAlign w:val="bottom"/>
            <w:hideMark/>
          </w:tcPr>
          <w:p w14:paraId="1AF62E6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17.736500</w:t>
            </w:r>
          </w:p>
        </w:tc>
        <w:tc>
          <w:tcPr>
            <w:tcW w:w="1000" w:type="dxa"/>
            <w:tcBorders>
              <w:top w:val="nil"/>
              <w:left w:val="nil"/>
              <w:bottom w:val="single" w:sz="4" w:space="0" w:color="auto"/>
              <w:right w:val="single" w:sz="4" w:space="0" w:color="auto"/>
            </w:tcBorders>
            <w:shd w:val="clear" w:color="auto" w:fill="auto"/>
            <w:noWrap/>
            <w:vAlign w:val="bottom"/>
            <w:hideMark/>
          </w:tcPr>
          <w:p w14:paraId="715EB18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204</w:t>
            </w:r>
          </w:p>
        </w:tc>
        <w:tc>
          <w:tcPr>
            <w:tcW w:w="1020" w:type="dxa"/>
            <w:tcBorders>
              <w:top w:val="nil"/>
              <w:left w:val="nil"/>
              <w:bottom w:val="single" w:sz="4" w:space="0" w:color="auto"/>
              <w:right w:val="single" w:sz="4" w:space="0" w:color="auto"/>
            </w:tcBorders>
            <w:shd w:val="clear" w:color="auto" w:fill="auto"/>
            <w:noWrap/>
            <w:vAlign w:val="bottom"/>
            <w:hideMark/>
          </w:tcPr>
          <w:p w14:paraId="58CE7EC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3.130420</w:t>
            </w:r>
          </w:p>
        </w:tc>
        <w:tc>
          <w:tcPr>
            <w:tcW w:w="1480" w:type="dxa"/>
            <w:tcBorders>
              <w:top w:val="nil"/>
              <w:left w:val="nil"/>
              <w:bottom w:val="single" w:sz="4" w:space="0" w:color="auto"/>
              <w:right w:val="single" w:sz="8" w:space="0" w:color="auto"/>
            </w:tcBorders>
            <w:shd w:val="clear" w:color="auto" w:fill="auto"/>
            <w:noWrap/>
            <w:vAlign w:val="bottom"/>
            <w:hideMark/>
          </w:tcPr>
          <w:p w14:paraId="04E1C12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3.063730</w:t>
            </w:r>
          </w:p>
        </w:tc>
      </w:tr>
      <w:tr w:rsidR="00A7306D" w:rsidRPr="00A7306D" w14:paraId="3D6DA45C" w14:textId="77777777" w:rsidTr="00A7306D">
        <w:trPr>
          <w:trHeight w:val="324"/>
          <w:jc w:val="center"/>
        </w:trPr>
        <w:tc>
          <w:tcPr>
            <w:tcW w:w="580" w:type="dxa"/>
            <w:tcBorders>
              <w:top w:val="nil"/>
              <w:left w:val="single" w:sz="8" w:space="0" w:color="auto"/>
              <w:bottom w:val="single" w:sz="8" w:space="0" w:color="auto"/>
              <w:right w:val="single" w:sz="4" w:space="0" w:color="auto"/>
            </w:tcBorders>
            <w:shd w:val="clear" w:color="auto" w:fill="auto"/>
            <w:noWrap/>
            <w:vAlign w:val="bottom"/>
            <w:hideMark/>
          </w:tcPr>
          <w:p w14:paraId="359441D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8" w:space="0" w:color="auto"/>
              <w:right w:val="single" w:sz="4" w:space="0" w:color="auto"/>
            </w:tcBorders>
            <w:shd w:val="clear" w:color="auto" w:fill="auto"/>
            <w:noWrap/>
            <w:vAlign w:val="bottom"/>
            <w:hideMark/>
          </w:tcPr>
          <w:p w14:paraId="13AE075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37</w:t>
            </w:r>
          </w:p>
        </w:tc>
        <w:tc>
          <w:tcPr>
            <w:tcW w:w="1220" w:type="dxa"/>
            <w:tcBorders>
              <w:top w:val="nil"/>
              <w:left w:val="nil"/>
              <w:bottom w:val="single" w:sz="8" w:space="0" w:color="auto"/>
              <w:right w:val="single" w:sz="4" w:space="0" w:color="auto"/>
            </w:tcBorders>
            <w:shd w:val="clear" w:color="auto" w:fill="auto"/>
            <w:noWrap/>
            <w:vAlign w:val="bottom"/>
            <w:hideMark/>
          </w:tcPr>
          <w:p w14:paraId="165C0CE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19.116700</w:t>
            </w:r>
          </w:p>
        </w:tc>
        <w:tc>
          <w:tcPr>
            <w:tcW w:w="1420" w:type="dxa"/>
            <w:tcBorders>
              <w:top w:val="nil"/>
              <w:left w:val="nil"/>
              <w:bottom w:val="single" w:sz="8" w:space="0" w:color="auto"/>
              <w:right w:val="single" w:sz="4" w:space="0" w:color="auto"/>
            </w:tcBorders>
            <w:shd w:val="clear" w:color="auto" w:fill="auto"/>
            <w:noWrap/>
            <w:vAlign w:val="bottom"/>
            <w:hideMark/>
          </w:tcPr>
          <w:p w14:paraId="6467457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18.581100</w:t>
            </w:r>
          </w:p>
        </w:tc>
        <w:tc>
          <w:tcPr>
            <w:tcW w:w="1000" w:type="dxa"/>
            <w:tcBorders>
              <w:top w:val="nil"/>
              <w:left w:val="nil"/>
              <w:bottom w:val="single" w:sz="8" w:space="0" w:color="auto"/>
              <w:right w:val="single" w:sz="4" w:space="0" w:color="auto"/>
            </w:tcBorders>
            <w:shd w:val="clear" w:color="auto" w:fill="auto"/>
            <w:noWrap/>
            <w:vAlign w:val="bottom"/>
            <w:hideMark/>
          </w:tcPr>
          <w:p w14:paraId="68E0E0B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8" w:space="0" w:color="auto"/>
              <w:right w:val="single" w:sz="4" w:space="0" w:color="auto"/>
            </w:tcBorders>
            <w:shd w:val="clear" w:color="auto" w:fill="auto"/>
            <w:noWrap/>
            <w:vAlign w:val="bottom"/>
            <w:hideMark/>
          </w:tcPr>
          <w:p w14:paraId="161A8BD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2.765810</w:t>
            </w:r>
          </w:p>
        </w:tc>
        <w:tc>
          <w:tcPr>
            <w:tcW w:w="1480" w:type="dxa"/>
            <w:tcBorders>
              <w:top w:val="nil"/>
              <w:left w:val="nil"/>
              <w:bottom w:val="single" w:sz="8" w:space="0" w:color="auto"/>
              <w:right w:val="single" w:sz="8" w:space="0" w:color="auto"/>
            </w:tcBorders>
            <w:shd w:val="clear" w:color="auto" w:fill="auto"/>
            <w:noWrap/>
            <w:vAlign w:val="bottom"/>
            <w:hideMark/>
          </w:tcPr>
          <w:p w14:paraId="1372FD5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2.720420</w:t>
            </w:r>
          </w:p>
        </w:tc>
      </w:tr>
    </w:tbl>
    <w:p w14:paraId="4AA96C12" w14:textId="39FCE807" w:rsidR="00493852" w:rsidRDefault="00493852" w:rsidP="00825B3B"/>
    <w:p w14:paraId="793ACB1A" w14:textId="040A58DE" w:rsidR="00825B3B" w:rsidRDefault="00825B3B" w:rsidP="003E69FD">
      <w:r>
        <w:lastRenderedPageBreak/>
        <w:fldChar w:fldCharType="begin"/>
      </w:r>
      <w:r>
        <w:instrText xml:space="preserve"> REF _Ref131768222 \h </w:instrText>
      </w:r>
      <w:r>
        <w:fldChar w:fldCharType="separate"/>
      </w:r>
      <w:r w:rsidR="009036F3">
        <w:t xml:space="preserve">Tabulka </w:t>
      </w:r>
      <w:r w:rsidR="009036F3">
        <w:rPr>
          <w:noProof/>
        </w:rPr>
        <w:t>3</w:t>
      </w:r>
      <w:r>
        <w:fldChar w:fldCharType="end"/>
      </w:r>
      <w:r>
        <w:t xml:space="preserve"> ukazuje, že v tomto případě nemá odstranění </w:t>
      </w:r>
      <w:r>
        <w:rPr>
          <w:i/>
          <w:iCs/>
        </w:rPr>
        <w:t xml:space="preserve">loop-carried </w:t>
      </w:r>
      <w:r>
        <w:t>závislost kladný vliv na výkon. Dobu běhu buď nesníží, nebo dokonce zhorší.</w:t>
      </w:r>
    </w:p>
    <w:p w14:paraId="28F04F0E" w14:textId="03510EC7" w:rsidR="006702A3" w:rsidRDefault="006702A3" w:rsidP="006702A3">
      <w:pPr>
        <w:pStyle w:val="Caption"/>
        <w:keepNext/>
      </w:pPr>
      <w:bookmarkStart w:id="269" w:name="_Ref131768222"/>
      <w:bookmarkStart w:id="270" w:name="_Toc133669184"/>
      <w:r>
        <w:t xml:space="preserve">Tabulka </w:t>
      </w:r>
      <w:fldSimple w:instr=" SEQ Tabulka \* ARABIC ">
        <w:r w:rsidR="009036F3">
          <w:rPr>
            <w:noProof/>
          </w:rPr>
          <w:t>3</w:t>
        </w:r>
      </w:fldSimple>
      <w:bookmarkEnd w:id="269"/>
      <w:r>
        <w:t>: Výsledky implementace zdrojového kódu 3</w:t>
      </w:r>
      <w:bookmarkEnd w:id="270"/>
    </w:p>
    <w:tbl>
      <w:tblPr>
        <w:tblW w:w="8540" w:type="dxa"/>
        <w:tblCellMar>
          <w:left w:w="70" w:type="dxa"/>
          <w:right w:w="70" w:type="dxa"/>
        </w:tblCellMar>
        <w:tblLook w:val="04A0" w:firstRow="1" w:lastRow="0" w:firstColumn="1" w:lastColumn="0" w:noHBand="0" w:noVBand="1"/>
      </w:tblPr>
      <w:tblGrid>
        <w:gridCol w:w="1460"/>
        <w:gridCol w:w="800"/>
        <w:gridCol w:w="1240"/>
        <w:gridCol w:w="1420"/>
        <w:gridCol w:w="880"/>
        <w:gridCol w:w="1260"/>
        <w:gridCol w:w="1480"/>
      </w:tblGrid>
      <w:tr w:rsidR="00A43BEC" w:rsidRPr="00A43BEC" w14:paraId="498690D2" w14:textId="77777777" w:rsidTr="00A43BEC">
        <w:trPr>
          <w:trHeight w:val="312"/>
        </w:trPr>
        <w:tc>
          <w:tcPr>
            <w:tcW w:w="14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9300891"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2C5637D"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GCC</w:t>
            </w:r>
          </w:p>
        </w:tc>
      </w:tr>
      <w:tr w:rsidR="00A43BEC" w:rsidRPr="00A43BEC" w14:paraId="05EDE076"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4A6E9D0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08B2675"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54F1538"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O2</w:t>
            </w:r>
          </w:p>
        </w:tc>
      </w:tr>
      <w:tr w:rsidR="00A43BEC" w:rsidRPr="00A43BEC" w14:paraId="46EB63B7" w14:textId="77777777" w:rsidTr="00A43BEC">
        <w:trPr>
          <w:trHeight w:val="624"/>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11C8BD8D"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5D1C83E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29FDA2F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261BA59"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7A3688EC"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192FC677"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58DD900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r>
      <w:tr w:rsidR="00A43BEC" w:rsidRPr="00A43BEC" w14:paraId="31616630"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4F5D310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452ED9AC"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n=2000</w:t>
            </w:r>
          </w:p>
        </w:tc>
      </w:tr>
      <w:tr w:rsidR="00A43BEC" w:rsidRPr="00A43BEC" w14:paraId="1344DDE9"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009A1CF4"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3355642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6DEF1543"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0.007625</w:t>
            </w:r>
          </w:p>
        </w:tc>
        <w:tc>
          <w:tcPr>
            <w:tcW w:w="1420" w:type="dxa"/>
            <w:tcBorders>
              <w:top w:val="nil"/>
              <w:left w:val="nil"/>
              <w:bottom w:val="single" w:sz="4" w:space="0" w:color="auto"/>
              <w:right w:val="single" w:sz="4" w:space="0" w:color="auto"/>
            </w:tcBorders>
            <w:shd w:val="clear" w:color="auto" w:fill="auto"/>
            <w:noWrap/>
            <w:vAlign w:val="bottom"/>
            <w:hideMark/>
          </w:tcPr>
          <w:p w14:paraId="080F976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0.007673</w:t>
            </w:r>
          </w:p>
        </w:tc>
        <w:tc>
          <w:tcPr>
            <w:tcW w:w="880" w:type="dxa"/>
            <w:tcBorders>
              <w:top w:val="nil"/>
              <w:left w:val="nil"/>
              <w:bottom w:val="single" w:sz="4" w:space="0" w:color="auto"/>
              <w:right w:val="single" w:sz="4" w:space="0" w:color="auto"/>
            </w:tcBorders>
            <w:shd w:val="clear" w:color="auto" w:fill="auto"/>
            <w:noWrap/>
            <w:vAlign w:val="bottom"/>
            <w:hideMark/>
          </w:tcPr>
          <w:p w14:paraId="5930F80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344615</w:t>
            </w:r>
          </w:p>
        </w:tc>
        <w:tc>
          <w:tcPr>
            <w:tcW w:w="1260" w:type="dxa"/>
            <w:tcBorders>
              <w:top w:val="nil"/>
              <w:left w:val="nil"/>
              <w:bottom w:val="single" w:sz="4" w:space="0" w:color="auto"/>
              <w:right w:val="single" w:sz="4" w:space="0" w:color="auto"/>
            </w:tcBorders>
            <w:shd w:val="clear" w:color="auto" w:fill="auto"/>
            <w:noWrap/>
            <w:vAlign w:val="bottom"/>
            <w:hideMark/>
          </w:tcPr>
          <w:p w14:paraId="46A71C2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0.001966</w:t>
            </w:r>
          </w:p>
        </w:tc>
        <w:tc>
          <w:tcPr>
            <w:tcW w:w="1480" w:type="dxa"/>
            <w:tcBorders>
              <w:top w:val="nil"/>
              <w:left w:val="nil"/>
              <w:bottom w:val="single" w:sz="4" w:space="0" w:color="auto"/>
              <w:right w:val="single" w:sz="8" w:space="0" w:color="auto"/>
            </w:tcBorders>
            <w:shd w:val="clear" w:color="auto" w:fill="auto"/>
            <w:noWrap/>
            <w:vAlign w:val="bottom"/>
            <w:hideMark/>
          </w:tcPr>
          <w:p w14:paraId="13F0ADB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0.001995</w:t>
            </w:r>
          </w:p>
        </w:tc>
      </w:tr>
      <w:tr w:rsidR="00A43BEC" w:rsidRPr="00A43BEC" w14:paraId="1BA7017E"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5401EF5D"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694893B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2057673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0.007843</w:t>
            </w:r>
          </w:p>
        </w:tc>
        <w:tc>
          <w:tcPr>
            <w:tcW w:w="1420" w:type="dxa"/>
            <w:tcBorders>
              <w:top w:val="nil"/>
              <w:left w:val="nil"/>
              <w:bottom w:val="single" w:sz="4" w:space="0" w:color="auto"/>
              <w:right w:val="single" w:sz="4" w:space="0" w:color="auto"/>
            </w:tcBorders>
            <w:shd w:val="clear" w:color="auto" w:fill="auto"/>
            <w:noWrap/>
            <w:vAlign w:val="bottom"/>
            <w:hideMark/>
          </w:tcPr>
          <w:p w14:paraId="541E6D8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0.007673</w:t>
            </w:r>
          </w:p>
        </w:tc>
        <w:tc>
          <w:tcPr>
            <w:tcW w:w="880" w:type="dxa"/>
            <w:tcBorders>
              <w:top w:val="nil"/>
              <w:left w:val="nil"/>
              <w:bottom w:val="single" w:sz="4" w:space="0" w:color="auto"/>
              <w:right w:val="single" w:sz="4" w:space="0" w:color="auto"/>
            </w:tcBorders>
            <w:shd w:val="clear" w:color="auto" w:fill="auto"/>
            <w:noWrap/>
            <w:vAlign w:val="bottom"/>
            <w:hideMark/>
          </w:tcPr>
          <w:p w14:paraId="2E5C029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298667</w:t>
            </w:r>
          </w:p>
        </w:tc>
        <w:tc>
          <w:tcPr>
            <w:tcW w:w="1260" w:type="dxa"/>
            <w:tcBorders>
              <w:top w:val="nil"/>
              <w:left w:val="nil"/>
              <w:bottom w:val="single" w:sz="4" w:space="0" w:color="auto"/>
              <w:right w:val="single" w:sz="4" w:space="0" w:color="auto"/>
            </w:tcBorders>
            <w:shd w:val="clear" w:color="auto" w:fill="auto"/>
            <w:noWrap/>
            <w:vAlign w:val="bottom"/>
            <w:hideMark/>
          </w:tcPr>
          <w:p w14:paraId="1ADC706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0.002280</w:t>
            </w:r>
          </w:p>
        </w:tc>
        <w:tc>
          <w:tcPr>
            <w:tcW w:w="1480" w:type="dxa"/>
            <w:tcBorders>
              <w:top w:val="nil"/>
              <w:left w:val="nil"/>
              <w:bottom w:val="single" w:sz="4" w:space="0" w:color="auto"/>
              <w:right w:val="single" w:sz="8" w:space="0" w:color="auto"/>
            </w:tcBorders>
            <w:shd w:val="clear" w:color="auto" w:fill="auto"/>
            <w:noWrap/>
            <w:vAlign w:val="bottom"/>
            <w:hideMark/>
          </w:tcPr>
          <w:p w14:paraId="15D15B44"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0.002302</w:t>
            </w:r>
          </w:p>
        </w:tc>
      </w:tr>
      <w:tr w:rsidR="00A43BEC" w:rsidRPr="00A43BEC" w14:paraId="5B45C23A"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70F104AE"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694D731B"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n=30000</w:t>
            </w:r>
          </w:p>
        </w:tc>
      </w:tr>
      <w:tr w:rsidR="00A43BEC" w:rsidRPr="00A43BEC" w14:paraId="26C3CE78"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1E3908BC"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0D10C9B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6400</w:t>
            </w:r>
          </w:p>
        </w:tc>
        <w:tc>
          <w:tcPr>
            <w:tcW w:w="1240" w:type="dxa"/>
            <w:tcBorders>
              <w:top w:val="nil"/>
              <w:left w:val="nil"/>
              <w:bottom w:val="single" w:sz="4" w:space="0" w:color="auto"/>
              <w:right w:val="single" w:sz="4" w:space="0" w:color="auto"/>
            </w:tcBorders>
            <w:shd w:val="clear" w:color="auto" w:fill="auto"/>
            <w:noWrap/>
            <w:vAlign w:val="bottom"/>
            <w:hideMark/>
          </w:tcPr>
          <w:p w14:paraId="5817853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0.112079</w:t>
            </w:r>
          </w:p>
        </w:tc>
        <w:tc>
          <w:tcPr>
            <w:tcW w:w="1420" w:type="dxa"/>
            <w:tcBorders>
              <w:top w:val="nil"/>
              <w:left w:val="nil"/>
              <w:bottom w:val="single" w:sz="4" w:space="0" w:color="auto"/>
              <w:right w:val="single" w:sz="4" w:space="0" w:color="auto"/>
            </w:tcBorders>
            <w:shd w:val="clear" w:color="auto" w:fill="auto"/>
            <w:noWrap/>
            <w:vAlign w:val="bottom"/>
            <w:hideMark/>
          </w:tcPr>
          <w:p w14:paraId="195F567F"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0.112305</w:t>
            </w:r>
          </w:p>
        </w:tc>
        <w:tc>
          <w:tcPr>
            <w:tcW w:w="880" w:type="dxa"/>
            <w:tcBorders>
              <w:top w:val="nil"/>
              <w:left w:val="nil"/>
              <w:bottom w:val="single" w:sz="4" w:space="0" w:color="auto"/>
              <w:right w:val="single" w:sz="4" w:space="0" w:color="auto"/>
            </w:tcBorders>
            <w:shd w:val="clear" w:color="auto" w:fill="auto"/>
            <w:noWrap/>
            <w:vAlign w:val="bottom"/>
            <w:hideMark/>
          </w:tcPr>
          <w:p w14:paraId="7985F7B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19478</w:t>
            </w:r>
          </w:p>
        </w:tc>
        <w:tc>
          <w:tcPr>
            <w:tcW w:w="1260" w:type="dxa"/>
            <w:tcBorders>
              <w:top w:val="nil"/>
              <w:left w:val="nil"/>
              <w:bottom w:val="single" w:sz="4" w:space="0" w:color="auto"/>
              <w:right w:val="single" w:sz="4" w:space="0" w:color="auto"/>
            </w:tcBorders>
            <w:shd w:val="clear" w:color="auto" w:fill="auto"/>
            <w:noWrap/>
            <w:vAlign w:val="bottom"/>
            <w:hideMark/>
          </w:tcPr>
          <w:p w14:paraId="237DF0F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0.035356</w:t>
            </w:r>
          </w:p>
        </w:tc>
        <w:tc>
          <w:tcPr>
            <w:tcW w:w="1480" w:type="dxa"/>
            <w:tcBorders>
              <w:top w:val="nil"/>
              <w:left w:val="nil"/>
              <w:bottom w:val="single" w:sz="4" w:space="0" w:color="auto"/>
              <w:right w:val="single" w:sz="8" w:space="0" w:color="auto"/>
            </w:tcBorders>
            <w:shd w:val="clear" w:color="auto" w:fill="auto"/>
            <w:noWrap/>
            <w:vAlign w:val="bottom"/>
            <w:hideMark/>
          </w:tcPr>
          <w:p w14:paraId="31911AF4"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0.035296</w:t>
            </w:r>
          </w:p>
        </w:tc>
      </w:tr>
      <w:tr w:rsidR="00A43BEC" w:rsidRPr="00A43BEC" w14:paraId="51275996"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40D4A48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38B91EE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5600</w:t>
            </w:r>
          </w:p>
        </w:tc>
        <w:tc>
          <w:tcPr>
            <w:tcW w:w="1240" w:type="dxa"/>
            <w:tcBorders>
              <w:top w:val="nil"/>
              <w:left w:val="nil"/>
              <w:bottom w:val="single" w:sz="4" w:space="0" w:color="auto"/>
              <w:right w:val="single" w:sz="4" w:space="0" w:color="auto"/>
            </w:tcBorders>
            <w:shd w:val="clear" w:color="auto" w:fill="auto"/>
            <w:noWrap/>
            <w:vAlign w:val="bottom"/>
            <w:hideMark/>
          </w:tcPr>
          <w:p w14:paraId="30E30C1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0.118491</w:t>
            </w:r>
          </w:p>
        </w:tc>
        <w:tc>
          <w:tcPr>
            <w:tcW w:w="1420" w:type="dxa"/>
            <w:tcBorders>
              <w:top w:val="nil"/>
              <w:left w:val="nil"/>
              <w:bottom w:val="single" w:sz="4" w:space="0" w:color="auto"/>
              <w:right w:val="single" w:sz="4" w:space="0" w:color="auto"/>
            </w:tcBorders>
            <w:shd w:val="clear" w:color="auto" w:fill="auto"/>
            <w:noWrap/>
            <w:vAlign w:val="bottom"/>
            <w:hideMark/>
          </w:tcPr>
          <w:p w14:paraId="11537A1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0.117188</w:t>
            </w:r>
          </w:p>
        </w:tc>
        <w:tc>
          <w:tcPr>
            <w:tcW w:w="880" w:type="dxa"/>
            <w:tcBorders>
              <w:top w:val="nil"/>
              <w:left w:val="nil"/>
              <w:bottom w:val="single" w:sz="4" w:space="0" w:color="auto"/>
              <w:right w:val="single" w:sz="4" w:space="0" w:color="auto"/>
            </w:tcBorders>
            <w:shd w:val="clear" w:color="auto" w:fill="auto"/>
            <w:noWrap/>
            <w:vAlign w:val="bottom"/>
            <w:hideMark/>
          </w:tcPr>
          <w:p w14:paraId="4A80875F"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22400</w:t>
            </w:r>
          </w:p>
        </w:tc>
        <w:tc>
          <w:tcPr>
            <w:tcW w:w="1260" w:type="dxa"/>
            <w:tcBorders>
              <w:top w:val="nil"/>
              <w:left w:val="nil"/>
              <w:bottom w:val="single" w:sz="4" w:space="0" w:color="auto"/>
              <w:right w:val="single" w:sz="4" w:space="0" w:color="auto"/>
            </w:tcBorders>
            <w:shd w:val="clear" w:color="auto" w:fill="auto"/>
            <w:noWrap/>
            <w:vAlign w:val="bottom"/>
            <w:hideMark/>
          </w:tcPr>
          <w:p w14:paraId="3FD6236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0.032006</w:t>
            </w:r>
          </w:p>
        </w:tc>
        <w:tc>
          <w:tcPr>
            <w:tcW w:w="1480" w:type="dxa"/>
            <w:tcBorders>
              <w:top w:val="nil"/>
              <w:left w:val="nil"/>
              <w:bottom w:val="single" w:sz="4" w:space="0" w:color="auto"/>
              <w:right w:val="single" w:sz="8" w:space="0" w:color="auto"/>
            </w:tcBorders>
            <w:shd w:val="clear" w:color="auto" w:fill="auto"/>
            <w:noWrap/>
            <w:vAlign w:val="bottom"/>
            <w:hideMark/>
          </w:tcPr>
          <w:p w14:paraId="1517E7E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0.032087</w:t>
            </w:r>
          </w:p>
        </w:tc>
      </w:tr>
      <w:tr w:rsidR="00A43BEC" w:rsidRPr="00A43BEC" w14:paraId="5F0BFBF2"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DA4A7D5"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60C77623"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n=800000</w:t>
            </w:r>
          </w:p>
        </w:tc>
      </w:tr>
      <w:tr w:rsidR="00A43BEC" w:rsidRPr="00A43BEC" w14:paraId="1017452D"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9CD6DF2"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08FFC07F"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160</w:t>
            </w:r>
          </w:p>
        </w:tc>
        <w:tc>
          <w:tcPr>
            <w:tcW w:w="1240" w:type="dxa"/>
            <w:tcBorders>
              <w:top w:val="nil"/>
              <w:left w:val="nil"/>
              <w:bottom w:val="single" w:sz="4" w:space="0" w:color="auto"/>
              <w:right w:val="single" w:sz="4" w:space="0" w:color="auto"/>
            </w:tcBorders>
            <w:shd w:val="clear" w:color="auto" w:fill="auto"/>
            <w:noWrap/>
            <w:vAlign w:val="bottom"/>
            <w:hideMark/>
          </w:tcPr>
          <w:p w14:paraId="56888AF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5.690670</w:t>
            </w:r>
          </w:p>
        </w:tc>
        <w:tc>
          <w:tcPr>
            <w:tcW w:w="1420" w:type="dxa"/>
            <w:tcBorders>
              <w:top w:val="nil"/>
              <w:left w:val="nil"/>
              <w:bottom w:val="single" w:sz="4" w:space="0" w:color="auto"/>
              <w:right w:val="single" w:sz="4" w:space="0" w:color="auto"/>
            </w:tcBorders>
            <w:shd w:val="clear" w:color="auto" w:fill="auto"/>
            <w:noWrap/>
            <w:vAlign w:val="bottom"/>
            <w:hideMark/>
          </w:tcPr>
          <w:p w14:paraId="4F484D3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5.664060</w:t>
            </w:r>
          </w:p>
        </w:tc>
        <w:tc>
          <w:tcPr>
            <w:tcW w:w="880" w:type="dxa"/>
            <w:tcBorders>
              <w:top w:val="nil"/>
              <w:left w:val="nil"/>
              <w:bottom w:val="single" w:sz="4" w:space="0" w:color="auto"/>
              <w:right w:val="single" w:sz="4" w:space="0" w:color="auto"/>
            </w:tcBorders>
            <w:shd w:val="clear" w:color="auto" w:fill="auto"/>
            <w:noWrap/>
            <w:vAlign w:val="bottom"/>
            <w:hideMark/>
          </w:tcPr>
          <w:p w14:paraId="23C64FBB"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264</w:t>
            </w:r>
          </w:p>
        </w:tc>
        <w:tc>
          <w:tcPr>
            <w:tcW w:w="1260" w:type="dxa"/>
            <w:tcBorders>
              <w:top w:val="nil"/>
              <w:left w:val="nil"/>
              <w:bottom w:val="single" w:sz="4" w:space="0" w:color="auto"/>
              <w:right w:val="single" w:sz="4" w:space="0" w:color="auto"/>
            </w:tcBorders>
            <w:shd w:val="clear" w:color="auto" w:fill="auto"/>
            <w:noWrap/>
            <w:vAlign w:val="bottom"/>
            <w:hideMark/>
          </w:tcPr>
          <w:p w14:paraId="09ED873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2.682430</w:t>
            </w:r>
          </w:p>
        </w:tc>
        <w:tc>
          <w:tcPr>
            <w:tcW w:w="1480" w:type="dxa"/>
            <w:tcBorders>
              <w:top w:val="nil"/>
              <w:left w:val="nil"/>
              <w:bottom w:val="single" w:sz="4" w:space="0" w:color="auto"/>
              <w:right w:val="single" w:sz="8" w:space="0" w:color="auto"/>
            </w:tcBorders>
            <w:shd w:val="clear" w:color="auto" w:fill="auto"/>
            <w:noWrap/>
            <w:vAlign w:val="bottom"/>
            <w:hideMark/>
          </w:tcPr>
          <w:p w14:paraId="7869DB84"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2.663350</w:t>
            </w:r>
          </w:p>
        </w:tc>
      </w:tr>
      <w:tr w:rsidR="00A43BEC" w:rsidRPr="00A43BEC" w14:paraId="572851C4"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7C58A5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20581D6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6F6C689B"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5.259620</w:t>
            </w:r>
          </w:p>
        </w:tc>
        <w:tc>
          <w:tcPr>
            <w:tcW w:w="1420" w:type="dxa"/>
            <w:tcBorders>
              <w:top w:val="nil"/>
              <w:left w:val="nil"/>
              <w:bottom w:val="single" w:sz="4" w:space="0" w:color="auto"/>
              <w:right w:val="single" w:sz="4" w:space="0" w:color="auto"/>
            </w:tcBorders>
            <w:shd w:val="clear" w:color="auto" w:fill="auto"/>
            <w:noWrap/>
            <w:vAlign w:val="bottom"/>
            <w:hideMark/>
          </w:tcPr>
          <w:p w14:paraId="2CF5F60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5.156250</w:t>
            </w:r>
          </w:p>
        </w:tc>
        <w:tc>
          <w:tcPr>
            <w:tcW w:w="880" w:type="dxa"/>
            <w:tcBorders>
              <w:top w:val="nil"/>
              <w:left w:val="nil"/>
              <w:bottom w:val="single" w:sz="4" w:space="0" w:color="auto"/>
              <w:right w:val="single" w:sz="4" w:space="0" w:color="auto"/>
            </w:tcBorders>
            <w:shd w:val="clear" w:color="auto" w:fill="auto"/>
            <w:noWrap/>
            <w:vAlign w:val="bottom"/>
            <w:hideMark/>
          </w:tcPr>
          <w:p w14:paraId="72EB22DB"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299</w:t>
            </w:r>
          </w:p>
        </w:tc>
        <w:tc>
          <w:tcPr>
            <w:tcW w:w="1260" w:type="dxa"/>
            <w:tcBorders>
              <w:top w:val="nil"/>
              <w:left w:val="nil"/>
              <w:bottom w:val="single" w:sz="4" w:space="0" w:color="auto"/>
              <w:right w:val="single" w:sz="4" w:space="0" w:color="auto"/>
            </w:tcBorders>
            <w:shd w:val="clear" w:color="auto" w:fill="auto"/>
            <w:noWrap/>
            <w:vAlign w:val="bottom"/>
            <w:hideMark/>
          </w:tcPr>
          <w:p w14:paraId="41A528F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3.180580</w:t>
            </w:r>
          </w:p>
        </w:tc>
        <w:tc>
          <w:tcPr>
            <w:tcW w:w="1480" w:type="dxa"/>
            <w:tcBorders>
              <w:top w:val="nil"/>
              <w:left w:val="nil"/>
              <w:bottom w:val="single" w:sz="4" w:space="0" w:color="auto"/>
              <w:right w:val="single" w:sz="8" w:space="0" w:color="auto"/>
            </w:tcBorders>
            <w:shd w:val="clear" w:color="auto" w:fill="auto"/>
            <w:noWrap/>
            <w:vAlign w:val="bottom"/>
            <w:hideMark/>
          </w:tcPr>
          <w:p w14:paraId="78224E7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3.187710</w:t>
            </w:r>
          </w:p>
        </w:tc>
      </w:tr>
      <w:tr w:rsidR="00A43BEC" w:rsidRPr="00A43BEC" w14:paraId="23F98384"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40D5AAD6"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007BD64"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Clang</w:t>
            </w:r>
          </w:p>
        </w:tc>
      </w:tr>
      <w:tr w:rsidR="00A43BEC" w:rsidRPr="00A43BEC" w14:paraId="6480395A"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36371ECB"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BA5224A"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9217B34"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O2</w:t>
            </w:r>
          </w:p>
        </w:tc>
      </w:tr>
      <w:tr w:rsidR="00A43BEC" w:rsidRPr="00A43BEC" w14:paraId="2AAF1C11" w14:textId="77777777" w:rsidTr="00A43BEC">
        <w:trPr>
          <w:trHeight w:val="624"/>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26252C21"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7B1AC02E"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4C4BAEE1"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E80C57C"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7D24CE0E"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0801EF24"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D3FFBE3"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r>
      <w:tr w:rsidR="00A43BEC" w:rsidRPr="00A43BEC" w14:paraId="17012612"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1AD4818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657A1193"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n=2000</w:t>
            </w:r>
          </w:p>
        </w:tc>
      </w:tr>
      <w:tr w:rsidR="00A43BEC" w:rsidRPr="00A43BEC" w14:paraId="0FEE2BDE"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221E4912"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7EE60AC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5A38934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0.007758</w:t>
            </w:r>
          </w:p>
        </w:tc>
        <w:tc>
          <w:tcPr>
            <w:tcW w:w="1420" w:type="dxa"/>
            <w:tcBorders>
              <w:top w:val="nil"/>
              <w:left w:val="nil"/>
              <w:bottom w:val="single" w:sz="4" w:space="0" w:color="auto"/>
              <w:right w:val="single" w:sz="4" w:space="0" w:color="auto"/>
            </w:tcBorders>
            <w:shd w:val="clear" w:color="auto" w:fill="auto"/>
            <w:noWrap/>
            <w:vAlign w:val="bottom"/>
            <w:hideMark/>
          </w:tcPr>
          <w:p w14:paraId="477768C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0.007673</w:t>
            </w:r>
          </w:p>
        </w:tc>
        <w:tc>
          <w:tcPr>
            <w:tcW w:w="880" w:type="dxa"/>
            <w:tcBorders>
              <w:top w:val="nil"/>
              <w:left w:val="nil"/>
              <w:bottom w:val="single" w:sz="4" w:space="0" w:color="auto"/>
              <w:right w:val="single" w:sz="4" w:space="0" w:color="auto"/>
            </w:tcBorders>
            <w:shd w:val="clear" w:color="auto" w:fill="auto"/>
            <w:noWrap/>
            <w:vAlign w:val="bottom"/>
            <w:hideMark/>
          </w:tcPr>
          <w:p w14:paraId="4AFC8864"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320000</w:t>
            </w:r>
          </w:p>
        </w:tc>
        <w:tc>
          <w:tcPr>
            <w:tcW w:w="1260" w:type="dxa"/>
            <w:tcBorders>
              <w:top w:val="nil"/>
              <w:left w:val="nil"/>
              <w:bottom w:val="single" w:sz="4" w:space="0" w:color="auto"/>
              <w:right w:val="single" w:sz="4" w:space="0" w:color="auto"/>
            </w:tcBorders>
            <w:shd w:val="clear" w:color="auto" w:fill="auto"/>
            <w:noWrap/>
            <w:vAlign w:val="bottom"/>
            <w:hideMark/>
          </w:tcPr>
          <w:p w14:paraId="55095133"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0.002134</w:t>
            </w:r>
          </w:p>
        </w:tc>
        <w:tc>
          <w:tcPr>
            <w:tcW w:w="1480" w:type="dxa"/>
            <w:tcBorders>
              <w:top w:val="nil"/>
              <w:left w:val="nil"/>
              <w:bottom w:val="single" w:sz="4" w:space="0" w:color="auto"/>
              <w:right w:val="single" w:sz="8" w:space="0" w:color="auto"/>
            </w:tcBorders>
            <w:shd w:val="clear" w:color="auto" w:fill="auto"/>
            <w:noWrap/>
            <w:vAlign w:val="bottom"/>
            <w:hideMark/>
          </w:tcPr>
          <w:p w14:paraId="617CE87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0.002148</w:t>
            </w:r>
          </w:p>
        </w:tc>
      </w:tr>
      <w:tr w:rsidR="00A43BEC" w:rsidRPr="00A43BEC" w14:paraId="0EEAEB09"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3F159DF1"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3B590C8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6242790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0.007876</w:t>
            </w:r>
          </w:p>
        </w:tc>
        <w:tc>
          <w:tcPr>
            <w:tcW w:w="1420" w:type="dxa"/>
            <w:tcBorders>
              <w:top w:val="nil"/>
              <w:left w:val="nil"/>
              <w:bottom w:val="single" w:sz="4" w:space="0" w:color="auto"/>
              <w:right w:val="single" w:sz="4" w:space="0" w:color="auto"/>
            </w:tcBorders>
            <w:shd w:val="clear" w:color="auto" w:fill="auto"/>
            <w:noWrap/>
            <w:vAlign w:val="bottom"/>
            <w:hideMark/>
          </w:tcPr>
          <w:p w14:paraId="2B2AB1A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0.007847</w:t>
            </w:r>
          </w:p>
        </w:tc>
        <w:tc>
          <w:tcPr>
            <w:tcW w:w="880" w:type="dxa"/>
            <w:tcBorders>
              <w:top w:val="nil"/>
              <w:left w:val="nil"/>
              <w:bottom w:val="single" w:sz="4" w:space="0" w:color="auto"/>
              <w:right w:val="single" w:sz="4" w:space="0" w:color="auto"/>
            </w:tcBorders>
            <w:shd w:val="clear" w:color="auto" w:fill="auto"/>
            <w:noWrap/>
            <w:vAlign w:val="bottom"/>
            <w:hideMark/>
          </w:tcPr>
          <w:p w14:paraId="1FEF1E6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320000</w:t>
            </w:r>
          </w:p>
        </w:tc>
        <w:tc>
          <w:tcPr>
            <w:tcW w:w="1260" w:type="dxa"/>
            <w:tcBorders>
              <w:top w:val="nil"/>
              <w:left w:val="nil"/>
              <w:bottom w:val="single" w:sz="4" w:space="0" w:color="auto"/>
              <w:right w:val="single" w:sz="4" w:space="0" w:color="auto"/>
            </w:tcBorders>
            <w:shd w:val="clear" w:color="auto" w:fill="auto"/>
            <w:noWrap/>
            <w:vAlign w:val="bottom"/>
            <w:hideMark/>
          </w:tcPr>
          <w:p w14:paraId="336E261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0.002128</w:t>
            </w:r>
          </w:p>
        </w:tc>
        <w:tc>
          <w:tcPr>
            <w:tcW w:w="1480" w:type="dxa"/>
            <w:tcBorders>
              <w:top w:val="nil"/>
              <w:left w:val="nil"/>
              <w:bottom w:val="single" w:sz="4" w:space="0" w:color="auto"/>
              <w:right w:val="single" w:sz="8" w:space="0" w:color="auto"/>
            </w:tcBorders>
            <w:shd w:val="clear" w:color="auto" w:fill="auto"/>
            <w:noWrap/>
            <w:vAlign w:val="bottom"/>
            <w:hideMark/>
          </w:tcPr>
          <w:p w14:paraId="23B9186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0.002100</w:t>
            </w:r>
          </w:p>
        </w:tc>
      </w:tr>
      <w:tr w:rsidR="00A43BEC" w:rsidRPr="00A43BEC" w14:paraId="45324A85"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5477F26"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02E5CE91"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n=30000</w:t>
            </w:r>
          </w:p>
        </w:tc>
      </w:tr>
      <w:tr w:rsidR="00A43BEC" w:rsidRPr="00A43BEC" w14:paraId="70865E23"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3561B2D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00171A3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4480</w:t>
            </w:r>
          </w:p>
        </w:tc>
        <w:tc>
          <w:tcPr>
            <w:tcW w:w="1240" w:type="dxa"/>
            <w:tcBorders>
              <w:top w:val="nil"/>
              <w:left w:val="nil"/>
              <w:bottom w:val="single" w:sz="4" w:space="0" w:color="auto"/>
              <w:right w:val="single" w:sz="4" w:space="0" w:color="auto"/>
            </w:tcBorders>
            <w:shd w:val="clear" w:color="auto" w:fill="auto"/>
            <w:noWrap/>
            <w:vAlign w:val="bottom"/>
            <w:hideMark/>
          </w:tcPr>
          <w:p w14:paraId="115521E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0.124237</w:t>
            </w:r>
          </w:p>
        </w:tc>
        <w:tc>
          <w:tcPr>
            <w:tcW w:w="1420" w:type="dxa"/>
            <w:tcBorders>
              <w:top w:val="nil"/>
              <w:left w:val="nil"/>
              <w:bottom w:val="single" w:sz="4" w:space="0" w:color="auto"/>
              <w:right w:val="single" w:sz="4" w:space="0" w:color="auto"/>
            </w:tcBorders>
            <w:shd w:val="clear" w:color="auto" w:fill="auto"/>
            <w:noWrap/>
            <w:vAlign w:val="bottom"/>
            <w:hideMark/>
          </w:tcPr>
          <w:p w14:paraId="0A02225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0.125558</w:t>
            </w:r>
          </w:p>
        </w:tc>
        <w:tc>
          <w:tcPr>
            <w:tcW w:w="880" w:type="dxa"/>
            <w:tcBorders>
              <w:top w:val="nil"/>
              <w:left w:val="nil"/>
              <w:bottom w:val="single" w:sz="4" w:space="0" w:color="auto"/>
              <w:right w:val="single" w:sz="4" w:space="0" w:color="auto"/>
            </w:tcBorders>
            <w:shd w:val="clear" w:color="auto" w:fill="auto"/>
            <w:noWrap/>
            <w:vAlign w:val="bottom"/>
            <w:hideMark/>
          </w:tcPr>
          <w:p w14:paraId="0EEC241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22400</w:t>
            </w:r>
          </w:p>
        </w:tc>
        <w:tc>
          <w:tcPr>
            <w:tcW w:w="1260" w:type="dxa"/>
            <w:tcBorders>
              <w:top w:val="nil"/>
              <w:left w:val="nil"/>
              <w:bottom w:val="single" w:sz="4" w:space="0" w:color="auto"/>
              <w:right w:val="single" w:sz="4" w:space="0" w:color="auto"/>
            </w:tcBorders>
            <w:shd w:val="clear" w:color="auto" w:fill="auto"/>
            <w:noWrap/>
            <w:vAlign w:val="bottom"/>
            <w:hideMark/>
          </w:tcPr>
          <w:p w14:paraId="143053E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0.032281</w:t>
            </w:r>
          </w:p>
        </w:tc>
        <w:tc>
          <w:tcPr>
            <w:tcW w:w="1480" w:type="dxa"/>
            <w:tcBorders>
              <w:top w:val="nil"/>
              <w:left w:val="nil"/>
              <w:bottom w:val="single" w:sz="4" w:space="0" w:color="auto"/>
              <w:right w:val="single" w:sz="8" w:space="0" w:color="auto"/>
            </w:tcBorders>
            <w:shd w:val="clear" w:color="auto" w:fill="auto"/>
            <w:noWrap/>
            <w:vAlign w:val="bottom"/>
            <w:hideMark/>
          </w:tcPr>
          <w:p w14:paraId="1D0F56E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0.032087</w:t>
            </w:r>
          </w:p>
        </w:tc>
      </w:tr>
      <w:tr w:rsidR="00A43BEC" w:rsidRPr="00A43BEC" w14:paraId="250E585B"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DD65A8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535ACF0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6400</w:t>
            </w:r>
          </w:p>
        </w:tc>
        <w:tc>
          <w:tcPr>
            <w:tcW w:w="1240" w:type="dxa"/>
            <w:tcBorders>
              <w:top w:val="nil"/>
              <w:left w:val="nil"/>
              <w:bottom w:val="single" w:sz="4" w:space="0" w:color="auto"/>
              <w:right w:val="single" w:sz="4" w:space="0" w:color="auto"/>
            </w:tcBorders>
            <w:shd w:val="clear" w:color="auto" w:fill="auto"/>
            <w:noWrap/>
            <w:vAlign w:val="bottom"/>
            <w:hideMark/>
          </w:tcPr>
          <w:p w14:paraId="5DC4C9A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0.132115</w:t>
            </w:r>
          </w:p>
        </w:tc>
        <w:tc>
          <w:tcPr>
            <w:tcW w:w="1420" w:type="dxa"/>
            <w:tcBorders>
              <w:top w:val="nil"/>
              <w:left w:val="nil"/>
              <w:bottom w:val="single" w:sz="4" w:space="0" w:color="auto"/>
              <w:right w:val="single" w:sz="4" w:space="0" w:color="auto"/>
            </w:tcBorders>
            <w:shd w:val="clear" w:color="auto" w:fill="auto"/>
            <w:noWrap/>
            <w:vAlign w:val="bottom"/>
            <w:hideMark/>
          </w:tcPr>
          <w:p w14:paraId="61791FE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0.131836</w:t>
            </w:r>
          </w:p>
        </w:tc>
        <w:tc>
          <w:tcPr>
            <w:tcW w:w="880" w:type="dxa"/>
            <w:tcBorders>
              <w:top w:val="nil"/>
              <w:left w:val="nil"/>
              <w:bottom w:val="single" w:sz="4" w:space="0" w:color="auto"/>
              <w:right w:val="single" w:sz="4" w:space="0" w:color="auto"/>
            </w:tcBorders>
            <w:shd w:val="clear" w:color="auto" w:fill="auto"/>
            <w:noWrap/>
            <w:vAlign w:val="bottom"/>
            <w:hideMark/>
          </w:tcPr>
          <w:p w14:paraId="7EC8B92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19478</w:t>
            </w:r>
          </w:p>
        </w:tc>
        <w:tc>
          <w:tcPr>
            <w:tcW w:w="1260" w:type="dxa"/>
            <w:tcBorders>
              <w:top w:val="nil"/>
              <w:left w:val="nil"/>
              <w:bottom w:val="single" w:sz="4" w:space="0" w:color="auto"/>
              <w:right w:val="single" w:sz="4" w:space="0" w:color="auto"/>
            </w:tcBorders>
            <w:shd w:val="clear" w:color="auto" w:fill="auto"/>
            <w:noWrap/>
            <w:vAlign w:val="bottom"/>
            <w:hideMark/>
          </w:tcPr>
          <w:p w14:paraId="7573F2C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0.034193</w:t>
            </w:r>
          </w:p>
        </w:tc>
        <w:tc>
          <w:tcPr>
            <w:tcW w:w="1480" w:type="dxa"/>
            <w:tcBorders>
              <w:top w:val="nil"/>
              <w:left w:val="nil"/>
              <w:bottom w:val="single" w:sz="4" w:space="0" w:color="auto"/>
              <w:right w:val="single" w:sz="8" w:space="0" w:color="auto"/>
            </w:tcBorders>
            <w:shd w:val="clear" w:color="auto" w:fill="auto"/>
            <w:noWrap/>
            <w:vAlign w:val="bottom"/>
            <w:hideMark/>
          </w:tcPr>
          <w:p w14:paraId="7C35551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0.033692</w:t>
            </w:r>
          </w:p>
        </w:tc>
      </w:tr>
      <w:tr w:rsidR="00A43BEC" w:rsidRPr="00A43BEC" w14:paraId="14F40C44"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32605E6C"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36131406"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n=800000</w:t>
            </w:r>
          </w:p>
        </w:tc>
      </w:tr>
      <w:tr w:rsidR="00A43BEC" w:rsidRPr="00A43BEC" w14:paraId="46946712"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71873742"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6B5FE5C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160</w:t>
            </w:r>
          </w:p>
        </w:tc>
        <w:tc>
          <w:tcPr>
            <w:tcW w:w="1240" w:type="dxa"/>
            <w:tcBorders>
              <w:top w:val="nil"/>
              <w:left w:val="nil"/>
              <w:bottom w:val="single" w:sz="4" w:space="0" w:color="auto"/>
              <w:right w:val="single" w:sz="4" w:space="0" w:color="auto"/>
            </w:tcBorders>
            <w:shd w:val="clear" w:color="auto" w:fill="auto"/>
            <w:noWrap/>
            <w:vAlign w:val="bottom"/>
            <w:hideMark/>
          </w:tcPr>
          <w:p w14:paraId="58FEAE13"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4.385400</w:t>
            </w:r>
          </w:p>
        </w:tc>
        <w:tc>
          <w:tcPr>
            <w:tcW w:w="1420" w:type="dxa"/>
            <w:tcBorders>
              <w:top w:val="nil"/>
              <w:left w:val="nil"/>
              <w:bottom w:val="single" w:sz="4" w:space="0" w:color="auto"/>
              <w:right w:val="single" w:sz="4" w:space="0" w:color="auto"/>
            </w:tcBorders>
            <w:shd w:val="clear" w:color="auto" w:fill="auto"/>
            <w:noWrap/>
            <w:vAlign w:val="bottom"/>
            <w:hideMark/>
          </w:tcPr>
          <w:p w14:paraId="3D69045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4.394530</w:t>
            </w:r>
          </w:p>
        </w:tc>
        <w:tc>
          <w:tcPr>
            <w:tcW w:w="880" w:type="dxa"/>
            <w:tcBorders>
              <w:top w:val="nil"/>
              <w:left w:val="nil"/>
              <w:bottom w:val="single" w:sz="4" w:space="0" w:color="auto"/>
              <w:right w:val="single" w:sz="4" w:space="0" w:color="auto"/>
            </w:tcBorders>
            <w:shd w:val="clear" w:color="auto" w:fill="auto"/>
            <w:noWrap/>
            <w:vAlign w:val="bottom"/>
            <w:hideMark/>
          </w:tcPr>
          <w:p w14:paraId="00D7631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166</w:t>
            </w:r>
          </w:p>
        </w:tc>
        <w:tc>
          <w:tcPr>
            <w:tcW w:w="1260" w:type="dxa"/>
            <w:tcBorders>
              <w:top w:val="nil"/>
              <w:left w:val="nil"/>
              <w:bottom w:val="single" w:sz="4" w:space="0" w:color="auto"/>
              <w:right w:val="single" w:sz="4" w:space="0" w:color="auto"/>
            </w:tcBorders>
            <w:shd w:val="clear" w:color="auto" w:fill="auto"/>
            <w:noWrap/>
            <w:vAlign w:val="bottom"/>
            <w:hideMark/>
          </w:tcPr>
          <w:p w14:paraId="6201C7D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3.904420</w:t>
            </w:r>
          </w:p>
        </w:tc>
        <w:tc>
          <w:tcPr>
            <w:tcW w:w="1480" w:type="dxa"/>
            <w:tcBorders>
              <w:top w:val="nil"/>
              <w:left w:val="nil"/>
              <w:bottom w:val="single" w:sz="4" w:space="0" w:color="auto"/>
              <w:right w:val="single" w:sz="8" w:space="0" w:color="auto"/>
            </w:tcBorders>
            <w:shd w:val="clear" w:color="auto" w:fill="auto"/>
            <w:noWrap/>
            <w:vAlign w:val="bottom"/>
            <w:hideMark/>
          </w:tcPr>
          <w:p w14:paraId="795B81E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3.859190</w:t>
            </w:r>
          </w:p>
        </w:tc>
      </w:tr>
      <w:tr w:rsidR="00A43BEC" w:rsidRPr="00A43BEC" w14:paraId="6C71762C"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4642EEB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10CBA4E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172</w:t>
            </w:r>
          </w:p>
        </w:tc>
        <w:tc>
          <w:tcPr>
            <w:tcW w:w="1240" w:type="dxa"/>
            <w:tcBorders>
              <w:top w:val="nil"/>
              <w:left w:val="nil"/>
              <w:bottom w:val="single" w:sz="4" w:space="0" w:color="auto"/>
              <w:right w:val="single" w:sz="4" w:space="0" w:color="auto"/>
            </w:tcBorders>
            <w:shd w:val="clear" w:color="auto" w:fill="auto"/>
            <w:noWrap/>
            <w:vAlign w:val="bottom"/>
            <w:hideMark/>
          </w:tcPr>
          <w:p w14:paraId="6F8269B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4.711280</w:t>
            </w:r>
          </w:p>
        </w:tc>
        <w:tc>
          <w:tcPr>
            <w:tcW w:w="1420" w:type="dxa"/>
            <w:tcBorders>
              <w:top w:val="nil"/>
              <w:left w:val="nil"/>
              <w:bottom w:val="single" w:sz="4" w:space="0" w:color="auto"/>
              <w:right w:val="single" w:sz="4" w:space="0" w:color="auto"/>
            </w:tcBorders>
            <w:shd w:val="clear" w:color="auto" w:fill="auto"/>
            <w:noWrap/>
            <w:vAlign w:val="bottom"/>
            <w:hideMark/>
          </w:tcPr>
          <w:p w14:paraId="791E80F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4.723840</w:t>
            </w:r>
          </w:p>
        </w:tc>
        <w:tc>
          <w:tcPr>
            <w:tcW w:w="880" w:type="dxa"/>
            <w:tcBorders>
              <w:top w:val="nil"/>
              <w:left w:val="nil"/>
              <w:bottom w:val="single" w:sz="4" w:space="0" w:color="auto"/>
              <w:right w:val="single" w:sz="4" w:space="0" w:color="auto"/>
            </w:tcBorders>
            <w:shd w:val="clear" w:color="auto" w:fill="auto"/>
            <w:noWrap/>
            <w:vAlign w:val="bottom"/>
            <w:hideMark/>
          </w:tcPr>
          <w:p w14:paraId="2246B51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249</w:t>
            </w:r>
          </w:p>
        </w:tc>
        <w:tc>
          <w:tcPr>
            <w:tcW w:w="1260" w:type="dxa"/>
            <w:tcBorders>
              <w:top w:val="nil"/>
              <w:left w:val="nil"/>
              <w:bottom w:val="single" w:sz="4" w:space="0" w:color="auto"/>
              <w:right w:val="single" w:sz="4" w:space="0" w:color="auto"/>
            </w:tcBorders>
            <w:shd w:val="clear" w:color="auto" w:fill="auto"/>
            <w:noWrap/>
            <w:vAlign w:val="bottom"/>
            <w:hideMark/>
          </w:tcPr>
          <w:p w14:paraId="0D9DE4B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2.551100</w:t>
            </w:r>
          </w:p>
        </w:tc>
        <w:tc>
          <w:tcPr>
            <w:tcW w:w="1480" w:type="dxa"/>
            <w:tcBorders>
              <w:top w:val="nil"/>
              <w:left w:val="nil"/>
              <w:bottom w:val="single" w:sz="4" w:space="0" w:color="auto"/>
              <w:right w:val="single" w:sz="8" w:space="0" w:color="auto"/>
            </w:tcBorders>
            <w:shd w:val="clear" w:color="auto" w:fill="auto"/>
            <w:noWrap/>
            <w:vAlign w:val="bottom"/>
            <w:hideMark/>
          </w:tcPr>
          <w:p w14:paraId="7D5CCEAB"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2.572790</w:t>
            </w:r>
          </w:p>
        </w:tc>
      </w:tr>
      <w:tr w:rsidR="00A43BEC" w:rsidRPr="00A43BEC" w14:paraId="6AEF0C93"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57CF602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9A8C735"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MSVC</w:t>
            </w:r>
          </w:p>
        </w:tc>
      </w:tr>
      <w:tr w:rsidR="00A43BEC" w:rsidRPr="00A43BEC" w14:paraId="52E77231"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FC258D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DD615AF"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90A8043"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O2</w:t>
            </w:r>
          </w:p>
        </w:tc>
      </w:tr>
      <w:tr w:rsidR="00A43BEC" w:rsidRPr="00A43BEC" w14:paraId="069248EC" w14:textId="77777777" w:rsidTr="00A43BEC">
        <w:trPr>
          <w:trHeight w:val="624"/>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14149234"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7439848B"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5D9EB66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2CC8EC55"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331F3AF7"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5025F783"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5B95380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r>
      <w:tr w:rsidR="00A43BEC" w:rsidRPr="00A43BEC" w14:paraId="4DFDAB40"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35042EF2"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7C89D001"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n=2000</w:t>
            </w:r>
          </w:p>
        </w:tc>
      </w:tr>
      <w:tr w:rsidR="00A43BEC" w:rsidRPr="00A43BEC" w14:paraId="35426225"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179F9DE1"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61787C3B"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6642C5D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0.007308</w:t>
            </w:r>
          </w:p>
        </w:tc>
        <w:tc>
          <w:tcPr>
            <w:tcW w:w="1420" w:type="dxa"/>
            <w:tcBorders>
              <w:top w:val="nil"/>
              <w:left w:val="nil"/>
              <w:bottom w:val="single" w:sz="4" w:space="0" w:color="auto"/>
              <w:right w:val="single" w:sz="4" w:space="0" w:color="auto"/>
            </w:tcBorders>
            <w:shd w:val="clear" w:color="auto" w:fill="auto"/>
            <w:noWrap/>
            <w:vAlign w:val="bottom"/>
            <w:hideMark/>
          </w:tcPr>
          <w:p w14:paraId="2AABA95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0.007324</w:t>
            </w:r>
          </w:p>
        </w:tc>
        <w:tc>
          <w:tcPr>
            <w:tcW w:w="880" w:type="dxa"/>
            <w:tcBorders>
              <w:top w:val="nil"/>
              <w:left w:val="nil"/>
              <w:bottom w:val="single" w:sz="4" w:space="0" w:color="auto"/>
              <w:right w:val="single" w:sz="4" w:space="0" w:color="auto"/>
            </w:tcBorders>
            <w:shd w:val="clear" w:color="auto" w:fill="auto"/>
            <w:noWrap/>
            <w:vAlign w:val="bottom"/>
            <w:hideMark/>
          </w:tcPr>
          <w:p w14:paraId="168CFE6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407273</w:t>
            </w:r>
          </w:p>
        </w:tc>
        <w:tc>
          <w:tcPr>
            <w:tcW w:w="1260" w:type="dxa"/>
            <w:tcBorders>
              <w:top w:val="nil"/>
              <w:left w:val="nil"/>
              <w:bottom w:val="single" w:sz="4" w:space="0" w:color="auto"/>
              <w:right w:val="single" w:sz="4" w:space="0" w:color="auto"/>
            </w:tcBorders>
            <w:shd w:val="clear" w:color="auto" w:fill="auto"/>
            <w:noWrap/>
            <w:vAlign w:val="bottom"/>
            <w:hideMark/>
          </w:tcPr>
          <w:p w14:paraId="3A07551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0.001739</w:t>
            </w:r>
          </w:p>
        </w:tc>
        <w:tc>
          <w:tcPr>
            <w:tcW w:w="1480" w:type="dxa"/>
            <w:tcBorders>
              <w:top w:val="nil"/>
              <w:left w:val="nil"/>
              <w:bottom w:val="single" w:sz="4" w:space="0" w:color="auto"/>
              <w:right w:val="single" w:sz="8" w:space="0" w:color="auto"/>
            </w:tcBorders>
            <w:shd w:val="clear" w:color="auto" w:fill="auto"/>
            <w:noWrap/>
            <w:vAlign w:val="bottom"/>
            <w:hideMark/>
          </w:tcPr>
          <w:p w14:paraId="4657E6E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0.001726</w:t>
            </w:r>
          </w:p>
        </w:tc>
      </w:tr>
      <w:tr w:rsidR="00A43BEC" w:rsidRPr="00A43BEC" w14:paraId="774CE027"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4EBBF5B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1BCD4F6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2E6B326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0.008181</w:t>
            </w:r>
          </w:p>
        </w:tc>
        <w:tc>
          <w:tcPr>
            <w:tcW w:w="1420" w:type="dxa"/>
            <w:tcBorders>
              <w:top w:val="nil"/>
              <w:left w:val="nil"/>
              <w:bottom w:val="single" w:sz="4" w:space="0" w:color="auto"/>
              <w:right w:val="single" w:sz="4" w:space="0" w:color="auto"/>
            </w:tcBorders>
            <w:shd w:val="clear" w:color="auto" w:fill="auto"/>
            <w:noWrap/>
            <w:vAlign w:val="bottom"/>
            <w:hideMark/>
          </w:tcPr>
          <w:p w14:paraId="61795E0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0.008196</w:t>
            </w:r>
          </w:p>
        </w:tc>
        <w:tc>
          <w:tcPr>
            <w:tcW w:w="880" w:type="dxa"/>
            <w:tcBorders>
              <w:top w:val="nil"/>
              <w:left w:val="nil"/>
              <w:bottom w:val="single" w:sz="4" w:space="0" w:color="auto"/>
              <w:right w:val="single" w:sz="4" w:space="0" w:color="auto"/>
            </w:tcBorders>
            <w:shd w:val="clear" w:color="auto" w:fill="auto"/>
            <w:noWrap/>
            <w:vAlign w:val="bottom"/>
            <w:hideMark/>
          </w:tcPr>
          <w:p w14:paraId="081A014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373333</w:t>
            </w:r>
          </w:p>
        </w:tc>
        <w:tc>
          <w:tcPr>
            <w:tcW w:w="1260" w:type="dxa"/>
            <w:tcBorders>
              <w:top w:val="nil"/>
              <w:left w:val="nil"/>
              <w:bottom w:val="single" w:sz="4" w:space="0" w:color="auto"/>
              <w:right w:val="single" w:sz="4" w:space="0" w:color="auto"/>
            </w:tcBorders>
            <w:shd w:val="clear" w:color="auto" w:fill="auto"/>
            <w:noWrap/>
            <w:vAlign w:val="bottom"/>
            <w:hideMark/>
          </w:tcPr>
          <w:p w14:paraId="68AEB6A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0.001878</w:t>
            </w:r>
          </w:p>
        </w:tc>
        <w:tc>
          <w:tcPr>
            <w:tcW w:w="1480" w:type="dxa"/>
            <w:tcBorders>
              <w:top w:val="nil"/>
              <w:left w:val="nil"/>
              <w:bottom w:val="single" w:sz="4" w:space="0" w:color="auto"/>
              <w:right w:val="single" w:sz="8" w:space="0" w:color="auto"/>
            </w:tcBorders>
            <w:shd w:val="clear" w:color="auto" w:fill="auto"/>
            <w:noWrap/>
            <w:vAlign w:val="bottom"/>
            <w:hideMark/>
          </w:tcPr>
          <w:p w14:paraId="11A1628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0.001883</w:t>
            </w:r>
          </w:p>
        </w:tc>
      </w:tr>
      <w:tr w:rsidR="00A43BEC" w:rsidRPr="00A43BEC" w14:paraId="0C26B675"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5B402A95"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47AE7E0E"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n=30000</w:t>
            </w:r>
          </w:p>
        </w:tc>
      </w:tr>
      <w:tr w:rsidR="00A43BEC" w:rsidRPr="00A43BEC" w14:paraId="1E710A8E"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4432520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5982119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6400</w:t>
            </w:r>
          </w:p>
        </w:tc>
        <w:tc>
          <w:tcPr>
            <w:tcW w:w="1240" w:type="dxa"/>
            <w:tcBorders>
              <w:top w:val="nil"/>
              <w:left w:val="nil"/>
              <w:bottom w:val="single" w:sz="4" w:space="0" w:color="auto"/>
              <w:right w:val="single" w:sz="4" w:space="0" w:color="auto"/>
            </w:tcBorders>
            <w:shd w:val="clear" w:color="auto" w:fill="auto"/>
            <w:noWrap/>
            <w:vAlign w:val="bottom"/>
            <w:hideMark/>
          </w:tcPr>
          <w:p w14:paraId="6DE8A98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0.112364</w:t>
            </w:r>
          </w:p>
        </w:tc>
        <w:tc>
          <w:tcPr>
            <w:tcW w:w="1420" w:type="dxa"/>
            <w:tcBorders>
              <w:top w:val="nil"/>
              <w:left w:val="nil"/>
              <w:bottom w:val="single" w:sz="4" w:space="0" w:color="auto"/>
              <w:right w:val="single" w:sz="4" w:space="0" w:color="auto"/>
            </w:tcBorders>
            <w:shd w:val="clear" w:color="auto" w:fill="auto"/>
            <w:noWrap/>
            <w:vAlign w:val="bottom"/>
            <w:hideMark/>
          </w:tcPr>
          <w:p w14:paraId="11BCE003"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0.114746</w:t>
            </w:r>
          </w:p>
        </w:tc>
        <w:tc>
          <w:tcPr>
            <w:tcW w:w="880" w:type="dxa"/>
            <w:tcBorders>
              <w:top w:val="nil"/>
              <w:left w:val="nil"/>
              <w:bottom w:val="single" w:sz="4" w:space="0" w:color="auto"/>
              <w:right w:val="single" w:sz="4" w:space="0" w:color="auto"/>
            </w:tcBorders>
            <w:shd w:val="clear" w:color="auto" w:fill="auto"/>
            <w:noWrap/>
            <w:vAlign w:val="bottom"/>
            <w:hideMark/>
          </w:tcPr>
          <w:p w14:paraId="15EA94A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23579</w:t>
            </w:r>
          </w:p>
        </w:tc>
        <w:tc>
          <w:tcPr>
            <w:tcW w:w="1260" w:type="dxa"/>
            <w:tcBorders>
              <w:top w:val="nil"/>
              <w:left w:val="nil"/>
              <w:bottom w:val="single" w:sz="4" w:space="0" w:color="auto"/>
              <w:right w:val="single" w:sz="4" w:space="0" w:color="auto"/>
            </w:tcBorders>
            <w:shd w:val="clear" w:color="auto" w:fill="auto"/>
            <w:noWrap/>
            <w:vAlign w:val="bottom"/>
            <w:hideMark/>
          </w:tcPr>
          <w:p w14:paraId="6355A20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0.032773</w:t>
            </w:r>
          </w:p>
        </w:tc>
        <w:tc>
          <w:tcPr>
            <w:tcW w:w="1480" w:type="dxa"/>
            <w:tcBorders>
              <w:top w:val="nil"/>
              <w:left w:val="nil"/>
              <w:bottom w:val="single" w:sz="4" w:space="0" w:color="auto"/>
              <w:right w:val="single" w:sz="8" w:space="0" w:color="auto"/>
            </w:tcBorders>
            <w:shd w:val="clear" w:color="auto" w:fill="auto"/>
            <w:noWrap/>
            <w:vAlign w:val="bottom"/>
            <w:hideMark/>
          </w:tcPr>
          <w:p w14:paraId="6736052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0.032471</w:t>
            </w:r>
          </w:p>
        </w:tc>
      </w:tr>
      <w:tr w:rsidR="00A43BEC" w:rsidRPr="00A43BEC" w14:paraId="044936D9"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71AEAB72"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54F427A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6400</w:t>
            </w:r>
          </w:p>
        </w:tc>
        <w:tc>
          <w:tcPr>
            <w:tcW w:w="1240" w:type="dxa"/>
            <w:tcBorders>
              <w:top w:val="nil"/>
              <w:left w:val="nil"/>
              <w:bottom w:val="single" w:sz="4" w:space="0" w:color="auto"/>
              <w:right w:val="single" w:sz="4" w:space="0" w:color="auto"/>
            </w:tcBorders>
            <w:shd w:val="clear" w:color="auto" w:fill="auto"/>
            <w:noWrap/>
            <w:vAlign w:val="bottom"/>
            <w:hideMark/>
          </w:tcPr>
          <w:p w14:paraId="35A2199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0.112317</w:t>
            </w:r>
          </w:p>
        </w:tc>
        <w:tc>
          <w:tcPr>
            <w:tcW w:w="1420" w:type="dxa"/>
            <w:tcBorders>
              <w:top w:val="nil"/>
              <w:left w:val="nil"/>
              <w:bottom w:val="single" w:sz="4" w:space="0" w:color="auto"/>
              <w:right w:val="single" w:sz="4" w:space="0" w:color="auto"/>
            </w:tcBorders>
            <w:shd w:val="clear" w:color="auto" w:fill="auto"/>
            <w:noWrap/>
            <w:vAlign w:val="bottom"/>
            <w:hideMark/>
          </w:tcPr>
          <w:p w14:paraId="26BCB39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0.112305</w:t>
            </w:r>
          </w:p>
        </w:tc>
        <w:tc>
          <w:tcPr>
            <w:tcW w:w="880" w:type="dxa"/>
            <w:tcBorders>
              <w:top w:val="nil"/>
              <w:left w:val="nil"/>
              <w:bottom w:val="single" w:sz="4" w:space="0" w:color="auto"/>
              <w:right w:val="single" w:sz="4" w:space="0" w:color="auto"/>
            </w:tcBorders>
            <w:shd w:val="clear" w:color="auto" w:fill="auto"/>
            <w:noWrap/>
            <w:vAlign w:val="bottom"/>
            <w:hideMark/>
          </w:tcPr>
          <w:p w14:paraId="30425364"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23579</w:t>
            </w:r>
          </w:p>
        </w:tc>
        <w:tc>
          <w:tcPr>
            <w:tcW w:w="1260" w:type="dxa"/>
            <w:tcBorders>
              <w:top w:val="nil"/>
              <w:left w:val="nil"/>
              <w:bottom w:val="single" w:sz="4" w:space="0" w:color="auto"/>
              <w:right w:val="single" w:sz="4" w:space="0" w:color="auto"/>
            </w:tcBorders>
            <w:shd w:val="clear" w:color="auto" w:fill="auto"/>
            <w:noWrap/>
            <w:vAlign w:val="bottom"/>
            <w:hideMark/>
          </w:tcPr>
          <w:p w14:paraId="7B85EB4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0.033749</w:t>
            </w:r>
          </w:p>
        </w:tc>
        <w:tc>
          <w:tcPr>
            <w:tcW w:w="1480" w:type="dxa"/>
            <w:tcBorders>
              <w:top w:val="nil"/>
              <w:left w:val="nil"/>
              <w:bottom w:val="single" w:sz="4" w:space="0" w:color="auto"/>
              <w:right w:val="single" w:sz="8" w:space="0" w:color="auto"/>
            </w:tcBorders>
            <w:shd w:val="clear" w:color="auto" w:fill="auto"/>
            <w:noWrap/>
            <w:vAlign w:val="bottom"/>
            <w:hideMark/>
          </w:tcPr>
          <w:p w14:paraId="5B9F2B33"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0.033796</w:t>
            </w:r>
          </w:p>
        </w:tc>
      </w:tr>
      <w:tr w:rsidR="00A43BEC" w:rsidRPr="00A43BEC" w14:paraId="0860C361"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07C9C4D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6291A481"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n=800000</w:t>
            </w:r>
          </w:p>
        </w:tc>
      </w:tr>
      <w:tr w:rsidR="00A43BEC" w:rsidRPr="00A43BEC" w14:paraId="38DF1597"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033423E7"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0252093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179</w:t>
            </w:r>
          </w:p>
        </w:tc>
        <w:tc>
          <w:tcPr>
            <w:tcW w:w="1240" w:type="dxa"/>
            <w:tcBorders>
              <w:top w:val="nil"/>
              <w:left w:val="nil"/>
              <w:bottom w:val="single" w:sz="4" w:space="0" w:color="auto"/>
              <w:right w:val="single" w:sz="4" w:space="0" w:color="auto"/>
            </w:tcBorders>
            <w:shd w:val="clear" w:color="auto" w:fill="auto"/>
            <w:noWrap/>
            <w:vAlign w:val="bottom"/>
            <w:hideMark/>
          </w:tcPr>
          <w:p w14:paraId="20387AF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4.029610</w:t>
            </w:r>
          </w:p>
        </w:tc>
        <w:tc>
          <w:tcPr>
            <w:tcW w:w="1420" w:type="dxa"/>
            <w:tcBorders>
              <w:top w:val="nil"/>
              <w:left w:val="nil"/>
              <w:bottom w:val="single" w:sz="4" w:space="0" w:color="auto"/>
              <w:right w:val="single" w:sz="4" w:space="0" w:color="auto"/>
            </w:tcBorders>
            <w:shd w:val="clear" w:color="auto" w:fill="auto"/>
            <w:noWrap/>
            <w:vAlign w:val="bottom"/>
            <w:hideMark/>
          </w:tcPr>
          <w:p w14:paraId="31D158F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4.102650</w:t>
            </w:r>
          </w:p>
        </w:tc>
        <w:tc>
          <w:tcPr>
            <w:tcW w:w="880" w:type="dxa"/>
            <w:tcBorders>
              <w:top w:val="nil"/>
              <w:left w:val="nil"/>
              <w:bottom w:val="single" w:sz="4" w:space="0" w:color="auto"/>
              <w:right w:val="single" w:sz="4" w:space="0" w:color="auto"/>
            </w:tcBorders>
            <w:shd w:val="clear" w:color="auto" w:fill="auto"/>
            <w:noWrap/>
            <w:vAlign w:val="bottom"/>
            <w:hideMark/>
          </w:tcPr>
          <w:p w14:paraId="474F0A1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280</w:t>
            </w:r>
          </w:p>
        </w:tc>
        <w:tc>
          <w:tcPr>
            <w:tcW w:w="1260" w:type="dxa"/>
            <w:tcBorders>
              <w:top w:val="nil"/>
              <w:left w:val="nil"/>
              <w:bottom w:val="single" w:sz="4" w:space="0" w:color="auto"/>
              <w:right w:val="single" w:sz="4" w:space="0" w:color="auto"/>
            </w:tcBorders>
            <w:shd w:val="clear" w:color="auto" w:fill="auto"/>
            <w:noWrap/>
            <w:vAlign w:val="bottom"/>
            <w:hideMark/>
          </w:tcPr>
          <w:p w14:paraId="3E43190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2.990420</w:t>
            </w:r>
          </w:p>
        </w:tc>
        <w:tc>
          <w:tcPr>
            <w:tcW w:w="1480" w:type="dxa"/>
            <w:tcBorders>
              <w:top w:val="nil"/>
              <w:left w:val="nil"/>
              <w:bottom w:val="single" w:sz="4" w:space="0" w:color="auto"/>
              <w:right w:val="single" w:sz="8" w:space="0" w:color="auto"/>
            </w:tcBorders>
            <w:shd w:val="clear" w:color="auto" w:fill="auto"/>
            <w:noWrap/>
            <w:vAlign w:val="bottom"/>
            <w:hideMark/>
          </w:tcPr>
          <w:p w14:paraId="2F24FBD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2.957590</w:t>
            </w:r>
          </w:p>
        </w:tc>
      </w:tr>
      <w:tr w:rsidR="00A43BEC" w:rsidRPr="00A43BEC" w14:paraId="309E32BB" w14:textId="77777777" w:rsidTr="00A43BEC">
        <w:trPr>
          <w:trHeight w:val="324"/>
        </w:trPr>
        <w:tc>
          <w:tcPr>
            <w:tcW w:w="1460" w:type="dxa"/>
            <w:tcBorders>
              <w:top w:val="nil"/>
              <w:left w:val="single" w:sz="8" w:space="0" w:color="auto"/>
              <w:bottom w:val="single" w:sz="8" w:space="0" w:color="auto"/>
              <w:right w:val="single" w:sz="4" w:space="0" w:color="auto"/>
            </w:tcBorders>
            <w:shd w:val="clear" w:color="auto" w:fill="auto"/>
            <w:vAlign w:val="bottom"/>
            <w:hideMark/>
          </w:tcPr>
          <w:p w14:paraId="614C268F"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lastRenderedPageBreak/>
              <w:t>Bez závislosti</w:t>
            </w:r>
          </w:p>
        </w:tc>
        <w:tc>
          <w:tcPr>
            <w:tcW w:w="800" w:type="dxa"/>
            <w:tcBorders>
              <w:top w:val="nil"/>
              <w:left w:val="nil"/>
              <w:bottom w:val="single" w:sz="8" w:space="0" w:color="auto"/>
              <w:right w:val="single" w:sz="4" w:space="0" w:color="auto"/>
            </w:tcBorders>
            <w:shd w:val="clear" w:color="auto" w:fill="auto"/>
            <w:noWrap/>
            <w:vAlign w:val="bottom"/>
            <w:hideMark/>
          </w:tcPr>
          <w:p w14:paraId="41701A9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172</w:t>
            </w:r>
          </w:p>
        </w:tc>
        <w:tc>
          <w:tcPr>
            <w:tcW w:w="1240" w:type="dxa"/>
            <w:tcBorders>
              <w:top w:val="nil"/>
              <w:left w:val="nil"/>
              <w:bottom w:val="single" w:sz="8" w:space="0" w:color="auto"/>
              <w:right w:val="single" w:sz="4" w:space="0" w:color="auto"/>
            </w:tcBorders>
            <w:shd w:val="clear" w:color="auto" w:fill="auto"/>
            <w:noWrap/>
            <w:vAlign w:val="bottom"/>
            <w:hideMark/>
          </w:tcPr>
          <w:p w14:paraId="04B8AFC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4.068720</w:t>
            </w:r>
          </w:p>
        </w:tc>
        <w:tc>
          <w:tcPr>
            <w:tcW w:w="1420" w:type="dxa"/>
            <w:tcBorders>
              <w:top w:val="nil"/>
              <w:left w:val="nil"/>
              <w:bottom w:val="single" w:sz="8" w:space="0" w:color="auto"/>
              <w:right w:val="single" w:sz="4" w:space="0" w:color="auto"/>
            </w:tcBorders>
            <w:shd w:val="clear" w:color="auto" w:fill="auto"/>
            <w:noWrap/>
            <w:vAlign w:val="bottom"/>
            <w:hideMark/>
          </w:tcPr>
          <w:p w14:paraId="3C3C437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4.087940</w:t>
            </w:r>
          </w:p>
        </w:tc>
        <w:tc>
          <w:tcPr>
            <w:tcW w:w="880" w:type="dxa"/>
            <w:tcBorders>
              <w:top w:val="nil"/>
              <w:left w:val="nil"/>
              <w:bottom w:val="single" w:sz="8" w:space="0" w:color="auto"/>
              <w:right w:val="single" w:sz="4" w:space="0" w:color="auto"/>
            </w:tcBorders>
            <w:shd w:val="clear" w:color="auto" w:fill="auto"/>
            <w:noWrap/>
            <w:vAlign w:val="bottom"/>
            <w:hideMark/>
          </w:tcPr>
          <w:p w14:paraId="6EF5858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345</w:t>
            </w:r>
          </w:p>
        </w:tc>
        <w:tc>
          <w:tcPr>
            <w:tcW w:w="1260" w:type="dxa"/>
            <w:tcBorders>
              <w:top w:val="nil"/>
              <w:left w:val="nil"/>
              <w:bottom w:val="single" w:sz="8" w:space="0" w:color="auto"/>
              <w:right w:val="single" w:sz="4" w:space="0" w:color="auto"/>
            </w:tcBorders>
            <w:shd w:val="clear" w:color="auto" w:fill="auto"/>
            <w:noWrap/>
            <w:vAlign w:val="bottom"/>
            <w:hideMark/>
          </w:tcPr>
          <w:p w14:paraId="5C10363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2.609300</w:t>
            </w:r>
          </w:p>
        </w:tc>
        <w:tc>
          <w:tcPr>
            <w:tcW w:w="1480" w:type="dxa"/>
            <w:tcBorders>
              <w:top w:val="nil"/>
              <w:left w:val="nil"/>
              <w:bottom w:val="single" w:sz="8" w:space="0" w:color="auto"/>
              <w:right w:val="single" w:sz="8" w:space="0" w:color="auto"/>
            </w:tcBorders>
            <w:shd w:val="clear" w:color="auto" w:fill="auto"/>
            <w:noWrap/>
            <w:vAlign w:val="bottom"/>
            <w:hideMark/>
          </w:tcPr>
          <w:p w14:paraId="74FD331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2.626810</w:t>
            </w:r>
          </w:p>
        </w:tc>
      </w:tr>
    </w:tbl>
    <w:p w14:paraId="7C6907C3" w14:textId="77777777" w:rsidR="00825B3B" w:rsidRDefault="00825B3B" w:rsidP="00825B3B">
      <w:pPr>
        <w:jc w:val="left"/>
      </w:pPr>
    </w:p>
    <w:p w14:paraId="465A96E8" w14:textId="7081518F" w:rsidR="006702A3" w:rsidRPr="0042535C" w:rsidRDefault="00825B3B" w:rsidP="003E69FD">
      <w:r>
        <w:fldChar w:fldCharType="begin"/>
      </w:r>
      <w:r>
        <w:instrText xml:space="preserve"> REF _Ref131769101 \h </w:instrText>
      </w:r>
      <w:r>
        <w:fldChar w:fldCharType="separate"/>
      </w:r>
      <w:r w:rsidR="009036F3">
        <w:t xml:space="preserve">Tabulka </w:t>
      </w:r>
      <w:r w:rsidR="009036F3">
        <w:rPr>
          <w:noProof/>
        </w:rPr>
        <w:t>4</w:t>
      </w:r>
      <w:r>
        <w:fldChar w:fldCharType="end"/>
      </w:r>
      <w:r>
        <w:t xml:space="preserve"> prezentuje nezanedbatelný vliv </w:t>
      </w:r>
      <w:r>
        <w:rPr>
          <w:i/>
          <w:iCs/>
        </w:rPr>
        <w:t>loop unrolling</w:t>
      </w:r>
      <w:r>
        <w:t xml:space="preserve"> na dobu potřebnou ke zpracování smyčky. Lze také sledovat, jak náskok dále roste s vyšším stupněm rozbalování smyčky.</w:t>
      </w:r>
      <w:r w:rsidR="00145B27">
        <w:t xml:space="preserve"> Bližší informace jsou uvedeny v sekci </w:t>
      </w:r>
      <w:r w:rsidR="00145B27">
        <w:fldChar w:fldCharType="begin"/>
      </w:r>
      <w:r w:rsidR="00145B27">
        <w:instrText xml:space="preserve"> REF _Ref134193805 \r \h </w:instrText>
      </w:r>
      <w:r w:rsidR="00145B27">
        <w:fldChar w:fldCharType="separate"/>
      </w:r>
      <w:r w:rsidR="009036F3">
        <w:t>3.9.1.1</w:t>
      </w:r>
      <w:r w:rsidR="00145B27">
        <w:fldChar w:fldCharType="end"/>
      </w:r>
      <w:r w:rsidR="00145B27">
        <w:t>.</w:t>
      </w:r>
    </w:p>
    <w:p w14:paraId="0EDA3EC4" w14:textId="66A47781" w:rsidR="002D59DE" w:rsidRDefault="002D59DE" w:rsidP="002D59DE">
      <w:pPr>
        <w:pStyle w:val="Caption"/>
        <w:keepNext/>
      </w:pPr>
      <w:bookmarkStart w:id="271" w:name="_Ref131769101"/>
      <w:bookmarkStart w:id="272" w:name="_Toc133669185"/>
      <w:r>
        <w:t xml:space="preserve">Tabulka </w:t>
      </w:r>
      <w:fldSimple w:instr=" SEQ Tabulka \* ARABIC ">
        <w:r w:rsidR="009036F3">
          <w:rPr>
            <w:noProof/>
          </w:rPr>
          <w:t>4</w:t>
        </w:r>
      </w:fldSimple>
      <w:bookmarkEnd w:id="271"/>
      <w:r>
        <w:t>: Výsledky implementace zdrojového kódu 4</w:t>
      </w:r>
      <w:bookmarkEnd w:id="272"/>
    </w:p>
    <w:tbl>
      <w:tblPr>
        <w:tblW w:w="8820" w:type="dxa"/>
        <w:jc w:val="center"/>
        <w:tblCellMar>
          <w:left w:w="70" w:type="dxa"/>
          <w:right w:w="70" w:type="dxa"/>
        </w:tblCellMar>
        <w:tblLook w:val="04A0" w:firstRow="1" w:lastRow="0" w:firstColumn="1" w:lastColumn="0" w:noHBand="0" w:noVBand="1"/>
      </w:tblPr>
      <w:tblGrid>
        <w:gridCol w:w="1700"/>
        <w:gridCol w:w="980"/>
        <w:gridCol w:w="1220"/>
        <w:gridCol w:w="1420"/>
        <w:gridCol w:w="1000"/>
        <w:gridCol w:w="1053"/>
        <w:gridCol w:w="1480"/>
      </w:tblGrid>
      <w:tr w:rsidR="00CA1DA1" w:rsidRPr="00CA1DA1" w14:paraId="4C1C9B78" w14:textId="77777777" w:rsidTr="00CA1DA1">
        <w:trPr>
          <w:trHeight w:val="312"/>
          <w:jc w:val="center"/>
        </w:trPr>
        <w:tc>
          <w:tcPr>
            <w:tcW w:w="17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F724D1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7F03B3FB"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3AF6471D"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00852B0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FD07C9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C49816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3039FF79" w14:textId="77777777" w:rsidTr="00CA1DA1">
        <w:trPr>
          <w:trHeight w:val="624"/>
          <w:jc w:val="center"/>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1512FAE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43041D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A59B6D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7EC8D7C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7A0B06E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1414671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DC4C15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7F4B0EF8"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3C0A88E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7B336F8B"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6D8FA72"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D8A3A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3AF13F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541BC1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0.005824</w:t>
            </w:r>
          </w:p>
        </w:tc>
        <w:tc>
          <w:tcPr>
            <w:tcW w:w="1420" w:type="dxa"/>
            <w:tcBorders>
              <w:top w:val="nil"/>
              <w:left w:val="nil"/>
              <w:bottom w:val="single" w:sz="4" w:space="0" w:color="auto"/>
              <w:right w:val="single" w:sz="4" w:space="0" w:color="auto"/>
            </w:tcBorders>
            <w:shd w:val="clear" w:color="auto" w:fill="auto"/>
            <w:noWrap/>
            <w:vAlign w:val="bottom"/>
            <w:hideMark/>
          </w:tcPr>
          <w:p w14:paraId="47C8B70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0.005781</w:t>
            </w:r>
          </w:p>
        </w:tc>
        <w:tc>
          <w:tcPr>
            <w:tcW w:w="1000" w:type="dxa"/>
            <w:tcBorders>
              <w:top w:val="nil"/>
              <w:left w:val="nil"/>
              <w:bottom w:val="single" w:sz="4" w:space="0" w:color="auto"/>
              <w:right w:val="single" w:sz="4" w:space="0" w:color="auto"/>
            </w:tcBorders>
            <w:shd w:val="clear" w:color="auto" w:fill="auto"/>
            <w:noWrap/>
            <w:vAlign w:val="bottom"/>
            <w:hideMark/>
          </w:tcPr>
          <w:p w14:paraId="7A227C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17FE103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0.002334</w:t>
            </w:r>
          </w:p>
        </w:tc>
        <w:tc>
          <w:tcPr>
            <w:tcW w:w="1480" w:type="dxa"/>
            <w:tcBorders>
              <w:top w:val="nil"/>
              <w:left w:val="nil"/>
              <w:bottom w:val="single" w:sz="4" w:space="0" w:color="auto"/>
              <w:right w:val="single" w:sz="8" w:space="0" w:color="auto"/>
            </w:tcBorders>
            <w:shd w:val="clear" w:color="auto" w:fill="auto"/>
            <w:noWrap/>
            <w:vAlign w:val="bottom"/>
            <w:hideMark/>
          </w:tcPr>
          <w:p w14:paraId="08C19E0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0.002302</w:t>
            </w:r>
          </w:p>
        </w:tc>
      </w:tr>
      <w:tr w:rsidR="00CA1DA1" w:rsidRPr="00CA1DA1" w14:paraId="457DE1FC"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D0C90D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761DBF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248889</w:t>
            </w:r>
          </w:p>
        </w:tc>
        <w:tc>
          <w:tcPr>
            <w:tcW w:w="1220" w:type="dxa"/>
            <w:tcBorders>
              <w:top w:val="nil"/>
              <w:left w:val="nil"/>
              <w:bottom w:val="single" w:sz="4" w:space="0" w:color="auto"/>
              <w:right w:val="single" w:sz="4" w:space="0" w:color="auto"/>
            </w:tcBorders>
            <w:shd w:val="clear" w:color="auto" w:fill="auto"/>
            <w:noWrap/>
            <w:vAlign w:val="bottom"/>
            <w:hideMark/>
          </w:tcPr>
          <w:p w14:paraId="6E5510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0.002862</w:t>
            </w:r>
          </w:p>
        </w:tc>
        <w:tc>
          <w:tcPr>
            <w:tcW w:w="1420" w:type="dxa"/>
            <w:tcBorders>
              <w:top w:val="nil"/>
              <w:left w:val="nil"/>
              <w:bottom w:val="single" w:sz="4" w:space="0" w:color="auto"/>
              <w:right w:val="single" w:sz="4" w:space="0" w:color="auto"/>
            </w:tcBorders>
            <w:shd w:val="clear" w:color="auto" w:fill="auto"/>
            <w:noWrap/>
            <w:vAlign w:val="bottom"/>
            <w:hideMark/>
          </w:tcPr>
          <w:p w14:paraId="506866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0.002762</w:t>
            </w:r>
          </w:p>
        </w:tc>
        <w:tc>
          <w:tcPr>
            <w:tcW w:w="1000" w:type="dxa"/>
            <w:tcBorders>
              <w:top w:val="nil"/>
              <w:left w:val="nil"/>
              <w:bottom w:val="single" w:sz="4" w:space="0" w:color="auto"/>
              <w:right w:val="single" w:sz="4" w:space="0" w:color="auto"/>
            </w:tcBorders>
            <w:shd w:val="clear" w:color="auto" w:fill="auto"/>
            <w:noWrap/>
            <w:vAlign w:val="bottom"/>
            <w:hideMark/>
          </w:tcPr>
          <w:p w14:paraId="5042A35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560000</w:t>
            </w:r>
          </w:p>
        </w:tc>
        <w:tc>
          <w:tcPr>
            <w:tcW w:w="1020" w:type="dxa"/>
            <w:tcBorders>
              <w:top w:val="nil"/>
              <w:left w:val="nil"/>
              <w:bottom w:val="single" w:sz="4" w:space="0" w:color="auto"/>
              <w:right w:val="single" w:sz="4" w:space="0" w:color="auto"/>
            </w:tcBorders>
            <w:shd w:val="clear" w:color="auto" w:fill="auto"/>
            <w:noWrap/>
            <w:vAlign w:val="bottom"/>
            <w:hideMark/>
          </w:tcPr>
          <w:p w14:paraId="27810E6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0.001173</w:t>
            </w:r>
          </w:p>
        </w:tc>
        <w:tc>
          <w:tcPr>
            <w:tcW w:w="1480" w:type="dxa"/>
            <w:tcBorders>
              <w:top w:val="nil"/>
              <w:left w:val="nil"/>
              <w:bottom w:val="single" w:sz="4" w:space="0" w:color="auto"/>
              <w:right w:val="single" w:sz="8" w:space="0" w:color="auto"/>
            </w:tcBorders>
            <w:shd w:val="clear" w:color="auto" w:fill="auto"/>
            <w:noWrap/>
            <w:vAlign w:val="bottom"/>
            <w:hideMark/>
          </w:tcPr>
          <w:p w14:paraId="1D118D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0.001172</w:t>
            </w:r>
          </w:p>
        </w:tc>
      </w:tr>
      <w:tr w:rsidR="00CA1DA1" w:rsidRPr="00CA1DA1" w14:paraId="27165F9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9535F2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5E77515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344615</w:t>
            </w:r>
          </w:p>
        </w:tc>
        <w:tc>
          <w:tcPr>
            <w:tcW w:w="1220" w:type="dxa"/>
            <w:tcBorders>
              <w:top w:val="nil"/>
              <w:left w:val="nil"/>
              <w:bottom w:val="single" w:sz="4" w:space="0" w:color="auto"/>
              <w:right w:val="single" w:sz="4" w:space="0" w:color="auto"/>
            </w:tcBorders>
            <w:shd w:val="clear" w:color="auto" w:fill="auto"/>
            <w:noWrap/>
            <w:vAlign w:val="bottom"/>
            <w:hideMark/>
          </w:tcPr>
          <w:p w14:paraId="2279149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0.002382</w:t>
            </w:r>
          </w:p>
        </w:tc>
        <w:tc>
          <w:tcPr>
            <w:tcW w:w="1420" w:type="dxa"/>
            <w:tcBorders>
              <w:top w:val="nil"/>
              <w:left w:val="nil"/>
              <w:bottom w:val="single" w:sz="4" w:space="0" w:color="auto"/>
              <w:right w:val="single" w:sz="4" w:space="0" w:color="auto"/>
            </w:tcBorders>
            <w:shd w:val="clear" w:color="auto" w:fill="auto"/>
            <w:noWrap/>
            <w:vAlign w:val="bottom"/>
            <w:hideMark/>
          </w:tcPr>
          <w:p w14:paraId="1A18648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0.002312</w:t>
            </w:r>
          </w:p>
        </w:tc>
        <w:tc>
          <w:tcPr>
            <w:tcW w:w="1000" w:type="dxa"/>
            <w:tcBorders>
              <w:top w:val="nil"/>
              <w:left w:val="nil"/>
              <w:bottom w:val="single" w:sz="4" w:space="0" w:color="auto"/>
              <w:right w:val="single" w:sz="4" w:space="0" w:color="auto"/>
            </w:tcBorders>
            <w:shd w:val="clear" w:color="auto" w:fill="auto"/>
            <w:noWrap/>
            <w:vAlign w:val="bottom"/>
            <w:hideMark/>
          </w:tcPr>
          <w:p w14:paraId="34D4C62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1000000</w:t>
            </w:r>
          </w:p>
        </w:tc>
        <w:tc>
          <w:tcPr>
            <w:tcW w:w="1020" w:type="dxa"/>
            <w:tcBorders>
              <w:top w:val="nil"/>
              <w:left w:val="nil"/>
              <w:bottom w:val="single" w:sz="4" w:space="0" w:color="auto"/>
              <w:right w:val="single" w:sz="4" w:space="0" w:color="auto"/>
            </w:tcBorders>
            <w:shd w:val="clear" w:color="auto" w:fill="auto"/>
            <w:noWrap/>
            <w:vAlign w:val="bottom"/>
            <w:hideMark/>
          </w:tcPr>
          <w:p w14:paraId="61C210A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0.000592</w:t>
            </w:r>
          </w:p>
        </w:tc>
        <w:tc>
          <w:tcPr>
            <w:tcW w:w="1480" w:type="dxa"/>
            <w:tcBorders>
              <w:top w:val="nil"/>
              <w:left w:val="nil"/>
              <w:bottom w:val="single" w:sz="4" w:space="0" w:color="auto"/>
              <w:right w:val="single" w:sz="8" w:space="0" w:color="auto"/>
            </w:tcBorders>
            <w:shd w:val="clear" w:color="auto" w:fill="auto"/>
            <w:noWrap/>
            <w:vAlign w:val="bottom"/>
            <w:hideMark/>
          </w:tcPr>
          <w:p w14:paraId="6D0655C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0.000594</w:t>
            </w:r>
          </w:p>
        </w:tc>
      </w:tr>
      <w:tr w:rsidR="00CA1DA1" w:rsidRPr="00CA1DA1" w14:paraId="0B3D96D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205E97C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7F05D7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125F73A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4D060F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5924B9A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70F3E26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0.089388</w:t>
            </w:r>
          </w:p>
        </w:tc>
        <w:tc>
          <w:tcPr>
            <w:tcW w:w="1420" w:type="dxa"/>
            <w:tcBorders>
              <w:top w:val="nil"/>
              <w:left w:val="nil"/>
              <w:bottom w:val="single" w:sz="4" w:space="0" w:color="auto"/>
              <w:right w:val="single" w:sz="4" w:space="0" w:color="auto"/>
            </w:tcBorders>
            <w:shd w:val="clear" w:color="auto" w:fill="auto"/>
            <w:noWrap/>
            <w:vAlign w:val="bottom"/>
            <w:hideMark/>
          </w:tcPr>
          <w:p w14:paraId="5742AC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0.090681</w:t>
            </w:r>
          </w:p>
        </w:tc>
        <w:tc>
          <w:tcPr>
            <w:tcW w:w="1000" w:type="dxa"/>
            <w:tcBorders>
              <w:top w:val="nil"/>
              <w:left w:val="nil"/>
              <w:bottom w:val="single" w:sz="4" w:space="0" w:color="auto"/>
              <w:right w:val="single" w:sz="4" w:space="0" w:color="auto"/>
            </w:tcBorders>
            <w:shd w:val="clear" w:color="auto" w:fill="auto"/>
            <w:noWrap/>
            <w:vAlign w:val="bottom"/>
            <w:hideMark/>
          </w:tcPr>
          <w:p w14:paraId="33D4B4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022FF19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0.035896</w:t>
            </w:r>
          </w:p>
        </w:tc>
        <w:tc>
          <w:tcPr>
            <w:tcW w:w="1480" w:type="dxa"/>
            <w:tcBorders>
              <w:top w:val="nil"/>
              <w:left w:val="nil"/>
              <w:bottom w:val="single" w:sz="4" w:space="0" w:color="auto"/>
              <w:right w:val="single" w:sz="8" w:space="0" w:color="auto"/>
            </w:tcBorders>
            <w:shd w:val="clear" w:color="auto" w:fill="auto"/>
            <w:noWrap/>
            <w:vAlign w:val="bottom"/>
            <w:hideMark/>
          </w:tcPr>
          <w:p w14:paraId="04537F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0.036098</w:t>
            </w:r>
          </w:p>
        </w:tc>
      </w:tr>
      <w:tr w:rsidR="00CA1DA1" w:rsidRPr="00CA1DA1" w14:paraId="20BB73E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2E596B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6CD4DE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16593</w:t>
            </w:r>
          </w:p>
        </w:tc>
        <w:tc>
          <w:tcPr>
            <w:tcW w:w="1220" w:type="dxa"/>
            <w:tcBorders>
              <w:top w:val="nil"/>
              <w:left w:val="nil"/>
              <w:bottom w:val="single" w:sz="4" w:space="0" w:color="auto"/>
              <w:right w:val="single" w:sz="4" w:space="0" w:color="auto"/>
            </w:tcBorders>
            <w:shd w:val="clear" w:color="auto" w:fill="auto"/>
            <w:noWrap/>
            <w:vAlign w:val="bottom"/>
            <w:hideMark/>
          </w:tcPr>
          <w:p w14:paraId="3D7B579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0.043729</w:t>
            </w:r>
          </w:p>
        </w:tc>
        <w:tc>
          <w:tcPr>
            <w:tcW w:w="1420" w:type="dxa"/>
            <w:tcBorders>
              <w:top w:val="nil"/>
              <w:left w:val="nil"/>
              <w:bottom w:val="single" w:sz="4" w:space="0" w:color="auto"/>
              <w:right w:val="single" w:sz="4" w:space="0" w:color="auto"/>
            </w:tcBorders>
            <w:shd w:val="clear" w:color="auto" w:fill="auto"/>
            <w:noWrap/>
            <w:vAlign w:val="bottom"/>
            <w:hideMark/>
          </w:tcPr>
          <w:p w14:paraId="3FDD1BC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0.043317</w:t>
            </w:r>
          </w:p>
        </w:tc>
        <w:tc>
          <w:tcPr>
            <w:tcW w:w="1000" w:type="dxa"/>
            <w:tcBorders>
              <w:top w:val="nil"/>
              <w:left w:val="nil"/>
              <w:bottom w:val="single" w:sz="4" w:space="0" w:color="auto"/>
              <w:right w:val="single" w:sz="4" w:space="0" w:color="auto"/>
            </w:tcBorders>
            <w:shd w:val="clear" w:color="auto" w:fill="auto"/>
            <w:noWrap/>
            <w:vAlign w:val="bottom"/>
            <w:hideMark/>
          </w:tcPr>
          <w:p w14:paraId="20801A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020" w:type="dxa"/>
            <w:tcBorders>
              <w:top w:val="nil"/>
              <w:left w:val="nil"/>
              <w:bottom w:val="single" w:sz="4" w:space="0" w:color="auto"/>
              <w:right w:val="single" w:sz="4" w:space="0" w:color="auto"/>
            </w:tcBorders>
            <w:shd w:val="clear" w:color="auto" w:fill="auto"/>
            <w:noWrap/>
            <w:vAlign w:val="bottom"/>
            <w:hideMark/>
          </w:tcPr>
          <w:p w14:paraId="6D96E52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0.019078</w:t>
            </w:r>
          </w:p>
        </w:tc>
        <w:tc>
          <w:tcPr>
            <w:tcW w:w="1480" w:type="dxa"/>
            <w:tcBorders>
              <w:top w:val="nil"/>
              <w:left w:val="nil"/>
              <w:bottom w:val="single" w:sz="4" w:space="0" w:color="auto"/>
              <w:right w:val="single" w:sz="8" w:space="0" w:color="auto"/>
            </w:tcBorders>
            <w:shd w:val="clear" w:color="auto" w:fill="auto"/>
            <w:noWrap/>
            <w:vAlign w:val="bottom"/>
            <w:hideMark/>
          </w:tcPr>
          <w:p w14:paraId="50E29D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0.018834</w:t>
            </w:r>
          </w:p>
        </w:tc>
      </w:tr>
      <w:tr w:rsidR="00CA1DA1" w:rsidRPr="00CA1DA1" w14:paraId="4CD29A98"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25AB94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7D8236B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0779586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0.045772</w:t>
            </w:r>
          </w:p>
        </w:tc>
        <w:tc>
          <w:tcPr>
            <w:tcW w:w="1420" w:type="dxa"/>
            <w:tcBorders>
              <w:top w:val="nil"/>
              <w:left w:val="nil"/>
              <w:bottom w:val="single" w:sz="4" w:space="0" w:color="auto"/>
              <w:right w:val="single" w:sz="4" w:space="0" w:color="auto"/>
            </w:tcBorders>
            <w:shd w:val="clear" w:color="auto" w:fill="auto"/>
            <w:noWrap/>
            <w:vAlign w:val="bottom"/>
            <w:hideMark/>
          </w:tcPr>
          <w:p w14:paraId="554240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0.042968</w:t>
            </w:r>
          </w:p>
        </w:tc>
        <w:tc>
          <w:tcPr>
            <w:tcW w:w="1000" w:type="dxa"/>
            <w:tcBorders>
              <w:top w:val="nil"/>
              <w:left w:val="nil"/>
              <w:bottom w:val="single" w:sz="4" w:space="0" w:color="auto"/>
              <w:right w:val="single" w:sz="4" w:space="0" w:color="auto"/>
            </w:tcBorders>
            <w:shd w:val="clear" w:color="auto" w:fill="auto"/>
            <w:noWrap/>
            <w:vAlign w:val="bottom"/>
            <w:hideMark/>
          </w:tcPr>
          <w:p w14:paraId="69C119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74667</w:t>
            </w:r>
          </w:p>
        </w:tc>
        <w:tc>
          <w:tcPr>
            <w:tcW w:w="1020" w:type="dxa"/>
            <w:tcBorders>
              <w:top w:val="nil"/>
              <w:left w:val="nil"/>
              <w:bottom w:val="single" w:sz="4" w:space="0" w:color="auto"/>
              <w:right w:val="single" w:sz="4" w:space="0" w:color="auto"/>
            </w:tcBorders>
            <w:shd w:val="clear" w:color="auto" w:fill="auto"/>
            <w:noWrap/>
            <w:vAlign w:val="bottom"/>
            <w:hideMark/>
          </w:tcPr>
          <w:p w14:paraId="2FF7D6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0.009114</w:t>
            </w:r>
          </w:p>
        </w:tc>
        <w:tc>
          <w:tcPr>
            <w:tcW w:w="1480" w:type="dxa"/>
            <w:tcBorders>
              <w:top w:val="nil"/>
              <w:left w:val="nil"/>
              <w:bottom w:val="single" w:sz="4" w:space="0" w:color="auto"/>
              <w:right w:val="single" w:sz="8" w:space="0" w:color="auto"/>
            </w:tcBorders>
            <w:shd w:val="clear" w:color="auto" w:fill="auto"/>
            <w:noWrap/>
            <w:vAlign w:val="bottom"/>
            <w:hideMark/>
          </w:tcPr>
          <w:p w14:paraId="51F205B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0.009208</w:t>
            </w:r>
          </w:p>
        </w:tc>
      </w:tr>
      <w:tr w:rsidR="00CA1DA1" w:rsidRPr="00CA1DA1" w14:paraId="1B5AA373"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68193E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741316B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7376DD04"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F3D451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6C91A80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299</w:t>
            </w:r>
          </w:p>
        </w:tc>
        <w:tc>
          <w:tcPr>
            <w:tcW w:w="1220" w:type="dxa"/>
            <w:tcBorders>
              <w:top w:val="nil"/>
              <w:left w:val="nil"/>
              <w:bottom w:val="single" w:sz="4" w:space="0" w:color="auto"/>
              <w:right w:val="single" w:sz="4" w:space="0" w:color="auto"/>
            </w:tcBorders>
            <w:shd w:val="clear" w:color="auto" w:fill="auto"/>
            <w:noWrap/>
            <w:vAlign w:val="bottom"/>
            <w:hideMark/>
          </w:tcPr>
          <w:p w14:paraId="2AE6FE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2.409830</w:t>
            </w:r>
          </w:p>
        </w:tc>
        <w:tc>
          <w:tcPr>
            <w:tcW w:w="1420" w:type="dxa"/>
            <w:tcBorders>
              <w:top w:val="nil"/>
              <w:left w:val="nil"/>
              <w:bottom w:val="single" w:sz="4" w:space="0" w:color="auto"/>
              <w:right w:val="single" w:sz="4" w:space="0" w:color="auto"/>
            </w:tcBorders>
            <w:shd w:val="clear" w:color="auto" w:fill="auto"/>
            <w:noWrap/>
            <w:vAlign w:val="bottom"/>
            <w:hideMark/>
          </w:tcPr>
          <w:p w14:paraId="7AAB963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2.403850</w:t>
            </w:r>
          </w:p>
        </w:tc>
        <w:tc>
          <w:tcPr>
            <w:tcW w:w="1000" w:type="dxa"/>
            <w:tcBorders>
              <w:top w:val="nil"/>
              <w:left w:val="nil"/>
              <w:bottom w:val="single" w:sz="4" w:space="0" w:color="auto"/>
              <w:right w:val="single" w:sz="4" w:space="0" w:color="auto"/>
            </w:tcBorders>
            <w:shd w:val="clear" w:color="auto" w:fill="auto"/>
            <w:noWrap/>
            <w:vAlign w:val="bottom"/>
            <w:hideMark/>
          </w:tcPr>
          <w:p w14:paraId="23AF00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w:t>
            </w:r>
          </w:p>
        </w:tc>
        <w:tc>
          <w:tcPr>
            <w:tcW w:w="1020" w:type="dxa"/>
            <w:tcBorders>
              <w:top w:val="nil"/>
              <w:left w:val="nil"/>
              <w:bottom w:val="single" w:sz="4" w:space="0" w:color="auto"/>
              <w:right w:val="single" w:sz="4" w:space="0" w:color="auto"/>
            </w:tcBorders>
            <w:shd w:val="clear" w:color="auto" w:fill="auto"/>
            <w:noWrap/>
            <w:vAlign w:val="bottom"/>
            <w:hideMark/>
          </w:tcPr>
          <w:p w14:paraId="0BB0D31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1.041110</w:t>
            </w:r>
          </w:p>
        </w:tc>
        <w:tc>
          <w:tcPr>
            <w:tcW w:w="1480" w:type="dxa"/>
            <w:tcBorders>
              <w:top w:val="nil"/>
              <w:left w:val="nil"/>
              <w:bottom w:val="single" w:sz="4" w:space="0" w:color="auto"/>
              <w:right w:val="single" w:sz="8" w:space="0" w:color="auto"/>
            </w:tcBorders>
            <w:shd w:val="clear" w:color="auto" w:fill="auto"/>
            <w:noWrap/>
            <w:vAlign w:val="bottom"/>
            <w:hideMark/>
          </w:tcPr>
          <w:p w14:paraId="199E92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1.049800</w:t>
            </w:r>
          </w:p>
        </w:tc>
      </w:tr>
      <w:tr w:rsidR="00CA1DA1" w:rsidRPr="00CA1DA1" w14:paraId="0D7D6531"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209E3A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406E770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498</w:t>
            </w:r>
          </w:p>
        </w:tc>
        <w:tc>
          <w:tcPr>
            <w:tcW w:w="1220" w:type="dxa"/>
            <w:tcBorders>
              <w:top w:val="nil"/>
              <w:left w:val="nil"/>
              <w:bottom w:val="single" w:sz="4" w:space="0" w:color="auto"/>
              <w:right w:val="single" w:sz="4" w:space="0" w:color="auto"/>
            </w:tcBorders>
            <w:shd w:val="clear" w:color="auto" w:fill="auto"/>
            <w:noWrap/>
            <w:vAlign w:val="bottom"/>
            <w:hideMark/>
          </w:tcPr>
          <w:p w14:paraId="68D8EB5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1.564720</w:t>
            </w:r>
          </w:p>
        </w:tc>
        <w:tc>
          <w:tcPr>
            <w:tcW w:w="1420" w:type="dxa"/>
            <w:tcBorders>
              <w:top w:val="nil"/>
              <w:left w:val="nil"/>
              <w:bottom w:val="single" w:sz="4" w:space="0" w:color="auto"/>
              <w:right w:val="single" w:sz="4" w:space="0" w:color="auto"/>
            </w:tcBorders>
            <w:shd w:val="clear" w:color="auto" w:fill="auto"/>
            <w:noWrap/>
            <w:vAlign w:val="bottom"/>
            <w:hideMark/>
          </w:tcPr>
          <w:p w14:paraId="64C9FB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1.537400</w:t>
            </w:r>
          </w:p>
        </w:tc>
        <w:tc>
          <w:tcPr>
            <w:tcW w:w="1000" w:type="dxa"/>
            <w:tcBorders>
              <w:top w:val="nil"/>
              <w:left w:val="nil"/>
              <w:bottom w:val="single" w:sz="4" w:space="0" w:color="auto"/>
              <w:right w:val="single" w:sz="4" w:space="0" w:color="auto"/>
            </w:tcBorders>
            <w:shd w:val="clear" w:color="auto" w:fill="auto"/>
            <w:noWrap/>
            <w:vAlign w:val="bottom"/>
            <w:hideMark/>
          </w:tcPr>
          <w:p w14:paraId="33C2E1A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w:t>
            </w:r>
          </w:p>
        </w:tc>
        <w:tc>
          <w:tcPr>
            <w:tcW w:w="1020" w:type="dxa"/>
            <w:tcBorders>
              <w:top w:val="nil"/>
              <w:left w:val="nil"/>
              <w:bottom w:val="single" w:sz="4" w:space="0" w:color="auto"/>
              <w:right w:val="single" w:sz="4" w:space="0" w:color="auto"/>
            </w:tcBorders>
            <w:shd w:val="clear" w:color="auto" w:fill="auto"/>
            <w:noWrap/>
            <w:vAlign w:val="bottom"/>
            <w:hideMark/>
          </w:tcPr>
          <w:p w14:paraId="5657905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0.526749</w:t>
            </w:r>
          </w:p>
        </w:tc>
        <w:tc>
          <w:tcPr>
            <w:tcW w:w="1480" w:type="dxa"/>
            <w:tcBorders>
              <w:top w:val="nil"/>
              <w:left w:val="nil"/>
              <w:bottom w:val="single" w:sz="4" w:space="0" w:color="auto"/>
              <w:right w:val="single" w:sz="8" w:space="0" w:color="auto"/>
            </w:tcBorders>
            <w:shd w:val="clear" w:color="auto" w:fill="auto"/>
            <w:noWrap/>
            <w:vAlign w:val="bottom"/>
            <w:hideMark/>
          </w:tcPr>
          <w:p w14:paraId="78486C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0.531250</w:t>
            </w:r>
          </w:p>
        </w:tc>
      </w:tr>
      <w:tr w:rsidR="00CA1DA1" w:rsidRPr="00CA1DA1" w14:paraId="42AB7E3D"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E9FBB8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70EA02C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320</w:t>
            </w:r>
          </w:p>
        </w:tc>
        <w:tc>
          <w:tcPr>
            <w:tcW w:w="1220" w:type="dxa"/>
            <w:tcBorders>
              <w:top w:val="nil"/>
              <w:left w:val="nil"/>
              <w:bottom w:val="single" w:sz="4" w:space="0" w:color="auto"/>
              <w:right w:val="single" w:sz="4" w:space="0" w:color="auto"/>
            </w:tcBorders>
            <w:shd w:val="clear" w:color="auto" w:fill="auto"/>
            <w:noWrap/>
            <w:vAlign w:val="bottom"/>
            <w:hideMark/>
          </w:tcPr>
          <w:p w14:paraId="5C78A8B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2.222300</w:t>
            </w:r>
          </w:p>
        </w:tc>
        <w:tc>
          <w:tcPr>
            <w:tcW w:w="1420" w:type="dxa"/>
            <w:tcBorders>
              <w:top w:val="nil"/>
              <w:left w:val="nil"/>
              <w:bottom w:val="single" w:sz="4" w:space="0" w:color="auto"/>
              <w:right w:val="single" w:sz="4" w:space="0" w:color="auto"/>
            </w:tcBorders>
            <w:shd w:val="clear" w:color="auto" w:fill="auto"/>
            <w:noWrap/>
            <w:vAlign w:val="bottom"/>
            <w:hideMark/>
          </w:tcPr>
          <w:p w14:paraId="1BED3F0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2.246090</w:t>
            </w:r>
          </w:p>
        </w:tc>
        <w:tc>
          <w:tcPr>
            <w:tcW w:w="1000" w:type="dxa"/>
            <w:tcBorders>
              <w:top w:val="nil"/>
              <w:left w:val="nil"/>
              <w:bottom w:val="single" w:sz="4" w:space="0" w:color="auto"/>
              <w:right w:val="single" w:sz="4" w:space="0" w:color="auto"/>
            </w:tcBorders>
            <w:shd w:val="clear" w:color="auto" w:fill="auto"/>
            <w:noWrap/>
            <w:vAlign w:val="bottom"/>
            <w:hideMark/>
          </w:tcPr>
          <w:p w14:paraId="77980BD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1948</w:t>
            </w:r>
          </w:p>
        </w:tc>
        <w:tc>
          <w:tcPr>
            <w:tcW w:w="1020" w:type="dxa"/>
            <w:tcBorders>
              <w:top w:val="nil"/>
              <w:left w:val="nil"/>
              <w:bottom w:val="single" w:sz="4" w:space="0" w:color="auto"/>
              <w:right w:val="single" w:sz="4" w:space="0" w:color="auto"/>
            </w:tcBorders>
            <w:shd w:val="clear" w:color="auto" w:fill="auto"/>
            <w:noWrap/>
            <w:vAlign w:val="bottom"/>
            <w:hideMark/>
          </w:tcPr>
          <w:p w14:paraId="1F0B339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0.368726</w:t>
            </w:r>
          </w:p>
        </w:tc>
        <w:tc>
          <w:tcPr>
            <w:tcW w:w="1480" w:type="dxa"/>
            <w:tcBorders>
              <w:top w:val="nil"/>
              <w:left w:val="nil"/>
              <w:bottom w:val="single" w:sz="4" w:space="0" w:color="auto"/>
              <w:right w:val="single" w:sz="8" w:space="0" w:color="auto"/>
            </w:tcBorders>
            <w:shd w:val="clear" w:color="auto" w:fill="auto"/>
            <w:noWrap/>
            <w:vAlign w:val="bottom"/>
            <w:hideMark/>
          </w:tcPr>
          <w:p w14:paraId="0BC5E9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0.368968</w:t>
            </w:r>
          </w:p>
        </w:tc>
      </w:tr>
      <w:tr w:rsidR="00CA1DA1" w:rsidRPr="00CA1DA1" w14:paraId="60B5F330"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816C7E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CFF7EF3"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Clang</w:t>
            </w:r>
          </w:p>
        </w:tc>
      </w:tr>
      <w:tr w:rsidR="00CA1DA1" w:rsidRPr="00CA1DA1" w14:paraId="0983346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F3F5A2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C7211E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25002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051DC64E" w14:textId="77777777" w:rsidTr="00CA1DA1">
        <w:trPr>
          <w:trHeight w:val="624"/>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97F212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D2789B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0DA31C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DB571E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64DF31A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618107B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E120A3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1236B9B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24D634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DE62C1A"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AD6EBFD"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87F53E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27C2CE7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777857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0.005468</w:t>
            </w:r>
          </w:p>
        </w:tc>
        <w:tc>
          <w:tcPr>
            <w:tcW w:w="1420" w:type="dxa"/>
            <w:tcBorders>
              <w:top w:val="nil"/>
              <w:left w:val="nil"/>
              <w:bottom w:val="single" w:sz="4" w:space="0" w:color="auto"/>
              <w:right w:val="single" w:sz="4" w:space="0" w:color="auto"/>
            </w:tcBorders>
            <w:shd w:val="clear" w:color="auto" w:fill="auto"/>
            <w:noWrap/>
            <w:vAlign w:val="bottom"/>
            <w:hideMark/>
          </w:tcPr>
          <w:p w14:paraId="5ECBE98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0.005313</w:t>
            </w:r>
          </w:p>
        </w:tc>
        <w:tc>
          <w:tcPr>
            <w:tcW w:w="1000" w:type="dxa"/>
            <w:tcBorders>
              <w:top w:val="nil"/>
              <w:left w:val="nil"/>
              <w:bottom w:val="single" w:sz="4" w:space="0" w:color="auto"/>
              <w:right w:val="single" w:sz="4" w:space="0" w:color="auto"/>
            </w:tcBorders>
            <w:shd w:val="clear" w:color="auto" w:fill="auto"/>
            <w:noWrap/>
            <w:vAlign w:val="bottom"/>
            <w:hideMark/>
          </w:tcPr>
          <w:p w14:paraId="4FCB76B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280000</w:t>
            </w:r>
          </w:p>
        </w:tc>
        <w:tc>
          <w:tcPr>
            <w:tcW w:w="1020" w:type="dxa"/>
            <w:tcBorders>
              <w:top w:val="nil"/>
              <w:left w:val="nil"/>
              <w:bottom w:val="single" w:sz="4" w:space="0" w:color="auto"/>
              <w:right w:val="single" w:sz="4" w:space="0" w:color="auto"/>
            </w:tcBorders>
            <w:shd w:val="clear" w:color="auto" w:fill="auto"/>
            <w:noWrap/>
            <w:vAlign w:val="bottom"/>
            <w:hideMark/>
          </w:tcPr>
          <w:p w14:paraId="4B959E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0.002350</w:t>
            </w:r>
          </w:p>
        </w:tc>
        <w:tc>
          <w:tcPr>
            <w:tcW w:w="1480" w:type="dxa"/>
            <w:tcBorders>
              <w:top w:val="nil"/>
              <w:left w:val="nil"/>
              <w:bottom w:val="single" w:sz="4" w:space="0" w:color="auto"/>
              <w:right w:val="single" w:sz="8" w:space="0" w:color="auto"/>
            </w:tcBorders>
            <w:shd w:val="clear" w:color="auto" w:fill="auto"/>
            <w:noWrap/>
            <w:vAlign w:val="bottom"/>
            <w:hideMark/>
          </w:tcPr>
          <w:p w14:paraId="45FCB5C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0.002344</w:t>
            </w:r>
          </w:p>
        </w:tc>
      </w:tr>
      <w:tr w:rsidR="00CA1DA1" w:rsidRPr="00CA1DA1" w14:paraId="5DD35EA3"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228081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04CA9F7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248889</w:t>
            </w:r>
          </w:p>
        </w:tc>
        <w:tc>
          <w:tcPr>
            <w:tcW w:w="1220" w:type="dxa"/>
            <w:tcBorders>
              <w:top w:val="nil"/>
              <w:left w:val="nil"/>
              <w:bottom w:val="single" w:sz="4" w:space="0" w:color="auto"/>
              <w:right w:val="single" w:sz="4" w:space="0" w:color="auto"/>
            </w:tcBorders>
            <w:shd w:val="clear" w:color="auto" w:fill="auto"/>
            <w:noWrap/>
            <w:vAlign w:val="bottom"/>
            <w:hideMark/>
          </w:tcPr>
          <w:p w14:paraId="6C5454B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0.002722</w:t>
            </w:r>
          </w:p>
        </w:tc>
        <w:tc>
          <w:tcPr>
            <w:tcW w:w="1420" w:type="dxa"/>
            <w:tcBorders>
              <w:top w:val="nil"/>
              <w:left w:val="nil"/>
              <w:bottom w:val="single" w:sz="4" w:space="0" w:color="auto"/>
              <w:right w:val="single" w:sz="4" w:space="0" w:color="auto"/>
            </w:tcBorders>
            <w:shd w:val="clear" w:color="auto" w:fill="auto"/>
            <w:noWrap/>
            <w:vAlign w:val="bottom"/>
            <w:hideMark/>
          </w:tcPr>
          <w:p w14:paraId="7A4220E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0.002700</w:t>
            </w:r>
          </w:p>
        </w:tc>
        <w:tc>
          <w:tcPr>
            <w:tcW w:w="1000" w:type="dxa"/>
            <w:tcBorders>
              <w:top w:val="nil"/>
              <w:left w:val="nil"/>
              <w:bottom w:val="single" w:sz="4" w:space="0" w:color="auto"/>
              <w:right w:val="single" w:sz="4" w:space="0" w:color="auto"/>
            </w:tcBorders>
            <w:shd w:val="clear" w:color="auto" w:fill="auto"/>
            <w:noWrap/>
            <w:vAlign w:val="bottom"/>
            <w:hideMark/>
          </w:tcPr>
          <w:p w14:paraId="55F542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560000</w:t>
            </w:r>
          </w:p>
        </w:tc>
        <w:tc>
          <w:tcPr>
            <w:tcW w:w="1020" w:type="dxa"/>
            <w:tcBorders>
              <w:top w:val="nil"/>
              <w:left w:val="nil"/>
              <w:bottom w:val="single" w:sz="4" w:space="0" w:color="auto"/>
              <w:right w:val="single" w:sz="4" w:space="0" w:color="auto"/>
            </w:tcBorders>
            <w:shd w:val="clear" w:color="auto" w:fill="auto"/>
            <w:noWrap/>
            <w:vAlign w:val="bottom"/>
            <w:hideMark/>
          </w:tcPr>
          <w:p w14:paraId="3CF2764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0.001188</w:t>
            </w:r>
          </w:p>
        </w:tc>
        <w:tc>
          <w:tcPr>
            <w:tcW w:w="1480" w:type="dxa"/>
            <w:tcBorders>
              <w:top w:val="nil"/>
              <w:left w:val="nil"/>
              <w:bottom w:val="single" w:sz="4" w:space="0" w:color="auto"/>
              <w:right w:val="single" w:sz="8" w:space="0" w:color="auto"/>
            </w:tcBorders>
            <w:shd w:val="clear" w:color="auto" w:fill="auto"/>
            <w:noWrap/>
            <w:vAlign w:val="bottom"/>
            <w:hideMark/>
          </w:tcPr>
          <w:p w14:paraId="3CB0986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0.001200</w:t>
            </w:r>
          </w:p>
        </w:tc>
      </w:tr>
      <w:tr w:rsidR="00CA1DA1" w:rsidRPr="00CA1DA1" w14:paraId="5B6A13CC"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0E28E6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5E7DAA3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448000</w:t>
            </w:r>
          </w:p>
        </w:tc>
        <w:tc>
          <w:tcPr>
            <w:tcW w:w="1220" w:type="dxa"/>
            <w:tcBorders>
              <w:top w:val="nil"/>
              <w:left w:val="nil"/>
              <w:bottom w:val="single" w:sz="4" w:space="0" w:color="auto"/>
              <w:right w:val="single" w:sz="4" w:space="0" w:color="auto"/>
            </w:tcBorders>
            <w:shd w:val="clear" w:color="auto" w:fill="auto"/>
            <w:noWrap/>
            <w:vAlign w:val="bottom"/>
            <w:hideMark/>
          </w:tcPr>
          <w:p w14:paraId="15F7943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0.001603</w:t>
            </w:r>
          </w:p>
        </w:tc>
        <w:tc>
          <w:tcPr>
            <w:tcW w:w="1420" w:type="dxa"/>
            <w:tcBorders>
              <w:top w:val="nil"/>
              <w:left w:val="nil"/>
              <w:bottom w:val="single" w:sz="4" w:space="0" w:color="auto"/>
              <w:right w:val="single" w:sz="4" w:space="0" w:color="auto"/>
            </w:tcBorders>
            <w:shd w:val="clear" w:color="auto" w:fill="auto"/>
            <w:noWrap/>
            <w:vAlign w:val="bottom"/>
            <w:hideMark/>
          </w:tcPr>
          <w:p w14:paraId="55FDB71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0.001604</w:t>
            </w:r>
          </w:p>
        </w:tc>
        <w:tc>
          <w:tcPr>
            <w:tcW w:w="1000" w:type="dxa"/>
            <w:tcBorders>
              <w:top w:val="nil"/>
              <w:left w:val="nil"/>
              <w:bottom w:val="single" w:sz="4" w:space="0" w:color="auto"/>
              <w:right w:val="single" w:sz="4" w:space="0" w:color="auto"/>
            </w:tcBorders>
            <w:shd w:val="clear" w:color="auto" w:fill="auto"/>
            <w:noWrap/>
            <w:vAlign w:val="bottom"/>
            <w:hideMark/>
          </w:tcPr>
          <w:p w14:paraId="016658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1120000</w:t>
            </w:r>
          </w:p>
        </w:tc>
        <w:tc>
          <w:tcPr>
            <w:tcW w:w="1020" w:type="dxa"/>
            <w:tcBorders>
              <w:top w:val="nil"/>
              <w:left w:val="nil"/>
              <w:bottom w:val="single" w:sz="4" w:space="0" w:color="auto"/>
              <w:right w:val="single" w:sz="4" w:space="0" w:color="auto"/>
            </w:tcBorders>
            <w:shd w:val="clear" w:color="auto" w:fill="auto"/>
            <w:noWrap/>
            <w:vAlign w:val="bottom"/>
            <w:hideMark/>
          </w:tcPr>
          <w:p w14:paraId="4E57805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0.000601</w:t>
            </w:r>
          </w:p>
        </w:tc>
        <w:tc>
          <w:tcPr>
            <w:tcW w:w="1480" w:type="dxa"/>
            <w:tcBorders>
              <w:top w:val="nil"/>
              <w:left w:val="nil"/>
              <w:bottom w:val="single" w:sz="4" w:space="0" w:color="auto"/>
              <w:right w:val="single" w:sz="8" w:space="0" w:color="auto"/>
            </w:tcBorders>
            <w:shd w:val="clear" w:color="auto" w:fill="auto"/>
            <w:noWrap/>
            <w:vAlign w:val="bottom"/>
            <w:hideMark/>
          </w:tcPr>
          <w:p w14:paraId="0DE313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0.000600</w:t>
            </w:r>
          </w:p>
        </w:tc>
      </w:tr>
      <w:tr w:rsidR="00CA1DA1" w:rsidRPr="00CA1DA1" w14:paraId="1633F65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F866A7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32AF9D5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45BB256F"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27E120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985F5F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4339449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0.086408</w:t>
            </w:r>
          </w:p>
        </w:tc>
        <w:tc>
          <w:tcPr>
            <w:tcW w:w="1420" w:type="dxa"/>
            <w:tcBorders>
              <w:top w:val="nil"/>
              <w:left w:val="nil"/>
              <w:bottom w:val="single" w:sz="4" w:space="0" w:color="auto"/>
              <w:right w:val="single" w:sz="4" w:space="0" w:color="auto"/>
            </w:tcBorders>
            <w:shd w:val="clear" w:color="auto" w:fill="auto"/>
            <w:noWrap/>
            <w:vAlign w:val="bottom"/>
            <w:hideMark/>
          </w:tcPr>
          <w:p w14:paraId="070942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0.085794</w:t>
            </w:r>
          </w:p>
        </w:tc>
        <w:tc>
          <w:tcPr>
            <w:tcW w:w="1000" w:type="dxa"/>
            <w:tcBorders>
              <w:top w:val="nil"/>
              <w:left w:val="nil"/>
              <w:bottom w:val="single" w:sz="4" w:space="0" w:color="auto"/>
              <w:right w:val="single" w:sz="4" w:space="0" w:color="auto"/>
            </w:tcBorders>
            <w:shd w:val="clear" w:color="auto" w:fill="auto"/>
            <w:noWrap/>
            <w:vAlign w:val="bottom"/>
            <w:hideMark/>
          </w:tcPr>
          <w:p w14:paraId="094812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2CEED3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0.036800</w:t>
            </w:r>
          </w:p>
        </w:tc>
        <w:tc>
          <w:tcPr>
            <w:tcW w:w="1480" w:type="dxa"/>
            <w:tcBorders>
              <w:top w:val="nil"/>
              <w:left w:val="nil"/>
              <w:bottom w:val="single" w:sz="4" w:space="0" w:color="auto"/>
              <w:right w:val="single" w:sz="8" w:space="0" w:color="auto"/>
            </w:tcBorders>
            <w:shd w:val="clear" w:color="auto" w:fill="auto"/>
            <w:noWrap/>
            <w:vAlign w:val="bottom"/>
            <w:hideMark/>
          </w:tcPr>
          <w:p w14:paraId="613EEA9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0.036901</w:t>
            </w:r>
          </w:p>
        </w:tc>
      </w:tr>
      <w:tr w:rsidR="00CA1DA1" w:rsidRPr="00CA1DA1" w14:paraId="5AA0E114"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797E71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5989606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17920</w:t>
            </w:r>
          </w:p>
        </w:tc>
        <w:tc>
          <w:tcPr>
            <w:tcW w:w="1220" w:type="dxa"/>
            <w:tcBorders>
              <w:top w:val="nil"/>
              <w:left w:val="nil"/>
              <w:bottom w:val="single" w:sz="4" w:space="0" w:color="auto"/>
              <w:right w:val="single" w:sz="4" w:space="0" w:color="auto"/>
            </w:tcBorders>
            <w:shd w:val="clear" w:color="auto" w:fill="auto"/>
            <w:noWrap/>
            <w:vAlign w:val="bottom"/>
            <w:hideMark/>
          </w:tcPr>
          <w:p w14:paraId="064443B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0.041068</w:t>
            </w:r>
          </w:p>
        </w:tc>
        <w:tc>
          <w:tcPr>
            <w:tcW w:w="1420" w:type="dxa"/>
            <w:tcBorders>
              <w:top w:val="nil"/>
              <w:left w:val="nil"/>
              <w:bottom w:val="single" w:sz="4" w:space="0" w:color="auto"/>
              <w:right w:val="single" w:sz="4" w:space="0" w:color="auto"/>
            </w:tcBorders>
            <w:shd w:val="clear" w:color="auto" w:fill="auto"/>
            <w:noWrap/>
            <w:vAlign w:val="bottom"/>
            <w:hideMark/>
          </w:tcPr>
          <w:p w14:paraId="03E64D0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0.040981</w:t>
            </w:r>
          </w:p>
        </w:tc>
        <w:tc>
          <w:tcPr>
            <w:tcW w:w="1000" w:type="dxa"/>
            <w:tcBorders>
              <w:top w:val="nil"/>
              <w:left w:val="nil"/>
              <w:bottom w:val="single" w:sz="4" w:space="0" w:color="auto"/>
              <w:right w:val="single" w:sz="4" w:space="0" w:color="auto"/>
            </w:tcBorders>
            <w:shd w:val="clear" w:color="auto" w:fill="auto"/>
            <w:noWrap/>
            <w:vAlign w:val="bottom"/>
            <w:hideMark/>
          </w:tcPr>
          <w:p w14:paraId="3524AF1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020" w:type="dxa"/>
            <w:tcBorders>
              <w:top w:val="nil"/>
              <w:left w:val="nil"/>
              <w:bottom w:val="single" w:sz="4" w:space="0" w:color="auto"/>
              <w:right w:val="single" w:sz="4" w:space="0" w:color="auto"/>
            </w:tcBorders>
            <w:shd w:val="clear" w:color="auto" w:fill="auto"/>
            <w:noWrap/>
            <w:vAlign w:val="bottom"/>
            <w:hideMark/>
          </w:tcPr>
          <w:p w14:paraId="5B5E317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0.019074</w:t>
            </w:r>
          </w:p>
        </w:tc>
        <w:tc>
          <w:tcPr>
            <w:tcW w:w="1480" w:type="dxa"/>
            <w:tcBorders>
              <w:top w:val="nil"/>
              <w:left w:val="nil"/>
              <w:bottom w:val="single" w:sz="4" w:space="0" w:color="auto"/>
              <w:right w:val="single" w:sz="8" w:space="0" w:color="auto"/>
            </w:tcBorders>
            <w:shd w:val="clear" w:color="auto" w:fill="auto"/>
            <w:noWrap/>
            <w:vAlign w:val="bottom"/>
            <w:hideMark/>
          </w:tcPr>
          <w:p w14:paraId="479C84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0.019252</w:t>
            </w:r>
          </w:p>
        </w:tc>
      </w:tr>
      <w:tr w:rsidR="00CA1DA1" w:rsidRPr="00CA1DA1" w14:paraId="56EC0D16"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8E7A63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19E05FA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w:t>
            </w:r>
          </w:p>
        </w:tc>
        <w:tc>
          <w:tcPr>
            <w:tcW w:w="1220" w:type="dxa"/>
            <w:tcBorders>
              <w:top w:val="nil"/>
              <w:left w:val="nil"/>
              <w:bottom w:val="single" w:sz="4" w:space="0" w:color="auto"/>
              <w:right w:val="single" w:sz="4" w:space="0" w:color="auto"/>
            </w:tcBorders>
            <w:shd w:val="clear" w:color="auto" w:fill="auto"/>
            <w:noWrap/>
            <w:vAlign w:val="bottom"/>
            <w:hideMark/>
          </w:tcPr>
          <w:p w14:paraId="4FC3459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0.025870</w:t>
            </w:r>
          </w:p>
        </w:tc>
        <w:tc>
          <w:tcPr>
            <w:tcW w:w="1420" w:type="dxa"/>
            <w:tcBorders>
              <w:top w:val="nil"/>
              <w:left w:val="nil"/>
              <w:bottom w:val="single" w:sz="4" w:space="0" w:color="auto"/>
              <w:right w:val="single" w:sz="4" w:space="0" w:color="auto"/>
            </w:tcBorders>
            <w:shd w:val="clear" w:color="auto" w:fill="auto"/>
            <w:noWrap/>
            <w:vAlign w:val="bottom"/>
            <w:hideMark/>
          </w:tcPr>
          <w:p w14:paraId="11509DB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0.025670</w:t>
            </w:r>
          </w:p>
        </w:tc>
        <w:tc>
          <w:tcPr>
            <w:tcW w:w="1000" w:type="dxa"/>
            <w:tcBorders>
              <w:top w:val="nil"/>
              <w:left w:val="nil"/>
              <w:bottom w:val="single" w:sz="4" w:space="0" w:color="auto"/>
              <w:right w:val="single" w:sz="4" w:space="0" w:color="auto"/>
            </w:tcBorders>
            <w:shd w:val="clear" w:color="auto" w:fill="auto"/>
            <w:noWrap/>
            <w:vAlign w:val="bottom"/>
            <w:hideMark/>
          </w:tcPr>
          <w:p w14:paraId="5CBF981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74667</w:t>
            </w:r>
          </w:p>
        </w:tc>
        <w:tc>
          <w:tcPr>
            <w:tcW w:w="1020" w:type="dxa"/>
            <w:tcBorders>
              <w:top w:val="nil"/>
              <w:left w:val="nil"/>
              <w:bottom w:val="single" w:sz="4" w:space="0" w:color="auto"/>
              <w:right w:val="single" w:sz="4" w:space="0" w:color="auto"/>
            </w:tcBorders>
            <w:shd w:val="clear" w:color="auto" w:fill="auto"/>
            <w:noWrap/>
            <w:vAlign w:val="bottom"/>
            <w:hideMark/>
          </w:tcPr>
          <w:p w14:paraId="3D39F0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0.009427</w:t>
            </w:r>
          </w:p>
        </w:tc>
        <w:tc>
          <w:tcPr>
            <w:tcW w:w="1480" w:type="dxa"/>
            <w:tcBorders>
              <w:top w:val="nil"/>
              <w:left w:val="nil"/>
              <w:bottom w:val="single" w:sz="4" w:space="0" w:color="auto"/>
              <w:right w:val="single" w:sz="8" w:space="0" w:color="auto"/>
            </w:tcBorders>
            <w:shd w:val="clear" w:color="auto" w:fill="auto"/>
            <w:noWrap/>
            <w:vAlign w:val="bottom"/>
            <w:hideMark/>
          </w:tcPr>
          <w:p w14:paraId="72DB021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0.009417</w:t>
            </w:r>
          </w:p>
        </w:tc>
      </w:tr>
      <w:tr w:rsidR="00CA1DA1" w:rsidRPr="00CA1DA1" w14:paraId="7E89A71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8BEF20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105741F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46953A7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1DD31A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DC74C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308</w:t>
            </w:r>
          </w:p>
        </w:tc>
        <w:tc>
          <w:tcPr>
            <w:tcW w:w="1220" w:type="dxa"/>
            <w:tcBorders>
              <w:top w:val="nil"/>
              <w:left w:val="nil"/>
              <w:bottom w:val="single" w:sz="4" w:space="0" w:color="auto"/>
              <w:right w:val="single" w:sz="4" w:space="0" w:color="auto"/>
            </w:tcBorders>
            <w:shd w:val="clear" w:color="auto" w:fill="auto"/>
            <w:noWrap/>
            <w:vAlign w:val="bottom"/>
            <w:hideMark/>
          </w:tcPr>
          <w:p w14:paraId="01BD94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2.325740</w:t>
            </w:r>
          </w:p>
        </w:tc>
        <w:tc>
          <w:tcPr>
            <w:tcW w:w="1420" w:type="dxa"/>
            <w:tcBorders>
              <w:top w:val="nil"/>
              <w:left w:val="nil"/>
              <w:bottom w:val="single" w:sz="4" w:space="0" w:color="auto"/>
              <w:right w:val="single" w:sz="4" w:space="0" w:color="auto"/>
            </w:tcBorders>
            <w:shd w:val="clear" w:color="auto" w:fill="auto"/>
            <w:noWrap/>
            <w:vAlign w:val="bottom"/>
            <w:hideMark/>
          </w:tcPr>
          <w:p w14:paraId="60ED19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2.333600</w:t>
            </w:r>
          </w:p>
        </w:tc>
        <w:tc>
          <w:tcPr>
            <w:tcW w:w="1000" w:type="dxa"/>
            <w:tcBorders>
              <w:top w:val="nil"/>
              <w:left w:val="nil"/>
              <w:bottom w:val="single" w:sz="4" w:space="0" w:color="auto"/>
              <w:right w:val="single" w:sz="4" w:space="0" w:color="auto"/>
            </w:tcBorders>
            <w:shd w:val="clear" w:color="auto" w:fill="auto"/>
            <w:noWrap/>
            <w:vAlign w:val="bottom"/>
            <w:hideMark/>
          </w:tcPr>
          <w:p w14:paraId="02FB947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w:t>
            </w:r>
          </w:p>
        </w:tc>
        <w:tc>
          <w:tcPr>
            <w:tcW w:w="1020" w:type="dxa"/>
            <w:tcBorders>
              <w:top w:val="nil"/>
              <w:left w:val="nil"/>
              <w:bottom w:val="single" w:sz="4" w:space="0" w:color="auto"/>
              <w:right w:val="single" w:sz="4" w:space="0" w:color="auto"/>
            </w:tcBorders>
            <w:shd w:val="clear" w:color="auto" w:fill="auto"/>
            <w:noWrap/>
            <w:vAlign w:val="bottom"/>
            <w:hideMark/>
          </w:tcPr>
          <w:p w14:paraId="087C801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1.077740</w:t>
            </w:r>
          </w:p>
        </w:tc>
        <w:tc>
          <w:tcPr>
            <w:tcW w:w="1480" w:type="dxa"/>
            <w:tcBorders>
              <w:top w:val="nil"/>
              <w:left w:val="nil"/>
              <w:bottom w:val="single" w:sz="4" w:space="0" w:color="auto"/>
              <w:right w:val="single" w:sz="8" w:space="0" w:color="auto"/>
            </w:tcBorders>
            <w:shd w:val="clear" w:color="auto" w:fill="auto"/>
            <w:noWrap/>
            <w:vAlign w:val="bottom"/>
            <w:hideMark/>
          </w:tcPr>
          <w:p w14:paraId="2B49BAE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1.074220</w:t>
            </w:r>
          </w:p>
        </w:tc>
      </w:tr>
      <w:tr w:rsidR="00CA1DA1" w:rsidRPr="00CA1DA1" w14:paraId="47190341"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5F15F3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77DE40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w:t>
            </w:r>
          </w:p>
        </w:tc>
        <w:tc>
          <w:tcPr>
            <w:tcW w:w="1220" w:type="dxa"/>
            <w:tcBorders>
              <w:top w:val="nil"/>
              <w:left w:val="nil"/>
              <w:bottom w:val="single" w:sz="4" w:space="0" w:color="auto"/>
              <w:right w:val="single" w:sz="4" w:space="0" w:color="auto"/>
            </w:tcBorders>
            <w:shd w:val="clear" w:color="auto" w:fill="auto"/>
            <w:noWrap/>
            <w:vAlign w:val="bottom"/>
            <w:hideMark/>
          </w:tcPr>
          <w:p w14:paraId="2452F8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1.231520</w:t>
            </w:r>
          </w:p>
        </w:tc>
        <w:tc>
          <w:tcPr>
            <w:tcW w:w="1420" w:type="dxa"/>
            <w:tcBorders>
              <w:top w:val="nil"/>
              <w:left w:val="nil"/>
              <w:bottom w:val="single" w:sz="4" w:space="0" w:color="auto"/>
              <w:right w:val="single" w:sz="4" w:space="0" w:color="auto"/>
            </w:tcBorders>
            <w:shd w:val="clear" w:color="auto" w:fill="auto"/>
            <w:noWrap/>
            <w:vAlign w:val="bottom"/>
            <w:hideMark/>
          </w:tcPr>
          <w:p w14:paraId="1E0D100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1.227680</w:t>
            </w:r>
          </w:p>
        </w:tc>
        <w:tc>
          <w:tcPr>
            <w:tcW w:w="1000" w:type="dxa"/>
            <w:tcBorders>
              <w:top w:val="nil"/>
              <w:left w:val="nil"/>
              <w:bottom w:val="single" w:sz="4" w:space="0" w:color="auto"/>
              <w:right w:val="single" w:sz="4" w:space="0" w:color="auto"/>
            </w:tcBorders>
            <w:shd w:val="clear" w:color="auto" w:fill="auto"/>
            <w:noWrap/>
            <w:vAlign w:val="bottom"/>
            <w:hideMark/>
          </w:tcPr>
          <w:p w14:paraId="762C6C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w:t>
            </w:r>
          </w:p>
        </w:tc>
        <w:tc>
          <w:tcPr>
            <w:tcW w:w="1020" w:type="dxa"/>
            <w:tcBorders>
              <w:top w:val="nil"/>
              <w:left w:val="nil"/>
              <w:bottom w:val="single" w:sz="4" w:space="0" w:color="auto"/>
              <w:right w:val="single" w:sz="4" w:space="0" w:color="auto"/>
            </w:tcBorders>
            <w:shd w:val="clear" w:color="auto" w:fill="auto"/>
            <w:noWrap/>
            <w:vAlign w:val="bottom"/>
            <w:hideMark/>
          </w:tcPr>
          <w:p w14:paraId="21487EE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0.598752</w:t>
            </w:r>
          </w:p>
        </w:tc>
        <w:tc>
          <w:tcPr>
            <w:tcW w:w="1480" w:type="dxa"/>
            <w:tcBorders>
              <w:top w:val="nil"/>
              <w:left w:val="nil"/>
              <w:bottom w:val="single" w:sz="4" w:space="0" w:color="auto"/>
              <w:right w:val="single" w:sz="8" w:space="0" w:color="auto"/>
            </w:tcBorders>
            <w:shd w:val="clear" w:color="auto" w:fill="auto"/>
            <w:noWrap/>
            <w:vAlign w:val="bottom"/>
            <w:hideMark/>
          </w:tcPr>
          <w:p w14:paraId="7539D7C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0.599888</w:t>
            </w:r>
          </w:p>
        </w:tc>
      </w:tr>
      <w:tr w:rsidR="00CA1DA1" w:rsidRPr="00CA1DA1" w14:paraId="25F437C5"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259EB38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545AE1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w:t>
            </w:r>
          </w:p>
        </w:tc>
        <w:tc>
          <w:tcPr>
            <w:tcW w:w="1220" w:type="dxa"/>
            <w:tcBorders>
              <w:top w:val="nil"/>
              <w:left w:val="nil"/>
              <w:bottom w:val="single" w:sz="4" w:space="0" w:color="auto"/>
              <w:right w:val="single" w:sz="4" w:space="0" w:color="auto"/>
            </w:tcBorders>
            <w:shd w:val="clear" w:color="auto" w:fill="auto"/>
            <w:noWrap/>
            <w:vAlign w:val="bottom"/>
            <w:hideMark/>
          </w:tcPr>
          <w:p w14:paraId="3D774A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0.797982</w:t>
            </w:r>
          </w:p>
        </w:tc>
        <w:tc>
          <w:tcPr>
            <w:tcW w:w="1420" w:type="dxa"/>
            <w:tcBorders>
              <w:top w:val="nil"/>
              <w:left w:val="nil"/>
              <w:bottom w:val="single" w:sz="4" w:space="0" w:color="auto"/>
              <w:right w:val="single" w:sz="4" w:space="0" w:color="auto"/>
            </w:tcBorders>
            <w:shd w:val="clear" w:color="auto" w:fill="auto"/>
            <w:noWrap/>
            <w:vAlign w:val="bottom"/>
            <w:hideMark/>
          </w:tcPr>
          <w:p w14:paraId="247291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0.795201</w:t>
            </w:r>
          </w:p>
        </w:tc>
        <w:tc>
          <w:tcPr>
            <w:tcW w:w="1000" w:type="dxa"/>
            <w:tcBorders>
              <w:top w:val="nil"/>
              <w:left w:val="nil"/>
              <w:bottom w:val="single" w:sz="4" w:space="0" w:color="auto"/>
              <w:right w:val="single" w:sz="4" w:space="0" w:color="auto"/>
            </w:tcBorders>
            <w:shd w:val="clear" w:color="auto" w:fill="auto"/>
            <w:noWrap/>
            <w:vAlign w:val="bottom"/>
            <w:hideMark/>
          </w:tcPr>
          <w:p w14:paraId="5A4A9C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1600</w:t>
            </w:r>
          </w:p>
        </w:tc>
        <w:tc>
          <w:tcPr>
            <w:tcW w:w="1020" w:type="dxa"/>
            <w:tcBorders>
              <w:top w:val="nil"/>
              <w:left w:val="nil"/>
              <w:bottom w:val="single" w:sz="4" w:space="0" w:color="auto"/>
              <w:right w:val="single" w:sz="4" w:space="0" w:color="auto"/>
            </w:tcBorders>
            <w:shd w:val="clear" w:color="auto" w:fill="auto"/>
            <w:noWrap/>
            <w:vAlign w:val="bottom"/>
            <w:hideMark/>
          </w:tcPr>
          <w:p w14:paraId="7B626C0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0.436668</w:t>
            </w:r>
          </w:p>
        </w:tc>
        <w:tc>
          <w:tcPr>
            <w:tcW w:w="1480" w:type="dxa"/>
            <w:tcBorders>
              <w:top w:val="nil"/>
              <w:left w:val="nil"/>
              <w:bottom w:val="single" w:sz="4" w:space="0" w:color="auto"/>
              <w:right w:val="single" w:sz="8" w:space="0" w:color="auto"/>
            </w:tcBorders>
            <w:shd w:val="clear" w:color="auto" w:fill="auto"/>
            <w:noWrap/>
            <w:vAlign w:val="bottom"/>
            <w:hideMark/>
          </w:tcPr>
          <w:p w14:paraId="09D75C1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0.439453</w:t>
            </w:r>
          </w:p>
        </w:tc>
      </w:tr>
      <w:tr w:rsidR="00CA1DA1" w:rsidRPr="00CA1DA1" w14:paraId="5820E909"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250C458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2D31D89"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07E6FCC7" w14:textId="77777777" w:rsidTr="004D63A2">
        <w:trPr>
          <w:trHeight w:val="312"/>
          <w:jc w:val="center"/>
        </w:trPr>
        <w:tc>
          <w:tcPr>
            <w:tcW w:w="1700" w:type="dxa"/>
            <w:tcBorders>
              <w:top w:val="nil"/>
              <w:left w:val="single" w:sz="8" w:space="0" w:color="auto"/>
              <w:right w:val="single" w:sz="4" w:space="0" w:color="auto"/>
            </w:tcBorders>
            <w:shd w:val="clear" w:color="auto" w:fill="auto"/>
            <w:vAlign w:val="bottom"/>
            <w:hideMark/>
          </w:tcPr>
          <w:p w14:paraId="0198D71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F7F3DA7"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F6D1C6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BF9C805" w14:textId="77777777" w:rsidTr="00A526BD">
        <w:trPr>
          <w:trHeight w:val="624"/>
          <w:jc w:val="center"/>
        </w:trPr>
        <w:tc>
          <w:tcPr>
            <w:tcW w:w="1700" w:type="dxa"/>
            <w:tcBorders>
              <w:left w:val="single" w:sz="8" w:space="0" w:color="auto"/>
              <w:bottom w:val="single" w:sz="4" w:space="0" w:color="auto"/>
              <w:right w:val="single" w:sz="4" w:space="0" w:color="auto"/>
            </w:tcBorders>
            <w:shd w:val="clear" w:color="auto" w:fill="auto"/>
            <w:vAlign w:val="bottom"/>
            <w:hideMark/>
          </w:tcPr>
          <w:p w14:paraId="437C069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 </w:t>
            </w:r>
          </w:p>
        </w:tc>
        <w:tc>
          <w:tcPr>
            <w:tcW w:w="980" w:type="dxa"/>
            <w:tcBorders>
              <w:top w:val="nil"/>
              <w:left w:val="nil"/>
              <w:bottom w:val="single" w:sz="4" w:space="0" w:color="auto"/>
              <w:right w:val="single" w:sz="4" w:space="0" w:color="auto"/>
            </w:tcBorders>
            <w:shd w:val="clear" w:color="auto" w:fill="auto"/>
            <w:vAlign w:val="bottom"/>
            <w:hideMark/>
          </w:tcPr>
          <w:p w14:paraId="0816378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75C4FD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B6FCE3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5B47B98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69A6235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5A5FD7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5E7F8576" w14:textId="77777777" w:rsidTr="00A526BD">
        <w:trPr>
          <w:trHeight w:val="312"/>
          <w:jc w:val="center"/>
        </w:trPr>
        <w:tc>
          <w:tcPr>
            <w:tcW w:w="1700" w:type="dxa"/>
            <w:tcBorders>
              <w:top w:val="single" w:sz="4" w:space="0" w:color="auto"/>
              <w:left w:val="single" w:sz="8" w:space="0" w:color="auto"/>
              <w:bottom w:val="single" w:sz="4" w:space="0" w:color="auto"/>
              <w:right w:val="single" w:sz="4" w:space="0" w:color="auto"/>
            </w:tcBorders>
            <w:shd w:val="clear" w:color="auto" w:fill="auto"/>
            <w:vAlign w:val="bottom"/>
            <w:hideMark/>
          </w:tcPr>
          <w:p w14:paraId="687B697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188F72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617CE80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D2FF35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396DA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D3D939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0.005473</w:t>
            </w:r>
          </w:p>
        </w:tc>
        <w:tc>
          <w:tcPr>
            <w:tcW w:w="1420" w:type="dxa"/>
            <w:tcBorders>
              <w:top w:val="nil"/>
              <w:left w:val="nil"/>
              <w:bottom w:val="single" w:sz="4" w:space="0" w:color="auto"/>
              <w:right w:val="single" w:sz="4" w:space="0" w:color="auto"/>
            </w:tcBorders>
            <w:shd w:val="clear" w:color="auto" w:fill="auto"/>
            <w:noWrap/>
            <w:vAlign w:val="bottom"/>
            <w:hideMark/>
          </w:tcPr>
          <w:p w14:paraId="5E5409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58FC96A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6D2CCF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0.002371</w:t>
            </w:r>
          </w:p>
        </w:tc>
        <w:tc>
          <w:tcPr>
            <w:tcW w:w="1480" w:type="dxa"/>
            <w:tcBorders>
              <w:top w:val="nil"/>
              <w:left w:val="nil"/>
              <w:bottom w:val="single" w:sz="4" w:space="0" w:color="auto"/>
              <w:right w:val="single" w:sz="8" w:space="0" w:color="auto"/>
            </w:tcBorders>
            <w:shd w:val="clear" w:color="auto" w:fill="auto"/>
            <w:noWrap/>
            <w:vAlign w:val="bottom"/>
            <w:hideMark/>
          </w:tcPr>
          <w:p w14:paraId="6B240FB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0.002354</w:t>
            </w:r>
          </w:p>
        </w:tc>
      </w:tr>
      <w:tr w:rsidR="00CA1DA1" w:rsidRPr="00CA1DA1" w14:paraId="41D3AD38"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FDE461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5D328E6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235789</w:t>
            </w:r>
          </w:p>
        </w:tc>
        <w:tc>
          <w:tcPr>
            <w:tcW w:w="1220" w:type="dxa"/>
            <w:tcBorders>
              <w:top w:val="nil"/>
              <w:left w:val="nil"/>
              <w:bottom w:val="single" w:sz="4" w:space="0" w:color="auto"/>
              <w:right w:val="single" w:sz="4" w:space="0" w:color="auto"/>
            </w:tcBorders>
            <w:shd w:val="clear" w:color="auto" w:fill="auto"/>
            <w:noWrap/>
            <w:vAlign w:val="bottom"/>
            <w:hideMark/>
          </w:tcPr>
          <w:p w14:paraId="778E07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0.002822</w:t>
            </w:r>
          </w:p>
        </w:tc>
        <w:tc>
          <w:tcPr>
            <w:tcW w:w="1420" w:type="dxa"/>
            <w:tcBorders>
              <w:top w:val="nil"/>
              <w:left w:val="nil"/>
              <w:bottom w:val="single" w:sz="4" w:space="0" w:color="auto"/>
              <w:right w:val="single" w:sz="4" w:space="0" w:color="auto"/>
            </w:tcBorders>
            <w:shd w:val="clear" w:color="auto" w:fill="auto"/>
            <w:noWrap/>
            <w:vAlign w:val="bottom"/>
            <w:hideMark/>
          </w:tcPr>
          <w:p w14:paraId="1EB9B3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0.002783</w:t>
            </w:r>
          </w:p>
        </w:tc>
        <w:tc>
          <w:tcPr>
            <w:tcW w:w="1000" w:type="dxa"/>
            <w:tcBorders>
              <w:top w:val="nil"/>
              <w:left w:val="nil"/>
              <w:bottom w:val="single" w:sz="4" w:space="0" w:color="auto"/>
              <w:right w:val="single" w:sz="4" w:space="0" w:color="auto"/>
            </w:tcBorders>
            <w:shd w:val="clear" w:color="auto" w:fill="auto"/>
            <w:noWrap/>
            <w:vAlign w:val="bottom"/>
            <w:hideMark/>
          </w:tcPr>
          <w:p w14:paraId="552B734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640000</w:t>
            </w:r>
          </w:p>
        </w:tc>
        <w:tc>
          <w:tcPr>
            <w:tcW w:w="1020" w:type="dxa"/>
            <w:tcBorders>
              <w:top w:val="nil"/>
              <w:left w:val="nil"/>
              <w:bottom w:val="single" w:sz="4" w:space="0" w:color="auto"/>
              <w:right w:val="single" w:sz="4" w:space="0" w:color="auto"/>
            </w:tcBorders>
            <w:shd w:val="clear" w:color="auto" w:fill="auto"/>
            <w:noWrap/>
            <w:vAlign w:val="bottom"/>
            <w:hideMark/>
          </w:tcPr>
          <w:p w14:paraId="7EF3742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0.001172</w:t>
            </w:r>
          </w:p>
        </w:tc>
        <w:tc>
          <w:tcPr>
            <w:tcW w:w="1480" w:type="dxa"/>
            <w:tcBorders>
              <w:top w:val="nil"/>
              <w:left w:val="nil"/>
              <w:bottom w:val="single" w:sz="4" w:space="0" w:color="auto"/>
              <w:right w:val="single" w:sz="8" w:space="0" w:color="auto"/>
            </w:tcBorders>
            <w:shd w:val="clear" w:color="auto" w:fill="auto"/>
            <w:noWrap/>
            <w:vAlign w:val="bottom"/>
            <w:hideMark/>
          </w:tcPr>
          <w:p w14:paraId="5CBC60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0.001172</w:t>
            </w:r>
          </w:p>
        </w:tc>
      </w:tr>
      <w:tr w:rsidR="00CA1DA1" w:rsidRPr="00CA1DA1" w14:paraId="25A3D3D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0A9280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2471FAA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448000</w:t>
            </w:r>
          </w:p>
        </w:tc>
        <w:tc>
          <w:tcPr>
            <w:tcW w:w="1220" w:type="dxa"/>
            <w:tcBorders>
              <w:top w:val="nil"/>
              <w:left w:val="nil"/>
              <w:bottom w:val="single" w:sz="4" w:space="0" w:color="auto"/>
              <w:right w:val="single" w:sz="4" w:space="0" w:color="auto"/>
            </w:tcBorders>
            <w:shd w:val="clear" w:color="auto" w:fill="auto"/>
            <w:noWrap/>
            <w:vAlign w:val="bottom"/>
            <w:hideMark/>
          </w:tcPr>
          <w:p w14:paraId="43A985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0.001591</w:t>
            </w:r>
          </w:p>
        </w:tc>
        <w:tc>
          <w:tcPr>
            <w:tcW w:w="1420" w:type="dxa"/>
            <w:tcBorders>
              <w:top w:val="nil"/>
              <w:left w:val="nil"/>
              <w:bottom w:val="single" w:sz="4" w:space="0" w:color="auto"/>
              <w:right w:val="single" w:sz="4" w:space="0" w:color="auto"/>
            </w:tcBorders>
            <w:shd w:val="clear" w:color="auto" w:fill="auto"/>
            <w:noWrap/>
            <w:vAlign w:val="bottom"/>
            <w:hideMark/>
          </w:tcPr>
          <w:p w14:paraId="5969C5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0.001604</w:t>
            </w:r>
          </w:p>
        </w:tc>
        <w:tc>
          <w:tcPr>
            <w:tcW w:w="1000" w:type="dxa"/>
            <w:tcBorders>
              <w:top w:val="nil"/>
              <w:left w:val="nil"/>
              <w:bottom w:val="single" w:sz="4" w:space="0" w:color="auto"/>
              <w:right w:val="single" w:sz="4" w:space="0" w:color="auto"/>
            </w:tcBorders>
            <w:shd w:val="clear" w:color="auto" w:fill="auto"/>
            <w:noWrap/>
            <w:vAlign w:val="bottom"/>
            <w:hideMark/>
          </w:tcPr>
          <w:p w14:paraId="49B7D8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1120000</w:t>
            </w:r>
          </w:p>
        </w:tc>
        <w:tc>
          <w:tcPr>
            <w:tcW w:w="1020" w:type="dxa"/>
            <w:tcBorders>
              <w:top w:val="nil"/>
              <w:left w:val="nil"/>
              <w:bottom w:val="single" w:sz="4" w:space="0" w:color="auto"/>
              <w:right w:val="single" w:sz="4" w:space="0" w:color="auto"/>
            </w:tcBorders>
            <w:shd w:val="clear" w:color="auto" w:fill="auto"/>
            <w:noWrap/>
            <w:vAlign w:val="bottom"/>
            <w:hideMark/>
          </w:tcPr>
          <w:p w14:paraId="2D0C0DA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0.000596</w:t>
            </w:r>
          </w:p>
        </w:tc>
        <w:tc>
          <w:tcPr>
            <w:tcW w:w="1480" w:type="dxa"/>
            <w:tcBorders>
              <w:top w:val="nil"/>
              <w:left w:val="nil"/>
              <w:bottom w:val="single" w:sz="4" w:space="0" w:color="auto"/>
              <w:right w:val="single" w:sz="8" w:space="0" w:color="auto"/>
            </w:tcBorders>
            <w:shd w:val="clear" w:color="auto" w:fill="auto"/>
            <w:noWrap/>
            <w:vAlign w:val="bottom"/>
            <w:hideMark/>
          </w:tcPr>
          <w:p w14:paraId="427535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0.000600</w:t>
            </w:r>
          </w:p>
        </w:tc>
      </w:tr>
      <w:tr w:rsidR="00CA1DA1" w:rsidRPr="00CA1DA1" w14:paraId="7C658A4A"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903B9A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3EF5F28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15558373"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E773F0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FB8E89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13C00A4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0.089534</w:t>
            </w:r>
          </w:p>
        </w:tc>
        <w:tc>
          <w:tcPr>
            <w:tcW w:w="1420" w:type="dxa"/>
            <w:tcBorders>
              <w:top w:val="nil"/>
              <w:left w:val="nil"/>
              <w:bottom w:val="single" w:sz="4" w:space="0" w:color="auto"/>
              <w:right w:val="single" w:sz="4" w:space="0" w:color="auto"/>
            </w:tcBorders>
            <w:shd w:val="clear" w:color="auto" w:fill="auto"/>
            <w:noWrap/>
            <w:vAlign w:val="bottom"/>
            <w:hideMark/>
          </w:tcPr>
          <w:p w14:paraId="49561C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0.088937</w:t>
            </w:r>
          </w:p>
        </w:tc>
        <w:tc>
          <w:tcPr>
            <w:tcW w:w="1000" w:type="dxa"/>
            <w:tcBorders>
              <w:top w:val="nil"/>
              <w:left w:val="nil"/>
              <w:bottom w:val="single" w:sz="4" w:space="0" w:color="auto"/>
              <w:right w:val="single" w:sz="4" w:space="0" w:color="auto"/>
            </w:tcBorders>
            <w:shd w:val="clear" w:color="auto" w:fill="auto"/>
            <w:noWrap/>
            <w:vAlign w:val="bottom"/>
            <w:hideMark/>
          </w:tcPr>
          <w:p w14:paraId="079CDA3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276C4AB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0.039054</w:t>
            </w:r>
          </w:p>
        </w:tc>
        <w:tc>
          <w:tcPr>
            <w:tcW w:w="1480" w:type="dxa"/>
            <w:tcBorders>
              <w:top w:val="nil"/>
              <w:left w:val="nil"/>
              <w:bottom w:val="single" w:sz="4" w:space="0" w:color="auto"/>
              <w:right w:val="single" w:sz="8" w:space="0" w:color="auto"/>
            </w:tcBorders>
            <w:shd w:val="clear" w:color="auto" w:fill="auto"/>
            <w:noWrap/>
            <w:vAlign w:val="bottom"/>
            <w:hideMark/>
          </w:tcPr>
          <w:p w14:paraId="007B4D6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0.038505</w:t>
            </w:r>
          </w:p>
        </w:tc>
      </w:tr>
      <w:tr w:rsidR="00CA1DA1" w:rsidRPr="00CA1DA1" w14:paraId="29CF73D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CA07F2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043A351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16186</w:t>
            </w:r>
          </w:p>
        </w:tc>
        <w:tc>
          <w:tcPr>
            <w:tcW w:w="1220" w:type="dxa"/>
            <w:tcBorders>
              <w:top w:val="nil"/>
              <w:left w:val="nil"/>
              <w:bottom w:val="single" w:sz="4" w:space="0" w:color="auto"/>
              <w:right w:val="single" w:sz="4" w:space="0" w:color="auto"/>
            </w:tcBorders>
            <w:shd w:val="clear" w:color="auto" w:fill="auto"/>
            <w:noWrap/>
            <w:vAlign w:val="bottom"/>
            <w:hideMark/>
          </w:tcPr>
          <w:p w14:paraId="4812E3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0.049649</w:t>
            </w:r>
          </w:p>
        </w:tc>
        <w:tc>
          <w:tcPr>
            <w:tcW w:w="1420" w:type="dxa"/>
            <w:tcBorders>
              <w:top w:val="nil"/>
              <w:left w:val="nil"/>
              <w:bottom w:val="single" w:sz="4" w:space="0" w:color="auto"/>
              <w:right w:val="single" w:sz="4" w:space="0" w:color="auto"/>
            </w:tcBorders>
            <w:shd w:val="clear" w:color="auto" w:fill="auto"/>
            <w:noWrap/>
            <w:vAlign w:val="bottom"/>
            <w:hideMark/>
          </w:tcPr>
          <w:p w14:paraId="17AC5D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0.050198</w:t>
            </w:r>
          </w:p>
        </w:tc>
        <w:tc>
          <w:tcPr>
            <w:tcW w:w="1000" w:type="dxa"/>
            <w:tcBorders>
              <w:top w:val="nil"/>
              <w:left w:val="nil"/>
              <w:bottom w:val="single" w:sz="4" w:space="0" w:color="auto"/>
              <w:right w:val="single" w:sz="4" w:space="0" w:color="auto"/>
            </w:tcBorders>
            <w:shd w:val="clear" w:color="auto" w:fill="auto"/>
            <w:noWrap/>
            <w:vAlign w:val="bottom"/>
            <w:hideMark/>
          </w:tcPr>
          <w:p w14:paraId="4A983B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020" w:type="dxa"/>
            <w:tcBorders>
              <w:top w:val="nil"/>
              <w:left w:val="nil"/>
              <w:bottom w:val="single" w:sz="4" w:space="0" w:color="auto"/>
              <w:right w:val="single" w:sz="4" w:space="0" w:color="auto"/>
            </w:tcBorders>
            <w:shd w:val="clear" w:color="auto" w:fill="auto"/>
            <w:noWrap/>
            <w:vAlign w:val="bottom"/>
            <w:hideMark/>
          </w:tcPr>
          <w:p w14:paraId="4D3DBA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0.018420</w:t>
            </w:r>
          </w:p>
        </w:tc>
        <w:tc>
          <w:tcPr>
            <w:tcW w:w="1480" w:type="dxa"/>
            <w:tcBorders>
              <w:top w:val="nil"/>
              <w:left w:val="nil"/>
              <w:bottom w:val="single" w:sz="4" w:space="0" w:color="auto"/>
              <w:right w:val="single" w:sz="8" w:space="0" w:color="auto"/>
            </w:tcBorders>
            <w:shd w:val="clear" w:color="auto" w:fill="auto"/>
            <w:noWrap/>
            <w:vAlign w:val="bottom"/>
            <w:hideMark/>
          </w:tcPr>
          <w:p w14:paraId="541AF90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0.018136</w:t>
            </w:r>
          </w:p>
        </w:tc>
      </w:tr>
      <w:tr w:rsidR="00CA1DA1" w:rsidRPr="00CA1DA1" w14:paraId="18F331E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69C5FE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081784A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w:t>
            </w:r>
          </w:p>
        </w:tc>
        <w:tc>
          <w:tcPr>
            <w:tcW w:w="1220" w:type="dxa"/>
            <w:tcBorders>
              <w:top w:val="nil"/>
              <w:left w:val="nil"/>
              <w:bottom w:val="single" w:sz="4" w:space="0" w:color="auto"/>
              <w:right w:val="single" w:sz="4" w:space="0" w:color="auto"/>
            </w:tcBorders>
            <w:shd w:val="clear" w:color="auto" w:fill="auto"/>
            <w:noWrap/>
            <w:vAlign w:val="bottom"/>
            <w:hideMark/>
          </w:tcPr>
          <w:p w14:paraId="094981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0.025758</w:t>
            </w:r>
          </w:p>
        </w:tc>
        <w:tc>
          <w:tcPr>
            <w:tcW w:w="1420" w:type="dxa"/>
            <w:tcBorders>
              <w:top w:val="nil"/>
              <w:left w:val="nil"/>
              <w:bottom w:val="single" w:sz="4" w:space="0" w:color="auto"/>
              <w:right w:val="single" w:sz="4" w:space="0" w:color="auto"/>
            </w:tcBorders>
            <w:shd w:val="clear" w:color="auto" w:fill="auto"/>
            <w:noWrap/>
            <w:vAlign w:val="bottom"/>
            <w:hideMark/>
          </w:tcPr>
          <w:p w14:paraId="640BC58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0.025670</w:t>
            </w:r>
          </w:p>
        </w:tc>
        <w:tc>
          <w:tcPr>
            <w:tcW w:w="1000" w:type="dxa"/>
            <w:tcBorders>
              <w:top w:val="nil"/>
              <w:left w:val="nil"/>
              <w:bottom w:val="single" w:sz="4" w:space="0" w:color="auto"/>
              <w:right w:val="single" w:sz="4" w:space="0" w:color="auto"/>
            </w:tcBorders>
            <w:shd w:val="clear" w:color="auto" w:fill="auto"/>
            <w:noWrap/>
            <w:vAlign w:val="bottom"/>
            <w:hideMark/>
          </w:tcPr>
          <w:p w14:paraId="32A4F1D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74667</w:t>
            </w:r>
          </w:p>
        </w:tc>
        <w:tc>
          <w:tcPr>
            <w:tcW w:w="1020" w:type="dxa"/>
            <w:tcBorders>
              <w:top w:val="nil"/>
              <w:left w:val="nil"/>
              <w:bottom w:val="single" w:sz="4" w:space="0" w:color="auto"/>
              <w:right w:val="single" w:sz="4" w:space="0" w:color="auto"/>
            </w:tcBorders>
            <w:shd w:val="clear" w:color="auto" w:fill="auto"/>
            <w:noWrap/>
            <w:vAlign w:val="bottom"/>
            <w:hideMark/>
          </w:tcPr>
          <w:p w14:paraId="7CDE37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0.009151</w:t>
            </w:r>
          </w:p>
        </w:tc>
        <w:tc>
          <w:tcPr>
            <w:tcW w:w="1480" w:type="dxa"/>
            <w:tcBorders>
              <w:top w:val="nil"/>
              <w:left w:val="nil"/>
              <w:bottom w:val="single" w:sz="4" w:space="0" w:color="auto"/>
              <w:right w:val="single" w:sz="8" w:space="0" w:color="auto"/>
            </w:tcBorders>
            <w:shd w:val="clear" w:color="auto" w:fill="auto"/>
            <w:noWrap/>
            <w:vAlign w:val="bottom"/>
            <w:hideMark/>
          </w:tcPr>
          <w:p w14:paraId="7405AE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0.009208</w:t>
            </w:r>
          </w:p>
        </w:tc>
      </w:tr>
      <w:tr w:rsidR="00CA1DA1" w:rsidRPr="00CA1DA1" w14:paraId="1C493274"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4CECE5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CCE2AB5"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13388A4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F2157A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7D2D188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w:t>
            </w:r>
          </w:p>
        </w:tc>
        <w:tc>
          <w:tcPr>
            <w:tcW w:w="1220" w:type="dxa"/>
            <w:tcBorders>
              <w:top w:val="nil"/>
              <w:left w:val="nil"/>
              <w:bottom w:val="single" w:sz="4" w:space="0" w:color="auto"/>
              <w:right w:val="single" w:sz="4" w:space="0" w:color="auto"/>
            </w:tcBorders>
            <w:shd w:val="clear" w:color="auto" w:fill="auto"/>
            <w:noWrap/>
            <w:vAlign w:val="bottom"/>
            <w:hideMark/>
          </w:tcPr>
          <w:p w14:paraId="4613ECD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2.457370</w:t>
            </w:r>
          </w:p>
        </w:tc>
        <w:tc>
          <w:tcPr>
            <w:tcW w:w="1420" w:type="dxa"/>
            <w:tcBorders>
              <w:top w:val="nil"/>
              <w:left w:val="nil"/>
              <w:bottom w:val="single" w:sz="4" w:space="0" w:color="auto"/>
              <w:right w:val="single" w:sz="4" w:space="0" w:color="auto"/>
            </w:tcBorders>
            <w:shd w:val="clear" w:color="auto" w:fill="auto"/>
            <w:noWrap/>
            <w:vAlign w:val="bottom"/>
            <w:hideMark/>
          </w:tcPr>
          <w:p w14:paraId="05717A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2.455360</w:t>
            </w:r>
          </w:p>
        </w:tc>
        <w:tc>
          <w:tcPr>
            <w:tcW w:w="1000" w:type="dxa"/>
            <w:tcBorders>
              <w:top w:val="nil"/>
              <w:left w:val="nil"/>
              <w:bottom w:val="single" w:sz="4" w:space="0" w:color="auto"/>
              <w:right w:val="single" w:sz="4" w:space="0" w:color="auto"/>
            </w:tcBorders>
            <w:shd w:val="clear" w:color="auto" w:fill="auto"/>
            <w:noWrap/>
            <w:vAlign w:val="bottom"/>
            <w:hideMark/>
          </w:tcPr>
          <w:p w14:paraId="6D859DE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747</w:t>
            </w:r>
          </w:p>
        </w:tc>
        <w:tc>
          <w:tcPr>
            <w:tcW w:w="1020" w:type="dxa"/>
            <w:tcBorders>
              <w:top w:val="nil"/>
              <w:left w:val="nil"/>
              <w:bottom w:val="single" w:sz="4" w:space="0" w:color="auto"/>
              <w:right w:val="single" w:sz="4" w:space="0" w:color="auto"/>
            </w:tcBorders>
            <w:shd w:val="clear" w:color="auto" w:fill="auto"/>
            <w:noWrap/>
            <w:vAlign w:val="bottom"/>
            <w:hideMark/>
          </w:tcPr>
          <w:p w14:paraId="3A069B0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1.072300</w:t>
            </w:r>
          </w:p>
        </w:tc>
        <w:tc>
          <w:tcPr>
            <w:tcW w:w="1480" w:type="dxa"/>
            <w:tcBorders>
              <w:top w:val="nil"/>
              <w:left w:val="nil"/>
              <w:bottom w:val="single" w:sz="4" w:space="0" w:color="auto"/>
              <w:right w:val="single" w:sz="8" w:space="0" w:color="auto"/>
            </w:tcBorders>
            <w:shd w:val="clear" w:color="auto" w:fill="auto"/>
            <w:noWrap/>
            <w:vAlign w:val="bottom"/>
            <w:hideMark/>
          </w:tcPr>
          <w:p w14:paraId="2A7630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1.066770</w:t>
            </w:r>
          </w:p>
        </w:tc>
      </w:tr>
      <w:tr w:rsidR="00CA1DA1" w:rsidRPr="00CA1DA1" w14:paraId="21CF95D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B1E2B9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4F7B69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w:t>
            </w:r>
          </w:p>
        </w:tc>
        <w:tc>
          <w:tcPr>
            <w:tcW w:w="1220" w:type="dxa"/>
            <w:tcBorders>
              <w:top w:val="nil"/>
              <w:left w:val="nil"/>
              <w:bottom w:val="single" w:sz="4" w:space="0" w:color="auto"/>
              <w:right w:val="single" w:sz="4" w:space="0" w:color="auto"/>
            </w:tcBorders>
            <w:shd w:val="clear" w:color="auto" w:fill="auto"/>
            <w:noWrap/>
            <w:vAlign w:val="bottom"/>
            <w:hideMark/>
          </w:tcPr>
          <w:p w14:paraId="4C9C28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1.282680</w:t>
            </w:r>
          </w:p>
        </w:tc>
        <w:tc>
          <w:tcPr>
            <w:tcW w:w="1420" w:type="dxa"/>
            <w:tcBorders>
              <w:top w:val="nil"/>
              <w:left w:val="nil"/>
              <w:bottom w:val="single" w:sz="4" w:space="0" w:color="auto"/>
              <w:right w:val="single" w:sz="4" w:space="0" w:color="auto"/>
            </w:tcBorders>
            <w:shd w:val="clear" w:color="auto" w:fill="auto"/>
            <w:noWrap/>
            <w:vAlign w:val="bottom"/>
            <w:hideMark/>
          </w:tcPr>
          <w:p w14:paraId="1DDCE44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1.283480</w:t>
            </w:r>
          </w:p>
        </w:tc>
        <w:tc>
          <w:tcPr>
            <w:tcW w:w="1000" w:type="dxa"/>
            <w:tcBorders>
              <w:top w:val="nil"/>
              <w:left w:val="nil"/>
              <w:bottom w:val="single" w:sz="4" w:space="0" w:color="auto"/>
              <w:right w:val="single" w:sz="4" w:space="0" w:color="auto"/>
            </w:tcBorders>
            <w:shd w:val="clear" w:color="auto" w:fill="auto"/>
            <w:noWrap/>
            <w:vAlign w:val="bottom"/>
            <w:hideMark/>
          </w:tcPr>
          <w:p w14:paraId="3E2E29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w:t>
            </w:r>
          </w:p>
        </w:tc>
        <w:tc>
          <w:tcPr>
            <w:tcW w:w="1020" w:type="dxa"/>
            <w:tcBorders>
              <w:top w:val="nil"/>
              <w:left w:val="nil"/>
              <w:bottom w:val="single" w:sz="4" w:space="0" w:color="auto"/>
              <w:right w:val="single" w:sz="4" w:space="0" w:color="auto"/>
            </w:tcBorders>
            <w:shd w:val="clear" w:color="auto" w:fill="auto"/>
            <w:noWrap/>
            <w:vAlign w:val="bottom"/>
            <w:hideMark/>
          </w:tcPr>
          <w:p w14:paraId="0BE88B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0.535022</w:t>
            </w:r>
          </w:p>
        </w:tc>
        <w:tc>
          <w:tcPr>
            <w:tcW w:w="1480" w:type="dxa"/>
            <w:tcBorders>
              <w:top w:val="nil"/>
              <w:left w:val="nil"/>
              <w:bottom w:val="single" w:sz="4" w:space="0" w:color="auto"/>
              <w:right w:val="single" w:sz="8" w:space="0" w:color="auto"/>
            </w:tcBorders>
            <w:shd w:val="clear" w:color="auto" w:fill="auto"/>
            <w:noWrap/>
            <w:vAlign w:val="bottom"/>
            <w:hideMark/>
          </w:tcPr>
          <w:p w14:paraId="73410E5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0.530134</w:t>
            </w:r>
          </w:p>
        </w:tc>
      </w:tr>
      <w:tr w:rsidR="00CA1DA1" w:rsidRPr="00CA1DA1" w14:paraId="4ECB35BA" w14:textId="77777777" w:rsidTr="00CA1DA1">
        <w:trPr>
          <w:trHeight w:val="324"/>
          <w:jc w:val="center"/>
        </w:trPr>
        <w:tc>
          <w:tcPr>
            <w:tcW w:w="1700" w:type="dxa"/>
            <w:tcBorders>
              <w:top w:val="nil"/>
              <w:left w:val="single" w:sz="8" w:space="0" w:color="auto"/>
              <w:bottom w:val="single" w:sz="8" w:space="0" w:color="auto"/>
              <w:right w:val="single" w:sz="4" w:space="0" w:color="auto"/>
            </w:tcBorders>
            <w:shd w:val="clear" w:color="auto" w:fill="auto"/>
            <w:vAlign w:val="bottom"/>
            <w:hideMark/>
          </w:tcPr>
          <w:p w14:paraId="33B5281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8" w:space="0" w:color="auto"/>
              <w:right w:val="single" w:sz="4" w:space="0" w:color="auto"/>
            </w:tcBorders>
            <w:shd w:val="clear" w:color="auto" w:fill="auto"/>
            <w:noWrap/>
            <w:vAlign w:val="bottom"/>
            <w:hideMark/>
          </w:tcPr>
          <w:p w14:paraId="47D0986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747</w:t>
            </w:r>
          </w:p>
        </w:tc>
        <w:tc>
          <w:tcPr>
            <w:tcW w:w="1220" w:type="dxa"/>
            <w:tcBorders>
              <w:top w:val="nil"/>
              <w:left w:val="nil"/>
              <w:bottom w:val="single" w:sz="8" w:space="0" w:color="auto"/>
              <w:right w:val="single" w:sz="4" w:space="0" w:color="auto"/>
            </w:tcBorders>
            <w:shd w:val="clear" w:color="auto" w:fill="auto"/>
            <w:noWrap/>
            <w:vAlign w:val="bottom"/>
            <w:hideMark/>
          </w:tcPr>
          <w:p w14:paraId="2874A12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0.815184</w:t>
            </w:r>
          </w:p>
        </w:tc>
        <w:tc>
          <w:tcPr>
            <w:tcW w:w="1420" w:type="dxa"/>
            <w:tcBorders>
              <w:top w:val="nil"/>
              <w:left w:val="nil"/>
              <w:bottom w:val="single" w:sz="8" w:space="0" w:color="auto"/>
              <w:right w:val="single" w:sz="4" w:space="0" w:color="auto"/>
            </w:tcBorders>
            <w:shd w:val="clear" w:color="auto" w:fill="auto"/>
            <w:noWrap/>
            <w:vAlign w:val="bottom"/>
            <w:hideMark/>
          </w:tcPr>
          <w:p w14:paraId="1D5661C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0.815763</w:t>
            </w:r>
          </w:p>
        </w:tc>
        <w:tc>
          <w:tcPr>
            <w:tcW w:w="1000" w:type="dxa"/>
            <w:tcBorders>
              <w:top w:val="nil"/>
              <w:left w:val="nil"/>
              <w:bottom w:val="single" w:sz="8" w:space="0" w:color="auto"/>
              <w:right w:val="single" w:sz="4" w:space="0" w:color="auto"/>
            </w:tcBorders>
            <w:shd w:val="clear" w:color="auto" w:fill="auto"/>
            <w:noWrap/>
            <w:vAlign w:val="bottom"/>
            <w:hideMark/>
          </w:tcPr>
          <w:p w14:paraId="15F1F3A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1723</w:t>
            </w:r>
          </w:p>
        </w:tc>
        <w:tc>
          <w:tcPr>
            <w:tcW w:w="1020" w:type="dxa"/>
            <w:tcBorders>
              <w:top w:val="nil"/>
              <w:left w:val="nil"/>
              <w:bottom w:val="single" w:sz="8" w:space="0" w:color="auto"/>
              <w:right w:val="single" w:sz="4" w:space="0" w:color="auto"/>
            </w:tcBorders>
            <w:shd w:val="clear" w:color="auto" w:fill="auto"/>
            <w:noWrap/>
            <w:vAlign w:val="bottom"/>
            <w:hideMark/>
          </w:tcPr>
          <w:p w14:paraId="7E1BFC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0.426264</w:t>
            </w:r>
          </w:p>
        </w:tc>
        <w:tc>
          <w:tcPr>
            <w:tcW w:w="1480" w:type="dxa"/>
            <w:tcBorders>
              <w:top w:val="nil"/>
              <w:left w:val="nil"/>
              <w:bottom w:val="single" w:sz="8" w:space="0" w:color="auto"/>
              <w:right w:val="single" w:sz="8" w:space="0" w:color="auto"/>
            </w:tcBorders>
            <w:shd w:val="clear" w:color="auto" w:fill="auto"/>
            <w:noWrap/>
            <w:vAlign w:val="bottom"/>
            <w:hideMark/>
          </w:tcPr>
          <w:p w14:paraId="12C29B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0.426219</w:t>
            </w:r>
          </w:p>
        </w:tc>
      </w:tr>
    </w:tbl>
    <w:p w14:paraId="163BB357" w14:textId="040AB71E" w:rsidR="00C35E1B" w:rsidRDefault="00C35E1B" w:rsidP="002D59DE">
      <w:pPr>
        <w:jc w:val="center"/>
      </w:pPr>
    </w:p>
    <w:p w14:paraId="270A14E1" w14:textId="195BCB1C" w:rsidR="00825B3B" w:rsidRDefault="00825B3B" w:rsidP="003E69FD">
      <w:r>
        <w:fldChar w:fldCharType="begin"/>
      </w:r>
      <w:r>
        <w:instrText xml:space="preserve"> REF _Ref131770537 \h </w:instrText>
      </w:r>
      <w:r>
        <w:fldChar w:fldCharType="separate"/>
      </w:r>
      <w:r w:rsidR="009036F3">
        <w:t xml:space="preserve">Tabulka </w:t>
      </w:r>
      <w:r w:rsidR="009036F3">
        <w:rPr>
          <w:noProof/>
        </w:rPr>
        <w:t>5</w:t>
      </w:r>
      <w:r>
        <w:fldChar w:fldCharType="end"/>
      </w:r>
      <w:r>
        <w:t xml:space="preserve"> zaznamenává výsledky ukázku iterace polem s určitým krokem. Z výsledků je zřejmé, </w:t>
      </w:r>
      <w:r w:rsidRPr="00025909">
        <w:t xml:space="preserve">že </w:t>
      </w:r>
      <w:r>
        <w:t>ve všech případech, kdy je krok mocninou čísla dvě, dochází k degradaci výkonu iterace smyčkou v porovnání s číslem blízkým. Pro každý krok je počet přístupů do paměti totožný, a sice 10000. Jak roste krok, přirozeně se zvětšuje velikost iterovaného pole. I přesto se v některých případech krok 510 výkonově blíží kroku 64, ačkoliv pracují na různě velkých polích.</w:t>
      </w:r>
      <w:r w:rsidR="00144E7C">
        <w:t xml:space="preserve"> Bližší informace jsou uvedeny v sekci </w:t>
      </w:r>
      <w:r w:rsidR="00144E7C">
        <w:fldChar w:fldCharType="begin"/>
      </w:r>
      <w:r w:rsidR="00144E7C">
        <w:instrText xml:space="preserve"> REF _Ref133668421 \r \h </w:instrText>
      </w:r>
      <w:r w:rsidR="00144E7C">
        <w:fldChar w:fldCharType="separate"/>
      </w:r>
      <w:r w:rsidR="009036F3">
        <w:t>3.1</w:t>
      </w:r>
      <w:r w:rsidR="00144E7C">
        <w:fldChar w:fldCharType="end"/>
      </w:r>
      <w:r w:rsidR="00144E7C">
        <w:t>.</w:t>
      </w:r>
    </w:p>
    <w:p w14:paraId="3DE1046A" w14:textId="0281190E" w:rsidR="00025909" w:rsidRDefault="00025909" w:rsidP="00025909">
      <w:pPr>
        <w:pStyle w:val="Caption"/>
        <w:keepNext/>
      </w:pPr>
      <w:bookmarkStart w:id="273" w:name="_Ref131770537"/>
      <w:bookmarkStart w:id="274" w:name="_Toc133669186"/>
      <w:r>
        <w:t xml:space="preserve">Tabulka </w:t>
      </w:r>
      <w:fldSimple w:instr=" SEQ Tabulka \* ARABIC ">
        <w:r w:rsidR="009036F3">
          <w:rPr>
            <w:noProof/>
          </w:rPr>
          <w:t>5</w:t>
        </w:r>
      </w:fldSimple>
      <w:bookmarkEnd w:id="273"/>
      <w:r>
        <w:t>: Výsledky implementace zdrojového kódu 5</w:t>
      </w:r>
      <w:bookmarkEnd w:id="274"/>
    </w:p>
    <w:tbl>
      <w:tblPr>
        <w:tblW w:w="8860" w:type="dxa"/>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A1DA1" w:rsidRPr="00CA1DA1" w14:paraId="5F5A9EF8" w14:textId="77777777" w:rsidTr="00CA1DA1">
        <w:trPr>
          <w:trHeight w:val="312"/>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F198536" w14:textId="77777777" w:rsidR="00CA1DA1" w:rsidRPr="00CA1DA1" w:rsidRDefault="00CA1DA1" w:rsidP="00CA1DA1">
            <w:pPr>
              <w:spacing w:after="0" w:line="240" w:lineRule="auto"/>
              <w:jc w:val="center"/>
              <w:rPr>
                <w:rFonts w:ascii="Calibri" w:hAnsi="Calibri" w:cs="Calibri"/>
                <w:color w:val="000000"/>
              </w:rPr>
            </w:pPr>
            <w:r w:rsidRPr="00CA1DA1">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4118615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5D59EC24"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2916690"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F186D5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7268F7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E853865" w14:textId="77777777" w:rsidTr="00CA1DA1">
        <w:trPr>
          <w:trHeight w:val="624"/>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C51836"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D3EC87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C9DC9A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C4D397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69A2A6D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1FE7052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CBCB55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375764B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D175A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30</w:t>
            </w:r>
          </w:p>
        </w:tc>
        <w:tc>
          <w:tcPr>
            <w:tcW w:w="980" w:type="dxa"/>
            <w:tcBorders>
              <w:top w:val="nil"/>
              <w:left w:val="nil"/>
              <w:bottom w:val="single" w:sz="4" w:space="0" w:color="auto"/>
              <w:right w:val="single" w:sz="4" w:space="0" w:color="auto"/>
            </w:tcBorders>
            <w:shd w:val="clear" w:color="auto" w:fill="auto"/>
            <w:noWrap/>
            <w:vAlign w:val="bottom"/>
            <w:hideMark/>
          </w:tcPr>
          <w:p w14:paraId="099B3DF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14544</w:t>
            </w:r>
          </w:p>
        </w:tc>
        <w:tc>
          <w:tcPr>
            <w:tcW w:w="1220" w:type="dxa"/>
            <w:tcBorders>
              <w:top w:val="nil"/>
              <w:left w:val="nil"/>
              <w:bottom w:val="single" w:sz="4" w:space="0" w:color="auto"/>
              <w:right w:val="single" w:sz="4" w:space="0" w:color="auto"/>
            </w:tcBorders>
            <w:shd w:val="clear" w:color="auto" w:fill="auto"/>
            <w:noWrap/>
            <w:vAlign w:val="bottom"/>
            <w:hideMark/>
          </w:tcPr>
          <w:p w14:paraId="23A607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0.047967</w:t>
            </w:r>
          </w:p>
        </w:tc>
        <w:tc>
          <w:tcPr>
            <w:tcW w:w="1420" w:type="dxa"/>
            <w:tcBorders>
              <w:top w:val="nil"/>
              <w:left w:val="nil"/>
              <w:bottom w:val="single" w:sz="4" w:space="0" w:color="auto"/>
              <w:right w:val="single" w:sz="4" w:space="0" w:color="auto"/>
            </w:tcBorders>
            <w:shd w:val="clear" w:color="auto" w:fill="auto"/>
            <w:noWrap/>
            <w:vAlign w:val="bottom"/>
            <w:hideMark/>
          </w:tcPr>
          <w:p w14:paraId="336F05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0.048345</w:t>
            </w:r>
          </w:p>
        </w:tc>
        <w:tc>
          <w:tcPr>
            <w:tcW w:w="1000" w:type="dxa"/>
            <w:tcBorders>
              <w:top w:val="nil"/>
              <w:left w:val="nil"/>
              <w:bottom w:val="single" w:sz="4" w:space="0" w:color="auto"/>
              <w:right w:val="single" w:sz="4" w:space="0" w:color="auto"/>
            </w:tcBorders>
            <w:shd w:val="clear" w:color="auto" w:fill="auto"/>
            <w:noWrap/>
            <w:vAlign w:val="bottom"/>
            <w:hideMark/>
          </w:tcPr>
          <w:p w14:paraId="453D330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w:t>
            </w:r>
          </w:p>
        </w:tc>
        <w:tc>
          <w:tcPr>
            <w:tcW w:w="1140" w:type="dxa"/>
            <w:tcBorders>
              <w:top w:val="nil"/>
              <w:left w:val="nil"/>
              <w:bottom w:val="single" w:sz="4" w:space="0" w:color="auto"/>
              <w:right w:val="single" w:sz="4" w:space="0" w:color="auto"/>
            </w:tcBorders>
            <w:shd w:val="clear" w:color="auto" w:fill="auto"/>
            <w:noWrap/>
            <w:vAlign w:val="bottom"/>
            <w:hideMark/>
          </w:tcPr>
          <w:p w14:paraId="57DB72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0.015145</w:t>
            </w:r>
          </w:p>
        </w:tc>
        <w:tc>
          <w:tcPr>
            <w:tcW w:w="1480" w:type="dxa"/>
            <w:tcBorders>
              <w:top w:val="nil"/>
              <w:left w:val="nil"/>
              <w:bottom w:val="single" w:sz="4" w:space="0" w:color="auto"/>
              <w:right w:val="single" w:sz="8" w:space="0" w:color="auto"/>
            </w:tcBorders>
            <w:shd w:val="clear" w:color="auto" w:fill="auto"/>
            <w:noWrap/>
            <w:vAlign w:val="bottom"/>
            <w:hideMark/>
          </w:tcPr>
          <w:p w14:paraId="18D4D0B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0.015346</w:t>
            </w:r>
          </w:p>
        </w:tc>
      </w:tr>
      <w:tr w:rsidR="00CA1DA1" w:rsidRPr="00CA1DA1" w14:paraId="06CB38B1"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EC01D8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1B394B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16593</w:t>
            </w:r>
          </w:p>
        </w:tc>
        <w:tc>
          <w:tcPr>
            <w:tcW w:w="1220" w:type="dxa"/>
            <w:tcBorders>
              <w:top w:val="nil"/>
              <w:left w:val="nil"/>
              <w:bottom w:val="single" w:sz="4" w:space="0" w:color="auto"/>
              <w:right w:val="single" w:sz="4" w:space="0" w:color="auto"/>
            </w:tcBorders>
            <w:shd w:val="clear" w:color="auto" w:fill="auto"/>
            <w:noWrap/>
            <w:vAlign w:val="bottom"/>
            <w:hideMark/>
          </w:tcPr>
          <w:p w14:paraId="7FFF87C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0.043093</w:t>
            </w:r>
          </w:p>
        </w:tc>
        <w:tc>
          <w:tcPr>
            <w:tcW w:w="1420" w:type="dxa"/>
            <w:tcBorders>
              <w:top w:val="nil"/>
              <w:left w:val="nil"/>
              <w:bottom w:val="single" w:sz="4" w:space="0" w:color="auto"/>
              <w:right w:val="single" w:sz="4" w:space="0" w:color="auto"/>
            </w:tcBorders>
            <w:shd w:val="clear" w:color="auto" w:fill="auto"/>
            <w:noWrap/>
            <w:vAlign w:val="bottom"/>
            <w:hideMark/>
          </w:tcPr>
          <w:p w14:paraId="0909E2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0.043317</w:t>
            </w:r>
          </w:p>
        </w:tc>
        <w:tc>
          <w:tcPr>
            <w:tcW w:w="1000" w:type="dxa"/>
            <w:tcBorders>
              <w:top w:val="nil"/>
              <w:left w:val="nil"/>
              <w:bottom w:val="single" w:sz="4" w:space="0" w:color="auto"/>
              <w:right w:val="single" w:sz="4" w:space="0" w:color="auto"/>
            </w:tcBorders>
            <w:shd w:val="clear" w:color="auto" w:fill="auto"/>
            <w:noWrap/>
            <w:vAlign w:val="bottom"/>
            <w:hideMark/>
          </w:tcPr>
          <w:p w14:paraId="5B3960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43448B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0.020374</w:t>
            </w:r>
          </w:p>
        </w:tc>
        <w:tc>
          <w:tcPr>
            <w:tcW w:w="1480" w:type="dxa"/>
            <w:tcBorders>
              <w:top w:val="nil"/>
              <w:left w:val="nil"/>
              <w:bottom w:val="single" w:sz="4" w:space="0" w:color="auto"/>
              <w:right w:val="single" w:sz="8" w:space="0" w:color="auto"/>
            </w:tcBorders>
            <w:shd w:val="clear" w:color="auto" w:fill="auto"/>
            <w:noWrap/>
            <w:vAlign w:val="bottom"/>
            <w:hideMark/>
          </w:tcPr>
          <w:p w14:paraId="37BA729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0.020403</w:t>
            </w:r>
          </w:p>
        </w:tc>
      </w:tr>
      <w:tr w:rsidR="00CA1DA1" w:rsidRPr="00CA1DA1" w14:paraId="29E7E31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D4AA15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60</w:t>
            </w:r>
          </w:p>
        </w:tc>
        <w:tc>
          <w:tcPr>
            <w:tcW w:w="980" w:type="dxa"/>
            <w:tcBorders>
              <w:top w:val="nil"/>
              <w:left w:val="nil"/>
              <w:bottom w:val="single" w:sz="4" w:space="0" w:color="auto"/>
              <w:right w:val="single" w:sz="4" w:space="0" w:color="auto"/>
            </w:tcBorders>
            <w:shd w:val="clear" w:color="auto" w:fill="auto"/>
            <w:noWrap/>
            <w:vAlign w:val="bottom"/>
            <w:hideMark/>
          </w:tcPr>
          <w:p w14:paraId="731D361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w:t>
            </w:r>
          </w:p>
        </w:tc>
        <w:tc>
          <w:tcPr>
            <w:tcW w:w="1220" w:type="dxa"/>
            <w:tcBorders>
              <w:top w:val="nil"/>
              <w:left w:val="nil"/>
              <w:bottom w:val="single" w:sz="4" w:space="0" w:color="auto"/>
              <w:right w:val="single" w:sz="4" w:space="0" w:color="auto"/>
            </w:tcBorders>
            <w:shd w:val="clear" w:color="auto" w:fill="auto"/>
            <w:noWrap/>
            <w:vAlign w:val="bottom"/>
            <w:hideMark/>
          </w:tcPr>
          <w:p w14:paraId="42AFF66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0.051955</w:t>
            </w:r>
          </w:p>
        </w:tc>
        <w:tc>
          <w:tcPr>
            <w:tcW w:w="1420" w:type="dxa"/>
            <w:tcBorders>
              <w:top w:val="nil"/>
              <w:left w:val="nil"/>
              <w:bottom w:val="single" w:sz="4" w:space="0" w:color="auto"/>
              <w:right w:val="single" w:sz="4" w:space="0" w:color="auto"/>
            </w:tcBorders>
            <w:shd w:val="clear" w:color="auto" w:fill="auto"/>
            <w:noWrap/>
            <w:vAlign w:val="bottom"/>
            <w:hideMark/>
          </w:tcPr>
          <w:p w14:paraId="738BB6B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0.053125</w:t>
            </w:r>
          </w:p>
        </w:tc>
        <w:tc>
          <w:tcPr>
            <w:tcW w:w="1000" w:type="dxa"/>
            <w:tcBorders>
              <w:top w:val="nil"/>
              <w:left w:val="nil"/>
              <w:bottom w:val="single" w:sz="4" w:space="0" w:color="auto"/>
              <w:right w:val="single" w:sz="4" w:space="0" w:color="auto"/>
            </w:tcBorders>
            <w:shd w:val="clear" w:color="auto" w:fill="auto"/>
            <w:noWrap/>
            <w:vAlign w:val="bottom"/>
            <w:hideMark/>
          </w:tcPr>
          <w:p w14:paraId="51EE3FC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3C11D4A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0.018398</w:t>
            </w:r>
          </w:p>
        </w:tc>
        <w:tc>
          <w:tcPr>
            <w:tcW w:w="1480" w:type="dxa"/>
            <w:tcBorders>
              <w:top w:val="nil"/>
              <w:left w:val="nil"/>
              <w:bottom w:val="single" w:sz="4" w:space="0" w:color="auto"/>
              <w:right w:val="single" w:sz="8" w:space="0" w:color="auto"/>
            </w:tcBorders>
            <w:shd w:val="clear" w:color="auto" w:fill="auto"/>
            <w:noWrap/>
            <w:vAlign w:val="bottom"/>
            <w:hideMark/>
          </w:tcPr>
          <w:p w14:paraId="131865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0.018415</w:t>
            </w:r>
          </w:p>
        </w:tc>
      </w:tr>
      <w:tr w:rsidR="00CA1DA1" w:rsidRPr="00CA1DA1" w14:paraId="0F06EB7C"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000536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64</w:t>
            </w:r>
          </w:p>
        </w:tc>
        <w:tc>
          <w:tcPr>
            <w:tcW w:w="980" w:type="dxa"/>
            <w:tcBorders>
              <w:top w:val="nil"/>
              <w:left w:val="nil"/>
              <w:bottom w:val="single" w:sz="4" w:space="0" w:color="auto"/>
              <w:right w:val="single" w:sz="4" w:space="0" w:color="auto"/>
            </w:tcBorders>
            <w:shd w:val="clear" w:color="auto" w:fill="auto"/>
            <w:noWrap/>
            <w:vAlign w:val="bottom"/>
            <w:hideMark/>
          </w:tcPr>
          <w:p w14:paraId="678D8DE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3C88F8A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0.133257</w:t>
            </w:r>
          </w:p>
        </w:tc>
        <w:tc>
          <w:tcPr>
            <w:tcW w:w="1420" w:type="dxa"/>
            <w:tcBorders>
              <w:top w:val="nil"/>
              <w:left w:val="nil"/>
              <w:bottom w:val="single" w:sz="4" w:space="0" w:color="auto"/>
              <w:right w:val="single" w:sz="4" w:space="0" w:color="auto"/>
            </w:tcBorders>
            <w:shd w:val="clear" w:color="auto" w:fill="auto"/>
            <w:noWrap/>
            <w:vAlign w:val="bottom"/>
            <w:hideMark/>
          </w:tcPr>
          <w:p w14:paraId="6DB831E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0.133923</w:t>
            </w:r>
          </w:p>
        </w:tc>
        <w:tc>
          <w:tcPr>
            <w:tcW w:w="1000" w:type="dxa"/>
            <w:tcBorders>
              <w:top w:val="nil"/>
              <w:left w:val="nil"/>
              <w:bottom w:val="single" w:sz="4" w:space="0" w:color="auto"/>
              <w:right w:val="single" w:sz="4" w:space="0" w:color="auto"/>
            </w:tcBorders>
            <w:shd w:val="clear" w:color="auto" w:fill="auto"/>
            <w:noWrap/>
            <w:vAlign w:val="bottom"/>
            <w:hideMark/>
          </w:tcPr>
          <w:p w14:paraId="4E5F41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w:t>
            </w:r>
          </w:p>
        </w:tc>
        <w:tc>
          <w:tcPr>
            <w:tcW w:w="1140" w:type="dxa"/>
            <w:tcBorders>
              <w:top w:val="nil"/>
              <w:left w:val="nil"/>
              <w:bottom w:val="single" w:sz="4" w:space="0" w:color="auto"/>
              <w:right w:val="single" w:sz="4" w:space="0" w:color="auto"/>
            </w:tcBorders>
            <w:shd w:val="clear" w:color="auto" w:fill="auto"/>
            <w:noWrap/>
            <w:vAlign w:val="bottom"/>
            <w:hideMark/>
          </w:tcPr>
          <w:p w14:paraId="376D7D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0.054394</w:t>
            </w:r>
          </w:p>
        </w:tc>
        <w:tc>
          <w:tcPr>
            <w:tcW w:w="1480" w:type="dxa"/>
            <w:tcBorders>
              <w:top w:val="nil"/>
              <w:left w:val="nil"/>
              <w:bottom w:val="single" w:sz="4" w:space="0" w:color="auto"/>
              <w:right w:val="single" w:sz="8" w:space="0" w:color="auto"/>
            </w:tcBorders>
            <w:shd w:val="clear" w:color="auto" w:fill="auto"/>
            <w:noWrap/>
            <w:vAlign w:val="bottom"/>
            <w:hideMark/>
          </w:tcPr>
          <w:p w14:paraId="7E68A17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0.053125</w:t>
            </w:r>
          </w:p>
        </w:tc>
      </w:tr>
      <w:tr w:rsidR="00CA1DA1" w:rsidRPr="00CA1DA1" w14:paraId="314092F1"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784AF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120</w:t>
            </w:r>
          </w:p>
        </w:tc>
        <w:tc>
          <w:tcPr>
            <w:tcW w:w="980" w:type="dxa"/>
            <w:tcBorders>
              <w:top w:val="nil"/>
              <w:left w:val="nil"/>
              <w:bottom w:val="single" w:sz="4" w:space="0" w:color="auto"/>
              <w:right w:val="single" w:sz="4" w:space="0" w:color="auto"/>
            </w:tcBorders>
            <w:shd w:val="clear" w:color="auto" w:fill="auto"/>
            <w:noWrap/>
            <w:vAlign w:val="bottom"/>
            <w:hideMark/>
          </w:tcPr>
          <w:p w14:paraId="5857C32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9E583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0.090447</w:t>
            </w:r>
          </w:p>
        </w:tc>
        <w:tc>
          <w:tcPr>
            <w:tcW w:w="1420" w:type="dxa"/>
            <w:tcBorders>
              <w:top w:val="nil"/>
              <w:left w:val="nil"/>
              <w:bottom w:val="single" w:sz="4" w:space="0" w:color="auto"/>
              <w:right w:val="single" w:sz="4" w:space="0" w:color="auto"/>
            </w:tcBorders>
            <w:shd w:val="clear" w:color="auto" w:fill="auto"/>
            <w:noWrap/>
            <w:vAlign w:val="bottom"/>
            <w:hideMark/>
          </w:tcPr>
          <w:p w14:paraId="34E1A7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0.090332</w:t>
            </w:r>
          </w:p>
        </w:tc>
        <w:tc>
          <w:tcPr>
            <w:tcW w:w="1000" w:type="dxa"/>
            <w:tcBorders>
              <w:top w:val="nil"/>
              <w:left w:val="nil"/>
              <w:bottom w:val="single" w:sz="4" w:space="0" w:color="auto"/>
              <w:right w:val="single" w:sz="4" w:space="0" w:color="auto"/>
            </w:tcBorders>
            <w:shd w:val="clear" w:color="auto" w:fill="auto"/>
            <w:noWrap/>
            <w:vAlign w:val="bottom"/>
            <w:hideMark/>
          </w:tcPr>
          <w:p w14:paraId="4FE487A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0D3633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0.017791</w:t>
            </w:r>
          </w:p>
        </w:tc>
        <w:tc>
          <w:tcPr>
            <w:tcW w:w="1480" w:type="dxa"/>
            <w:tcBorders>
              <w:top w:val="nil"/>
              <w:left w:val="nil"/>
              <w:bottom w:val="single" w:sz="4" w:space="0" w:color="auto"/>
              <w:right w:val="single" w:sz="8" w:space="0" w:color="auto"/>
            </w:tcBorders>
            <w:shd w:val="clear" w:color="auto" w:fill="auto"/>
            <w:noWrap/>
            <w:vAlign w:val="bottom"/>
            <w:hideMark/>
          </w:tcPr>
          <w:p w14:paraId="736CD55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0.017648</w:t>
            </w:r>
          </w:p>
        </w:tc>
      </w:tr>
      <w:tr w:rsidR="00CA1DA1" w:rsidRPr="00CA1DA1" w14:paraId="2A74E109"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551ED9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128</w:t>
            </w:r>
          </w:p>
        </w:tc>
        <w:tc>
          <w:tcPr>
            <w:tcW w:w="980" w:type="dxa"/>
            <w:tcBorders>
              <w:top w:val="nil"/>
              <w:left w:val="nil"/>
              <w:bottom w:val="single" w:sz="4" w:space="0" w:color="auto"/>
              <w:right w:val="single" w:sz="4" w:space="0" w:color="auto"/>
            </w:tcBorders>
            <w:shd w:val="clear" w:color="auto" w:fill="auto"/>
            <w:noWrap/>
            <w:vAlign w:val="bottom"/>
            <w:hideMark/>
          </w:tcPr>
          <w:p w14:paraId="03154D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633D454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0.146661</w:t>
            </w:r>
          </w:p>
        </w:tc>
        <w:tc>
          <w:tcPr>
            <w:tcW w:w="1420" w:type="dxa"/>
            <w:tcBorders>
              <w:top w:val="nil"/>
              <w:left w:val="nil"/>
              <w:bottom w:val="single" w:sz="4" w:space="0" w:color="auto"/>
              <w:right w:val="single" w:sz="4" w:space="0" w:color="auto"/>
            </w:tcBorders>
            <w:shd w:val="clear" w:color="auto" w:fill="auto"/>
            <w:noWrap/>
            <w:vAlign w:val="bottom"/>
            <w:hideMark/>
          </w:tcPr>
          <w:p w14:paraId="4096AD0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0.147524</w:t>
            </w:r>
          </w:p>
        </w:tc>
        <w:tc>
          <w:tcPr>
            <w:tcW w:w="1000" w:type="dxa"/>
            <w:tcBorders>
              <w:top w:val="nil"/>
              <w:left w:val="nil"/>
              <w:bottom w:val="single" w:sz="4" w:space="0" w:color="auto"/>
              <w:right w:val="single" w:sz="4" w:space="0" w:color="auto"/>
            </w:tcBorders>
            <w:shd w:val="clear" w:color="auto" w:fill="auto"/>
            <w:noWrap/>
            <w:vAlign w:val="bottom"/>
            <w:hideMark/>
          </w:tcPr>
          <w:p w14:paraId="6F78AA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0342279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0.079215</w:t>
            </w:r>
          </w:p>
        </w:tc>
        <w:tc>
          <w:tcPr>
            <w:tcW w:w="1480" w:type="dxa"/>
            <w:tcBorders>
              <w:top w:val="nil"/>
              <w:left w:val="nil"/>
              <w:bottom w:val="single" w:sz="4" w:space="0" w:color="auto"/>
              <w:right w:val="single" w:sz="8" w:space="0" w:color="auto"/>
            </w:tcBorders>
            <w:shd w:val="clear" w:color="auto" w:fill="auto"/>
            <w:noWrap/>
            <w:vAlign w:val="bottom"/>
            <w:hideMark/>
          </w:tcPr>
          <w:p w14:paraId="1BF53EB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0.076730</w:t>
            </w:r>
          </w:p>
        </w:tc>
      </w:tr>
      <w:tr w:rsidR="00CA1DA1" w:rsidRPr="00CA1DA1" w14:paraId="43B0D6C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0E9D0D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250</w:t>
            </w:r>
          </w:p>
        </w:tc>
        <w:tc>
          <w:tcPr>
            <w:tcW w:w="980" w:type="dxa"/>
            <w:tcBorders>
              <w:top w:val="nil"/>
              <w:left w:val="nil"/>
              <w:bottom w:val="single" w:sz="4" w:space="0" w:color="auto"/>
              <w:right w:val="single" w:sz="4" w:space="0" w:color="auto"/>
            </w:tcBorders>
            <w:shd w:val="clear" w:color="auto" w:fill="auto"/>
            <w:noWrap/>
            <w:vAlign w:val="bottom"/>
            <w:hideMark/>
          </w:tcPr>
          <w:p w14:paraId="04FE89C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33F8427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0.078024</w:t>
            </w:r>
          </w:p>
        </w:tc>
        <w:tc>
          <w:tcPr>
            <w:tcW w:w="1420" w:type="dxa"/>
            <w:tcBorders>
              <w:top w:val="nil"/>
              <w:left w:val="nil"/>
              <w:bottom w:val="single" w:sz="4" w:space="0" w:color="auto"/>
              <w:right w:val="single" w:sz="4" w:space="0" w:color="auto"/>
            </w:tcBorders>
            <w:shd w:val="clear" w:color="auto" w:fill="auto"/>
            <w:noWrap/>
            <w:vAlign w:val="bottom"/>
            <w:hideMark/>
          </w:tcPr>
          <w:p w14:paraId="561A279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0.078125</w:t>
            </w:r>
          </w:p>
        </w:tc>
        <w:tc>
          <w:tcPr>
            <w:tcW w:w="1000" w:type="dxa"/>
            <w:tcBorders>
              <w:top w:val="nil"/>
              <w:left w:val="nil"/>
              <w:bottom w:val="single" w:sz="4" w:space="0" w:color="auto"/>
              <w:right w:val="single" w:sz="4" w:space="0" w:color="auto"/>
            </w:tcBorders>
            <w:shd w:val="clear" w:color="auto" w:fill="auto"/>
            <w:noWrap/>
            <w:vAlign w:val="bottom"/>
            <w:hideMark/>
          </w:tcPr>
          <w:p w14:paraId="446DC8B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42B8D2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0.023816</w:t>
            </w:r>
          </w:p>
        </w:tc>
        <w:tc>
          <w:tcPr>
            <w:tcW w:w="1480" w:type="dxa"/>
            <w:tcBorders>
              <w:top w:val="nil"/>
              <w:left w:val="nil"/>
              <w:bottom w:val="single" w:sz="4" w:space="0" w:color="auto"/>
              <w:right w:val="single" w:sz="8" w:space="0" w:color="auto"/>
            </w:tcBorders>
            <w:shd w:val="clear" w:color="auto" w:fill="auto"/>
            <w:noWrap/>
            <w:vAlign w:val="bottom"/>
            <w:hideMark/>
          </w:tcPr>
          <w:p w14:paraId="47813A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0.023996</w:t>
            </w:r>
          </w:p>
        </w:tc>
      </w:tr>
      <w:tr w:rsidR="00CA1DA1" w:rsidRPr="00CA1DA1" w14:paraId="7E9F362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22C145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256</w:t>
            </w:r>
          </w:p>
        </w:tc>
        <w:tc>
          <w:tcPr>
            <w:tcW w:w="980" w:type="dxa"/>
            <w:tcBorders>
              <w:top w:val="nil"/>
              <w:left w:val="nil"/>
              <w:bottom w:val="single" w:sz="4" w:space="0" w:color="auto"/>
              <w:right w:val="single" w:sz="4" w:space="0" w:color="auto"/>
            </w:tcBorders>
            <w:shd w:val="clear" w:color="auto" w:fill="auto"/>
            <w:noWrap/>
            <w:vAlign w:val="bottom"/>
            <w:hideMark/>
          </w:tcPr>
          <w:p w14:paraId="2015201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657D5ED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0.166413</w:t>
            </w:r>
          </w:p>
        </w:tc>
        <w:tc>
          <w:tcPr>
            <w:tcW w:w="1420" w:type="dxa"/>
            <w:tcBorders>
              <w:top w:val="nil"/>
              <w:left w:val="nil"/>
              <w:bottom w:val="single" w:sz="4" w:space="0" w:color="auto"/>
              <w:right w:val="single" w:sz="4" w:space="0" w:color="auto"/>
            </w:tcBorders>
            <w:shd w:val="clear" w:color="auto" w:fill="auto"/>
            <w:noWrap/>
            <w:vAlign w:val="bottom"/>
            <w:hideMark/>
          </w:tcPr>
          <w:p w14:paraId="15AC05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0.164958</w:t>
            </w:r>
          </w:p>
        </w:tc>
        <w:tc>
          <w:tcPr>
            <w:tcW w:w="1000" w:type="dxa"/>
            <w:tcBorders>
              <w:top w:val="nil"/>
              <w:left w:val="nil"/>
              <w:bottom w:val="single" w:sz="4" w:space="0" w:color="auto"/>
              <w:right w:val="single" w:sz="4" w:space="0" w:color="auto"/>
            </w:tcBorders>
            <w:shd w:val="clear" w:color="auto" w:fill="auto"/>
            <w:noWrap/>
            <w:vAlign w:val="bottom"/>
            <w:hideMark/>
          </w:tcPr>
          <w:p w14:paraId="036DC6D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140" w:type="dxa"/>
            <w:tcBorders>
              <w:top w:val="nil"/>
              <w:left w:val="nil"/>
              <w:bottom w:val="single" w:sz="4" w:space="0" w:color="auto"/>
              <w:right w:val="single" w:sz="4" w:space="0" w:color="auto"/>
            </w:tcBorders>
            <w:shd w:val="clear" w:color="auto" w:fill="auto"/>
            <w:noWrap/>
            <w:vAlign w:val="bottom"/>
            <w:hideMark/>
          </w:tcPr>
          <w:p w14:paraId="25723ED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0.111273</w:t>
            </w:r>
          </w:p>
        </w:tc>
        <w:tc>
          <w:tcPr>
            <w:tcW w:w="1480" w:type="dxa"/>
            <w:tcBorders>
              <w:top w:val="nil"/>
              <w:left w:val="nil"/>
              <w:bottom w:val="single" w:sz="4" w:space="0" w:color="auto"/>
              <w:right w:val="single" w:sz="8" w:space="0" w:color="auto"/>
            </w:tcBorders>
            <w:shd w:val="clear" w:color="auto" w:fill="auto"/>
            <w:noWrap/>
            <w:vAlign w:val="bottom"/>
            <w:hideMark/>
          </w:tcPr>
          <w:p w14:paraId="2AE06C1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0.110905</w:t>
            </w:r>
          </w:p>
        </w:tc>
      </w:tr>
      <w:tr w:rsidR="00CA1DA1" w:rsidRPr="00CA1DA1" w14:paraId="68F36E5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CED25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510</w:t>
            </w:r>
          </w:p>
        </w:tc>
        <w:tc>
          <w:tcPr>
            <w:tcW w:w="980" w:type="dxa"/>
            <w:tcBorders>
              <w:top w:val="nil"/>
              <w:left w:val="nil"/>
              <w:bottom w:val="single" w:sz="4" w:space="0" w:color="auto"/>
              <w:right w:val="single" w:sz="4" w:space="0" w:color="auto"/>
            </w:tcBorders>
            <w:shd w:val="clear" w:color="auto" w:fill="auto"/>
            <w:noWrap/>
            <w:vAlign w:val="bottom"/>
            <w:hideMark/>
          </w:tcPr>
          <w:p w14:paraId="70C277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F7FC66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0.077134</w:t>
            </w:r>
          </w:p>
        </w:tc>
        <w:tc>
          <w:tcPr>
            <w:tcW w:w="1420" w:type="dxa"/>
            <w:tcBorders>
              <w:top w:val="nil"/>
              <w:left w:val="nil"/>
              <w:bottom w:val="single" w:sz="4" w:space="0" w:color="auto"/>
              <w:right w:val="single" w:sz="4" w:space="0" w:color="auto"/>
            </w:tcBorders>
            <w:shd w:val="clear" w:color="auto" w:fill="auto"/>
            <w:noWrap/>
            <w:vAlign w:val="bottom"/>
            <w:hideMark/>
          </w:tcPr>
          <w:p w14:paraId="13EBD28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0.076730</w:t>
            </w:r>
          </w:p>
        </w:tc>
        <w:tc>
          <w:tcPr>
            <w:tcW w:w="1000" w:type="dxa"/>
            <w:tcBorders>
              <w:top w:val="nil"/>
              <w:left w:val="nil"/>
              <w:bottom w:val="single" w:sz="4" w:space="0" w:color="auto"/>
              <w:right w:val="single" w:sz="4" w:space="0" w:color="auto"/>
            </w:tcBorders>
            <w:shd w:val="clear" w:color="auto" w:fill="auto"/>
            <w:noWrap/>
            <w:vAlign w:val="bottom"/>
            <w:hideMark/>
          </w:tcPr>
          <w:p w14:paraId="58F7A4C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14867</w:t>
            </w:r>
          </w:p>
        </w:tc>
        <w:tc>
          <w:tcPr>
            <w:tcW w:w="1140" w:type="dxa"/>
            <w:tcBorders>
              <w:top w:val="nil"/>
              <w:left w:val="nil"/>
              <w:bottom w:val="single" w:sz="4" w:space="0" w:color="auto"/>
              <w:right w:val="single" w:sz="4" w:space="0" w:color="auto"/>
            </w:tcBorders>
            <w:shd w:val="clear" w:color="auto" w:fill="auto"/>
            <w:noWrap/>
            <w:vAlign w:val="bottom"/>
            <w:hideMark/>
          </w:tcPr>
          <w:p w14:paraId="2F7897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0.049476</w:t>
            </w:r>
          </w:p>
        </w:tc>
        <w:tc>
          <w:tcPr>
            <w:tcW w:w="1480" w:type="dxa"/>
            <w:tcBorders>
              <w:top w:val="nil"/>
              <w:left w:val="nil"/>
              <w:bottom w:val="single" w:sz="4" w:space="0" w:color="auto"/>
              <w:right w:val="single" w:sz="8" w:space="0" w:color="auto"/>
            </w:tcBorders>
            <w:shd w:val="clear" w:color="auto" w:fill="auto"/>
            <w:noWrap/>
            <w:vAlign w:val="bottom"/>
            <w:hideMark/>
          </w:tcPr>
          <w:p w14:paraId="40466D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0.049396</w:t>
            </w:r>
          </w:p>
        </w:tc>
      </w:tr>
      <w:tr w:rsidR="00CA1DA1" w:rsidRPr="00CA1DA1" w14:paraId="2CF74EDA"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DCF29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512</w:t>
            </w:r>
          </w:p>
        </w:tc>
        <w:tc>
          <w:tcPr>
            <w:tcW w:w="980" w:type="dxa"/>
            <w:tcBorders>
              <w:top w:val="nil"/>
              <w:left w:val="nil"/>
              <w:bottom w:val="single" w:sz="4" w:space="0" w:color="auto"/>
              <w:right w:val="single" w:sz="4" w:space="0" w:color="auto"/>
            </w:tcBorders>
            <w:shd w:val="clear" w:color="auto" w:fill="auto"/>
            <w:noWrap/>
            <w:vAlign w:val="bottom"/>
            <w:hideMark/>
          </w:tcPr>
          <w:p w14:paraId="005490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473D6CA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0.283579</w:t>
            </w:r>
          </w:p>
        </w:tc>
        <w:tc>
          <w:tcPr>
            <w:tcW w:w="1420" w:type="dxa"/>
            <w:tcBorders>
              <w:top w:val="nil"/>
              <w:left w:val="nil"/>
              <w:bottom w:val="single" w:sz="4" w:space="0" w:color="auto"/>
              <w:right w:val="single" w:sz="4" w:space="0" w:color="auto"/>
            </w:tcBorders>
            <w:shd w:val="clear" w:color="auto" w:fill="auto"/>
            <w:noWrap/>
            <w:vAlign w:val="bottom"/>
            <w:hideMark/>
          </w:tcPr>
          <w:p w14:paraId="1A7DCEF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0.284598</w:t>
            </w:r>
          </w:p>
        </w:tc>
        <w:tc>
          <w:tcPr>
            <w:tcW w:w="1000" w:type="dxa"/>
            <w:tcBorders>
              <w:top w:val="nil"/>
              <w:left w:val="nil"/>
              <w:bottom w:val="single" w:sz="4" w:space="0" w:color="auto"/>
              <w:right w:val="single" w:sz="4" w:space="0" w:color="auto"/>
            </w:tcBorders>
            <w:shd w:val="clear" w:color="auto" w:fill="auto"/>
            <w:noWrap/>
            <w:vAlign w:val="bottom"/>
            <w:hideMark/>
          </w:tcPr>
          <w:p w14:paraId="67796D2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385CB34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0.094164</w:t>
            </w:r>
          </w:p>
        </w:tc>
        <w:tc>
          <w:tcPr>
            <w:tcW w:w="1480" w:type="dxa"/>
            <w:tcBorders>
              <w:top w:val="nil"/>
              <w:left w:val="nil"/>
              <w:bottom w:val="single" w:sz="4" w:space="0" w:color="auto"/>
              <w:right w:val="single" w:sz="8" w:space="0" w:color="auto"/>
            </w:tcBorders>
            <w:shd w:val="clear" w:color="auto" w:fill="auto"/>
            <w:noWrap/>
            <w:vAlign w:val="bottom"/>
            <w:hideMark/>
          </w:tcPr>
          <w:p w14:paraId="575683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0.094169</w:t>
            </w:r>
          </w:p>
        </w:tc>
      </w:tr>
      <w:tr w:rsidR="00CA1DA1" w:rsidRPr="00CA1DA1" w14:paraId="5B44A050"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698D80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0A4BF1D"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Clang</w:t>
            </w:r>
          </w:p>
        </w:tc>
      </w:tr>
      <w:tr w:rsidR="00CA1DA1" w:rsidRPr="00CA1DA1" w14:paraId="5F2995D1"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2C702A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7BE1949"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2DCE42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27C38CEB" w14:textId="77777777" w:rsidTr="00CA1DA1">
        <w:trPr>
          <w:trHeight w:val="624"/>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965511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 </w:t>
            </w:r>
          </w:p>
        </w:tc>
        <w:tc>
          <w:tcPr>
            <w:tcW w:w="980" w:type="dxa"/>
            <w:tcBorders>
              <w:top w:val="nil"/>
              <w:left w:val="nil"/>
              <w:bottom w:val="single" w:sz="4" w:space="0" w:color="auto"/>
              <w:right w:val="single" w:sz="4" w:space="0" w:color="auto"/>
            </w:tcBorders>
            <w:shd w:val="clear" w:color="auto" w:fill="auto"/>
            <w:vAlign w:val="bottom"/>
            <w:hideMark/>
          </w:tcPr>
          <w:p w14:paraId="1EE5856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63A846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DF7073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38DBA21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CE71F1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9A1303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094B69C0"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401CC2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30</w:t>
            </w:r>
          </w:p>
        </w:tc>
        <w:tc>
          <w:tcPr>
            <w:tcW w:w="980" w:type="dxa"/>
            <w:tcBorders>
              <w:top w:val="nil"/>
              <w:left w:val="nil"/>
              <w:bottom w:val="single" w:sz="4" w:space="0" w:color="auto"/>
              <w:right w:val="single" w:sz="4" w:space="0" w:color="auto"/>
            </w:tcBorders>
            <w:shd w:val="clear" w:color="auto" w:fill="auto"/>
            <w:noWrap/>
            <w:vAlign w:val="bottom"/>
            <w:hideMark/>
          </w:tcPr>
          <w:p w14:paraId="24025B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097640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0.030523</w:t>
            </w:r>
          </w:p>
        </w:tc>
        <w:tc>
          <w:tcPr>
            <w:tcW w:w="1420" w:type="dxa"/>
            <w:tcBorders>
              <w:top w:val="nil"/>
              <w:left w:val="nil"/>
              <w:bottom w:val="single" w:sz="4" w:space="0" w:color="auto"/>
              <w:right w:val="single" w:sz="4" w:space="0" w:color="auto"/>
            </w:tcBorders>
            <w:shd w:val="clear" w:color="auto" w:fill="auto"/>
            <w:noWrap/>
            <w:vAlign w:val="bottom"/>
            <w:hideMark/>
          </w:tcPr>
          <w:p w14:paraId="1894E43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0.030762</w:t>
            </w:r>
          </w:p>
        </w:tc>
        <w:tc>
          <w:tcPr>
            <w:tcW w:w="1000" w:type="dxa"/>
            <w:tcBorders>
              <w:top w:val="nil"/>
              <w:left w:val="nil"/>
              <w:bottom w:val="single" w:sz="4" w:space="0" w:color="auto"/>
              <w:right w:val="single" w:sz="4" w:space="0" w:color="auto"/>
            </w:tcBorders>
            <w:shd w:val="clear" w:color="auto" w:fill="auto"/>
            <w:noWrap/>
            <w:vAlign w:val="bottom"/>
            <w:hideMark/>
          </w:tcPr>
          <w:p w14:paraId="2304B0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w:t>
            </w:r>
          </w:p>
        </w:tc>
        <w:tc>
          <w:tcPr>
            <w:tcW w:w="1140" w:type="dxa"/>
            <w:tcBorders>
              <w:top w:val="nil"/>
              <w:left w:val="nil"/>
              <w:bottom w:val="single" w:sz="4" w:space="0" w:color="auto"/>
              <w:right w:val="single" w:sz="4" w:space="0" w:color="auto"/>
            </w:tcBorders>
            <w:shd w:val="clear" w:color="auto" w:fill="auto"/>
            <w:noWrap/>
            <w:vAlign w:val="bottom"/>
            <w:hideMark/>
          </w:tcPr>
          <w:p w14:paraId="05E2F64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0.015832</w:t>
            </w:r>
          </w:p>
        </w:tc>
        <w:tc>
          <w:tcPr>
            <w:tcW w:w="1480" w:type="dxa"/>
            <w:tcBorders>
              <w:top w:val="nil"/>
              <w:left w:val="nil"/>
              <w:bottom w:val="single" w:sz="4" w:space="0" w:color="auto"/>
              <w:right w:val="single" w:sz="8" w:space="0" w:color="auto"/>
            </w:tcBorders>
            <w:shd w:val="clear" w:color="auto" w:fill="auto"/>
            <w:noWrap/>
            <w:vAlign w:val="bottom"/>
            <w:hideMark/>
          </w:tcPr>
          <w:p w14:paraId="6F0E0E6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0.015695</w:t>
            </w:r>
          </w:p>
        </w:tc>
      </w:tr>
      <w:tr w:rsidR="00CA1DA1" w:rsidRPr="00CA1DA1" w14:paraId="1F446CDE"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D24A69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7218DA4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3E79EE2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0.035627</w:t>
            </w:r>
          </w:p>
        </w:tc>
        <w:tc>
          <w:tcPr>
            <w:tcW w:w="1420" w:type="dxa"/>
            <w:tcBorders>
              <w:top w:val="nil"/>
              <w:left w:val="nil"/>
              <w:bottom w:val="single" w:sz="4" w:space="0" w:color="auto"/>
              <w:right w:val="single" w:sz="4" w:space="0" w:color="auto"/>
            </w:tcBorders>
            <w:shd w:val="clear" w:color="auto" w:fill="auto"/>
            <w:noWrap/>
            <w:vAlign w:val="bottom"/>
            <w:hideMark/>
          </w:tcPr>
          <w:p w14:paraId="66B2B9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0.035993</w:t>
            </w:r>
          </w:p>
        </w:tc>
        <w:tc>
          <w:tcPr>
            <w:tcW w:w="1000" w:type="dxa"/>
            <w:tcBorders>
              <w:top w:val="nil"/>
              <w:left w:val="nil"/>
              <w:bottom w:val="single" w:sz="4" w:space="0" w:color="auto"/>
              <w:right w:val="single" w:sz="4" w:space="0" w:color="auto"/>
            </w:tcBorders>
            <w:shd w:val="clear" w:color="auto" w:fill="auto"/>
            <w:noWrap/>
            <w:vAlign w:val="bottom"/>
            <w:hideMark/>
          </w:tcPr>
          <w:p w14:paraId="7183EB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6CE4B81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0.020935</w:t>
            </w:r>
          </w:p>
        </w:tc>
        <w:tc>
          <w:tcPr>
            <w:tcW w:w="1480" w:type="dxa"/>
            <w:tcBorders>
              <w:top w:val="nil"/>
              <w:left w:val="nil"/>
              <w:bottom w:val="single" w:sz="4" w:space="0" w:color="auto"/>
              <w:right w:val="single" w:sz="8" w:space="0" w:color="auto"/>
            </w:tcBorders>
            <w:shd w:val="clear" w:color="auto" w:fill="auto"/>
            <w:noWrap/>
            <w:vAlign w:val="bottom"/>
            <w:hideMark/>
          </w:tcPr>
          <w:p w14:paraId="1D77FD7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0.020856</w:t>
            </w:r>
          </w:p>
        </w:tc>
      </w:tr>
      <w:tr w:rsidR="00CA1DA1" w:rsidRPr="00CA1DA1" w14:paraId="72B3E99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F114CE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60</w:t>
            </w:r>
          </w:p>
        </w:tc>
        <w:tc>
          <w:tcPr>
            <w:tcW w:w="980" w:type="dxa"/>
            <w:tcBorders>
              <w:top w:val="nil"/>
              <w:left w:val="nil"/>
              <w:bottom w:val="single" w:sz="4" w:space="0" w:color="auto"/>
              <w:right w:val="single" w:sz="4" w:space="0" w:color="auto"/>
            </w:tcBorders>
            <w:shd w:val="clear" w:color="auto" w:fill="auto"/>
            <w:noWrap/>
            <w:vAlign w:val="bottom"/>
            <w:hideMark/>
          </w:tcPr>
          <w:p w14:paraId="75C0F67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06BD03D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0.034083</w:t>
            </w:r>
          </w:p>
        </w:tc>
        <w:tc>
          <w:tcPr>
            <w:tcW w:w="1420" w:type="dxa"/>
            <w:tcBorders>
              <w:top w:val="nil"/>
              <w:left w:val="nil"/>
              <w:bottom w:val="single" w:sz="4" w:space="0" w:color="auto"/>
              <w:right w:val="single" w:sz="4" w:space="0" w:color="auto"/>
            </w:tcBorders>
            <w:shd w:val="clear" w:color="auto" w:fill="auto"/>
            <w:noWrap/>
            <w:vAlign w:val="bottom"/>
            <w:hideMark/>
          </w:tcPr>
          <w:p w14:paraId="1C47F35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0.034528</w:t>
            </w:r>
          </w:p>
        </w:tc>
        <w:tc>
          <w:tcPr>
            <w:tcW w:w="1000" w:type="dxa"/>
            <w:tcBorders>
              <w:top w:val="nil"/>
              <w:left w:val="nil"/>
              <w:bottom w:val="single" w:sz="4" w:space="0" w:color="auto"/>
              <w:right w:val="single" w:sz="4" w:space="0" w:color="auto"/>
            </w:tcBorders>
            <w:shd w:val="clear" w:color="auto" w:fill="auto"/>
            <w:noWrap/>
            <w:vAlign w:val="bottom"/>
            <w:hideMark/>
          </w:tcPr>
          <w:p w14:paraId="0F4F33F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6C8938A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0.017853</w:t>
            </w:r>
          </w:p>
        </w:tc>
        <w:tc>
          <w:tcPr>
            <w:tcW w:w="1480" w:type="dxa"/>
            <w:tcBorders>
              <w:top w:val="nil"/>
              <w:left w:val="nil"/>
              <w:bottom w:val="single" w:sz="4" w:space="0" w:color="auto"/>
              <w:right w:val="single" w:sz="8" w:space="0" w:color="auto"/>
            </w:tcBorders>
            <w:shd w:val="clear" w:color="auto" w:fill="auto"/>
            <w:noWrap/>
            <w:vAlign w:val="bottom"/>
            <w:hideMark/>
          </w:tcPr>
          <w:p w14:paraId="674F92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0.017578</w:t>
            </w:r>
          </w:p>
        </w:tc>
      </w:tr>
      <w:tr w:rsidR="00CA1DA1" w:rsidRPr="00CA1DA1" w14:paraId="69C8867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14ABA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64</w:t>
            </w:r>
          </w:p>
        </w:tc>
        <w:tc>
          <w:tcPr>
            <w:tcW w:w="980" w:type="dxa"/>
            <w:tcBorders>
              <w:top w:val="nil"/>
              <w:left w:val="nil"/>
              <w:bottom w:val="single" w:sz="4" w:space="0" w:color="auto"/>
              <w:right w:val="single" w:sz="4" w:space="0" w:color="auto"/>
            </w:tcBorders>
            <w:shd w:val="clear" w:color="auto" w:fill="auto"/>
            <w:noWrap/>
            <w:vAlign w:val="bottom"/>
            <w:hideMark/>
          </w:tcPr>
          <w:p w14:paraId="630929C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7195E0C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0.058433</w:t>
            </w:r>
          </w:p>
        </w:tc>
        <w:tc>
          <w:tcPr>
            <w:tcW w:w="1420" w:type="dxa"/>
            <w:tcBorders>
              <w:top w:val="nil"/>
              <w:left w:val="nil"/>
              <w:bottom w:val="single" w:sz="4" w:space="0" w:color="auto"/>
              <w:right w:val="single" w:sz="4" w:space="0" w:color="auto"/>
            </w:tcBorders>
            <w:shd w:val="clear" w:color="auto" w:fill="auto"/>
            <w:noWrap/>
            <w:vAlign w:val="bottom"/>
            <w:hideMark/>
          </w:tcPr>
          <w:p w14:paraId="1DDE53A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0.058594</w:t>
            </w:r>
          </w:p>
        </w:tc>
        <w:tc>
          <w:tcPr>
            <w:tcW w:w="1000" w:type="dxa"/>
            <w:tcBorders>
              <w:top w:val="nil"/>
              <w:left w:val="nil"/>
              <w:bottom w:val="single" w:sz="4" w:space="0" w:color="auto"/>
              <w:right w:val="single" w:sz="4" w:space="0" w:color="auto"/>
            </w:tcBorders>
            <w:shd w:val="clear" w:color="auto" w:fill="auto"/>
            <w:noWrap/>
            <w:vAlign w:val="bottom"/>
            <w:hideMark/>
          </w:tcPr>
          <w:p w14:paraId="753BB0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21333</w:t>
            </w:r>
          </w:p>
        </w:tc>
        <w:tc>
          <w:tcPr>
            <w:tcW w:w="1140" w:type="dxa"/>
            <w:tcBorders>
              <w:top w:val="nil"/>
              <w:left w:val="nil"/>
              <w:bottom w:val="single" w:sz="4" w:space="0" w:color="auto"/>
              <w:right w:val="single" w:sz="4" w:space="0" w:color="auto"/>
            </w:tcBorders>
            <w:shd w:val="clear" w:color="auto" w:fill="auto"/>
            <w:noWrap/>
            <w:vAlign w:val="bottom"/>
            <w:hideMark/>
          </w:tcPr>
          <w:p w14:paraId="0DFDED6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0.039157</w:t>
            </w:r>
          </w:p>
        </w:tc>
        <w:tc>
          <w:tcPr>
            <w:tcW w:w="1480" w:type="dxa"/>
            <w:tcBorders>
              <w:top w:val="nil"/>
              <w:left w:val="nil"/>
              <w:bottom w:val="single" w:sz="4" w:space="0" w:color="auto"/>
              <w:right w:val="single" w:sz="8" w:space="0" w:color="auto"/>
            </w:tcBorders>
            <w:shd w:val="clear" w:color="auto" w:fill="auto"/>
            <w:noWrap/>
            <w:vAlign w:val="bottom"/>
            <w:hideMark/>
          </w:tcPr>
          <w:p w14:paraId="6189427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0.039551</w:t>
            </w:r>
          </w:p>
        </w:tc>
      </w:tr>
      <w:tr w:rsidR="00CA1DA1" w:rsidRPr="00CA1DA1" w14:paraId="18D5D55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CDC0B0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120</w:t>
            </w:r>
          </w:p>
        </w:tc>
        <w:tc>
          <w:tcPr>
            <w:tcW w:w="980" w:type="dxa"/>
            <w:tcBorders>
              <w:top w:val="nil"/>
              <w:left w:val="nil"/>
              <w:bottom w:val="single" w:sz="4" w:space="0" w:color="auto"/>
              <w:right w:val="single" w:sz="4" w:space="0" w:color="auto"/>
            </w:tcBorders>
            <w:shd w:val="clear" w:color="auto" w:fill="auto"/>
            <w:noWrap/>
            <w:vAlign w:val="bottom"/>
            <w:hideMark/>
          </w:tcPr>
          <w:p w14:paraId="30A0E0E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26E1602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0.035990</w:t>
            </w:r>
          </w:p>
        </w:tc>
        <w:tc>
          <w:tcPr>
            <w:tcW w:w="1420" w:type="dxa"/>
            <w:tcBorders>
              <w:top w:val="nil"/>
              <w:left w:val="nil"/>
              <w:bottom w:val="single" w:sz="4" w:space="0" w:color="auto"/>
              <w:right w:val="single" w:sz="4" w:space="0" w:color="auto"/>
            </w:tcBorders>
            <w:shd w:val="clear" w:color="auto" w:fill="auto"/>
            <w:noWrap/>
            <w:vAlign w:val="bottom"/>
            <w:hideMark/>
          </w:tcPr>
          <w:p w14:paraId="2F3193C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0.035993</w:t>
            </w:r>
          </w:p>
        </w:tc>
        <w:tc>
          <w:tcPr>
            <w:tcW w:w="1000" w:type="dxa"/>
            <w:tcBorders>
              <w:top w:val="nil"/>
              <w:left w:val="nil"/>
              <w:bottom w:val="single" w:sz="4" w:space="0" w:color="auto"/>
              <w:right w:val="single" w:sz="4" w:space="0" w:color="auto"/>
            </w:tcBorders>
            <w:shd w:val="clear" w:color="auto" w:fill="auto"/>
            <w:noWrap/>
            <w:vAlign w:val="bottom"/>
            <w:hideMark/>
          </w:tcPr>
          <w:p w14:paraId="1BFEFF3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209133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0.018179</w:t>
            </w:r>
          </w:p>
        </w:tc>
        <w:tc>
          <w:tcPr>
            <w:tcW w:w="1480" w:type="dxa"/>
            <w:tcBorders>
              <w:top w:val="nil"/>
              <w:left w:val="nil"/>
              <w:bottom w:val="single" w:sz="4" w:space="0" w:color="auto"/>
              <w:right w:val="single" w:sz="8" w:space="0" w:color="auto"/>
            </w:tcBorders>
            <w:shd w:val="clear" w:color="auto" w:fill="auto"/>
            <w:noWrap/>
            <w:vAlign w:val="bottom"/>
            <w:hideMark/>
          </w:tcPr>
          <w:p w14:paraId="7D6EA5A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0.017683</w:t>
            </w:r>
          </w:p>
        </w:tc>
      </w:tr>
      <w:tr w:rsidR="00CA1DA1" w:rsidRPr="00CA1DA1" w14:paraId="7A1C58B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E65D3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128</w:t>
            </w:r>
          </w:p>
        </w:tc>
        <w:tc>
          <w:tcPr>
            <w:tcW w:w="980" w:type="dxa"/>
            <w:tcBorders>
              <w:top w:val="nil"/>
              <w:left w:val="nil"/>
              <w:bottom w:val="single" w:sz="4" w:space="0" w:color="auto"/>
              <w:right w:val="single" w:sz="4" w:space="0" w:color="auto"/>
            </w:tcBorders>
            <w:shd w:val="clear" w:color="auto" w:fill="auto"/>
            <w:noWrap/>
            <w:vAlign w:val="bottom"/>
            <w:hideMark/>
          </w:tcPr>
          <w:p w14:paraId="036DDE1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220" w:type="dxa"/>
            <w:tcBorders>
              <w:top w:val="nil"/>
              <w:left w:val="nil"/>
              <w:bottom w:val="single" w:sz="4" w:space="0" w:color="auto"/>
              <w:right w:val="single" w:sz="4" w:space="0" w:color="auto"/>
            </w:tcBorders>
            <w:shd w:val="clear" w:color="auto" w:fill="auto"/>
            <w:noWrap/>
            <w:vAlign w:val="bottom"/>
            <w:hideMark/>
          </w:tcPr>
          <w:p w14:paraId="28EEB14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0.133772</w:t>
            </w:r>
          </w:p>
        </w:tc>
        <w:tc>
          <w:tcPr>
            <w:tcW w:w="1420" w:type="dxa"/>
            <w:tcBorders>
              <w:top w:val="nil"/>
              <w:left w:val="nil"/>
              <w:bottom w:val="single" w:sz="4" w:space="0" w:color="auto"/>
              <w:right w:val="single" w:sz="4" w:space="0" w:color="auto"/>
            </w:tcBorders>
            <w:shd w:val="clear" w:color="auto" w:fill="auto"/>
            <w:noWrap/>
            <w:vAlign w:val="bottom"/>
            <w:hideMark/>
          </w:tcPr>
          <w:p w14:paraId="681330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0.132533</w:t>
            </w:r>
          </w:p>
        </w:tc>
        <w:tc>
          <w:tcPr>
            <w:tcW w:w="1000" w:type="dxa"/>
            <w:tcBorders>
              <w:top w:val="nil"/>
              <w:left w:val="nil"/>
              <w:bottom w:val="single" w:sz="4" w:space="0" w:color="auto"/>
              <w:right w:val="single" w:sz="4" w:space="0" w:color="auto"/>
            </w:tcBorders>
            <w:shd w:val="clear" w:color="auto" w:fill="auto"/>
            <w:noWrap/>
            <w:vAlign w:val="bottom"/>
            <w:hideMark/>
          </w:tcPr>
          <w:p w14:paraId="432765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5966EBA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0.079723</w:t>
            </w:r>
          </w:p>
        </w:tc>
        <w:tc>
          <w:tcPr>
            <w:tcW w:w="1480" w:type="dxa"/>
            <w:tcBorders>
              <w:top w:val="nil"/>
              <w:left w:val="nil"/>
              <w:bottom w:val="single" w:sz="4" w:space="0" w:color="auto"/>
              <w:right w:val="single" w:sz="8" w:space="0" w:color="auto"/>
            </w:tcBorders>
            <w:shd w:val="clear" w:color="auto" w:fill="auto"/>
            <w:noWrap/>
            <w:vAlign w:val="bottom"/>
            <w:hideMark/>
          </w:tcPr>
          <w:p w14:paraId="5C6A6E7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0.080218</w:t>
            </w:r>
          </w:p>
        </w:tc>
      </w:tr>
      <w:tr w:rsidR="00CA1DA1" w:rsidRPr="00CA1DA1" w14:paraId="05277FA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C8458F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250</w:t>
            </w:r>
          </w:p>
        </w:tc>
        <w:tc>
          <w:tcPr>
            <w:tcW w:w="980" w:type="dxa"/>
            <w:tcBorders>
              <w:top w:val="nil"/>
              <w:left w:val="nil"/>
              <w:bottom w:val="single" w:sz="4" w:space="0" w:color="auto"/>
              <w:right w:val="single" w:sz="4" w:space="0" w:color="auto"/>
            </w:tcBorders>
            <w:shd w:val="clear" w:color="auto" w:fill="auto"/>
            <w:noWrap/>
            <w:vAlign w:val="bottom"/>
            <w:hideMark/>
          </w:tcPr>
          <w:p w14:paraId="6C56F3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5EC8263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0.037055</w:t>
            </w:r>
          </w:p>
        </w:tc>
        <w:tc>
          <w:tcPr>
            <w:tcW w:w="1420" w:type="dxa"/>
            <w:tcBorders>
              <w:top w:val="nil"/>
              <w:left w:val="nil"/>
              <w:bottom w:val="single" w:sz="4" w:space="0" w:color="auto"/>
              <w:right w:val="single" w:sz="4" w:space="0" w:color="auto"/>
            </w:tcBorders>
            <w:shd w:val="clear" w:color="auto" w:fill="auto"/>
            <w:noWrap/>
            <w:vAlign w:val="bottom"/>
            <w:hideMark/>
          </w:tcPr>
          <w:p w14:paraId="3F6E75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0.036830</w:t>
            </w:r>
          </w:p>
        </w:tc>
        <w:tc>
          <w:tcPr>
            <w:tcW w:w="1000" w:type="dxa"/>
            <w:tcBorders>
              <w:top w:val="nil"/>
              <w:left w:val="nil"/>
              <w:bottom w:val="single" w:sz="4" w:space="0" w:color="auto"/>
              <w:right w:val="single" w:sz="4" w:space="0" w:color="auto"/>
            </w:tcBorders>
            <w:shd w:val="clear" w:color="auto" w:fill="auto"/>
            <w:noWrap/>
            <w:vAlign w:val="bottom"/>
            <w:hideMark/>
          </w:tcPr>
          <w:p w14:paraId="0B9BBCF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70AC94C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0.025596</w:t>
            </w:r>
          </w:p>
        </w:tc>
        <w:tc>
          <w:tcPr>
            <w:tcW w:w="1480" w:type="dxa"/>
            <w:tcBorders>
              <w:top w:val="nil"/>
              <w:left w:val="nil"/>
              <w:bottom w:val="single" w:sz="4" w:space="0" w:color="auto"/>
              <w:right w:val="single" w:sz="8" w:space="0" w:color="auto"/>
            </w:tcBorders>
            <w:shd w:val="clear" w:color="auto" w:fill="auto"/>
            <w:noWrap/>
            <w:vAlign w:val="bottom"/>
            <w:hideMark/>
          </w:tcPr>
          <w:p w14:paraId="27D3D88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0.025635</w:t>
            </w:r>
          </w:p>
        </w:tc>
      </w:tr>
      <w:tr w:rsidR="00CA1DA1" w:rsidRPr="00CA1DA1" w14:paraId="0F2DD5D9"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58E8C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256</w:t>
            </w:r>
          </w:p>
        </w:tc>
        <w:tc>
          <w:tcPr>
            <w:tcW w:w="980" w:type="dxa"/>
            <w:tcBorders>
              <w:top w:val="nil"/>
              <w:left w:val="nil"/>
              <w:bottom w:val="single" w:sz="4" w:space="0" w:color="auto"/>
              <w:right w:val="single" w:sz="4" w:space="0" w:color="auto"/>
            </w:tcBorders>
            <w:shd w:val="clear" w:color="auto" w:fill="auto"/>
            <w:noWrap/>
            <w:vAlign w:val="bottom"/>
            <w:hideMark/>
          </w:tcPr>
          <w:p w14:paraId="08E6321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021B9CF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0.143369</w:t>
            </w:r>
          </w:p>
        </w:tc>
        <w:tc>
          <w:tcPr>
            <w:tcW w:w="1420" w:type="dxa"/>
            <w:tcBorders>
              <w:top w:val="nil"/>
              <w:left w:val="nil"/>
              <w:bottom w:val="single" w:sz="4" w:space="0" w:color="auto"/>
              <w:right w:val="single" w:sz="4" w:space="0" w:color="auto"/>
            </w:tcBorders>
            <w:shd w:val="clear" w:color="auto" w:fill="auto"/>
            <w:noWrap/>
            <w:vAlign w:val="bottom"/>
            <w:hideMark/>
          </w:tcPr>
          <w:p w14:paraId="786204C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0.141246</w:t>
            </w:r>
          </w:p>
        </w:tc>
        <w:tc>
          <w:tcPr>
            <w:tcW w:w="1000" w:type="dxa"/>
            <w:tcBorders>
              <w:top w:val="nil"/>
              <w:left w:val="nil"/>
              <w:bottom w:val="single" w:sz="4" w:space="0" w:color="auto"/>
              <w:right w:val="single" w:sz="4" w:space="0" w:color="auto"/>
            </w:tcBorders>
            <w:shd w:val="clear" w:color="auto" w:fill="auto"/>
            <w:noWrap/>
            <w:vAlign w:val="bottom"/>
            <w:hideMark/>
          </w:tcPr>
          <w:p w14:paraId="635D231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071875D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0.110949</w:t>
            </w:r>
          </w:p>
        </w:tc>
        <w:tc>
          <w:tcPr>
            <w:tcW w:w="1480" w:type="dxa"/>
            <w:tcBorders>
              <w:top w:val="nil"/>
              <w:left w:val="nil"/>
              <w:bottom w:val="single" w:sz="4" w:space="0" w:color="auto"/>
              <w:right w:val="single" w:sz="8" w:space="0" w:color="auto"/>
            </w:tcBorders>
            <w:shd w:val="clear" w:color="auto" w:fill="auto"/>
            <w:noWrap/>
            <w:vAlign w:val="bottom"/>
            <w:hideMark/>
          </w:tcPr>
          <w:p w14:paraId="506D60F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0.112305</w:t>
            </w:r>
          </w:p>
        </w:tc>
      </w:tr>
      <w:tr w:rsidR="00CA1DA1" w:rsidRPr="00CA1DA1" w14:paraId="33C6907C"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C71B1C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510</w:t>
            </w:r>
          </w:p>
        </w:tc>
        <w:tc>
          <w:tcPr>
            <w:tcW w:w="980" w:type="dxa"/>
            <w:tcBorders>
              <w:top w:val="nil"/>
              <w:left w:val="nil"/>
              <w:bottom w:val="single" w:sz="4" w:space="0" w:color="auto"/>
              <w:right w:val="single" w:sz="4" w:space="0" w:color="auto"/>
            </w:tcBorders>
            <w:shd w:val="clear" w:color="auto" w:fill="auto"/>
            <w:noWrap/>
            <w:vAlign w:val="bottom"/>
            <w:hideMark/>
          </w:tcPr>
          <w:p w14:paraId="60BF331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15448</w:t>
            </w:r>
          </w:p>
        </w:tc>
        <w:tc>
          <w:tcPr>
            <w:tcW w:w="1220" w:type="dxa"/>
            <w:tcBorders>
              <w:top w:val="nil"/>
              <w:left w:val="nil"/>
              <w:bottom w:val="single" w:sz="4" w:space="0" w:color="auto"/>
              <w:right w:val="single" w:sz="4" w:space="0" w:color="auto"/>
            </w:tcBorders>
            <w:shd w:val="clear" w:color="auto" w:fill="auto"/>
            <w:noWrap/>
            <w:vAlign w:val="bottom"/>
            <w:hideMark/>
          </w:tcPr>
          <w:p w14:paraId="221781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0.047575</w:t>
            </w:r>
          </w:p>
        </w:tc>
        <w:tc>
          <w:tcPr>
            <w:tcW w:w="1420" w:type="dxa"/>
            <w:tcBorders>
              <w:top w:val="nil"/>
              <w:left w:val="nil"/>
              <w:bottom w:val="single" w:sz="4" w:space="0" w:color="auto"/>
              <w:right w:val="single" w:sz="4" w:space="0" w:color="auto"/>
            </w:tcBorders>
            <w:shd w:val="clear" w:color="auto" w:fill="auto"/>
            <w:noWrap/>
            <w:vAlign w:val="bottom"/>
            <w:hideMark/>
          </w:tcPr>
          <w:p w14:paraId="7AC544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0.047539</w:t>
            </w:r>
          </w:p>
        </w:tc>
        <w:tc>
          <w:tcPr>
            <w:tcW w:w="1000" w:type="dxa"/>
            <w:tcBorders>
              <w:top w:val="nil"/>
              <w:left w:val="nil"/>
              <w:bottom w:val="single" w:sz="4" w:space="0" w:color="auto"/>
              <w:right w:val="single" w:sz="4" w:space="0" w:color="auto"/>
            </w:tcBorders>
            <w:shd w:val="clear" w:color="auto" w:fill="auto"/>
            <w:noWrap/>
            <w:vAlign w:val="bottom"/>
            <w:hideMark/>
          </w:tcPr>
          <w:p w14:paraId="7CDAC4B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15448</w:t>
            </w:r>
          </w:p>
        </w:tc>
        <w:tc>
          <w:tcPr>
            <w:tcW w:w="1140" w:type="dxa"/>
            <w:tcBorders>
              <w:top w:val="nil"/>
              <w:left w:val="nil"/>
              <w:bottom w:val="single" w:sz="4" w:space="0" w:color="auto"/>
              <w:right w:val="single" w:sz="4" w:space="0" w:color="auto"/>
            </w:tcBorders>
            <w:shd w:val="clear" w:color="auto" w:fill="auto"/>
            <w:noWrap/>
            <w:vAlign w:val="bottom"/>
            <w:hideMark/>
          </w:tcPr>
          <w:p w14:paraId="6FBAADD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0.045173</w:t>
            </w:r>
          </w:p>
        </w:tc>
        <w:tc>
          <w:tcPr>
            <w:tcW w:w="1480" w:type="dxa"/>
            <w:tcBorders>
              <w:top w:val="nil"/>
              <w:left w:val="nil"/>
              <w:bottom w:val="single" w:sz="4" w:space="0" w:color="auto"/>
              <w:right w:val="single" w:sz="8" w:space="0" w:color="auto"/>
            </w:tcBorders>
            <w:shd w:val="clear" w:color="auto" w:fill="auto"/>
            <w:noWrap/>
            <w:vAlign w:val="bottom"/>
            <w:hideMark/>
          </w:tcPr>
          <w:p w14:paraId="67AB5AC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0.045516</w:t>
            </w:r>
          </w:p>
        </w:tc>
      </w:tr>
      <w:tr w:rsidR="00CA1DA1" w:rsidRPr="00CA1DA1" w14:paraId="28E5DFF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A1B91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512</w:t>
            </w:r>
          </w:p>
        </w:tc>
        <w:tc>
          <w:tcPr>
            <w:tcW w:w="980" w:type="dxa"/>
            <w:tcBorders>
              <w:top w:val="nil"/>
              <w:left w:val="nil"/>
              <w:bottom w:val="single" w:sz="4" w:space="0" w:color="auto"/>
              <w:right w:val="single" w:sz="4" w:space="0" w:color="auto"/>
            </w:tcBorders>
            <w:shd w:val="clear" w:color="auto" w:fill="auto"/>
            <w:noWrap/>
            <w:vAlign w:val="bottom"/>
            <w:hideMark/>
          </w:tcPr>
          <w:p w14:paraId="4E47861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28F02A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0.156649</w:t>
            </w:r>
          </w:p>
        </w:tc>
        <w:tc>
          <w:tcPr>
            <w:tcW w:w="1420" w:type="dxa"/>
            <w:tcBorders>
              <w:top w:val="nil"/>
              <w:left w:val="nil"/>
              <w:bottom w:val="single" w:sz="4" w:space="0" w:color="auto"/>
              <w:right w:val="single" w:sz="4" w:space="0" w:color="auto"/>
            </w:tcBorders>
            <w:shd w:val="clear" w:color="auto" w:fill="auto"/>
            <w:noWrap/>
            <w:vAlign w:val="bottom"/>
            <w:hideMark/>
          </w:tcPr>
          <w:p w14:paraId="209C2E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0.153450</w:t>
            </w:r>
          </w:p>
        </w:tc>
        <w:tc>
          <w:tcPr>
            <w:tcW w:w="1000" w:type="dxa"/>
            <w:tcBorders>
              <w:top w:val="nil"/>
              <w:left w:val="nil"/>
              <w:bottom w:val="single" w:sz="4" w:space="0" w:color="auto"/>
              <w:right w:val="single" w:sz="4" w:space="0" w:color="auto"/>
            </w:tcBorders>
            <w:shd w:val="clear" w:color="auto" w:fill="auto"/>
            <w:noWrap/>
            <w:vAlign w:val="bottom"/>
            <w:hideMark/>
          </w:tcPr>
          <w:p w14:paraId="22ADB39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7CD0415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0.091926</w:t>
            </w:r>
          </w:p>
        </w:tc>
        <w:tc>
          <w:tcPr>
            <w:tcW w:w="1480" w:type="dxa"/>
            <w:tcBorders>
              <w:top w:val="nil"/>
              <w:left w:val="nil"/>
              <w:bottom w:val="single" w:sz="4" w:space="0" w:color="auto"/>
              <w:right w:val="single" w:sz="8" w:space="0" w:color="auto"/>
            </w:tcBorders>
            <w:shd w:val="clear" w:color="auto" w:fill="auto"/>
            <w:noWrap/>
            <w:vAlign w:val="bottom"/>
            <w:hideMark/>
          </w:tcPr>
          <w:p w14:paraId="5C68508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0.092773</w:t>
            </w:r>
          </w:p>
        </w:tc>
      </w:tr>
      <w:tr w:rsidR="00CA1DA1" w:rsidRPr="00CA1DA1" w14:paraId="13824979"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5CD3AC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D53D0E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1CDD80B2"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08495DB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19DA04F"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71BB43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7E1C6C86" w14:textId="77777777" w:rsidTr="00CA1DA1">
        <w:trPr>
          <w:trHeight w:val="624"/>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89EDC0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16CEDC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AEB922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4A52193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4A9D2EE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0B1C9C4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3A2F84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1E92AAD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37C469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30</w:t>
            </w:r>
          </w:p>
        </w:tc>
        <w:tc>
          <w:tcPr>
            <w:tcW w:w="980" w:type="dxa"/>
            <w:tcBorders>
              <w:top w:val="nil"/>
              <w:left w:val="nil"/>
              <w:bottom w:val="single" w:sz="4" w:space="0" w:color="auto"/>
              <w:right w:val="single" w:sz="4" w:space="0" w:color="auto"/>
            </w:tcBorders>
            <w:shd w:val="clear" w:color="auto" w:fill="auto"/>
            <w:noWrap/>
            <w:vAlign w:val="bottom"/>
            <w:hideMark/>
          </w:tcPr>
          <w:p w14:paraId="71ADF1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23579</w:t>
            </w:r>
          </w:p>
        </w:tc>
        <w:tc>
          <w:tcPr>
            <w:tcW w:w="1220" w:type="dxa"/>
            <w:tcBorders>
              <w:top w:val="nil"/>
              <w:left w:val="nil"/>
              <w:bottom w:val="single" w:sz="4" w:space="0" w:color="auto"/>
              <w:right w:val="single" w:sz="4" w:space="0" w:color="auto"/>
            </w:tcBorders>
            <w:shd w:val="clear" w:color="auto" w:fill="auto"/>
            <w:noWrap/>
            <w:vAlign w:val="bottom"/>
            <w:hideMark/>
          </w:tcPr>
          <w:p w14:paraId="391BFD0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0.033870</w:t>
            </w:r>
          </w:p>
        </w:tc>
        <w:tc>
          <w:tcPr>
            <w:tcW w:w="1420" w:type="dxa"/>
            <w:tcBorders>
              <w:top w:val="nil"/>
              <w:left w:val="nil"/>
              <w:bottom w:val="single" w:sz="4" w:space="0" w:color="auto"/>
              <w:right w:val="single" w:sz="4" w:space="0" w:color="auto"/>
            </w:tcBorders>
            <w:shd w:val="clear" w:color="auto" w:fill="auto"/>
            <w:noWrap/>
            <w:vAlign w:val="bottom"/>
            <w:hideMark/>
          </w:tcPr>
          <w:p w14:paraId="01C7482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0.033796</w:t>
            </w:r>
          </w:p>
        </w:tc>
        <w:tc>
          <w:tcPr>
            <w:tcW w:w="1000" w:type="dxa"/>
            <w:tcBorders>
              <w:top w:val="nil"/>
              <w:left w:val="nil"/>
              <w:bottom w:val="single" w:sz="4" w:space="0" w:color="auto"/>
              <w:right w:val="single" w:sz="4" w:space="0" w:color="auto"/>
            </w:tcBorders>
            <w:shd w:val="clear" w:color="auto" w:fill="auto"/>
            <w:noWrap/>
            <w:vAlign w:val="bottom"/>
            <w:hideMark/>
          </w:tcPr>
          <w:p w14:paraId="552863C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w:t>
            </w:r>
          </w:p>
        </w:tc>
        <w:tc>
          <w:tcPr>
            <w:tcW w:w="1140" w:type="dxa"/>
            <w:tcBorders>
              <w:top w:val="nil"/>
              <w:left w:val="nil"/>
              <w:bottom w:val="single" w:sz="4" w:space="0" w:color="auto"/>
              <w:right w:val="single" w:sz="4" w:space="0" w:color="auto"/>
            </w:tcBorders>
            <w:shd w:val="clear" w:color="auto" w:fill="auto"/>
            <w:noWrap/>
            <w:vAlign w:val="bottom"/>
            <w:hideMark/>
          </w:tcPr>
          <w:p w14:paraId="0989829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0.015700</w:t>
            </w:r>
          </w:p>
        </w:tc>
        <w:tc>
          <w:tcPr>
            <w:tcW w:w="1480" w:type="dxa"/>
            <w:tcBorders>
              <w:top w:val="nil"/>
              <w:left w:val="nil"/>
              <w:bottom w:val="single" w:sz="4" w:space="0" w:color="auto"/>
              <w:right w:val="single" w:sz="8" w:space="0" w:color="auto"/>
            </w:tcBorders>
            <w:shd w:val="clear" w:color="auto" w:fill="auto"/>
            <w:noWrap/>
            <w:vAlign w:val="bottom"/>
            <w:hideMark/>
          </w:tcPr>
          <w:p w14:paraId="7B62F66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0.015695</w:t>
            </w:r>
          </w:p>
        </w:tc>
      </w:tr>
      <w:tr w:rsidR="00CA1DA1" w:rsidRPr="00CA1DA1" w14:paraId="6A5857C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B0347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31DACFC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23579</w:t>
            </w:r>
          </w:p>
        </w:tc>
        <w:tc>
          <w:tcPr>
            <w:tcW w:w="1220" w:type="dxa"/>
            <w:tcBorders>
              <w:top w:val="nil"/>
              <w:left w:val="nil"/>
              <w:bottom w:val="single" w:sz="4" w:space="0" w:color="auto"/>
              <w:right w:val="single" w:sz="4" w:space="0" w:color="auto"/>
            </w:tcBorders>
            <w:shd w:val="clear" w:color="auto" w:fill="auto"/>
            <w:noWrap/>
            <w:vAlign w:val="bottom"/>
            <w:hideMark/>
          </w:tcPr>
          <w:p w14:paraId="326268B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0.036080</w:t>
            </w:r>
          </w:p>
        </w:tc>
        <w:tc>
          <w:tcPr>
            <w:tcW w:w="1420" w:type="dxa"/>
            <w:tcBorders>
              <w:top w:val="nil"/>
              <w:left w:val="nil"/>
              <w:bottom w:val="single" w:sz="4" w:space="0" w:color="auto"/>
              <w:right w:val="single" w:sz="4" w:space="0" w:color="auto"/>
            </w:tcBorders>
            <w:shd w:val="clear" w:color="auto" w:fill="auto"/>
            <w:noWrap/>
            <w:vAlign w:val="bottom"/>
            <w:hideMark/>
          </w:tcPr>
          <w:p w14:paraId="04577F9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0.035784</w:t>
            </w:r>
          </w:p>
        </w:tc>
        <w:tc>
          <w:tcPr>
            <w:tcW w:w="1000" w:type="dxa"/>
            <w:tcBorders>
              <w:top w:val="nil"/>
              <w:left w:val="nil"/>
              <w:bottom w:val="single" w:sz="4" w:space="0" w:color="auto"/>
              <w:right w:val="single" w:sz="4" w:space="0" w:color="auto"/>
            </w:tcBorders>
            <w:shd w:val="clear" w:color="auto" w:fill="auto"/>
            <w:noWrap/>
            <w:vAlign w:val="bottom"/>
            <w:hideMark/>
          </w:tcPr>
          <w:p w14:paraId="2BC647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70BE5B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0.022156</w:t>
            </w:r>
          </w:p>
        </w:tc>
        <w:tc>
          <w:tcPr>
            <w:tcW w:w="1480" w:type="dxa"/>
            <w:tcBorders>
              <w:top w:val="nil"/>
              <w:left w:val="nil"/>
              <w:bottom w:val="single" w:sz="4" w:space="0" w:color="auto"/>
              <w:right w:val="single" w:sz="8" w:space="0" w:color="auto"/>
            </w:tcBorders>
            <w:shd w:val="clear" w:color="auto" w:fill="auto"/>
            <w:noWrap/>
            <w:vAlign w:val="bottom"/>
            <w:hideMark/>
          </w:tcPr>
          <w:p w14:paraId="51CAC0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0.022217</w:t>
            </w:r>
          </w:p>
        </w:tc>
      </w:tr>
      <w:tr w:rsidR="00CA1DA1" w:rsidRPr="00CA1DA1" w14:paraId="194D144A"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A2C6E0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60</w:t>
            </w:r>
          </w:p>
        </w:tc>
        <w:tc>
          <w:tcPr>
            <w:tcW w:w="980" w:type="dxa"/>
            <w:tcBorders>
              <w:top w:val="nil"/>
              <w:left w:val="nil"/>
              <w:bottom w:val="single" w:sz="4" w:space="0" w:color="auto"/>
              <w:right w:val="single" w:sz="4" w:space="0" w:color="auto"/>
            </w:tcBorders>
            <w:shd w:val="clear" w:color="auto" w:fill="auto"/>
            <w:noWrap/>
            <w:vAlign w:val="bottom"/>
            <w:hideMark/>
          </w:tcPr>
          <w:p w14:paraId="758591E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16725</w:t>
            </w:r>
          </w:p>
        </w:tc>
        <w:tc>
          <w:tcPr>
            <w:tcW w:w="1220" w:type="dxa"/>
            <w:tcBorders>
              <w:top w:val="nil"/>
              <w:left w:val="nil"/>
              <w:bottom w:val="single" w:sz="4" w:space="0" w:color="auto"/>
              <w:right w:val="single" w:sz="4" w:space="0" w:color="auto"/>
            </w:tcBorders>
            <w:shd w:val="clear" w:color="auto" w:fill="auto"/>
            <w:noWrap/>
            <w:vAlign w:val="bottom"/>
            <w:hideMark/>
          </w:tcPr>
          <w:p w14:paraId="203B2DD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0.031400</w:t>
            </w:r>
          </w:p>
        </w:tc>
        <w:tc>
          <w:tcPr>
            <w:tcW w:w="1420" w:type="dxa"/>
            <w:tcBorders>
              <w:top w:val="nil"/>
              <w:left w:val="nil"/>
              <w:bottom w:val="single" w:sz="4" w:space="0" w:color="auto"/>
              <w:right w:val="single" w:sz="4" w:space="0" w:color="auto"/>
            </w:tcBorders>
            <w:shd w:val="clear" w:color="auto" w:fill="auto"/>
            <w:noWrap/>
            <w:vAlign w:val="bottom"/>
            <w:hideMark/>
          </w:tcPr>
          <w:p w14:paraId="1959C88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0.030830</w:t>
            </w:r>
          </w:p>
        </w:tc>
        <w:tc>
          <w:tcPr>
            <w:tcW w:w="1000" w:type="dxa"/>
            <w:tcBorders>
              <w:top w:val="nil"/>
              <w:left w:val="nil"/>
              <w:bottom w:val="single" w:sz="4" w:space="0" w:color="auto"/>
              <w:right w:val="single" w:sz="4" w:space="0" w:color="auto"/>
            </w:tcBorders>
            <w:shd w:val="clear" w:color="auto" w:fill="auto"/>
            <w:noWrap/>
            <w:vAlign w:val="bottom"/>
            <w:hideMark/>
          </w:tcPr>
          <w:p w14:paraId="246DAFF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1F046B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0.017593</w:t>
            </w:r>
          </w:p>
        </w:tc>
        <w:tc>
          <w:tcPr>
            <w:tcW w:w="1480" w:type="dxa"/>
            <w:tcBorders>
              <w:top w:val="nil"/>
              <w:left w:val="nil"/>
              <w:bottom w:val="single" w:sz="4" w:space="0" w:color="auto"/>
              <w:right w:val="single" w:sz="8" w:space="0" w:color="auto"/>
            </w:tcBorders>
            <w:shd w:val="clear" w:color="auto" w:fill="auto"/>
            <w:noWrap/>
            <w:vAlign w:val="bottom"/>
            <w:hideMark/>
          </w:tcPr>
          <w:p w14:paraId="07AD2AB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0.017578</w:t>
            </w:r>
          </w:p>
        </w:tc>
      </w:tr>
      <w:tr w:rsidR="00CA1DA1" w:rsidRPr="00CA1DA1" w14:paraId="02907E58"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D1011E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64</w:t>
            </w:r>
          </w:p>
        </w:tc>
        <w:tc>
          <w:tcPr>
            <w:tcW w:w="980" w:type="dxa"/>
            <w:tcBorders>
              <w:top w:val="nil"/>
              <w:left w:val="nil"/>
              <w:bottom w:val="single" w:sz="4" w:space="0" w:color="auto"/>
              <w:right w:val="single" w:sz="4" w:space="0" w:color="auto"/>
            </w:tcBorders>
            <w:shd w:val="clear" w:color="auto" w:fill="auto"/>
            <w:noWrap/>
            <w:vAlign w:val="bottom"/>
            <w:hideMark/>
          </w:tcPr>
          <w:p w14:paraId="2C8ACB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39B2F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0.065058</w:t>
            </w:r>
          </w:p>
        </w:tc>
        <w:tc>
          <w:tcPr>
            <w:tcW w:w="1420" w:type="dxa"/>
            <w:tcBorders>
              <w:top w:val="nil"/>
              <w:left w:val="nil"/>
              <w:bottom w:val="single" w:sz="4" w:space="0" w:color="auto"/>
              <w:right w:val="single" w:sz="4" w:space="0" w:color="auto"/>
            </w:tcBorders>
            <w:shd w:val="clear" w:color="auto" w:fill="auto"/>
            <w:noWrap/>
            <w:vAlign w:val="bottom"/>
            <w:hideMark/>
          </w:tcPr>
          <w:p w14:paraId="538C1C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0.066267</w:t>
            </w:r>
          </w:p>
        </w:tc>
        <w:tc>
          <w:tcPr>
            <w:tcW w:w="1000" w:type="dxa"/>
            <w:tcBorders>
              <w:top w:val="nil"/>
              <w:left w:val="nil"/>
              <w:bottom w:val="single" w:sz="4" w:space="0" w:color="auto"/>
              <w:right w:val="single" w:sz="4" w:space="0" w:color="auto"/>
            </w:tcBorders>
            <w:shd w:val="clear" w:color="auto" w:fill="auto"/>
            <w:noWrap/>
            <w:vAlign w:val="bottom"/>
            <w:hideMark/>
          </w:tcPr>
          <w:p w14:paraId="413E96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17920</w:t>
            </w:r>
          </w:p>
        </w:tc>
        <w:tc>
          <w:tcPr>
            <w:tcW w:w="1140" w:type="dxa"/>
            <w:tcBorders>
              <w:top w:val="nil"/>
              <w:left w:val="nil"/>
              <w:bottom w:val="single" w:sz="4" w:space="0" w:color="auto"/>
              <w:right w:val="single" w:sz="4" w:space="0" w:color="auto"/>
            </w:tcBorders>
            <w:shd w:val="clear" w:color="auto" w:fill="auto"/>
            <w:noWrap/>
            <w:vAlign w:val="bottom"/>
            <w:hideMark/>
          </w:tcPr>
          <w:p w14:paraId="191318C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0.038149</w:t>
            </w:r>
          </w:p>
        </w:tc>
        <w:tc>
          <w:tcPr>
            <w:tcW w:w="1480" w:type="dxa"/>
            <w:tcBorders>
              <w:top w:val="nil"/>
              <w:left w:val="nil"/>
              <w:bottom w:val="single" w:sz="4" w:space="0" w:color="auto"/>
              <w:right w:val="single" w:sz="8" w:space="0" w:color="auto"/>
            </w:tcBorders>
            <w:shd w:val="clear" w:color="auto" w:fill="auto"/>
            <w:noWrap/>
            <w:vAlign w:val="bottom"/>
            <w:hideMark/>
          </w:tcPr>
          <w:p w14:paraId="0CAA76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0.037493</w:t>
            </w:r>
          </w:p>
        </w:tc>
      </w:tr>
      <w:tr w:rsidR="00CA1DA1" w:rsidRPr="00CA1DA1" w14:paraId="2C5938E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C4B9CC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120</w:t>
            </w:r>
          </w:p>
        </w:tc>
        <w:tc>
          <w:tcPr>
            <w:tcW w:w="980" w:type="dxa"/>
            <w:tcBorders>
              <w:top w:val="nil"/>
              <w:left w:val="nil"/>
              <w:bottom w:val="single" w:sz="4" w:space="0" w:color="auto"/>
              <w:right w:val="single" w:sz="4" w:space="0" w:color="auto"/>
            </w:tcBorders>
            <w:shd w:val="clear" w:color="auto" w:fill="auto"/>
            <w:noWrap/>
            <w:vAlign w:val="bottom"/>
            <w:hideMark/>
          </w:tcPr>
          <w:p w14:paraId="7BCA81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22E7F0D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0.035885</w:t>
            </w:r>
          </w:p>
        </w:tc>
        <w:tc>
          <w:tcPr>
            <w:tcW w:w="1420" w:type="dxa"/>
            <w:tcBorders>
              <w:top w:val="nil"/>
              <w:left w:val="nil"/>
              <w:bottom w:val="single" w:sz="4" w:space="0" w:color="auto"/>
              <w:right w:val="single" w:sz="4" w:space="0" w:color="auto"/>
            </w:tcBorders>
            <w:shd w:val="clear" w:color="auto" w:fill="auto"/>
            <w:noWrap/>
            <w:vAlign w:val="bottom"/>
            <w:hideMark/>
          </w:tcPr>
          <w:p w14:paraId="371020E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0.036062</w:t>
            </w:r>
          </w:p>
        </w:tc>
        <w:tc>
          <w:tcPr>
            <w:tcW w:w="1000" w:type="dxa"/>
            <w:tcBorders>
              <w:top w:val="nil"/>
              <w:left w:val="nil"/>
              <w:bottom w:val="single" w:sz="4" w:space="0" w:color="auto"/>
              <w:right w:val="single" w:sz="4" w:space="0" w:color="auto"/>
            </w:tcBorders>
            <w:shd w:val="clear" w:color="auto" w:fill="auto"/>
            <w:noWrap/>
            <w:vAlign w:val="bottom"/>
            <w:hideMark/>
          </w:tcPr>
          <w:p w14:paraId="00CC31B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349BF87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0.020320</w:t>
            </w:r>
          </w:p>
        </w:tc>
        <w:tc>
          <w:tcPr>
            <w:tcW w:w="1480" w:type="dxa"/>
            <w:tcBorders>
              <w:top w:val="nil"/>
              <w:left w:val="nil"/>
              <w:bottom w:val="single" w:sz="4" w:space="0" w:color="auto"/>
              <w:right w:val="single" w:sz="8" w:space="0" w:color="auto"/>
            </w:tcBorders>
            <w:shd w:val="clear" w:color="auto" w:fill="auto"/>
            <w:noWrap/>
            <w:vAlign w:val="bottom"/>
            <w:hideMark/>
          </w:tcPr>
          <w:p w14:paraId="5E98F0C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0.020508</w:t>
            </w:r>
          </w:p>
        </w:tc>
      </w:tr>
      <w:tr w:rsidR="00CA1DA1" w:rsidRPr="00CA1DA1" w14:paraId="2C2266F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5E8BFC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128</w:t>
            </w:r>
          </w:p>
        </w:tc>
        <w:tc>
          <w:tcPr>
            <w:tcW w:w="980" w:type="dxa"/>
            <w:tcBorders>
              <w:top w:val="nil"/>
              <w:left w:val="nil"/>
              <w:bottom w:val="single" w:sz="4" w:space="0" w:color="auto"/>
              <w:right w:val="single" w:sz="4" w:space="0" w:color="auto"/>
            </w:tcBorders>
            <w:shd w:val="clear" w:color="auto" w:fill="auto"/>
            <w:noWrap/>
            <w:vAlign w:val="bottom"/>
            <w:hideMark/>
          </w:tcPr>
          <w:p w14:paraId="7D12D2B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220" w:type="dxa"/>
            <w:tcBorders>
              <w:top w:val="nil"/>
              <w:left w:val="nil"/>
              <w:bottom w:val="single" w:sz="4" w:space="0" w:color="auto"/>
              <w:right w:val="single" w:sz="4" w:space="0" w:color="auto"/>
            </w:tcBorders>
            <w:shd w:val="clear" w:color="auto" w:fill="auto"/>
            <w:noWrap/>
            <w:vAlign w:val="bottom"/>
            <w:hideMark/>
          </w:tcPr>
          <w:p w14:paraId="5629CB8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0.122398</w:t>
            </w:r>
          </w:p>
        </w:tc>
        <w:tc>
          <w:tcPr>
            <w:tcW w:w="1420" w:type="dxa"/>
            <w:tcBorders>
              <w:top w:val="nil"/>
              <w:left w:val="nil"/>
              <w:bottom w:val="single" w:sz="4" w:space="0" w:color="auto"/>
              <w:right w:val="single" w:sz="4" w:space="0" w:color="auto"/>
            </w:tcBorders>
            <w:shd w:val="clear" w:color="auto" w:fill="auto"/>
            <w:noWrap/>
            <w:vAlign w:val="bottom"/>
            <w:hideMark/>
          </w:tcPr>
          <w:p w14:paraId="1C72FF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0.122768</w:t>
            </w:r>
          </w:p>
        </w:tc>
        <w:tc>
          <w:tcPr>
            <w:tcW w:w="1000" w:type="dxa"/>
            <w:tcBorders>
              <w:top w:val="nil"/>
              <w:left w:val="nil"/>
              <w:bottom w:val="single" w:sz="4" w:space="0" w:color="auto"/>
              <w:right w:val="single" w:sz="4" w:space="0" w:color="auto"/>
            </w:tcBorders>
            <w:shd w:val="clear" w:color="auto" w:fill="auto"/>
            <w:noWrap/>
            <w:vAlign w:val="bottom"/>
            <w:hideMark/>
          </w:tcPr>
          <w:p w14:paraId="02B312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2ACFD2A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0.089561</w:t>
            </w:r>
          </w:p>
        </w:tc>
        <w:tc>
          <w:tcPr>
            <w:tcW w:w="1480" w:type="dxa"/>
            <w:tcBorders>
              <w:top w:val="nil"/>
              <w:left w:val="nil"/>
              <w:bottom w:val="single" w:sz="4" w:space="0" w:color="auto"/>
              <w:right w:val="single" w:sz="8" w:space="0" w:color="auto"/>
            </w:tcBorders>
            <w:shd w:val="clear" w:color="auto" w:fill="auto"/>
            <w:noWrap/>
            <w:vAlign w:val="bottom"/>
            <w:hideMark/>
          </w:tcPr>
          <w:p w14:paraId="01D038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0.087193</w:t>
            </w:r>
          </w:p>
        </w:tc>
      </w:tr>
      <w:tr w:rsidR="00CA1DA1" w:rsidRPr="00CA1DA1" w14:paraId="0236B08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ED565D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250</w:t>
            </w:r>
          </w:p>
        </w:tc>
        <w:tc>
          <w:tcPr>
            <w:tcW w:w="980" w:type="dxa"/>
            <w:tcBorders>
              <w:top w:val="nil"/>
              <w:left w:val="nil"/>
              <w:bottom w:val="single" w:sz="4" w:space="0" w:color="auto"/>
              <w:right w:val="single" w:sz="4" w:space="0" w:color="auto"/>
            </w:tcBorders>
            <w:shd w:val="clear" w:color="auto" w:fill="auto"/>
            <w:noWrap/>
            <w:vAlign w:val="bottom"/>
            <w:hideMark/>
          </w:tcPr>
          <w:p w14:paraId="1BB155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7D2FD25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0.036871</w:t>
            </w:r>
          </w:p>
        </w:tc>
        <w:tc>
          <w:tcPr>
            <w:tcW w:w="1420" w:type="dxa"/>
            <w:tcBorders>
              <w:top w:val="nil"/>
              <w:left w:val="nil"/>
              <w:bottom w:val="single" w:sz="4" w:space="0" w:color="auto"/>
              <w:right w:val="single" w:sz="4" w:space="0" w:color="auto"/>
            </w:tcBorders>
            <w:shd w:val="clear" w:color="auto" w:fill="auto"/>
            <w:noWrap/>
            <w:vAlign w:val="bottom"/>
            <w:hideMark/>
          </w:tcPr>
          <w:p w14:paraId="2EA62CC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0.036830</w:t>
            </w:r>
          </w:p>
        </w:tc>
        <w:tc>
          <w:tcPr>
            <w:tcW w:w="1000" w:type="dxa"/>
            <w:tcBorders>
              <w:top w:val="nil"/>
              <w:left w:val="nil"/>
              <w:bottom w:val="single" w:sz="4" w:space="0" w:color="auto"/>
              <w:right w:val="single" w:sz="4" w:space="0" w:color="auto"/>
            </w:tcBorders>
            <w:shd w:val="clear" w:color="auto" w:fill="auto"/>
            <w:noWrap/>
            <w:vAlign w:val="bottom"/>
            <w:hideMark/>
          </w:tcPr>
          <w:p w14:paraId="3811876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1384F0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0.023736</w:t>
            </w:r>
          </w:p>
        </w:tc>
        <w:tc>
          <w:tcPr>
            <w:tcW w:w="1480" w:type="dxa"/>
            <w:tcBorders>
              <w:top w:val="nil"/>
              <w:left w:val="nil"/>
              <w:bottom w:val="single" w:sz="4" w:space="0" w:color="auto"/>
              <w:right w:val="single" w:sz="8" w:space="0" w:color="auto"/>
            </w:tcBorders>
            <w:shd w:val="clear" w:color="auto" w:fill="auto"/>
            <w:noWrap/>
            <w:vAlign w:val="bottom"/>
            <w:hideMark/>
          </w:tcPr>
          <w:p w14:paraId="6E104BB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0.023542</w:t>
            </w:r>
          </w:p>
        </w:tc>
      </w:tr>
      <w:tr w:rsidR="00CA1DA1" w:rsidRPr="00CA1DA1" w14:paraId="0B72829D"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1E481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256</w:t>
            </w:r>
          </w:p>
        </w:tc>
        <w:tc>
          <w:tcPr>
            <w:tcW w:w="980" w:type="dxa"/>
            <w:tcBorders>
              <w:top w:val="nil"/>
              <w:left w:val="nil"/>
              <w:bottom w:val="single" w:sz="4" w:space="0" w:color="auto"/>
              <w:right w:val="single" w:sz="4" w:space="0" w:color="auto"/>
            </w:tcBorders>
            <w:shd w:val="clear" w:color="auto" w:fill="auto"/>
            <w:noWrap/>
            <w:vAlign w:val="bottom"/>
            <w:hideMark/>
          </w:tcPr>
          <w:p w14:paraId="2FBF69A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5D45F6D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0.144097</w:t>
            </w:r>
          </w:p>
        </w:tc>
        <w:tc>
          <w:tcPr>
            <w:tcW w:w="1420" w:type="dxa"/>
            <w:tcBorders>
              <w:top w:val="nil"/>
              <w:left w:val="nil"/>
              <w:bottom w:val="single" w:sz="4" w:space="0" w:color="auto"/>
              <w:right w:val="single" w:sz="4" w:space="0" w:color="auto"/>
            </w:tcBorders>
            <w:shd w:val="clear" w:color="auto" w:fill="auto"/>
            <w:noWrap/>
            <w:vAlign w:val="bottom"/>
            <w:hideMark/>
          </w:tcPr>
          <w:p w14:paraId="601B815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0.144385</w:t>
            </w:r>
          </w:p>
        </w:tc>
        <w:tc>
          <w:tcPr>
            <w:tcW w:w="1000" w:type="dxa"/>
            <w:tcBorders>
              <w:top w:val="nil"/>
              <w:left w:val="nil"/>
              <w:bottom w:val="single" w:sz="4" w:space="0" w:color="auto"/>
              <w:right w:val="single" w:sz="4" w:space="0" w:color="auto"/>
            </w:tcBorders>
            <w:shd w:val="clear" w:color="auto" w:fill="auto"/>
            <w:noWrap/>
            <w:vAlign w:val="bottom"/>
            <w:hideMark/>
          </w:tcPr>
          <w:p w14:paraId="1A3EBA7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7384D7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0.117186</w:t>
            </w:r>
          </w:p>
        </w:tc>
        <w:tc>
          <w:tcPr>
            <w:tcW w:w="1480" w:type="dxa"/>
            <w:tcBorders>
              <w:top w:val="nil"/>
              <w:left w:val="nil"/>
              <w:bottom w:val="single" w:sz="4" w:space="0" w:color="auto"/>
              <w:right w:val="single" w:sz="8" w:space="0" w:color="auto"/>
            </w:tcBorders>
            <w:shd w:val="clear" w:color="auto" w:fill="auto"/>
            <w:noWrap/>
            <w:vAlign w:val="bottom"/>
            <w:hideMark/>
          </w:tcPr>
          <w:p w14:paraId="4A4D1D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0.117188</w:t>
            </w:r>
          </w:p>
        </w:tc>
      </w:tr>
      <w:tr w:rsidR="00CA1DA1" w:rsidRPr="00CA1DA1" w14:paraId="73D2012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0967D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510</w:t>
            </w:r>
          </w:p>
        </w:tc>
        <w:tc>
          <w:tcPr>
            <w:tcW w:w="980" w:type="dxa"/>
            <w:tcBorders>
              <w:top w:val="nil"/>
              <w:left w:val="nil"/>
              <w:bottom w:val="single" w:sz="4" w:space="0" w:color="auto"/>
              <w:right w:val="single" w:sz="4" w:space="0" w:color="auto"/>
            </w:tcBorders>
            <w:shd w:val="clear" w:color="auto" w:fill="auto"/>
            <w:noWrap/>
            <w:vAlign w:val="bottom"/>
            <w:hideMark/>
          </w:tcPr>
          <w:p w14:paraId="5AE1CD1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14933</w:t>
            </w:r>
          </w:p>
        </w:tc>
        <w:tc>
          <w:tcPr>
            <w:tcW w:w="1220" w:type="dxa"/>
            <w:tcBorders>
              <w:top w:val="nil"/>
              <w:left w:val="nil"/>
              <w:bottom w:val="single" w:sz="4" w:space="0" w:color="auto"/>
              <w:right w:val="single" w:sz="4" w:space="0" w:color="auto"/>
            </w:tcBorders>
            <w:shd w:val="clear" w:color="auto" w:fill="auto"/>
            <w:noWrap/>
            <w:vAlign w:val="bottom"/>
            <w:hideMark/>
          </w:tcPr>
          <w:p w14:paraId="2386D73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0.044799</w:t>
            </w:r>
          </w:p>
        </w:tc>
        <w:tc>
          <w:tcPr>
            <w:tcW w:w="1420" w:type="dxa"/>
            <w:tcBorders>
              <w:top w:val="nil"/>
              <w:left w:val="nil"/>
              <w:bottom w:val="single" w:sz="4" w:space="0" w:color="auto"/>
              <w:right w:val="single" w:sz="4" w:space="0" w:color="auto"/>
            </w:tcBorders>
            <w:shd w:val="clear" w:color="auto" w:fill="auto"/>
            <w:noWrap/>
            <w:vAlign w:val="bottom"/>
            <w:hideMark/>
          </w:tcPr>
          <w:p w14:paraId="06FAE7E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0.044993</w:t>
            </w:r>
          </w:p>
        </w:tc>
        <w:tc>
          <w:tcPr>
            <w:tcW w:w="1000" w:type="dxa"/>
            <w:tcBorders>
              <w:top w:val="nil"/>
              <w:left w:val="nil"/>
              <w:bottom w:val="single" w:sz="4" w:space="0" w:color="auto"/>
              <w:right w:val="single" w:sz="4" w:space="0" w:color="auto"/>
            </w:tcBorders>
            <w:shd w:val="clear" w:color="auto" w:fill="auto"/>
            <w:noWrap/>
            <w:vAlign w:val="bottom"/>
            <w:hideMark/>
          </w:tcPr>
          <w:p w14:paraId="629EF54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15448</w:t>
            </w:r>
          </w:p>
        </w:tc>
        <w:tc>
          <w:tcPr>
            <w:tcW w:w="1140" w:type="dxa"/>
            <w:tcBorders>
              <w:top w:val="nil"/>
              <w:left w:val="nil"/>
              <w:bottom w:val="single" w:sz="4" w:space="0" w:color="auto"/>
              <w:right w:val="single" w:sz="4" w:space="0" w:color="auto"/>
            </w:tcBorders>
            <w:shd w:val="clear" w:color="auto" w:fill="auto"/>
            <w:noWrap/>
            <w:vAlign w:val="bottom"/>
            <w:hideMark/>
          </w:tcPr>
          <w:p w14:paraId="0734DB1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0.043739</w:t>
            </w:r>
          </w:p>
        </w:tc>
        <w:tc>
          <w:tcPr>
            <w:tcW w:w="1480" w:type="dxa"/>
            <w:tcBorders>
              <w:top w:val="nil"/>
              <w:left w:val="nil"/>
              <w:bottom w:val="single" w:sz="4" w:space="0" w:color="auto"/>
              <w:right w:val="single" w:sz="8" w:space="0" w:color="auto"/>
            </w:tcBorders>
            <w:shd w:val="clear" w:color="auto" w:fill="auto"/>
            <w:noWrap/>
            <w:vAlign w:val="bottom"/>
            <w:hideMark/>
          </w:tcPr>
          <w:p w14:paraId="11C5FEF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0.044504</w:t>
            </w:r>
          </w:p>
        </w:tc>
      </w:tr>
      <w:tr w:rsidR="00CA1DA1" w:rsidRPr="00CA1DA1" w14:paraId="0F3B8B2C" w14:textId="77777777" w:rsidTr="00CA1DA1">
        <w:trPr>
          <w:trHeight w:val="324"/>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14:paraId="5A82DEF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512</w:t>
            </w:r>
          </w:p>
        </w:tc>
        <w:tc>
          <w:tcPr>
            <w:tcW w:w="980" w:type="dxa"/>
            <w:tcBorders>
              <w:top w:val="nil"/>
              <w:left w:val="nil"/>
              <w:bottom w:val="single" w:sz="8" w:space="0" w:color="auto"/>
              <w:right w:val="single" w:sz="4" w:space="0" w:color="auto"/>
            </w:tcBorders>
            <w:shd w:val="clear" w:color="auto" w:fill="auto"/>
            <w:noWrap/>
            <w:vAlign w:val="bottom"/>
            <w:hideMark/>
          </w:tcPr>
          <w:p w14:paraId="69B104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220" w:type="dxa"/>
            <w:tcBorders>
              <w:top w:val="nil"/>
              <w:left w:val="nil"/>
              <w:bottom w:val="single" w:sz="8" w:space="0" w:color="auto"/>
              <w:right w:val="single" w:sz="4" w:space="0" w:color="auto"/>
            </w:tcBorders>
            <w:shd w:val="clear" w:color="auto" w:fill="auto"/>
            <w:noWrap/>
            <w:vAlign w:val="bottom"/>
            <w:hideMark/>
          </w:tcPr>
          <w:p w14:paraId="47046B4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0.162265</w:t>
            </w:r>
          </w:p>
        </w:tc>
        <w:tc>
          <w:tcPr>
            <w:tcW w:w="1420" w:type="dxa"/>
            <w:tcBorders>
              <w:top w:val="nil"/>
              <w:left w:val="nil"/>
              <w:bottom w:val="single" w:sz="8" w:space="0" w:color="auto"/>
              <w:right w:val="single" w:sz="4" w:space="0" w:color="auto"/>
            </w:tcBorders>
            <w:shd w:val="clear" w:color="auto" w:fill="auto"/>
            <w:noWrap/>
            <w:vAlign w:val="bottom"/>
            <w:hideMark/>
          </w:tcPr>
          <w:p w14:paraId="0F94187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0.163923</w:t>
            </w:r>
          </w:p>
        </w:tc>
        <w:tc>
          <w:tcPr>
            <w:tcW w:w="1000" w:type="dxa"/>
            <w:tcBorders>
              <w:top w:val="nil"/>
              <w:left w:val="nil"/>
              <w:bottom w:val="single" w:sz="8" w:space="0" w:color="auto"/>
              <w:right w:val="single" w:sz="4" w:space="0" w:color="auto"/>
            </w:tcBorders>
            <w:shd w:val="clear" w:color="auto" w:fill="auto"/>
            <w:noWrap/>
            <w:vAlign w:val="bottom"/>
            <w:hideMark/>
          </w:tcPr>
          <w:p w14:paraId="3F7ABA3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140" w:type="dxa"/>
            <w:tcBorders>
              <w:top w:val="nil"/>
              <w:left w:val="nil"/>
              <w:bottom w:val="single" w:sz="8" w:space="0" w:color="auto"/>
              <w:right w:val="single" w:sz="4" w:space="0" w:color="auto"/>
            </w:tcBorders>
            <w:shd w:val="clear" w:color="auto" w:fill="auto"/>
            <w:noWrap/>
            <w:vAlign w:val="bottom"/>
            <w:hideMark/>
          </w:tcPr>
          <w:p w14:paraId="6246799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0.103638</w:t>
            </w:r>
          </w:p>
        </w:tc>
        <w:tc>
          <w:tcPr>
            <w:tcW w:w="1480" w:type="dxa"/>
            <w:tcBorders>
              <w:top w:val="nil"/>
              <w:left w:val="nil"/>
              <w:bottom w:val="single" w:sz="8" w:space="0" w:color="auto"/>
              <w:right w:val="single" w:sz="8" w:space="0" w:color="auto"/>
            </w:tcBorders>
            <w:shd w:val="clear" w:color="auto" w:fill="auto"/>
            <w:noWrap/>
            <w:vAlign w:val="bottom"/>
            <w:hideMark/>
          </w:tcPr>
          <w:p w14:paraId="44B282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0.102534</w:t>
            </w:r>
          </w:p>
        </w:tc>
      </w:tr>
    </w:tbl>
    <w:p w14:paraId="5415F7FF" w14:textId="08AB3B91" w:rsidR="00025909" w:rsidRDefault="00025909" w:rsidP="002D59DE">
      <w:pPr>
        <w:jc w:val="left"/>
      </w:pPr>
    </w:p>
    <w:p w14:paraId="54DE96A4" w14:textId="05AE4784" w:rsidR="00825B3B" w:rsidRDefault="00825B3B" w:rsidP="003E69FD">
      <w:r>
        <w:rPr>
          <w:lang w:val="en-US"/>
        </w:rPr>
        <w:fldChar w:fldCharType="begin"/>
      </w:r>
      <w:r w:rsidRPr="007520DF">
        <w:instrText xml:space="preserve"> REF _Ref131771125 \h </w:instrText>
      </w:r>
      <w:r>
        <w:rPr>
          <w:lang w:val="en-US"/>
        </w:rPr>
      </w:r>
      <w:r>
        <w:rPr>
          <w:lang w:val="en-US"/>
        </w:rPr>
        <w:fldChar w:fldCharType="separate"/>
      </w:r>
      <w:r w:rsidR="009036F3">
        <w:t xml:space="preserve">Tabulka </w:t>
      </w:r>
      <w:r w:rsidR="009036F3">
        <w:rPr>
          <w:noProof/>
        </w:rPr>
        <w:t>6</w:t>
      </w:r>
      <w:r>
        <w:rPr>
          <w:lang w:val="en-US"/>
        </w:rPr>
        <w:fldChar w:fldCharType="end"/>
      </w:r>
      <w:r w:rsidRPr="007520DF">
        <w:t xml:space="preserve"> </w:t>
      </w:r>
      <w:r w:rsidRPr="00657864">
        <w:t>představuje</w:t>
      </w:r>
      <w:r w:rsidRPr="007520DF">
        <w:t xml:space="preserve"> </w:t>
      </w:r>
      <w:r>
        <w:t>výsledky různých způsobů iterace polem. Jak již bylo nastíněno v teoretické části, počítač dokáže rozpoznat pravidelné iterační vzory. Proto pravidelná změna iterační proměnné s malým krokem dosahuje nejlepších výsledků. Díky tomu lze totiž exploatovat hardwarový prefetching a také prostorovou lokalitu. Počet přístupů do paměti je stejný, jako v předchozím případě.</w:t>
      </w:r>
      <w:r w:rsidR="002E40AE">
        <w:t xml:space="preserve"> Bližší informace jsou uvedeny v sekci </w:t>
      </w:r>
      <w:r w:rsidR="002E40AE">
        <w:fldChar w:fldCharType="begin"/>
      </w:r>
      <w:r w:rsidR="002E40AE">
        <w:instrText xml:space="preserve"> REF _Ref133668450 \r \h </w:instrText>
      </w:r>
      <w:r w:rsidR="002E40AE">
        <w:fldChar w:fldCharType="separate"/>
      </w:r>
      <w:r w:rsidR="009036F3">
        <w:t>3.4</w:t>
      </w:r>
      <w:r w:rsidR="002E40AE">
        <w:fldChar w:fldCharType="end"/>
      </w:r>
      <w:r w:rsidR="002E40AE">
        <w:t>.</w:t>
      </w:r>
    </w:p>
    <w:p w14:paraId="752D2854" w14:textId="1B56D9F6" w:rsidR="00657864" w:rsidRDefault="00657864" w:rsidP="00657864">
      <w:pPr>
        <w:pStyle w:val="Caption"/>
        <w:keepNext/>
      </w:pPr>
      <w:bookmarkStart w:id="275" w:name="_Ref131771125"/>
      <w:bookmarkStart w:id="276" w:name="_Toc133669187"/>
      <w:r>
        <w:t xml:space="preserve">Tabulka </w:t>
      </w:r>
      <w:fldSimple w:instr=" SEQ Tabulka \* ARABIC ">
        <w:r w:rsidR="009036F3">
          <w:rPr>
            <w:noProof/>
          </w:rPr>
          <w:t>6</w:t>
        </w:r>
      </w:fldSimple>
      <w:bookmarkEnd w:id="275"/>
      <w:r>
        <w:t xml:space="preserve">: </w:t>
      </w:r>
      <w:r w:rsidR="00DF481E">
        <w:t>Výsledky implementace zdrojového kódu 6</w:t>
      </w:r>
      <w:bookmarkEnd w:id="276"/>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A1DA1" w:rsidRPr="00CA1DA1" w14:paraId="2587B067" w14:textId="77777777" w:rsidTr="00CA1DA1">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D8639C3" w14:textId="77777777" w:rsidR="00CA1DA1" w:rsidRPr="00CA1DA1" w:rsidRDefault="00CA1DA1" w:rsidP="00CA1DA1">
            <w:pPr>
              <w:spacing w:after="0" w:line="240" w:lineRule="auto"/>
              <w:jc w:val="center"/>
              <w:rPr>
                <w:rFonts w:ascii="Calibri" w:hAnsi="Calibri" w:cs="Calibri"/>
                <w:color w:val="000000"/>
              </w:rPr>
            </w:pPr>
            <w:r w:rsidRPr="00CA1DA1">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162C76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551D8D77"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18722ED"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853D13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28CF846"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2FAAB76C"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9C8E79E"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5B6A8CF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1AF91A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773F2B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6633F72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29E743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3DDD11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7CDE12E6"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4B64D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Sekvenční</w:t>
            </w:r>
          </w:p>
        </w:tc>
        <w:tc>
          <w:tcPr>
            <w:tcW w:w="980" w:type="dxa"/>
            <w:tcBorders>
              <w:top w:val="nil"/>
              <w:left w:val="nil"/>
              <w:bottom w:val="single" w:sz="4" w:space="0" w:color="auto"/>
              <w:right w:val="single" w:sz="4" w:space="0" w:color="auto"/>
            </w:tcBorders>
            <w:shd w:val="clear" w:color="auto" w:fill="auto"/>
            <w:noWrap/>
            <w:vAlign w:val="bottom"/>
            <w:hideMark/>
          </w:tcPr>
          <w:p w14:paraId="3E67F48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16593</w:t>
            </w:r>
          </w:p>
        </w:tc>
        <w:tc>
          <w:tcPr>
            <w:tcW w:w="1220" w:type="dxa"/>
            <w:tcBorders>
              <w:top w:val="nil"/>
              <w:left w:val="nil"/>
              <w:bottom w:val="single" w:sz="4" w:space="0" w:color="auto"/>
              <w:right w:val="single" w:sz="4" w:space="0" w:color="auto"/>
            </w:tcBorders>
            <w:shd w:val="clear" w:color="auto" w:fill="auto"/>
            <w:noWrap/>
            <w:vAlign w:val="bottom"/>
            <w:hideMark/>
          </w:tcPr>
          <w:p w14:paraId="351BCA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0.044742</w:t>
            </w:r>
          </w:p>
        </w:tc>
        <w:tc>
          <w:tcPr>
            <w:tcW w:w="1420" w:type="dxa"/>
            <w:tcBorders>
              <w:top w:val="nil"/>
              <w:left w:val="nil"/>
              <w:bottom w:val="single" w:sz="4" w:space="0" w:color="auto"/>
              <w:right w:val="single" w:sz="4" w:space="0" w:color="auto"/>
            </w:tcBorders>
            <w:shd w:val="clear" w:color="auto" w:fill="auto"/>
            <w:noWrap/>
            <w:vAlign w:val="bottom"/>
            <w:hideMark/>
          </w:tcPr>
          <w:p w14:paraId="063003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0.044258</w:t>
            </w:r>
          </w:p>
        </w:tc>
        <w:tc>
          <w:tcPr>
            <w:tcW w:w="1000" w:type="dxa"/>
            <w:tcBorders>
              <w:top w:val="nil"/>
              <w:left w:val="nil"/>
              <w:bottom w:val="single" w:sz="4" w:space="0" w:color="auto"/>
              <w:right w:val="single" w:sz="4" w:space="0" w:color="auto"/>
            </w:tcBorders>
            <w:shd w:val="clear" w:color="auto" w:fill="auto"/>
            <w:noWrap/>
            <w:vAlign w:val="bottom"/>
            <w:hideMark/>
          </w:tcPr>
          <w:p w14:paraId="7AFFF6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64000</w:t>
            </w:r>
          </w:p>
        </w:tc>
        <w:tc>
          <w:tcPr>
            <w:tcW w:w="1140" w:type="dxa"/>
            <w:tcBorders>
              <w:top w:val="nil"/>
              <w:left w:val="nil"/>
              <w:bottom w:val="single" w:sz="4" w:space="0" w:color="auto"/>
              <w:right w:val="single" w:sz="4" w:space="0" w:color="auto"/>
            </w:tcBorders>
            <w:shd w:val="clear" w:color="auto" w:fill="auto"/>
            <w:noWrap/>
            <w:vAlign w:val="bottom"/>
            <w:hideMark/>
          </w:tcPr>
          <w:p w14:paraId="489A329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0.012063</w:t>
            </w:r>
          </w:p>
        </w:tc>
        <w:tc>
          <w:tcPr>
            <w:tcW w:w="1480" w:type="dxa"/>
            <w:tcBorders>
              <w:top w:val="nil"/>
              <w:left w:val="nil"/>
              <w:bottom w:val="single" w:sz="4" w:space="0" w:color="auto"/>
              <w:right w:val="single" w:sz="8" w:space="0" w:color="auto"/>
            </w:tcBorders>
            <w:shd w:val="clear" w:color="auto" w:fill="auto"/>
            <w:noWrap/>
            <w:vAlign w:val="bottom"/>
            <w:hideMark/>
          </w:tcPr>
          <w:p w14:paraId="5E945D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0.012207</w:t>
            </w:r>
          </w:p>
        </w:tc>
      </w:tr>
      <w:tr w:rsidR="00CA1DA1" w:rsidRPr="00CA1DA1" w14:paraId="6284FC1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E87F49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Vzor</w:t>
            </w:r>
          </w:p>
        </w:tc>
        <w:tc>
          <w:tcPr>
            <w:tcW w:w="980" w:type="dxa"/>
            <w:tcBorders>
              <w:top w:val="nil"/>
              <w:left w:val="nil"/>
              <w:bottom w:val="single" w:sz="4" w:space="0" w:color="auto"/>
              <w:right w:val="single" w:sz="4" w:space="0" w:color="auto"/>
            </w:tcBorders>
            <w:shd w:val="clear" w:color="auto" w:fill="auto"/>
            <w:noWrap/>
            <w:vAlign w:val="bottom"/>
            <w:hideMark/>
          </w:tcPr>
          <w:p w14:paraId="70BE57F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51423B6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0.080983</w:t>
            </w:r>
          </w:p>
        </w:tc>
        <w:tc>
          <w:tcPr>
            <w:tcW w:w="1420" w:type="dxa"/>
            <w:tcBorders>
              <w:top w:val="nil"/>
              <w:left w:val="nil"/>
              <w:bottom w:val="single" w:sz="4" w:space="0" w:color="auto"/>
              <w:right w:val="single" w:sz="4" w:space="0" w:color="auto"/>
            </w:tcBorders>
            <w:shd w:val="clear" w:color="auto" w:fill="auto"/>
            <w:noWrap/>
            <w:vAlign w:val="bottom"/>
            <w:hideMark/>
          </w:tcPr>
          <w:p w14:paraId="74ECFA8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0.077424</w:t>
            </w:r>
          </w:p>
        </w:tc>
        <w:tc>
          <w:tcPr>
            <w:tcW w:w="1000" w:type="dxa"/>
            <w:tcBorders>
              <w:top w:val="nil"/>
              <w:left w:val="nil"/>
              <w:bottom w:val="single" w:sz="4" w:space="0" w:color="auto"/>
              <w:right w:val="single" w:sz="4" w:space="0" w:color="auto"/>
            </w:tcBorders>
            <w:shd w:val="clear" w:color="auto" w:fill="auto"/>
            <w:noWrap/>
            <w:vAlign w:val="bottom"/>
            <w:hideMark/>
          </w:tcPr>
          <w:p w14:paraId="4254551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38519FB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0.012564</w:t>
            </w:r>
          </w:p>
        </w:tc>
        <w:tc>
          <w:tcPr>
            <w:tcW w:w="1480" w:type="dxa"/>
            <w:tcBorders>
              <w:top w:val="nil"/>
              <w:left w:val="nil"/>
              <w:bottom w:val="single" w:sz="4" w:space="0" w:color="auto"/>
              <w:right w:val="single" w:sz="8" w:space="0" w:color="auto"/>
            </w:tcBorders>
            <w:shd w:val="clear" w:color="auto" w:fill="auto"/>
            <w:noWrap/>
            <w:vAlign w:val="bottom"/>
            <w:hideMark/>
          </w:tcPr>
          <w:p w14:paraId="2E67E3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0.012556</w:t>
            </w:r>
          </w:p>
        </w:tc>
      </w:tr>
      <w:tr w:rsidR="00CA1DA1" w:rsidRPr="00CA1DA1" w14:paraId="12008BBB"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2C6E36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w:t>
            </w:r>
          </w:p>
        </w:tc>
        <w:tc>
          <w:tcPr>
            <w:tcW w:w="980" w:type="dxa"/>
            <w:tcBorders>
              <w:top w:val="nil"/>
              <w:left w:val="nil"/>
              <w:bottom w:val="single" w:sz="4" w:space="0" w:color="auto"/>
              <w:right w:val="single" w:sz="4" w:space="0" w:color="auto"/>
            </w:tcBorders>
            <w:shd w:val="clear" w:color="auto" w:fill="auto"/>
            <w:noWrap/>
            <w:vAlign w:val="bottom"/>
            <w:hideMark/>
          </w:tcPr>
          <w:p w14:paraId="430ECE5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14933</w:t>
            </w:r>
          </w:p>
        </w:tc>
        <w:tc>
          <w:tcPr>
            <w:tcW w:w="1220" w:type="dxa"/>
            <w:tcBorders>
              <w:top w:val="nil"/>
              <w:left w:val="nil"/>
              <w:bottom w:val="single" w:sz="4" w:space="0" w:color="auto"/>
              <w:right w:val="single" w:sz="4" w:space="0" w:color="auto"/>
            </w:tcBorders>
            <w:shd w:val="clear" w:color="auto" w:fill="auto"/>
            <w:noWrap/>
            <w:vAlign w:val="bottom"/>
            <w:hideMark/>
          </w:tcPr>
          <w:p w14:paraId="2A0EDD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0.046413</w:t>
            </w:r>
          </w:p>
        </w:tc>
        <w:tc>
          <w:tcPr>
            <w:tcW w:w="1420" w:type="dxa"/>
            <w:tcBorders>
              <w:top w:val="nil"/>
              <w:left w:val="nil"/>
              <w:bottom w:val="single" w:sz="4" w:space="0" w:color="auto"/>
              <w:right w:val="single" w:sz="4" w:space="0" w:color="auto"/>
            </w:tcBorders>
            <w:shd w:val="clear" w:color="auto" w:fill="auto"/>
            <w:noWrap/>
            <w:vAlign w:val="bottom"/>
            <w:hideMark/>
          </w:tcPr>
          <w:p w14:paraId="174DFE2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0.043946</w:t>
            </w:r>
          </w:p>
        </w:tc>
        <w:tc>
          <w:tcPr>
            <w:tcW w:w="1000" w:type="dxa"/>
            <w:tcBorders>
              <w:top w:val="nil"/>
              <w:left w:val="nil"/>
              <w:bottom w:val="single" w:sz="4" w:space="0" w:color="auto"/>
              <w:right w:val="single" w:sz="4" w:space="0" w:color="auto"/>
            </w:tcBorders>
            <w:shd w:val="clear" w:color="auto" w:fill="auto"/>
            <w:noWrap/>
            <w:vAlign w:val="bottom"/>
            <w:hideMark/>
          </w:tcPr>
          <w:p w14:paraId="261B73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0617FB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0.013553</w:t>
            </w:r>
          </w:p>
        </w:tc>
        <w:tc>
          <w:tcPr>
            <w:tcW w:w="1480" w:type="dxa"/>
            <w:tcBorders>
              <w:top w:val="nil"/>
              <w:left w:val="nil"/>
              <w:bottom w:val="single" w:sz="4" w:space="0" w:color="auto"/>
              <w:right w:val="single" w:sz="8" w:space="0" w:color="auto"/>
            </w:tcBorders>
            <w:shd w:val="clear" w:color="auto" w:fill="auto"/>
            <w:noWrap/>
            <w:vAlign w:val="bottom"/>
            <w:hideMark/>
          </w:tcPr>
          <w:p w14:paraId="61298C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0.013672</w:t>
            </w:r>
          </w:p>
        </w:tc>
      </w:tr>
      <w:tr w:rsidR="00CA1DA1" w:rsidRPr="00CA1DA1" w14:paraId="2E8F1F7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9FD4E5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Krok 32</w:t>
            </w:r>
          </w:p>
        </w:tc>
        <w:tc>
          <w:tcPr>
            <w:tcW w:w="980" w:type="dxa"/>
            <w:tcBorders>
              <w:top w:val="nil"/>
              <w:left w:val="nil"/>
              <w:bottom w:val="single" w:sz="4" w:space="0" w:color="auto"/>
              <w:right w:val="single" w:sz="4" w:space="0" w:color="auto"/>
            </w:tcBorders>
            <w:shd w:val="clear" w:color="auto" w:fill="auto"/>
            <w:noWrap/>
            <w:vAlign w:val="bottom"/>
            <w:hideMark/>
          </w:tcPr>
          <w:p w14:paraId="45B41F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9249</w:t>
            </w:r>
          </w:p>
        </w:tc>
        <w:tc>
          <w:tcPr>
            <w:tcW w:w="1220" w:type="dxa"/>
            <w:tcBorders>
              <w:top w:val="nil"/>
              <w:left w:val="nil"/>
              <w:bottom w:val="single" w:sz="4" w:space="0" w:color="auto"/>
              <w:right w:val="single" w:sz="4" w:space="0" w:color="auto"/>
            </w:tcBorders>
            <w:shd w:val="clear" w:color="auto" w:fill="auto"/>
            <w:noWrap/>
            <w:vAlign w:val="bottom"/>
            <w:hideMark/>
          </w:tcPr>
          <w:p w14:paraId="2A398E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0.092866</w:t>
            </w:r>
          </w:p>
        </w:tc>
        <w:tc>
          <w:tcPr>
            <w:tcW w:w="1420" w:type="dxa"/>
            <w:tcBorders>
              <w:top w:val="nil"/>
              <w:left w:val="nil"/>
              <w:bottom w:val="single" w:sz="4" w:space="0" w:color="auto"/>
              <w:right w:val="single" w:sz="4" w:space="0" w:color="auto"/>
            </w:tcBorders>
            <w:shd w:val="clear" w:color="auto" w:fill="auto"/>
            <w:noWrap/>
            <w:vAlign w:val="bottom"/>
            <w:hideMark/>
          </w:tcPr>
          <w:p w14:paraId="7D1429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0.092916</w:t>
            </w:r>
          </w:p>
        </w:tc>
        <w:tc>
          <w:tcPr>
            <w:tcW w:w="1000" w:type="dxa"/>
            <w:tcBorders>
              <w:top w:val="nil"/>
              <w:left w:val="nil"/>
              <w:bottom w:val="single" w:sz="4" w:space="0" w:color="auto"/>
              <w:right w:val="single" w:sz="4" w:space="0" w:color="auto"/>
            </w:tcBorders>
            <w:shd w:val="clear" w:color="auto" w:fill="auto"/>
            <w:noWrap/>
            <w:vAlign w:val="bottom"/>
            <w:hideMark/>
          </w:tcPr>
          <w:p w14:paraId="09781A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5F9EDDC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0.020953</w:t>
            </w:r>
          </w:p>
        </w:tc>
        <w:tc>
          <w:tcPr>
            <w:tcW w:w="1480" w:type="dxa"/>
            <w:tcBorders>
              <w:top w:val="nil"/>
              <w:left w:val="nil"/>
              <w:bottom w:val="single" w:sz="4" w:space="0" w:color="auto"/>
              <w:right w:val="single" w:sz="8" w:space="0" w:color="auto"/>
            </w:tcBorders>
            <w:shd w:val="clear" w:color="auto" w:fill="auto"/>
            <w:noWrap/>
            <w:vAlign w:val="bottom"/>
            <w:hideMark/>
          </w:tcPr>
          <w:p w14:paraId="6CAFC7C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0.021310</w:t>
            </w:r>
          </w:p>
        </w:tc>
      </w:tr>
      <w:tr w:rsidR="00CA1DA1" w:rsidRPr="00CA1DA1" w14:paraId="253CF6F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B7D94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1024</w:t>
            </w:r>
          </w:p>
        </w:tc>
        <w:tc>
          <w:tcPr>
            <w:tcW w:w="980" w:type="dxa"/>
            <w:tcBorders>
              <w:top w:val="nil"/>
              <w:left w:val="nil"/>
              <w:bottom w:val="single" w:sz="4" w:space="0" w:color="auto"/>
              <w:right w:val="single" w:sz="4" w:space="0" w:color="auto"/>
            </w:tcBorders>
            <w:shd w:val="clear" w:color="auto" w:fill="auto"/>
            <w:noWrap/>
            <w:vAlign w:val="bottom"/>
            <w:hideMark/>
          </w:tcPr>
          <w:p w14:paraId="7F181F1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2635</w:t>
            </w:r>
          </w:p>
        </w:tc>
        <w:tc>
          <w:tcPr>
            <w:tcW w:w="1220" w:type="dxa"/>
            <w:tcBorders>
              <w:top w:val="nil"/>
              <w:left w:val="nil"/>
              <w:bottom w:val="single" w:sz="4" w:space="0" w:color="auto"/>
              <w:right w:val="single" w:sz="4" w:space="0" w:color="auto"/>
            </w:tcBorders>
            <w:shd w:val="clear" w:color="auto" w:fill="auto"/>
            <w:noWrap/>
            <w:vAlign w:val="bottom"/>
            <w:hideMark/>
          </w:tcPr>
          <w:p w14:paraId="5B6E61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0.259092</w:t>
            </w:r>
          </w:p>
        </w:tc>
        <w:tc>
          <w:tcPr>
            <w:tcW w:w="1420" w:type="dxa"/>
            <w:tcBorders>
              <w:top w:val="nil"/>
              <w:left w:val="nil"/>
              <w:bottom w:val="single" w:sz="4" w:space="0" w:color="auto"/>
              <w:right w:val="single" w:sz="4" w:space="0" w:color="auto"/>
            </w:tcBorders>
            <w:shd w:val="clear" w:color="auto" w:fill="auto"/>
            <w:noWrap/>
            <w:vAlign w:val="bottom"/>
            <w:hideMark/>
          </w:tcPr>
          <w:p w14:paraId="34A2D7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0.254981</w:t>
            </w:r>
          </w:p>
        </w:tc>
        <w:tc>
          <w:tcPr>
            <w:tcW w:w="1000" w:type="dxa"/>
            <w:tcBorders>
              <w:top w:val="nil"/>
              <w:left w:val="nil"/>
              <w:bottom w:val="single" w:sz="4" w:space="0" w:color="auto"/>
              <w:right w:val="single" w:sz="4" w:space="0" w:color="auto"/>
            </w:tcBorders>
            <w:shd w:val="clear" w:color="auto" w:fill="auto"/>
            <w:noWrap/>
            <w:vAlign w:val="bottom"/>
            <w:hideMark/>
          </w:tcPr>
          <w:p w14:paraId="663C41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140" w:type="dxa"/>
            <w:tcBorders>
              <w:top w:val="nil"/>
              <w:left w:val="nil"/>
              <w:bottom w:val="single" w:sz="4" w:space="0" w:color="auto"/>
              <w:right w:val="single" w:sz="4" w:space="0" w:color="auto"/>
            </w:tcBorders>
            <w:shd w:val="clear" w:color="auto" w:fill="auto"/>
            <w:noWrap/>
            <w:vAlign w:val="bottom"/>
            <w:hideMark/>
          </w:tcPr>
          <w:p w14:paraId="30BC3A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0.114843</w:t>
            </w:r>
          </w:p>
        </w:tc>
        <w:tc>
          <w:tcPr>
            <w:tcW w:w="1480" w:type="dxa"/>
            <w:tcBorders>
              <w:top w:val="nil"/>
              <w:left w:val="nil"/>
              <w:bottom w:val="single" w:sz="4" w:space="0" w:color="auto"/>
              <w:right w:val="single" w:sz="8" w:space="0" w:color="auto"/>
            </w:tcBorders>
            <w:shd w:val="clear" w:color="auto" w:fill="auto"/>
            <w:noWrap/>
            <w:vAlign w:val="bottom"/>
            <w:hideMark/>
          </w:tcPr>
          <w:p w14:paraId="4029F8D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0.114397</w:t>
            </w:r>
          </w:p>
        </w:tc>
      </w:tr>
      <w:tr w:rsidR="00CA1DA1" w:rsidRPr="00CA1DA1" w14:paraId="3CCC204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EDA98C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Náhodný</w:t>
            </w:r>
          </w:p>
        </w:tc>
        <w:tc>
          <w:tcPr>
            <w:tcW w:w="980" w:type="dxa"/>
            <w:tcBorders>
              <w:top w:val="nil"/>
              <w:left w:val="nil"/>
              <w:bottom w:val="single" w:sz="4" w:space="0" w:color="auto"/>
              <w:right w:val="single" w:sz="4" w:space="0" w:color="auto"/>
            </w:tcBorders>
            <w:shd w:val="clear" w:color="auto" w:fill="auto"/>
            <w:noWrap/>
            <w:vAlign w:val="bottom"/>
            <w:hideMark/>
          </w:tcPr>
          <w:p w14:paraId="1322DA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1545</w:t>
            </w:r>
          </w:p>
        </w:tc>
        <w:tc>
          <w:tcPr>
            <w:tcW w:w="1220" w:type="dxa"/>
            <w:tcBorders>
              <w:top w:val="nil"/>
              <w:left w:val="nil"/>
              <w:bottom w:val="single" w:sz="4" w:space="0" w:color="auto"/>
              <w:right w:val="single" w:sz="4" w:space="0" w:color="auto"/>
            </w:tcBorders>
            <w:shd w:val="clear" w:color="auto" w:fill="auto"/>
            <w:noWrap/>
            <w:vAlign w:val="bottom"/>
            <w:hideMark/>
          </w:tcPr>
          <w:p w14:paraId="3B2E481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0.384611</w:t>
            </w:r>
          </w:p>
        </w:tc>
        <w:tc>
          <w:tcPr>
            <w:tcW w:w="1420" w:type="dxa"/>
            <w:tcBorders>
              <w:top w:val="nil"/>
              <w:left w:val="nil"/>
              <w:bottom w:val="single" w:sz="4" w:space="0" w:color="auto"/>
              <w:right w:val="single" w:sz="4" w:space="0" w:color="auto"/>
            </w:tcBorders>
            <w:shd w:val="clear" w:color="auto" w:fill="auto"/>
            <w:noWrap/>
            <w:vAlign w:val="bottom"/>
            <w:hideMark/>
          </w:tcPr>
          <w:p w14:paraId="7990AC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0.374191</w:t>
            </w:r>
          </w:p>
        </w:tc>
        <w:tc>
          <w:tcPr>
            <w:tcW w:w="1000" w:type="dxa"/>
            <w:tcBorders>
              <w:top w:val="nil"/>
              <w:left w:val="nil"/>
              <w:bottom w:val="single" w:sz="4" w:space="0" w:color="auto"/>
              <w:right w:val="single" w:sz="4" w:space="0" w:color="auto"/>
            </w:tcBorders>
            <w:shd w:val="clear" w:color="auto" w:fill="auto"/>
            <w:noWrap/>
            <w:vAlign w:val="bottom"/>
            <w:hideMark/>
          </w:tcPr>
          <w:p w14:paraId="3E43921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140" w:type="dxa"/>
            <w:tcBorders>
              <w:top w:val="nil"/>
              <w:left w:val="nil"/>
              <w:bottom w:val="single" w:sz="4" w:space="0" w:color="auto"/>
              <w:right w:val="single" w:sz="4" w:space="0" w:color="auto"/>
            </w:tcBorders>
            <w:shd w:val="clear" w:color="auto" w:fill="auto"/>
            <w:noWrap/>
            <w:vAlign w:val="bottom"/>
            <w:hideMark/>
          </w:tcPr>
          <w:p w14:paraId="414767A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0.147870</w:t>
            </w:r>
          </w:p>
        </w:tc>
        <w:tc>
          <w:tcPr>
            <w:tcW w:w="1480" w:type="dxa"/>
            <w:tcBorders>
              <w:top w:val="nil"/>
              <w:left w:val="nil"/>
              <w:bottom w:val="single" w:sz="4" w:space="0" w:color="auto"/>
              <w:right w:val="single" w:sz="8" w:space="0" w:color="auto"/>
            </w:tcBorders>
            <w:shd w:val="clear" w:color="auto" w:fill="auto"/>
            <w:noWrap/>
            <w:vAlign w:val="bottom"/>
            <w:hideMark/>
          </w:tcPr>
          <w:p w14:paraId="6B5F299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0.146484</w:t>
            </w:r>
          </w:p>
        </w:tc>
      </w:tr>
      <w:tr w:rsidR="00CA1DA1" w:rsidRPr="00CA1DA1" w14:paraId="2B02BD14" w14:textId="77777777" w:rsidTr="00CA1DA1">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DFE750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5DD048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Clang</w:t>
            </w:r>
          </w:p>
        </w:tc>
      </w:tr>
      <w:tr w:rsidR="00CA1DA1" w:rsidRPr="00CA1DA1" w14:paraId="7A99B18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31C778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622C9B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FA1507D"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27B315A0"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53CC4B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753625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4F096E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CDAA41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AD6D83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3F3143D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004801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10C911BF"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C516D1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Sekvenční</w:t>
            </w:r>
          </w:p>
        </w:tc>
        <w:tc>
          <w:tcPr>
            <w:tcW w:w="980" w:type="dxa"/>
            <w:tcBorders>
              <w:top w:val="nil"/>
              <w:left w:val="nil"/>
              <w:bottom w:val="single" w:sz="4" w:space="0" w:color="auto"/>
              <w:right w:val="single" w:sz="4" w:space="0" w:color="auto"/>
            </w:tcBorders>
            <w:shd w:val="clear" w:color="auto" w:fill="auto"/>
            <w:noWrap/>
            <w:vAlign w:val="bottom"/>
            <w:hideMark/>
          </w:tcPr>
          <w:p w14:paraId="7AD326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118B4F4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0.027092</w:t>
            </w:r>
          </w:p>
        </w:tc>
        <w:tc>
          <w:tcPr>
            <w:tcW w:w="1420" w:type="dxa"/>
            <w:tcBorders>
              <w:top w:val="nil"/>
              <w:left w:val="nil"/>
              <w:bottom w:val="single" w:sz="4" w:space="0" w:color="auto"/>
              <w:right w:val="single" w:sz="4" w:space="0" w:color="auto"/>
            </w:tcBorders>
            <w:shd w:val="clear" w:color="auto" w:fill="auto"/>
            <w:noWrap/>
            <w:vAlign w:val="bottom"/>
            <w:hideMark/>
          </w:tcPr>
          <w:p w14:paraId="286D972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0.026995</w:t>
            </w:r>
          </w:p>
        </w:tc>
        <w:tc>
          <w:tcPr>
            <w:tcW w:w="1000" w:type="dxa"/>
            <w:tcBorders>
              <w:top w:val="nil"/>
              <w:left w:val="nil"/>
              <w:bottom w:val="single" w:sz="4" w:space="0" w:color="auto"/>
              <w:right w:val="single" w:sz="4" w:space="0" w:color="auto"/>
            </w:tcBorders>
            <w:shd w:val="clear" w:color="auto" w:fill="auto"/>
            <w:noWrap/>
            <w:vAlign w:val="bottom"/>
            <w:hideMark/>
          </w:tcPr>
          <w:p w14:paraId="0F4BD79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6B9B30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0.012328</w:t>
            </w:r>
          </w:p>
        </w:tc>
        <w:tc>
          <w:tcPr>
            <w:tcW w:w="1480" w:type="dxa"/>
            <w:tcBorders>
              <w:top w:val="nil"/>
              <w:left w:val="nil"/>
              <w:bottom w:val="single" w:sz="4" w:space="0" w:color="auto"/>
              <w:right w:val="single" w:sz="8" w:space="0" w:color="auto"/>
            </w:tcBorders>
            <w:shd w:val="clear" w:color="auto" w:fill="auto"/>
            <w:noWrap/>
            <w:vAlign w:val="bottom"/>
            <w:hideMark/>
          </w:tcPr>
          <w:p w14:paraId="3BA054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0.012277</w:t>
            </w:r>
          </w:p>
        </w:tc>
      </w:tr>
      <w:tr w:rsidR="00CA1DA1" w:rsidRPr="00CA1DA1" w14:paraId="373700FF"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CBA7AF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Vzor</w:t>
            </w:r>
          </w:p>
        </w:tc>
        <w:tc>
          <w:tcPr>
            <w:tcW w:w="980" w:type="dxa"/>
            <w:tcBorders>
              <w:top w:val="nil"/>
              <w:left w:val="nil"/>
              <w:bottom w:val="single" w:sz="4" w:space="0" w:color="auto"/>
              <w:right w:val="single" w:sz="4" w:space="0" w:color="auto"/>
            </w:tcBorders>
            <w:shd w:val="clear" w:color="auto" w:fill="auto"/>
            <w:noWrap/>
            <w:vAlign w:val="bottom"/>
            <w:hideMark/>
          </w:tcPr>
          <w:p w14:paraId="690D3B5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3BAB378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0.036433</w:t>
            </w:r>
          </w:p>
        </w:tc>
        <w:tc>
          <w:tcPr>
            <w:tcW w:w="1420" w:type="dxa"/>
            <w:tcBorders>
              <w:top w:val="nil"/>
              <w:left w:val="nil"/>
              <w:bottom w:val="single" w:sz="4" w:space="0" w:color="auto"/>
              <w:right w:val="single" w:sz="4" w:space="0" w:color="auto"/>
            </w:tcBorders>
            <w:shd w:val="clear" w:color="auto" w:fill="auto"/>
            <w:noWrap/>
            <w:vAlign w:val="bottom"/>
            <w:hideMark/>
          </w:tcPr>
          <w:p w14:paraId="327D05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0.035993</w:t>
            </w:r>
          </w:p>
        </w:tc>
        <w:tc>
          <w:tcPr>
            <w:tcW w:w="1000" w:type="dxa"/>
            <w:tcBorders>
              <w:top w:val="nil"/>
              <w:left w:val="nil"/>
              <w:bottom w:val="single" w:sz="4" w:space="0" w:color="auto"/>
              <w:right w:val="single" w:sz="4" w:space="0" w:color="auto"/>
            </w:tcBorders>
            <w:shd w:val="clear" w:color="auto" w:fill="auto"/>
            <w:noWrap/>
            <w:vAlign w:val="bottom"/>
            <w:hideMark/>
          </w:tcPr>
          <w:p w14:paraId="0151EE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3F29A3A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0.012214</w:t>
            </w:r>
          </w:p>
        </w:tc>
        <w:tc>
          <w:tcPr>
            <w:tcW w:w="1480" w:type="dxa"/>
            <w:tcBorders>
              <w:top w:val="nil"/>
              <w:left w:val="nil"/>
              <w:bottom w:val="single" w:sz="4" w:space="0" w:color="auto"/>
              <w:right w:val="single" w:sz="8" w:space="0" w:color="auto"/>
            </w:tcBorders>
            <w:shd w:val="clear" w:color="auto" w:fill="auto"/>
            <w:noWrap/>
            <w:vAlign w:val="bottom"/>
            <w:hideMark/>
          </w:tcPr>
          <w:p w14:paraId="3B794AC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0.012277</w:t>
            </w:r>
          </w:p>
        </w:tc>
      </w:tr>
      <w:tr w:rsidR="00CA1DA1" w:rsidRPr="00CA1DA1" w14:paraId="1B64EFE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42E19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w:t>
            </w:r>
          </w:p>
        </w:tc>
        <w:tc>
          <w:tcPr>
            <w:tcW w:w="980" w:type="dxa"/>
            <w:tcBorders>
              <w:top w:val="nil"/>
              <w:left w:val="nil"/>
              <w:bottom w:val="single" w:sz="4" w:space="0" w:color="auto"/>
              <w:right w:val="single" w:sz="4" w:space="0" w:color="auto"/>
            </w:tcBorders>
            <w:shd w:val="clear" w:color="auto" w:fill="auto"/>
            <w:noWrap/>
            <w:vAlign w:val="bottom"/>
            <w:hideMark/>
          </w:tcPr>
          <w:p w14:paraId="079F59F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23579</w:t>
            </w:r>
          </w:p>
        </w:tc>
        <w:tc>
          <w:tcPr>
            <w:tcW w:w="1220" w:type="dxa"/>
            <w:tcBorders>
              <w:top w:val="nil"/>
              <w:left w:val="nil"/>
              <w:bottom w:val="single" w:sz="4" w:space="0" w:color="auto"/>
              <w:right w:val="single" w:sz="4" w:space="0" w:color="auto"/>
            </w:tcBorders>
            <w:shd w:val="clear" w:color="auto" w:fill="auto"/>
            <w:noWrap/>
            <w:vAlign w:val="bottom"/>
            <w:hideMark/>
          </w:tcPr>
          <w:p w14:paraId="074AD91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0.027527</w:t>
            </w:r>
          </w:p>
        </w:tc>
        <w:tc>
          <w:tcPr>
            <w:tcW w:w="1420" w:type="dxa"/>
            <w:tcBorders>
              <w:top w:val="nil"/>
              <w:left w:val="nil"/>
              <w:bottom w:val="single" w:sz="4" w:space="0" w:color="auto"/>
              <w:right w:val="single" w:sz="4" w:space="0" w:color="auto"/>
            </w:tcBorders>
            <w:shd w:val="clear" w:color="auto" w:fill="auto"/>
            <w:noWrap/>
            <w:vAlign w:val="bottom"/>
            <w:hideMark/>
          </w:tcPr>
          <w:p w14:paraId="5D77B72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0.027832</w:t>
            </w:r>
          </w:p>
        </w:tc>
        <w:tc>
          <w:tcPr>
            <w:tcW w:w="1000" w:type="dxa"/>
            <w:tcBorders>
              <w:top w:val="nil"/>
              <w:left w:val="nil"/>
              <w:bottom w:val="single" w:sz="4" w:space="0" w:color="auto"/>
              <w:right w:val="single" w:sz="4" w:space="0" w:color="auto"/>
            </w:tcBorders>
            <w:shd w:val="clear" w:color="auto" w:fill="auto"/>
            <w:noWrap/>
            <w:vAlign w:val="bottom"/>
            <w:hideMark/>
          </w:tcPr>
          <w:p w14:paraId="54B92A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5E8F365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0.011948</w:t>
            </w:r>
          </w:p>
        </w:tc>
        <w:tc>
          <w:tcPr>
            <w:tcW w:w="1480" w:type="dxa"/>
            <w:tcBorders>
              <w:top w:val="nil"/>
              <w:left w:val="nil"/>
              <w:bottom w:val="single" w:sz="4" w:space="0" w:color="auto"/>
              <w:right w:val="single" w:sz="8" w:space="0" w:color="auto"/>
            </w:tcBorders>
            <w:shd w:val="clear" w:color="auto" w:fill="auto"/>
            <w:noWrap/>
            <w:vAlign w:val="bottom"/>
            <w:hideMark/>
          </w:tcPr>
          <w:p w14:paraId="3724D75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0.011998</w:t>
            </w:r>
          </w:p>
        </w:tc>
      </w:tr>
      <w:tr w:rsidR="00CA1DA1" w:rsidRPr="00CA1DA1" w14:paraId="5524922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A53601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3B99DB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21333</w:t>
            </w:r>
          </w:p>
        </w:tc>
        <w:tc>
          <w:tcPr>
            <w:tcW w:w="1220" w:type="dxa"/>
            <w:tcBorders>
              <w:top w:val="nil"/>
              <w:left w:val="nil"/>
              <w:bottom w:val="single" w:sz="4" w:space="0" w:color="auto"/>
              <w:right w:val="single" w:sz="4" w:space="0" w:color="auto"/>
            </w:tcBorders>
            <w:shd w:val="clear" w:color="auto" w:fill="auto"/>
            <w:noWrap/>
            <w:vAlign w:val="bottom"/>
            <w:hideMark/>
          </w:tcPr>
          <w:p w14:paraId="187AF7A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0.030001</w:t>
            </w:r>
          </w:p>
        </w:tc>
        <w:tc>
          <w:tcPr>
            <w:tcW w:w="1420" w:type="dxa"/>
            <w:tcBorders>
              <w:top w:val="nil"/>
              <w:left w:val="nil"/>
              <w:bottom w:val="single" w:sz="4" w:space="0" w:color="auto"/>
              <w:right w:val="single" w:sz="4" w:space="0" w:color="auto"/>
            </w:tcBorders>
            <w:shd w:val="clear" w:color="auto" w:fill="auto"/>
            <w:noWrap/>
            <w:vAlign w:val="bottom"/>
            <w:hideMark/>
          </w:tcPr>
          <w:p w14:paraId="407B06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0.030030</w:t>
            </w:r>
          </w:p>
        </w:tc>
        <w:tc>
          <w:tcPr>
            <w:tcW w:w="1000" w:type="dxa"/>
            <w:tcBorders>
              <w:top w:val="nil"/>
              <w:left w:val="nil"/>
              <w:bottom w:val="single" w:sz="4" w:space="0" w:color="auto"/>
              <w:right w:val="single" w:sz="4" w:space="0" w:color="auto"/>
            </w:tcBorders>
            <w:shd w:val="clear" w:color="auto" w:fill="auto"/>
            <w:noWrap/>
            <w:vAlign w:val="bottom"/>
            <w:hideMark/>
          </w:tcPr>
          <w:p w14:paraId="4AAE7D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230D13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0.020366</w:t>
            </w:r>
          </w:p>
        </w:tc>
        <w:tc>
          <w:tcPr>
            <w:tcW w:w="1480" w:type="dxa"/>
            <w:tcBorders>
              <w:top w:val="nil"/>
              <w:left w:val="nil"/>
              <w:bottom w:val="single" w:sz="4" w:space="0" w:color="auto"/>
              <w:right w:val="single" w:sz="8" w:space="0" w:color="auto"/>
            </w:tcBorders>
            <w:shd w:val="clear" w:color="auto" w:fill="auto"/>
            <w:noWrap/>
            <w:vAlign w:val="bottom"/>
            <w:hideMark/>
          </w:tcPr>
          <w:p w14:paraId="47B7116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0.020508</w:t>
            </w:r>
          </w:p>
        </w:tc>
      </w:tr>
      <w:tr w:rsidR="00CA1DA1" w:rsidRPr="00CA1DA1" w14:paraId="27D389B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70809A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1024</w:t>
            </w:r>
          </w:p>
        </w:tc>
        <w:tc>
          <w:tcPr>
            <w:tcW w:w="980" w:type="dxa"/>
            <w:tcBorders>
              <w:top w:val="nil"/>
              <w:left w:val="nil"/>
              <w:bottom w:val="single" w:sz="4" w:space="0" w:color="auto"/>
              <w:right w:val="single" w:sz="4" w:space="0" w:color="auto"/>
            </w:tcBorders>
            <w:shd w:val="clear" w:color="auto" w:fill="auto"/>
            <w:noWrap/>
            <w:vAlign w:val="bottom"/>
            <w:hideMark/>
          </w:tcPr>
          <w:p w14:paraId="0A6664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15272B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0.142663</w:t>
            </w:r>
          </w:p>
        </w:tc>
        <w:tc>
          <w:tcPr>
            <w:tcW w:w="1420" w:type="dxa"/>
            <w:tcBorders>
              <w:top w:val="nil"/>
              <w:left w:val="nil"/>
              <w:bottom w:val="single" w:sz="4" w:space="0" w:color="auto"/>
              <w:right w:val="single" w:sz="4" w:space="0" w:color="auto"/>
            </w:tcBorders>
            <w:shd w:val="clear" w:color="auto" w:fill="auto"/>
            <w:noWrap/>
            <w:vAlign w:val="bottom"/>
            <w:hideMark/>
          </w:tcPr>
          <w:p w14:paraId="1AB5C97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0.144385</w:t>
            </w:r>
          </w:p>
        </w:tc>
        <w:tc>
          <w:tcPr>
            <w:tcW w:w="1000" w:type="dxa"/>
            <w:tcBorders>
              <w:top w:val="nil"/>
              <w:left w:val="nil"/>
              <w:bottom w:val="single" w:sz="4" w:space="0" w:color="auto"/>
              <w:right w:val="single" w:sz="4" w:space="0" w:color="auto"/>
            </w:tcBorders>
            <w:shd w:val="clear" w:color="auto" w:fill="auto"/>
            <w:noWrap/>
            <w:vAlign w:val="bottom"/>
            <w:hideMark/>
          </w:tcPr>
          <w:p w14:paraId="4AFE006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0D61DE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0.110224</w:t>
            </w:r>
          </w:p>
        </w:tc>
        <w:tc>
          <w:tcPr>
            <w:tcW w:w="1480" w:type="dxa"/>
            <w:tcBorders>
              <w:top w:val="nil"/>
              <w:left w:val="nil"/>
              <w:bottom w:val="single" w:sz="4" w:space="0" w:color="auto"/>
              <w:right w:val="single" w:sz="8" w:space="0" w:color="auto"/>
            </w:tcBorders>
            <w:shd w:val="clear" w:color="auto" w:fill="auto"/>
            <w:noWrap/>
            <w:vAlign w:val="bottom"/>
            <w:hideMark/>
          </w:tcPr>
          <w:p w14:paraId="7E9B53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0.112305</w:t>
            </w:r>
          </w:p>
        </w:tc>
      </w:tr>
      <w:tr w:rsidR="00CA1DA1" w:rsidRPr="00CA1DA1" w14:paraId="64A9029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95728B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Náhodný</w:t>
            </w:r>
          </w:p>
        </w:tc>
        <w:tc>
          <w:tcPr>
            <w:tcW w:w="980" w:type="dxa"/>
            <w:tcBorders>
              <w:top w:val="nil"/>
              <w:left w:val="nil"/>
              <w:bottom w:val="single" w:sz="4" w:space="0" w:color="auto"/>
              <w:right w:val="single" w:sz="4" w:space="0" w:color="auto"/>
            </w:tcBorders>
            <w:shd w:val="clear" w:color="auto" w:fill="auto"/>
            <w:noWrap/>
            <w:vAlign w:val="bottom"/>
            <w:hideMark/>
          </w:tcPr>
          <w:p w14:paraId="1FC0E7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46881F8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0.182676</w:t>
            </w:r>
          </w:p>
        </w:tc>
        <w:tc>
          <w:tcPr>
            <w:tcW w:w="1420" w:type="dxa"/>
            <w:tcBorders>
              <w:top w:val="nil"/>
              <w:left w:val="nil"/>
              <w:bottom w:val="single" w:sz="4" w:space="0" w:color="auto"/>
              <w:right w:val="single" w:sz="4" w:space="0" w:color="auto"/>
            </w:tcBorders>
            <w:shd w:val="clear" w:color="auto" w:fill="auto"/>
            <w:noWrap/>
            <w:vAlign w:val="bottom"/>
            <w:hideMark/>
          </w:tcPr>
          <w:p w14:paraId="6F2F13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0.184139</w:t>
            </w:r>
          </w:p>
        </w:tc>
        <w:tc>
          <w:tcPr>
            <w:tcW w:w="1000" w:type="dxa"/>
            <w:tcBorders>
              <w:top w:val="nil"/>
              <w:left w:val="nil"/>
              <w:bottom w:val="single" w:sz="4" w:space="0" w:color="auto"/>
              <w:right w:val="single" w:sz="4" w:space="0" w:color="auto"/>
            </w:tcBorders>
            <w:shd w:val="clear" w:color="auto" w:fill="auto"/>
            <w:noWrap/>
            <w:vAlign w:val="bottom"/>
            <w:hideMark/>
          </w:tcPr>
          <w:p w14:paraId="7C09271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140" w:type="dxa"/>
            <w:tcBorders>
              <w:top w:val="nil"/>
              <w:left w:val="nil"/>
              <w:bottom w:val="single" w:sz="4" w:space="0" w:color="auto"/>
              <w:right w:val="single" w:sz="4" w:space="0" w:color="auto"/>
            </w:tcBorders>
            <w:shd w:val="clear" w:color="auto" w:fill="auto"/>
            <w:noWrap/>
            <w:vAlign w:val="bottom"/>
            <w:hideMark/>
          </w:tcPr>
          <w:p w14:paraId="062CBBB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0.147655</w:t>
            </w:r>
          </w:p>
        </w:tc>
        <w:tc>
          <w:tcPr>
            <w:tcW w:w="1480" w:type="dxa"/>
            <w:tcBorders>
              <w:top w:val="nil"/>
              <w:left w:val="nil"/>
              <w:bottom w:val="single" w:sz="4" w:space="0" w:color="auto"/>
              <w:right w:val="single" w:sz="8" w:space="0" w:color="auto"/>
            </w:tcBorders>
            <w:shd w:val="clear" w:color="auto" w:fill="auto"/>
            <w:noWrap/>
            <w:vAlign w:val="bottom"/>
            <w:hideMark/>
          </w:tcPr>
          <w:p w14:paraId="7D2A8E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0.146484</w:t>
            </w:r>
          </w:p>
        </w:tc>
      </w:tr>
      <w:tr w:rsidR="00CA1DA1" w:rsidRPr="00CA1DA1" w14:paraId="1E26F5C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42D42E2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0FB277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79E9B06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57AE8C9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E54150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AB8ADA0"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DF23AE5"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5218B7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42EFBCC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0229FDC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1FF8985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EF87F6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3E3B3A7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013F216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4C225C9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0CA5D6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Sekvenční</w:t>
            </w:r>
          </w:p>
        </w:tc>
        <w:tc>
          <w:tcPr>
            <w:tcW w:w="980" w:type="dxa"/>
            <w:tcBorders>
              <w:top w:val="nil"/>
              <w:left w:val="nil"/>
              <w:bottom w:val="single" w:sz="4" w:space="0" w:color="auto"/>
              <w:right w:val="single" w:sz="4" w:space="0" w:color="auto"/>
            </w:tcBorders>
            <w:shd w:val="clear" w:color="auto" w:fill="auto"/>
            <w:noWrap/>
            <w:vAlign w:val="bottom"/>
            <w:hideMark/>
          </w:tcPr>
          <w:p w14:paraId="6E6E015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0D359CE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0.027496</w:t>
            </w:r>
          </w:p>
        </w:tc>
        <w:tc>
          <w:tcPr>
            <w:tcW w:w="1420" w:type="dxa"/>
            <w:tcBorders>
              <w:top w:val="nil"/>
              <w:left w:val="nil"/>
              <w:bottom w:val="single" w:sz="4" w:space="0" w:color="auto"/>
              <w:right w:val="single" w:sz="4" w:space="0" w:color="auto"/>
            </w:tcBorders>
            <w:shd w:val="clear" w:color="auto" w:fill="auto"/>
            <w:noWrap/>
            <w:vAlign w:val="bottom"/>
            <w:hideMark/>
          </w:tcPr>
          <w:p w14:paraId="5CD02C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0.027623</w:t>
            </w:r>
          </w:p>
        </w:tc>
        <w:tc>
          <w:tcPr>
            <w:tcW w:w="1000" w:type="dxa"/>
            <w:tcBorders>
              <w:top w:val="nil"/>
              <w:left w:val="nil"/>
              <w:bottom w:val="single" w:sz="4" w:space="0" w:color="auto"/>
              <w:right w:val="single" w:sz="4" w:space="0" w:color="auto"/>
            </w:tcBorders>
            <w:shd w:val="clear" w:color="auto" w:fill="auto"/>
            <w:noWrap/>
            <w:vAlign w:val="bottom"/>
            <w:hideMark/>
          </w:tcPr>
          <w:p w14:paraId="395905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272756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0.012170</w:t>
            </w:r>
          </w:p>
        </w:tc>
        <w:tc>
          <w:tcPr>
            <w:tcW w:w="1480" w:type="dxa"/>
            <w:tcBorders>
              <w:top w:val="nil"/>
              <w:left w:val="nil"/>
              <w:bottom w:val="single" w:sz="4" w:space="0" w:color="auto"/>
              <w:right w:val="single" w:sz="8" w:space="0" w:color="auto"/>
            </w:tcBorders>
            <w:shd w:val="clear" w:color="auto" w:fill="auto"/>
            <w:noWrap/>
            <w:vAlign w:val="bottom"/>
            <w:hideMark/>
          </w:tcPr>
          <w:p w14:paraId="2B28827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0.011998</w:t>
            </w:r>
          </w:p>
        </w:tc>
      </w:tr>
      <w:tr w:rsidR="00CA1DA1" w:rsidRPr="00CA1DA1" w14:paraId="60D7B525"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47A1C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Vzor</w:t>
            </w:r>
          </w:p>
        </w:tc>
        <w:tc>
          <w:tcPr>
            <w:tcW w:w="980" w:type="dxa"/>
            <w:tcBorders>
              <w:top w:val="nil"/>
              <w:left w:val="nil"/>
              <w:bottom w:val="single" w:sz="4" w:space="0" w:color="auto"/>
              <w:right w:val="single" w:sz="4" w:space="0" w:color="auto"/>
            </w:tcBorders>
            <w:shd w:val="clear" w:color="auto" w:fill="auto"/>
            <w:noWrap/>
            <w:vAlign w:val="bottom"/>
            <w:hideMark/>
          </w:tcPr>
          <w:p w14:paraId="2016A96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22400</w:t>
            </w:r>
          </w:p>
        </w:tc>
        <w:tc>
          <w:tcPr>
            <w:tcW w:w="1220" w:type="dxa"/>
            <w:tcBorders>
              <w:top w:val="nil"/>
              <w:left w:val="nil"/>
              <w:bottom w:val="single" w:sz="4" w:space="0" w:color="auto"/>
              <w:right w:val="single" w:sz="4" w:space="0" w:color="auto"/>
            </w:tcBorders>
            <w:shd w:val="clear" w:color="auto" w:fill="auto"/>
            <w:noWrap/>
            <w:vAlign w:val="bottom"/>
            <w:hideMark/>
          </w:tcPr>
          <w:p w14:paraId="206DF1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0.031034</w:t>
            </w:r>
          </w:p>
        </w:tc>
        <w:tc>
          <w:tcPr>
            <w:tcW w:w="1420" w:type="dxa"/>
            <w:tcBorders>
              <w:top w:val="nil"/>
              <w:left w:val="nil"/>
              <w:bottom w:val="single" w:sz="4" w:space="0" w:color="auto"/>
              <w:right w:val="single" w:sz="4" w:space="0" w:color="auto"/>
            </w:tcBorders>
            <w:shd w:val="clear" w:color="auto" w:fill="auto"/>
            <w:noWrap/>
            <w:vAlign w:val="bottom"/>
            <w:hideMark/>
          </w:tcPr>
          <w:p w14:paraId="34DB17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0.030692</w:t>
            </w:r>
          </w:p>
        </w:tc>
        <w:tc>
          <w:tcPr>
            <w:tcW w:w="1000" w:type="dxa"/>
            <w:tcBorders>
              <w:top w:val="nil"/>
              <w:left w:val="nil"/>
              <w:bottom w:val="single" w:sz="4" w:space="0" w:color="auto"/>
              <w:right w:val="single" w:sz="4" w:space="0" w:color="auto"/>
            </w:tcBorders>
            <w:shd w:val="clear" w:color="auto" w:fill="auto"/>
            <w:noWrap/>
            <w:vAlign w:val="bottom"/>
            <w:hideMark/>
          </w:tcPr>
          <w:p w14:paraId="541CF46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75D8D92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0.012578</w:t>
            </w:r>
          </w:p>
        </w:tc>
        <w:tc>
          <w:tcPr>
            <w:tcW w:w="1480" w:type="dxa"/>
            <w:tcBorders>
              <w:top w:val="nil"/>
              <w:left w:val="nil"/>
              <w:bottom w:val="single" w:sz="4" w:space="0" w:color="auto"/>
              <w:right w:val="single" w:sz="8" w:space="0" w:color="auto"/>
            </w:tcBorders>
            <w:shd w:val="clear" w:color="auto" w:fill="auto"/>
            <w:noWrap/>
            <w:vAlign w:val="bottom"/>
            <w:hideMark/>
          </w:tcPr>
          <w:p w14:paraId="1B10714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0.012556</w:t>
            </w:r>
          </w:p>
        </w:tc>
      </w:tr>
      <w:tr w:rsidR="00CA1DA1" w:rsidRPr="00CA1DA1" w14:paraId="3901854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E4D374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w:t>
            </w:r>
          </w:p>
        </w:tc>
        <w:tc>
          <w:tcPr>
            <w:tcW w:w="980" w:type="dxa"/>
            <w:tcBorders>
              <w:top w:val="nil"/>
              <w:left w:val="nil"/>
              <w:bottom w:val="single" w:sz="4" w:space="0" w:color="auto"/>
              <w:right w:val="single" w:sz="4" w:space="0" w:color="auto"/>
            </w:tcBorders>
            <w:shd w:val="clear" w:color="auto" w:fill="auto"/>
            <w:noWrap/>
            <w:vAlign w:val="bottom"/>
            <w:hideMark/>
          </w:tcPr>
          <w:p w14:paraId="034EEC7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05D2A8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0.027972</w:t>
            </w:r>
          </w:p>
        </w:tc>
        <w:tc>
          <w:tcPr>
            <w:tcW w:w="1420" w:type="dxa"/>
            <w:tcBorders>
              <w:top w:val="nil"/>
              <w:left w:val="nil"/>
              <w:bottom w:val="single" w:sz="4" w:space="0" w:color="auto"/>
              <w:right w:val="single" w:sz="4" w:space="0" w:color="auto"/>
            </w:tcBorders>
            <w:shd w:val="clear" w:color="auto" w:fill="auto"/>
            <w:noWrap/>
            <w:vAlign w:val="bottom"/>
            <w:hideMark/>
          </w:tcPr>
          <w:p w14:paraId="7D9A590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0.028250</w:t>
            </w:r>
          </w:p>
        </w:tc>
        <w:tc>
          <w:tcPr>
            <w:tcW w:w="1000" w:type="dxa"/>
            <w:tcBorders>
              <w:top w:val="nil"/>
              <w:left w:val="nil"/>
              <w:bottom w:val="single" w:sz="4" w:space="0" w:color="auto"/>
              <w:right w:val="single" w:sz="4" w:space="0" w:color="auto"/>
            </w:tcBorders>
            <w:shd w:val="clear" w:color="auto" w:fill="auto"/>
            <w:noWrap/>
            <w:vAlign w:val="bottom"/>
            <w:hideMark/>
          </w:tcPr>
          <w:p w14:paraId="2556973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05F4B5C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0.012413</w:t>
            </w:r>
          </w:p>
        </w:tc>
        <w:tc>
          <w:tcPr>
            <w:tcW w:w="1480" w:type="dxa"/>
            <w:tcBorders>
              <w:top w:val="nil"/>
              <w:left w:val="nil"/>
              <w:bottom w:val="single" w:sz="4" w:space="0" w:color="auto"/>
              <w:right w:val="single" w:sz="8" w:space="0" w:color="auto"/>
            </w:tcBorders>
            <w:shd w:val="clear" w:color="auto" w:fill="auto"/>
            <w:noWrap/>
            <w:vAlign w:val="bottom"/>
            <w:hideMark/>
          </w:tcPr>
          <w:p w14:paraId="17EEA37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0.012277</w:t>
            </w:r>
          </w:p>
        </w:tc>
      </w:tr>
      <w:tr w:rsidR="00CA1DA1" w:rsidRPr="00CA1DA1" w14:paraId="7452B6E1"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A62394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753D10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42A603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0.030201</w:t>
            </w:r>
          </w:p>
        </w:tc>
        <w:tc>
          <w:tcPr>
            <w:tcW w:w="1420" w:type="dxa"/>
            <w:tcBorders>
              <w:top w:val="nil"/>
              <w:left w:val="nil"/>
              <w:bottom w:val="single" w:sz="4" w:space="0" w:color="auto"/>
              <w:right w:val="single" w:sz="4" w:space="0" w:color="auto"/>
            </w:tcBorders>
            <w:shd w:val="clear" w:color="auto" w:fill="auto"/>
            <w:noWrap/>
            <w:vAlign w:val="bottom"/>
            <w:hideMark/>
          </w:tcPr>
          <w:p w14:paraId="75F370A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0.029924</w:t>
            </w:r>
          </w:p>
        </w:tc>
        <w:tc>
          <w:tcPr>
            <w:tcW w:w="1000" w:type="dxa"/>
            <w:tcBorders>
              <w:top w:val="nil"/>
              <w:left w:val="nil"/>
              <w:bottom w:val="single" w:sz="4" w:space="0" w:color="auto"/>
              <w:right w:val="single" w:sz="4" w:space="0" w:color="auto"/>
            </w:tcBorders>
            <w:shd w:val="clear" w:color="auto" w:fill="auto"/>
            <w:noWrap/>
            <w:vAlign w:val="bottom"/>
            <w:hideMark/>
          </w:tcPr>
          <w:p w14:paraId="1735808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7A9158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0.021451</w:t>
            </w:r>
          </w:p>
        </w:tc>
        <w:tc>
          <w:tcPr>
            <w:tcW w:w="1480" w:type="dxa"/>
            <w:tcBorders>
              <w:top w:val="nil"/>
              <w:left w:val="nil"/>
              <w:bottom w:val="single" w:sz="4" w:space="0" w:color="auto"/>
              <w:right w:val="single" w:sz="8" w:space="0" w:color="auto"/>
            </w:tcBorders>
            <w:shd w:val="clear" w:color="auto" w:fill="auto"/>
            <w:noWrap/>
            <w:vAlign w:val="bottom"/>
            <w:hideMark/>
          </w:tcPr>
          <w:p w14:paraId="3500A1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0.021310</w:t>
            </w:r>
          </w:p>
        </w:tc>
      </w:tr>
      <w:tr w:rsidR="00CA1DA1" w:rsidRPr="00CA1DA1" w14:paraId="723E517A"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43EC56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1024</w:t>
            </w:r>
          </w:p>
        </w:tc>
        <w:tc>
          <w:tcPr>
            <w:tcW w:w="980" w:type="dxa"/>
            <w:tcBorders>
              <w:top w:val="nil"/>
              <w:left w:val="nil"/>
              <w:bottom w:val="single" w:sz="4" w:space="0" w:color="auto"/>
              <w:right w:val="single" w:sz="4" w:space="0" w:color="auto"/>
            </w:tcBorders>
            <w:shd w:val="clear" w:color="auto" w:fill="auto"/>
            <w:noWrap/>
            <w:vAlign w:val="bottom"/>
            <w:hideMark/>
          </w:tcPr>
          <w:p w14:paraId="17270C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5028CA0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0.156119</w:t>
            </w:r>
          </w:p>
        </w:tc>
        <w:tc>
          <w:tcPr>
            <w:tcW w:w="1420" w:type="dxa"/>
            <w:tcBorders>
              <w:top w:val="nil"/>
              <w:left w:val="nil"/>
              <w:bottom w:val="single" w:sz="4" w:space="0" w:color="auto"/>
              <w:right w:val="single" w:sz="4" w:space="0" w:color="auto"/>
            </w:tcBorders>
            <w:shd w:val="clear" w:color="auto" w:fill="auto"/>
            <w:noWrap/>
            <w:vAlign w:val="bottom"/>
            <w:hideMark/>
          </w:tcPr>
          <w:p w14:paraId="47DA484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0.157286</w:t>
            </w:r>
          </w:p>
        </w:tc>
        <w:tc>
          <w:tcPr>
            <w:tcW w:w="1000" w:type="dxa"/>
            <w:tcBorders>
              <w:top w:val="nil"/>
              <w:left w:val="nil"/>
              <w:bottom w:val="single" w:sz="4" w:space="0" w:color="auto"/>
              <w:right w:val="single" w:sz="4" w:space="0" w:color="auto"/>
            </w:tcBorders>
            <w:shd w:val="clear" w:color="auto" w:fill="auto"/>
            <w:noWrap/>
            <w:vAlign w:val="bottom"/>
            <w:hideMark/>
          </w:tcPr>
          <w:p w14:paraId="1C13A35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140" w:type="dxa"/>
            <w:tcBorders>
              <w:top w:val="nil"/>
              <w:left w:val="nil"/>
              <w:bottom w:val="single" w:sz="4" w:space="0" w:color="auto"/>
              <w:right w:val="single" w:sz="4" w:space="0" w:color="auto"/>
            </w:tcBorders>
            <w:shd w:val="clear" w:color="auto" w:fill="auto"/>
            <w:noWrap/>
            <w:vAlign w:val="bottom"/>
            <w:hideMark/>
          </w:tcPr>
          <w:p w14:paraId="386CED8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0.126843</w:t>
            </w:r>
          </w:p>
        </w:tc>
        <w:tc>
          <w:tcPr>
            <w:tcW w:w="1480" w:type="dxa"/>
            <w:tcBorders>
              <w:top w:val="nil"/>
              <w:left w:val="nil"/>
              <w:bottom w:val="single" w:sz="4" w:space="0" w:color="auto"/>
              <w:right w:val="single" w:sz="8" w:space="0" w:color="auto"/>
            </w:tcBorders>
            <w:shd w:val="clear" w:color="auto" w:fill="auto"/>
            <w:noWrap/>
            <w:vAlign w:val="bottom"/>
            <w:hideMark/>
          </w:tcPr>
          <w:p w14:paraId="45E1607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0.125552</w:t>
            </w:r>
          </w:p>
        </w:tc>
      </w:tr>
      <w:tr w:rsidR="00CA1DA1" w:rsidRPr="00CA1DA1" w14:paraId="411210EE" w14:textId="77777777" w:rsidTr="00CA1DA1">
        <w:trPr>
          <w:trHeight w:val="324"/>
          <w:jc w:val="center"/>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14:paraId="5BC8A18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Náhodný</w:t>
            </w:r>
          </w:p>
        </w:tc>
        <w:tc>
          <w:tcPr>
            <w:tcW w:w="980" w:type="dxa"/>
            <w:tcBorders>
              <w:top w:val="nil"/>
              <w:left w:val="nil"/>
              <w:bottom w:val="single" w:sz="8" w:space="0" w:color="auto"/>
              <w:right w:val="single" w:sz="4" w:space="0" w:color="auto"/>
            </w:tcBorders>
            <w:shd w:val="clear" w:color="auto" w:fill="auto"/>
            <w:noWrap/>
            <w:vAlign w:val="bottom"/>
            <w:hideMark/>
          </w:tcPr>
          <w:p w14:paraId="3AE929E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w:t>
            </w:r>
          </w:p>
        </w:tc>
        <w:tc>
          <w:tcPr>
            <w:tcW w:w="1220" w:type="dxa"/>
            <w:tcBorders>
              <w:top w:val="nil"/>
              <w:left w:val="nil"/>
              <w:bottom w:val="single" w:sz="8" w:space="0" w:color="auto"/>
              <w:right w:val="single" w:sz="4" w:space="0" w:color="auto"/>
            </w:tcBorders>
            <w:shd w:val="clear" w:color="auto" w:fill="auto"/>
            <w:noWrap/>
            <w:vAlign w:val="bottom"/>
            <w:hideMark/>
          </w:tcPr>
          <w:p w14:paraId="1DF890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0.503371</w:t>
            </w:r>
          </w:p>
        </w:tc>
        <w:tc>
          <w:tcPr>
            <w:tcW w:w="1420" w:type="dxa"/>
            <w:tcBorders>
              <w:top w:val="nil"/>
              <w:left w:val="nil"/>
              <w:bottom w:val="single" w:sz="8" w:space="0" w:color="auto"/>
              <w:right w:val="single" w:sz="4" w:space="0" w:color="auto"/>
            </w:tcBorders>
            <w:shd w:val="clear" w:color="auto" w:fill="auto"/>
            <w:noWrap/>
            <w:vAlign w:val="bottom"/>
            <w:hideMark/>
          </w:tcPr>
          <w:p w14:paraId="63C3D11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0.500000</w:t>
            </w:r>
          </w:p>
        </w:tc>
        <w:tc>
          <w:tcPr>
            <w:tcW w:w="1000" w:type="dxa"/>
            <w:tcBorders>
              <w:top w:val="nil"/>
              <w:left w:val="nil"/>
              <w:bottom w:val="single" w:sz="8" w:space="0" w:color="auto"/>
              <w:right w:val="single" w:sz="4" w:space="0" w:color="auto"/>
            </w:tcBorders>
            <w:shd w:val="clear" w:color="auto" w:fill="auto"/>
            <w:noWrap/>
            <w:vAlign w:val="bottom"/>
            <w:hideMark/>
          </w:tcPr>
          <w:p w14:paraId="6A38CB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140" w:type="dxa"/>
            <w:tcBorders>
              <w:top w:val="nil"/>
              <w:left w:val="nil"/>
              <w:bottom w:val="single" w:sz="8" w:space="0" w:color="auto"/>
              <w:right w:val="single" w:sz="4" w:space="0" w:color="auto"/>
            </w:tcBorders>
            <w:shd w:val="clear" w:color="auto" w:fill="auto"/>
            <w:noWrap/>
            <w:vAlign w:val="bottom"/>
            <w:hideMark/>
          </w:tcPr>
          <w:p w14:paraId="1FE6A20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0.167598</w:t>
            </w:r>
          </w:p>
        </w:tc>
        <w:tc>
          <w:tcPr>
            <w:tcW w:w="1480" w:type="dxa"/>
            <w:tcBorders>
              <w:top w:val="nil"/>
              <w:left w:val="nil"/>
              <w:bottom w:val="single" w:sz="8" w:space="0" w:color="auto"/>
              <w:right w:val="single" w:sz="8" w:space="0" w:color="auto"/>
            </w:tcBorders>
            <w:shd w:val="clear" w:color="auto" w:fill="auto"/>
            <w:noWrap/>
            <w:vAlign w:val="bottom"/>
            <w:hideMark/>
          </w:tcPr>
          <w:p w14:paraId="6DE3391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0.167411</w:t>
            </w:r>
          </w:p>
        </w:tc>
      </w:tr>
    </w:tbl>
    <w:p w14:paraId="29F0E86E" w14:textId="77777777" w:rsidR="00825B3B" w:rsidRDefault="00825B3B" w:rsidP="00825B3B">
      <w:pPr>
        <w:jc w:val="left"/>
      </w:pPr>
    </w:p>
    <w:p w14:paraId="191C115E" w14:textId="52920671" w:rsidR="0056571D" w:rsidRPr="00825B3B" w:rsidRDefault="00825B3B" w:rsidP="003E69FD">
      <w:r>
        <w:fldChar w:fldCharType="begin"/>
      </w:r>
      <w:r>
        <w:instrText xml:space="preserve"> REF _Ref131771553 \h </w:instrText>
      </w:r>
      <w:r>
        <w:fldChar w:fldCharType="separate"/>
      </w:r>
      <w:r w:rsidR="009036F3">
        <w:t xml:space="preserve">Tabulka </w:t>
      </w:r>
      <w:r w:rsidR="009036F3">
        <w:rPr>
          <w:noProof/>
        </w:rPr>
        <w:t>7</w:t>
      </w:r>
      <w:r>
        <w:fldChar w:fldCharType="end"/>
      </w:r>
      <w:r>
        <w:t xml:space="preserve"> ukazuje vliv uspořádání dat v datové struktuře na rychlost běhu programu. Ačkoliv se v obou případech provádí ty samé výpočetní operace, jeden přístup je ve většině případů rychlejší než ten druhý. Díky separaci frekventovaně odkazovaných dat lépe využíváme kapacitu </w:t>
      </w:r>
      <w:r w:rsidRPr="00DF481E">
        <w:t>cache bloku</w:t>
      </w:r>
      <w:r>
        <w:t>, což umožní snížit počet odkazů do operační paměti, které mohou být velmi nákladné.</w:t>
      </w:r>
    </w:p>
    <w:p w14:paraId="6C45189E" w14:textId="539DE4DB" w:rsidR="00DF481E" w:rsidRDefault="00DF481E" w:rsidP="00DF481E">
      <w:pPr>
        <w:pStyle w:val="Caption"/>
        <w:keepNext/>
      </w:pPr>
      <w:bookmarkStart w:id="277" w:name="_Ref131771553"/>
      <w:bookmarkStart w:id="278" w:name="_Toc133669188"/>
      <w:r>
        <w:t xml:space="preserve">Tabulka </w:t>
      </w:r>
      <w:fldSimple w:instr=" SEQ Tabulka \* ARABIC ">
        <w:r w:rsidR="009036F3">
          <w:rPr>
            <w:noProof/>
          </w:rPr>
          <w:t>7</w:t>
        </w:r>
      </w:fldSimple>
      <w:bookmarkEnd w:id="277"/>
      <w:r>
        <w:t>: Výsledky implementace zdrojového kódu 7</w:t>
      </w:r>
      <w:bookmarkEnd w:id="278"/>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A1DA1" w:rsidRPr="00CA1DA1" w14:paraId="790DDE27" w14:textId="77777777" w:rsidTr="00CA1DA1">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271696E" w14:textId="77777777" w:rsidR="00CA1DA1" w:rsidRPr="00CA1DA1" w:rsidRDefault="00CA1DA1" w:rsidP="00CA1DA1">
            <w:pPr>
              <w:spacing w:after="0" w:line="240" w:lineRule="auto"/>
              <w:jc w:val="center"/>
              <w:rPr>
                <w:rFonts w:ascii="Calibri" w:hAnsi="Calibri" w:cs="Calibri"/>
                <w:color w:val="000000"/>
              </w:rPr>
            </w:pPr>
            <w:r w:rsidRPr="00CA1DA1">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43E6671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7BBE482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4108797"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92E646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3CF88C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52662532"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E3CE1F"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7676B2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585B21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450E2C2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4BC050B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2BE5956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1A1AC9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0A252625"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3ADC5EF"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C8F2257"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3B5BD7E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E35184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65F2516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220" w:type="dxa"/>
            <w:tcBorders>
              <w:top w:val="nil"/>
              <w:left w:val="nil"/>
              <w:bottom w:val="single" w:sz="4" w:space="0" w:color="auto"/>
              <w:right w:val="single" w:sz="4" w:space="0" w:color="auto"/>
            </w:tcBorders>
            <w:shd w:val="clear" w:color="auto" w:fill="auto"/>
            <w:noWrap/>
            <w:vAlign w:val="bottom"/>
            <w:hideMark/>
          </w:tcPr>
          <w:p w14:paraId="1C290F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0.017660</w:t>
            </w:r>
          </w:p>
        </w:tc>
        <w:tc>
          <w:tcPr>
            <w:tcW w:w="1420" w:type="dxa"/>
            <w:tcBorders>
              <w:top w:val="nil"/>
              <w:left w:val="nil"/>
              <w:bottom w:val="single" w:sz="4" w:space="0" w:color="auto"/>
              <w:right w:val="single" w:sz="4" w:space="0" w:color="auto"/>
            </w:tcBorders>
            <w:shd w:val="clear" w:color="auto" w:fill="auto"/>
            <w:noWrap/>
            <w:vAlign w:val="bottom"/>
            <w:hideMark/>
          </w:tcPr>
          <w:p w14:paraId="6E4EB30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0.017160</w:t>
            </w:r>
          </w:p>
        </w:tc>
        <w:tc>
          <w:tcPr>
            <w:tcW w:w="1000" w:type="dxa"/>
            <w:tcBorders>
              <w:top w:val="nil"/>
              <w:left w:val="nil"/>
              <w:bottom w:val="single" w:sz="4" w:space="0" w:color="auto"/>
              <w:right w:val="single" w:sz="4" w:space="0" w:color="auto"/>
            </w:tcBorders>
            <w:shd w:val="clear" w:color="auto" w:fill="auto"/>
            <w:noWrap/>
            <w:vAlign w:val="bottom"/>
            <w:hideMark/>
          </w:tcPr>
          <w:p w14:paraId="5C3647A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2967386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0.002443</w:t>
            </w:r>
          </w:p>
        </w:tc>
        <w:tc>
          <w:tcPr>
            <w:tcW w:w="1480" w:type="dxa"/>
            <w:tcBorders>
              <w:top w:val="nil"/>
              <w:left w:val="nil"/>
              <w:bottom w:val="single" w:sz="4" w:space="0" w:color="auto"/>
              <w:right w:val="single" w:sz="8" w:space="0" w:color="auto"/>
            </w:tcBorders>
            <w:shd w:val="clear" w:color="auto" w:fill="auto"/>
            <w:noWrap/>
            <w:vAlign w:val="bottom"/>
            <w:hideMark/>
          </w:tcPr>
          <w:p w14:paraId="77EC32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0.002407</w:t>
            </w:r>
          </w:p>
        </w:tc>
      </w:tr>
      <w:tr w:rsidR="00CA1DA1" w:rsidRPr="00CA1DA1" w14:paraId="20BD0CC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75ED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402F4A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49778</w:t>
            </w:r>
          </w:p>
        </w:tc>
        <w:tc>
          <w:tcPr>
            <w:tcW w:w="1220" w:type="dxa"/>
            <w:tcBorders>
              <w:top w:val="nil"/>
              <w:left w:val="nil"/>
              <w:bottom w:val="single" w:sz="4" w:space="0" w:color="auto"/>
              <w:right w:val="single" w:sz="4" w:space="0" w:color="auto"/>
            </w:tcBorders>
            <w:shd w:val="clear" w:color="auto" w:fill="auto"/>
            <w:noWrap/>
            <w:vAlign w:val="bottom"/>
            <w:hideMark/>
          </w:tcPr>
          <w:p w14:paraId="715A2DF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0.010256</w:t>
            </w:r>
          </w:p>
        </w:tc>
        <w:tc>
          <w:tcPr>
            <w:tcW w:w="1420" w:type="dxa"/>
            <w:tcBorders>
              <w:top w:val="nil"/>
              <w:left w:val="nil"/>
              <w:bottom w:val="single" w:sz="4" w:space="0" w:color="auto"/>
              <w:right w:val="single" w:sz="4" w:space="0" w:color="auto"/>
            </w:tcBorders>
            <w:shd w:val="clear" w:color="auto" w:fill="auto"/>
            <w:noWrap/>
            <w:vAlign w:val="bottom"/>
            <w:hideMark/>
          </w:tcPr>
          <w:p w14:paraId="2BA1CAE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0.010359</w:t>
            </w:r>
          </w:p>
        </w:tc>
        <w:tc>
          <w:tcPr>
            <w:tcW w:w="1000" w:type="dxa"/>
            <w:tcBorders>
              <w:top w:val="nil"/>
              <w:left w:val="nil"/>
              <w:bottom w:val="single" w:sz="4" w:space="0" w:color="auto"/>
              <w:right w:val="single" w:sz="4" w:space="0" w:color="auto"/>
            </w:tcBorders>
            <w:shd w:val="clear" w:color="auto" w:fill="auto"/>
            <w:noWrap/>
            <w:vAlign w:val="bottom"/>
            <w:hideMark/>
          </w:tcPr>
          <w:p w14:paraId="78F1AAB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320000</w:t>
            </w:r>
          </w:p>
        </w:tc>
        <w:tc>
          <w:tcPr>
            <w:tcW w:w="1140" w:type="dxa"/>
            <w:tcBorders>
              <w:top w:val="nil"/>
              <w:left w:val="nil"/>
              <w:bottom w:val="single" w:sz="4" w:space="0" w:color="auto"/>
              <w:right w:val="single" w:sz="4" w:space="0" w:color="auto"/>
            </w:tcBorders>
            <w:shd w:val="clear" w:color="auto" w:fill="auto"/>
            <w:noWrap/>
            <w:vAlign w:val="bottom"/>
            <w:hideMark/>
          </w:tcPr>
          <w:p w14:paraId="6A2E8A5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0.001764</w:t>
            </w:r>
          </w:p>
        </w:tc>
        <w:tc>
          <w:tcPr>
            <w:tcW w:w="1480" w:type="dxa"/>
            <w:tcBorders>
              <w:top w:val="nil"/>
              <w:left w:val="nil"/>
              <w:bottom w:val="single" w:sz="4" w:space="0" w:color="auto"/>
              <w:right w:val="single" w:sz="8" w:space="0" w:color="auto"/>
            </w:tcBorders>
            <w:shd w:val="clear" w:color="auto" w:fill="auto"/>
            <w:noWrap/>
            <w:vAlign w:val="bottom"/>
            <w:hideMark/>
          </w:tcPr>
          <w:p w14:paraId="167EFD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0.001758</w:t>
            </w:r>
          </w:p>
        </w:tc>
      </w:tr>
      <w:tr w:rsidR="00CA1DA1" w:rsidRPr="00CA1DA1" w14:paraId="548339E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FA0A42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0C584C5"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1ECBA571"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9523A6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72982EB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w:t>
            </w:r>
          </w:p>
        </w:tc>
        <w:tc>
          <w:tcPr>
            <w:tcW w:w="1220" w:type="dxa"/>
            <w:tcBorders>
              <w:top w:val="nil"/>
              <w:left w:val="nil"/>
              <w:bottom w:val="single" w:sz="4" w:space="0" w:color="auto"/>
              <w:right w:val="single" w:sz="4" w:space="0" w:color="auto"/>
            </w:tcBorders>
            <w:shd w:val="clear" w:color="auto" w:fill="auto"/>
            <w:noWrap/>
            <w:vAlign w:val="bottom"/>
            <w:hideMark/>
          </w:tcPr>
          <w:p w14:paraId="534497B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0.264469</w:t>
            </w:r>
          </w:p>
        </w:tc>
        <w:tc>
          <w:tcPr>
            <w:tcW w:w="1420" w:type="dxa"/>
            <w:tcBorders>
              <w:top w:val="nil"/>
              <w:left w:val="nil"/>
              <w:bottom w:val="single" w:sz="4" w:space="0" w:color="auto"/>
              <w:right w:val="single" w:sz="4" w:space="0" w:color="auto"/>
            </w:tcBorders>
            <w:shd w:val="clear" w:color="auto" w:fill="auto"/>
            <w:noWrap/>
            <w:vAlign w:val="bottom"/>
            <w:hideMark/>
          </w:tcPr>
          <w:p w14:paraId="097C35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0.256388</w:t>
            </w:r>
          </w:p>
        </w:tc>
        <w:tc>
          <w:tcPr>
            <w:tcW w:w="1000" w:type="dxa"/>
            <w:tcBorders>
              <w:top w:val="nil"/>
              <w:left w:val="nil"/>
              <w:bottom w:val="single" w:sz="4" w:space="0" w:color="auto"/>
              <w:right w:val="single" w:sz="4" w:space="0" w:color="auto"/>
            </w:tcBorders>
            <w:shd w:val="clear" w:color="auto" w:fill="auto"/>
            <w:noWrap/>
            <w:vAlign w:val="bottom"/>
            <w:hideMark/>
          </w:tcPr>
          <w:p w14:paraId="7D0FB01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5DE378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0.066862</w:t>
            </w:r>
          </w:p>
        </w:tc>
        <w:tc>
          <w:tcPr>
            <w:tcW w:w="1480" w:type="dxa"/>
            <w:tcBorders>
              <w:top w:val="nil"/>
              <w:left w:val="nil"/>
              <w:bottom w:val="single" w:sz="4" w:space="0" w:color="auto"/>
              <w:right w:val="single" w:sz="8" w:space="0" w:color="auto"/>
            </w:tcBorders>
            <w:shd w:val="clear" w:color="auto" w:fill="auto"/>
            <w:noWrap/>
            <w:vAlign w:val="bottom"/>
            <w:hideMark/>
          </w:tcPr>
          <w:p w14:paraId="7AA1732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0.065569</w:t>
            </w:r>
          </w:p>
        </w:tc>
      </w:tr>
      <w:tr w:rsidR="00CA1DA1" w:rsidRPr="00CA1DA1" w14:paraId="3F9EB45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596A6B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7F86529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5F1BF0E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0.149977</w:t>
            </w:r>
          </w:p>
        </w:tc>
        <w:tc>
          <w:tcPr>
            <w:tcW w:w="1420" w:type="dxa"/>
            <w:tcBorders>
              <w:top w:val="nil"/>
              <w:left w:val="nil"/>
              <w:bottom w:val="single" w:sz="4" w:space="0" w:color="auto"/>
              <w:right w:val="single" w:sz="4" w:space="0" w:color="auto"/>
            </w:tcBorders>
            <w:shd w:val="clear" w:color="auto" w:fill="auto"/>
            <w:noWrap/>
            <w:vAlign w:val="bottom"/>
            <w:hideMark/>
          </w:tcPr>
          <w:p w14:paraId="4DF4C93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0.150663</w:t>
            </w:r>
          </w:p>
        </w:tc>
        <w:tc>
          <w:tcPr>
            <w:tcW w:w="1000" w:type="dxa"/>
            <w:tcBorders>
              <w:top w:val="nil"/>
              <w:left w:val="nil"/>
              <w:bottom w:val="single" w:sz="4" w:space="0" w:color="auto"/>
              <w:right w:val="single" w:sz="4" w:space="0" w:color="auto"/>
            </w:tcBorders>
            <w:shd w:val="clear" w:color="auto" w:fill="auto"/>
            <w:noWrap/>
            <w:vAlign w:val="bottom"/>
            <w:hideMark/>
          </w:tcPr>
          <w:p w14:paraId="42D84F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21333</w:t>
            </w:r>
          </w:p>
        </w:tc>
        <w:tc>
          <w:tcPr>
            <w:tcW w:w="1140" w:type="dxa"/>
            <w:tcBorders>
              <w:top w:val="nil"/>
              <w:left w:val="nil"/>
              <w:bottom w:val="single" w:sz="4" w:space="0" w:color="auto"/>
              <w:right w:val="single" w:sz="4" w:space="0" w:color="auto"/>
            </w:tcBorders>
            <w:shd w:val="clear" w:color="auto" w:fill="auto"/>
            <w:noWrap/>
            <w:vAlign w:val="bottom"/>
            <w:hideMark/>
          </w:tcPr>
          <w:p w14:paraId="7F64FEE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0.035865</w:t>
            </w:r>
          </w:p>
        </w:tc>
        <w:tc>
          <w:tcPr>
            <w:tcW w:w="1480" w:type="dxa"/>
            <w:tcBorders>
              <w:top w:val="nil"/>
              <w:left w:val="nil"/>
              <w:bottom w:val="single" w:sz="4" w:space="0" w:color="auto"/>
              <w:right w:val="single" w:sz="8" w:space="0" w:color="auto"/>
            </w:tcBorders>
            <w:shd w:val="clear" w:color="auto" w:fill="auto"/>
            <w:noWrap/>
            <w:vAlign w:val="bottom"/>
            <w:hideMark/>
          </w:tcPr>
          <w:p w14:paraId="6094982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0.035157</w:t>
            </w:r>
          </w:p>
        </w:tc>
      </w:tr>
      <w:tr w:rsidR="00CA1DA1" w:rsidRPr="00CA1DA1" w14:paraId="3398411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678433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EB7933D"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14AD767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306A09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604CB8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w:t>
            </w:r>
          </w:p>
        </w:tc>
        <w:tc>
          <w:tcPr>
            <w:tcW w:w="1220" w:type="dxa"/>
            <w:tcBorders>
              <w:top w:val="nil"/>
              <w:left w:val="nil"/>
              <w:bottom w:val="single" w:sz="4" w:space="0" w:color="auto"/>
              <w:right w:val="single" w:sz="4" w:space="0" w:color="auto"/>
            </w:tcBorders>
            <w:shd w:val="clear" w:color="auto" w:fill="auto"/>
            <w:noWrap/>
            <w:vAlign w:val="bottom"/>
            <w:hideMark/>
          </w:tcPr>
          <w:p w14:paraId="7A4523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11.754600</w:t>
            </w:r>
          </w:p>
        </w:tc>
        <w:tc>
          <w:tcPr>
            <w:tcW w:w="1420" w:type="dxa"/>
            <w:tcBorders>
              <w:top w:val="nil"/>
              <w:left w:val="nil"/>
              <w:bottom w:val="single" w:sz="4" w:space="0" w:color="auto"/>
              <w:right w:val="single" w:sz="4" w:space="0" w:color="auto"/>
            </w:tcBorders>
            <w:shd w:val="clear" w:color="auto" w:fill="auto"/>
            <w:noWrap/>
            <w:vAlign w:val="bottom"/>
            <w:hideMark/>
          </w:tcPr>
          <w:p w14:paraId="497489B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10.986300</w:t>
            </w:r>
          </w:p>
        </w:tc>
        <w:tc>
          <w:tcPr>
            <w:tcW w:w="1000" w:type="dxa"/>
            <w:tcBorders>
              <w:top w:val="nil"/>
              <w:left w:val="nil"/>
              <w:bottom w:val="single" w:sz="4" w:space="0" w:color="auto"/>
              <w:right w:val="single" w:sz="4" w:space="0" w:color="auto"/>
            </w:tcBorders>
            <w:shd w:val="clear" w:color="auto" w:fill="auto"/>
            <w:noWrap/>
            <w:vAlign w:val="bottom"/>
            <w:hideMark/>
          </w:tcPr>
          <w:p w14:paraId="16D319C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w:t>
            </w:r>
          </w:p>
        </w:tc>
        <w:tc>
          <w:tcPr>
            <w:tcW w:w="1140" w:type="dxa"/>
            <w:tcBorders>
              <w:top w:val="nil"/>
              <w:left w:val="nil"/>
              <w:bottom w:val="single" w:sz="4" w:space="0" w:color="auto"/>
              <w:right w:val="single" w:sz="4" w:space="0" w:color="auto"/>
            </w:tcBorders>
            <w:shd w:val="clear" w:color="auto" w:fill="auto"/>
            <w:noWrap/>
            <w:vAlign w:val="bottom"/>
            <w:hideMark/>
          </w:tcPr>
          <w:p w14:paraId="3B8FBB6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6.326750</w:t>
            </w:r>
          </w:p>
        </w:tc>
        <w:tc>
          <w:tcPr>
            <w:tcW w:w="1480" w:type="dxa"/>
            <w:tcBorders>
              <w:top w:val="nil"/>
              <w:left w:val="nil"/>
              <w:bottom w:val="single" w:sz="4" w:space="0" w:color="auto"/>
              <w:right w:val="single" w:sz="8" w:space="0" w:color="auto"/>
            </w:tcBorders>
            <w:shd w:val="clear" w:color="auto" w:fill="auto"/>
            <w:noWrap/>
            <w:vAlign w:val="bottom"/>
            <w:hideMark/>
          </w:tcPr>
          <w:p w14:paraId="14156AC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6.277900</w:t>
            </w:r>
          </w:p>
        </w:tc>
      </w:tr>
      <w:tr w:rsidR="00CA1DA1" w:rsidRPr="00CA1DA1" w14:paraId="53892CB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A73D0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73DC0D8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149</w:t>
            </w:r>
          </w:p>
        </w:tc>
        <w:tc>
          <w:tcPr>
            <w:tcW w:w="1220" w:type="dxa"/>
            <w:tcBorders>
              <w:top w:val="nil"/>
              <w:left w:val="nil"/>
              <w:bottom w:val="single" w:sz="4" w:space="0" w:color="auto"/>
              <w:right w:val="single" w:sz="4" w:space="0" w:color="auto"/>
            </w:tcBorders>
            <w:shd w:val="clear" w:color="auto" w:fill="auto"/>
            <w:noWrap/>
            <w:vAlign w:val="bottom"/>
            <w:hideMark/>
          </w:tcPr>
          <w:p w14:paraId="5C00D1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4.206700</w:t>
            </w:r>
          </w:p>
        </w:tc>
        <w:tc>
          <w:tcPr>
            <w:tcW w:w="1420" w:type="dxa"/>
            <w:tcBorders>
              <w:top w:val="nil"/>
              <w:left w:val="nil"/>
              <w:bottom w:val="single" w:sz="4" w:space="0" w:color="auto"/>
              <w:right w:val="single" w:sz="4" w:space="0" w:color="auto"/>
            </w:tcBorders>
            <w:shd w:val="clear" w:color="auto" w:fill="auto"/>
            <w:noWrap/>
            <w:vAlign w:val="bottom"/>
            <w:hideMark/>
          </w:tcPr>
          <w:p w14:paraId="2669A92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4.194630</w:t>
            </w:r>
          </w:p>
        </w:tc>
        <w:tc>
          <w:tcPr>
            <w:tcW w:w="1000" w:type="dxa"/>
            <w:tcBorders>
              <w:top w:val="nil"/>
              <w:left w:val="nil"/>
              <w:bottom w:val="single" w:sz="4" w:space="0" w:color="auto"/>
              <w:right w:val="single" w:sz="4" w:space="0" w:color="auto"/>
            </w:tcBorders>
            <w:shd w:val="clear" w:color="auto" w:fill="auto"/>
            <w:noWrap/>
            <w:vAlign w:val="bottom"/>
            <w:hideMark/>
          </w:tcPr>
          <w:p w14:paraId="3E89EEA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4C95D8E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4.099590</w:t>
            </w:r>
          </w:p>
        </w:tc>
        <w:tc>
          <w:tcPr>
            <w:tcW w:w="1480" w:type="dxa"/>
            <w:tcBorders>
              <w:top w:val="nil"/>
              <w:left w:val="nil"/>
              <w:bottom w:val="single" w:sz="4" w:space="0" w:color="auto"/>
              <w:right w:val="single" w:sz="8" w:space="0" w:color="auto"/>
            </w:tcBorders>
            <w:shd w:val="clear" w:color="auto" w:fill="auto"/>
            <w:noWrap/>
            <w:vAlign w:val="bottom"/>
            <w:hideMark/>
          </w:tcPr>
          <w:p w14:paraId="2BAE29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4.016060</w:t>
            </w:r>
          </w:p>
        </w:tc>
      </w:tr>
      <w:tr w:rsidR="00CA1DA1" w:rsidRPr="00CA1DA1" w14:paraId="548F4490" w14:textId="77777777" w:rsidTr="00CA1DA1">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0849CF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0A8612E3"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Clang</w:t>
            </w:r>
          </w:p>
        </w:tc>
      </w:tr>
      <w:tr w:rsidR="00CA1DA1" w:rsidRPr="00CA1DA1" w14:paraId="036E8D7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74627B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96DBA4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18FC46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346AFFDF"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3502B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3B6039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8B3F7D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B38D4D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E4A2A1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1E3DF3C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9BEB67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666BB66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E6E58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0004BE0"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F3D35EF"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425C9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05E6393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6C2E97B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0.007400</w:t>
            </w:r>
          </w:p>
        </w:tc>
        <w:tc>
          <w:tcPr>
            <w:tcW w:w="1420" w:type="dxa"/>
            <w:tcBorders>
              <w:top w:val="nil"/>
              <w:left w:val="nil"/>
              <w:bottom w:val="single" w:sz="4" w:space="0" w:color="auto"/>
              <w:right w:val="single" w:sz="4" w:space="0" w:color="auto"/>
            </w:tcBorders>
            <w:shd w:val="clear" w:color="auto" w:fill="auto"/>
            <w:noWrap/>
            <w:vAlign w:val="bottom"/>
            <w:hideMark/>
          </w:tcPr>
          <w:p w14:paraId="527F87B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0.007324</w:t>
            </w:r>
          </w:p>
        </w:tc>
        <w:tc>
          <w:tcPr>
            <w:tcW w:w="1000" w:type="dxa"/>
            <w:tcBorders>
              <w:top w:val="nil"/>
              <w:left w:val="nil"/>
              <w:bottom w:val="single" w:sz="4" w:space="0" w:color="auto"/>
              <w:right w:val="single" w:sz="4" w:space="0" w:color="auto"/>
            </w:tcBorders>
            <w:shd w:val="clear" w:color="auto" w:fill="auto"/>
            <w:noWrap/>
            <w:vAlign w:val="bottom"/>
            <w:hideMark/>
          </w:tcPr>
          <w:p w14:paraId="018787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4772708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0.002269</w:t>
            </w:r>
          </w:p>
        </w:tc>
        <w:tc>
          <w:tcPr>
            <w:tcW w:w="1480" w:type="dxa"/>
            <w:tcBorders>
              <w:top w:val="nil"/>
              <w:left w:val="nil"/>
              <w:bottom w:val="single" w:sz="4" w:space="0" w:color="auto"/>
              <w:right w:val="single" w:sz="8" w:space="0" w:color="auto"/>
            </w:tcBorders>
            <w:shd w:val="clear" w:color="auto" w:fill="auto"/>
            <w:noWrap/>
            <w:vAlign w:val="bottom"/>
            <w:hideMark/>
          </w:tcPr>
          <w:p w14:paraId="0C540B2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0.002250</w:t>
            </w:r>
          </w:p>
        </w:tc>
      </w:tr>
      <w:tr w:rsidR="00CA1DA1" w:rsidRPr="00CA1DA1" w14:paraId="5402342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A4AC5F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6199CB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6420085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0.005391</w:t>
            </w:r>
          </w:p>
        </w:tc>
        <w:tc>
          <w:tcPr>
            <w:tcW w:w="1420" w:type="dxa"/>
            <w:tcBorders>
              <w:top w:val="nil"/>
              <w:left w:val="nil"/>
              <w:bottom w:val="single" w:sz="4" w:space="0" w:color="auto"/>
              <w:right w:val="single" w:sz="4" w:space="0" w:color="auto"/>
            </w:tcBorders>
            <w:shd w:val="clear" w:color="auto" w:fill="auto"/>
            <w:noWrap/>
            <w:vAlign w:val="bottom"/>
            <w:hideMark/>
          </w:tcPr>
          <w:p w14:paraId="3BED0F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0.005313</w:t>
            </w:r>
          </w:p>
        </w:tc>
        <w:tc>
          <w:tcPr>
            <w:tcW w:w="1000" w:type="dxa"/>
            <w:tcBorders>
              <w:top w:val="nil"/>
              <w:left w:val="nil"/>
              <w:bottom w:val="single" w:sz="4" w:space="0" w:color="auto"/>
              <w:right w:val="single" w:sz="4" w:space="0" w:color="auto"/>
            </w:tcBorders>
            <w:shd w:val="clear" w:color="auto" w:fill="auto"/>
            <w:noWrap/>
            <w:vAlign w:val="bottom"/>
            <w:hideMark/>
          </w:tcPr>
          <w:p w14:paraId="1088EF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373333</w:t>
            </w:r>
          </w:p>
        </w:tc>
        <w:tc>
          <w:tcPr>
            <w:tcW w:w="1140" w:type="dxa"/>
            <w:tcBorders>
              <w:top w:val="nil"/>
              <w:left w:val="nil"/>
              <w:bottom w:val="single" w:sz="4" w:space="0" w:color="auto"/>
              <w:right w:val="single" w:sz="4" w:space="0" w:color="auto"/>
            </w:tcBorders>
            <w:shd w:val="clear" w:color="auto" w:fill="auto"/>
            <w:noWrap/>
            <w:vAlign w:val="bottom"/>
            <w:hideMark/>
          </w:tcPr>
          <w:p w14:paraId="706783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0.001968</w:t>
            </w:r>
          </w:p>
        </w:tc>
        <w:tc>
          <w:tcPr>
            <w:tcW w:w="1480" w:type="dxa"/>
            <w:tcBorders>
              <w:top w:val="nil"/>
              <w:left w:val="nil"/>
              <w:bottom w:val="single" w:sz="4" w:space="0" w:color="auto"/>
              <w:right w:val="single" w:sz="8" w:space="0" w:color="auto"/>
            </w:tcBorders>
            <w:shd w:val="clear" w:color="auto" w:fill="auto"/>
            <w:noWrap/>
            <w:vAlign w:val="bottom"/>
            <w:hideMark/>
          </w:tcPr>
          <w:p w14:paraId="4E2A9E2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0.001967</w:t>
            </w:r>
          </w:p>
        </w:tc>
      </w:tr>
      <w:tr w:rsidR="00CA1DA1" w:rsidRPr="00CA1DA1" w14:paraId="56B50FF4"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398A5C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21C6755"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6283F3E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31E8F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44C255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220" w:type="dxa"/>
            <w:tcBorders>
              <w:top w:val="nil"/>
              <w:left w:val="nil"/>
              <w:bottom w:val="single" w:sz="4" w:space="0" w:color="auto"/>
              <w:right w:val="single" w:sz="4" w:space="0" w:color="auto"/>
            </w:tcBorders>
            <w:shd w:val="clear" w:color="auto" w:fill="auto"/>
            <w:noWrap/>
            <w:vAlign w:val="bottom"/>
            <w:hideMark/>
          </w:tcPr>
          <w:p w14:paraId="6E598AC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0.114235</w:t>
            </w:r>
          </w:p>
        </w:tc>
        <w:tc>
          <w:tcPr>
            <w:tcW w:w="1420" w:type="dxa"/>
            <w:tcBorders>
              <w:top w:val="nil"/>
              <w:left w:val="nil"/>
              <w:bottom w:val="single" w:sz="4" w:space="0" w:color="auto"/>
              <w:right w:val="single" w:sz="4" w:space="0" w:color="auto"/>
            </w:tcBorders>
            <w:shd w:val="clear" w:color="auto" w:fill="auto"/>
            <w:noWrap/>
            <w:vAlign w:val="bottom"/>
            <w:hideMark/>
          </w:tcPr>
          <w:p w14:paraId="7C2E75E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0.114397</w:t>
            </w:r>
          </w:p>
        </w:tc>
        <w:tc>
          <w:tcPr>
            <w:tcW w:w="1000" w:type="dxa"/>
            <w:tcBorders>
              <w:top w:val="nil"/>
              <w:left w:val="nil"/>
              <w:bottom w:val="single" w:sz="4" w:space="0" w:color="auto"/>
              <w:right w:val="single" w:sz="4" w:space="0" w:color="auto"/>
            </w:tcBorders>
            <w:shd w:val="clear" w:color="auto" w:fill="auto"/>
            <w:noWrap/>
            <w:vAlign w:val="bottom"/>
            <w:hideMark/>
          </w:tcPr>
          <w:p w14:paraId="1D6DBE9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1636609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0.060423</w:t>
            </w:r>
          </w:p>
        </w:tc>
        <w:tc>
          <w:tcPr>
            <w:tcW w:w="1480" w:type="dxa"/>
            <w:tcBorders>
              <w:top w:val="nil"/>
              <w:left w:val="nil"/>
              <w:bottom w:val="single" w:sz="4" w:space="0" w:color="auto"/>
              <w:right w:val="single" w:sz="8" w:space="0" w:color="auto"/>
            </w:tcBorders>
            <w:shd w:val="clear" w:color="auto" w:fill="auto"/>
            <w:noWrap/>
            <w:vAlign w:val="bottom"/>
            <w:hideMark/>
          </w:tcPr>
          <w:p w14:paraId="3F23FB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0.059989</w:t>
            </w:r>
          </w:p>
        </w:tc>
      </w:tr>
      <w:tr w:rsidR="00CA1DA1" w:rsidRPr="00CA1DA1" w14:paraId="43BFCB8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31ECF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455BC09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6BF7BE5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0.080343</w:t>
            </w:r>
          </w:p>
        </w:tc>
        <w:tc>
          <w:tcPr>
            <w:tcW w:w="1420" w:type="dxa"/>
            <w:tcBorders>
              <w:top w:val="nil"/>
              <w:left w:val="nil"/>
              <w:bottom w:val="single" w:sz="4" w:space="0" w:color="auto"/>
              <w:right w:val="single" w:sz="4" w:space="0" w:color="auto"/>
            </w:tcBorders>
            <w:shd w:val="clear" w:color="auto" w:fill="auto"/>
            <w:noWrap/>
            <w:vAlign w:val="bottom"/>
            <w:hideMark/>
          </w:tcPr>
          <w:p w14:paraId="1A4CE7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0.079517</w:t>
            </w:r>
          </w:p>
        </w:tc>
        <w:tc>
          <w:tcPr>
            <w:tcW w:w="1000" w:type="dxa"/>
            <w:tcBorders>
              <w:top w:val="nil"/>
              <w:left w:val="nil"/>
              <w:bottom w:val="single" w:sz="4" w:space="0" w:color="auto"/>
              <w:right w:val="single" w:sz="4" w:space="0" w:color="auto"/>
            </w:tcBorders>
            <w:shd w:val="clear" w:color="auto" w:fill="auto"/>
            <w:noWrap/>
            <w:vAlign w:val="bottom"/>
            <w:hideMark/>
          </w:tcPr>
          <w:p w14:paraId="13476A4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140" w:type="dxa"/>
            <w:tcBorders>
              <w:top w:val="nil"/>
              <w:left w:val="nil"/>
              <w:bottom w:val="single" w:sz="4" w:space="0" w:color="auto"/>
              <w:right w:val="single" w:sz="4" w:space="0" w:color="auto"/>
            </w:tcBorders>
            <w:shd w:val="clear" w:color="auto" w:fill="auto"/>
            <w:noWrap/>
            <w:vAlign w:val="bottom"/>
            <w:hideMark/>
          </w:tcPr>
          <w:p w14:paraId="35C520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0.032415</w:t>
            </w:r>
          </w:p>
        </w:tc>
        <w:tc>
          <w:tcPr>
            <w:tcW w:w="1480" w:type="dxa"/>
            <w:tcBorders>
              <w:top w:val="nil"/>
              <w:left w:val="nil"/>
              <w:bottom w:val="single" w:sz="4" w:space="0" w:color="auto"/>
              <w:right w:val="single" w:sz="8" w:space="0" w:color="auto"/>
            </w:tcBorders>
            <w:shd w:val="clear" w:color="auto" w:fill="auto"/>
            <w:noWrap/>
            <w:vAlign w:val="bottom"/>
            <w:hideMark/>
          </w:tcPr>
          <w:p w14:paraId="667223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0.032226</w:t>
            </w:r>
          </w:p>
        </w:tc>
      </w:tr>
      <w:tr w:rsidR="00CA1DA1" w:rsidRPr="00CA1DA1" w14:paraId="3857464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FEF11F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1912579"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4C9FC445"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30224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5C9F04B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5B847F9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6.384970</w:t>
            </w:r>
          </w:p>
        </w:tc>
        <w:tc>
          <w:tcPr>
            <w:tcW w:w="1420" w:type="dxa"/>
            <w:tcBorders>
              <w:top w:val="nil"/>
              <w:left w:val="nil"/>
              <w:bottom w:val="single" w:sz="4" w:space="0" w:color="auto"/>
              <w:right w:val="single" w:sz="4" w:space="0" w:color="auto"/>
            </w:tcBorders>
            <w:shd w:val="clear" w:color="auto" w:fill="auto"/>
            <w:noWrap/>
            <w:vAlign w:val="bottom"/>
            <w:hideMark/>
          </w:tcPr>
          <w:p w14:paraId="051F12D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6.417410</w:t>
            </w:r>
          </w:p>
        </w:tc>
        <w:tc>
          <w:tcPr>
            <w:tcW w:w="1000" w:type="dxa"/>
            <w:tcBorders>
              <w:top w:val="nil"/>
              <w:left w:val="nil"/>
              <w:bottom w:val="single" w:sz="4" w:space="0" w:color="auto"/>
              <w:right w:val="single" w:sz="4" w:space="0" w:color="auto"/>
            </w:tcBorders>
            <w:shd w:val="clear" w:color="auto" w:fill="auto"/>
            <w:noWrap/>
            <w:vAlign w:val="bottom"/>
            <w:hideMark/>
          </w:tcPr>
          <w:p w14:paraId="142316F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w:t>
            </w:r>
          </w:p>
        </w:tc>
        <w:tc>
          <w:tcPr>
            <w:tcW w:w="1140" w:type="dxa"/>
            <w:tcBorders>
              <w:top w:val="nil"/>
              <w:left w:val="nil"/>
              <w:bottom w:val="single" w:sz="4" w:space="0" w:color="auto"/>
              <w:right w:val="single" w:sz="4" w:space="0" w:color="auto"/>
            </w:tcBorders>
            <w:shd w:val="clear" w:color="auto" w:fill="auto"/>
            <w:noWrap/>
            <w:vAlign w:val="bottom"/>
            <w:hideMark/>
          </w:tcPr>
          <w:p w14:paraId="2135503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6.232610</w:t>
            </w:r>
          </w:p>
        </w:tc>
        <w:tc>
          <w:tcPr>
            <w:tcW w:w="1480" w:type="dxa"/>
            <w:tcBorders>
              <w:top w:val="nil"/>
              <w:left w:val="nil"/>
              <w:bottom w:val="single" w:sz="4" w:space="0" w:color="auto"/>
              <w:right w:val="single" w:sz="8" w:space="0" w:color="auto"/>
            </w:tcBorders>
            <w:shd w:val="clear" w:color="auto" w:fill="auto"/>
            <w:noWrap/>
            <w:vAlign w:val="bottom"/>
            <w:hideMark/>
          </w:tcPr>
          <w:p w14:paraId="1553D8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6.250000</w:t>
            </w:r>
          </w:p>
        </w:tc>
      </w:tr>
      <w:tr w:rsidR="00CA1DA1" w:rsidRPr="00CA1DA1" w14:paraId="4FB9464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839612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3C5130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w:t>
            </w:r>
          </w:p>
        </w:tc>
        <w:tc>
          <w:tcPr>
            <w:tcW w:w="1220" w:type="dxa"/>
            <w:tcBorders>
              <w:top w:val="nil"/>
              <w:left w:val="nil"/>
              <w:bottom w:val="single" w:sz="4" w:space="0" w:color="auto"/>
              <w:right w:val="single" w:sz="4" w:space="0" w:color="auto"/>
            </w:tcBorders>
            <w:shd w:val="clear" w:color="auto" w:fill="auto"/>
            <w:noWrap/>
            <w:vAlign w:val="bottom"/>
            <w:hideMark/>
          </w:tcPr>
          <w:p w14:paraId="11BB608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2.965980</w:t>
            </w:r>
          </w:p>
        </w:tc>
        <w:tc>
          <w:tcPr>
            <w:tcW w:w="1420" w:type="dxa"/>
            <w:tcBorders>
              <w:top w:val="nil"/>
              <w:left w:val="nil"/>
              <w:bottom w:val="single" w:sz="4" w:space="0" w:color="auto"/>
              <w:right w:val="single" w:sz="4" w:space="0" w:color="auto"/>
            </w:tcBorders>
            <w:shd w:val="clear" w:color="auto" w:fill="auto"/>
            <w:noWrap/>
            <w:vAlign w:val="bottom"/>
            <w:hideMark/>
          </w:tcPr>
          <w:p w14:paraId="5C71C9F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2.999440</w:t>
            </w:r>
          </w:p>
        </w:tc>
        <w:tc>
          <w:tcPr>
            <w:tcW w:w="1000" w:type="dxa"/>
            <w:tcBorders>
              <w:top w:val="nil"/>
              <w:left w:val="nil"/>
              <w:bottom w:val="single" w:sz="4" w:space="0" w:color="auto"/>
              <w:right w:val="single" w:sz="4" w:space="0" w:color="auto"/>
            </w:tcBorders>
            <w:shd w:val="clear" w:color="auto" w:fill="auto"/>
            <w:noWrap/>
            <w:vAlign w:val="bottom"/>
            <w:hideMark/>
          </w:tcPr>
          <w:p w14:paraId="145EF7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236</w:t>
            </w:r>
          </w:p>
        </w:tc>
        <w:tc>
          <w:tcPr>
            <w:tcW w:w="1140" w:type="dxa"/>
            <w:tcBorders>
              <w:top w:val="nil"/>
              <w:left w:val="nil"/>
              <w:bottom w:val="single" w:sz="4" w:space="0" w:color="auto"/>
              <w:right w:val="single" w:sz="4" w:space="0" w:color="auto"/>
            </w:tcBorders>
            <w:shd w:val="clear" w:color="auto" w:fill="auto"/>
            <w:noWrap/>
            <w:vAlign w:val="bottom"/>
            <w:hideMark/>
          </w:tcPr>
          <w:p w14:paraId="1A4FAE7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3.518550</w:t>
            </w:r>
          </w:p>
        </w:tc>
        <w:tc>
          <w:tcPr>
            <w:tcW w:w="1480" w:type="dxa"/>
            <w:tcBorders>
              <w:top w:val="nil"/>
              <w:left w:val="nil"/>
              <w:bottom w:val="single" w:sz="4" w:space="0" w:color="auto"/>
              <w:right w:val="single" w:sz="8" w:space="0" w:color="auto"/>
            </w:tcBorders>
            <w:shd w:val="clear" w:color="auto" w:fill="auto"/>
            <w:noWrap/>
            <w:vAlign w:val="bottom"/>
            <w:hideMark/>
          </w:tcPr>
          <w:p w14:paraId="7DE4DB2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3.509000</w:t>
            </w:r>
          </w:p>
        </w:tc>
      </w:tr>
      <w:tr w:rsidR="00CA1DA1" w:rsidRPr="00CA1DA1" w14:paraId="4D3B5777"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1CA189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111E29E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73CDE79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8975F6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234A15A"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81EE1EC"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158F1DF"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3D3B33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23318C4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3EDF874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2054FE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77BE6E7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FA1573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B9D01C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2F14558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2C43F10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582341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786EDF6"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A22F93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6ABF512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489A0CE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0.006736</w:t>
            </w:r>
          </w:p>
        </w:tc>
        <w:tc>
          <w:tcPr>
            <w:tcW w:w="1420" w:type="dxa"/>
            <w:tcBorders>
              <w:top w:val="nil"/>
              <w:left w:val="nil"/>
              <w:bottom w:val="single" w:sz="4" w:space="0" w:color="auto"/>
              <w:right w:val="single" w:sz="4" w:space="0" w:color="auto"/>
            </w:tcBorders>
            <w:shd w:val="clear" w:color="auto" w:fill="auto"/>
            <w:noWrap/>
            <w:vAlign w:val="bottom"/>
            <w:hideMark/>
          </w:tcPr>
          <w:p w14:paraId="58EDE6C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0.006696</w:t>
            </w:r>
          </w:p>
        </w:tc>
        <w:tc>
          <w:tcPr>
            <w:tcW w:w="1000" w:type="dxa"/>
            <w:tcBorders>
              <w:top w:val="nil"/>
              <w:left w:val="nil"/>
              <w:bottom w:val="single" w:sz="4" w:space="0" w:color="auto"/>
              <w:right w:val="single" w:sz="4" w:space="0" w:color="auto"/>
            </w:tcBorders>
            <w:shd w:val="clear" w:color="auto" w:fill="auto"/>
            <w:noWrap/>
            <w:vAlign w:val="bottom"/>
            <w:hideMark/>
          </w:tcPr>
          <w:p w14:paraId="39BBAA4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263529</w:t>
            </w:r>
          </w:p>
        </w:tc>
        <w:tc>
          <w:tcPr>
            <w:tcW w:w="1140" w:type="dxa"/>
            <w:tcBorders>
              <w:top w:val="nil"/>
              <w:left w:val="nil"/>
              <w:bottom w:val="single" w:sz="4" w:space="0" w:color="auto"/>
              <w:right w:val="single" w:sz="4" w:space="0" w:color="auto"/>
            </w:tcBorders>
            <w:shd w:val="clear" w:color="auto" w:fill="auto"/>
            <w:noWrap/>
            <w:vAlign w:val="bottom"/>
            <w:hideMark/>
          </w:tcPr>
          <w:p w14:paraId="6F811A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0.002399</w:t>
            </w:r>
          </w:p>
        </w:tc>
        <w:tc>
          <w:tcPr>
            <w:tcW w:w="1480" w:type="dxa"/>
            <w:tcBorders>
              <w:top w:val="nil"/>
              <w:left w:val="nil"/>
              <w:bottom w:val="single" w:sz="4" w:space="0" w:color="auto"/>
              <w:right w:val="single" w:sz="8" w:space="0" w:color="auto"/>
            </w:tcBorders>
            <w:shd w:val="clear" w:color="auto" w:fill="auto"/>
            <w:noWrap/>
            <w:vAlign w:val="bottom"/>
            <w:hideMark/>
          </w:tcPr>
          <w:p w14:paraId="46DF81E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0.002372</w:t>
            </w:r>
          </w:p>
        </w:tc>
      </w:tr>
      <w:tr w:rsidR="00CA1DA1" w:rsidRPr="00CA1DA1" w14:paraId="40898004"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E63999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2E07D13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7CF19D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0.005613</w:t>
            </w:r>
          </w:p>
        </w:tc>
        <w:tc>
          <w:tcPr>
            <w:tcW w:w="1420" w:type="dxa"/>
            <w:tcBorders>
              <w:top w:val="nil"/>
              <w:left w:val="nil"/>
              <w:bottom w:val="single" w:sz="4" w:space="0" w:color="auto"/>
              <w:right w:val="single" w:sz="4" w:space="0" w:color="auto"/>
            </w:tcBorders>
            <w:shd w:val="clear" w:color="auto" w:fill="auto"/>
            <w:noWrap/>
            <w:vAlign w:val="bottom"/>
            <w:hideMark/>
          </w:tcPr>
          <w:p w14:paraId="5C2850D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0.005625</w:t>
            </w:r>
          </w:p>
        </w:tc>
        <w:tc>
          <w:tcPr>
            <w:tcW w:w="1000" w:type="dxa"/>
            <w:tcBorders>
              <w:top w:val="nil"/>
              <w:left w:val="nil"/>
              <w:bottom w:val="single" w:sz="4" w:space="0" w:color="auto"/>
              <w:right w:val="single" w:sz="4" w:space="0" w:color="auto"/>
            </w:tcBorders>
            <w:shd w:val="clear" w:color="auto" w:fill="auto"/>
            <w:noWrap/>
            <w:vAlign w:val="bottom"/>
            <w:hideMark/>
          </w:tcPr>
          <w:p w14:paraId="11B1510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344615</w:t>
            </w:r>
          </w:p>
        </w:tc>
        <w:tc>
          <w:tcPr>
            <w:tcW w:w="1140" w:type="dxa"/>
            <w:tcBorders>
              <w:top w:val="nil"/>
              <w:left w:val="nil"/>
              <w:bottom w:val="single" w:sz="4" w:space="0" w:color="auto"/>
              <w:right w:val="single" w:sz="4" w:space="0" w:color="auto"/>
            </w:tcBorders>
            <w:shd w:val="clear" w:color="auto" w:fill="auto"/>
            <w:noWrap/>
            <w:vAlign w:val="bottom"/>
            <w:hideMark/>
          </w:tcPr>
          <w:p w14:paraId="5A7EFB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0.002030</w:t>
            </w:r>
          </w:p>
        </w:tc>
        <w:tc>
          <w:tcPr>
            <w:tcW w:w="1480" w:type="dxa"/>
            <w:tcBorders>
              <w:top w:val="nil"/>
              <w:left w:val="nil"/>
              <w:bottom w:val="single" w:sz="4" w:space="0" w:color="auto"/>
              <w:right w:val="single" w:sz="8" w:space="0" w:color="auto"/>
            </w:tcBorders>
            <w:shd w:val="clear" w:color="auto" w:fill="auto"/>
            <w:noWrap/>
            <w:vAlign w:val="bottom"/>
            <w:hideMark/>
          </w:tcPr>
          <w:p w14:paraId="5475A6B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0.001995</w:t>
            </w:r>
          </w:p>
        </w:tc>
      </w:tr>
      <w:tr w:rsidR="00CA1DA1" w:rsidRPr="00CA1DA1" w14:paraId="2E8A4A67"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600E28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AFE72E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7BD8039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A55266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7FAE7D0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220" w:type="dxa"/>
            <w:tcBorders>
              <w:top w:val="nil"/>
              <w:left w:val="nil"/>
              <w:bottom w:val="single" w:sz="4" w:space="0" w:color="auto"/>
              <w:right w:val="single" w:sz="4" w:space="0" w:color="auto"/>
            </w:tcBorders>
            <w:shd w:val="clear" w:color="auto" w:fill="auto"/>
            <w:noWrap/>
            <w:vAlign w:val="bottom"/>
            <w:hideMark/>
          </w:tcPr>
          <w:p w14:paraId="64005AC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0.118182</w:t>
            </w:r>
          </w:p>
        </w:tc>
        <w:tc>
          <w:tcPr>
            <w:tcW w:w="1420" w:type="dxa"/>
            <w:tcBorders>
              <w:top w:val="nil"/>
              <w:left w:val="nil"/>
              <w:bottom w:val="single" w:sz="4" w:space="0" w:color="auto"/>
              <w:right w:val="single" w:sz="4" w:space="0" w:color="auto"/>
            </w:tcBorders>
            <w:shd w:val="clear" w:color="auto" w:fill="auto"/>
            <w:noWrap/>
            <w:vAlign w:val="bottom"/>
            <w:hideMark/>
          </w:tcPr>
          <w:p w14:paraId="7CA846B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0.117188</w:t>
            </w:r>
          </w:p>
        </w:tc>
        <w:tc>
          <w:tcPr>
            <w:tcW w:w="1000" w:type="dxa"/>
            <w:tcBorders>
              <w:top w:val="nil"/>
              <w:left w:val="nil"/>
              <w:bottom w:val="single" w:sz="4" w:space="0" w:color="auto"/>
              <w:right w:val="single" w:sz="4" w:space="0" w:color="auto"/>
            </w:tcBorders>
            <w:shd w:val="clear" w:color="auto" w:fill="auto"/>
            <w:noWrap/>
            <w:vAlign w:val="bottom"/>
            <w:hideMark/>
          </w:tcPr>
          <w:p w14:paraId="5EAD7E9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40DE7C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0.060231</w:t>
            </w:r>
          </w:p>
        </w:tc>
        <w:tc>
          <w:tcPr>
            <w:tcW w:w="1480" w:type="dxa"/>
            <w:tcBorders>
              <w:top w:val="nil"/>
              <w:left w:val="nil"/>
              <w:bottom w:val="single" w:sz="4" w:space="0" w:color="auto"/>
              <w:right w:val="single" w:sz="8" w:space="0" w:color="auto"/>
            </w:tcBorders>
            <w:shd w:val="clear" w:color="auto" w:fill="auto"/>
            <w:noWrap/>
            <w:vAlign w:val="bottom"/>
            <w:hideMark/>
          </w:tcPr>
          <w:p w14:paraId="3254D76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0.059989</w:t>
            </w:r>
          </w:p>
        </w:tc>
      </w:tr>
      <w:tr w:rsidR="00CA1DA1" w:rsidRPr="00CA1DA1" w14:paraId="7DD9F1E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0EF07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3D2C67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B949B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0.091771</w:t>
            </w:r>
          </w:p>
        </w:tc>
        <w:tc>
          <w:tcPr>
            <w:tcW w:w="1420" w:type="dxa"/>
            <w:tcBorders>
              <w:top w:val="nil"/>
              <w:left w:val="nil"/>
              <w:bottom w:val="single" w:sz="4" w:space="0" w:color="auto"/>
              <w:right w:val="single" w:sz="4" w:space="0" w:color="auto"/>
            </w:tcBorders>
            <w:shd w:val="clear" w:color="auto" w:fill="auto"/>
            <w:noWrap/>
            <w:vAlign w:val="bottom"/>
            <w:hideMark/>
          </w:tcPr>
          <w:p w14:paraId="3F17749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0.090681</w:t>
            </w:r>
          </w:p>
        </w:tc>
        <w:tc>
          <w:tcPr>
            <w:tcW w:w="1000" w:type="dxa"/>
            <w:tcBorders>
              <w:top w:val="nil"/>
              <w:left w:val="nil"/>
              <w:bottom w:val="single" w:sz="4" w:space="0" w:color="auto"/>
              <w:right w:val="single" w:sz="4" w:space="0" w:color="auto"/>
            </w:tcBorders>
            <w:shd w:val="clear" w:color="auto" w:fill="auto"/>
            <w:noWrap/>
            <w:vAlign w:val="bottom"/>
            <w:hideMark/>
          </w:tcPr>
          <w:p w14:paraId="01E018E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140" w:type="dxa"/>
            <w:tcBorders>
              <w:top w:val="nil"/>
              <w:left w:val="nil"/>
              <w:bottom w:val="single" w:sz="4" w:space="0" w:color="auto"/>
              <w:right w:val="single" w:sz="4" w:space="0" w:color="auto"/>
            </w:tcBorders>
            <w:shd w:val="clear" w:color="auto" w:fill="auto"/>
            <w:noWrap/>
            <w:vAlign w:val="bottom"/>
            <w:hideMark/>
          </w:tcPr>
          <w:p w14:paraId="0D270B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0.036183</w:t>
            </w:r>
          </w:p>
        </w:tc>
        <w:tc>
          <w:tcPr>
            <w:tcW w:w="1480" w:type="dxa"/>
            <w:tcBorders>
              <w:top w:val="nil"/>
              <w:left w:val="nil"/>
              <w:bottom w:val="single" w:sz="4" w:space="0" w:color="auto"/>
              <w:right w:val="single" w:sz="8" w:space="0" w:color="auto"/>
            </w:tcBorders>
            <w:shd w:val="clear" w:color="auto" w:fill="auto"/>
            <w:noWrap/>
            <w:vAlign w:val="bottom"/>
            <w:hideMark/>
          </w:tcPr>
          <w:p w14:paraId="2DE9CF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0.036098</w:t>
            </w:r>
          </w:p>
        </w:tc>
      </w:tr>
      <w:tr w:rsidR="00CA1DA1" w:rsidRPr="00CA1DA1" w14:paraId="2950550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D230F5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50F5C2F"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6122767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9DB0B9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335796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90</w:t>
            </w:r>
          </w:p>
        </w:tc>
        <w:tc>
          <w:tcPr>
            <w:tcW w:w="1220" w:type="dxa"/>
            <w:tcBorders>
              <w:top w:val="nil"/>
              <w:left w:val="nil"/>
              <w:bottom w:val="single" w:sz="4" w:space="0" w:color="auto"/>
              <w:right w:val="single" w:sz="4" w:space="0" w:color="auto"/>
            </w:tcBorders>
            <w:shd w:val="clear" w:color="auto" w:fill="auto"/>
            <w:noWrap/>
            <w:vAlign w:val="bottom"/>
            <w:hideMark/>
          </w:tcPr>
          <w:p w14:paraId="4238DB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8.823340</w:t>
            </w:r>
          </w:p>
        </w:tc>
        <w:tc>
          <w:tcPr>
            <w:tcW w:w="1420" w:type="dxa"/>
            <w:tcBorders>
              <w:top w:val="nil"/>
              <w:left w:val="nil"/>
              <w:bottom w:val="single" w:sz="4" w:space="0" w:color="auto"/>
              <w:right w:val="single" w:sz="4" w:space="0" w:color="auto"/>
            </w:tcBorders>
            <w:shd w:val="clear" w:color="auto" w:fill="auto"/>
            <w:noWrap/>
            <w:vAlign w:val="bottom"/>
            <w:hideMark/>
          </w:tcPr>
          <w:p w14:paraId="1A42C90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8.680560</w:t>
            </w:r>
          </w:p>
        </w:tc>
        <w:tc>
          <w:tcPr>
            <w:tcW w:w="1000" w:type="dxa"/>
            <w:tcBorders>
              <w:top w:val="nil"/>
              <w:left w:val="nil"/>
              <w:bottom w:val="single" w:sz="4" w:space="0" w:color="auto"/>
              <w:right w:val="single" w:sz="4" w:space="0" w:color="auto"/>
            </w:tcBorders>
            <w:shd w:val="clear" w:color="auto" w:fill="auto"/>
            <w:noWrap/>
            <w:vAlign w:val="bottom"/>
            <w:hideMark/>
          </w:tcPr>
          <w:p w14:paraId="0F27157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w:t>
            </w:r>
          </w:p>
        </w:tc>
        <w:tc>
          <w:tcPr>
            <w:tcW w:w="1140" w:type="dxa"/>
            <w:tcBorders>
              <w:top w:val="nil"/>
              <w:left w:val="nil"/>
              <w:bottom w:val="single" w:sz="4" w:space="0" w:color="auto"/>
              <w:right w:val="single" w:sz="4" w:space="0" w:color="auto"/>
            </w:tcBorders>
            <w:shd w:val="clear" w:color="auto" w:fill="auto"/>
            <w:noWrap/>
            <w:vAlign w:val="bottom"/>
            <w:hideMark/>
          </w:tcPr>
          <w:p w14:paraId="697057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7.406960</w:t>
            </w:r>
          </w:p>
        </w:tc>
        <w:tc>
          <w:tcPr>
            <w:tcW w:w="1480" w:type="dxa"/>
            <w:tcBorders>
              <w:top w:val="nil"/>
              <w:left w:val="nil"/>
              <w:bottom w:val="single" w:sz="4" w:space="0" w:color="auto"/>
              <w:right w:val="single" w:sz="8" w:space="0" w:color="auto"/>
            </w:tcBorders>
            <w:shd w:val="clear" w:color="auto" w:fill="auto"/>
            <w:noWrap/>
            <w:vAlign w:val="bottom"/>
            <w:hideMark/>
          </w:tcPr>
          <w:p w14:paraId="15DD2D6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7.393970</w:t>
            </w:r>
          </w:p>
        </w:tc>
      </w:tr>
      <w:tr w:rsidR="00CA1DA1" w:rsidRPr="00CA1DA1" w14:paraId="2C4F28F9" w14:textId="77777777" w:rsidTr="00CA1DA1">
        <w:trPr>
          <w:trHeight w:val="324"/>
          <w:jc w:val="center"/>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14:paraId="0227B51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8" w:space="0" w:color="auto"/>
              <w:right w:val="single" w:sz="4" w:space="0" w:color="auto"/>
            </w:tcBorders>
            <w:shd w:val="clear" w:color="auto" w:fill="auto"/>
            <w:noWrap/>
            <w:vAlign w:val="bottom"/>
            <w:hideMark/>
          </w:tcPr>
          <w:p w14:paraId="485AB82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w:t>
            </w:r>
          </w:p>
        </w:tc>
        <w:tc>
          <w:tcPr>
            <w:tcW w:w="1220" w:type="dxa"/>
            <w:tcBorders>
              <w:top w:val="nil"/>
              <w:left w:val="nil"/>
              <w:bottom w:val="single" w:sz="8" w:space="0" w:color="auto"/>
              <w:right w:val="single" w:sz="4" w:space="0" w:color="auto"/>
            </w:tcBorders>
            <w:shd w:val="clear" w:color="auto" w:fill="auto"/>
            <w:noWrap/>
            <w:vAlign w:val="bottom"/>
            <w:hideMark/>
          </w:tcPr>
          <w:p w14:paraId="5B577B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3.184240</w:t>
            </w:r>
          </w:p>
        </w:tc>
        <w:tc>
          <w:tcPr>
            <w:tcW w:w="1420" w:type="dxa"/>
            <w:tcBorders>
              <w:top w:val="nil"/>
              <w:left w:val="nil"/>
              <w:bottom w:val="single" w:sz="8" w:space="0" w:color="auto"/>
              <w:right w:val="single" w:sz="4" w:space="0" w:color="auto"/>
            </w:tcBorders>
            <w:shd w:val="clear" w:color="auto" w:fill="auto"/>
            <w:noWrap/>
            <w:vAlign w:val="bottom"/>
            <w:hideMark/>
          </w:tcPr>
          <w:p w14:paraId="462E703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3.208710</w:t>
            </w:r>
          </w:p>
        </w:tc>
        <w:tc>
          <w:tcPr>
            <w:tcW w:w="1000" w:type="dxa"/>
            <w:tcBorders>
              <w:top w:val="nil"/>
              <w:left w:val="nil"/>
              <w:bottom w:val="single" w:sz="8" w:space="0" w:color="auto"/>
              <w:right w:val="single" w:sz="4" w:space="0" w:color="auto"/>
            </w:tcBorders>
            <w:shd w:val="clear" w:color="auto" w:fill="auto"/>
            <w:noWrap/>
            <w:vAlign w:val="bottom"/>
            <w:hideMark/>
          </w:tcPr>
          <w:p w14:paraId="7E946FB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w:t>
            </w:r>
          </w:p>
        </w:tc>
        <w:tc>
          <w:tcPr>
            <w:tcW w:w="1140" w:type="dxa"/>
            <w:tcBorders>
              <w:top w:val="nil"/>
              <w:left w:val="nil"/>
              <w:bottom w:val="single" w:sz="8" w:space="0" w:color="auto"/>
              <w:right w:val="single" w:sz="4" w:space="0" w:color="auto"/>
            </w:tcBorders>
            <w:shd w:val="clear" w:color="auto" w:fill="auto"/>
            <w:noWrap/>
            <w:vAlign w:val="bottom"/>
            <w:hideMark/>
          </w:tcPr>
          <w:p w14:paraId="1F8F53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2.935240</w:t>
            </w:r>
          </w:p>
        </w:tc>
        <w:tc>
          <w:tcPr>
            <w:tcW w:w="1480" w:type="dxa"/>
            <w:tcBorders>
              <w:top w:val="nil"/>
              <w:left w:val="nil"/>
              <w:bottom w:val="single" w:sz="8" w:space="0" w:color="auto"/>
              <w:right w:val="single" w:sz="8" w:space="0" w:color="auto"/>
            </w:tcBorders>
            <w:shd w:val="clear" w:color="auto" w:fill="auto"/>
            <w:noWrap/>
            <w:vAlign w:val="bottom"/>
            <w:hideMark/>
          </w:tcPr>
          <w:p w14:paraId="58756FC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2.929690</w:t>
            </w:r>
          </w:p>
        </w:tc>
      </w:tr>
    </w:tbl>
    <w:p w14:paraId="2317D0DD" w14:textId="077F00A9" w:rsidR="00657864" w:rsidRDefault="00657864" w:rsidP="002D59DE">
      <w:pPr>
        <w:jc w:val="left"/>
      </w:pPr>
    </w:p>
    <w:p w14:paraId="6FA59E06" w14:textId="446084B8" w:rsidR="00825B3B" w:rsidRDefault="00825B3B" w:rsidP="003E69FD">
      <w:r>
        <w:fldChar w:fldCharType="begin"/>
      </w:r>
      <w:r>
        <w:instrText xml:space="preserve"> REF _Ref131771938 \h </w:instrText>
      </w:r>
      <w:r>
        <w:fldChar w:fldCharType="separate"/>
      </w:r>
      <w:r w:rsidR="009036F3">
        <w:t xml:space="preserve">Tabulka </w:t>
      </w:r>
      <w:r w:rsidR="009036F3">
        <w:rPr>
          <w:noProof/>
        </w:rPr>
        <w:t>8</w:t>
      </w:r>
      <w:r>
        <w:fldChar w:fldCharType="end"/>
      </w:r>
      <w:r>
        <w:t xml:space="preserve"> demonstruje další vliv rozdílu uspořádání dat na výkon. V tomto případě se porovnává </w:t>
      </w:r>
      <w:r>
        <w:rPr>
          <w:i/>
          <w:iCs/>
        </w:rPr>
        <w:t xml:space="preserve">array of structures </w:t>
      </w:r>
      <w:r>
        <w:t xml:space="preserve">se </w:t>
      </w:r>
      <w:r>
        <w:rPr>
          <w:i/>
          <w:iCs/>
        </w:rPr>
        <w:t>structure of arrays</w:t>
      </w:r>
      <w:r>
        <w:t>. Důvod zrychlení je stejný, jako pro předchozí příklad.</w:t>
      </w:r>
    </w:p>
    <w:p w14:paraId="6E199365" w14:textId="73E86873" w:rsidR="00DF481E" w:rsidRDefault="00DF481E" w:rsidP="00DF481E">
      <w:pPr>
        <w:pStyle w:val="Caption"/>
        <w:keepNext/>
      </w:pPr>
      <w:bookmarkStart w:id="279" w:name="_Ref131771938"/>
      <w:bookmarkStart w:id="280" w:name="_Toc133669189"/>
      <w:r>
        <w:t xml:space="preserve">Tabulka </w:t>
      </w:r>
      <w:fldSimple w:instr=" SEQ Tabulka \* ARABIC ">
        <w:r w:rsidR="009036F3">
          <w:rPr>
            <w:noProof/>
          </w:rPr>
          <w:t>8</w:t>
        </w:r>
      </w:fldSimple>
      <w:bookmarkEnd w:id="279"/>
      <w:r>
        <w:t>: Výsledky implementace zdrojového kódu 8</w:t>
      </w:r>
      <w:bookmarkEnd w:id="280"/>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5434D" w:rsidRPr="00C5434D" w14:paraId="4DF1B012" w14:textId="77777777" w:rsidTr="00C5434D">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E03BDE2" w14:textId="77777777" w:rsidR="00C5434D" w:rsidRPr="00C5434D" w:rsidRDefault="00C5434D" w:rsidP="00C5434D">
            <w:pPr>
              <w:spacing w:after="0" w:line="240" w:lineRule="auto"/>
              <w:jc w:val="center"/>
              <w:rPr>
                <w:rFonts w:ascii="Calibri" w:hAnsi="Calibri" w:cs="Calibri"/>
                <w:color w:val="000000"/>
              </w:rPr>
            </w:pPr>
            <w:r w:rsidRPr="00C5434D">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0984DE8"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GCC</w:t>
            </w:r>
          </w:p>
        </w:tc>
      </w:tr>
      <w:tr w:rsidR="00C5434D" w:rsidRPr="00C5434D" w14:paraId="70F64DE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BFC86DE"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1CED4C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6C6BAB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596C7925"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416A88D"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44CEDC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764AF33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4614B7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399D16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0F0331D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089BBB4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12783CA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1705EED"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EF685C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5A9D189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BAAB9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7955245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64000</w:t>
            </w:r>
          </w:p>
        </w:tc>
        <w:tc>
          <w:tcPr>
            <w:tcW w:w="1220" w:type="dxa"/>
            <w:tcBorders>
              <w:top w:val="nil"/>
              <w:left w:val="nil"/>
              <w:bottom w:val="single" w:sz="4" w:space="0" w:color="auto"/>
              <w:right w:val="single" w:sz="4" w:space="0" w:color="auto"/>
            </w:tcBorders>
            <w:shd w:val="clear" w:color="auto" w:fill="auto"/>
            <w:noWrap/>
            <w:vAlign w:val="bottom"/>
            <w:hideMark/>
          </w:tcPr>
          <w:p w14:paraId="52609DD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0.011130</w:t>
            </w:r>
          </w:p>
        </w:tc>
        <w:tc>
          <w:tcPr>
            <w:tcW w:w="1420" w:type="dxa"/>
            <w:tcBorders>
              <w:top w:val="nil"/>
              <w:left w:val="nil"/>
              <w:bottom w:val="single" w:sz="4" w:space="0" w:color="auto"/>
              <w:right w:val="single" w:sz="4" w:space="0" w:color="auto"/>
            </w:tcBorders>
            <w:shd w:val="clear" w:color="auto" w:fill="auto"/>
            <w:noWrap/>
            <w:vAlign w:val="bottom"/>
            <w:hideMark/>
          </w:tcPr>
          <w:p w14:paraId="5F94E2D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0.010742</w:t>
            </w:r>
          </w:p>
        </w:tc>
        <w:tc>
          <w:tcPr>
            <w:tcW w:w="1000" w:type="dxa"/>
            <w:tcBorders>
              <w:top w:val="nil"/>
              <w:left w:val="nil"/>
              <w:bottom w:val="single" w:sz="4" w:space="0" w:color="auto"/>
              <w:right w:val="single" w:sz="4" w:space="0" w:color="auto"/>
            </w:tcBorders>
            <w:shd w:val="clear" w:color="auto" w:fill="auto"/>
            <w:noWrap/>
            <w:vAlign w:val="bottom"/>
            <w:hideMark/>
          </w:tcPr>
          <w:p w14:paraId="6DCFAE8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320000</w:t>
            </w:r>
          </w:p>
        </w:tc>
        <w:tc>
          <w:tcPr>
            <w:tcW w:w="1140" w:type="dxa"/>
            <w:tcBorders>
              <w:top w:val="nil"/>
              <w:left w:val="nil"/>
              <w:bottom w:val="single" w:sz="4" w:space="0" w:color="auto"/>
              <w:right w:val="single" w:sz="4" w:space="0" w:color="auto"/>
            </w:tcBorders>
            <w:shd w:val="clear" w:color="auto" w:fill="auto"/>
            <w:noWrap/>
            <w:vAlign w:val="bottom"/>
            <w:hideMark/>
          </w:tcPr>
          <w:p w14:paraId="5367F32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0.002342</w:t>
            </w:r>
          </w:p>
        </w:tc>
        <w:tc>
          <w:tcPr>
            <w:tcW w:w="1480" w:type="dxa"/>
            <w:tcBorders>
              <w:top w:val="nil"/>
              <w:left w:val="nil"/>
              <w:bottom w:val="single" w:sz="4" w:space="0" w:color="auto"/>
              <w:right w:val="single" w:sz="8" w:space="0" w:color="auto"/>
            </w:tcBorders>
            <w:shd w:val="clear" w:color="auto" w:fill="auto"/>
            <w:noWrap/>
            <w:vAlign w:val="bottom"/>
            <w:hideMark/>
          </w:tcPr>
          <w:p w14:paraId="55E8AF6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0.002344</w:t>
            </w:r>
          </w:p>
        </w:tc>
      </w:tr>
      <w:tr w:rsidR="00C5434D" w:rsidRPr="00C5434D" w14:paraId="3C8D5F60" w14:textId="77777777" w:rsidTr="004D63A2">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C6535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lastRenderedPageBreak/>
              <w:t>SoA</w:t>
            </w:r>
          </w:p>
        </w:tc>
        <w:tc>
          <w:tcPr>
            <w:tcW w:w="980" w:type="dxa"/>
            <w:tcBorders>
              <w:top w:val="nil"/>
              <w:left w:val="nil"/>
              <w:bottom w:val="single" w:sz="4" w:space="0" w:color="auto"/>
              <w:right w:val="single" w:sz="4" w:space="0" w:color="auto"/>
            </w:tcBorders>
            <w:shd w:val="clear" w:color="auto" w:fill="auto"/>
            <w:noWrap/>
            <w:vAlign w:val="bottom"/>
            <w:hideMark/>
          </w:tcPr>
          <w:p w14:paraId="6E77362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6E66177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0.007212</w:t>
            </w:r>
          </w:p>
        </w:tc>
        <w:tc>
          <w:tcPr>
            <w:tcW w:w="1420" w:type="dxa"/>
            <w:tcBorders>
              <w:top w:val="nil"/>
              <w:left w:val="nil"/>
              <w:bottom w:val="single" w:sz="4" w:space="0" w:color="auto"/>
              <w:right w:val="single" w:sz="4" w:space="0" w:color="auto"/>
            </w:tcBorders>
            <w:shd w:val="clear" w:color="auto" w:fill="auto"/>
            <w:noWrap/>
            <w:vAlign w:val="bottom"/>
            <w:hideMark/>
          </w:tcPr>
          <w:p w14:paraId="5D9F163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0.006975</w:t>
            </w:r>
          </w:p>
        </w:tc>
        <w:tc>
          <w:tcPr>
            <w:tcW w:w="1000" w:type="dxa"/>
            <w:tcBorders>
              <w:top w:val="nil"/>
              <w:left w:val="nil"/>
              <w:bottom w:val="single" w:sz="4" w:space="0" w:color="auto"/>
              <w:right w:val="single" w:sz="4" w:space="0" w:color="auto"/>
            </w:tcBorders>
            <w:shd w:val="clear" w:color="auto" w:fill="auto"/>
            <w:noWrap/>
            <w:vAlign w:val="bottom"/>
            <w:hideMark/>
          </w:tcPr>
          <w:p w14:paraId="3B23D15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6822A1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0.001366</w:t>
            </w:r>
          </w:p>
        </w:tc>
        <w:tc>
          <w:tcPr>
            <w:tcW w:w="1480" w:type="dxa"/>
            <w:tcBorders>
              <w:top w:val="nil"/>
              <w:left w:val="nil"/>
              <w:bottom w:val="single" w:sz="4" w:space="0" w:color="auto"/>
              <w:right w:val="single" w:sz="8" w:space="0" w:color="auto"/>
            </w:tcBorders>
            <w:shd w:val="clear" w:color="auto" w:fill="auto"/>
            <w:noWrap/>
            <w:vAlign w:val="bottom"/>
            <w:hideMark/>
          </w:tcPr>
          <w:p w14:paraId="138DA8B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0.001325</w:t>
            </w:r>
          </w:p>
        </w:tc>
      </w:tr>
      <w:tr w:rsidR="00C5434D" w:rsidRPr="00C5434D" w14:paraId="0217BC95" w14:textId="77777777" w:rsidTr="004D63A2">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690ADE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76B7FE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8D36878"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AA61E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1A7B3A4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4480</w:t>
            </w:r>
          </w:p>
        </w:tc>
        <w:tc>
          <w:tcPr>
            <w:tcW w:w="1220" w:type="dxa"/>
            <w:tcBorders>
              <w:top w:val="nil"/>
              <w:left w:val="nil"/>
              <w:bottom w:val="single" w:sz="4" w:space="0" w:color="auto"/>
              <w:right w:val="single" w:sz="4" w:space="0" w:color="auto"/>
            </w:tcBorders>
            <w:shd w:val="clear" w:color="auto" w:fill="auto"/>
            <w:noWrap/>
            <w:vAlign w:val="bottom"/>
            <w:hideMark/>
          </w:tcPr>
          <w:p w14:paraId="0477B8B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0.163360</w:t>
            </w:r>
          </w:p>
        </w:tc>
        <w:tc>
          <w:tcPr>
            <w:tcW w:w="1420" w:type="dxa"/>
            <w:tcBorders>
              <w:top w:val="nil"/>
              <w:left w:val="nil"/>
              <w:bottom w:val="single" w:sz="4" w:space="0" w:color="auto"/>
              <w:right w:val="single" w:sz="4" w:space="0" w:color="auto"/>
            </w:tcBorders>
            <w:shd w:val="clear" w:color="auto" w:fill="auto"/>
            <w:noWrap/>
            <w:vAlign w:val="bottom"/>
            <w:hideMark/>
          </w:tcPr>
          <w:p w14:paraId="7FF544A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0.163923</w:t>
            </w:r>
          </w:p>
        </w:tc>
        <w:tc>
          <w:tcPr>
            <w:tcW w:w="1000" w:type="dxa"/>
            <w:tcBorders>
              <w:top w:val="nil"/>
              <w:left w:val="nil"/>
              <w:bottom w:val="single" w:sz="4" w:space="0" w:color="auto"/>
              <w:right w:val="single" w:sz="4" w:space="0" w:color="auto"/>
            </w:tcBorders>
            <w:shd w:val="clear" w:color="auto" w:fill="auto"/>
            <w:noWrap/>
            <w:vAlign w:val="bottom"/>
            <w:hideMark/>
          </w:tcPr>
          <w:p w14:paraId="7F57992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5E9B48F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0.065206</w:t>
            </w:r>
          </w:p>
        </w:tc>
        <w:tc>
          <w:tcPr>
            <w:tcW w:w="1480" w:type="dxa"/>
            <w:tcBorders>
              <w:top w:val="nil"/>
              <w:left w:val="nil"/>
              <w:bottom w:val="single" w:sz="4" w:space="0" w:color="auto"/>
              <w:right w:val="single" w:sz="8" w:space="0" w:color="auto"/>
            </w:tcBorders>
            <w:shd w:val="clear" w:color="auto" w:fill="auto"/>
            <w:noWrap/>
            <w:vAlign w:val="bottom"/>
            <w:hideMark/>
          </w:tcPr>
          <w:p w14:paraId="064AA61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0.065569</w:t>
            </w:r>
          </w:p>
        </w:tc>
      </w:tr>
      <w:tr w:rsidR="00C5434D" w:rsidRPr="00C5434D" w14:paraId="4014C75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15BBDC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178D453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21A4ACA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0.109482</w:t>
            </w:r>
          </w:p>
        </w:tc>
        <w:tc>
          <w:tcPr>
            <w:tcW w:w="1420" w:type="dxa"/>
            <w:tcBorders>
              <w:top w:val="nil"/>
              <w:left w:val="nil"/>
              <w:bottom w:val="single" w:sz="4" w:space="0" w:color="auto"/>
              <w:right w:val="single" w:sz="4" w:space="0" w:color="auto"/>
            </w:tcBorders>
            <w:shd w:val="clear" w:color="auto" w:fill="auto"/>
            <w:noWrap/>
            <w:vAlign w:val="bottom"/>
            <w:hideMark/>
          </w:tcPr>
          <w:p w14:paraId="4580C84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0.109863</w:t>
            </w:r>
          </w:p>
        </w:tc>
        <w:tc>
          <w:tcPr>
            <w:tcW w:w="1000" w:type="dxa"/>
            <w:tcBorders>
              <w:top w:val="nil"/>
              <w:left w:val="nil"/>
              <w:bottom w:val="single" w:sz="4" w:space="0" w:color="auto"/>
              <w:right w:val="single" w:sz="4" w:space="0" w:color="auto"/>
            </w:tcBorders>
            <w:shd w:val="clear" w:color="auto" w:fill="auto"/>
            <w:noWrap/>
            <w:vAlign w:val="bottom"/>
            <w:hideMark/>
          </w:tcPr>
          <w:p w14:paraId="788F3EE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32000</w:t>
            </w:r>
          </w:p>
        </w:tc>
        <w:tc>
          <w:tcPr>
            <w:tcW w:w="1140" w:type="dxa"/>
            <w:tcBorders>
              <w:top w:val="nil"/>
              <w:left w:val="nil"/>
              <w:bottom w:val="single" w:sz="4" w:space="0" w:color="auto"/>
              <w:right w:val="single" w:sz="4" w:space="0" w:color="auto"/>
            </w:tcBorders>
            <w:shd w:val="clear" w:color="auto" w:fill="auto"/>
            <w:noWrap/>
            <w:vAlign w:val="bottom"/>
            <w:hideMark/>
          </w:tcPr>
          <w:p w14:paraId="2A6DF7B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0.023603</w:t>
            </w:r>
          </w:p>
        </w:tc>
        <w:tc>
          <w:tcPr>
            <w:tcW w:w="1480" w:type="dxa"/>
            <w:tcBorders>
              <w:top w:val="nil"/>
              <w:left w:val="nil"/>
              <w:bottom w:val="single" w:sz="4" w:space="0" w:color="auto"/>
              <w:right w:val="single" w:sz="8" w:space="0" w:color="auto"/>
            </w:tcBorders>
            <w:shd w:val="clear" w:color="auto" w:fill="auto"/>
            <w:noWrap/>
            <w:vAlign w:val="bottom"/>
            <w:hideMark/>
          </w:tcPr>
          <w:p w14:paraId="57C51DC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0.023438</w:t>
            </w:r>
          </w:p>
        </w:tc>
      </w:tr>
      <w:tr w:rsidR="00C5434D" w:rsidRPr="00C5434D" w14:paraId="65B210D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82F4E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9EB5F4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1AC63F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3DB65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098A03F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90</w:t>
            </w:r>
          </w:p>
        </w:tc>
        <w:tc>
          <w:tcPr>
            <w:tcW w:w="1220" w:type="dxa"/>
            <w:tcBorders>
              <w:top w:val="nil"/>
              <w:left w:val="nil"/>
              <w:bottom w:val="single" w:sz="4" w:space="0" w:color="auto"/>
              <w:right w:val="single" w:sz="4" w:space="0" w:color="auto"/>
            </w:tcBorders>
            <w:shd w:val="clear" w:color="auto" w:fill="auto"/>
            <w:noWrap/>
            <w:vAlign w:val="bottom"/>
            <w:hideMark/>
          </w:tcPr>
          <w:p w14:paraId="0EC645F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8.748240</w:t>
            </w:r>
          </w:p>
        </w:tc>
        <w:tc>
          <w:tcPr>
            <w:tcW w:w="1420" w:type="dxa"/>
            <w:tcBorders>
              <w:top w:val="nil"/>
              <w:left w:val="nil"/>
              <w:bottom w:val="single" w:sz="4" w:space="0" w:color="auto"/>
              <w:right w:val="single" w:sz="4" w:space="0" w:color="auto"/>
            </w:tcBorders>
            <w:shd w:val="clear" w:color="auto" w:fill="auto"/>
            <w:noWrap/>
            <w:vAlign w:val="bottom"/>
            <w:hideMark/>
          </w:tcPr>
          <w:p w14:paraId="6777C40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8.506940</w:t>
            </w:r>
          </w:p>
        </w:tc>
        <w:tc>
          <w:tcPr>
            <w:tcW w:w="1000" w:type="dxa"/>
            <w:tcBorders>
              <w:top w:val="nil"/>
              <w:left w:val="nil"/>
              <w:bottom w:val="single" w:sz="4" w:space="0" w:color="auto"/>
              <w:right w:val="single" w:sz="4" w:space="0" w:color="auto"/>
            </w:tcBorders>
            <w:shd w:val="clear" w:color="auto" w:fill="auto"/>
            <w:noWrap/>
            <w:vAlign w:val="bottom"/>
            <w:hideMark/>
          </w:tcPr>
          <w:p w14:paraId="78A898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90</w:t>
            </w:r>
          </w:p>
        </w:tc>
        <w:tc>
          <w:tcPr>
            <w:tcW w:w="1140" w:type="dxa"/>
            <w:tcBorders>
              <w:top w:val="nil"/>
              <w:left w:val="nil"/>
              <w:bottom w:val="single" w:sz="4" w:space="0" w:color="auto"/>
              <w:right w:val="single" w:sz="4" w:space="0" w:color="auto"/>
            </w:tcBorders>
            <w:shd w:val="clear" w:color="auto" w:fill="auto"/>
            <w:noWrap/>
            <w:vAlign w:val="bottom"/>
            <w:hideMark/>
          </w:tcPr>
          <w:p w14:paraId="76E61A0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6.262720</w:t>
            </w:r>
          </w:p>
        </w:tc>
        <w:tc>
          <w:tcPr>
            <w:tcW w:w="1480" w:type="dxa"/>
            <w:tcBorders>
              <w:top w:val="nil"/>
              <w:left w:val="nil"/>
              <w:bottom w:val="single" w:sz="4" w:space="0" w:color="auto"/>
              <w:right w:val="single" w:sz="8" w:space="0" w:color="auto"/>
            </w:tcBorders>
            <w:shd w:val="clear" w:color="auto" w:fill="auto"/>
            <w:noWrap/>
            <w:vAlign w:val="bottom"/>
            <w:hideMark/>
          </w:tcPr>
          <w:p w14:paraId="7480864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6.250000</w:t>
            </w:r>
          </w:p>
        </w:tc>
      </w:tr>
      <w:tr w:rsidR="00C5434D" w:rsidRPr="00C5434D" w14:paraId="3809D67A" w14:textId="77777777" w:rsidTr="00562A72">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84565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68F156B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166</w:t>
            </w:r>
          </w:p>
        </w:tc>
        <w:tc>
          <w:tcPr>
            <w:tcW w:w="1220" w:type="dxa"/>
            <w:tcBorders>
              <w:top w:val="nil"/>
              <w:left w:val="nil"/>
              <w:bottom w:val="single" w:sz="4" w:space="0" w:color="auto"/>
              <w:right w:val="single" w:sz="4" w:space="0" w:color="auto"/>
            </w:tcBorders>
            <w:shd w:val="clear" w:color="auto" w:fill="auto"/>
            <w:noWrap/>
            <w:vAlign w:val="bottom"/>
            <w:hideMark/>
          </w:tcPr>
          <w:p w14:paraId="0D98BF2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4.169010</w:t>
            </w:r>
          </w:p>
        </w:tc>
        <w:tc>
          <w:tcPr>
            <w:tcW w:w="1420" w:type="dxa"/>
            <w:tcBorders>
              <w:top w:val="nil"/>
              <w:left w:val="nil"/>
              <w:bottom w:val="single" w:sz="4" w:space="0" w:color="auto"/>
              <w:right w:val="single" w:sz="4" w:space="0" w:color="auto"/>
            </w:tcBorders>
            <w:shd w:val="clear" w:color="auto" w:fill="auto"/>
            <w:noWrap/>
            <w:vAlign w:val="bottom"/>
            <w:hideMark/>
          </w:tcPr>
          <w:p w14:paraId="37E989F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4.141570</w:t>
            </w:r>
          </w:p>
        </w:tc>
        <w:tc>
          <w:tcPr>
            <w:tcW w:w="1000" w:type="dxa"/>
            <w:tcBorders>
              <w:top w:val="nil"/>
              <w:left w:val="nil"/>
              <w:bottom w:val="single" w:sz="4" w:space="0" w:color="auto"/>
              <w:right w:val="single" w:sz="4" w:space="0" w:color="auto"/>
            </w:tcBorders>
            <w:shd w:val="clear" w:color="auto" w:fill="auto"/>
            <w:noWrap/>
            <w:vAlign w:val="bottom"/>
            <w:hideMark/>
          </w:tcPr>
          <w:p w14:paraId="155DAF6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w:t>
            </w:r>
          </w:p>
        </w:tc>
        <w:tc>
          <w:tcPr>
            <w:tcW w:w="1140" w:type="dxa"/>
            <w:tcBorders>
              <w:top w:val="nil"/>
              <w:left w:val="nil"/>
              <w:bottom w:val="single" w:sz="4" w:space="0" w:color="auto"/>
              <w:right w:val="single" w:sz="4" w:space="0" w:color="auto"/>
            </w:tcBorders>
            <w:shd w:val="clear" w:color="auto" w:fill="auto"/>
            <w:noWrap/>
            <w:vAlign w:val="bottom"/>
            <w:hideMark/>
          </w:tcPr>
          <w:p w14:paraId="461FD06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2.421480</w:t>
            </w:r>
          </w:p>
        </w:tc>
        <w:tc>
          <w:tcPr>
            <w:tcW w:w="1480" w:type="dxa"/>
            <w:tcBorders>
              <w:top w:val="nil"/>
              <w:left w:val="nil"/>
              <w:bottom w:val="single" w:sz="4" w:space="0" w:color="auto"/>
              <w:right w:val="single" w:sz="8" w:space="0" w:color="auto"/>
            </w:tcBorders>
            <w:shd w:val="clear" w:color="auto" w:fill="auto"/>
            <w:noWrap/>
            <w:vAlign w:val="bottom"/>
            <w:hideMark/>
          </w:tcPr>
          <w:p w14:paraId="4D89BC4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2.303950</w:t>
            </w:r>
          </w:p>
        </w:tc>
      </w:tr>
      <w:tr w:rsidR="00C5434D" w:rsidRPr="00C5434D" w14:paraId="4DF9D35D" w14:textId="77777777" w:rsidTr="00562A72">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C75CD8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E5996C4"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Clang</w:t>
            </w:r>
          </w:p>
        </w:tc>
      </w:tr>
      <w:tr w:rsidR="00C5434D" w:rsidRPr="00C5434D" w14:paraId="7D827D5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42E81D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7389E0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2143D5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1EE8499B"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210203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FAFD5B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7A58B4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54DC90B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2CA95EC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8A4DF8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81F96C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0CDA336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05C75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61C75A7"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62B3795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F3B96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061DB33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3C70067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0.006702</w:t>
            </w:r>
          </w:p>
        </w:tc>
        <w:tc>
          <w:tcPr>
            <w:tcW w:w="1420" w:type="dxa"/>
            <w:tcBorders>
              <w:top w:val="nil"/>
              <w:left w:val="nil"/>
              <w:bottom w:val="single" w:sz="4" w:space="0" w:color="auto"/>
              <w:right w:val="single" w:sz="4" w:space="0" w:color="auto"/>
            </w:tcBorders>
            <w:shd w:val="clear" w:color="auto" w:fill="auto"/>
            <w:noWrap/>
            <w:vAlign w:val="bottom"/>
            <w:hideMark/>
          </w:tcPr>
          <w:p w14:paraId="30B3D3E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0.006627</w:t>
            </w:r>
          </w:p>
        </w:tc>
        <w:tc>
          <w:tcPr>
            <w:tcW w:w="1000" w:type="dxa"/>
            <w:tcBorders>
              <w:top w:val="nil"/>
              <w:left w:val="nil"/>
              <w:bottom w:val="single" w:sz="4" w:space="0" w:color="auto"/>
              <w:right w:val="single" w:sz="4" w:space="0" w:color="auto"/>
            </w:tcBorders>
            <w:shd w:val="clear" w:color="auto" w:fill="auto"/>
            <w:noWrap/>
            <w:vAlign w:val="bottom"/>
            <w:hideMark/>
          </w:tcPr>
          <w:p w14:paraId="7DD4F6E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320000</w:t>
            </w:r>
          </w:p>
        </w:tc>
        <w:tc>
          <w:tcPr>
            <w:tcW w:w="1140" w:type="dxa"/>
            <w:tcBorders>
              <w:top w:val="nil"/>
              <w:left w:val="nil"/>
              <w:bottom w:val="single" w:sz="4" w:space="0" w:color="auto"/>
              <w:right w:val="single" w:sz="4" w:space="0" w:color="auto"/>
            </w:tcBorders>
            <w:shd w:val="clear" w:color="auto" w:fill="auto"/>
            <w:noWrap/>
            <w:vAlign w:val="bottom"/>
            <w:hideMark/>
          </w:tcPr>
          <w:p w14:paraId="6E108EF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0.002315</w:t>
            </w:r>
          </w:p>
        </w:tc>
        <w:tc>
          <w:tcPr>
            <w:tcW w:w="1480" w:type="dxa"/>
            <w:tcBorders>
              <w:top w:val="nil"/>
              <w:left w:val="nil"/>
              <w:bottom w:val="single" w:sz="4" w:space="0" w:color="auto"/>
              <w:right w:val="single" w:sz="8" w:space="0" w:color="auto"/>
            </w:tcBorders>
            <w:shd w:val="clear" w:color="auto" w:fill="auto"/>
            <w:noWrap/>
            <w:vAlign w:val="bottom"/>
            <w:hideMark/>
          </w:tcPr>
          <w:p w14:paraId="0C48DF8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0.002246</w:t>
            </w:r>
          </w:p>
        </w:tc>
      </w:tr>
      <w:tr w:rsidR="00C5434D" w:rsidRPr="00C5434D" w14:paraId="32BDC77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A429C6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0877E6A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7AD955F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0.005343</w:t>
            </w:r>
          </w:p>
        </w:tc>
        <w:tc>
          <w:tcPr>
            <w:tcW w:w="1420" w:type="dxa"/>
            <w:tcBorders>
              <w:top w:val="nil"/>
              <w:left w:val="nil"/>
              <w:bottom w:val="single" w:sz="4" w:space="0" w:color="auto"/>
              <w:right w:val="single" w:sz="4" w:space="0" w:color="auto"/>
            </w:tcBorders>
            <w:shd w:val="clear" w:color="auto" w:fill="auto"/>
            <w:noWrap/>
            <w:vAlign w:val="bottom"/>
            <w:hideMark/>
          </w:tcPr>
          <w:p w14:paraId="7EC3936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0.005301</w:t>
            </w:r>
          </w:p>
        </w:tc>
        <w:tc>
          <w:tcPr>
            <w:tcW w:w="1000" w:type="dxa"/>
            <w:tcBorders>
              <w:top w:val="nil"/>
              <w:left w:val="nil"/>
              <w:bottom w:val="single" w:sz="4" w:space="0" w:color="auto"/>
              <w:right w:val="single" w:sz="4" w:space="0" w:color="auto"/>
            </w:tcBorders>
            <w:shd w:val="clear" w:color="auto" w:fill="auto"/>
            <w:noWrap/>
            <w:vAlign w:val="bottom"/>
            <w:hideMark/>
          </w:tcPr>
          <w:p w14:paraId="2FFB034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497778</w:t>
            </w:r>
          </w:p>
        </w:tc>
        <w:tc>
          <w:tcPr>
            <w:tcW w:w="1140" w:type="dxa"/>
            <w:tcBorders>
              <w:top w:val="nil"/>
              <w:left w:val="nil"/>
              <w:bottom w:val="single" w:sz="4" w:space="0" w:color="auto"/>
              <w:right w:val="single" w:sz="4" w:space="0" w:color="auto"/>
            </w:tcBorders>
            <w:shd w:val="clear" w:color="auto" w:fill="auto"/>
            <w:noWrap/>
            <w:vAlign w:val="bottom"/>
            <w:hideMark/>
          </w:tcPr>
          <w:p w14:paraId="4BB9966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0.001375</w:t>
            </w:r>
          </w:p>
        </w:tc>
        <w:tc>
          <w:tcPr>
            <w:tcW w:w="1480" w:type="dxa"/>
            <w:tcBorders>
              <w:top w:val="nil"/>
              <w:left w:val="nil"/>
              <w:bottom w:val="single" w:sz="4" w:space="0" w:color="auto"/>
              <w:right w:val="single" w:sz="8" w:space="0" w:color="auto"/>
            </w:tcBorders>
            <w:shd w:val="clear" w:color="auto" w:fill="auto"/>
            <w:noWrap/>
            <w:vAlign w:val="bottom"/>
            <w:hideMark/>
          </w:tcPr>
          <w:p w14:paraId="29CCD96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0.001350</w:t>
            </w:r>
          </w:p>
        </w:tc>
      </w:tr>
      <w:tr w:rsidR="00C5434D" w:rsidRPr="00C5434D" w14:paraId="3303CCB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59937A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1F805D0"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C5AB74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3D22FC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217F92D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631797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0.108680</w:t>
            </w:r>
          </w:p>
        </w:tc>
        <w:tc>
          <w:tcPr>
            <w:tcW w:w="1420" w:type="dxa"/>
            <w:tcBorders>
              <w:top w:val="nil"/>
              <w:left w:val="nil"/>
              <w:bottom w:val="single" w:sz="4" w:space="0" w:color="auto"/>
              <w:right w:val="single" w:sz="4" w:space="0" w:color="auto"/>
            </w:tcBorders>
            <w:shd w:val="clear" w:color="auto" w:fill="auto"/>
            <w:noWrap/>
            <w:vAlign w:val="bottom"/>
            <w:hideMark/>
          </w:tcPr>
          <w:p w14:paraId="230D433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0.109863</w:t>
            </w:r>
          </w:p>
        </w:tc>
        <w:tc>
          <w:tcPr>
            <w:tcW w:w="1000" w:type="dxa"/>
            <w:tcBorders>
              <w:top w:val="nil"/>
              <w:left w:val="nil"/>
              <w:bottom w:val="single" w:sz="4" w:space="0" w:color="auto"/>
              <w:right w:val="single" w:sz="4" w:space="0" w:color="auto"/>
            </w:tcBorders>
            <w:shd w:val="clear" w:color="auto" w:fill="auto"/>
            <w:noWrap/>
            <w:vAlign w:val="bottom"/>
            <w:hideMark/>
          </w:tcPr>
          <w:p w14:paraId="4ED75F6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3774D46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0.060649</w:t>
            </w:r>
          </w:p>
        </w:tc>
        <w:tc>
          <w:tcPr>
            <w:tcW w:w="1480" w:type="dxa"/>
            <w:tcBorders>
              <w:top w:val="nil"/>
              <w:left w:val="nil"/>
              <w:bottom w:val="single" w:sz="4" w:space="0" w:color="auto"/>
              <w:right w:val="single" w:sz="8" w:space="0" w:color="auto"/>
            </w:tcBorders>
            <w:shd w:val="clear" w:color="auto" w:fill="auto"/>
            <w:noWrap/>
            <w:vAlign w:val="bottom"/>
            <w:hideMark/>
          </w:tcPr>
          <w:p w14:paraId="180469C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0.061384</w:t>
            </w:r>
          </w:p>
        </w:tc>
      </w:tr>
      <w:tr w:rsidR="00C5434D" w:rsidRPr="00C5434D" w14:paraId="3C520AB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F3623A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1B02265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3C86AB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0.080381</w:t>
            </w:r>
          </w:p>
        </w:tc>
        <w:tc>
          <w:tcPr>
            <w:tcW w:w="1420" w:type="dxa"/>
            <w:tcBorders>
              <w:top w:val="nil"/>
              <w:left w:val="nil"/>
              <w:bottom w:val="single" w:sz="4" w:space="0" w:color="auto"/>
              <w:right w:val="single" w:sz="4" w:space="0" w:color="auto"/>
            </w:tcBorders>
            <w:shd w:val="clear" w:color="auto" w:fill="auto"/>
            <w:noWrap/>
            <w:vAlign w:val="bottom"/>
            <w:hideMark/>
          </w:tcPr>
          <w:p w14:paraId="1561E50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0.080218</w:t>
            </w:r>
          </w:p>
        </w:tc>
        <w:tc>
          <w:tcPr>
            <w:tcW w:w="1000" w:type="dxa"/>
            <w:tcBorders>
              <w:top w:val="nil"/>
              <w:left w:val="nil"/>
              <w:bottom w:val="single" w:sz="4" w:space="0" w:color="auto"/>
              <w:right w:val="single" w:sz="4" w:space="0" w:color="auto"/>
            </w:tcBorders>
            <w:shd w:val="clear" w:color="auto" w:fill="auto"/>
            <w:noWrap/>
            <w:vAlign w:val="bottom"/>
            <w:hideMark/>
          </w:tcPr>
          <w:p w14:paraId="679CAEF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00F0F6A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0.022837</w:t>
            </w:r>
          </w:p>
        </w:tc>
        <w:tc>
          <w:tcPr>
            <w:tcW w:w="1480" w:type="dxa"/>
            <w:tcBorders>
              <w:top w:val="nil"/>
              <w:left w:val="nil"/>
              <w:bottom w:val="single" w:sz="4" w:space="0" w:color="auto"/>
              <w:right w:val="single" w:sz="8" w:space="0" w:color="auto"/>
            </w:tcBorders>
            <w:shd w:val="clear" w:color="auto" w:fill="auto"/>
            <w:noWrap/>
            <w:vAlign w:val="bottom"/>
            <w:hideMark/>
          </w:tcPr>
          <w:p w14:paraId="37330BA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0.023019</w:t>
            </w:r>
          </w:p>
        </w:tc>
      </w:tr>
      <w:tr w:rsidR="00C5434D" w:rsidRPr="00C5434D" w14:paraId="640AB28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271CAA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27816AC"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1B700C3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970C4E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463ED18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72F8C1F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6.338810</w:t>
            </w:r>
          </w:p>
        </w:tc>
        <w:tc>
          <w:tcPr>
            <w:tcW w:w="1420" w:type="dxa"/>
            <w:tcBorders>
              <w:top w:val="nil"/>
              <w:left w:val="nil"/>
              <w:bottom w:val="single" w:sz="4" w:space="0" w:color="auto"/>
              <w:right w:val="single" w:sz="4" w:space="0" w:color="auto"/>
            </w:tcBorders>
            <w:shd w:val="clear" w:color="auto" w:fill="auto"/>
            <w:noWrap/>
            <w:vAlign w:val="bottom"/>
            <w:hideMark/>
          </w:tcPr>
          <w:p w14:paraId="4C361B1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6.277900</w:t>
            </w:r>
          </w:p>
        </w:tc>
        <w:tc>
          <w:tcPr>
            <w:tcW w:w="1000" w:type="dxa"/>
            <w:tcBorders>
              <w:top w:val="nil"/>
              <w:left w:val="nil"/>
              <w:bottom w:val="single" w:sz="4" w:space="0" w:color="auto"/>
              <w:right w:val="single" w:sz="4" w:space="0" w:color="auto"/>
            </w:tcBorders>
            <w:shd w:val="clear" w:color="auto" w:fill="auto"/>
            <w:noWrap/>
            <w:vAlign w:val="bottom"/>
            <w:hideMark/>
          </w:tcPr>
          <w:p w14:paraId="52BA0CA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75</w:t>
            </w:r>
          </w:p>
        </w:tc>
        <w:tc>
          <w:tcPr>
            <w:tcW w:w="1140" w:type="dxa"/>
            <w:tcBorders>
              <w:top w:val="nil"/>
              <w:left w:val="nil"/>
              <w:bottom w:val="single" w:sz="4" w:space="0" w:color="auto"/>
              <w:right w:val="single" w:sz="4" w:space="0" w:color="auto"/>
            </w:tcBorders>
            <w:shd w:val="clear" w:color="auto" w:fill="auto"/>
            <w:noWrap/>
            <w:vAlign w:val="bottom"/>
            <w:hideMark/>
          </w:tcPr>
          <w:p w14:paraId="468477E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7.897190</w:t>
            </w:r>
          </w:p>
        </w:tc>
        <w:tc>
          <w:tcPr>
            <w:tcW w:w="1480" w:type="dxa"/>
            <w:tcBorders>
              <w:top w:val="nil"/>
              <w:left w:val="nil"/>
              <w:bottom w:val="single" w:sz="4" w:space="0" w:color="auto"/>
              <w:right w:val="single" w:sz="8" w:space="0" w:color="auto"/>
            </w:tcBorders>
            <w:shd w:val="clear" w:color="auto" w:fill="auto"/>
            <w:noWrap/>
            <w:vAlign w:val="bottom"/>
            <w:hideMark/>
          </w:tcPr>
          <w:p w14:paraId="62F9925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7.916670</w:t>
            </w:r>
          </w:p>
        </w:tc>
      </w:tr>
      <w:tr w:rsidR="00C5434D" w:rsidRPr="00C5434D" w14:paraId="1E2F0F6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4926AE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701D267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280</w:t>
            </w:r>
          </w:p>
        </w:tc>
        <w:tc>
          <w:tcPr>
            <w:tcW w:w="1220" w:type="dxa"/>
            <w:tcBorders>
              <w:top w:val="nil"/>
              <w:left w:val="nil"/>
              <w:bottom w:val="single" w:sz="4" w:space="0" w:color="auto"/>
              <w:right w:val="single" w:sz="4" w:space="0" w:color="auto"/>
            </w:tcBorders>
            <w:shd w:val="clear" w:color="auto" w:fill="auto"/>
            <w:noWrap/>
            <w:vAlign w:val="bottom"/>
            <w:hideMark/>
          </w:tcPr>
          <w:p w14:paraId="2958B2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2.540010</w:t>
            </w:r>
          </w:p>
        </w:tc>
        <w:tc>
          <w:tcPr>
            <w:tcW w:w="1420" w:type="dxa"/>
            <w:tcBorders>
              <w:top w:val="nil"/>
              <w:left w:val="nil"/>
              <w:bottom w:val="single" w:sz="4" w:space="0" w:color="auto"/>
              <w:right w:val="single" w:sz="4" w:space="0" w:color="auto"/>
            </w:tcBorders>
            <w:shd w:val="clear" w:color="auto" w:fill="auto"/>
            <w:noWrap/>
            <w:vAlign w:val="bottom"/>
            <w:hideMark/>
          </w:tcPr>
          <w:p w14:paraId="4AB7CB8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2.566960</w:t>
            </w:r>
          </w:p>
        </w:tc>
        <w:tc>
          <w:tcPr>
            <w:tcW w:w="1000" w:type="dxa"/>
            <w:tcBorders>
              <w:top w:val="nil"/>
              <w:left w:val="nil"/>
              <w:bottom w:val="single" w:sz="4" w:space="0" w:color="auto"/>
              <w:right w:val="single" w:sz="4" w:space="0" w:color="auto"/>
            </w:tcBorders>
            <w:shd w:val="clear" w:color="auto" w:fill="auto"/>
            <w:noWrap/>
            <w:vAlign w:val="bottom"/>
            <w:hideMark/>
          </w:tcPr>
          <w:p w14:paraId="0806C9F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w:t>
            </w:r>
          </w:p>
        </w:tc>
        <w:tc>
          <w:tcPr>
            <w:tcW w:w="1140" w:type="dxa"/>
            <w:tcBorders>
              <w:top w:val="nil"/>
              <w:left w:val="nil"/>
              <w:bottom w:val="single" w:sz="4" w:space="0" w:color="auto"/>
              <w:right w:val="single" w:sz="4" w:space="0" w:color="auto"/>
            </w:tcBorders>
            <w:shd w:val="clear" w:color="auto" w:fill="auto"/>
            <w:noWrap/>
            <w:vAlign w:val="bottom"/>
            <w:hideMark/>
          </w:tcPr>
          <w:p w14:paraId="077EC1C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1.817650</w:t>
            </w:r>
          </w:p>
        </w:tc>
        <w:tc>
          <w:tcPr>
            <w:tcW w:w="1480" w:type="dxa"/>
            <w:tcBorders>
              <w:top w:val="nil"/>
              <w:left w:val="nil"/>
              <w:bottom w:val="single" w:sz="4" w:space="0" w:color="auto"/>
              <w:right w:val="single" w:sz="8" w:space="0" w:color="auto"/>
            </w:tcBorders>
            <w:shd w:val="clear" w:color="auto" w:fill="auto"/>
            <w:noWrap/>
            <w:vAlign w:val="bottom"/>
            <w:hideMark/>
          </w:tcPr>
          <w:p w14:paraId="24DBC55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1.843160</w:t>
            </w:r>
          </w:p>
        </w:tc>
      </w:tr>
      <w:tr w:rsidR="00C5434D" w:rsidRPr="00C5434D" w14:paraId="2E7C752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0E6E7FA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0238A46"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MSVC</w:t>
            </w:r>
          </w:p>
        </w:tc>
      </w:tr>
      <w:tr w:rsidR="00C5434D" w:rsidRPr="00C5434D" w14:paraId="7F558D7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7A704D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D71F510"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7D346F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67684027"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02159F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A8507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0C85A6B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7E58720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221C147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2A4A1ED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88D7FA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321E3FE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2572017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1AE2DC2"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0EE5632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870F6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5166FE5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77384F9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0.006721</w:t>
            </w:r>
          </w:p>
        </w:tc>
        <w:tc>
          <w:tcPr>
            <w:tcW w:w="1420" w:type="dxa"/>
            <w:tcBorders>
              <w:top w:val="nil"/>
              <w:left w:val="nil"/>
              <w:bottom w:val="single" w:sz="4" w:space="0" w:color="auto"/>
              <w:right w:val="single" w:sz="4" w:space="0" w:color="auto"/>
            </w:tcBorders>
            <w:shd w:val="clear" w:color="auto" w:fill="auto"/>
            <w:noWrap/>
            <w:vAlign w:val="bottom"/>
            <w:hideMark/>
          </w:tcPr>
          <w:p w14:paraId="4651EA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0.006627</w:t>
            </w:r>
          </w:p>
        </w:tc>
        <w:tc>
          <w:tcPr>
            <w:tcW w:w="1000" w:type="dxa"/>
            <w:tcBorders>
              <w:top w:val="nil"/>
              <w:left w:val="nil"/>
              <w:bottom w:val="single" w:sz="4" w:space="0" w:color="auto"/>
              <w:right w:val="single" w:sz="4" w:space="0" w:color="auto"/>
            </w:tcBorders>
            <w:shd w:val="clear" w:color="auto" w:fill="auto"/>
            <w:noWrap/>
            <w:vAlign w:val="bottom"/>
            <w:hideMark/>
          </w:tcPr>
          <w:p w14:paraId="4F94CBC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280000</w:t>
            </w:r>
          </w:p>
        </w:tc>
        <w:tc>
          <w:tcPr>
            <w:tcW w:w="1140" w:type="dxa"/>
            <w:tcBorders>
              <w:top w:val="nil"/>
              <w:left w:val="nil"/>
              <w:bottom w:val="single" w:sz="4" w:space="0" w:color="auto"/>
              <w:right w:val="single" w:sz="4" w:space="0" w:color="auto"/>
            </w:tcBorders>
            <w:shd w:val="clear" w:color="auto" w:fill="auto"/>
            <w:noWrap/>
            <w:vAlign w:val="bottom"/>
            <w:hideMark/>
          </w:tcPr>
          <w:p w14:paraId="1A5B71E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0.002355</w:t>
            </w:r>
          </w:p>
        </w:tc>
        <w:tc>
          <w:tcPr>
            <w:tcW w:w="1480" w:type="dxa"/>
            <w:tcBorders>
              <w:top w:val="nil"/>
              <w:left w:val="nil"/>
              <w:bottom w:val="single" w:sz="4" w:space="0" w:color="auto"/>
              <w:right w:val="single" w:sz="8" w:space="0" w:color="auto"/>
            </w:tcBorders>
            <w:shd w:val="clear" w:color="auto" w:fill="auto"/>
            <w:noWrap/>
            <w:vAlign w:val="bottom"/>
            <w:hideMark/>
          </w:tcPr>
          <w:p w14:paraId="412DA37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0.002400</w:t>
            </w:r>
          </w:p>
        </w:tc>
      </w:tr>
      <w:tr w:rsidR="00C5434D" w:rsidRPr="00C5434D" w14:paraId="77F3F9E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1189A5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77E6D68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DC0AC5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0.005526</w:t>
            </w:r>
          </w:p>
        </w:tc>
        <w:tc>
          <w:tcPr>
            <w:tcW w:w="1420" w:type="dxa"/>
            <w:tcBorders>
              <w:top w:val="nil"/>
              <w:left w:val="nil"/>
              <w:bottom w:val="single" w:sz="4" w:space="0" w:color="auto"/>
              <w:right w:val="single" w:sz="4" w:space="0" w:color="auto"/>
            </w:tcBorders>
            <w:shd w:val="clear" w:color="auto" w:fill="auto"/>
            <w:noWrap/>
            <w:vAlign w:val="bottom"/>
            <w:hideMark/>
          </w:tcPr>
          <w:p w14:paraId="13A17C5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0.005580</w:t>
            </w:r>
          </w:p>
        </w:tc>
        <w:tc>
          <w:tcPr>
            <w:tcW w:w="1000" w:type="dxa"/>
            <w:tcBorders>
              <w:top w:val="nil"/>
              <w:left w:val="nil"/>
              <w:bottom w:val="single" w:sz="4" w:space="0" w:color="auto"/>
              <w:right w:val="single" w:sz="4" w:space="0" w:color="auto"/>
            </w:tcBorders>
            <w:shd w:val="clear" w:color="auto" w:fill="auto"/>
            <w:noWrap/>
            <w:vAlign w:val="bottom"/>
            <w:hideMark/>
          </w:tcPr>
          <w:p w14:paraId="352B3E7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896000</w:t>
            </w:r>
          </w:p>
        </w:tc>
        <w:tc>
          <w:tcPr>
            <w:tcW w:w="1140" w:type="dxa"/>
            <w:tcBorders>
              <w:top w:val="nil"/>
              <w:left w:val="nil"/>
              <w:bottom w:val="single" w:sz="4" w:space="0" w:color="auto"/>
              <w:right w:val="single" w:sz="4" w:space="0" w:color="auto"/>
            </w:tcBorders>
            <w:shd w:val="clear" w:color="auto" w:fill="auto"/>
            <w:noWrap/>
            <w:vAlign w:val="bottom"/>
            <w:hideMark/>
          </w:tcPr>
          <w:p w14:paraId="57082B8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0.000921</w:t>
            </w:r>
          </w:p>
        </w:tc>
        <w:tc>
          <w:tcPr>
            <w:tcW w:w="1480" w:type="dxa"/>
            <w:tcBorders>
              <w:top w:val="nil"/>
              <w:left w:val="nil"/>
              <w:bottom w:val="single" w:sz="4" w:space="0" w:color="auto"/>
              <w:right w:val="single" w:sz="8" w:space="0" w:color="auto"/>
            </w:tcBorders>
            <w:shd w:val="clear" w:color="auto" w:fill="auto"/>
            <w:noWrap/>
            <w:vAlign w:val="bottom"/>
            <w:hideMark/>
          </w:tcPr>
          <w:p w14:paraId="6F7BB5A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0.000924</w:t>
            </w:r>
          </w:p>
        </w:tc>
      </w:tr>
      <w:tr w:rsidR="00C5434D" w:rsidRPr="00C5434D" w14:paraId="0CFED13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5C68B5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CDCC85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42425CE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6AC8DA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44C44B9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994B19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0.112860</w:t>
            </w:r>
          </w:p>
        </w:tc>
        <w:tc>
          <w:tcPr>
            <w:tcW w:w="1420" w:type="dxa"/>
            <w:tcBorders>
              <w:top w:val="nil"/>
              <w:left w:val="nil"/>
              <w:bottom w:val="single" w:sz="4" w:space="0" w:color="auto"/>
              <w:right w:val="single" w:sz="4" w:space="0" w:color="auto"/>
            </w:tcBorders>
            <w:shd w:val="clear" w:color="auto" w:fill="auto"/>
            <w:noWrap/>
            <w:vAlign w:val="bottom"/>
            <w:hideMark/>
          </w:tcPr>
          <w:p w14:paraId="186E414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0.112305</w:t>
            </w:r>
          </w:p>
        </w:tc>
        <w:tc>
          <w:tcPr>
            <w:tcW w:w="1000" w:type="dxa"/>
            <w:tcBorders>
              <w:top w:val="nil"/>
              <w:left w:val="nil"/>
              <w:bottom w:val="single" w:sz="4" w:space="0" w:color="auto"/>
              <w:right w:val="single" w:sz="4" w:space="0" w:color="auto"/>
            </w:tcBorders>
            <w:shd w:val="clear" w:color="auto" w:fill="auto"/>
            <w:noWrap/>
            <w:vAlign w:val="bottom"/>
            <w:hideMark/>
          </w:tcPr>
          <w:p w14:paraId="58CC177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10000</w:t>
            </w:r>
          </w:p>
        </w:tc>
        <w:tc>
          <w:tcPr>
            <w:tcW w:w="1140" w:type="dxa"/>
            <w:tcBorders>
              <w:top w:val="nil"/>
              <w:left w:val="nil"/>
              <w:bottom w:val="single" w:sz="4" w:space="0" w:color="auto"/>
              <w:right w:val="single" w:sz="4" w:space="0" w:color="auto"/>
            </w:tcBorders>
            <w:shd w:val="clear" w:color="auto" w:fill="auto"/>
            <w:noWrap/>
            <w:vAlign w:val="bottom"/>
            <w:hideMark/>
          </w:tcPr>
          <w:p w14:paraId="28AC16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0.058099</w:t>
            </w:r>
          </w:p>
        </w:tc>
        <w:tc>
          <w:tcPr>
            <w:tcW w:w="1480" w:type="dxa"/>
            <w:tcBorders>
              <w:top w:val="nil"/>
              <w:left w:val="nil"/>
              <w:bottom w:val="single" w:sz="4" w:space="0" w:color="auto"/>
              <w:right w:val="single" w:sz="8" w:space="0" w:color="auto"/>
            </w:tcBorders>
            <w:shd w:val="clear" w:color="auto" w:fill="auto"/>
            <w:noWrap/>
            <w:vAlign w:val="bottom"/>
            <w:hideMark/>
          </w:tcPr>
          <w:p w14:paraId="6CDBAB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0.057813</w:t>
            </w:r>
          </w:p>
        </w:tc>
      </w:tr>
      <w:tr w:rsidR="00C5434D" w:rsidRPr="00C5434D" w14:paraId="4D1A292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6F2BA1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28DA23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537F9EF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0.082518</w:t>
            </w:r>
          </w:p>
        </w:tc>
        <w:tc>
          <w:tcPr>
            <w:tcW w:w="1420" w:type="dxa"/>
            <w:tcBorders>
              <w:top w:val="nil"/>
              <w:left w:val="nil"/>
              <w:bottom w:val="single" w:sz="4" w:space="0" w:color="auto"/>
              <w:right w:val="single" w:sz="4" w:space="0" w:color="auto"/>
            </w:tcBorders>
            <w:shd w:val="clear" w:color="auto" w:fill="auto"/>
            <w:noWrap/>
            <w:vAlign w:val="bottom"/>
            <w:hideMark/>
          </w:tcPr>
          <w:p w14:paraId="62030DA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0.081962</w:t>
            </w:r>
          </w:p>
        </w:tc>
        <w:tc>
          <w:tcPr>
            <w:tcW w:w="1000" w:type="dxa"/>
            <w:tcBorders>
              <w:top w:val="nil"/>
              <w:left w:val="nil"/>
              <w:bottom w:val="single" w:sz="4" w:space="0" w:color="auto"/>
              <w:right w:val="single" w:sz="4" w:space="0" w:color="auto"/>
            </w:tcBorders>
            <w:shd w:val="clear" w:color="auto" w:fill="auto"/>
            <w:noWrap/>
            <w:vAlign w:val="bottom"/>
            <w:hideMark/>
          </w:tcPr>
          <w:p w14:paraId="2A2F8CE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7D3DF79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0.018105</w:t>
            </w:r>
          </w:p>
        </w:tc>
        <w:tc>
          <w:tcPr>
            <w:tcW w:w="1480" w:type="dxa"/>
            <w:tcBorders>
              <w:top w:val="nil"/>
              <w:left w:val="nil"/>
              <w:bottom w:val="single" w:sz="4" w:space="0" w:color="auto"/>
              <w:right w:val="single" w:sz="8" w:space="0" w:color="auto"/>
            </w:tcBorders>
            <w:shd w:val="clear" w:color="auto" w:fill="auto"/>
            <w:noWrap/>
            <w:vAlign w:val="bottom"/>
            <w:hideMark/>
          </w:tcPr>
          <w:p w14:paraId="4D51905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0.017997</w:t>
            </w:r>
          </w:p>
        </w:tc>
      </w:tr>
      <w:tr w:rsidR="00C5434D" w:rsidRPr="00C5434D" w14:paraId="0D6ADC4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FA979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3AF0BF8"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3A9150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911F3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7567DDF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90</w:t>
            </w:r>
          </w:p>
        </w:tc>
        <w:tc>
          <w:tcPr>
            <w:tcW w:w="1220" w:type="dxa"/>
            <w:tcBorders>
              <w:top w:val="nil"/>
              <w:left w:val="nil"/>
              <w:bottom w:val="single" w:sz="4" w:space="0" w:color="auto"/>
              <w:right w:val="single" w:sz="4" w:space="0" w:color="auto"/>
            </w:tcBorders>
            <w:shd w:val="clear" w:color="auto" w:fill="auto"/>
            <w:noWrap/>
            <w:vAlign w:val="bottom"/>
            <w:hideMark/>
          </w:tcPr>
          <w:p w14:paraId="2CBA59A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6.693550</w:t>
            </w:r>
          </w:p>
        </w:tc>
        <w:tc>
          <w:tcPr>
            <w:tcW w:w="1420" w:type="dxa"/>
            <w:tcBorders>
              <w:top w:val="nil"/>
              <w:left w:val="nil"/>
              <w:bottom w:val="single" w:sz="4" w:space="0" w:color="auto"/>
              <w:right w:val="single" w:sz="4" w:space="0" w:color="auto"/>
            </w:tcBorders>
            <w:shd w:val="clear" w:color="auto" w:fill="auto"/>
            <w:noWrap/>
            <w:vAlign w:val="bottom"/>
            <w:hideMark/>
          </w:tcPr>
          <w:p w14:paraId="040DC26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6.770830</w:t>
            </w:r>
          </w:p>
        </w:tc>
        <w:tc>
          <w:tcPr>
            <w:tcW w:w="1000" w:type="dxa"/>
            <w:tcBorders>
              <w:top w:val="nil"/>
              <w:left w:val="nil"/>
              <w:bottom w:val="single" w:sz="4" w:space="0" w:color="auto"/>
              <w:right w:val="single" w:sz="4" w:space="0" w:color="auto"/>
            </w:tcBorders>
            <w:shd w:val="clear" w:color="auto" w:fill="auto"/>
            <w:noWrap/>
            <w:vAlign w:val="bottom"/>
            <w:hideMark/>
          </w:tcPr>
          <w:p w14:paraId="1EE8548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w:t>
            </w:r>
          </w:p>
        </w:tc>
        <w:tc>
          <w:tcPr>
            <w:tcW w:w="1140" w:type="dxa"/>
            <w:tcBorders>
              <w:top w:val="nil"/>
              <w:left w:val="nil"/>
              <w:bottom w:val="single" w:sz="4" w:space="0" w:color="auto"/>
              <w:right w:val="single" w:sz="4" w:space="0" w:color="auto"/>
            </w:tcBorders>
            <w:shd w:val="clear" w:color="auto" w:fill="auto"/>
            <w:noWrap/>
            <w:vAlign w:val="bottom"/>
            <w:hideMark/>
          </w:tcPr>
          <w:p w14:paraId="520031E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6.167340</w:t>
            </w:r>
          </w:p>
        </w:tc>
        <w:tc>
          <w:tcPr>
            <w:tcW w:w="1480" w:type="dxa"/>
            <w:tcBorders>
              <w:top w:val="nil"/>
              <w:left w:val="nil"/>
              <w:bottom w:val="single" w:sz="4" w:space="0" w:color="auto"/>
              <w:right w:val="single" w:sz="8" w:space="0" w:color="auto"/>
            </w:tcBorders>
            <w:shd w:val="clear" w:color="auto" w:fill="auto"/>
            <w:noWrap/>
            <w:vAlign w:val="bottom"/>
            <w:hideMark/>
          </w:tcPr>
          <w:p w14:paraId="6C869FB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6.138390</w:t>
            </w:r>
          </w:p>
        </w:tc>
      </w:tr>
      <w:tr w:rsidR="00C5434D" w:rsidRPr="00C5434D" w14:paraId="6B6B28FE" w14:textId="77777777" w:rsidTr="00C5434D">
        <w:trPr>
          <w:trHeight w:val="3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899862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8" w:space="0" w:color="auto"/>
              <w:right w:val="single" w:sz="4" w:space="0" w:color="auto"/>
            </w:tcBorders>
            <w:shd w:val="clear" w:color="auto" w:fill="auto"/>
            <w:noWrap/>
            <w:vAlign w:val="bottom"/>
            <w:hideMark/>
          </w:tcPr>
          <w:p w14:paraId="04BBD49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264</w:t>
            </w:r>
          </w:p>
        </w:tc>
        <w:tc>
          <w:tcPr>
            <w:tcW w:w="1220" w:type="dxa"/>
            <w:tcBorders>
              <w:top w:val="nil"/>
              <w:left w:val="nil"/>
              <w:bottom w:val="single" w:sz="8" w:space="0" w:color="auto"/>
              <w:right w:val="single" w:sz="4" w:space="0" w:color="auto"/>
            </w:tcBorders>
            <w:shd w:val="clear" w:color="auto" w:fill="auto"/>
            <w:noWrap/>
            <w:vAlign w:val="bottom"/>
            <w:hideMark/>
          </w:tcPr>
          <w:p w14:paraId="34D68F1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2.601510</w:t>
            </w:r>
          </w:p>
        </w:tc>
        <w:tc>
          <w:tcPr>
            <w:tcW w:w="1420" w:type="dxa"/>
            <w:tcBorders>
              <w:top w:val="nil"/>
              <w:left w:val="nil"/>
              <w:bottom w:val="single" w:sz="8" w:space="0" w:color="auto"/>
              <w:right w:val="single" w:sz="4" w:space="0" w:color="auto"/>
            </w:tcBorders>
            <w:shd w:val="clear" w:color="auto" w:fill="auto"/>
            <w:noWrap/>
            <w:vAlign w:val="bottom"/>
            <w:hideMark/>
          </w:tcPr>
          <w:p w14:paraId="263BA1E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2.604170</w:t>
            </w:r>
          </w:p>
        </w:tc>
        <w:tc>
          <w:tcPr>
            <w:tcW w:w="1000" w:type="dxa"/>
            <w:tcBorders>
              <w:top w:val="nil"/>
              <w:left w:val="nil"/>
              <w:bottom w:val="single" w:sz="8" w:space="0" w:color="auto"/>
              <w:right w:val="single" w:sz="4" w:space="0" w:color="auto"/>
            </w:tcBorders>
            <w:shd w:val="clear" w:color="auto" w:fill="auto"/>
            <w:noWrap/>
            <w:vAlign w:val="bottom"/>
            <w:hideMark/>
          </w:tcPr>
          <w:p w14:paraId="58BFA24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w:t>
            </w:r>
          </w:p>
        </w:tc>
        <w:tc>
          <w:tcPr>
            <w:tcW w:w="1140" w:type="dxa"/>
            <w:tcBorders>
              <w:top w:val="nil"/>
              <w:left w:val="nil"/>
              <w:bottom w:val="single" w:sz="8" w:space="0" w:color="auto"/>
              <w:right w:val="single" w:sz="4" w:space="0" w:color="auto"/>
            </w:tcBorders>
            <w:shd w:val="clear" w:color="auto" w:fill="auto"/>
            <w:noWrap/>
            <w:vAlign w:val="bottom"/>
            <w:hideMark/>
          </w:tcPr>
          <w:p w14:paraId="4AC1DCA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1.743440</w:t>
            </w:r>
          </w:p>
        </w:tc>
        <w:tc>
          <w:tcPr>
            <w:tcW w:w="1480" w:type="dxa"/>
            <w:tcBorders>
              <w:top w:val="nil"/>
              <w:left w:val="nil"/>
              <w:bottom w:val="single" w:sz="8" w:space="0" w:color="auto"/>
              <w:right w:val="single" w:sz="8" w:space="0" w:color="auto"/>
            </w:tcBorders>
            <w:shd w:val="clear" w:color="auto" w:fill="auto"/>
            <w:noWrap/>
            <w:vAlign w:val="bottom"/>
            <w:hideMark/>
          </w:tcPr>
          <w:p w14:paraId="0A39EDF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1.743860</w:t>
            </w:r>
          </w:p>
        </w:tc>
      </w:tr>
    </w:tbl>
    <w:p w14:paraId="1BDFCDE1" w14:textId="20E5A2C0" w:rsidR="00DF481E" w:rsidRDefault="00DF481E" w:rsidP="002D59DE">
      <w:pPr>
        <w:jc w:val="left"/>
      </w:pPr>
    </w:p>
    <w:p w14:paraId="6085B059" w14:textId="67D6C472" w:rsidR="00825B3B" w:rsidRDefault="00825B3B" w:rsidP="003E69FD">
      <w:r>
        <w:fldChar w:fldCharType="begin"/>
      </w:r>
      <w:r>
        <w:instrText xml:space="preserve"> REF _Ref131774182 \h </w:instrText>
      </w:r>
      <w:r>
        <w:fldChar w:fldCharType="separate"/>
      </w:r>
      <w:r w:rsidR="009036F3">
        <w:t xml:space="preserve">Tabulka </w:t>
      </w:r>
      <w:r w:rsidR="009036F3">
        <w:rPr>
          <w:noProof/>
        </w:rPr>
        <w:t>9</w:t>
      </w:r>
      <w:r>
        <w:fldChar w:fldCharType="end"/>
      </w:r>
      <w:r>
        <w:t xml:space="preserve"> obsahuje výsledky porovnání výpočtu sumy pole klasickým způsobem a s použitím SIMD instrukcí. Vektorový přístup provádí výpočet se dvěma prvky najedou místo jednoho, což lze pozorovat v porovnání vykonané práce. Ta se blíží dvojnásobku. Stále ovšem existuje určitá SIMD režie, která může nárůst výkonu limitovat. Pokud bychom mohli pracovat s datovým typem, který je menší, šlo by docílit ještě razantnějšího rozdílu v době běhu </w:t>
      </w:r>
      <w:r>
        <w:lastRenderedPageBreak/>
        <w:t>programu. Rovněž lze pozorovat, že rozdíl mezi klasickou a vektorovou variantou je znatelnější při využití vyššího stupně optimalizace.</w:t>
      </w:r>
      <w:r w:rsidR="008E16E3">
        <w:t xml:space="preserve"> Bližší informace jsou uvedeny v sekci </w:t>
      </w:r>
      <w:r w:rsidR="008E16E3">
        <w:fldChar w:fldCharType="begin"/>
      </w:r>
      <w:r w:rsidR="008E16E3">
        <w:instrText xml:space="preserve"> REF _Ref133668501 \r \h </w:instrText>
      </w:r>
      <w:r w:rsidR="008E16E3">
        <w:fldChar w:fldCharType="separate"/>
      </w:r>
      <w:r w:rsidR="009036F3">
        <w:t>3.8</w:t>
      </w:r>
      <w:r w:rsidR="008E16E3">
        <w:fldChar w:fldCharType="end"/>
      </w:r>
      <w:r w:rsidR="008E16E3">
        <w:t>.</w:t>
      </w:r>
    </w:p>
    <w:p w14:paraId="2853EC0D" w14:textId="6083F763" w:rsidR="00430EA9" w:rsidRDefault="00430EA9" w:rsidP="00430EA9">
      <w:pPr>
        <w:pStyle w:val="Caption"/>
        <w:keepNext/>
      </w:pPr>
      <w:bookmarkStart w:id="281" w:name="_Ref131774182"/>
      <w:bookmarkStart w:id="282" w:name="_Toc133669190"/>
      <w:r>
        <w:t xml:space="preserve">Tabulka </w:t>
      </w:r>
      <w:fldSimple w:instr=" SEQ Tabulka \* ARABIC ">
        <w:r w:rsidR="009036F3">
          <w:rPr>
            <w:noProof/>
          </w:rPr>
          <w:t>9</w:t>
        </w:r>
      </w:fldSimple>
      <w:bookmarkEnd w:id="281"/>
      <w:r>
        <w:t>: Výsledky implementace zdrojového kódu 9</w:t>
      </w:r>
      <w:bookmarkEnd w:id="282"/>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5434D" w:rsidRPr="00C5434D" w14:paraId="62304B8D" w14:textId="77777777" w:rsidTr="00C5434D">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060CFD2" w14:textId="77777777" w:rsidR="00C5434D" w:rsidRPr="00C5434D" w:rsidRDefault="00C5434D" w:rsidP="00C5434D">
            <w:pPr>
              <w:spacing w:after="0" w:line="240" w:lineRule="auto"/>
              <w:jc w:val="center"/>
              <w:rPr>
                <w:rFonts w:ascii="Calibri" w:hAnsi="Calibri" w:cs="Calibri"/>
                <w:color w:val="000000"/>
              </w:rPr>
            </w:pPr>
            <w:r w:rsidRPr="00C5434D">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3D1177D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GCC</w:t>
            </w:r>
          </w:p>
        </w:tc>
      </w:tr>
      <w:tr w:rsidR="00C5434D" w:rsidRPr="00C5434D" w14:paraId="13150DF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1CF3A22"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5F6295B"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9D5D67"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1FF5C575" w14:textId="77777777" w:rsidTr="00D15739">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C66706"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B6B08E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4424B5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4E50D08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0D5D6E7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462A7E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7CF8A3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514BE1CE" w14:textId="77777777" w:rsidTr="00D15739">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2A4E7CE"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7B5D9C8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6EEC422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7227D2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3128B29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015807C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0.007109</w:t>
            </w:r>
          </w:p>
        </w:tc>
        <w:tc>
          <w:tcPr>
            <w:tcW w:w="1420" w:type="dxa"/>
            <w:tcBorders>
              <w:top w:val="nil"/>
              <w:left w:val="nil"/>
              <w:bottom w:val="single" w:sz="4" w:space="0" w:color="auto"/>
              <w:right w:val="single" w:sz="4" w:space="0" w:color="auto"/>
            </w:tcBorders>
            <w:shd w:val="clear" w:color="auto" w:fill="auto"/>
            <w:noWrap/>
            <w:vAlign w:val="bottom"/>
            <w:hideMark/>
          </w:tcPr>
          <w:p w14:paraId="292F04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0.006975</w:t>
            </w:r>
          </w:p>
        </w:tc>
        <w:tc>
          <w:tcPr>
            <w:tcW w:w="1000" w:type="dxa"/>
            <w:tcBorders>
              <w:top w:val="nil"/>
              <w:left w:val="nil"/>
              <w:bottom w:val="single" w:sz="4" w:space="0" w:color="auto"/>
              <w:right w:val="single" w:sz="4" w:space="0" w:color="auto"/>
            </w:tcBorders>
            <w:shd w:val="clear" w:color="auto" w:fill="auto"/>
            <w:noWrap/>
            <w:vAlign w:val="bottom"/>
            <w:hideMark/>
          </w:tcPr>
          <w:p w14:paraId="0BC31CD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5736204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0.002349</w:t>
            </w:r>
          </w:p>
        </w:tc>
        <w:tc>
          <w:tcPr>
            <w:tcW w:w="1480" w:type="dxa"/>
            <w:tcBorders>
              <w:top w:val="nil"/>
              <w:left w:val="nil"/>
              <w:bottom w:val="single" w:sz="4" w:space="0" w:color="auto"/>
              <w:right w:val="single" w:sz="8" w:space="0" w:color="auto"/>
            </w:tcBorders>
            <w:shd w:val="clear" w:color="auto" w:fill="auto"/>
            <w:noWrap/>
            <w:vAlign w:val="bottom"/>
            <w:hideMark/>
          </w:tcPr>
          <w:p w14:paraId="528261B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0.002354</w:t>
            </w:r>
          </w:p>
        </w:tc>
      </w:tr>
      <w:tr w:rsidR="00C5434D" w:rsidRPr="00C5434D" w14:paraId="2434DD2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8B3091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076FB9D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439B09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0.004771</w:t>
            </w:r>
          </w:p>
        </w:tc>
        <w:tc>
          <w:tcPr>
            <w:tcW w:w="1420" w:type="dxa"/>
            <w:tcBorders>
              <w:top w:val="nil"/>
              <w:left w:val="nil"/>
              <w:bottom w:val="single" w:sz="4" w:space="0" w:color="auto"/>
              <w:right w:val="single" w:sz="4" w:space="0" w:color="auto"/>
            </w:tcBorders>
            <w:shd w:val="clear" w:color="auto" w:fill="auto"/>
            <w:noWrap/>
            <w:vAlign w:val="bottom"/>
            <w:hideMark/>
          </w:tcPr>
          <w:p w14:paraId="14388D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0.004743</w:t>
            </w:r>
          </w:p>
        </w:tc>
        <w:tc>
          <w:tcPr>
            <w:tcW w:w="1000" w:type="dxa"/>
            <w:tcBorders>
              <w:top w:val="nil"/>
              <w:left w:val="nil"/>
              <w:bottom w:val="single" w:sz="4" w:space="0" w:color="auto"/>
              <w:right w:val="single" w:sz="4" w:space="0" w:color="auto"/>
            </w:tcBorders>
            <w:shd w:val="clear" w:color="auto" w:fill="auto"/>
            <w:noWrap/>
            <w:vAlign w:val="bottom"/>
            <w:hideMark/>
          </w:tcPr>
          <w:p w14:paraId="588F24B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560000</w:t>
            </w:r>
          </w:p>
        </w:tc>
        <w:tc>
          <w:tcPr>
            <w:tcW w:w="1140" w:type="dxa"/>
            <w:tcBorders>
              <w:top w:val="nil"/>
              <w:left w:val="nil"/>
              <w:bottom w:val="single" w:sz="4" w:space="0" w:color="auto"/>
              <w:right w:val="single" w:sz="4" w:space="0" w:color="auto"/>
            </w:tcBorders>
            <w:shd w:val="clear" w:color="auto" w:fill="auto"/>
            <w:noWrap/>
            <w:vAlign w:val="bottom"/>
            <w:hideMark/>
          </w:tcPr>
          <w:p w14:paraId="06806C3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0.001276</w:t>
            </w:r>
          </w:p>
        </w:tc>
        <w:tc>
          <w:tcPr>
            <w:tcW w:w="1480" w:type="dxa"/>
            <w:tcBorders>
              <w:top w:val="nil"/>
              <w:left w:val="nil"/>
              <w:bottom w:val="single" w:sz="4" w:space="0" w:color="auto"/>
              <w:right w:val="single" w:sz="8" w:space="0" w:color="auto"/>
            </w:tcBorders>
            <w:shd w:val="clear" w:color="auto" w:fill="auto"/>
            <w:noWrap/>
            <w:vAlign w:val="bottom"/>
            <w:hideMark/>
          </w:tcPr>
          <w:p w14:paraId="07C4CE8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0.001256</w:t>
            </w:r>
          </w:p>
        </w:tc>
      </w:tr>
      <w:tr w:rsidR="00C5434D" w:rsidRPr="00C5434D" w14:paraId="71B8418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B13EFA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6DE1AD5"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E089EB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4B7DF2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5CF954C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64354BA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0.092128</w:t>
            </w:r>
          </w:p>
        </w:tc>
        <w:tc>
          <w:tcPr>
            <w:tcW w:w="1420" w:type="dxa"/>
            <w:tcBorders>
              <w:top w:val="nil"/>
              <w:left w:val="nil"/>
              <w:bottom w:val="single" w:sz="4" w:space="0" w:color="auto"/>
              <w:right w:val="single" w:sz="4" w:space="0" w:color="auto"/>
            </w:tcBorders>
            <w:shd w:val="clear" w:color="auto" w:fill="auto"/>
            <w:noWrap/>
            <w:vAlign w:val="bottom"/>
            <w:hideMark/>
          </w:tcPr>
          <w:p w14:paraId="6BA5045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0.092072</w:t>
            </w:r>
          </w:p>
        </w:tc>
        <w:tc>
          <w:tcPr>
            <w:tcW w:w="1000" w:type="dxa"/>
            <w:tcBorders>
              <w:top w:val="nil"/>
              <w:left w:val="nil"/>
              <w:bottom w:val="single" w:sz="4" w:space="0" w:color="auto"/>
              <w:right w:val="single" w:sz="4" w:space="0" w:color="auto"/>
            </w:tcBorders>
            <w:shd w:val="clear" w:color="auto" w:fill="auto"/>
            <w:noWrap/>
            <w:vAlign w:val="bottom"/>
            <w:hideMark/>
          </w:tcPr>
          <w:p w14:paraId="34A444F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18667</w:t>
            </w:r>
          </w:p>
        </w:tc>
        <w:tc>
          <w:tcPr>
            <w:tcW w:w="1140" w:type="dxa"/>
            <w:tcBorders>
              <w:top w:val="nil"/>
              <w:left w:val="nil"/>
              <w:bottom w:val="single" w:sz="4" w:space="0" w:color="auto"/>
              <w:right w:val="single" w:sz="4" w:space="0" w:color="auto"/>
            </w:tcBorders>
            <w:shd w:val="clear" w:color="auto" w:fill="auto"/>
            <w:noWrap/>
            <w:vAlign w:val="bottom"/>
            <w:hideMark/>
          </w:tcPr>
          <w:p w14:paraId="1CF5820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0.036989</w:t>
            </w:r>
          </w:p>
        </w:tc>
        <w:tc>
          <w:tcPr>
            <w:tcW w:w="1480" w:type="dxa"/>
            <w:tcBorders>
              <w:top w:val="nil"/>
              <w:left w:val="nil"/>
              <w:bottom w:val="single" w:sz="4" w:space="0" w:color="auto"/>
              <w:right w:val="single" w:sz="8" w:space="0" w:color="auto"/>
            </w:tcBorders>
            <w:shd w:val="clear" w:color="auto" w:fill="auto"/>
            <w:noWrap/>
            <w:vAlign w:val="bottom"/>
            <w:hideMark/>
          </w:tcPr>
          <w:p w14:paraId="118A346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0.036830</w:t>
            </w:r>
          </w:p>
        </w:tc>
      </w:tr>
      <w:tr w:rsidR="00C5434D" w:rsidRPr="00C5434D" w14:paraId="27BE977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BBEC4A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508A13A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5C20CC3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0.071560</w:t>
            </w:r>
          </w:p>
        </w:tc>
        <w:tc>
          <w:tcPr>
            <w:tcW w:w="1420" w:type="dxa"/>
            <w:tcBorders>
              <w:top w:val="nil"/>
              <w:left w:val="nil"/>
              <w:bottom w:val="single" w:sz="4" w:space="0" w:color="auto"/>
              <w:right w:val="single" w:sz="4" w:space="0" w:color="auto"/>
            </w:tcBorders>
            <w:shd w:val="clear" w:color="auto" w:fill="auto"/>
            <w:noWrap/>
            <w:vAlign w:val="bottom"/>
            <w:hideMark/>
          </w:tcPr>
          <w:p w14:paraId="7147AFC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0.071150</w:t>
            </w:r>
          </w:p>
        </w:tc>
        <w:tc>
          <w:tcPr>
            <w:tcW w:w="1000" w:type="dxa"/>
            <w:tcBorders>
              <w:top w:val="nil"/>
              <w:left w:val="nil"/>
              <w:bottom w:val="single" w:sz="4" w:space="0" w:color="auto"/>
              <w:right w:val="single" w:sz="4" w:space="0" w:color="auto"/>
            </w:tcBorders>
            <w:shd w:val="clear" w:color="auto" w:fill="auto"/>
            <w:noWrap/>
            <w:vAlign w:val="bottom"/>
            <w:hideMark/>
          </w:tcPr>
          <w:p w14:paraId="662E3B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169C6DE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0.018362</w:t>
            </w:r>
          </w:p>
        </w:tc>
        <w:tc>
          <w:tcPr>
            <w:tcW w:w="1480" w:type="dxa"/>
            <w:tcBorders>
              <w:top w:val="nil"/>
              <w:left w:val="nil"/>
              <w:bottom w:val="single" w:sz="4" w:space="0" w:color="auto"/>
              <w:right w:val="single" w:sz="8" w:space="0" w:color="auto"/>
            </w:tcBorders>
            <w:shd w:val="clear" w:color="auto" w:fill="auto"/>
            <w:noWrap/>
            <w:vAlign w:val="bottom"/>
            <w:hideMark/>
          </w:tcPr>
          <w:p w14:paraId="0A317E1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0.018415</w:t>
            </w:r>
          </w:p>
        </w:tc>
      </w:tr>
      <w:tr w:rsidR="00C5434D" w:rsidRPr="00C5434D" w14:paraId="200C7A7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5C56DA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20D373B"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5C633CE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9C2411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4C486C8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264</w:t>
            </w:r>
          </w:p>
        </w:tc>
        <w:tc>
          <w:tcPr>
            <w:tcW w:w="1220" w:type="dxa"/>
            <w:tcBorders>
              <w:top w:val="nil"/>
              <w:left w:val="nil"/>
              <w:bottom w:val="single" w:sz="4" w:space="0" w:color="auto"/>
              <w:right w:val="single" w:sz="4" w:space="0" w:color="auto"/>
            </w:tcBorders>
            <w:shd w:val="clear" w:color="auto" w:fill="auto"/>
            <w:noWrap/>
            <w:vAlign w:val="bottom"/>
            <w:hideMark/>
          </w:tcPr>
          <w:p w14:paraId="1178F22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2.642930</w:t>
            </w:r>
          </w:p>
        </w:tc>
        <w:tc>
          <w:tcPr>
            <w:tcW w:w="1420" w:type="dxa"/>
            <w:tcBorders>
              <w:top w:val="nil"/>
              <w:left w:val="nil"/>
              <w:bottom w:val="single" w:sz="4" w:space="0" w:color="auto"/>
              <w:right w:val="single" w:sz="4" w:space="0" w:color="auto"/>
            </w:tcBorders>
            <w:shd w:val="clear" w:color="auto" w:fill="auto"/>
            <w:noWrap/>
            <w:vAlign w:val="bottom"/>
            <w:hideMark/>
          </w:tcPr>
          <w:p w14:paraId="67EDA97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2.663350</w:t>
            </w:r>
          </w:p>
        </w:tc>
        <w:tc>
          <w:tcPr>
            <w:tcW w:w="1000" w:type="dxa"/>
            <w:tcBorders>
              <w:top w:val="nil"/>
              <w:left w:val="nil"/>
              <w:bottom w:val="single" w:sz="4" w:space="0" w:color="auto"/>
              <w:right w:val="single" w:sz="4" w:space="0" w:color="auto"/>
            </w:tcBorders>
            <w:shd w:val="clear" w:color="auto" w:fill="auto"/>
            <w:noWrap/>
            <w:vAlign w:val="bottom"/>
            <w:hideMark/>
          </w:tcPr>
          <w:p w14:paraId="238B0D0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747</w:t>
            </w:r>
          </w:p>
        </w:tc>
        <w:tc>
          <w:tcPr>
            <w:tcW w:w="1140" w:type="dxa"/>
            <w:tcBorders>
              <w:top w:val="nil"/>
              <w:left w:val="nil"/>
              <w:bottom w:val="single" w:sz="4" w:space="0" w:color="auto"/>
              <w:right w:val="single" w:sz="4" w:space="0" w:color="auto"/>
            </w:tcBorders>
            <w:shd w:val="clear" w:color="auto" w:fill="auto"/>
            <w:noWrap/>
            <w:vAlign w:val="bottom"/>
            <w:hideMark/>
          </w:tcPr>
          <w:p w14:paraId="287F945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1.089000</w:t>
            </w:r>
          </w:p>
        </w:tc>
        <w:tc>
          <w:tcPr>
            <w:tcW w:w="1480" w:type="dxa"/>
            <w:tcBorders>
              <w:top w:val="nil"/>
              <w:left w:val="nil"/>
              <w:bottom w:val="single" w:sz="4" w:space="0" w:color="auto"/>
              <w:right w:val="single" w:sz="8" w:space="0" w:color="auto"/>
            </w:tcBorders>
            <w:shd w:val="clear" w:color="auto" w:fill="auto"/>
            <w:noWrap/>
            <w:vAlign w:val="bottom"/>
            <w:hideMark/>
          </w:tcPr>
          <w:p w14:paraId="416BB74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1.087680</w:t>
            </w:r>
          </w:p>
        </w:tc>
      </w:tr>
      <w:tr w:rsidR="00C5434D" w:rsidRPr="00C5434D" w14:paraId="4AF9942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623DA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088A307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345</w:t>
            </w:r>
          </w:p>
        </w:tc>
        <w:tc>
          <w:tcPr>
            <w:tcW w:w="1220" w:type="dxa"/>
            <w:tcBorders>
              <w:top w:val="nil"/>
              <w:left w:val="nil"/>
              <w:bottom w:val="single" w:sz="4" w:space="0" w:color="auto"/>
              <w:right w:val="single" w:sz="4" w:space="0" w:color="auto"/>
            </w:tcBorders>
            <w:shd w:val="clear" w:color="auto" w:fill="auto"/>
            <w:noWrap/>
            <w:vAlign w:val="bottom"/>
            <w:hideMark/>
          </w:tcPr>
          <w:p w14:paraId="38720F7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2.080920</w:t>
            </w:r>
          </w:p>
        </w:tc>
        <w:tc>
          <w:tcPr>
            <w:tcW w:w="1420" w:type="dxa"/>
            <w:tcBorders>
              <w:top w:val="nil"/>
              <w:left w:val="nil"/>
              <w:bottom w:val="single" w:sz="4" w:space="0" w:color="auto"/>
              <w:right w:val="single" w:sz="4" w:space="0" w:color="auto"/>
            </w:tcBorders>
            <w:shd w:val="clear" w:color="auto" w:fill="auto"/>
            <w:noWrap/>
            <w:vAlign w:val="bottom"/>
            <w:hideMark/>
          </w:tcPr>
          <w:p w14:paraId="0AC8E21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2.083330</w:t>
            </w:r>
          </w:p>
        </w:tc>
        <w:tc>
          <w:tcPr>
            <w:tcW w:w="1000" w:type="dxa"/>
            <w:tcBorders>
              <w:top w:val="nil"/>
              <w:left w:val="nil"/>
              <w:bottom w:val="single" w:sz="4" w:space="0" w:color="auto"/>
              <w:right w:val="single" w:sz="4" w:space="0" w:color="auto"/>
            </w:tcBorders>
            <w:shd w:val="clear" w:color="auto" w:fill="auto"/>
            <w:noWrap/>
            <w:vAlign w:val="bottom"/>
            <w:hideMark/>
          </w:tcPr>
          <w:p w14:paraId="579732B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5E82BCC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0.591000</w:t>
            </w:r>
          </w:p>
        </w:tc>
        <w:tc>
          <w:tcPr>
            <w:tcW w:w="1480" w:type="dxa"/>
            <w:tcBorders>
              <w:top w:val="nil"/>
              <w:left w:val="nil"/>
              <w:bottom w:val="single" w:sz="4" w:space="0" w:color="auto"/>
              <w:right w:val="single" w:sz="8" w:space="0" w:color="auto"/>
            </w:tcBorders>
            <w:shd w:val="clear" w:color="auto" w:fill="auto"/>
            <w:noWrap/>
            <w:vAlign w:val="bottom"/>
            <w:hideMark/>
          </w:tcPr>
          <w:p w14:paraId="5890EDA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0.592913</w:t>
            </w:r>
          </w:p>
        </w:tc>
      </w:tr>
      <w:tr w:rsidR="00C5434D" w:rsidRPr="00C5434D" w14:paraId="67CEC8C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B490E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126C7E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Clang</w:t>
            </w:r>
          </w:p>
        </w:tc>
      </w:tr>
      <w:tr w:rsidR="00C5434D" w:rsidRPr="00C5434D" w14:paraId="0197ED1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2FA0D9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DE7CDF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0D474F6"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33C5DF20"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C70530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C2DA65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3E53D79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181755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4E8090F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3546D45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94DABD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3B7F8CC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90D92E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8C8D426"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480A370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749438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40B06E9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4B8F0A1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0.005379</w:t>
            </w:r>
          </w:p>
        </w:tc>
        <w:tc>
          <w:tcPr>
            <w:tcW w:w="1420" w:type="dxa"/>
            <w:tcBorders>
              <w:top w:val="nil"/>
              <w:left w:val="nil"/>
              <w:bottom w:val="single" w:sz="4" w:space="0" w:color="auto"/>
              <w:right w:val="single" w:sz="4" w:space="0" w:color="auto"/>
            </w:tcBorders>
            <w:shd w:val="clear" w:color="auto" w:fill="auto"/>
            <w:noWrap/>
            <w:vAlign w:val="bottom"/>
            <w:hideMark/>
          </w:tcPr>
          <w:p w14:paraId="4983FF6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0.005301</w:t>
            </w:r>
          </w:p>
        </w:tc>
        <w:tc>
          <w:tcPr>
            <w:tcW w:w="1000" w:type="dxa"/>
            <w:tcBorders>
              <w:top w:val="nil"/>
              <w:left w:val="nil"/>
              <w:bottom w:val="single" w:sz="4" w:space="0" w:color="auto"/>
              <w:right w:val="single" w:sz="4" w:space="0" w:color="auto"/>
            </w:tcBorders>
            <w:shd w:val="clear" w:color="auto" w:fill="auto"/>
            <w:noWrap/>
            <w:vAlign w:val="bottom"/>
            <w:hideMark/>
          </w:tcPr>
          <w:p w14:paraId="67E92E5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280000</w:t>
            </w:r>
          </w:p>
        </w:tc>
        <w:tc>
          <w:tcPr>
            <w:tcW w:w="1140" w:type="dxa"/>
            <w:tcBorders>
              <w:top w:val="nil"/>
              <w:left w:val="nil"/>
              <w:bottom w:val="single" w:sz="4" w:space="0" w:color="auto"/>
              <w:right w:val="single" w:sz="4" w:space="0" w:color="auto"/>
            </w:tcBorders>
            <w:shd w:val="clear" w:color="auto" w:fill="auto"/>
            <w:noWrap/>
            <w:vAlign w:val="bottom"/>
            <w:hideMark/>
          </w:tcPr>
          <w:p w14:paraId="77A2997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0.002339</w:t>
            </w:r>
          </w:p>
        </w:tc>
        <w:tc>
          <w:tcPr>
            <w:tcW w:w="1480" w:type="dxa"/>
            <w:tcBorders>
              <w:top w:val="nil"/>
              <w:left w:val="nil"/>
              <w:bottom w:val="single" w:sz="4" w:space="0" w:color="auto"/>
              <w:right w:val="single" w:sz="8" w:space="0" w:color="auto"/>
            </w:tcBorders>
            <w:shd w:val="clear" w:color="auto" w:fill="auto"/>
            <w:noWrap/>
            <w:vAlign w:val="bottom"/>
            <w:hideMark/>
          </w:tcPr>
          <w:p w14:paraId="33E735D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0.002344</w:t>
            </w:r>
          </w:p>
        </w:tc>
      </w:tr>
      <w:tr w:rsidR="00C5434D" w:rsidRPr="00C5434D" w14:paraId="71EEDF6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AEDD5E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2134721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165926</w:t>
            </w:r>
          </w:p>
        </w:tc>
        <w:tc>
          <w:tcPr>
            <w:tcW w:w="1220" w:type="dxa"/>
            <w:tcBorders>
              <w:top w:val="nil"/>
              <w:left w:val="nil"/>
              <w:bottom w:val="single" w:sz="4" w:space="0" w:color="auto"/>
              <w:right w:val="single" w:sz="4" w:space="0" w:color="auto"/>
            </w:tcBorders>
            <w:shd w:val="clear" w:color="auto" w:fill="auto"/>
            <w:noWrap/>
            <w:vAlign w:val="bottom"/>
            <w:hideMark/>
          </w:tcPr>
          <w:p w14:paraId="7408938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0.004263</w:t>
            </w:r>
          </w:p>
        </w:tc>
        <w:tc>
          <w:tcPr>
            <w:tcW w:w="1420" w:type="dxa"/>
            <w:tcBorders>
              <w:top w:val="nil"/>
              <w:left w:val="nil"/>
              <w:bottom w:val="single" w:sz="4" w:space="0" w:color="auto"/>
              <w:right w:val="single" w:sz="4" w:space="0" w:color="auto"/>
            </w:tcBorders>
            <w:shd w:val="clear" w:color="auto" w:fill="auto"/>
            <w:noWrap/>
            <w:vAlign w:val="bottom"/>
            <w:hideMark/>
          </w:tcPr>
          <w:p w14:paraId="0811437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0.004238</w:t>
            </w:r>
          </w:p>
        </w:tc>
        <w:tc>
          <w:tcPr>
            <w:tcW w:w="1000" w:type="dxa"/>
            <w:tcBorders>
              <w:top w:val="nil"/>
              <w:left w:val="nil"/>
              <w:bottom w:val="single" w:sz="4" w:space="0" w:color="auto"/>
              <w:right w:val="single" w:sz="4" w:space="0" w:color="auto"/>
            </w:tcBorders>
            <w:shd w:val="clear" w:color="auto" w:fill="auto"/>
            <w:noWrap/>
            <w:vAlign w:val="bottom"/>
            <w:hideMark/>
          </w:tcPr>
          <w:p w14:paraId="1957065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560000</w:t>
            </w:r>
          </w:p>
        </w:tc>
        <w:tc>
          <w:tcPr>
            <w:tcW w:w="1140" w:type="dxa"/>
            <w:tcBorders>
              <w:top w:val="nil"/>
              <w:left w:val="nil"/>
              <w:bottom w:val="single" w:sz="4" w:space="0" w:color="auto"/>
              <w:right w:val="single" w:sz="4" w:space="0" w:color="auto"/>
            </w:tcBorders>
            <w:shd w:val="clear" w:color="auto" w:fill="auto"/>
            <w:noWrap/>
            <w:vAlign w:val="bottom"/>
            <w:hideMark/>
          </w:tcPr>
          <w:p w14:paraId="3A9A77E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0.001246</w:t>
            </w:r>
          </w:p>
        </w:tc>
        <w:tc>
          <w:tcPr>
            <w:tcW w:w="1480" w:type="dxa"/>
            <w:tcBorders>
              <w:top w:val="nil"/>
              <w:left w:val="nil"/>
              <w:bottom w:val="single" w:sz="4" w:space="0" w:color="auto"/>
              <w:right w:val="single" w:sz="8" w:space="0" w:color="auto"/>
            </w:tcBorders>
            <w:shd w:val="clear" w:color="auto" w:fill="auto"/>
            <w:noWrap/>
            <w:vAlign w:val="bottom"/>
            <w:hideMark/>
          </w:tcPr>
          <w:p w14:paraId="52F73D1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0.001256</w:t>
            </w:r>
          </w:p>
        </w:tc>
      </w:tr>
      <w:tr w:rsidR="00C5434D" w:rsidRPr="00C5434D" w14:paraId="52BC303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3FDB35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6D69FC5"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44543280"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891A9A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2726746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094CCCF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0.081255</w:t>
            </w:r>
          </w:p>
        </w:tc>
        <w:tc>
          <w:tcPr>
            <w:tcW w:w="1420" w:type="dxa"/>
            <w:tcBorders>
              <w:top w:val="nil"/>
              <w:left w:val="nil"/>
              <w:bottom w:val="single" w:sz="4" w:space="0" w:color="auto"/>
              <w:right w:val="single" w:sz="4" w:space="0" w:color="auto"/>
            </w:tcBorders>
            <w:shd w:val="clear" w:color="auto" w:fill="auto"/>
            <w:noWrap/>
            <w:vAlign w:val="bottom"/>
            <w:hideMark/>
          </w:tcPr>
          <w:p w14:paraId="625F097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0.079517</w:t>
            </w:r>
          </w:p>
        </w:tc>
        <w:tc>
          <w:tcPr>
            <w:tcW w:w="1000" w:type="dxa"/>
            <w:tcBorders>
              <w:top w:val="nil"/>
              <w:left w:val="nil"/>
              <w:bottom w:val="single" w:sz="4" w:space="0" w:color="auto"/>
              <w:right w:val="single" w:sz="4" w:space="0" w:color="auto"/>
            </w:tcBorders>
            <w:shd w:val="clear" w:color="auto" w:fill="auto"/>
            <w:noWrap/>
            <w:vAlign w:val="bottom"/>
            <w:hideMark/>
          </w:tcPr>
          <w:p w14:paraId="72FC461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19478</w:t>
            </w:r>
          </w:p>
        </w:tc>
        <w:tc>
          <w:tcPr>
            <w:tcW w:w="1140" w:type="dxa"/>
            <w:tcBorders>
              <w:top w:val="nil"/>
              <w:left w:val="nil"/>
              <w:bottom w:val="single" w:sz="4" w:space="0" w:color="auto"/>
              <w:right w:val="single" w:sz="4" w:space="0" w:color="auto"/>
            </w:tcBorders>
            <w:shd w:val="clear" w:color="auto" w:fill="auto"/>
            <w:noWrap/>
            <w:vAlign w:val="bottom"/>
            <w:hideMark/>
          </w:tcPr>
          <w:p w14:paraId="531900D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0.035856</w:t>
            </w:r>
          </w:p>
        </w:tc>
        <w:tc>
          <w:tcPr>
            <w:tcW w:w="1480" w:type="dxa"/>
            <w:tcBorders>
              <w:top w:val="nil"/>
              <w:left w:val="nil"/>
              <w:bottom w:val="single" w:sz="4" w:space="0" w:color="auto"/>
              <w:right w:val="single" w:sz="8" w:space="0" w:color="auto"/>
            </w:tcBorders>
            <w:shd w:val="clear" w:color="auto" w:fill="auto"/>
            <w:noWrap/>
            <w:vAlign w:val="bottom"/>
            <w:hideMark/>
          </w:tcPr>
          <w:p w14:paraId="014161D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0.036098</w:t>
            </w:r>
          </w:p>
        </w:tc>
      </w:tr>
      <w:tr w:rsidR="00C5434D" w:rsidRPr="00C5434D" w14:paraId="3D53470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D2242D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566A744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4CFC1A6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0.063047</w:t>
            </w:r>
          </w:p>
        </w:tc>
        <w:tc>
          <w:tcPr>
            <w:tcW w:w="1420" w:type="dxa"/>
            <w:tcBorders>
              <w:top w:val="nil"/>
              <w:left w:val="nil"/>
              <w:bottom w:val="single" w:sz="4" w:space="0" w:color="auto"/>
              <w:right w:val="single" w:sz="4" w:space="0" w:color="auto"/>
            </w:tcBorders>
            <w:shd w:val="clear" w:color="auto" w:fill="auto"/>
            <w:noWrap/>
            <w:vAlign w:val="bottom"/>
            <w:hideMark/>
          </w:tcPr>
          <w:p w14:paraId="7E8E450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0.062779</w:t>
            </w:r>
          </w:p>
        </w:tc>
        <w:tc>
          <w:tcPr>
            <w:tcW w:w="1000" w:type="dxa"/>
            <w:tcBorders>
              <w:top w:val="nil"/>
              <w:left w:val="nil"/>
              <w:bottom w:val="single" w:sz="4" w:space="0" w:color="auto"/>
              <w:right w:val="single" w:sz="4" w:space="0" w:color="auto"/>
            </w:tcBorders>
            <w:shd w:val="clear" w:color="auto" w:fill="auto"/>
            <w:noWrap/>
            <w:vAlign w:val="bottom"/>
            <w:hideMark/>
          </w:tcPr>
          <w:p w14:paraId="32FBD6D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026CFAB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0.018202</w:t>
            </w:r>
          </w:p>
        </w:tc>
        <w:tc>
          <w:tcPr>
            <w:tcW w:w="1480" w:type="dxa"/>
            <w:tcBorders>
              <w:top w:val="nil"/>
              <w:left w:val="nil"/>
              <w:bottom w:val="single" w:sz="4" w:space="0" w:color="auto"/>
              <w:right w:val="single" w:sz="8" w:space="0" w:color="auto"/>
            </w:tcBorders>
            <w:shd w:val="clear" w:color="auto" w:fill="auto"/>
            <w:noWrap/>
            <w:vAlign w:val="bottom"/>
            <w:hideMark/>
          </w:tcPr>
          <w:p w14:paraId="29DA78A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0.018415</w:t>
            </w:r>
          </w:p>
        </w:tc>
      </w:tr>
      <w:tr w:rsidR="00C5434D" w:rsidRPr="00C5434D" w14:paraId="67CC5CB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ED9D14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53D9D67"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4B1DBA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60EED8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25BBC56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w:t>
            </w:r>
          </w:p>
        </w:tc>
        <w:tc>
          <w:tcPr>
            <w:tcW w:w="1220" w:type="dxa"/>
            <w:tcBorders>
              <w:top w:val="nil"/>
              <w:left w:val="nil"/>
              <w:bottom w:val="single" w:sz="4" w:space="0" w:color="auto"/>
              <w:right w:val="single" w:sz="4" w:space="0" w:color="auto"/>
            </w:tcBorders>
            <w:shd w:val="clear" w:color="auto" w:fill="auto"/>
            <w:noWrap/>
            <w:vAlign w:val="bottom"/>
            <w:hideMark/>
          </w:tcPr>
          <w:p w14:paraId="2F90434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2.249300</w:t>
            </w:r>
          </w:p>
        </w:tc>
        <w:tc>
          <w:tcPr>
            <w:tcW w:w="1420" w:type="dxa"/>
            <w:tcBorders>
              <w:top w:val="nil"/>
              <w:left w:val="nil"/>
              <w:bottom w:val="single" w:sz="4" w:space="0" w:color="auto"/>
              <w:right w:val="single" w:sz="4" w:space="0" w:color="auto"/>
            </w:tcBorders>
            <w:shd w:val="clear" w:color="auto" w:fill="auto"/>
            <w:noWrap/>
            <w:vAlign w:val="bottom"/>
            <w:hideMark/>
          </w:tcPr>
          <w:p w14:paraId="4C71CC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2.246090</w:t>
            </w:r>
          </w:p>
        </w:tc>
        <w:tc>
          <w:tcPr>
            <w:tcW w:w="1000" w:type="dxa"/>
            <w:tcBorders>
              <w:top w:val="nil"/>
              <w:left w:val="nil"/>
              <w:bottom w:val="single" w:sz="4" w:space="0" w:color="auto"/>
              <w:right w:val="single" w:sz="4" w:space="0" w:color="auto"/>
            </w:tcBorders>
            <w:shd w:val="clear" w:color="auto" w:fill="auto"/>
            <w:noWrap/>
            <w:vAlign w:val="bottom"/>
            <w:hideMark/>
          </w:tcPr>
          <w:p w14:paraId="44B52B0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w:t>
            </w:r>
          </w:p>
        </w:tc>
        <w:tc>
          <w:tcPr>
            <w:tcW w:w="1140" w:type="dxa"/>
            <w:tcBorders>
              <w:top w:val="nil"/>
              <w:left w:val="nil"/>
              <w:bottom w:val="single" w:sz="4" w:space="0" w:color="auto"/>
              <w:right w:val="single" w:sz="4" w:space="0" w:color="auto"/>
            </w:tcBorders>
            <w:shd w:val="clear" w:color="auto" w:fill="auto"/>
            <w:noWrap/>
            <w:vAlign w:val="bottom"/>
            <w:hideMark/>
          </w:tcPr>
          <w:p w14:paraId="753FC65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1.012690</w:t>
            </w:r>
          </w:p>
        </w:tc>
        <w:tc>
          <w:tcPr>
            <w:tcW w:w="1480" w:type="dxa"/>
            <w:tcBorders>
              <w:top w:val="nil"/>
              <w:left w:val="nil"/>
              <w:bottom w:val="single" w:sz="4" w:space="0" w:color="auto"/>
              <w:right w:val="single" w:sz="8" w:space="0" w:color="auto"/>
            </w:tcBorders>
            <w:shd w:val="clear" w:color="auto" w:fill="auto"/>
            <w:noWrap/>
            <w:vAlign w:val="bottom"/>
            <w:hideMark/>
          </w:tcPr>
          <w:p w14:paraId="2AA7DC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1.000980</w:t>
            </w:r>
          </w:p>
        </w:tc>
      </w:tr>
      <w:tr w:rsidR="00C5434D" w:rsidRPr="00C5434D" w14:paraId="55FA442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643817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56CA5AC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w:t>
            </w:r>
          </w:p>
        </w:tc>
        <w:tc>
          <w:tcPr>
            <w:tcW w:w="1220" w:type="dxa"/>
            <w:tcBorders>
              <w:top w:val="nil"/>
              <w:left w:val="nil"/>
              <w:bottom w:val="single" w:sz="4" w:space="0" w:color="auto"/>
              <w:right w:val="single" w:sz="4" w:space="0" w:color="auto"/>
            </w:tcBorders>
            <w:shd w:val="clear" w:color="auto" w:fill="auto"/>
            <w:noWrap/>
            <w:vAlign w:val="bottom"/>
            <w:hideMark/>
          </w:tcPr>
          <w:p w14:paraId="2C08F54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1.756450</w:t>
            </w:r>
          </w:p>
        </w:tc>
        <w:tc>
          <w:tcPr>
            <w:tcW w:w="1420" w:type="dxa"/>
            <w:tcBorders>
              <w:top w:val="nil"/>
              <w:left w:val="nil"/>
              <w:bottom w:val="single" w:sz="4" w:space="0" w:color="auto"/>
              <w:right w:val="single" w:sz="4" w:space="0" w:color="auto"/>
            </w:tcBorders>
            <w:shd w:val="clear" w:color="auto" w:fill="auto"/>
            <w:noWrap/>
            <w:vAlign w:val="bottom"/>
            <w:hideMark/>
          </w:tcPr>
          <w:p w14:paraId="6EB7A4F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1.765970</w:t>
            </w:r>
          </w:p>
        </w:tc>
        <w:tc>
          <w:tcPr>
            <w:tcW w:w="1000" w:type="dxa"/>
            <w:tcBorders>
              <w:top w:val="nil"/>
              <w:left w:val="nil"/>
              <w:bottom w:val="single" w:sz="4" w:space="0" w:color="auto"/>
              <w:right w:val="single" w:sz="4" w:space="0" w:color="auto"/>
            </w:tcBorders>
            <w:shd w:val="clear" w:color="auto" w:fill="auto"/>
            <w:noWrap/>
            <w:vAlign w:val="bottom"/>
            <w:hideMark/>
          </w:tcPr>
          <w:p w14:paraId="163FE28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w:t>
            </w:r>
          </w:p>
        </w:tc>
        <w:tc>
          <w:tcPr>
            <w:tcW w:w="1140" w:type="dxa"/>
            <w:tcBorders>
              <w:top w:val="nil"/>
              <w:left w:val="nil"/>
              <w:bottom w:val="single" w:sz="4" w:space="0" w:color="auto"/>
              <w:right w:val="single" w:sz="4" w:space="0" w:color="auto"/>
            </w:tcBorders>
            <w:shd w:val="clear" w:color="auto" w:fill="auto"/>
            <w:noWrap/>
            <w:vAlign w:val="bottom"/>
            <w:hideMark/>
          </w:tcPr>
          <w:p w14:paraId="2BE256B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0.530646</w:t>
            </w:r>
          </w:p>
        </w:tc>
        <w:tc>
          <w:tcPr>
            <w:tcW w:w="1480" w:type="dxa"/>
            <w:tcBorders>
              <w:top w:val="nil"/>
              <w:left w:val="nil"/>
              <w:bottom w:val="single" w:sz="4" w:space="0" w:color="auto"/>
              <w:right w:val="single" w:sz="8" w:space="0" w:color="auto"/>
            </w:tcBorders>
            <w:shd w:val="clear" w:color="auto" w:fill="auto"/>
            <w:noWrap/>
            <w:vAlign w:val="bottom"/>
            <w:hideMark/>
          </w:tcPr>
          <w:p w14:paraId="2526A0F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0.531250</w:t>
            </w:r>
          </w:p>
        </w:tc>
      </w:tr>
      <w:tr w:rsidR="00C5434D" w:rsidRPr="00C5434D" w14:paraId="4C4E5E88"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D1561E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38591383"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MSVC</w:t>
            </w:r>
          </w:p>
        </w:tc>
      </w:tr>
      <w:tr w:rsidR="00C5434D" w:rsidRPr="00C5434D" w14:paraId="72040D2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58D6E5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DCF88ED"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DC4CD48"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774281C1"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207AAF9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DAF4D3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932C9A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5C6F7AE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3BCB3C0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ECA83E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3A33FB7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699367E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4D78C98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DD899DC"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7D531B4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05369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7E0B675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688487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0.005418</w:t>
            </w:r>
          </w:p>
        </w:tc>
        <w:tc>
          <w:tcPr>
            <w:tcW w:w="1420" w:type="dxa"/>
            <w:tcBorders>
              <w:top w:val="nil"/>
              <w:left w:val="nil"/>
              <w:bottom w:val="single" w:sz="4" w:space="0" w:color="auto"/>
              <w:right w:val="single" w:sz="4" w:space="0" w:color="auto"/>
            </w:tcBorders>
            <w:shd w:val="clear" w:color="auto" w:fill="auto"/>
            <w:noWrap/>
            <w:vAlign w:val="bottom"/>
            <w:hideMark/>
          </w:tcPr>
          <w:p w14:paraId="0550478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73D416F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2A832D7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0.002367</w:t>
            </w:r>
          </w:p>
        </w:tc>
        <w:tc>
          <w:tcPr>
            <w:tcW w:w="1480" w:type="dxa"/>
            <w:tcBorders>
              <w:top w:val="nil"/>
              <w:left w:val="nil"/>
              <w:bottom w:val="single" w:sz="4" w:space="0" w:color="auto"/>
              <w:right w:val="single" w:sz="8" w:space="0" w:color="auto"/>
            </w:tcBorders>
            <w:shd w:val="clear" w:color="auto" w:fill="auto"/>
            <w:noWrap/>
            <w:vAlign w:val="bottom"/>
            <w:hideMark/>
          </w:tcPr>
          <w:p w14:paraId="05753A8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0.002354</w:t>
            </w:r>
          </w:p>
        </w:tc>
      </w:tr>
      <w:tr w:rsidR="00C5434D" w:rsidRPr="00C5434D" w14:paraId="4DF2C8F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849F1D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47CED15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160000</w:t>
            </w:r>
          </w:p>
        </w:tc>
        <w:tc>
          <w:tcPr>
            <w:tcW w:w="1220" w:type="dxa"/>
            <w:tcBorders>
              <w:top w:val="nil"/>
              <w:left w:val="nil"/>
              <w:bottom w:val="single" w:sz="4" w:space="0" w:color="auto"/>
              <w:right w:val="single" w:sz="4" w:space="0" w:color="auto"/>
            </w:tcBorders>
            <w:shd w:val="clear" w:color="auto" w:fill="auto"/>
            <w:noWrap/>
            <w:vAlign w:val="bottom"/>
            <w:hideMark/>
          </w:tcPr>
          <w:p w14:paraId="6441DE8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0.004375</w:t>
            </w:r>
          </w:p>
        </w:tc>
        <w:tc>
          <w:tcPr>
            <w:tcW w:w="1420" w:type="dxa"/>
            <w:tcBorders>
              <w:top w:val="nil"/>
              <w:left w:val="nil"/>
              <w:bottom w:val="single" w:sz="4" w:space="0" w:color="auto"/>
              <w:right w:val="single" w:sz="4" w:space="0" w:color="auto"/>
            </w:tcBorders>
            <w:shd w:val="clear" w:color="auto" w:fill="auto"/>
            <w:noWrap/>
            <w:vAlign w:val="bottom"/>
            <w:hideMark/>
          </w:tcPr>
          <w:p w14:paraId="4E02DEC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0.004395</w:t>
            </w:r>
          </w:p>
        </w:tc>
        <w:tc>
          <w:tcPr>
            <w:tcW w:w="1000" w:type="dxa"/>
            <w:tcBorders>
              <w:top w:val="nil"/>
              <w:left w:val="nil"/>
              <w:bottom w:val="single" w:sz="4" w:space="0" w:color="auto"/>
              <w:right w:val="single" w:sz="4" w:space="0" w:color="auto"/>
            </w:tcBorders>
            <w:shd w:val="clear" w:color="auto" w:fill="auto"/>
            <w:noWrap/>
            <w:vAlign w:val="bottom"/>
            <w:hideMark/>
          </w:tcPr>
          <w:p w14:paraId="5F2923D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560000</w:t>
            </w:r>
          </w:p>
        </w:tc>
        <w:tc>
          <w:tcPr>
            <w:tcW w:w="1140" w:type="dxa"/>
            <w:tcBorders>
              <w:top w:val="nil"/>
              <w:left w:val="nil"/>
              <w:bottom w:val="single" w:sz="4" w:space="0" w:color="auto"/>
              <w:right w:val="single" w:sz="4" w:space="0" w:color="auto"/>
            </w:tcBorders>
            <w:shd w:val="clear" w:color="auto" w:fill="auto"/>
            <w:noWrap/>
            <w:vAlign w:val="bottom"/>
            <w:hideMark/>
          </w:tcPr>
          <w:p w14:paraId="485043F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0.001249</w:t>
            </w:r>
          </w:p>
        </w:tc>
        <w:tc>
          <w:tcPr>
            <w:tcW w:w="1480" w:type="dxa"/>
            <w:tcBorders>
              <w:top w:val="nil"/>
              <w:left w:val="nil"/>
              <w:bottom w:val="single" w:sz="4" w:space="0" w:color="auto"/>
              <w:right w:val="single" w:sz="8" w:space="0" w:color="auto"/>
            </w:tcBorders>
            <w:shd w:val="clear" w:color="auto" w:fill="auto"/>
            <w:noWrap/>
            <w:vAlign w:val="bottom"/>
            <w:hideMark/>
          </w:tcPr>
          <w:p w14:paraId="4A4B832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0.001256</w:t>
            </w:r>
          </w:p>
        </w:tc>
      </w:tr>
      <w:tr w:rsidR="00C5434D" w:rsidRPr="00C5434D" w14:paraId="2D29CE1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614206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7D2C724C"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0B70CFB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7D4F5C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7FE63C9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3EB06B5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0.083043</w:t>
            </w:r>
          </w:p>
        </w:tc>
        <w:tc>
          <w:tcPr>
            <w:tcW w:w="1420" w:type="dxa"/>
            <w:tcBorders>
              <w:top w:val="nil"/>
              <w:left w:val="nil"/>
              <w:bottom w:val="single" w:sz="4" w:space="0" w:color="auto"/>
              <w:right w:val="single" w:sz="4" w:space="0" w:color="auto"/>
            </w:tcBorders>
            <w:shd w:val="clear" w:color="auto" w:fill="auto"/>
            <w:noWrap/>
            <w:vAlign w:val="bottom"/>
            <w:hideMark/>
          </w:tcPr>
          <w:p w14:paraId="1113B34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0.081962</w:t>
            </w:r>
          </w:p>
        </w:tc>
        <w:tc>
          <w:tcPr>
            <w:tcW w:w="1000" w:type="dxa"/>
            <w:tcBorders>
              <w:top w:val="nil"/>
              <w:left w:val="nil"/>
              <w:bottom w:val="single" w:sz="4" w:space="0" w:color="auto"/>
              <w:right w:val="single" w:sz="4" w:space="0" w:color="auto"/>
            </w:tcBorders>
            <w:shd w:val="clear" w:color="auto" w:fill="auto"/>
            <w:noWrap/>
            <w:vAlign w:val="bottom"/>
            <w:hideMark/>
          </w:tcPr>
          <w:p w14:paraId="3BD1016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20364</w:t>
            </w:r>
          </w:p>
        </w:tc>
        <w:tc>
          <w:tcPr>
            <w:tcW w:w="1140" w:type="dxa"/>
            <w:tcBorders>
              <w:top w:val="nil"/>
              <w:left w:val="nil"/>
              <w:bottom w:val="single" w:sz="4" w:space="0" w:color="auto"/>
              <w:right w:val="single" w:sz="4" w:space="0" w:color="auto"/>
            </w:tcBorders>
            <w:shd w:val="clear" w:color="auto" w:fill="auto"/>
            <w:noWrap/>
            <w:vAlign w:val="bottom"/>
            <w:hideMark/>
          </w:tcPr>
          <w:p w14:paraId="5C30CEF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0.038496</w:t>
            </w:r>
          </w:p>
        </w:tc>
        <w:tc>
          <w:tcPr>
            <w:tcW w:w="1480" w:type="dxa"/>
            <w:tcBorders>
              <w:top w:val="nil"/>
              <w:left w:val="nil"/>
              <w:bottom w:val="single" w:sz="4" w:space="0" w:color="auto"/>
              <w:right w:val="single" w:sz="8" w:space="0" w:color="auto"/>
            </w:tcBorders>
            <w:shd w:val="clear" w:color="auto" w:fill="auto"/>
            <w:noWrap/>
            <w:vAlign w:val="bottom"/>
            <w:hideMark/>
          </w:tcPr>
          <w:p w14:paraId="5781038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0.038364</w:t>
            </w:r>
          </w:p>
        </w:tc>
      </w:tr>
      <w:tr w:rsidR="00C5434D" w:rsidRPr="00C5434D" w14:paraId="215FF84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1DDADD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306315C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4484D9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0.063457</w:t>
            </w:r>
          </w:p>
        </w:tc>
        <w:tc>
          <w:tcPr>
            <w:tcW w:w="1420" w:type="dxa"/>
            <w:tcBorders>
              <w:top w:val="nil"/>
              <w:left w:val="nil"/>
              <w:bottom w:val="single" w:sz="4" w:space="0" w:color="auto"/>
              <w:right w:val="single" w:sz="4" w:space="0" w:color="auto"/>
            </w:tcBorders>
            <w:shd w:val="clear" w:color="auto" w:fill="auto"/>
            <w:noWrap/>
            <w:vAlign w:val="bottom"/>
            <w:hideMark/>
          </w:tcPr>
          <w:p w14:paraId="44D65F5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0.062779</w:t>
            </w:r>
          </w:p>
        </w:tc>
        <w:tc>
          <w:tcPr>
            <w:tcW w:w="1000" w:type="dxa"/>
            <w:tcBorders>
              <w:top w:val="nil"/>
              <w:left w:val="nil"/>
              <w:bottom w:val="single" w:sz="4" w:space="0" w:color="auto"/>
              <w:right w:val="single" w:sz="4" w:space="0" w:color="auto"/>
            </w:tcBorders>
            <w:shd w:val="clear" w:color="auto" w:fill="auto"/>
            <w:noWrap/>
            <w:vAlign w:val="bottom"/>
            <w:hideMark/>
          </w:tcPr>
          <w:p w14:paraId="6F148E9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02AFAFC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0.018297</w:t>
            </w:r>
          </w:p>
        </w:tc>
        <w:tc>
          <w:tcPr>
            <w:tcW w:w="1480" w:type="dxa"/>
            <w:tcBorders>
              <w:top w:val="nil"/>
              <w:left w:val="nil"/>
              <w:bottom w:val="single" w:sz="4" w:space="0" w:color="auto"/>
              <w:right w:val="single" w:sz="8" w:space="0" w:color="auto"/>
            </w:tcBorders>
            <w:shd w:val="clear" w:color="auto" w:fill="auto"/>
            <w:noWrap/>
            <w:vAlign w:val="bottom"/>
            <w:hideMark/>
          </w:tcPr>
          <w:p w14:paraId="28F6DBE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0.018415</w:t>
            </w:r>
          </w:p>
        </w:tc>
      </w:tr>
      <w:tr w:rsidR="00C5434D" w:rsidRPr="00C5434D" w14:paraId="286CA76A"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9C3A85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21DB319"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694CE86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B5F657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45C4B6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299</w:t>
            </w:r>
          </w:p>
        </w:tc>
        <w:tc>
          <w:tcPr>
            <w:tcW w:w="1220" w:type="dxa"/>
            <w:tcBorders>
              <w:top w:val="nil"/>
              <w:left w:val="nil"/>
              <w:bottom w:val="single" w:sz="4" w:space="0" w:color="auto"/>
              <w:right w:val="single" w:sz="4" w:space="0" w:color="auto"/>
            </w:tcBorders>
            <w:shd w:val="clear" w:color="auto" w:fill="auto"/>
            <w:noWrap/>
            <w:vAlign w:val="bottom"/>
            <w:hideMark/>
          </w:tcPr>
          <w:p w14:paraId="26900F9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2.249860</w:t>
            </w:r>
          </w:p>
        </w:tc>
        <w:tc>
          <w:tcPr>
            <w:tcW w:w="1420" w:type="dxa"/>
            <w:tcBorders>
              <w:top w:val="nil"/>
              <w:left w:val="nil"/>
              <w:bottom w:val="single" w:sz="4" w:space="0" w:color="auto"/>
              <w:right w:val="single" w:sz="4" w:space="0" w:color="auto"/>
            </w:tcBorders>
            <w:shd w:val="clear" w:color="auto" w:fill="auto"/>
            <w:noWrap/>
            <w:vAlign w:val="bottom"/>
            <w:hideMark/>
          </w:tcPr>
          <w:p w14:paraId="7FB1D32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2.247070</w:t>
            </w:r>
          </w:p>
        </w:tc>
        <w:tc>
          <w:tcPr>
            <w:tcW w:w="1000" w:type="dxa"/>
            <w:tcBorders>
              <w:top w:val="nil"/>
              <w:left w:val="nil"/>
              <w:bottom w:val="single" w:sz="4" w:space="0" w:color="auto"/>
              <w:right w:val="single" w:sz="4" w:space="0" w:color="auto"/>
            </w:tcBorders>
            <w:shd w:val="clear" w:color="auto" w:fill="auto"/>
            <w:noWrap/>
            <w:vAlign w:val="bottom"/>
            <w:hideMark/>
          </w:tcPr>
          <w:p w14:paraId="63FDDF0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747</w:t>
            </w:r>
          </w:p>
        </w:tc>
        <w:tc>
          <w:tcPr>
            <w:tcW w:w="1140" w:type="dxa"/>
            <w:tcBorders>
              <w:top w:val="nil"/>
              <w:left w:val="nil"/>
              <w:bottom w:val="single" w:sz="4" w:space="0" w:color="auto"/>
              <w:right w:val="single" w:sz="4" w:space="0" w:color="auto"/>
            </w:tcBorders>
            <w:shd w:val="clear" w:color="auto" w:fill="auto"/>
            <w:noWrap/>
            <w:vAlign w:val="bottom"/>
            <w:hideMark/>
          </w:tcPr>
          <w:p w14:paraId="1D61C60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1.035730</w:t>
            </w:r>
          </w:p>
        </w:tc>
        <w:tc>
          <w:tcPr>
            <w:tcW w:w="1480" w:type="dxa"/>
            <w:tcBorders>
              <w:top w:val="nil"/>
              <w:left w:val="nil"/>
              <w:bottom w:val="single" w:sz="4" w:space="0" w:color="auto"/>
              <w:right w:val="single" w:sz="8" w:space="0" w:color="auto"/>
            </w:tcBorders>
            <w:shd w:val="clear" w:color="auto" w:fill="auto"/>
            <w:noWrap/>
            <w:vAlign w:val="bottom"/>
            <w:hideMark/>
          </w:tcPr>
          <w:p w14:paraId="4AF6635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1.024930</w:t>
            </w:r>
          </w:p>
        </w:tc>
      </w:tr>
      <w:tr w:rsidR="00C5434D" w:rsidRPr="00C5434D" w14:paraId="38DEEB6C" w14:textId="77777777" w:rsidTr="00C5434D">
        <w:trPr>
          <w:trHeight w:val="3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67D7AC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lastRenderedPageBreak/>
              <w:t>Suma SIMD</w:t>
            </w:r>
          </w:p>
        </w:tc>
        <w:tc>
          <w:tcPr>
            <w:tcW w:w="980" w:type="dxa"/>
            <w:tcBorders>
              <w:top w:val="nil"/>
              <w:left w:val="nil"/>
              <w:bottom w:val="single" w:sz="8" w:space="0" w:color="auto"/>
              <w:right w:val="single" w:sz="4" w:space="0" w:color="auto"/>
            </w:tcBorders>
            <w:shd w:val="clear" w:color="auto" w:fill="auto"/>
            <w:noWrap/>
            <w:vAlign w:val="bottom"/>
            <w:hideMark/>
          </w:tcPr>
          <w:p w14:paraId="56DD2F8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w:t>
            </w:r>
          </w:p>
        </w:tc>
        <w:tc>
          <w:tcPr>
            <w:tcW w:w="1220" w:type="dxa"/>
            <w:tcBorders>
              <w:top w:val="nil"/>
              <w:left w:val="nil"/>
              <w:bottom w:val="single" w:sz="8" w:space="0" w:color="auto"/>
              <w:right w:val="single" w:sz="4" w:space="0" w:color="auto"/>
            </w:tcBorders>
            <w:shd w:val="clear" w:color="auto" w:fill="auto"/>
            <w:noWrap/>
            <w:vAlign w:val="bottom"/>
            <w:hideMark/>
          </w:tcPr>
          <w:p w14:paraId="7E75A0E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1.786230</w:t>
            </w:r>
          </w:p>
        </w:tc>
        <w:tc>
          <w:tcPr>
            <w:tcW w:w="1420" w:type="dxa"/>
            <w:tcBorders>
              <w:top w:val="nil"/>
              <w:left w:val="nil"/>
              <w:bottom w:val="single" w:sz="8" w:space="0" w:color="auto"/>
              <w:right w:val="single" w:sz="4" w:space="0" w:color="auto"/>
            </w:tcBorders>
            <w:shd w:val="clear" w:color="auto" w:fill="auto"/>
            <w:noWrap/>
            <w:vAlign w:val="bottom"/>
            <w:hideMark/>
          </w:tcPr>
          <w:p w14:paraId="01AA29E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1.765970</w:t>
            </w:r>
          </w:p>
        </w:tc>
        <w:tc>
          <w:tcPr>
            <w:tcW w:w="1000" w:type="dxa"/>
            <w:tcBorders>
              <w:top w:val="nil"/>
              <w:left w:val="nil"/>
              <w:bottom w:val="single" w:sz="8" w:space="0" w:color="auto"/>
              <w:right w:val="single" w:sz="4" w:space="0" w:color="auto"/>
            </w:tcBorders>
            <w:shd w:val="clear" w:color="auto" w:fill="auto"/>
            <w:noWrap/>
            <w:vAlign w:val="bottom"/>
            <w:hideMark/>
          </w:tcPr>
          <w:p w14:paraId="7816BCD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w:t>
            </w:r>
          </w:p>
        </w:tc>
        <w:tc>
          <w:tcPr>
            <w:tcW w:w="1140" w:type="dxa"/>
            <w:tcBorders>
              <w:top w:val="nil"/>
              <w:left w:val="nil"/>
              <w:bottom w:val="single" w:sz="8" w:space="0" w:color="auto"/>
              <w:right w:val="single" w:sz="4" w:space="0" w:color="auto"/>
            </w:tcBorders>
            <w:shd w:val="clear" w:color="auto" w:fill="auto"/>
            <w:noWrap/>
            <w:vAlign w:val="bottom"/>
            <w:hideMark/>
          </w:tcPr>
          <w:p w14:paraId="1B566A5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0.533066</w:t>
            </w:r>
          </w:p>
        </w:tc>
        <w:tc>
          <w:tcPr>
            <w:tcW w:w="1480" w:type="dxa"/>
            <w:tcBorders>
              <w:top w:val="nil"/>
              <w:left w:val="nil"/>
              <w:bottom w:val="single" w:sz="8" w:space="0" w:color="auto"/>
              <w:right w:val="single" w:sz="8" w:space="0" w:color="auto"/>
            </w:tcBorders>
            <w:shd w:val="clear" w:color="auto" w:fill="auto"/>
            <w:noWrap/>
            <w:vAlign w:val="bottom"/>
            <w:hideMark/>
          </w:tcPr>
          <w:p w14:paraId="5D3AEE9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0.531250</w:t>
            </w:r>
          </w:p>
        </w:tc>
      </w:tr>
    </w:tbl>
    <w:p w14:paraId="6A3670CC" w14:textId="77777777" w:rsidR="00825B3B" w:rsidRDefault="00825B3B" w:rsidP="003E7EED"/>
    <w:p w14:paraId="2D44FD5B" w14:textId="6809602F" w:rsidR="00825B3B" w:rsidRDefault="00825B3B" w:rsidP="003E69FD">
      <w:r>
        <w:rPr>
          <w:lang w:val="en-US"/>
        </w:rPr>
        <w:fldChar w:fldCharType="begin"/>
      </w:r>
      <w:r w:rsidRPr="007520DF">
        <w:instrText xml:space="preserve"> REF _Ref131774721 \h </w:instrText>
      </w:r>
      <w:r>
        <w:rPr>
          <w:lang w:val="en-US"/>
        </w:rPr>
      </w:r>
      <w:r>
        <w:rPr>
          <w:lang w:val="en-US"/>
        </w:rPr>
        <w:fldChar w:fldCharType="separate"/>
      </w:r>
      <w:r w:rsidR="009036F3">
        <w:t xml:space="preserve">Tabulka </w:t>
      </w:r>
      <w:r w:rsidR="009036F3">
        <w:rPr>
          <w:noProof/>
        </w:rPr>
        <w:t>10</w:t>
      </w:r>
      <w:r>
        <w:rPr>
          <w:lang w:val="en-US"/>
        </w:rPr>
        <w:fldChar w:fldCharType="end"/>
      </w:r>
      <w:r w:rsidRPr="007520DF">
        <w:t xml:space="preserve"> </w:t>
      </w:r>
      <w:r w:rsidRPr="006629A8">
        <w:t>představuje vliv</w:t>
      </w:r>
      <w:r>
        <w:t xml:space="preserve"> pořadí členských proměnných v datové struktuře na dobu vykonávání programu. Seřadí-li se podle velikosti, dosahuje se lepších výsledků. Z tohoto důvodu je dobré myslet na tuto potenciální optimalizaci, jelikož je velmi snadné ji provést.</w:t>
      </w:r>
    </w:p>
    <w:p w14:paraId="5270405C" w14:textId="173149CA" w:rsidR="001D11F9" w:rsidRDefault="001D11F9" w:rsidP="001D11F9">
      <w:pPr>
        <w:pStyle w:val="Caption"/>
        <w:keepNext/>
      </w:pPr>
      <w:bookmarkStart w:id="283" w:name="_Ref131774721"/>
      <w:bookmarkStart w:id="284" w:name="_Toc133669191"/>
      <w:r>
        <w:t xml:space="preserve">Tabulka </w:t>
      </w:r>
      <w:fldSimple w:instr=" SEQ Tabulka \* ARABIC ">
        <w:r w:rsidR="009036F3">
          <w:rPr>
            <w:noProof/>
          </w:rPr>
          <w:t>10</w:t>
        </w:r>
      </w:fldSimple>
      <w:bookmarkEnd w:id="283"/>
      <w:r>
        <w:t>: Výsledky implementace zdrojového kódu 10</w:t>
      </w:r>
      <w:bookmarkEnd w:id="284"/>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5434D" w:rsidRPr="00C5434D" w14:paraId="4243CCB5" w14:textId="77777777" w:rsidTr="00C5434D">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C2B4171" w14:textId="77777777" w:rsidR="00C5434D" w:rsidRPr="00C5434D" w:rsidRDefault="00C5434D" w:rsidP="00C5434D">
            <w:pPr>
              <w:spacing w:after="0" w:line="240" w:lineRule="auto"/>
              <w:jc w:val="center"/>
              <w:rPr>
                <w:rFonts w:ascii="Calibri" w:hAnsi="Calibri" w:cs="Calibri"/>
                <w:color w:val="000000"/>
              </w:rPr>
            </w:pPr>
            <w:r w:rsidRPr="00C5434D">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527A8B6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GCC</w:t>
            </w:r>
          </w:p>
        </w:tc>
      </w:tr>
      <w:tr w:rsidR="00C5434D" w:rsidRPr="00C5434D" w14:paraId="7098A93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E111C1D"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1704EA4"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C85B5B5"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44599D3B"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BA048E5"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F194FB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914B14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9E172F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90451D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5C44BF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6A4338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7C597AA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CF1BC72"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0D73D5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3B9BCCA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FC3A4D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5F97F19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31D43F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0.006116</w:t>
            </w:r>
          </w:p>
        </w:tc>
        <w:tc>
          <w:tcPr>
            <w:tcW w:w="1420" w:type="dxa"/>
            <w:tcBorders>
              <w:top w:val="nil"/>
              <w:left w:val="nil"/>
              <w:bottom w:val="single" w:sz="4" w:space="0" w:color="auto"/>
              <w:right w:val="single" w:sz="4" w:space="0" w:color="auto"/>
            </w:tcBorders>
            <w:shd w:val="clear" w:color="auto" w:fill="auto"/>
            <w:noWrap/>
            <w:vAlign w:val="bottom"/>
            <w:hideMark/>
          </w:tcPr>
          <w:p w14:paraId="74C5477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0.006138</w:t>
            </w:r>
          </w:p>
        </w:tc>
        <w:tc>
          <w:tcPr>
            <w:tcW w:w="1000" w:type="dxa"/>
            <w:tcBorders>
              <w:top w:val="nil"/>
              <w:left w:val="nil"/>
              <w:bottom w:val="single" w:sz="4" w:space="0" w:color="auto"/>
              <w:right w:val="single" w:sz="4" w:space="0" w:color="auto"/>
            </w:tcBorders>
            <w:shd w:val="clear" w:color="auto" w:fill="auto"/>
            <w:noWrap/>
            <w:vAlign w:val="bottom"/>
            <w:hideMark/>
          </w:tcPr>
          <w:p w14:paraId="4F52F61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3CB8DA1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0.001160</w:t>
            </w:r>
          </w:p>
        </w:tc>
        <w:tc>
          <w:tcPr>
            <w:tcW w:w="1480" w:type="dxa"/>
            <w:tcBorders>
              <w:top w:val="nil"/>
              <w:left w:val="nil"/>
              <w:bottom w:val="single" w:sz="4" w:space="0" w:color="auto"/>
              <w:right w:val="single" w:sz="8" w:space="0" w:color="auto"/>
            </w:tcBorders>
            <w:shd w:val="clear" w:color="auto" w:fill="auto"/>
            <w:noWrap/>
            <w:vAlign w:val="bottom"/>
            <w:hideMark/>
          </w:tcPr>
          <w:p w14:paraId="1A94054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0.001172</w:t>
            </w:r>
          </w:p>
        </w:tc>
      </w:tr>
      <w:tr w:rsidR="00C5434D" w:rsidRPr="00C5434D" w14:paraId="7BBFC040"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0754F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2B54A02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89149D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0.005967</w:t>
            </w:r>
          </w:p>
        </w:tc>
        <w:tc>
          <w:tcPr>
            <w:tcW w:w="1420" w:type="dxa"/>
            <w:tcBorders>
              <w:top w:val="nil"/>
              <w:left w:val="nil"/>
              <w:bottom w:val="single" w:sz="4" w:space="0" w:color="auto"/>
              <w:right w:val="single" w:sz="4" w:space="0" w:color="auto"/>
            </w:tcBorders>
            <w:shd w:val="clear" w:color="auto" w:fill="auto"/>
            <w:noWrap/>
            <w:vAlign w:val="bottom"/>
            <w:hideMark/>
          </w:tcPr>
          <w:p w14:paraId="28C9B99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0.005999</w:t>
            </w:r>
          </w:p>
        </w:tc>
        <w:tc>
          <w:tcPr>
            <w:tcW w:w="1000" w:type="dxa"/>
            <w:tcBorders>
              <w:top w:val="nil"/>
              <w:left w:val="nil"/>
              <w:bottom w:val="single" w:sz="4" w:space="0" w:color="auto"/>
              <w:right w:val="single" w:sz="4" w:space="0" w:color="auto"/>
            </w:tcBorders>
            <w:shd w:val="clear" w:color="auto" w:fill="auto"/>
            <w:noWrap/>
            <w:vAlign w:val="bottom"/>
            <w:hideMark/>
          </w:tcPr>
          <w:p w14:paraId="5DE2519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746667</w:t>
            </w:r>
          </w:p>
        </w:tc>
        <w:tc>
          <w:tcPr>
            <w:tcW w:w="1140" w:type="dxa"/>
            <w:tcBorders>
              <w:top w:val="nil"/>
              <w:left w:val="nil"/>
              <w:bottom w:val="single" w:sz="4" w:space="0" w:color="auto"/>
              <w:right w:val="single" w:sz="4" w:space="0" w:color="auto"/>
            </w:tcBorders>
            <w:shd w:val="clear" w:color="auto" w:fill="auto"/>
            <w:noWrap/>
            <w:vAlign w:val="bottom"/>
            <w:hideMark/>
          </w:tcPr>
          <w:p w14:paraId="4E61D9D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0.000986</w:t>
            </w:r>
          </w:p>
        </w:tc>
        <w:tc>
          <w:tcPr>
            <w:tcW w:w="1480" w:type="dxa"/>
            <w:tcBorders>
              <w:top w:val="nil"/>
              <w:left w:val="nil"/>
              <w:bottom w:val="single" w:sz="4" w:space="0" w:color="auto"/>
              <w:right w:val="single" w:sz="8" w:space="0" w:color="auto"/>
            </w:tcBorders>
            <w:shd w:val="clear" w:color="auto" w:fill="auto"/>
            <w:noWrap/>
            <w:vAlign w:val="bottom"/>
            <w:hideMark/>
          </w:tcPr>
          <w:p w14:paraId="1AEFC75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0.000984</w:t>
            </w:r>
          </w:p>
        </w:tc>
      </w:tr>
      <w:tr w:rsidR="00C5434D" w:rsidRPr="00C5434D" w14:paraId="4F41DE6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63F616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8891D9D"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432E833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CFE3BD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304A447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2C31DDF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0.122560</w:t>
            </w:r>
          </w:p>
        </w:tc>
        <w:tc>
          <w:tcPr>
            <w:tcW w:w="1420" w:type="dxa"/>
            <w:tcBorders>
              <w:top w:val="nil"/>
              <w:left w:val="nil"/>
              <w:bottom w:val="single" w:sz="4" w:space="0" w:color="auto"/>
              <w:right w:val="single" w:sz="4" w:space="0" w:color="auto"/>
            </w:tcBorders>
            <w:shd w:val="clear" w:color="auto" w:fill="auto"/>
            <w:noWrap/>
            <w:vAlign w:val="bottom"/>
            <w:hideMark/>
          </w:tcPr>
          <w:p w14:paraId="101CA71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0.121367</w:t>
            </w:r>
          </w:p>
        </w:tc>
        <w:tc>
          <w:tcPr>
            <w:tcW w:w="1000" w:type="dxa"/>
            <w:tcBorders>
              <w:top w:val="nil"/>
              <w:left w:val="nil"/>
              <w:bottom w:val="single" w:sz="4" w:space="0" w:color="auto"/>
              <w:right w:val="single" w:sz="4" w:space="0" w:color="auto"/>
            </w:tcBorders>
            <w:shd w:val="clear" w:color="auto" w:fill="auto"/>
            <w:noWrap/>
            <w:vAlign w:val="bottom"/>
            <w:hideMark/>
          </w:tcPr>
          <w:p w14:paraId="3643FCB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24889</w:t>
            </w:r>
          </w:p>
        </w:tc>
        <w:tc>
          <w:tcPr>
            <w:tcW w:w="1140" w:type="dxa"/>
            <w:tcBorders>
              <w:top w:val="nil"/>
              <w:left w:val="nil"/>
              <w:bottom w:val="single" w:sz="4" w:space="0" w:color="auto"/>
              <w:right w:val="single" w:sz="4" w:space="0" w:color="auto"/>
            </w:tcBorders>
            <w:shd w:val="clear" w:color="auto" w:fill="auto"/>
            <w:noWrap/>
            <w:vAlign w:val="bottom"/>
            <w:hideMark/>
          </w:tcPr>
          <w:p w14:paraId="6942077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0.027279</w:t>
            </w:r>
          </w:p>
        </w:tc>
        <w:tc>
          <w:tcPr>
            <w:tcW w:w="1480" w:type="dxa"/>
            <w:tcBorders>
              <w:top w:val="nil"/>
              <w:left w:val="nil"/>
              <w:bottom w:val="single" w:sz="4" w:space="0" w:color="auto"/>
              <w:right w:val="single" w:sz="8" w:space="0" w:color="auto"/>
            </w:tcBorders>
            <w:shd w:val="clear" w:color="auto" w:fill="auto"/>
            <w:noWrap/>
            <w:vAlign w:val="bottom"/>
            <w:hideMark/>
          </w:tcPr>
          <w:p w14:paraId="2526238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0.026995</w:t>
            </w:r>
          </w:p>
        </w:tc>
      </w:tr>
      <w:tr w:rsidR="00C5434D" w:rsidRPr="00C5434D" w14:paraId="780A103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A6D525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7EFBA5C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1713673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0.089714</w:t>
            </w:r>
          </w:p>
        </w:tc>
        <w:tc>
          <w:tcPr>
            <w:tcW w:w="1420" w:type="dxa"/>
            <w:tcBorders>
              <w:top w:val="nil"/>
              <w:left w:val="nil"/>
              <w:bottom w:val="single" w:sz="4" w:space="0" w:color="auto"/>
              <w:right w:val="single" w:sz="4" w:space="0" w:color="auto"/>
            </w:tcBorders>
            <w:shd w:val="clear" w:color="auto" w:fill="auto"/>
            <w:noWrap/>
            <w:vAlign w:val="bottom"/>
            <w:hideMark/>
          </w:tcPr>
          <w:p w14:paraId="5E6A503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0.090681</w:t>
            </w:r>
          </w:p>
        </w:tc>
        <w:tc>
          <w:tcPr>
            <w:tcW w:w="1000" w:type="dxa"/>
            <w:tcBorders>
              <w:top w:val="nil"/>
              <w:left w:val="nil"/>
              <w:bottom w:val="single" w:sz="4" w:space="0" w:color="auto"/>
              <w:right w:val="single" w:sz="4" w:space="0" w:color="auto"/>
            </w:tcBorders>
            <w:shd w:val="clear" w:color="auto" w:fill="auto"/>
            <w:noWrap/>
            <w:vAlign w:val="bottom"/>
            <w:hideMark/>
          </w:tcPr>
          <w:p w14:paraId="2F9415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5EFCB52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0.018018</w:t>
            </w:r>
          </w:p>
        </w:tc>
        <w:tc>
          <w:tcPr>
            <w:tcW w:w="1480" w:type="dxa"/>
            <w:tcBorders>
              <w:top w:val="nil"/>
              <w:left w:val="nil"/>
              <w:bottom w:val="single" w:sz="4" w:space="0" w:color="auto"/>
              <w:right w:val="single" w:sz="8" w:space="0" w:color="auto"/>
            </w:tcBorders>
            <w:shd w:val="clear" w:color="auto" w:fill="auto"/>
            <w:noWrap/>
            <w:vAlign w:val="bottom"/>
            <w:hideMark/>
          </w:tcPr>
          <w:p w14:paraId="1FBEDBF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0.018032</w:t>
            </w:r>
          </w:p>
        </w:tc>
      </w:tr>
      <w:tr w:rsidR="00C5434D" w:rsidRPr="00C5434D" w14:paraId="0296650A"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51CD44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E07F6D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87C7B5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EAEE18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76101C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154</w:t>
            </w:r>
          </w:p>
        </w:tc>
        <w:tc>
          <w:tcPr>
            <w:tcW w:w="1220" w:type="dxa"/>
            <w:tcBorders>
              <w:top w:val="nil"/>
              <w:left w:val="nil"/>
              <w:bottom w:val="single" w:sz="4" w:space="0" w:color="auto"/>
              <w:right w:val="single" w:sz="4" w:space="0" w:color="auto"/>
            </w:tcBorders>
            <w:shd w:val="clear" w:color="auto" w:fill="auto"/>
            <w:noWrap/>
            <w:vAlign w:val="bottom"/>
            <w:hideMark/>
          </w:tcPr>
          <w:p w14:paraId="6318599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4.670310</w:t>
            </w:r>
          </w:p>
        </w:tc>
        <w:tc>
          <w:tcPr>
            <w:tcW w:w="1420" w:type="dxa"/>
            <w:tcBorders>
              <w:top w:val="nil"/>
              <w:left w:val="nil"/>
              <w:bottom w:val="single" w:sz="4" w:space="0" w:color="auto"/>
              <w:right w:val="single" w:sz="4" w:space="0" w:color="auto"/>
            </w:tcBorders>
            <w:shd w:val="clear" w:color="auto" w:fill="auto"/>
            <w:noWrap/>
            <w:vAlign w:val="bottom"/>
            <w:hideMark/>
          </w:tcPr>
          <w:p w14:paraId="383161B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4.667210</w:t>
            </w:r>
          </w:p>
        </w:tc>
        <w:tc>
          <w:tcPr>
            <w:tcW w:w="1000" w:type="dxa"/>
            <w:tcBorders>
              <w:top w:val="nil"/>
              <w:left w:val="nil"/>
              <w:bottom w:val="single" w:sz="4" w:space="0" w:color="auto"/>
              <w:right w:val="single" w:sz="4" w:space="0" w:color="auto"/>
            </w:tcBorders>
            <w:shd w:val="clear" w:color="auto" w:fill="auto"/>
            <w:noWrap/>
            <w:vAlign w:val="bottom"/>
            <w:hideMark/>
          </w:tcPr>
          <w:p w14:paraId="597DEF2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4F4DD22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3.128310</w:t>
            </w:r>
          </w:p>
        </w:tc>
        <w:tc>
          <w:tcPr>
            <w:tcW w:w="1480" w:type="dxa"/>
            <w:tcBorders>
              <w:top w:val="nil"/>
              <w:left w:val="nil"/>
              <w:bottom w:val="single" w:sz="4" w:space="0" w:color="auto"/>
              <w:right w:val="single" w:sz="8" w:space="0" w:color="auto"/>
            </w:tcBorders>
            <w:shd w:val="clear" w:color="auto" w:fill="auto"/>
            <w:noWrap/>
            <w:vAlign w:val="bottom"/>
            <w:hideMark/>
          </w:tcPr>
          <w:p w14:paraId="7783706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3.074800</w:t>
            </w:r>
          </w:p>
        </w:tc>
      </w:tr>
      <w:tr w:rsidR="00C5434D" w:rsidRPr="00C5434D" w14:paraId="054FF4A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A944A3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15EFEDC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213</w:t>
            </w:r>
          </w:p>
        </w:tc>
        <w:tc>
          <w:tcPr>
            <w:tcW w:w="1220" w:type="dxa"/>
            <w:tcBorders>
              <w:top w:val="nil"/>
              <w:left w:val="nil"/>
              <w:bottom w:val="single" w:sz="4" w:space="0" w:color="auto"/>
              <w:right w:val="single" w:sz="4" w:space="0" w:color="auto"/>
            </w:tcBorders>
            <w:shd w:val="clear" w:color="auto" w:fill="auto"/>
            <w:noWrap/>
            <w:vAlign w:val="bottom"/>
            <w:hideMark/>
          </w:tcPr>
          <w:p w14:paraId="3080F3C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3.461760</w:t>
            </w:r>
          </w:p>
        </w:tc>
        <w:tc>
          <w:tcPr>
            <w:tcW w:w="1420" w:type="dxa"/>
            <w:tcBorders>
              <w:top w:val="nil"/>
              <w:left w:val="nil"/>
              <w:bottom w:val="single" w:sz="4" w:space="0" w:color="auto"/>
              <w:right w:val="single" w:sz="4" w:space="0" w:color="auto"/>
            </w:tcBorders>
            <w:shd w:val="clear" w:color="auto" w:fill="auto"/>
            <w:noWrap/>
            <w:vAlign w:val="bottom"/>
            <w:hideMark/>
          </w:tcPr>
          <w:p w14:paraId="5E15245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3.227700</w:t>
            </w:r>
          </w:p>
        </w:tc>
        <w:tc>
          <w:tcPr>
            <w:tcW w:w="1000" w:type="dxa"/>
            <w:tcBorders>
              <w:top w:val="nil"/>
              <w:left w:val="nil"/>
              <w:bottom w:val="single" w:sz="4" w:space="0" w:color="auto"/>
              <w:right w:val="single" w:sz="4" w:space="0" w:color="auto"/>
            </w:tcBorders>
            <w:shd w:val="clear" w:color="auto" w:fill="auto"/>
            <w:noWrap/>
            <w:vAlign w:val="bottom"/>
            <w:hideMark/>
          </w:tcPr>
          <w:p w14:paraId="6C20BC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w:t>
            </w:r>
          </w:p>
        </w:tc>
        <w:tc>
          <w:tcPr>
            <w:tcW w:w="1140" w:type="dxa"/>
            <w:tcBorders>
              <w:top w:val="nil"/>
              <w:left w:val="nil"/>
              <w:bottom w:val="single" w:sz="4" w:space="0" w:color="auto"/>
              <w:right w:val="single" w:sz="4" w:space="0" w:color="auto"/>
            </w:tcBorders>
            <w:shd w:val="clear" w:color="auto" w:fill="auto"/>
            <w:noWrap/>
            <w:vAlign w:val="bottom"/>
            <w:hideMark/>
          </w:tcPr>
          <w:p w14:paraId="3EDB4EB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1.551910</w:t>
            </w:r>
          </w:p>
        </w:tc>
        <w:tc>
          <w:tcPr>
            <w:tcW w:w="1480" w:type="dxa"/>
            <w:tcBorders>
              <w:top w:val="nil"/>
              <w:left w:val="nil"/>
              <w:bottom w:val="single" w:sz="4" w:space="0" w:color="auto"/>
              <w:right w:val="single" w:sz="8" w:space="0" w:color="auto"/>
            </w:tcBorders>
            <w:shd w:val="clear" w:color="auto" w:fill="auto"/>
            <w:noWrap/>
            <w:vAlign w:val="bottom"/>
            <w:hideMark/>
          </w:tcPr>
          <w:p w14:paraId="7E6860A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1.549930</w:t>
            </w:r>
          </w:p>
        </w:tc>
      </w:tr>
      <w:tr w:rsidR="00C5434D" w:rsidRPr="00C5434D" w14:paraId="18B8EA3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7688CF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30F3EC3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Clang</w:t>
            </w:r>
          </w:p>
        </w:tc>
      </w:tr>
      <w:tr w:rsidR="00C5434D" w:rsidRPr="00C5434D" w14:paraId="6C849AC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8FD443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72E2FA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1E7967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55DFF513"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6321FE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BFDCA1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23E958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5FBD06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2876261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7A09FD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821DB1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186F2E6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BC9B85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4B0A9C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0A07932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C534AA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264D05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098D53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0.005256</w:t>
            </w:r>
          </w:p>
        </w:tc>
        <w:tc>
          <w:tcPr>
            <w:tcW w:w="1420" w:type="dxa"/>
            <w:tcBorders>
              <w:top w:val="nil"/>
              <w:left w:val="nil"/>
              <w:bottom w:val="single" w:sz="4" w:space="0" w:color="auto"/>
              <w:right w:val="single" w:sz="4" w:space="0" w:color="auto"/>
            </w:tcBorders>
            <w:shd w:val="clear" w:color="auto" w:fill="auto"/>
            <w:noWrap/>
            <w:vAlign w:val="bottom"/>
            <w:hideMark/>
          </w:tcPr>
          <w:p w14:paraId="5237BF3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0.005313</w:t>
            </w:r>
          </w:p>
        </w:tc>
        <w:tc>
          <w:tcPr>
            <w:tcW w:w="1000" w:type="dxa"/>
            <w:tcBorders>
              <w:top w:val="nil"/>
              <w:left w:val="nil"/>
              <w:bottom w:val="single" w:sz="4" w:space="0" w:color="auto"/>
              <w:right w:val="single" w:sz="4" w:space="0" w:color="auto"/>
            </w:tcBorders>
            <w:shd w:val="clear" w:color="auto" w:fill="auto"/>
            <w:noWrap/>
            <w:vAlign w:val="bottom"/>
            <w:hideMark/>
          </w:tcPr>
          <w:p w14:paraId="3FAFC24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54BDE09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0.001096</w:t>
            </w:r>
          </w:p>
        </w:tc>
        <w:tc>
          <w:tcPr>
            <w:tcW w:w="1480" w:type="dxa"/>
            <w:tcBorders>
              <w:top w:val="nil"/>
              <w:left w:val="nil"/>
              <w:bottom w:val="single" w:sz="4" w:space="0" w:color="auto"/>
              <w:right w:val="single" w:sz="8" w:space="0" w:color="auto"/>
            </w:tcBorders>
            <w:shd w:val="clear" w:color="auto" w:fill="auto"/>
            <w:noWrap/>
            <w:vAlign w:val="bottom"/>
            <w:hideMark/>
          </w:tcPr>
          <w:p w14:paraId="135DA17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0.001099</w:t>
            </w:r>
          </w:p>
        </w:tc>
      </w:tr>
      <w:tr w:rsidR="00C5434D" w:rsidRPr="00C5434D" w14:paraId="5444DC2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FA4A82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4AD436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4A2EBA1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0.005253</w:t>
            </w:r>
          </w:p>
        </w:tc>
        <w:tc>
          <w:tcPr>
            <w:tcW w:w="1420" w:type="dxa"/>
            <w:tcBorders>
              <w:top w:val="nil"/>
              <w:left w:val="nil"/>
              <w:bottom w:val="single" w:sz="4" w:space="0" w:color="auto"/>
              <w:right w:val="single" w:sz="4" w:space="0" w:color="auto"/>
            </w:tcBorders>
            <w:shd w:val="clear" w:color="auto" w:fill="auto"/>
            <w:noWrap/>
            <w:vAlign w:val="bottom"/>
            <w:hideMark/>
          </w:tcPr>
          <w:p w14:paraId="7DA6774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0.005162</w:t>
            </w:r>
          </w:p>
        </w:tc>
        <w:tc>
          <w:tcPr>
            <w:tcW w:w="1000" w:type="dxa"/>
            <w:tcBorders>
              <w:top w:val="nil"/>
              <w:left w:val="nil"/>
              <w:bottom w:val="single" w:sz="4" w:space="0" w:color="auto"/>
              <w:right w:val="single" w:sz="4" w:space="0" w:color="auto"/>
            </w:tcBorders>
            <w:shd w:val="clear" w:color="auto" w:fill="auto"/>
            <w:noWrap/>
            <w:vAlign w:val="bottom"/>
            <w:hideMark/>
          </w:tcPr>
          <w:p w14:paraId="763A8D9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746667</w:t>
            </w:r>
          </w:p>
        </w:tc>
        <w:tc>
          <w:tcPr>
            <w:tcW w:w="1140" w:type="dxa"/>
            <w:tcBorders>
              <w:top w:val="nil"/>
              <w:left w:val="nil"/>
              <w:bottom w:val="single" w:sz="4" w:space="0" w:color="auto"/>
              <w:right w:val="single" w:sz="4" w:space="0" w:color="auto"/>
            </w:tcBorders>
            <w:shd w:val="clear" w:color="auto" w:fill="auto"/>
            <w:noWrap/>
            <w:vAlign w:val="bottom"/>
            <w:hideMark/>
          </w:tcPr>
          <w:p w14:paraId="3F57FAD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0.000944</w:t>
            </w:r>
          </w:p>
        </w:tc>
        <w:tc>
          <w:tcPr>
            <w:tcW w:w="1480" w:type="dxa"/>
            <w:tcBorders>
              <w:top w:val="nil"/>
              <w:left w:val="nil"/>
              <w:bottom w:val="single" w:sz="4" w:space="0" w:color="auto"/>
              <w:right w:val="single" w:sz="8" w:space="0" w:color="auto"/>
            </w:tcBorders>
            <w:shd w:val="clear" w:color="auto" w:fill="auto"/>
            <w:noWrap/>
            <w:vAlign w:val="bottom"/>
            <w:hideMark/>
          </w:tcPr>
          <w:p w14:paraId="2D3E90C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0.000942</w:t>
            </w:r>
          </w:p>
        </w:tc>
      </w:tr>
      <w:tr w:rsidR="00C5434D" w:rsidRPr="00C5434D" w14:paraId="483CF1D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0BE0D3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60EFE42"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2334136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51659A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579933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4411660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0.078655</w:t>
            </w:r>
          </w:p>
        </w:tc>
        <w:tc>
          <w:tcPr>
            <w:tcW w:w="1420" w:type="dxa"/>
            <w:tcBorders>
              <w:top w:val="nil"/>
              <w:left w:val="nil"/>
              <w:bottom w:val="single" w:sz="4" w:space="0" w:color="auto"/>
              <w:right w:val="single" w:sz="4" w:space="0" w:color="auto"/>
            </w:tcBorders>
            <w:shd w:val="clear" w:color="auto" w:fill="auto"/>
            <w:noWrap/>
            <w:vAlign w:val="bottom"/>
            <w:hideMark/>
          </w:tcPr>
          <w:p w14:paraId="6A839AC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0.078474</w:t>
            </w:r>
          </w:p>
        </w:tc>
        <w:tc>
          <w:tcPr>
            <w:tcW w:w="1000" w:type="dxa"/>
            <w:tcBorders>
              <w:top w:val="nil"/>
              <w:left w:val="nil"/>
              <w:bottom w:val="single" w:sz="4" w:space="0" w:color="auto"/>
              <w:right w:val="single" w:sz="4" w:space="0" w:color="auto"/>
            </w:tcBorders>
            <w:shd w:val="clear" w:color="auto" w:fill="auto"/>
            <w:noWrap/>
            <w:vAlign w:val="bottom"/>
            <w:hideMark/>
          </w:tcPr>
          <w:p w14:paraId="55D53FF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26353</w:t>
            </w:r>
          </w:p>
        </w:tc>
        <w:tc>
          <w:tcPr>
            <w:tcW w:w="1140" w:type="dxa"/>
            <w:tcBorders>
              <w:top w:val="nil"/>
              <w:left w:val="nil"/>
              <w:bottom w:val="single" w:sz="4" w:space="0" w:color="auto"/>
              <w:right w:val="single" w:sz="4" w:space="0" w:color="auto"/>
            </w:tcBorders>
            <w:shd w:val="clear" w:color="auto" w:fill="auto"/>
            <w:noWrap/>
            <w:vAlign w:val="bottom"/>
            <w:hideMark/>
          </w:tcPr>
          <w:p w14:paraId="7103129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0.027290</w:t>
            </w:r>
          </w:p>
        </w:tc>
        <w:tc>
          <w:tcPr>
            <w:tcW w:w="1480" w:type="dxa"/>
            <w:tcBorders>
              <w:top w:val="nil"/>
              <w:left w:val="nil"/>
              <w:bottom w:val="single" w:sz="4" w:space="0" w:color="auto"/>
              <w:right w:val="single" w:sz="8" w:space="0" w:color="auto"/>
            </w:tcBorders>
            <w:shd w:val="clear" w:color="auto" w:fill="auto"/>
            <w:noWrap/>
            <w:vAlign w:val="bottom"/>
            <w:hideMark/>
          </w:tcPr>
          <w:p w14:paraId="1DECDF0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0.027274</w:t>
            </w:r>
          </w:p>
        </w:tc>
      </w:tr>
      <w:tr w:rsidR="00C5434D" w:rsidRPr="00C5434D" w14:paraId="6BEA8C7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FD897A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533DCD1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04F1976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0.077244</w:t>
            </w:r>
          </w:p>
        </w:tc>
        <w:tc>
          <w:tcPr>
            <w:tcW w:w="1420" w:type="dxa"/>
            <w:tcBorders>
              <w:top w:val="nil"/>
              <w:left w:val="nil"/>
              <w:bottom w:val="single" w:sz="4" w:space="0" w:color="auto"/>
              <w:right w:val="single" w:sz="4" w:space="0" w:color="auto"/>
            </w:tcBorders>
            <w:shd w:val="clear" w:color="auto" w:fill="auto"/>
            <w:noWrap/>
            <w:vAlign w:val="bottom"/>
            <w:hideMark/>
          </w:tcPr>
          <w:p w14:paraId="434A8FD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0.074986</w:t>
            </w:r>
          </w:p>
        </w:tc>
        <w:tc>
          <w:tcPr>
            <w:tcW w:w="1000" w:type="dxa"/>
            <w:tcBorders>
              <w:top w:val="nil"/>
              <w:left w:val="nil"/>
              <w:bottom w:val="single" w:sz="4" w:space="0" w:color="auto"/>
              <w:right w:val="single" w:sz="4" w:space="0" w:color="auto"/>
            </w:tcBorders>
            <w:shd w:val="clear" w:color="auto" w:fill="auto"/>
            <w:noWrap/>
            <w:vAlign w:val="bottom"/>
            <w:hideMark/>
          </w:tcPr>
          <w:p w14:paraId="1E7D8FF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5207B9B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0.017454</w:t>
            </w:r>
          </w:p>
        </w:tc>
        <w:tc>
          <w:tcPr>
            <w:tcW w:w="1480" w:type="dxa"/>
            <w:tcBorders>
              <w:top w:val="nil"/>
              <w:left w:val="nil"/>
              <w:bottom w:val="single" w:sz="4" w:space="0" w:color="auto"/>
              <w:right w:val="single" w:sz="8" w:space="0" w:color="auto"/>
            </w:tcBorders>
            <w:shd w:val="clear" w:color="auto" w:fill="auto"/>
            <w:noWrap/>
            <w:vAlign w:val="bottom"/>
            <w:hideMark/>
          </w:tcPr>
          <w:p w14:paraId="0D6B641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0.016881</w:t>
            </w:r>
          </w:p>
        </w:tc>
      </w:tr>
      <w:tr w:rsidR="00C5434D" w:rsidRPr="00C5434D" w14:paraId="7F29422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01B4BC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23610A4"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44573D0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CDB1B6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CB6D41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w:t>
            </w:r>
          </w:p>
        </w:tc>
        <w:tc>
          <w:tcPr>
            <w:tcW w:w="1220" w:type="dxa"/>
            <w:tcBorders>
              <w:top w:val="nil"/>
              <w:left w:val="nil"/>
              <w:bottom w:val="single" w:sz="4" w:space="0" w:color="auto"/>
              <w:right w:val="single" w:sz="4" w:space="0" w:color="auto"/>
            </w:tcBorders>
            <w:shd w:val="clear" w:color="auto" w:fill="auto"/>
            <w:noWrap/>
            <w:vAlign w:val="bottom"/>
            <w:hideMark/>
          </w:tcPr>
          <w:p w14:paraId="7CF2A36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3.226010</w:t>
            </w:r>
          </w:p>
        </w:tc>
        <w:tc>
          <w:tcPr>
            <w:tcW w:w="1420" w:type="dxa"/>
            <w:tcBorders>
              <w:top w:val="nil"/>
              <w:left w:val="nil"/>
              <w:bottom w:val="single" w:sz="4" w:space="0" w:color="auto"/>
              <w:right w:val="single" w:sz="4" w:space="0" w:color="auto"/>
            </w:tcBorders>
            <w:shd w:val="clear" w:color="auto" w:fill="auto"/>
            <w:noWrap/>
            <w:vAlign w:val="bottom"/>
            <w:hideMark/>
          </w:tcPr>
          <w:p w14:paraId="0373CA1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3.208710</w:t>
            </w:r>
          </w:p>
        </w:tc>
        <w:tc>
          <w:tcPr>
            <w:tcW w:w="1000" w:type="dxa"/>
            <w:tcBorders>
              <w:top w:val="nil"/>
              <w:left w:val="nil"/>
              <w:bottom w:val="single" w:sz="4" w:space="0" w:color="auto"/>
              <w:right w:val="single" w:sz="4" w:space="0" w:color="auto"/>
            </w:tcBorders>
            <w:shd w:val="clear" w:color="auto" w:fill="auto"/>
            <w:noWrap/>
            <w:vAlign w:val="bottom"/>
            <w:hideMark/>
          </w:tcPr>
          <w:p w14:paraId="0C1B964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1960690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2.917900</w:t>
            </w:r>
          </w:p>
        </w:tc>
        <w:tc>
          <w:tcPr>
            <w:tcW w:w="1480" w:type="dxa"/>
            <w:tcBorders>
              <w:top w:val="nil"/>
              <w:left w:val="nil"/>
              <w:bottom w:val="single" w:sz="4" w:space="0" w:color="auto"/>
              <w:right w:val="single" w:sz="8" w:space="0" w:color="auto"/>
            </w:tcBorders>
            <w:shd w:val="clear" w:color="auto" w:fill="auto"/>
            <w:noWrap/>
            <w:vAlign w:val="bottom"/>
            <w:hideMark/>
          </w:tcPr>
          <w:p w14:paraId="22A8E49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2.761040</w:t>
            </w:r>
          </w:p>
        </w:tc>
      </w:tr>
      <w:tr w:rsidR="00C5434D" w:rsidRPr="00C5434D" w14:paraId="5EEDDD4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1CD98F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277186D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w:t>
            </w:r>
          </w:p>
        </w:tc>
        <w:tc>
          <w:tcPr>
            <w:tcW w:w="1220" w:type="dxa"/>
            <w:tcBorders>
              <w:top w:val="nil"/>
              <w:left w:val="nil"/>
              <w:bottom w:val="single" w:sz="4" w:space="0" w:color="auto"/>
              <w:right w:val="single" w:sz="4" w:space="0" w:color="auto"/>
            </w:tcBorders>
            <w:shd w:val="clear" w:color="auto" w:fill="auto"/>
            <w:noWrap/>
            <w:vAlign w:val="bottom"/>
            <w:hideMark/>
          </w:tcPr>
          <w:p w14:paraId="494E6A1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2.308300</w:t>
            </w:r>
          </w:p>
        </w:tc>
        <w:tc>
          <w:tcPr>
            <w:tcW w:w="1420" w:type="dxa"/>
            <w:tcBorders>
              <w:top w:val="nil"/>
              <w:left w:val="nil"/>
              <w:bottom w:val="single" w:sz="4" w:space="0" w:color="auto"/>
              <w:right w:val="single" w:sz="4" w:space="0" w:color="auto"/>
            </w:tcBorders>
            <w:shd w:val="clear" w:color="auto" w:fill="auto"/>
            <w:noWrap/>
            <w:vAlign w:val="bottom"/>
            <w:hideMark/>
          </w:tcPr>
          <w:p w14:paraId="60484CC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2.343750</w:t>
            </w:r>
          </w:p>
        </w:tc>
        <w:tc>
          <w:tcPr>
            <w:tcW w:w="1000" w:type="dxa"/>
            <w:tcBorders>
              <w:top w:val="nil"/>
              <w:left w:val="nil"/>
              <w:bottom w:val="single" w:sz="4" w:space="0" w:color="auto"/>
              <w:right w:val="single" w:sz="4" w:space="0" w:color="auto"/>
            </w:tcBorders>
            <w:shd w:val="clear" w:color="auto" w:fill="auto"/>
            <w:noWrap/>
            <w:vAlign w:val="bottom"/>
            <w:hideMark/>
          </w:tcPr>
          <w:p w14:paraId="50B6E5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w:t>
            </w:r>
          </w:p>
        </w:tc>
        <w:tc>
          <w:tcPr>
            <w:tcW w:w="1140" w:type="dxa"/>
            <w:tcBorders>
              <w:top w:val="nil"/>
              <w:left w:val="nil"/>
              <w:bottom w:val="single" w:sz="4" w:space="0" w:color="auto"/>
              <w:right w:val="single" w:sz="4" w:space="0" w:color="auto"/>
            </w:tcBorders>
            <w:shd w:val="clear" w:color="auto" w:fill="auto"/>
            <w:noWrap/>
            <w:vAlign w:val="bottom"/>
            <w:hideMark/>
          </w:tcPr>
          <w:p w14:paraId="138302F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1.242640</w:t>
            </w:r>
          </w:p>
        </w:tc>
        <w:tc>
          <w:tcPr>
            <w:tcW w:w="1480" w:type="dxa"/>
            <w:tcBorders>
              <w:top w:val="nil"/>
              <w:left w:val="nil"/>
              <w:bottom w:val="single" w:sz="4" w:space="0" w:color="auto"/>
              <w:right w:val="single" w:sz="8" w:space="0" w:color="auto"/>
            </w:tcBorders>
            <w:shd w:val="clear" w:color="auto" w:fill="auto"/>
            <w:noWrap/>
            <w:vAlign w:val="bottom"/>
            <w:hideMark/>
          </w:tcPr>
          <w:p w14:paraId="2415446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1.255580</w:t>
            </w:r>
          </w:p>
        </w:tc>
      </w:tr>
      <w:tr w:rsidR="00C5434D" w:rsidRPr="00C5434D" w14:paraId="73CAF74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664E35D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175806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MSVC</w:t>
            </w:r>
          </w:p>
        </w:tc>
      </w:tr>
      <w:tr w:rsidR="00C5434D" w:rsidRPr="00C5434D" w14:paraId="1477E3A8"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4C7E650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7F64A0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E83E1BD"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3DD1F6EC"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56656F4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C6A1EE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E305B4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02AD16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05B0BDC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686E49B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A0E334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2CDE8DA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3AFA843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7AE1814"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0F8AC69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0ED506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5B33631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144516</w:t>
            </w:r>
          </w:p>
        </w:tc>
        <w:tc>
          <w:tcPr>
            <w:tcW w:w="1220" w:type="dxa"/>
            <w:tcBorders>
              <w:top w:val="nil"/>
              <w:left w:val="nil"/>
              <w:bottom w:val="single" w:sz="4" w:space="0" w:color="auto"/>
              <w:right w:val="single" w:sz="4" w:space="0" w:color="auto"/>
            </w:tcBorders>
            <w:shd w:val="clear" w:color="auto" w:fill="auto"/>
            <w:noWrap/>
            <w:vAlign w:val="bottom"/>
            <w:hideMark/>
          </w:tcPr>
          <w:p w14:paraId="5D6DBFE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0.004754</w:t>
            </w:r>
          </w:p>
        </w:tc>
        <w:tc>
          <w:tcPr>
            <w:tcW w:w="1420" w:type="dxa"/>
            <w:tcBorders>
              <w:top w:val="nil"/>
              <w:left w:val="nil"/>
              <w:bottom w:val="single" w:sz="4" w:space="0" w:color="auto"/>
              <w:right w:val="single" w:sz="4" w:space="0" w:color="auto"/>
            </w:tcBorders>
            <w:shd w:val="clear" w:color="auto" w:fill="auto"/>
            <w:noWrap/>
            <w:vAlign w:val="bottom"/>
            <w:hideMark/>
          </w:tcPr>
          <w:p w14:paraId="5666CFA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0.004757</w:t>
            </w:r>
          </w:p>
        </w:tc>
        <w:tc>
          <w:tcPr>
            <w:tcW w:w="1000" w:type="dxa"/>
            <w:tcBorders>
              <w:top w:val="nil"/>
              <w:left w:val="nil"/>
              <w:bottom w:val="single" w:sz="4" w:space="0" w:color="auto"/>
              <w:right w:val="single" w:sz="4" w:space="0" w:color="auto"/>
            </w:tcBorders>
            <w:shd w:val="clear" w:color="auto" w:fill="auto"/>
            <w:noWrap/>
            <w:vAlign w:val="bottom"/>
            <w:hideMark/>
          </w:tcPr>
          <w:p w14:paraId="4138833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300DECF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0.001321</w:t>
            </w:r>
          </w:p>
        </w:tc>
        <w:tc>
          <w:tcPr>
            <w:tcW w:w="1480" w:type="dxa"/>
            <w:tcBorders>
              <w:top w:val="nil"/>
              <w:left w:val="nil"/>
              <w:bottom w:val="single" w:sz="4" w:space="0" w:color="auto"/>
              <w:right w:val="single" w:sz="8" w:space="0" w:color="auto"/>
            </w:tcBorders>
            <w:shd w:val="clear" w:color="auto" w:fill="auto"/>
            <w:noWrap/>
            <w:vAlign w:val="bottom"/>
            <w:hideMark/>
          </w:tcPr>
          <w:p w14:paraId="21492E8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0.001290</w:t>
            </w:r>
          </w:p>
        </w:tc>
      </w:tr>
      <w:tr w:rsidR="00C5434D" w:rsidRPr="00C5434D" w14:paraId="4965E21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9F2392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3C871E8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154483</w:t>
            </w:r>
          </w:p>
        </w:tc>
        <w:tc>
          <w:tcPr>
            <w:tcW w:w="1220" w:type="dxa"/>
            <w:tcBorders>
              <w:top w:val="nil"/>
              <w:left w:val="nil"/>
              <w:bottom w:val="single" w:sz="4" w:space="0" w:color="auto"/>
              <w:right w:val="single" w:sz="4" w:space="0" w:color="auto"/>
            </w:tcBorders>
            <w:shd w:val="clear" w:color="auto" w:fill="auto"/>
            <w:noWrap/>
            <w:vAlign w:val="bottom"/>
            <w:hideMark/>
          </w:tcPr>
          <w:p w14:paraId="26ABE67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0.004546</w:t>
            </w:r>
          </w:p>
        </w:tc>
        <w:tc>
          <w:tcPr>
            <w:tcW w:w="1420" w:type="dxa"/>
            <w:tcBorders>
              <w:top w:val="nil"/>
              <w:left w:val="nil"/>
              <w:bottom w:val="single" w:sz="4" w:space="0" w:color="auto"/>
              <w:right w:val="single" w:sz="4" w:space="0" w:color="auto"/>
            </w:tcBorders>
            <w:shd w:val="clear" w:color="auto" w:fill="auto"/>
            <w:noWrap/>
            <w:vAlign w:val="bottom"/>
            <w:hideMark/>
          </w:tcPr>
          <w:p w14:paraId="2BB4EB2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0.004551</w:t>
            </w:r>
          </w:p>
        </w:tc>
        <w:tc>
          <w:tcPr>
            <w:tcW w:w="1000" w:type="dxa"/>
            <w:tcBorders>
              <w:top w:val="nil"/>
              <w:left w:val="nil"/>
              <w:bottom w:val="single" w:sz="4" w:space="0" w:color="auto"/>
              <w:right w:val="single" w:sz="4" w:space="0" w:color="auto"/>
            </w:tcBorders>
            <w:shd w:val="clear" w:color="auto" w:fill="auto"/>
            <w:noWrap/>
            <w:vAlign w:val="bottom"/>
            <w:hideMark/>
          </w:tcPr>
          <w:p w14:paraId="56AEDA9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497778</w:t>
            </w:r>
          </w:p>
        </w:tc>
        <w:tc>
          <w:tcPr>
            <w:tcW w:w="1140" w:type="dxa"/>
            <w:tcBorders>
              <w:top w:val="nil"/>
              <w:left w:val="nil"/>
              <w:bottom w:val="single" w:sz="4" w:space="0" w:color="auto"/>
              <w:right w:val="single" w:sz="4" w:space="0" w:color="auto"/>
            </w:tcBorders>
            <w:shd w:val="clear" w:color="auto" w:fill="auto"/>
            <w:noWrap/>
            <w:vAlign w:val="bottom"/>
            <w:hideMark/>
          </w:tcPr>
          <w:p w14:paraId="0D03AF8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0.001221</w:t>
            </w:r>
          </w:p>
        </w:tc>
        <w:tc>
          <w:tcPr>
            <w:tcW w:w="1480" w:type="dxa"/>
            <w:tcBorders>
              <w:top w:val="nil"/>
              <w:left w:val="nil"/>
              <w:bottom w:val="single" w:sz="4" w:space="0" w:color="auto"/>
              <w:right w:val="single" w:sz="8" w:space="0" w:color="auto"/>
            </w:tcBorders>
            <w:shd w:val="clear" w:color="auto" w:fill="auto"/>
            <w:noWrap/>
            <w:vAlign w:val="bottom"/>
            <w:hideMark/>
          </w:tcPr>
          <w:p w14:paraId="61710F5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0.001224</w:t>
            </w:r>
          </w:p>
        </w:tc>
      </w:tr>
      <w:tr w:rsidR="00C5434D" w:rsidRPr="00C5434D" w14:paraId="4EB970E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49F0DE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4E6362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96E259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B2E3BB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lastRenderedPageBreak/>
              <w:t>Klasicky</w:t>
            </w:r>
          </w:p>
        </w:tc>
        <w:tc>
          <w:tcPr>
            <w:tcW w:w="980" w:type="dxa"/>
            <w:tcBorders>
              <w:top w:val="nil"/>
              <w:left w:val="nil"/>
              <w:bottom w:val="single" w:sz="4" w:space="0" w:color="auto"/>
              <w:right w:val="single" w:sz="4" w:space="0" w:color="auto"/>
            </w:tcBorders>
            <w:shd w:val="clear" w:color="auto" w:fill="auto"/>
            <w:noWrap/>
            <w:vAlign w:val="bottom"/>
            <w:hideMark/>
          </w:tcPr>
          <w:p w14:paraId="77B5D2D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1566698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0.070558</w:t>
            </w:r>
          </w:p>
        </w:tc>
        <w:tc>
          <w:tcPr>
            <w:tcW w:w="1420" w:type="dxa"/>
            <w:tcBorders>
              <w:top w:val="nil"/>
              <w:left w:val="nil"/>
              <w:bottom w:val="single" w:sz="4" w:space="0" w:color="auto"/>
              <w:right w:val="single" w:sz="4" w:space="0" w:color="auto"/>
            </w:tcBorders>
            <w:shd w:val="clear" w:color="auto" w:fill="auto"/>
            <w:noWrap/>
            <w:vAlign w:val="bottom"/>
            <w:hideMark/>
          </w:tcPr>
          <w:p w14:paraId="14EA6D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0.071150</w:t>
            </w:r>
          </w:p>
        </w:tc>
        <w:tc>
          <w:tcPr>
            <w:tcW w:w="1000" w:type="dxa"/>
            <w:tcBorders>
              <w:top w:val="nil"/>
              <w:left w:val="nil"/>
              <w:bottom w:val="single" w:sz="4" w:space="0" w:color="auto"/>
              <w:right w:val="single" w:sz="4" w:space="0" w:color="auto"/>
            </w:tcBorders>
            <w:shd w:val="clear" w:color="auto" w:fill="auto"/>
            <w:noWrap/>
            <w:vAlign w:val="bottom"/>
            <w:hideMark/>
          </w:tcPr>
          <w:p w14:paraId="006B461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23579</w:t>
            </w:r>
          </w:p>
        </w:tc>
        <w:tc>
          <w:tcPr>
            <w:tcW w:w="1140" w:type="dxa"/>
            <w:tcBorders>
              <w:top w:val="nil"/>
              <w:left w:val="nil"/>
              <w:bottom w:val="single" w:sz="4" w:space="0" w:color="auto"/>
              <w:right w:val="single" w:sz="4" w:space="0" w:color="auto"/>
            </w:tcBorders>
            <w:shd w:val="clear" w:color="auto" w:fill="auto"/>
            <w:noWrap/>
            <w:vAlign w:val="bottom"/>
            <w:hideMark/>
          </w:tcPr>
          <w:p w14:paraId="2E6CCC0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0.029729</w:t>
            </w:r>
          </w:p>
        </w:tc>
        <w:tc>
          <w:tcPr>
            <w:tcW w:w="1480" w:type="dxa"/>
            <w:tcBorders>
              <w:top w:val="nil"/>
              <w:left w:val="nil"/>
              <w:bottom w:val="single" w:sz="4" w:space="0" w:color="auto"/>
              <w:right w:val="single" w:sz="8" w:space="0" w:color="auto"/>
            </w:tcBorders>
            <w:shd w:val="clear" w:color="auto" w:fill="auto"/>
            <w:noWrap/>
            <w:vAlign w:val="bottom"/>
            <w:hideMark/>
          </w:tcPr>
          <w:p w14:paraId="1EDC030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0.029820</w:t>
            </w:r>
          </w:p>
        </w:tc>
      </w:tr>
      <w:tr w:rsidR="00C5434D" w:rsidRPr="00C5434D" w14:paraId="35F0590E" w14:textId="77777777" w:rsidTr="0068084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1A5BAF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1E03279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7A12C81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0.068243</w:t>
            </w:r>
          </w:p>
        </w:tc>
        <w:tc>
          <w:tcPr>
            <w:tcW w:w="1420" w:type="dxa"/>
            <w:tcBorders>
              <w:top w:val="nil"/>
              <w:left w:val="nil"/>
              <w:bottom w:val="single" w:sz="4" w:space="0" w:color="auto"/>
              <w:right w:val="single" w:sz="4" w:space="0" w:color="auto"/>
            </w:tcBorders>
            <w:shd w:val="clear" w:color="auto" w:fill="auto"/>
            <w:noWrap/>
            <w:vAlign w:val="bottom"/>
            <w:hideMark/>
          </w:tcPr>
          <w:p w14:paraId="3D92D3F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0.068359</w:t>
            </w:r>
          </w:p>
        </w:tc>
        <w:tc>
          <w:tcPr>
            <w:tcW w:w="1000" w:type="dxa"/>
            <w:tcBorders>
              <w:top w:val="nil"/>
              <w:left w:val="nil"/>
              <w:bottom w:val="single" w:sz="4" w:space="0" w:color="auto"/>
              <w:right w:val="single" w:sz="4" w:space="0" w:color="auto"/>
            </w:tcBorders>
            <w:shd w:val="clear" w:color="auto" w:fill="auto"/>
            <w:noWrap/>
            <w:vAlign w:val="bottom"/>
            <w:hideMark/>
          </w:tcPr>
          <w:p w14:paraId="44DAEB8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1D8A350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0.019760</w:t>
            </w:r>
          </w:p>
        </w:tc>
        <w:tc>
          <w:tcPr>
            <w:tcW w:w="1480" w:type="dxa"/>
            <w:tcBorders>
              <w:top w:val="nil"/>
              <w:left w:val="nil"/>
              <w:bottom w:val="single" w:sz="4" w:space="0" w:color="auto"/>
              <w:right w:val="single" w:sz="8" w:space="0" w:color="auto"/>
            </w:tcBorders>
            <w:shd w:val="clear" w:color="auto" w:fill="auto"/>
            <w:noWrap/>
            <w:vAlign w:val="bottom"/>
            <w:hideMark/>
          </w:tcPr>
          <w:p w14:paraId="5A20C34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0.019496</w:t>
            </w:r>
          </w:p>
        </w:tc>
      </w:tr>
      <w:tr w:rsidR="00C5434D" w:rsidRPr="00C5434D" w14:paraId="4219EEBA" w14:textId="77777777" w:rsidTr="00680841">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09534E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71B019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32779C90"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7E837B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2AEB27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220" w:type="dxa"/>
            <w:tcBorders>
              <w:top w:val="nil"/>
              <w:left w:val="nil"/>
              <w:bottom w:val="single" w:sz="4" w:space="0" w:color="auto"/>
              <w:right w:val="single" w:sz="4" w:space="0" w:color="auto"/>
            </w:tcBorders>
            <w:shd w:val="clear" w:color="auto" w:fill="auto"/>
            <w:noWrap/>
            <w:vAlign w:val="bottom"/>
            <w:hideMark/>
          </w:tcPr>
          <w:p w14:paraId="230135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2.887060</w:t>
            </w:r>
          </w:p>
        </w:tc>
        <w:tc>
          <w:tcPr>
            <w:tcW w:w="1420" w:type="dxa"/>
            <w:tcBorders>
              <w:top w:val="nil"/>
              <w:left w:val="nil"/>
              <w:bottom w:val="single" w:sz="4" w:space="0" w:color="auto"/>
              <w:right w:val="single" w:sz="4" w:space="0" w:color="auto"/>
            </w:tcBorders>
            <w:shd w:val="clear" w:color="auto" w:fill="auto"/>
            <w:noWrap/>
            <w:vAlign w:val="bottom"/>
            <w:hideMark/>
          </w:tcPr>
          <w:p w14:paraId="0064D70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2.886550</w:t>
            </w:r>
          </w:p>
        </w:tc>
        <w:tc>
          <w:tcPr>
            <w:tcW w:w="1000" w:type="dxa"/>
            <w:tcBorders>
              <w:top w:val="nil"/>
              <w:left w:val="nil"/>
              <w:bottom w:val="single" w:sz="4" w:space="0" w:color="auto"/>
              <w:right w:val="single" w:sz="4" w:space="0" w:color="auto"/>
            </w:tcBorders>
            <w:shd w:val="clear" w:color="auto" w:fill="auto"/>
            <w:noWrap/>
            <w:vAlign w:val="bottom"/>
            <w:hideMark/>
          </w:tcPr>
          <w:p w14:paraId="379A0E4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2C22480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2.860520</w:t>
            </w:r>
          </w:p>
        </w:tc>
        <w:tc>
          <w:tcPr>
            <w:tcW w:w="1480" w:type="dxa"/>
            <w:tcBorders>
              <w:top w:val="nil"/>
              <w:left w:val="nil"/>
              <w:bottom w:val="single" w:sz="4" w:space="0" w:color="auto"/>
              <w:right w:val="single" w:sz="8" w:space="0" w:color="auto"/>
            </w:tcBorders>
            <w:shd w:val="clear" w:color="auto" w:fill="auto"/>
            <w:noWrap/>
            <w:vAlign w:val="bottom"/>
            <w:hideMark/>
          </w:tcPr>
          <w:p w14:paraId="3A32306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2.823800</w:t>
            </w:r>
          </w:p>
        </w:tc>
      </w:tr>
      <w:tr w:rsidR="00C5434D" w:rsidRPr="00C5434D" w14:paraId="229C2A5E" w14:textId="77777777" w:rsidTr="00C5434D">
        <w:trPr>
          <w:trHeight w:val="3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1BDFC2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8" w:space="0" w:color="auto"/>
              <w:right w:val="single" w:sz="4" w:space="0" w:color="auto"/>
            </w:tcBorders>
            <w:shd w:val="clear" w:color="auto" w:fill="auto"/>
            <w:noWrap/>
            <w:vAlign w:val="bottom"/>
            <w:hideMark/>
          </w:tcPr>
          <w:p w14:paraId="60804F9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345</w:t>
            </w:r>
          </w:p>
        </w:tc>
        <w:tc>
          <w:tcPr>
            <w:tcW w:w="1220" w:type="dxa"/>
            <w:tcBorders>
              <w:top w:val="nil"/>
              <w:left w:val="nil"/>
              <w:bottom w:val="single" w:sz="8" w:space="0" w:color="auto"/>
              <w:right w:val="single" w:sz="4" w:space="0" w:color="auto"/>
            </w:tcBorders>
            <w:shd w:val="clear" w:color="auto" w:fill="auto"/>
            <w:noWrap/>
            <w:vAlign w:val="bottom"/>
            <w:hideMark/>
          </w:tcPr>
          <w:p w14:paraId="35796C3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2.114200</w:t>
            </w:r>
          </w:p>
        </w:tc>
        <w:tc>
          <w:tcPr>
            <w:tcW w:w="1420" w:type="dxa"/>
            <w:tcBorders>
              <w:top w:val="nil"/>
              <w:left w:val="nil"/>
              <w:bottom w:val="single" w:sz="8" w:space="0" w:color="auto"/>
              <w:right w:val="single" w:sz="4" w:space="0" w:color="auto"/>
            </w:tcBorders>
            <w:shd w:val="clear" w:color="auto" w:fill="auto"/>
            <w:noWrap/>
            <w:vAlign w:val="bottom"/>
            <w:hideMark/>
          </w:tcPr>
          <w:p w14:paraId="0E39E5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2.083330</w:t>
            </w:r>
          </w:p>
        </w:tc>
        <w:tc>
          <w:tcPr>
            <w:tcW w:w="1000" w:type="dxa"/>
            <w:tcBorders>
              <w:top w:val="nil"/>
              <w:left w:val="nil"/>
              <w:bottom w:val="single" w:sz="8" w:space="0" w:color="auto"/>
              <w:right w:val="single" w:sz="4" w:space="0" w:color="auto"/>
            </w:tcBorders>
            <w:shd w:val="clear" w:color="auto" w:fill="auto"/>
            <w:noWrap/>
            <w:vAlign w:val="bottom"/>
            <w:hideMark/>
          </w:tcPr>
          <w:p w14:paraId="5E1CD5F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498</w:t>
            </w:r>
          </w:p>
        </w:tc>
        <w:tc>
          <w:tcPr>
            <w:tcW w:w="1140" w:type="dxa"/>
            <w:tcBorders>
              <w:top w:val="nil"/>
              <w:left w:val="nil"/>
              <w:bottom w:val="single" w:sz="8" w:space="0" w:color="auto"/>
              <w:right w:val="single" w:sz="4" w:space="0" w:color="auto"/>
            </w:tcBorders>
            <w:shd w:val="clear" w:color="auto" w:fill="auto"/>
            <w:noWrap/>
            <w:vAlign w:val="bottom"/>
            <w:hideMark/>
          </w:tcPr>
          <w:p w14:paraId="1348448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1.305330</w:t>
            </w:r>
          </w:p>
        </w:tc>
        <w:tc>
          <w:tcPr>
            <w:tcW w:w="1480" w:type="dxa"/>
            <w:tcBorders>
              <w:top w:val="nil"/>
              <w:left w:val="nil"/>
              <w:bottom w:val="single" w:sz="8" w:space="0" w:color="auto"/>
              <w:right w:val="single" w:sz="8" w:space="0" w:color="auto"/>
            </w:tcBorders>
            <w:shd w:val="clear" w:color="auto" w:fill="auto"/>
            <w:noWrap/>
            <w:vAlign w:val="bottom"/>
            <w:hideMark/>
          </w:tcPr>
          <w:p w14:paraId="567A084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1.317770</w:t>
            </w:r>
          </w:p>
        </w:tc>
      </w:tr>
    </w:tbl>
    <w:p w14:paraId="60FE9C23" w14:textId="00B11811" w:rsidR="001D11F9" w:rsidRDefault="001D11F9" w:rsidP="00430EA9">
      <w:pPr>
        <w:jc w:val="left"/>
        <w:rPr>
          <w:lang w:val="en-US"/>
        </w:rPr>
      </w:pPr>
    </w:p>
    <w:p w14:paraId="34FB0148" w14:textId="3FD895C7" w:rsidR="00825B3B" w:rsidRPr="00825B3B" w:rsidRDefault="00825B3B" w:rsidP="003E69FD">
      <w:r>
        <w:rPr>
          <w:lang w:val="en-US"/>
        </w:rPr>
        <w:fldChar w:fldCharType="begin"/>
      </w:r>
      <w:r>
        <w:rPr>
          <w:lang w:val="en-US"/>
        </w:rPr>
        <w:instrText xml:space="preserve"> REF _Ref131775277 \h </w:instrText>
      </w:r>
      <w:r>
        <w:rPr>
          <w:lang w:val="en-US"/>
        </w:rPr>
      </w:r>
      <w:r>
        <w:rPr>
          <w:lang w:val="en-US"/>
        </w:rPr>
        <w:fldChar w:fldCharType="separate"/>
      </w:r>
      <w:r w:rsidR="009036F3">
        <w:t xml:space="preserve">Tabulka </w:t>
      </w:r>
      <w:r w:rsidR="009036F3">
        <w:rPr>
          <w:noProof/>
        </w:rPr>
        <w:t>11</w:t>
      </w:r>
      <w:r>
        <w:rPr>
          <w:lang w:val="en-US"/>
        </w:rPr>
        <w:fldChar w:fldCharType="end"/>
      </w:r>
      <w:r>
        <w:rPr>
          <w:lang w:val="en-US"/>
        </w:rPr>
        <w:t xml:space="preserve"> </w:t>
      </w:r>
      <w:r>
        <w:t>ukazuje různorodou povahu překladačů k jejich přístupu řešení větvení. První optimalizační stupeň naznačuje, že špatně předvídatelné větvení má vliv na výkon v případě přerostení velikosti L1. Naproti tomu druhý stupeň optimalizace demonstruje, jak špatná předvídatelnost větvení v porovnání s variantami s dobrou předvídatelností může mít negativní, žádný, nebo dokonce pozitivní vliv na rychlost běhu programu. Návrh hardware pro řešení větví neustále prochází vývojem a je na tvůrcích překladačů, jak s ním naloží. Rovněž by mohlo být dosaženo zcela odlišných výsledků na různých architekturách.</w:t>
      </w:r>
      <w:r w:rsidR="008E16E3">
        <w:t xml:space="preserve"> Bližší informace jsou uvedeny v sekci </w:t>
      </w:r>
      <w:r w:rsidR="008E16E3">
        <w:fldChar w:fldCharType="begin"/>
      </w:r>
      <w:r w:rsidR="008E16E3">
        <w:instrText xml:space="preserve"> REF _Ref133668595 \r \h </w:instrText>
      </w:r>
      <w:r w:rsidR="008E16E3">
        <w:fldChar w:fldCharType="separate"/>
      </w:r>
      <w:r w:rsidR="009036F3">
        <w:t>3.9.1.2</w:t>
      </w:r>
      <w:r w:rsidR="008E16E3">
        <w:fldChar w:fldCharType="end"/>
      </w:r>
      <w:r w:rsidR="008E16E3">
        <w:t>.</w:t>
      </w:r>
    </w:p>
    <w:p w14:paraId="5354D9E6" w14:textId="2E6C91A1" w:rsidR="001252A4" w:rsidRPr="00A63C16" w:rsidRDefault="00250861" w:rsidP="00A63C16">
      <w:pPr>
        <w:pStyle w:val="Caption"/>
        <w:keepNext/>
      </w:pPr>
      <w:bookmarkStart w:id="285" w:name="_Ref131775277"/>
      <w:bookmarkStart w:id="286" w:name="_Toc133669192"/>
      <w:r>
        <w:t xml:space="preserve">Tabulka </w:t>
      </w:r>
      <w:fldSimple w:instr=" SEQ Tabulka \* ARABIC ">
        <w:r w:rsidR="009036F3">
          <w:rPr>
            <w:noProof/>
          </w:rPr>
          <w:t>11</w:t>
        </w:r>
      </w:fldSimple>
      <w:bookmarkEnd w:id="285"/>
      <w:r>
        <w:t>: Výsledky implementace zdrojového kódu 11</w:t>
      </w:r>
      <w:bookmarkEnd w:id="286"/>
    </w:p>
    <w:tbl>
      <w:tblPr>
        <w:tblW w:w="8680" w:type="dxa"/>
        <w:jc w:val="center"/>
        <w:tblCellMar>
          <w:left w:w="70" w:type="dxa"/>
          <w:right w:w="70" w:type="dxa"/>
        </w:tblCellMar>
        <w:tblLook w:val="04A0" w:firstRow="1" w:lastRow="0" w:firstColumn="1" w:lastColumn="0" w:noHBand="0" w:noVBand="1"/>
      </w:tblPr>
      <w:tblGrid>
        <w:gridCol w:w="1440"/>
        <w:gridCol w:w="980"/>
        <w:gridCol w:w="1220"/>
        <w:gridCol w:w="1420"/>
        <w:gridCol w:w="1000"/>
        <w:gridCol w:w="1140"/>
        <w:gridCol w:w="1480"/>
      </w:tblGrid>
      <w:tr w:rsidR="001252A4" w:rsidRPr="001252A4" w14:paraId="220CAFFE" w14:textId="77777777" w:rsidTr="001252A4">
        <w:trPr>
          <w:trHeight w:val="312"/>
          <w:jc w:val="center"/>
        </w:trPr>
        <w:tc>
          <w:tcPr>
            <w:tcW w:w="1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7BC7B85" w14:textId="77777777" w:rsidR="001252A4" w:rsidRPr="001252A4" w:rsidRDefault="001252A4" w:rsidP="001252A4">
            <w:pPr>
              <w:spacing w:after="0" w:line="240" w:lineRule="auto"/>
              <w:jc w:val="center"/>
              <w:rPr>
                <w:rFonts w:ascii="Calibri" w:hAnsi="Calibri" w:cs="Calibri"/>
                <w:color w:val="000000"/>
              </w:rPr>
            </w:pPr>
            <w:r w:rsidRPr="001252A4">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74DB7461"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GCC</w:t>
            </w:r>
          </w:p>
        </w:tc>
      </w:tr>
      <w:tr w:rsidR="001252A4" w:rsidRPr="001252A4" w14:paraId="69BF49B3"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BC85566"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F8117C0"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678F799"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O2</w:t>
            </w:r>
          </w:p>
        </w:tc>
      </w:tr>
      <w:tr w:rsidR="001252A4" w:rsidRPr="001252A4" w14:paraId="665F6576" w14:textId="77777777" w:rsidTr="001252A4">
        <w:trPr>
          <w:trHeight w:val="624"/>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A7B3CCE"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4D89071"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329FE3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D0A628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62732AD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73E4FD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C8ADD7A"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r>
      <w:tr w:rsidR="001252A4" w:rsidRPr="001252A4" w14:paraId="25E58C11"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4C45F64"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C8C8560"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n=2000</w:t>
            </w:r>
          </w:p>
        </w:tc>
      </w:tr>
      <w:tr w:rsidR="001252A4" w:rsidRPr="001252A4" w14:paraId="1104CFD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23B39F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652CD2F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03A613C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0.005484</w:t>
            </w:r>
          </w:p>
        </w:tc>
        <w:tc>
          <w:tcPr>
            <w:tcW w:w="1420" w:type="dxa"/>
            <w:tcBorders>
              <w:top w:val="nil"/>
              <w:left w:val="nil"/>
              <w:bottom w:val="single" w:sz="4" w:space="0" w:color="auto"/>
              <w:right w:val="single" w:sz="4" w:space="0" w:color="auto"/>
            </w:tcBorders>
            <w:shd w:val="clear" w:color="auto" w:fill="auto"/>
            <w:noWrap/>
            <w:vAlign w:val="bottom"/>
            <w:hideMark/>
          </w:tcPr>
          <w:p w14:paraId="1551FFD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0.005580</w:t>
            </w:r>
          </w:p>
        </w:tc>
        <w:tc>
          <w:tcPr>
            <w:tcW w:w="1000" w:type="dxa"/>
            <w:tcBorders>
              <w:top w:val="nil"/>
              <w:left w:val="nil"/>
              <w:bottom w:val="single" w:sz="4" w:space="0" w:color="auto"/>
              <w:right w:val="single" w:sz="4" w:space="0" w:color="auto"/>
            </w:tcBorders>
            <w:shd w:val="clear" w:color="auto" w:fill="auto"/>
            <w:noWrap/>
            <w:vAlign w:val="bottom"/>
            <w:hideMark/>
          </w:tcPr>
          <w:p w14:paraId="05D1356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45F95BE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0.001615</w:t>
            </w:r>
          </w:p>
        </w:tc>
        <w:tc>
          <w:tcPr>
            <w:tcW w:w="1480" w:type="dxa"/>
            <w:tcBorders>
              <w:top w:val="nil"/>
              <w:left w:val="nil"/>
              <w:bottom w:val="single" w:sz="4" w:space="0" w:color="auto"/>
              <w:right w:val="single" w:sz="8" w:space="0" w:color="auto"/>
            </w:tcBorders>
            <w:shd w:val="clear" w:color="auto" w:fill="auto"/>
            <w:noWrap/>
            <w:vAlign w:val="bottom"/>
            <w:hideMark/>
          </w:tcPr>
          <w:p w14:paraId="0A48417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0.001639</w:t>
            </w:r>
          </w:p>
        </w:tc>
      </w:tr>
      <w:tr w:rsidR="001252A4" w:rsidRPr="001252A4" w14:paraId="0049BD2C"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0A75CB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2F9D26A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3AE1DC9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0.006444</w:t>
            </w:r>
          </w:p>
        </w:tc>
        <w:tc>
          <w:tcPr>
            <w:tcW w:w="1420" w:type="dxa"/>
            <w:tcBorders>
              <w:top w:val="nil"/>
              <w:left w:val="nil"/>
              <w:bottom w:val="single" w:sz="4" w:space="0" w:color="auto"/>
              <w:right w:val="single" w:sz="4" w:space="0" w:color="auto"/>
            </w:tcBorders>
            <w:shd w:val="clear" w:color="auto" w:fill="auto"/>
            <w:noWrap/>
            <w:vAlign w:val="bottom"/>
            <w:hideMark/>
          </w:tcPr>
          <w:p w14:paraId="05D984F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0.006278</w:t>
            </w:r>
          </w:p>
        </w:tc>
        <w:tc>
          <w:tcPr>
            <w:tcW w:w="1000" w:type="dxa"/>
            <w:tcBorders>
              <w:top w:val="nil"/>
              <w:left w:val="nil"/>
              <w:bottom w:val="single" w:sz="4" w:space="0" w:color="auto"/>
              <w:right w:val="single" w:sz="4" w:space="0" w:color="auto"/>
            </w:tcBorders>
            <w:shd w:val="clear" w:color="auto" w:fill="auto"/>
            <w:noWrap/>
            <w:vAlign w:val="bottom"/>
            <w:hideMark/>
          </w:tcPr>
          <w:p w14:paraId="04CE8E3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033273F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0.001688</w:t>
            </w:r>
          </w:p>
        </w:tc>
        <w:tc>
          <w:tcPr>
            <w:tcW w:w="1480" w:type="dxa"/>
            <w:tcBorders>
              <w:top w:val="nil"/>
              <w:left w:val="nil"/>
              <w:bottom w:val="single" w:sz="4" w:space="0" w:color="auto"/>
              <w:right w:val="single" w:sz="8" w:space="0" w:color="auto"/>
            </w:tcBorders>
            <w:shd w:val="clear" w:color="auto" w:fill="auto"/>
            <w:noWrap/>
            <w:vAlign w:val="bottom"/>
            <w:hideMark/>
          </w:tcPr>
          <w:p w14:paraId="419806C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0.001674</w:t>
            </w:r>
          </w:p>
        </w:tc>
      </w:tr>
      <w:tr w:rsidR="001252A4" w:rsidRPr="001252A4" w14:paraId="3DAE383B"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7EAEB2C"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x &gt; 5</w:t>
            </w:r>
          </w:p>
        </w:tc>
        <w:tc>
          <w:tcPr>
            <w:tcW w:w="980" w:type="dxa"/>
            <w:tcBorders>
              <w:top w:val="nil"/>
              <w:left w:val="nil"/>
              <w:bottom w:val="single" w:sz="4" w:space="0" w:color="auto"/>
              <w:right w:val="single" w:sz="4" w:space="0" w:color="auto"/>
            </w:tcBorders>
            <w:shd w:val="clear" w:color="auto" w:fill="auto"/>
            <w:noWrap/>
            <w:vAlign w:val="bottom"/>
            <w:hideMark/>
          </w:tcPr>
          <w:p w14:paraId="7A4CB49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BB85F7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0.005499</w:t>
            </w:r>
          </w:p>
        </w:tc>
        <w:tc>
          <w:tcPr>
            <w:tcW w:w="1420" w:type="dxa"/>
            <w:tcBorders>
              <w:top w:val="nil"/>
              <w:left w:val="nil"/>
              <w:bottom w:val="single" w:sz="4" w:space="0" w:color="auto"/>
              <w:right w:val="single" w:sz="4" w:space="0" w:color="auto"/>
            </w:tcBorders>
            <w:shd w:val="clear" w:color="auto" w:fill="auto"/>
            <w:noWrap/>
            <w:vAlign w:val="bottom"/>
            <w:hideMark/>
          </w:tcPr>
          <w:p w14:paraId="1B33400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0.005441</w:t>
            </w:r>
          </w:p>
        </w:tc>
        <w:tc>
          <w:tcPr>
            <w:tcW w:w="1000" w:type="dxa"/>
            <w:tcBorders>
              <w:top w:val="nil"/>
              <w:left w:val="nil"/>
              <w:bottom w:val="single" w:sz="4" w:space="0" w:color="auto"/>
              <w:right w:val="single" w:sz="4" w:space="0" w:color="auto"/>
            </w:tcBorders>
            <w:shd w:val="clear" w:color="auto" w:fill="auto"/>
            <w:noWrap/>
            <w:vAlign w:val="bottom"/>
            <w:hideMark/>
          </w:tcPr>
          <w:p w14:paraId="182B563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5197F68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0.001635</w:t>
            </w:r>
          </w:p>
        </w:tc>
        <w:tc>
          <w:tcPr>
            <w:tcW w:w="1480" w:type="dxa"/>
            <w:tcBorders>
              <w:top w:val="nil"/>
              <w:left w:val="nil"/>
              <w:bottom w:val="single" w:sz="4" w:space="0" w:color="auto"/>
              <w:right w:val="single" w:sz="8" w:space="0" w:color="auto"/>
            </w:tcBorders>
            <w:shd w:val="clear" w:color="auto" w:fill="auto"/>
            <w:noWrap/>
            <w:vAlign w:val="bottom"/>
            <w:hideMark/>
          </w:tcPr>
          <w:p w14:paraId="4DD9F58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0.001639</w:t>
            </w:r>
          </w:p>
        </w:tc>
      </w:tr>
      <w:tr w:rsidR="001252A4" w:rsidRPr="001252A4" w14:paraId="510F3ABC"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FAFFBA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7D556BA3"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n=30000</w:t>
            </w:r>
          </w:p>
        </w:tc>
      </w:tr>
      <w:tr w:rsidR="001252A4" w:rsidRPr="001252A4" w14:paraId="2CC2F05B"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04D1523"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3830CD8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434ACBB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0.079046</w:t>
            </w:r>
          </w:p>
        </w:tc>
        <w:tc>
          <w:tcPr>
            <w:tcW w:w="1420" w:type="dxa"/>
            <w:tcBorders>
              <w:top w:val="nil"/>
              <w:left w:val="nil"/>
              <w:bottom w:val="single" w:sz="4" w:space="0" w:color="auto"/>
              <w:right w:val="single" w:sz="4" w:space="0" w:color="auto"/>
            </w:tcBorders>
            <w:shd w:val="clear" w:color="auto" w:fill="auto"/>
            <w:noWrap/>
            <w:vAlign w:val="bottom"/>
            <w:hideMark/>
          </w:tcPr>
          <w:p w14:paraId="2776842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0.080218</w:t>
            </w:r>
          </w:p>
        </w:tc>
        <w:tc>
          <w:tcPr>
            <w:tcW w:w="1000" w:type="dxa"/>
            <w:tcBorders>
              <w:top w:val="nil"/>
              <w:left w:val="nil"/>
              <w:bottom w:val="single" w:sz="4" w:space="0" w:color="auto"/>
              <w:right w:val="single" w:sz="4" w:space="0" w:color="auto"/>
            </w:tcBorders>
            <w:shd w:val="clear" w:color="auto" w:fill="auto"/>
            <w:noWrap/>
            <w:vAlign w:val="bottom"/>
            <w:hideMark/>
          </w:tcPr>
          <w:p w14:paraId="08B9718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4D448D2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0.025361</w:t>
            </w:r>
          </w:p>
        </w:tc>
        <w:tc>
          <w:tcPr>
            <w:tcW w:w="1480" w:type="dxa"/>
            <w:tcBorders>
              <w:top w:val="nil"/>
              <w:left w:val="nil"/>
              <w:bottom w:val="single" w:sz="4" w:space="0" w:color="auto"/>
              <w:right w:val="single" w:sz="8" w:space="0" w:color="auto"/>
            </w:tcBorders>
            <w:shd w:val="clear" w:color="auto" w:fill="auto"/>
            <w:noWrap/>
            <w:vAlign w:val="bottom"/>
            <w:hideMark/>
          </w:tcPr>
          <w:p w14:paraId="59E7CD7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0.025112</w:t>
            </w:r>
          </w:p>
        </w:tc>
      </w:tr>
      <w:tr w:rsidR="001252A4" w:rsidRPr="001252A4" w14:paraId="6AD368B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D8B9286"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7E80F2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3ED81F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0.095181</w:t>
            </w:r>
          </w:p>
        </w:tc>
        <w:tc>
          <w:tcPr>
            <w:tcW w:w="1420" w:type="dxa"/>
            <w:tcBorders>
              <w:top w:val="nil"/>
              <w:left w:val="nil"/>
              <w:bottom w:val="single" w:sz="4" w:space="0" w:color="auto"/>
              <w:right w:val="single" w:sz="4" w:space="0" w:color="auto"/>
            </w:tcBorders>
            <w:shd w:val="clear" w:color="auto" w:fill="auto"/>
            <w:noWrap/>
            <w:vAlign w:val="bottom"/>
            <w:hideMark/>
          </w:tcPr>
          <w:p w14:paraId="399F04C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0.095215</w:t>
            </w:r>
          </w:p>
        </w:tc>
        <w:tc>
          <w:tcPr>
            <w:tcW w:w="1000" w:type="dxa"/>
            <w:tcBorders>
              <w:top w:val="nil"/>
              <w:left w:val="nil"/>
              <w:bottom w:val="single" w:sz="4" w:space="0" w:color="auto"/>
              <w:right w:val="single" w:sz="4" w:space="0" w:color="auto"/>
            </w:tcBorders>
            <w:shd w:val="clear" w:color="auto" w:fill="auto"/>
            <w:noWrap/>
            <w:vAlign w:val="bottom"/>
            <w:hideMark/>
          </w:tcPr>
          <w:p w14:paraId="2487BE7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06A258C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0.026221</w:t>
            </w:r>
          </w:p>
        </w:tc>
        <w:tc>
          <w:tcPr>
            <w:tcW w:w="1480" w:type="dxa"/>
            <w:tcBorders>
              <w:top w:val="nil"/>
              <w:left w:val="nil"/>
              <w:bottom w:val="single" w:sz="4" w:space="0" w:color="auto"/>
              <w:right w:val="single" w:sz="8" w:space="0" w:color="auto"/>
            </w:tcBorders>
            <w:shd w:val="clear" w:color="auto" w:fill="auto"/>
            <w:noWrap/>
            <w:vAlign w:val="bottom"/>
            <w:hideMark/>
          </w:tcPr>
          <w:p w14:paraId="1D33E48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0.025670</w:t>
            </w:r>
          </w:p>
        </w:tc>
      </w:tr>
      <w:tr w:rsidR="001252A4" w:rsidRPr="001252A4" w14:paraId="4E14FC64"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B64DB25"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x &gt; 5</w:t>
            </w:r>
          </w:p>
        </w:tc>
        <w:tc>
          <w:tcPr>
            <w:tcW w:w="980" w:type="dxa"/>
            <w:tcBorders>
              <w:top w:val="nil"/>
              <w:left w:val="nil"/>
              <w:bottom w:val="single" w:sz="4" w:space="0" w:color="auto"/>
              <w:right w:val="single" w:sz="4" w:space="0" w:color="auto"/>
            </w:tcBorders>
            <w:shd w:val="clear" w:color="auto" w:fill="auto"/>
            <w:noWrap/>
            <w:vAlign w:val="bottom"/>
            <w:hideMark/>
          </w:tcPr>
          <w:p w14:paraId="7737E9C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2987</w:t>
            </w:r>
          </w:p>
        </w:tc>
        <w:tc>
          <w:tcPr>
            <w:tcW w:w="1220" w:type="dxa"/>
            <w:tcBorders>
              <w:top w:val="nil"/>
              <w:left w:val="nil"/>
              <w:bottom w:val="single" w:sz="4" w:space="0" w:color="auto"/>
              <w:right w:val="single" w:sz="4" w:space="0" w:color="auto"/>
            </w:tcBorders>
            <w:shd w:val="clear" w:color="auto" w:fill="auto"/>
            <w:noWrap/>
            <w:vAlign w:val="bottom"/>
            <w:hideMark/>
          </w:tcPr>
          <w:p w14:paraId="3710D1E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0.234673</w:t>
            </w:r>
          </w:p>
        </w:tc>
        <w:tc>
          <w:tcPr>
            <w:tcW w:w="1420" w:type="dxa"/>
            <w:tcBorders>
              <w:top w:val="nil"/>
              <w:left w:val="nil"/>
              <w:bottom w:val="single" w:sz="4" w:space="0" w:color="auto"/>
              <w:right w:val="single" w:sz="4" w:space="0" w:color="auto"/>
            </w:tcBorders>
            <w:shd w:val="clear" w:color="auto" w:fill="auto"/>
            <w:noWrap/>
            <w:vAlign w:val="bottom"/>
            <w:hideMark/>
          </w:tcPr>
          <w:p w14:paraId="1B5298D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0.230164</w:t>
            </w:r>
          </w:p>
        </w:tc>
        <w:tc>
          <w:tcPr>
            <w:tcW w:w="1000" w:type="dxa"/>
            <w:tcBorders>
              <w:top w:val="nil"/>
              <w:left w:val="nil"/>
              <w:bottom w:val="single" w:sz="4" w:space="0" w:color="auto"/>
              <w:right w:val="single" w:sz="4" w:space="0" w:color="auto"/>
            </w:tcBorders>
            <w:shd w:val="clear" w:color="auto" w:fill="auto"/>
            <w:noWrap/>
            <w:vAlign w:val="bottom"/>
            <w:hideMark/>
          </w:tcPr>
          <w:p w14:paraId="4ABF245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21E2C19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0.025243</w:t>
            </w:r>
          </w:p>
        </w:tc>
        <w:tc>
          <w:tcPr>
            <w:tcW w:w="1480" w:type="dxa"/>
            <w:tcBorders>
              <w:top w:val="nil"/>
              <w:left w:val="nil"/>
              <w:bottom w:val="single" w:sz="4" w:space="0" w:color="auto"/>
              <w:right w:val="single" w:sz="8" w:space="0" w:color="auto"/>
            </w:tcBorders>
            <w:shd w:val="clear" w:color="auto" w:fill="auto"/>
            <w:noWrap/>
            <w:vAlign w:val="bottom"/>
            <w:hideMark/>
          </w:tcPr>
          <w:p w14:paraId="132A052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0.025112</w:t>
            </w:r>
          </w:p>
        </w:tc>
      </w:tr>
      <w:tr w:rsidR="001252A4" w:rsidRPr="001252A4" w14:paraId="547EE31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62363E5"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6BBFA51"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n=800000</w:t>
            </w:r>
          </w:p>
        </w:tc>
      </w:tr>
      <w:tr w:rsidR="001252A4" w:rsidRPr="001252A4" w14:paraId="1D67863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2DBF31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6B0A1A4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264</w:t>
            </w:r>
          </w:p>
        </w:tc>
        <w:tc>
          <w:tcPr>
            <w:tcW w:w="1220" w:type="dxa"/>
            <w:tcBorders>
              <w:top w:val="nil"/>
              <w:left w:val="nil"/>
              <w:bottom w:val="single" w:sz="4" w:space="0" w:color="auto"/>
              <w:right w:val="single" w:sz="4" w:space="0" w:color="auto"/>
            </w:tcBorders>
            <w:shd w:val="clear" w:color="auto" w:fill="auto"/>
            <w:noWrap/>
            <w:vAlign w:val="bottom"/>
            <w:hideMark/>
          </w:tcPr>
          <w:p w14:paraId="7D9F6DA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2.356660</w:t>
            </w:r>
          </w:p>
        </w:tc>
        <w:tc>
          <w:tcPr>
            <w:tcW w:w="1420" w:type="dxa"/>
            <w:tcBorders>
              <w:top w:val="nil"/>
              <w:left w:val="nil"/>
              <w:bottom w:val="single" w:sz="4" w:space="0" w:color="auto"/>
              <w:right w:val="single" w:sz="4" w:space="0" w:color="auto"/>
            </w:tcBorders>
            <w:shd w:val="clear" w:color="auto" w:fill="auto"/>
            <w:noWrap/>
            <w:vAlign w:val="bottom"/>
            <w:hideMark/>
          </w:tcPr>
          <w:p w14:paraId="683ED21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2.367420</w:t>
            </w:r>
          </w:p>
        </w:tc>
        <w:tc>
          <w:tcPr>
            <w:tcW w:w="1000" w:type="dxa"/>
            <w:tcBorders>
              <w:top w:val="nil"/>
              <w:left w:val="nil"/>
              <w:bottom w:val="single" w:sz="4" w:space="0" w:color="auto"/>
              <w:right w:val="single" w:sz="4" w:space="0" w:color="auto"/>
            </w:tcBorders>
            <w:shd w:val="clear" w:color="auto" w:fill="auto"/>
            <w:noWrap/>
            <w:vAlign w:val="bottom"/>
            <w:hideMark/>
          </w:tcPr>
          <w:p w14:paraId="4D0DE91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747</w:t>
            </w:r>
          </w:p>
        </w:tc>
        <w:tc>
          <w:tcPr>
            <w:tcW w:w="1140" w:type="dxa"/>
            <w:tcBorders>
              <w:top w:val="nil"/>
              <w:left w:val="nil"/>
              <w:bottom w:val="single" w:sz="4" w:space="0" w:color="auto"/>
              <w:right w:val="single" w:sz="4" w:space="0" w:color="auto"/>
            </w:tcBorders>
            <w:shd w:val="clear" w:color="auto" w:fill="auto"/>
            <w:noWrap/>
            <w:vAlign w:val="bottom"/>
            <w:hideMark/>
          </w:tcPr>
          <w:p w14:paraId="29B4B89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0.833842</w:t>
            </w:r>
          </w:p>
        </w:tc>
        <w:tc>
          <w:tcPr>
            <w:tcW w:w="1480" w:type="dxa"/>
            <w:tcBorders>
              <w:top w:val="nil"/>
              <w:left w:val="nil"/>
              <w:bottom w:val="single" w:sz="4" w:space="0" w:color="auto"/>
              <w:right w:val="single" w:sz="8" w:space="0" w:color="auto"/>
            </w:tcBorders>
            <w:shd w:val="clear" w:color="auto" w:fill="auto"/>
            <w:noWrap/>
            <w:vAlign w:val="bottom"/>
            <w:hideMark/>
          </w:tcPr>
          <w:p w14:paraId="1519E4B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0.815763</w:t>
            </w:r>
          </w:p>
        </w:tc>
      </w:tr>
      <w:tr w:rsidR="001252A4" w:rsidRPr="001252A4" w14:paraId="2016459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793AD24"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6765FF6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264</w:t>
            </w:r>
          </w:p>
        </w:tc>
        <w:tc>
          <w:tcPr>
            <w:tcW w:w="1220" w:type="dxa"/>
            <w:tcBorders>
              <w:top w:val="nil"/>
              <w:left w:val="nil"/>
              <w:bottom w:val="single" w:sz="4" w:space="0" w:color="auto"/>
              <w:right w:val="single" w:sz="4" w:space="0" w:color="auto"/>
            </w:tcBorders>
            <w:shd w:val="clear" w:color="auto" w:fill="auto"/>
            <w:noWrap/>
            <w:vAlign w:val="bottom"/>
            <w:hideMark/>
          </w:tcPr>
          <w:p w14:paraId="4F046E5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2.826350</w:t>
            </w:r>
          </w:p>
        </w:tc>
        <w:tc>
          <w:tcPr>
            <w:tcW w:w="1420" w:type="dxa"/>
            <w:tcBorders>
              <w:top w:val="nil"/>
              <w:left w:val="nil"/>
              <w:bottom w:val="single" w:sz="4" w:space="0" w:color="auto"/>
              <w:right w:val="single" w:sz="4" w:space="0" w:color="auto"/>
            </w:tcBorders>
            <w:shd w:val="clear" w:color="auto" w:fill="auto"/>
            <w:noWrap/>
            <w:vAlign w:val="bottom"/>
            <w:hideMark/>
          </w:tcPr>
          <w:p w14:paraId="7809912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2.781720</w:t>
            </w:r>
          </w:p>
        </w:tc>
        <w:tc>
          <w:tcPr>
            <w:tcW w:w="1000" w:type="dxa"/>
            <w:tcBorders>
              <w:top w:val="nil"/>
              <w:left w:val="nil"/>
              <w:bottom w:val="single" w:sz="4" w:space="0" w:color="auto"/>
              <w:right w:val="single" w:sz="4" w:space="0" w:color="auto"/>
            </w:tcBorders>
            <w:shd w:val="clear" w:color="auto" w:fill="auto"/>
            <w:noWrap/>
            <w:vAlign w:val="bottom"/>
            <w:hideMark/>
          </w:tcPr>
          <w:p w14:paraId="2211D8E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21BA48F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0.835550</w:t>
            </w:r>
          </w:p>
        </w:tc>
        <w:tc>
          <w:tcPr>
            <w:tcW w:w="1480" w:type="dxa"/>
            <w:tcBorders>
              <w:top w:val="nil"/>
              <w:left w:val="nil"/>
              <w:bottom w:val="single" w:sz="4" w:space="0" w:color="auto"/>
              <w:right w:val="single" w:sz="8" w:space="0" w:color="auto"/>
            </w:tcBorders>
            <w:shd w:val="clear" w:color="auto" w:fill="auto"/>
            <w:noWrap/>
            <w:vAlign w:val="bottom"/>
            <w:hideMark/>
          </w:tcPr>
          <w:p w14:paraId="028E170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0.837054</w:t>
            </w:r>
          </w:p>
        </w:tc>
      </w:tr>
      <w:tr w:rsidR="001252A4" w:rsidRPr="001252A4" w14:paraId="6A7B472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1781709"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x &gt; 5</w:t>
            </w:r>
          </w:p>
        </w:tc>
        <w:tc>
          <w:tcPr>
            <w:tcW w:w="980" w:type="dxa"/>
            <w:tcBorders>
              <w:top w:val="nil"/>
              <w:left w:val="nil"/>
              <w:bottom w:val="single" w:sz="4" w:space="0" w:color="auto"/>
              <w:right w:val="single" w:sz="4" w:space="0" w:color="auto"/>
            </w:tcBorders>
            <w:shd w:val="clear" w:color="auto" w:fill="auto"/>
            <w:noWrap/>
            <w:vAlign w:val="bottom"/>
            <w:hideMark/>
          </w:tcPr>
          <w:p w14:paraId="47187DB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119B162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6.692410</w:t>
            </w:r>
          </w:p>
        </w:tc>
        <w:tc>
          <w:tcPr>
            <w:tcW w:w="1420" w:type="dxa"/>
            <w:tcBorders>
              <w:top w:val="nil"/>
              <w:left w:val="nil"/>
              <w:bottom w:val="single" w:sz="4" w:space="0" w:color="auto"/>
              <w:right w:val="single" w:sz="4" w:space="0" w:color="auto"/>
            </w:tcBorders>
            <w:shd w:val="clear" w:color="auto" w:fill="auto"/>
            <w:noWrap/>
            <w:vAlign w:val="bottom"/>
            <w:hideMark/>
          </w:tcPr>
          <w:p w14:paraId="05AE36C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6.696430</w:t>
            </w:r>
          </w:p>
        </w:tc>
        <w:tc>
          <w:tcPr>
            <w:tcW w:w="1000" w:type="dxa"/>
            <w:tcBorders>
              <w:top w:val="nil"/>
              <w:left w:val="nil"/>
              <w:bottom w:val="single" w:sz="4" w:space="0" w:color="auto"/>
              <w:right w:val="single" w:sz="4" w:space="0" w:color="auto"/>
            </w:tcBorders>
            <w:shd w:val="clear" w:color="auto" w:fill="auto"/>
            <w:noWrap/>
            <w:vAlign w:val="bottom"/>
            <w:hideMark/>
          </w:tcPr>
          <w:p w14:paraId="077945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w:t>
            </w:r>
          </w:p>
        </w:tc>
        <w:tc>
          <w:tcPr>
            <w:tcW w:w="1140" w:type="dxa"/>
            <w:tcBorders>
              <w:top w:val="nil"/>
              <w:left w:val="nil"/>
              <w:bottom w:val="single" w:sz="4" w:space="0" w:color="auto"/>
              <w:right w:val="single" w:sz="4" w:space="0" w:color="auto"/>
            </w:tcBorders>
            <w:shd w:val="clear" w:color="auto" w:fill="auto"/>
            <w:noWrap/>
            <w:vAlign w:val="bottom"/>
            <w:hideMark/>
          </w:tcPr>
          <w:p w14:paraId="527559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0.757284</w:t>
            </w:r>
          </w:p>
        </w:tc>
        <w:tc>
          <w:tcPr>
            <w:tcW w:w="1480" w:type="dxa"/>
            <w:tcBorders>
              <w:top w:val="nil"/>
              <w:left w:val="nil"/>
              <w:bottom w:val="single" w:sz="4" w:space="0" w:color="auto"/>
              <w:right w:val="single" w:sz="8" w:space="0" w:color="auto"/>
            </w:tcBorders>
            <w:shd w:val="clear" w:color="auto" w:fill="auto"/>
            <w:noWrap/>
            <w:vAlign w:val="bottom"/>
            <w:hideMark/>
          </w:tcPr>
          <w:p w14:paraId="7B00D86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0.753348</w:t>
            </w:r>
          </w:p>
        </w:tc>
      </w:tr>
      <w:tr w:rsidR="001252A4" w:rsidRPr="001252A4" w14:paraId="15354004"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6658BB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0ACEE0D"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Clang</w:t>
            </w:r>
          </w:p>
        </w:tc>
      </w:tr>
      <w:tr w:rsidR="001252A4" w:rsidRPr="001252A4" w14:paraId="173AFBB8"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36E5A46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2E00FA8"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8C56186"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O2</w:t>
            </w:r>
          </w:p>
        </w:tc>
      </w:tr>
      <w:tr w:rsidR="001252A4" w:rsidRPr="001252A4" w14:paraId="74EDCEFB" w14:textId="77777777" w:rsidTr="001252A4">
        <w:trPr>
          <w:trHeight w:val="624"/>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CD7717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02A031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6C41BD5"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C6C9BD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3DA43B36"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60805CDC"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3777406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r>
      <w:tr w:rsidR="001252A4" w:rsidRPr="001252A4" w14:paraId="2C64A1D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22A7C2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2E9BF82"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n=2000</w:t>
            </w:r>
          </w:p>
        </w:tc>
      </w:tr>
      <w:tr w:rsidR="001252A4" w:rsidRPr="001252A4" w14:paraId="1DD3452A"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BA07C4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46CBC5B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149333</w:t>
            </w:r>
          </w:p>
        </w:tc>
        <w:tc>
          <w:tcPr>
            <w:tcW w:w="1220" w:type="dxa"/>
            <w:tcBorders>
              <w:top w:val="nil"/>
              <w:left w:val="nil"/>
              <w:bottom w:val="single" w:sz="4" w:space="0" w:color="auto"/>
              <w:right w:val="single" w:sz="4" w:space="0" w:color="auto"/>
            </w:tcBorders>
            <w:shd w:val="clear" w:color="auto" w:fill="auto"/>
            <w:noWrap/>
            <w:vAlign w:val="bottom"/>
            <w:hideMark/>
          </w:tcPr>
          <w:p w14:paraId="126C0FB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0.004680</w:t>
            </w:r>
          </w:p>
        </w:tc>
        <w:tc>
          <w:tcPr>
            <w:tcW w:w="1420" w:type="dxa"/>
            <w:tcBorders>
              <w:top w:val="nil"/>
              <w:left w:val="nil"/>
              <w:bottom w:val="single" w:sz="4" w:space="0" w:color="auto"/>
              <w:right w:val="single" w:sz="4" w:space="0" w:color="auto"/>
            </w:tcBorders>
            <w:shd w:val="clear" w:color="auto" w:fill="auto"/>
            <w:noWrap/>
            <w:vAlign w:val="bottom"/>
            <w:hideMark/>
          </w:tcPr>
          <w:p w14:paraId="56A38EF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0.004604</w:t>
            </w:r>
          </w:p>
        </w:tc>
        <w:tc>
          <w:tcPr>
            <w:tcW w:w="1000" w:type="dxa"/>
            <w:tcBorders>
              <w:top w:val="nil"/>
              <w:left w:val="nil"/>
              <w:bottom w:val="single" w:sz="4" w:space="0" w:color="auto"/>
              <w:right w:val="single" w:sz="4" w:space="0" w:color="auto"/>
            </w:tcBorders>
            <w:shd w:val="clear" w:color="auto" w:fill="auto"/>
            <w:noWrap/>
            <w:vAlign w:val="bottom"/>
            <w:hideMark/>
          </w:tcPr>
          <w:p w14:paraId="5BB1398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407273</w:t>
            </w:r>
          </w:p>
        </w:tc>
        <w:tc>
          <w:tcPr>
            <w:tcW w:w="1140" w:type="dxa"/>
            <w:tcBorders>
              <w:top w:val="nil"/>
              <w:left w:val="nil"/>
              <w:bottom w:val="single" w:sz="4" w:space="0" w:color="auto"/>
              <w:right w:val="single" w:sz="4" w:space="0" w:color="auto"/>
            </w:tcBorders>
            <w:shd w:val="clear" w:color="auto" w:fill="auto"/>
            <w:noWrap/>
            <w:vAlign w:val="bottom"/>
            <w:hideMark/>
          </w:tcPr>
          <w:p w14:paraId="38F8E40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0.001589</w:t>
            </w:r>
          </w:p>
        </w:tc>
        <w:tc>
          <w:tcPr>
            <w:tcW w:w="1480" w:type="dxa"/>
            <w:tcBorders>
              <w:top w:val="nil"/>
              <w:left w:val="nil"/>
              <w:bottom w:val="single" w:sz="4" w:space="0" w:color="auto"/>
              <w:right w:val="single" w:sz="8" w:space="0" w:color="auto"/>
            </w:tcBorders>
            <w:shd w:val="clear" w:color="auto" w:fill="auto"/>
            <w:noWrap/>
            <w:vAlign w:val="bottom"/>
            <w:hideMark/>
          </w:tcPr>
          <w:p w14:paraId="3F50E7A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0.001573</w:t>
            </w:r>
          </w:p>
        </w:tc>
      </w:tr>
      <w:tr w:rsidR="001252A4" w:rsidRPr="001252A4" w14:paraId="3F7FF5C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D1113C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2330A9F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CF6099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0.005427</w:t>
            </w:r>
          </w:p>
        </w:tc>
        <w:tc>
          <w:tcPr>
            <w:tcW w:w="1420" w:type="dxa"/>
            <w:tcBorders>
              <w:top w:val="nil"/>
              <w:left w:val="nil"/>
              <w:bottom w:val="single" w:sz="4" w:space="0" w:color="auto"/>
              <w:right w:val="single" w:sz="4" w:space="0" w:color="auto"/>
            </w:tcBorders>
            <w:shd w:val="clear" w:color="auto" w:fill="auto"/>
            <w:noWrap/>
            <w:vAlign w:val="bottom"/>
            <w:hideMark/>
          </w:tcPr>
          <w:p w14:paraId="25DA553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4404391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710FB2F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0.001630</w:t>
            </w:r>
          </w:p>
        </w:tc>
        <w:tc>
          <w:tcPr>
            <w:tcW w:w="1480" w:type="dxa"/>
            <w:tcBorders>
              <w:top w:val="nil"/>
              <w:left w:val="nil"/>
              <w:bottom w:val="single" w:sz="4" w:space="0" w:color="auto"/>
              <w:right w:val="single" w:sz="8" w:space="0" w:color="auto"/>
            </w:tcBorders>
            <w:shd w:val="clear" w:color="auto" w:fill="auto"/>
            <w:noWrap/>
            <w:vAlign w:val="bottom"/>
            <w:hideMark/>
          </w:tcPr>
          <w:p w14:paraId="0252D9F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0.001639</w:t>
            </w:r>
          </w:p>
        </w:tc>
      </w:tr>
      <w:tr w:rsidR="001252A4" w:rsidRPr="001252A4" w14:paraId="7ED49F35" w14:textId="77777777" w:rsidTr="00802132">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B03A29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x &gt; 5</w:t>
            </w:r>
          </w:p>
        </w:tc>
        <w:tc>
          <w:tcPr>
            <w:tcW w:w="980" w:type="dxa"/>
            <w:tcBorders>
              <w:top w:val="nil"/>
              <w:left w:val="nil"/>
              <w:bottom w:val="single" w:sz="4" w:space="0" w:color="auto"/>
              <w:right w:val="single" w:sz="4" w:space="0" w:color="auto"/>
            </w:tcBorders>
            <w:shd w:val="clear" w:color="auto" w:fill="auto"/>
            <w:noWrap/>
            <w:vAlign w:val="bottom"/>
            <w:hideMark/>
          </w:tcPr>
          <w:p w14:paraId="4582460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149333</w:t>
            </w:r>
          </w:p>
        </w:tc>
        <w:tc>
          <w:tcPr>
            <w:tcW w:w="1220" w:type="dxa"/>
            <w:tcBorders>
              <w:top w:val="nil"/>
              <w:left w:val="nil"/>
              <w:bottom w:val="single" w:sz="4" w:space="0" w:color="auto"/>
              <w:right w:val="single" w:sz="4" w:space="0" w:color="auto"/>
            </w:tcBorders>
            <w:shd w:val="clear" w:color="auto" w:fill="auto"/>
            <w:noWrap/>
            <w:vAlign w:val="bottom"/>
            <w:hideMark/>
          </w:tcPr>
          <w:p w14:paraId="31C5C1C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0.005620</w:t>
            </w:r>
          </w:p>
        </w:tc>
        <w:tc>
          <w:tcPr>
            <w:tcW w:w="1420" w:type="dxa"/>
            <w:tcBorders>
              <w:top w:val="nil"/>
              <w:left w:val="nil"/>
              <w:bottom w:val="single" w:sz="4" w:space="0" w:color="auto"/>
              <w:right w:val="single" w:sz="4" w:space="0" w:color="auto"/>
            </w:tcBorders>
            <w:shd w:val="clear" w:color="auto" w:fill="auto"/>
            <w:noWrap/>
            <w:vAlign w:val="bottom"/>
            <w:hideMark/>
          </w:tcPr>
          <w:p w14:paraId="0AA7C87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0.005650</w:t>
            </w:r>
          </w:p>
        </w:tc>
        <w:tc>
          <w:tcPr>
            <w:tcW w:w="1000" w:type="dxa"/>
            <w:tcBorders>
              <w:top w:val="nil"/>
              <w:left w:val="nil"/>
              <w:bottom w:val="single" w:sz="4" w:space="0" w:color="auto"/>
              <w:right w:val="single" w:sz="4" w:space="0" w:color="auto"/>
            </w:tcBorders>
            <w:shd w:val="clear" w:color="auto" w:fill="auto"/>
            <w:noWrap/>
            <w:vAlign w:val="bottom"/>
            <w:hideMark/>
          </w:tcPr>
          <w:p w14:paraId="61C2103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6CF3D98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0.001596</w:t>
            </w:r>
          </w:p>
        </w:tc>
        <w:tc>
          <w:tcPr>
            <w:tcW w:w="1480" w:type="dxa"/>
            <w:tcBorders>
              <w:top w:val="nil"/>
              <w:left w:val="nil"/>
              <w:bottom w:val="single" w:sz="4" w:space="0" w:color="auto"/>
              <w:right w:val="single" w:sz="8" w:space="0" w:color="auto"/>
            </w:tcBorders>
            <w:shd w:val="clear" w:color="auto" w:fill="auto"/>
            <w:noWrap/>
            <w:vAlign w:val="bottom"/>
            <w:hideMark/>
          </w:tcPr>
          <w:p w14:paraId="61EDE77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0.001604</w:t>
            </w:r>
          </w:p>
        </w:tc>
      </w:tr>
      <w:tr w:rsidR="001252A4" w:rsidRPr="001252A4" w14:paraId="638A26D4" w14:textId="77777777" w:rsidTr="00802132">
        <w:trPr>
          <w:trHeight w:val="312"/>
          <w:jc w:val="center"/>
        </w:trPr>
        <w:tc>
          <w:tcPr>
            <w:tcW w:w="144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DECA73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lastRenderedPageBreak/>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AD6F538"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n=30000</w:t>
            </w:r>
          </w:p>
        </w:tc>
      </w:tr>
      <w:tr w:rsidR="001252A4" w:rsidRPr="001252A4" w14:paraId="55F9ED9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60089C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1DB26D5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1185D9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0.070663</w:t>
            </w:r>
          </w:p>
        </w:tc>
        <w:tc>
          <w:tcPr>
            <w:tcW w:w="1420" w:type="dxa"/>
            <w:tcBorders>
              <w:top w:val="nil"/>
              <w:left w:val="nil"/>
              <w:bottom w:val="single" w:sz="4" w:space="0" w:color="auto"/>
              <w:right w:val="single" w:sz="4" w:space="0" w:color="auto"/>
            </w:tcBorders>
            <w:shd w:val="clear" w:color="auto" w:fill="auto"/>
            <w:noWrap/>
            <w:vAlign w:val="bottom"/>
            <w:hideMark/>
          </w:tcPr>
          <w:p w14:paraId="7ECC622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0.069755</w:t>
            </w:r>
          </w:p>
        </w:tc>
        <w:tc>
          <w:tcPr>
            <w:tcW w:w="1000" w:type="dxa"/>
            <w:tcBorders>
              <w:top w:val="nil"/>
              <w:left w:val="nil"/>
              <w:bottom w:val="single" w:sz="4" w:space="0" w:color="auto"/>
              <w:right w:val="single" w:sz="4" w:space="0" w:color="auto"/>
            </w:tcBorders>
            <w:shd w:val="clear" w:color="auto" w:fill="auto"/>
            <w:noWrap/>
            <w:vAlign w:val="bottom"/>
            <w:hideMark/>
          </w:tcPr>
          <w:p w14:paraId="01DE06E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3DBC71B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0.023817</w:t>
            </w:r>
          </w:p>
        </w:tc>
        <w:tc>
          <w:tcPr>
            <w:tcW w:w="1480" w:type="dxa"/>
            <w:tcBorders>
              <w:top w:val="nil"/>
              <w:left w:val="nil"/>
              <w:bottom w:val="single" w:sz="4" w:space="0" w:color="auto"/>
              <w:right w:val="single" w:sz="8" w:space="0" w:color="auto"/>
            </w:tcBorders>
            <w:shd w:val="clear" w:color="auto" w:fill="auto"/>
            <w:noWrap/>
            <w:vAlign w:val="bottom"/>
            <w:hideMark/>
          </w:tcPr>
          <w:p w14:paraId="0163352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0.023438</w:t>
            </w:r>
          </w:p>
        </w:tc>
      </w:tr>
      <w:tr w:rsidR="001252A4" w:rsidRPr="001252A4" w14:paraId="03BF7B09"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01C489D"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081AB26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033A437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0.081458</w:t>
            </w:r>
          </w:p>
        </w:tc>
        <w:tc>
          <w:tcPr>
            <w:tcW w:w="1420" w:type="dxa"/>
            <w:tcBorders>
              <w:top w:val="nil"/>
              <w:left w:val="nil"/>
              <w:bottom w:val="single" w:sz="4" w:space="0" w:color="auto"/>
              <w:right w:val="single" w:sz="4" w:space="0" w:color="auto"/>
            </w:tcBorders>
            <w:shd w:val="clear" w:color="auto" w:fill="auto"/>
            <w:noWrap/>
            <w:vAlign w:val="bottom"/>
            <w:hideMark/>
          </w:tcPr>
          <w:p w14:paraId="6D3B6C0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0.081962</w:t>
            </w:r>
          </w:p>
        </w:tc>
        <w:tc>
          <w:tcPr>
            <w:tcW w:w="1000" w:type="dxa"/>
            <w:tcBorders>
              <w:top w:val="nil"/>
              <w:left w:val="nil"/>
              <w:bottom w:val="single" w:sz="4" w:space="0" w:color="auto"/>
              <w:right w:val="single" w:sz="4" w:space="0" w:color="auto"/>
            </w:tcBorders>
            <w:shd w:val="clear" w:color="auto" w:fill="auto"/>
            <w:noWrap/>
            <w:vAlign w:val="bottom"/>
            <w:hideMark/>
          </w:tcPr>
          <w:p w14:paraId="1BACE23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526EA73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0.024931</w:t>
            </w:r>
          </w:p>
        </w:tc>
        <w:tc>
          <w:tcPr>
            <w:tcW w:w="1480" w:type="dxa"/>
            <w:tcBorders>
              <w:top w:val="nil"/>
              <w:left w:val="nil"/>
              <w:bottom w:val="single" w:sz="4" w:space="0" w:color="auto"/>
              <w:right w:val="single" w:sz="8" w:space="0" w:color="auto"/>
            </w:tcBorders>
            <w:shd w:val="clear" w:color="auto" w:fill="auto"/>
            <w:noWrap/>
            <w:vAlign w:val="bottom"/>
            <w:hideMark/>
          </w:tcPr>
          <w:p w14:paraId="7A11463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0.025112</w:t>
            </w:r>
          </w:p>
        </w:tc>
      </w:tr>
      <w:tr w:rsidR="001252A4" w:rsidRPr="001252A4" w14:paraId="6D37878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3DFADA8"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x &gt; 5</w:t>
            </w:r>
          </w:p>
        </w:tc>
        <w:tc>
          <w:tcPr>
            <w:tcW w:w="980" w:type="dxa"/>
            <w:tcBorders>
              <w:top w:val="nil"/>
              <w:left w:val="nil"/>
              <w:bottom w:val="single" w:sz="4" w:space="0" w:color="auto"/>
              <w:right w:val="single" w:sz="4" w:space="0" w:color="auto"/>
            </w:tcBorders>
            <w:shd w:val="clear" w:color="auto" w:fill="auto"/>
            <w:noWrap/>
            <w:vAlign w:val="bottom"/>
            <w:hideMark/>
          </w:tcPr>
          <w:p w14:paraId="1715F86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3200</w:t>
            </w:r>
          </w:p>
        </w:tc>
        <w:tc>
          <w:tcPr>
            <w:tcW w:w="1220" w:type="dxa"/>
            <w:tcBorders>
              <w:top w:val="nil"/>
              <w:left w:val="nil"/>
              <w:bottom w:val="single" w:sz="4" w:space="0" w:color="auto"/>
              <w:right w:val="single" w:sz="4" w:space="0" w:color="auto"/>
            </w:tcBorders>
            <w:shd w:val="clear" w:color="auto" w:fill="auto"/>
            <w:noWrap/>
            <w:vAlign w:val="bottom"/>
            <w:hideMark/>
          </w:tcPr>
          <w:p w14:paraId="40E6356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0.213839</w:t>
            </w:r>
          </w:p>
        </w:tc>
        <w:tc>
          <w:tcPr>
            <w:tcW w:w="1420" w:type="dxa"/>
            <w:tcBorders>
              <w:top w:val="nil"/>
              <w:left w:val="nil"/>
              <w:bottom w:val="single" w:sz="4" w:space="0" w:color="auto"/>
              <w:right w:val="single" w:sz="4" w:space="0" w:color="auto"/>
            </w:tcBorders>
            <w:shd w:val="clear" w:color="auto" w:fill="auto"/>
            <w:noWrap/>
            <w:vAlign w:val="bottom"/>
            <w:hideMark/>
          </w:tcPr>
          <w:p w14:paraId="5A9B383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0.209961</w:t>
            </w:r>
          </w:p>
        </w:tc>
        <w:tc>
          <w:tcPr>
            <w:tcW w:w="1000" w:type="dxa"/>
            <w:tcBorders>
              <w:top w:val="nil"/>
              <w:left w:val="nil"/>
              <w:bottom w:val="single" w:sz="4" w:space="0" w:color="auto"/>
              <w:right w:val="single" w:sz="4" w:space="0" w:color="auto"/>
            </w:tcBorders>
            <w:shd w:val="clear" w:color="auto" w:fill="auto"/>
            <w:noWrap/>
            <w:vAlign w:val="bottom"/>
            <w:hideMark/>
          </w:tcPr>
          <w:p w14:paraId="0FC8454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1115E66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0.023978</w:t>
            </w:r>
          </w:p>
        </w:tc>
        <w:tc>
          <w:tcPr>
            <w:tcW w:w="1480" w:type="dxa"/>
            <w:tcBorders>
              <w:top w:val="nil"/>
              <w:left w:val="nil"/>
              <w:bottom w:val="single" w:sz="4" w:space="0" w:color="auto"/>
              <w:right w:val="single" w:sz="8" w:space="0" w:color="auto"/>
            </w:tcBorders>
            <w:shd w:val="clear" w:color="auto" w:fill="auto"/>
            <w:noWrap/>
            <w:vAlign w:val="bottom"/>
            <w:hideMark/>
          </w:tcPr>
          <w:p w14:paraId="103570D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0.024065</w:t>
            </w:r>
          </w:p>
        </w:tc>
      </w:tr>
      <w:tr w:rsidR="001252A4" w:rsidRPr="001252A4" w14:paraId="6B531BE4"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6573D8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BE13FA2"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n=800000</w:t>
            </w:r>
          </w:p>
        </w:tc>
      </w:tr>
      <w:tr w:rsidR="001252A4" w:rsidRPr="001252A4" w14:paraId="309D223E"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E61E533"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3CA2BA9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373</w:t>
            </w:r>
          </w:p>
        </w:tc>
        <w:tc>
          <w:tcPr>
            <w:tcW w:w="1220" w:type="dxa"/>
            <w:tcBorders>
              <w:top w:val="nil"/>
              <w:left w:val="nil"/>
              <w:bottom w:val="single" w:sz="4" w:space="0" w:color="auto"/>
              <w:right w:val="single" w:sz="4" w:space="0" w:color="auto"/>
            </w:tcBorders>
            <w:shd w:val="clear" w:color="auto" w:fill="auto"/>
            <w:noWrap/>
            <w:vAlign w:val="bottom"/>
            <w:hideMark/>
          </w:tcPr>
          <w:p w14:paraId="49DDA77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1.961200</w:t>
            </w:r>
          </w:p>
        </w:tc>
        <w:tc>
          <w:tcPr>
            <w:tcW w:w="1420" w:type="dxa"/>
            <w:tcBorders>
              <w:top w:val="nil"/>
              <w:left w:val="nil"/>
              <w:bottom w:val="single" w:sz="4" w:space="0" w:color="auto"/>
              <w:right w:val="single" w:sz="4" w:space="0" w:color="auto"/>
            </w:tcBorders>
            <w:shd w:val="clear" w:color="auto" w:fill="auto"/>
            <w:noWrap/>
            <w:vAlign w:val="bottom"/>
            <w:hideMark/>
          </w:tcPr>
          <w:p w14:paraId="576F8F2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1.968830</w:t>
            </w:r>
          </w:p>
        </w:tc>
        <w:tc>
          <w:tcPr>
            <w:tcW w:w="1000" w:type="dxa"/>
            <w:tcBorders>
              <w:top w:val="nil"/>
              <w:left w:val="nil"/>
              <w:bottom w:val="single" w:sz="4" w:space="0" w:color="auto"/>
              <w:right w:val="single" w:sz="4" w:space="0" w:color="auto"/>
            </w:tcBorders>
            <w:shd w:val="clear" w:color="auto" w:fill="auto"/>
            <w:noWrap/>
            <w:vAlign w:val="bottom"/>
            <w:hideMark/>
          </w:tcPr>
          <w:p w14:paraId="6DD380B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65FECDF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0.693744</w:t>
            </w:r>
          </w:p>
        </w:tc>
        <w:tc>
          <w:tcPr>
            <w:tcW w:w="1480" w:type="dxa"/>
            <w:tcBorders>
              <w:top w:val="nil"/>
              <w:left w:val="nil"/>
              <w:bottom w:val="single" w:sz="4" w:space="0" w:color="auto"/>
              <w:right w:val="single" w:sz="8" w:space="0" w:color="auto"/>
            </w:tcBorders>
            <w:shd w:val="clear" w:color="auto" w:fill="auto"/>
            <w:noWrap/>
            <w:vAlign w:val="bottom"/>
            <w:hideMark/>
          </w:tcPr>
          <w:p w14:paraId="7B31628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0.697545</w:t>
            </w:r>
          </w:p>
        </w:tc>
      </w:tr>
      <w:tr w:rsidR="001252A4" w:rsidRPr="001252A4" w14:paraId="2C54E7E1"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73778AC"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461D114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299</w:t>
            </w:r>
          </w:p>
        </w:tc>
        <w:tc>
          <w:tcPr>
            <w:tcW w:w="1220" w:type="dxa"/>
            <w:tcBorders>
              <w:top w:val="nil"/>
              <w:left w:val="nil"/>
              <w:bottom w:val="single" w:sz="4" w:space="0" w:color="auto"/>
              <w:right w:val="single" w:sz="4" w:space="0" w:color="auto"/>
            </w:tcBorders>
            <w:shd w:val="clear" w:color="auto" w:fill="auto"/>
            <w:noWrap/>
            <w:vAlign w:val="bottom"/>
            <w:hideMark/>
          </w:tcPr>
          <w:p w14:paraId="642CFD3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2.327190</w:t>
            </w:r>
          </w:p>
        </w:tc>
        <w:tc>
          <w:tcPr>
            <w:tcW w:w="1420" w:type="dxa"/>
            <w:tcBorders>
              <w:top w:val="nil"/>
              <w:left w:val="nil"/>
              <w:bottom w:val="single" w:sz="4" w:space="0" w:color="auto"/>
              <w:right w:val="single" w:sz="4" w:space="0" w:color="auto"/>
            </w:tcBorders>
            <w:shd w:val="clear" w:color="auto" w:fill="auto"/>
            <w:noWrap/>
            <w:vAlign w:val="bottom"/>
            <w:hideMark/>
          </w:tcPr>
          <w:p w14:paraId="2CFA8C0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2.351590</w:t>
            </w:r>
          </w:p>
        </w:tc>
        <w:tc>
          <w:tcPr>
            <w:tcW w:w="1000" w:type="dxa"/>
            <w:tcBorders>
              <w:top w:val="nil"/>
              <w:left w:val="nil"/>
              <w:bottom w:val="single" w:sz="4" w:space="0" w:color="auto"/>
              <w:right w:val="single" w:sz="4" w:space="0" w:color="auto"/>
            </w:tcBorders>
            <w:shd w:val="clear" w:color="auto" w:fill="auto"/>
            <w:noWrap/>
            <w:vAlign w:val="bottom"/>
            <w:hideMark/>
          </w:tcPr>
          <w:p w14:paraId="22D9F39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1E62603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0.741221</w:t>
            </w:r>
          </w:p>
        </w:tc>
        <w:tc>
          <w:tcPr>
            <w:tcW w:w="1480" w:type="dxa"/>
            <w:tcBorders>
              <w:top w:val="nil"/>
              <w:left w:val="nil"/>
              <w:bottom w:val="single" w:sz="4" w:space="0" w:color="auto"/>
              <w:right w:val="single" w:sz="8" w:space="0" w:color="auto"/>
            </w:tcBorders>
            <w:shd w:val="clear" w:color="auto" w:fill="auto"/>
            <w:noWrap/>
            <w:vAlign w:val="bottom"/>
            <w:hideMark/>
          </w:tcPr>
          <w:p w14:paraId="3F11E39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0.732422</w:t>
            </w:r>
          </w:p>
        </w:tc>
      </w:tr>
      <w:tr w:rsidR="001252A4" w:rsidRPr="001252A4" w14:paraId="18BD5DE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0507C4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x &gt; 5</w:t>
            </w:r>
          </w:p>
        </w:tc>
        <w:tc>
          <w:tcPr>
            <w:tcW w:w="980" w:type="dxa"/>
            <w:tcBorders>
              <w:top w:val="nil"/>
              <w:left w:val="nil"/>
              <w:bottom w:val="single" w:sz="4" w:space="0" w:color="auto"/>
              <w:right w:val="single" w:sz="4" w:space="0" w:color="auto"/>
            </w:tcBorders>
            <w:shd w:val="clear" w:color="auto" w:fill="auto"/>
            <w:noWrap/>
            <w:vAlign w:val="bottom"/>
            <w:hideMark/>
          </w:tcPr>
          <w:p w14:paraId="3ABC8BF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6E51F98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5.770770</w:t>
            </w:r>
          </w:p>
        </w:tc>
        <w:tc>
          <w:tcPr>
            <w:tcW w:w="1420" w:type="dxa"/>
            <w:tcBorders>
              <w:top w:val="nil"/>
              <w:left w:val="nil"/>
              <w:bottom w:val="single" w:sz="4" w:space="0" w:color="auto"/>
              <w:right w:val="single" w:sz="4" w:space="0" w:color="auto"/>
            </w:tcBorders>
            <w:shd w:val="clear" w:color="auto" w:fill="auto"/>
            <w:noWrap/>
            <w:vAlign w:val="bottom"/>
            <w:hideMark/>
          </w:tcPr>
          <w:p w14:paraId="59DE09A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5.719870</w:t>
            </w:r>
          </w:p>
        </w:tc>
        <w:tc>
          <w:tcPr>
            <w:tcW w:w="1000" w:type="dxa"/>
            <w:tcBorders>
              <w:top w:val="nil"/>
              <w:left w:val="nil"/>
              <w:bottom w:val="single" w:sz="4" w:space="0" w:color="auto"/>
              <w:right w:val="single" w:sz="4" w:space="0" w:color="auto"/>
            </w:tcBorders>
            <w:shd w:val="clear" w:color="auto" w:fill="auto"/>
            <w:noWrap/>
            <w:vAlign w:val="bottom"/>
            <w:hideMark/>
          </w:tcPr>
          <w:p w14:paraId="3626320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725AEE6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0.704136</w:t>
            </w:r>
          </w:p>
        </w:tc>
        <w:tc>
          <w:tcPr>
            <w:tcW w:w="1480" w:type="dxa"/>
            <w:tcBorders>
              <w:top w:val="nil"/>
              <w:left w:val="nil"/>
              <w:bottom w:val="single" w:sz="4" w:space="0" w:color="auto"/>
              <w:right w:val="single" w:sz="8" w:space="0" w:color="auto"/>
            </w:tcBorders>
            <w:shd w:val="clear" w:color="auto" w:fill="auto"/>
            <w:noWrap/>
            <w:vAlign w:val="bottom"/>
            <w:hideMark/>
          </w:tcPr>
          <w:p w14:paraId="2578721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0.714983</w:t>
            </w:r>
          </w:p>
        </w:tc>
      </w:tr>
      <w:tr w:rsidR="001252A4" w:rsidRPr="001252A4" w14:paraId="5E45CBB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33C9462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B9640EE"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MSVC</w:t>
            </w:r>
          </w:p>
        </w:tc>
      </w:tr>
      <w:tr w:rsidR="001252A4" w:rsidRPr="001252A4" w14:paraId="2197D62B"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36A522D8"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8367981"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CE03D2D"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O2</w:t>
            </w:r>
          </w:p>
        </w:tc>
      </w:tr>
      <w:tr w:rsidR="001252A4" w:rsidRPr="001252A4" w14:paraId="38C71B01" w14:textId="77777777" w:rsidTr="001252A4">
        <w:trPr>
          <w:trHeight w:val="624"/>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58FFFBE6"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F6F7CF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3193A5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19DEE635"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7323C4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D3E112D"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5125F8D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r>
      <w:tr w:rsidR="001252A4" w:rsidRPr="001252A4" w14:paraId="2764402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4963CE3A"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4EB713F"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n=2000</w:t>
            </w:r>
          </w:p>
        </w:tc>
      </w:tr>
      <w:tr w:rsidR="001252A4" w:rsidRPr="001252A4" w14:paraId="69861E1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BFCD4F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3D83745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203636</w:t>
            </w:r>
          </w:p>
        </w:tc>
        <w:tc>
          <w:tcPr>
            <w:tcW w:w="1220" w:type="dxa"/>
            <w:tcBorders>
              <w:top w:val="nil"/>
              <w:left w:val="nil"/>
              <w:bottom w:val="single" w:sz="4" w:space="0" w:color="auto"/>
              <w:right w:val="single" w:sz="4" w:space="0" w:color="auto"/>
            </w:tcBorders>
            <w:shd w:val="clear" w:color="auto" w:fill="auto"/>
            <w:noWrap/>
            <w:vAlign w:val="bottom"/>
            <w:hideMark/>
          </w:tcPr>
          <w:p w14:paraId="7713925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0.003357</w:t>
            </w:r>
          </w:p>
        </w:tc>
        <w:tc>
          <w:tcPr>
            <w:tcW w:w="1420" w:type="dxa"/>
            <w:tcBorders>
              <w:top w:val="nil"/>
              <w:left w:val="nil"/>
              <w:bottom w:val="single" w:sz="4" w:space="0" w:color="auto"/>
              <w:right w:val="single" w:sz="4" w:space="0" w:color="auto"/>
            </w:tcBorders>
            <w:shd w:val="clear" w:color="auto" w:fill="auto"/>
            <w:noWrap/>
            <w:vAlign w:val="bottom"/>
            <w:hideMark/>
          </w:tcPr>
          <w:p w14:paraId="44E2C25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0.003376</w:t>
            </w:r>
          </w:p>
        </w:tc>
        <w:tc>
          <w:tcPr>
            <w:tcW w:w="1000" w:type="dxa"/>
            <w:tcBorders>
              <w:top w:val="nil"/>
              <w:left w:val="nil"/>
              <w:bottom w:val="single" w:sz="4" w:space="0" w:color="auto"/>
              <w:right w:val="single" w:sz="4" w:space="0" w:color="auto"/>
            </w:tcBorders>
            <w:shd w:val="clear" w:color="auto" w:fill="auto"/>
            <w:noWrap/>
            <w:vAlign w:val="bottom"/>
            <w:hideMark/>
          </w:tcPr>
          <w:p w14:paraId="4A4570A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650048C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0.001097</w:t>
            </w:r>
          </w:p>
        </w:tc>
        <w:tc>
          <w:tcPr>
            <w:tcW w:w="1480" w:type="dxa"/>
            <w:tcBorders>
              <w:top w:val="nil"/>
              <w:left w:val="nil"/>
              <w:bottom w:val="single" w:sz="4" w:space="0" w:color="auto"/>
              <w:right w:val="single" w:sz="8" w:space="0" w:color="auto"/>
            </w:tcBorders>
            <w:shd w:val="clear" w:color="auto" w:fill="auto"/>
            <w:noWrap/>
            <w:vAlign w:val="bottom"/>
            <w:hideMark/>
          </w:tcPr>
          <w:p w14:paraId="56F3FEE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0.001099</w:t>
            </w:r>
          </w:p>
        </w:tc>
      </w:tr>
      <w:tr w:rsidR="001252A4" w:rsidRPr="001252A4" w14:paraId="2508E843"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93D00B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14524F3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144516</w:t>
            </w:r>
          </w:p>
        </w:tc>
        <w:tc>
          <w:tcPr>
            <w:tcW w:w="1220" w:type="dxa"/>
            <w:tcBorders>
              <w:top w:val="nil"/>
              <w:left w:val="nil"/>
              <w:bottom w:val="single" w:sz="4" w:space="0" w:color="auto"/>
              <w:right w:val="single" w:sz="4" w:space="0" w:color="auto"/>
            </w:tcBorders>
            <w:shd w:val="clear" w:color="auto" w:fill="auto"/>
            <w:noWrap/>
            <w:vAlign w:val="bottom"/>
            <w:hideMark/>
          </w:tcPr>
          <w:p w14:paraId="34B4E04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0.004730</w:t>
            </w:r>
          </w:p>
        </w:tc>
        <w:tc>
          <w:tcPr>
            <w:tcW w:w="1420" w:type="dxa"/>
            <w:tcBorders>
              <w:top w:val="nil"/>
              <w:left w:val="nil"/>
              <w:bottom w:val="single" w:sz="4" w:space="0" w:color="auto"/>
              <w:right w:val="single" w:sz="4" w:space="0" w:color="auto"/>
            </w:tcBorders>
            <w:shd w:val="clear" w:color="auto" w:fill="auto"/>
            <w:noWrap/>
            <w:vAlign w:val="bottom"/>
            <w:hideMark/>
          </w:tcPr>
          <w:p w14:paraId="1A0D80C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0.004649</w:t>
            </w:r>
          </w:p>
        </w:tc>
        <w:tc>
          <w:tcPr>
            <w:tcW w:w="1000" w:type="dxa"/>
            <w:tcBorders>
              <w:top w:val="nil"/>
              <w:left w:val="nil"/>
              <w:bottom w:val="single" w:sz="4" w:space="0" w:color="auto"/>
              <w:right w:val="single" w:sz="4" w:space="0" w:color="auto"/>
            </w:tcBorders>
            <w:shd w:val="clear" w:color="auto" w:fill="auto"/>
            <w:noWrap/>
            <w:vAlign w:val="bottom"/>
            <w:hideMark/>
          </w:tcPr>
          <w:p w14:paraId="131127F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497778</w:t>
            </w:r>
          </w:p>
        </w:tc>
        <w:tc>
          <w:tcPr>
            <w:tcW w:w="1140" w:type="dxa"/>
            <w:tcBorders>
              <w:top w:val="nil"/>
              <w:left w:val="nil"/>
              <w:bottom w:val="single" w:sz="4" w:space="0" w:color="auto"/>
              <w:right w:val="single" w:sz="4" w:space="0" w:color="auto"/>
            </w:tcBorders>
            <w:shd w:val="clear" w:color="auto" w:fill="auto"/>
            <w:noWrap/>
            <w:vAlign w:val="bottom"/>
            <w:hideMark/>
          </w:tcPr>
          <w:p w14:paraId="1437A70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0.001380</w:t>
            </w:r>
          </w:p>
        </w:tc>
        <w:tc>
          <w:tcPr>
            <w:tcW w:w="1480" w:type="dxa"/>
            <w:tcBorders>
              <w:top w:val="nil"/>
              <w:left w:val="nil"/>
              <w:bottom w:val="single" w:sz="4" w:space="0" w:color="auto"/>
              <w:right w:val="single" w:sz="8" w:space="0" w:color="auto"/>
            </w:tcBorders>
            <w:shd w:val="clear" w:color="auto" w:fill="auto"/>
            <w:noWrap/>
            <w:vAlign w:val="bottom"/>
            <w:hideMark/>
          </w:tcPr>
          <w:p w14:paraId="3610293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0.001381</w:t>
            </w:r>
          </w:p>
        </w:tc>
      </w:tr>
      <w:tr w:rsidR="001252A4" w:rsidRPr="001252A4" w14:paraId="3640BCB6"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1C3134D"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x &gt; 5</w:t>
            </w:r>
          </w:p>
        </w:tc>
        <w:tc>
          <w:tcPr>
            <w:tcW w:w="980" w:type="dxa"/>
            <w:tcBorders>
              <w:top w:val="nil"/>
              <w:left w:val="nil"/>
              <w:bottom w:val="single" w:sz="4" w:space="0" w:color="auto"/>
              <w:right w:val="single" w:sz="4" w:space="0" w:color="auto"/>
            </w:tcBorders>
            <w:shd w:val="clear" w:color="auto" w:fill="auto"/>
            <w:noWrap/>
            <w:vAlign w:val="bottom"/>
            <w:hideMark/>
          </w:tcPr>
          <w:p w14:paraId="13C85D5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165926</w:t>
            </w:r>
          </w:p>
        </w:tc>
        <w:tc>
          <w:tcPr>
            <w:tcW w:w="1220" w:type="dxa"/>
            <w:tcBorders>
              <w:top w:val="nil"/>
              <w:left w:val="nil"/>
              <w:bottom w:val="single" w:sz="4" w:space="0" w:color="auto"/>
              <w:right w:val="single" w:sz="4" w:space="0" w:color="auto"/>
            </w:tcBorders>
            <w:shd w:val="clear" w:color="auto" w:fill="auto"/>
            <w:noWrap/>
            <w:vAlign w:val="bottom"/>
            <w:hideMark/>
          </w:tcPr>
          <w:p w14:paraId="08B0DF4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0.004060</w:t>
            </w:r>
          </w:p>
        </w:tc>
        <w:tc>
          <w:tcPr>
            <w:tcW w:w="1420" w:type="dxa"/>
            <w:tcBorders>
              <w:top w:val="nil"/>
              <w:left w:val="nil"/>
              <w:bottom w:val="single" w:sz="4" w:space="0" w:color="auto"/>
              <w:right w:val="single" w:sz="4" w:space="0" w:color="auto"/>
            </w:tcBorders>
            <w:shd w:val="clear" w:color="auto" w:fill="auto"/>
            <w:noWrap/>
            <w:vAlign w:val="bottom"/>
            <w:hideMark/>
          </w:tcPr>
          <w:p w14:paraId="0473052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0.004049</w:t>
            </w:r>
          </w:p>
        </w:tc>
        <w:tc>
          <w:tcPr>
            <w:tcW w:w="1000" w:type="dxa"/>
            <w:tcBorders>
              <w:top w:val="nil"/>
              <w:left w:val="nil"/>
              <w:bottom w:val="single" w:sz="4" w:space="0" w:color="auto"/>
              <w:right w:val="single" w:sz="4" w:space="0" w:color="auto"/>
            </w:tcBorders>
            <w:shd w:val="clear" w:color="auto" w:fill="auto"/>
            <w:noWrap/>
            <w:vAlign w:val="bottom"/>
            <w:hideMark/>
          </w:tcPr>
          <w:p w14:paraId="4B9A93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0422DEA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0.001172</w:t>
            </w:r>
          </w:p>
        </w:tc>
        <w:tc>
          <w:tcPr>
            <w:tcW w:w="1480" w:type="dxa"/>
            <w:tcBorders>
              <w:top w:val="nil"/>
              <w:left w:val="nil"/>
              <w:bottom w:val="single" w:sz="4" w:space="0" w:color="auto"/>
              <w:right w:val="single" w:sz="8" w:space="0" w:color="auto"/>
            </w:tcBorders>
            <w:shd w:val="clear" w:color="auto" w:fill="auto"/>
            <w:noWrap/>
            <w:vAlign w:val="bottom"/>
            <w:hideMark/>
          </w:tcPr>
          <w:p w14:paraId="48C4857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0.001172</w:t>
            </w:r>
          </w:p>
        </w:tc>
      </w:tr>
      <w:tr w:rsidR="001252A4" w:rsidRPr="001252A4" w14:paraId="7F58A5D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C945879"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213094E"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n=30000</w:t>
            </w:r>
          </w:p>
        </w:tc>
      </w:tr>
      <w:tr w:rsidR="001252A4" w:rsidRPr="001252A4" w14:paraId="5E7E57D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6DE0A69"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0F421CB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10000</w:t>
            </w:r>
          </w:p>
        </w:tc>
        <w:tc>
          <w:tcPr>
            <w:tcW w:w="1220" w:type="dxa"/>
            <w:tcBorders>
              <w:top w:val="nil"/>
              <w:left w:val="nil"/>
              <w:bottom w:val="single" w:sz="4" w:space="0" w:color="auto"/>
              <w:right w:val="single" w:sz="4" w:space="0" w:color="auto"/>
            </w:tcBorders>
            <w:shd w:val="clear" w:color="auto" w:fill="auto"/>
            <w:noWrap/>
            <w:vAlign w:val="bottom"/>
            <w:hideMark/>
          </w:tcPr>
          <w:p w14:paraId="76543F4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0.051328</w:t>
            </w:r>
          </w:p>
        </w:tc>
        <w:tc>
          <w:tcPr>
            <w:tcW w:w="1420" w:type="dxa"/>
            <w:tcBorders>
              <w:top w:val="nil"/>
              <w:left w:val="nil"/>
              <w:bottom w:val="single" w:sz="4" w:space="0" w:color="auto"/>
              <w:right w:val="single" w:sz="4" w:space="0" w:color="auto"/>
            </w:tcBorders>
            <w:shd w:val="clear" w:color="auto" w:fill="auto"/>
            <w:noWrap/>
            <w:vAlign w:val="bottom"/>
            <w:hideMark/>
          </w:tcPr>
          <w:p w14:paraId="190CFD8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0.051563</w:t>
            </w:r>
          </w:p>
        </w:tc>
        <w:tc>
          <w:tcPr>
            <w:tcW w:w="1000" w:type="dxa"/>
            <w:tcBorders>
              <w:top w:val="nil"/>
              <w:left w:val="nil"/>
              <w:bottom w:val="single" w:sz="4" w:space="0" w:color="auto"/>
              <w:right w:val="single" w:sz="4" w:space="0" w:color="auto"/>
            </w:tcBorders>
            <w:shd w:val="clear" w:color="auto" w:fill="auto"/>
            <w:noWrap/>
            <w:vAlign w:val="bottom"/>
            <w:hideMark/>
          </w:tcPr>
          <w:p w14:paraId="226729C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6ABB0CF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0.016218</w:t>
            </w:r>
          </w:p>
        </w:tc>
        <w:tc>
          <w:tcPr>
            <w:tcW w:w="1480" w:type="dxa"/>
            <w:tcBorders>
              <w:top w:val="nil"/>
              <w:left w:val="nil"/>
              <w:bottom w:val="single" w:sz="4" w:space="0" w:color="auto"/>
              <w:right w:val="single" w:sz="8" w:space="0" w:color="auto"/>
            </w:tcBorders>
            <w:shd w:val="clear" w:color="auto" w:fill="auto"/>
            <w:noWrap/>
            <w:vAlign w:val="bottom"/>
            <w:hideMark/>
          </w:tcPr>
          <w:p w14:paraId="24EE214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0.015730</w:t>
            </w:r>
          </w:p>
        </w:tc>
      </w:tr>
      <w:tr w:rsidR="001252A4" w:rsidRPr="001252A4" w14:paraId="5A426F5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FFC807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04D81E6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72134DD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0.071835</w:t>
            </w:r>
          </w:p>
        </w:tc>
        <w:tc>
          <w:tcPr>
            <w:tcW w:w="1420" w:type="dxa"/>
            <w:tcBorders>
              <w:top w:val="nil"/>
              <w:left w:val="nil"/>
              <w:bottom w:val="single" w:sz="4" w:space="0" w:color="auto"/>
              <w:right w:val="single" w:sz="4" w:space="0" w:color="auto"/>
            </w:tcBorders>
            <w:shd w:val="clear" w:color="auto" w:fill="auto"/>
            <w:noWrap/>
            <w:vAlign w:val="bottom"/>
            <w:hideMark/>
          </w:tcPr>
          <w:p w14:paraId="699D93E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0.071498</w:t>
            </w:r>
          </w:p>
        </w:tc>
        <w:tc>
          <w:tcPr>
            <w:tcW w:w="1000" w:type="dxa"/>
            <w:tcBorders>
              <w:top w:val="nil"/>
              <w:left w:val="nil"/>
              <w:bottom w:val="single" w:sz="4" w:space="0" w:color="auto"/>
              <w:right w:val="single" w:sz="4" w:space="0" w:color="auto"/>
            </w:tcBorders>
            <w:shd w:val="clear" w:color="auto" w:fill="auto"/>
            <w:noWrap/>
            <w:vAlign w:val="bottom"/>
            <w:hideMark/>
          </w:tcPr>
          <w:p w14:paraId="5D3F253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32000</w:t>
            </w:r>
          </w:p>
        </w:tc>
        <w:tc>
          <w:tcPr>
            <w:tcW w:w="1140" w:type="dxa"/>
            <w:tcBorders>
              <w:top w:val="nil"/>
              <w:left w:val="nil"/>
              <w:bottom w:val="single" w:sz="4" w:space="0" w:color="auto"/>
              <w:right w:val="single" w:sz="4" w:space="0" w:color="auto"/>
            </w:tcBorders>
            <w:shd w:val="clear" w:color="auto" w:fill="auto"/>
            <w:noWrap/>
            <w:vAlign w:val="bottom"/>
            <w:hideMark/>
          </w:tcPr>
          <w:p w14:paraId="5A844A5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0.020576</w:t>
            </w:r>
          </w:p>
        </w:tc>
        <w:tc>
          <w:tcPr>
            <w:tcW w:w="1480" w:type="dxa"/>
            <w:tcBorders>
              <w:top w:val="nil"/>
              <w:left w:val="nil"/>
              <w:bottom w:val="single" w:sz="4" w:space="0" w:color="auto"/>
              <w:right w:val="single" w:sz="8" w:space="0" w:color="auto"/>
            </w:tcBorders>
            <w:shd w:val="clear" w:color="auto" w:fill="auto"/>
            <w:noWrap/>
            <w:vAlign w:val="bottom"/>
            <w:hideMark/>
          </w:tcPr>
          <w:p w14:paraId="202583E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0.020508</w:t>
            </w:r>
          </w:p>
        </w:tc>
      </w:tr>
      <w:tr w:rsidR="001252A4" w:rsidRPr="001252A4" w14:paraId="393CCDD6"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1B63373"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x &gt; 5</w:t>
            </w:r>
          </w:p>
        </w:tc>
        <w:tc>
          <w:tcPr>
            <w:tcW w:w="980" w:type="dxa"/>
            <w:tcBorders>
              <w:top w:val="nil"/>
              <w:left w:val="nil"/>
              <w:bottom w:val="single" w:sz="4" w:space="0" w:color="auto"/>
              <w:right w:val="single" w:sz="4" w:space="0" w:color="auto"/>
            </w:tcBorders>
            <w:shd w:val="clear" w:color="auto" w:fill="auto"/>
            <w:noWrap/>
            <w:vAlign w:val="bottom"/>
            <w:hideMark/>
          </w:tcPr>
          <w:p w14:paraId="05E08A4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3733</w:t>
            </w:r>
          </w:p>
        </w:tc>
        <w:tc>
          <w:tcPr>
            <w:tcW w:w="1220" w:type="dxa"/>
            <w:tcBorders>
              <w:top w:val="nil"/>
              <w:left w:val="nil"/>
              <w:bottom w:val="single" w:sz="4" w:space="0" w:color="auto"/>
              <w:right w:val="single" w:sz="4" w:space="0" w:color="auto"/>
            </w:tcBorders>
            <w:shd w:val="clear" w:color="auto" w:fill="auto"/>
            <w:noWrap/>
            <w:vAlign w:val="bottom"/>
            <w:hideMark/>
          </w:tcPr>
          <w:p w14:paraId="1224EAC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0.196489</w:t>
            </w:r>
          </w:p>
        </w:tc>
        <w:tc>
          <w:tcPr>
            <w:tcW w:w="1420" w:type="dxa"/>
            <w:tcBorders>
              <w:top w:val="nil"/>
              <w:left w:val="nil"/>
              <w:bottom w:val="single" w:sz="4" w:space="0" w:color="auto"/>
              <w:right w:val="single" w:sz="4" w:space="0" w:color="auto"/>
            </w:tcBorders>
            <w:shd w:val="clear" w:color="auto" w:fill="auto"/>
            <w:noWrap/>
            <w:vAlign w:val="bottom"/>
            <w:hideMark/>
          </w:tcPr>
          <w:p w14:paraId="2D4ED3B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0.196725</w:t>
            </w:r>
          </w:p>
        </w:tc>
        <w:tc>
          <w:tcPr>
            <w:tcW w:w="1000" w:type="dxa"/>
            <w:tcBorders>
              <w:top w:val="nil"/>
              <w:left w:val="nil"/>
              <w:bottom w:val="single" w:sz="4" w:space="0" w:color="auto"/>
              <w:right w:val="single" w:sz="4" w:space="0" w:color="auto"/>
            </w:tcBorders>
            <w:shd w:val="clear" w:color="auto" w:fill="auto"/>
            <w:noWrap/>
            <w:vAlign w:val="bottom"/>
            <w:hideMark/>
          </w:tcPr>
          <w:p w14:paraId="441CF90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7467</w:t>
            </w:r>
          </w:p>
        </w:tc>
        <w:tc>
          <w:tcPr>
            <w:tcW w:w="1140" w:type="dxa"/>
            <w:tcBorders>
              <w:top w:val="nil"/>
              <w:left w:val="nil"/>
              <w:bottom w:val="single" w:sz="4" w:space="0" w:color="auto"/>
              <w:right w:val="single" w:sz="4" w:space="0" w:color="auto"/>
            </w:tcBorders>
            <w:shd w:val="clear" w:color="auto" w:fill="auto"/>
            <w:noWrap/>
            <w:vAlign w:val="bottom"/>
            <w:hideMark/>
          </w:tcPr>
          <w:p w14:paraId="2689A04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0.104737</w:t>
            </w:r>
          </w:p>
        </w:tc>
        <w:tc>
          <w:tcPr>
            <w:tcW w:w="1480" w:type="dxa"/>
            <w:tcBorders>
              <w:top w:val="nil"/>
              <w:left w:val="nil"/>
              <w:bottom w:val="single" w:sz="4" w:space="0" w:color="auto"/>
              <w:right w:val="single" w:sz="8" w:space="0" w:color="auto"/>
            </w:tcBorders>
            <w:shd w:val="clear" w:color="auto" w:fill="auto"/>
            <w:noWrap/>
            <w:vAlign w:val="bottom"/>
            <w:hideMark/>
          </w:tcPr>
          <w:p w14:paraId="08D6F33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0.104627</w:t>
            </w:r>
          </w:p>
        </w:tc>
      </w:tr>
      <w:tr w:rsidR="001252A4" w:rsidRPr="001252A4" w14:paraId="77B7ED7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CB14A34"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878A752"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n=800000</w:t>
            </w:r>
          </w:p>
        </w:tc>
      </w:tr>
      <w:tr w:rsidR="001252A4" w:rsidRPr="001252A4" w14:paraId="52EC34F8"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61F12E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5124116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498</w:t>
            </w:r>
          </w:p>
        </w:tc>
        <w:tc>
          <w:tcPr>
            <w:tcW w:w="1220" w:type="dxa"/>
            <w:tcBorders>
              <w:top w:val="nil"/>
              <w:left w:val="nil"/>
              <w:bottom w:val="single" w:sz="4" w:space="0" w:color="auto"/>
              <w:right w:val="single" w:sz="4" w:space="0" w:color="auto"/>
            </w:tcBorders>
            <w:shd w:val="clear" w:color="auto" w:fill="auto"/>
            <w:noWrap/>
            <w:vAlign w:val="bottom"/>
            <w:hideMark/>
          </w:tcPr>
          <w:p w14:paraId="6FBBE00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1.447820</w:t>
            </w:r>
          </w:p>
        </w:tc>
        <w:tc>
          <w:tcPr>
            <w:tcW w:w="1420" w:type="dxa"/>
            <w:tcBorders>
              <w:top w:val="nil"/>
              <w:left w:val="nil"/>
              <w:bottom w:val="single" w:sz="4" w:space="0" w:color="auto"/>
              <w:right w:val="single" w:sz="4" w:space="0" w:color="auto"/>
            </w:tcBorders>
            <w:shd w:val="clear" w:color="auto" w:fill="auto"/>
            <w:noWrap/>
            <w:vAlign w:val="bottom"/>
            <w:hideMark/>
          </w:tcPr>
          <w:p w14:paraId="158E36F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1.443270</w:t>
            </w:r>
          </w:p>
        </w:tc>
        <w:tc>
          <w:tcPr>
            <w:tcW w:w="1000" w:type="dxa"/>
            <w:tcBorders>
              <w:top w:val="nil"/>
              <w:left w:val="nil"/>
              <w:bottom w:val="single" w:sz="4" w:space="0" w:color="auto"/>
              <w:right w:val="single" w:sz="4" w:space="0" w:color="auto"/>
            </w:tcBorders>
            <w:shd w:val="clear" w:color="auto" w:fill="auto"/>
            <w:noWrap/>
            <w:vAlign w:val="bottom"/>
            <w:hideMark/>
          </w:tcPr>
          <w:p w14:paraId="0BDEC9F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1000</w:t>
            </w:r>
          </w:p>
        </w:tc>
        <w:tc>
          <w:tcPr>
            <w:tcW w:w="1140" w:type="dxa"/>
            <w:tcBorders>
              <w:top w:val="nil"/>
              <w:left w:val="nil"/>
              <w:bottom w:val="single" w:sz="4" w:space="0" w:color="auto"/>
              <w:right w:val="single" w:sz="4" w:space="0" w:color="auto"/>
            </w:tcBorders>
            <w:shd w:val="clear" w:color="auto" w:fill="auto"/>
            <w:noWrap/>
            <w:vAlign w:val="bottom"/>
            <w:hideMark/>
          </w:tcPr>
          <w:p w14:paraId="7CF7D43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0.495667</w:t>
            </w:r>
          </w:p>
        </w:tc>
        <w:tc>
          <w:tcPr>
            <w:tcW w:w="1480" w:type="dxa"/>
            <w:tcBorders>
              <w:top w:val="nil"/>
              <w:left w:val="nil"/>
              <w:bottom w:val="single" w:sz="4" w:space="0" w:color="auto"/>
              <w:right w:val="single" w:sz="8" w:space="0" w:color="auto"/>
            </w:tcBorders>
            <w:shd w:val="clear" w:color="auto" w:fill="auto"/>
            <w:noWrap/>
            <w:vAlign w:val="bottom"/>
            <w:hideMark/>
          </w:tcPr>
          <w:p w14:paraId="4A950BA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0.500000</w:t>
            </w:r>
          </w:p>
        </w:tc>
      </w:tr>
      <w:tr w:rsidR="001252A4" w:rsidRPr="001252A4" w14:paraId="6919E779"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AB8F63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34CB94C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345</w:t>
            </w:r>
          </w:p>
        </w:tc>
        <w:tc>
          <w:tcPr>
            <w:tcW w:w="1220" w:type="dxa"/>
            <w:tcBorders>
              <w:top w:val="nil"/>
              <w:left w:val="nil"/>
              <w:bottom w:val="single" w:sz="4" w:space="0" w:color="auto"/>
              <w:right w:val="single" w:sz="4" w:space="0" w:color="auto"/>
            </w:tcBorders>
            <w:shd w:val="clear" w:color="auto" w:fill="auto"/>
            <w:noWrap/>
            <w:vAlign w:val="bottom"/>
            <w:hideMark/>
          </w:tcPr>
          <w:p w14:paraId="01181BA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2.012090</w:t>
            </w:r>
          </w:p>
        </w:tc>
        <w:tc>
          <w:tcPr>
            <w:tcW w:w="1420" w:type="dxa"/>
            <w:tcBorders>
              <w:top w:val="nil"/>
              <w:left w:val="nil"/>
              <w:bottom w:val="single" w:sz="4" w:space="0" w:color="auto"/>
              <w:right w:val="single" w:sz="4" w:space="0" w:color="auto"/>
            </w:tcBorders>
            <w:shd w:val="clear" w:color="auto" w:fill="auto"/>
            <w:noWrap/>
            <w:vAlign w:val="bottom"/>
            <w:hideMark/>
          </w:tcPr>
          <w:p w14:paraId="14E9520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1.992750</w:t>
            </w:r>
          </w:p>
        </w:tc>
        <w:tc>
          <w:tcPr>
            <w:tcW w:w="1000" w:type="dxa"/>
            <w:tcBorders>
              <w:top w:val="nil"/>
              <w:left w:val="nil"/>
              <w:bottom w:val="single" w:sz="4" w:space="0" w:color="auto"/>
              <w:right w:val="single" w:sz="4" w:space="0" w:color="auto"/>
            </w:tcBorders>
            <w:shd w:val="clear" w:color="auto" w:fill="auto"/>
            <w:noWrap/>
            <w:vAlign w:val="bottom"/>
            <w:hideMark/>
          </w:tcPr>
          <w:p w14:paraId="55FB814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w:t>
            </w:r>
          </w:p>
        </w:tc>
        <w:tc>
          <w:tcPr>
            <w:tcW w:w="1140" w:type="dxa"/>
            <w:tcBorders>
              <w:top w:val="nil"/>
              <w:left w:val="nil"/>
              <w:bottom w:val="single" w:sz="4" w:space="0" w:color="auto"/>
              <w:right w:val="single" w:sz="4" w:space="0" w:color="auto"/>
            </w:tcBorders>
            <w:shd w:val="clear" w:color="auto" w:fill="auto"/>
            <w:noWrap/>
            <w:vAlign w:val="bottom"/>
            <w:hideMark/>
          </w:tcPr>
          <w:p w14:paraId="2C9C27E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0.727234</w:t>
            </w:r>
          </w:p>
        </w:tc>
        <w:tc>
          <w:tcPr>
            <w:tcW w:w="1480" w:type="dxa"/>
            <w:tcBorders>
              <w:top w:val="nil"/>
              <w:left w:val="nil"/>
              <w:bottom w:val="single" w:sz="4" w:space="0" w:color="auto"/>
              <w:right w:val="single" w:sz="8" w:space="0" w:color="auto"/>
            </w:tcBorders>
            <w:shd w:val="clear" w:color="auto" w:fill="auto"/>
            <w:noWrap/>
            <w:vAlign w:val="bottom"/>
            <w:hideMark/>
          </w:tcPr>
          <w:p w14:paraId="7DB3784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0.739397</w:t>
            </w:r>
          </w:p>
        </w:tc>
      </w:tr>
      <w:tr w:rsidR="001252A4" w:rsidRPr="001252A4" w14:paraId="58918882" w14:textId="77777777" w:rsidTr="001252A4">
        <w:trPr>
          <w:trHeight w:val="324"/>
          <w:jc w:val="center"/>
        </w:trPr>
        <w:tc>
          <w:tcPr>
            <w:tcW w:w="1440" w:type="dxa"/>
            <w:tcBorders>
              <w:top w:val="nil"/>
              <w:left w:val="single" w:sz="8" w:space="0" w:color="auto"/>
              <w:bottom w:val="single" w:sz="8" w:space="0" w:color="auto"/>
              <w:right w:val="single" w:sz="4" w:space="0" w:color="auto"/>
            </w:tcBorders>
            <w:shd w:val="clear" w:color="auto" w:fill="auto"/>
            <w:noWrap/>
            <w:vAlign w:val="bottom"/>
            <w:hideMark/>
          </w:tcPr>
          <w:p w14:paraId="21D20944"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x &gt; 5</w:t>
            </w:r>
          </w:p>
        </w:tc>
        <w:tc>
          <w:tcPr>
            <w:tcW w:w="980" w:type="dxa"/>
            <w:tcBorders>
              <w:top w:val="nil"/>
              <w:left w:val="nil"/>
              <w:bottom w:val="single" w:sz="8" w:space="0" w:color="auto"/>
              <w:right w:val="single" w:sz="4" w:space="0" w:color="auto"/>
            </w:tcBorders>
            <w:shd w:val="clear" w:color="auto" w:fill="auto"/>
            <w:noWrap/>
            <w:vAlign w:val="bottom"/>
            <w:hideMark/>
          </w:tcPr>
          <w:p w14:paraId="11BA364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w:t>
            </w:r>
          </w:p>
        </w:tc>
        <w:tc>
          <w:tcPr>
            <w:tcW w:w="1220" w:type="dxa"/>
            <w:tcBorders>
              <w:top w:val="nil"/>
              <w:left w:val="nil"/>
              <w:bottom w:val="single" w:sz="8" w:space="0" w:color="auto"/>
              <w:right w:val="single" w:sz="4" w:space="0" w:color="auto"/>
            </w:tcBorders>
            <w:shd w:val="clear" w:color="auto" w:fill="auto"/>
            <w:noWrap/>
            <w:vAlign w:val="bottom"/>
            <w:hideMark/>
          </w:tcPr>
          <w:p w14:paraId="2FC1A4C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5.620060</w:t>
            </w:r>
          </w:p>
        </w:tc>
        <w:tc>
          <w:tcPr>
            <w:tcW w:w="1420" w:type="dxa"/>
            <w:tcBorders>
              <w:top w:val="nil"/>
              <w:left w:val="nil"/>
              <w:bottom w:val="single" w:sz="8" w:space="0" w:color="auto"/>
              <w:right w:val="single" w:sz="4" w:space="0" w:color="auto"/>
            </w:tcBorders>
            <w:shd w:val="clear" w:color="auto" w:fill="auto"/>
            <w:noWrap/>
            <w:vAlign w:val="bottom"/>
            <w:hideMark/>
          </w:tcPr>
          <w:p w14:paraId="32DA3AD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5.580360</w:t>
            </w:r>
          </w:p>
        </w:tc>
        <w:tc>
          <w:tcPr>
            <w:tcW w:w="1000" w:type="dxa"/>
            <w:tcBorders>
              <w:top w:val="nil"/>
              <w:left w:val="nil"/>
              <w:bottom w:val="single" w:sz="8" w:space="0" w:color="auto"/>
              <w:right w:val="single" w:sz="4" w:space="0" w:color="auto"/>
            </w:tcBorders>
            <w:shd w:val="clear" w:color="auto" w:fill="auto"/>
            <w:noWrap/>
            <w:vAlign w:val="bottom"/>
            <w:hideMark/>
          </w:tcPr>
          <w:p w14:paraId="7910CCF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187</w:t>
            </w:r>
          </w:p>
        </w:tc>
        <w:tc>
          <w:tcPr>
            <w:tcW w:w="1140" w:type="dxa"/>
            <w:tcBorders>
              <w:top w:val="nil"/>
              <w:left w:val="nil"/>
              <w:bottom w:val="single" w:sz="8" w:space="0" w:color="auto"/>
              <w:right w:val="single" w:sz="4" w:space="0" w:color="auto"/>
            </w:tcBorders>
            <w:shd w:val="clear" w:color="auto" w:fill="auto"/>
            <w:noWrap/>
            <w:vAlign w:val="bottom"/>
            <w:hideMark/>
          </w:tcPr>
          <w:p w14:paraId="1494A8D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3.669930</w:t>
            </w:r>
          </w:p>
        </w:tc>
        <w:tc>
          <w:tcPr>
            <w:tcW w:w="1480" w:type="dxa"/>
            <w:tcBorders>
              <w:top w:val="nil"/>
              <w:left w:val="nil"/>
              <w:bottom w:val="single" w:sz="8" w:space="0" w:color="auto"/>
              <w:right w:val="single" w:sz="8" w:space="0" w:color="auto"/>
            </w:tcBorders>
            <w:shd w:val="clear" w:color="auto" w:fill="auto"/>
            <w:noWrap/>
            <w:vAlign w:val="bottom"/>
            <w:hideMark/>
          </w:tcPr>
          <w:p w14:paraId="261D995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3.676470</w:t>
            </w:r>
          </w:p>
        </w:tc>
      </w:tr>
    </w:tbl>
    <w:p w14:paraId="47373B9D" w14:textId="2B9D79C2" w:rsidR="001D11F9" w:rsidRDefault="006629A8" w:rsidP="00430EA9">
      <w:pPr>
        <w:jc w:val="left"/>
        <w:rPr>
          <w:lang w:val="en-US"/>
        </w:rPr>
      </w:pPr>
      <w:r>
        <w:rPr>
          <w:lang w:val="en-US"/>
        </w:rPr>
        <w:t xml:space="preserve"> </w:t>
      </w:r>
    </w:p>
    <w:p w14:paraId="35C69D15" w14:textId="74BF0A92" w:rsidR="00825B3B" w:rsidRPr="00825B3B" w:rsidRDefault="00825B3B" w:rsidP="003E69FD">
      <w:r>
        <w:fldChar w:fldCharType="begin"/>
      </w:r>
      <w:r>
        <w:instrText xml:space="preserve"> REF _Ref131776031 \h </w:instrText>
      </w:r>
      <w:r>
        <w:fldChar w:fldCharType="separate"/>
      </w:r>
      <w:r w:rsidR="009036F3">
        <w:t xml:space="preserve">Tabulka </w:t>
      </w:r>
      <w:r w:rsidR="009036F3">
        <w:rPr>
          <w:noProof/>
        </w:rPr>
        <w:t>12</w:t>
      </w:r>
      <w:r>
        <w:fldChar w:fldCharType="end"/>
      </w:r>
      <w:r>
        <w:t xml:space="preserve"> představuje vliv falešného sdílení při vícejádrových výpočtech. Lze pozorovat, že prosté zarovnání dat v paměti může mít nezanedbatelný vliv na výkon.</w:t>
      </w:r>
      <w:r w:rsidR="0042381A">
        <w:t xml:space="preserve"> V tomto případě </w:t>
      </w:r>
      <w:r w:rsidR="0042381A">
        <w:rPr>
          <w:i/>
          <w:iCs/>
        </w:rPr>
        <w:t>n</w:t>
      </w:r>
      <w:r w:rsidR="0042381A">
        <w:t xml:space="preserve"> označuje počet iterací hlavní smyčky programu.</w:t>
      </w:r>
      <w:r w:rsidR="00FF765C">
        <w:t xml:space="preserve"> Bližší informace jsou uvedeny v sekci </w:t>
      </w:r>
      <w:r w:rsidR="00FF765C">
        <w:fldChar w:fldCharType="begin"/>
      </w:r>
      <w:r w:rsidR="00FF765C">
        <w:instrText xml:space="preserve"> REF _Ref133668618 \r \h </w:instrText>
      </w:r>
      <w:r w:rsidR="00FF765C">
        <w:fldChar w:fldCharType="separate"/>
      </w:r>
      <w:r w:rsidR="009036F3">
        <w:t>3.9.3</w:t>
      </w:r>
      <w:r w:rsidR="00FF765C">
        <w:fldChar w:fldCharType="end"/>
      </w:r>
      <w:r w:rsidR="00FF765C">
        <w:t>.</w:t>
      </w:r>
    </w:p>
    <w:p w14:paraId="25860196" w14:textId="55B87A21" w:rsidR="0025386C" w:rsidRDefault="0025386C" w:rsidP="0025386C">
      <w:pPr>
        <w:pStyle w:val="Caption"/>
        <w:keepNext/>
      </w:pPr>
      <w:bookmarkStart w:id="287" w:name="_Ref131776031"/>
      <w:bookmarkStart w:id="288" w:name="_Toc133669193"/>
      <w:r>
        <w:t xml:space="preserve">Tabulka </w:t>
      </w:r>
      <w:fldSimple w:instr=" SEQ Tabulka \* ARABIC ">
        <w:r w:rsidR="009036F3">
          <w:rPr>
            <w:noProof/>
          </w:rPr>
          <w:t>12</w:t>
        </w:r>
      </w:fldSimple>
      <w:bookmarkEnd w:id="287"/>
      <w:r>
        <w:t>: Výsledky implementace zdrojového kódu 12</w:t>
      </w:r>
      <w:bookmarkEnd w:id="288"/>
    </w:p>
    <w:tbl>
      <w:tblPr>
        <w:tblW w:w="8600" w:type="dxa"/>
        <w:jc w:val="center"/>
        <w:tblCellMar>
          <w:left w:w="70" w:type="dxa"/>
          <w:right w:w="70" w:type="dxa"/>
        </w:tblCellMar>
        <w:tblLook w:val="04A0" w:firstRow="1" w:lastRow="0" w:firstColumn="1" w:lastColumn="0" w:noHBand="0" w:noVBand="1"/>
      </w:tblPr>
      <w:tblGrid>
        <w:gridCol w:w="1600"/>
        <w:gridCol w:w="800"/>
        <w:gridCol w:w="1296"/>
        <w:gridCol w:w="1420"/>
        <w:gridCol w:w="800"/>
        <w:gridCol w:w="1296"/>
        <w:gridCol w:w="1480"/>
      </w:tblGrid>
      <w:tr w:rsidR="00506018" w:rsidRPr="00506018" w14:paraId="109E3229" w14:textId="77777777" w:rsidTr="00506018">
        <w:trPr>
          <w:trHeight w:val="312"/>
          <w:jc w:val="center"/>
        </w:trPr>
        <w:tc>
          <w:tcPr>
            <w:tcW w:w="1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C600873" w14:textId="77777777" w:rsidR="00506018" w:rsidRPr="00506018" w:rsidRDefault="00506018" w:rsidP="00506018">
            <w:pPr>
              <w:spacing w:after="0" w:line="240" w:lineRule="auto"/>
              <w:jc w:val="center"/>
              <w:rPr>
                <w:rFonts w:ascii="Calibri" w:hAnsi="Calibri" w:cs="Calibri"/>
                <w:color w:val="000000"/>
              </w:rPr>
            </w:pPr>
            <w:r w:rsidRPr="00506018">
              <w:rPr>
                <w:rFonts w:ascii="Calibri" w:hAnsi="Calibri" w:cs="Calibri"/>
                <w:color w:val="000000"/>
              </w:rPr>
              <w:t> </w:t>
            </w:r>
          </w:p>
        </w:tc>
        <w:tc>
          <w:tcPr>
            <w:tcW w:w="700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2B30F7C6"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GCC</w:t>
            </w:r>
          </w:p>
        </w:tc>
      </w:tr>
      <w:tr w:rsidR="00506018" w:rsidRPr="00506018" w14:paraId="44326593"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1FF71076" w14:textId="77777777" w:rsidR="00506018" w:rsidRPr="00506018" w:rsidRDefault="00506018" w:rsidP="00506018">
            <w:pPr>
              <w:spacing w:after="0" w:line="240" w:lineRule="auto"/>
              <w:jc w:val="left"/>
              <w:rPr>
                <w:rFonts w:ascii="Calibri" w:hAnsi="Calibri" w:cs="Calibri"/>
                <w:color w:val="000000"/>
              </w:rPr>
            </w:pPr>
            <w:r w:rsidRPr="00506018">
              <w:rPr>
                <w:rFonts w:ascii="Calibri" w:hAnsi="Calibri" w:cs="Calibri"/>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43F2FDE"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O0</w:t>
            </w:r>
          </w:p>
        </w:tc>
        <w:tc>
          <w:tcPr>
            <w:tcW w:w="35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1C4FE8"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O2</w:t>
            </w:r>
          </w:p>
        </w:tc>
      </w:tr>
      <w:tr w:rsidR="00506018" w:rsidRPr="00506018" w14:paraId="35F9FFBB" w14:textId="77777777" w:rsidTr="00506018">
        <w:trPr>
          <w:trHeight w:val="624"/>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C6FA0A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41720D5D"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4F77908F"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8F1ADB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c>
          <w:tcPr>
            <w:tcW w:w="800" w:type="dxa"/>
            <w:tcBorders>
              <w:top w:val="nil"/>
              <w:left w:val="nil"/>
              <w:bottom w:val="single" w:sz="4" w:space="0" w:color="auto"/>
              <w:right w:val="single" w:sz="4" w:space="0" w:color="auto"/>
            </w:tcBorders>
            <w:shd w:val="clear" w:color="auto" w:fill="auto"/>
            <w:vAlign w:val="bottom"/>
            <w:hideMark/>
          </w:tcPr>
          <w:p w14:paraId="2AA32C2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50E20E7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0B50CDF6"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r>
      <w:tr w:rsidR="00506018" w:rsidRPr="00506018" w14:paraId="3B89E172"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2D46699"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vAlign w:val="bottom"/>
            <w:hideMark/>
          </w:tcPr>
          <w:p w14:paraId="3970E83B"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n=1048576</w:t>
            </w:r>
          </w:p>
        </w:tc>
      </w:tr>
      <w:tr w:rsidR="00506018" w:rsidRPr="00506018" w14:paraId="2D607604"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339AAD3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Pravé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4FF4699A"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w:t>
            </w:r>
          </w:p>
        </w:tc>
        <w:tc>
          <w:tcPr>
            <w:tcW w:w="1240" w:type="dxa"/>
            <w:tcBorders>
              <w:top w:val="nil"/>
              <w:left w:val="nil"/>
              <w:bottom w:val="single" w:sz="4" w:space="0" w:color="auto"/>
              <w:right w:val="single" w:sz="4" w:space="0" w:color="auto"/>
            </w:tcBorders>
            <w:shd w:val="clear" w:color="auto" w:fill="auto"/>
            <w:noWrap/>
            <w:vAlign w:val="bottom"/>
            <w:hideMark/>
          </w:tcPr>
          <w:p w14:paraId="6E84297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195.374000</w:t>
            </w:r>
          </w:p>
        </w:tc>
        <w:tc>
          <w:tcPr>
            <w:tcW w:w="1420" w:type="dxa"/>
            <w:tcBorders>
              <w:top w:val="nil"/>
              <w:left w:val="nil"/>
              <w:bottom w:val="single" w:sz="4" w:space="0" w:color="auto"/>
              <w:right w:val="single" w:sz="4" w:space="0" w:color="auto"/>
            </w:tcBorders>
            <w:shd w:val="clear" w:color="auto" w:fill="auto"/>
            <w:noWrap/>
            <w:vAlign w:val="bottom"/>
            <w:hideMark/>
          </w:tcPr>
          <w:p w14:paraId="5F387381"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85.937500</w:t>
            </w:r>
          </w:p>
        </w:tc>
        <w:tc>
          <w:tcPr>
            <w:tcW w:w="800" w:type="dxa"/>
            <w:tcBorders>
              <w:top w:val="nil"/>
              <w:left w:val="nil"/>
              <w:bottom w:val="single" w:sz="4" w:space="0" w:color="auto"/>
              <w:right w:val="single" w:sz="4" w:space="0" w:color="auto"/>
            </w:tcBorders>
            <w:shd w:val="clear" w:color="auto" w:fill="auto"/>
            <w:noWrap/>
            <w:vAlign w:val="bottom"/>
            <w:hideMark/>
          </w:tcPr>
          <w:p w14:paraId="13B406A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16</w:t>
            </w:r>
          </w:p>
        </w:tc>
        <w:tc>
          <w:tcPr>
            <w:tcW w:w="1260" w:type="dxa"/>
            <w:tcBorders>
              <w:top w:val="nil"/>
              <w:left w:val="nil"/>
              <w:bottom w:val="single" w:sz="4" w:space="0" w:color="auto"/>
              <w:right w:val="single" w:sz="4" w:space="0" w:color="auto"/>
            </w:tcBorders>
            <w:shd w:val="clear" w:color="auto" w:fill="auto"/>
            <w:noWrap/>
            <w:vAlign w:val="bottom"/>
            <w:hideMark/>
          </w:tcPr>
          <w:p w14:paraId="7C6F6ED5"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99.129200</w:t>
            </w:r>
          </w:p>
        </w:tc>
        <w:tc>
          <w:tcPr>
            <w:tcW w:w="1480" w:type="dxa"/>
            <w:tcBorders>
              <w:top w:val="nil"/>
              <w:left w:val="nil"/>
              <w:bottom w:val="single" w:sz="4" w:space="0" w:color="auto"/>
              <w:right w:val="single" w:sz="8" w:space="0" w:color="auto"/>
            </w:tcBorders>
            <w:shd w:val="clear" w:color="auto" w:fill="auto"/>
            <w:noWrap/>
            <w:vAlign w:val="bottom"/>
            <w:hideMark/>
          </w:tcPr>
          <w:p w14:paraId="59FBD67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47.851600</w:t>
            </w:r>
          </w:p>
        </w:tc>
      </w:tr>
      <w:tr w:rsidR="00506018" w:rsidRPr="00506018" w14:paraId="740A75A5"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689C53E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Falešné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504C176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90</w:t>
            </w:r>
          </w:p>
        </w:tc>
        <w:tc>
          <w:tcPr>
            <w:tcW w:w="1240" w:type="dxa"/>
            <w:tcBorders>
              <w:top w:val="nil"/>
              <w:left w:val="nil"/>
              <w:bottom w:val="single" w:sz="4" w:space="0" w:color="auto"/>
              <w:right w:val="single" w:sz="4" w:space="0" w:color="auto"/>
            </w:tcBorders>
            <w:shd w:val="clear" w:color="auto" w:fill="auto"/>
            <w:noWrap/>
            <w:vAlign w:val="bottom"/>
            <w:hideMark/>
          </w:tcPr>
          <w:p w14:paraId="122A39F0"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13.397800</w:t>
            </w:r>
          </w:p>
        </w:tc>
        <w:tc>
          <w:tcPr>
            <w:tcW w:w="1420" w:type="dxa"/>
            <w:tcBorders>
              <w:top w:val="nil"/>
              <w:left w:val="nil"/>
              <w:bottom w:val="single" w:sz="4" w:space="0" w:color="auto"/>
              <w:right w:val="single" w:sz="4" w:space="0" w:color="auto"/>
            </w:tcBorders>
            <w:shd w:val="clear" w:color="auto" w:fill="auto"/>
            <w:noWrap/>
            <w:vAlign w:val="bottom"/>
            <w:hideMark/>
          </w:tcPr>
          <w:p w14:paraId="78FD6129"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10.243100</w:t>
            </w:r>
          </w:p>
        </w:tc>
        <w:tc>
          <w:tcPr>
            <w:tcW w:w="800" w:type="dxa"/>
            <w:tcBorders>
              <w:top w:val="nil"/>
              <w:left w:val="nil"/>
              <w:bottom w:val="single" w:sz="4" w:space="0" w:color="auto"/>
              <w:right w:val="single" w:sz="4" w:space="0" w:color="auto"/>
            </w:tcBorders>
            <w:shd w:val="clear" w:color="auto" w:fill="auto"/>
            <w:noWrap/>
            <w:vAlign w:val="bottom"/>
            <w:hideMark/>
          </w:tcPr>
          <w:p w14:paraId="2B854BD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264</w:t>
            </w:r>
          </w:p>
        </w:tc>
        <w:tc>
          <w:tcPr>
            <w:tcW w:w="1260" w:type="dxa"/>
            <w:tcBorders>
              <w:top w:val="nil"/>
              <w:left w:val="nil"/>
              <w:bottom w:val="single" w:sz="4" w:space="0" w:color="auto"/>
              <w:right w:val="single" w:sz="4" w:space="0" w:color="auto"/>
            </w:tcBorders>
            <w:shd w:val="clear" w:color="auto" w:fill="auto"/>
            <w:noWrap/>
            <w:vAlign w:val="bottom"/>
            <w:hideMark/>
          </w:tcPr>
          <w:p w14:paraId="33BB7151"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3.300750</w:t>
            </w:r>
          </w:p>
        </w:tc>
        <w:tc>
          <w:tcPr>
            <w:tcW w:w="1480" w:type="dxa"/>
            <w:tcBorders>
              <w:top w:val="nil"/>
              <w:left w:val="nil"/>
              <w:bottom w:val="single" w:sz="4" w:space="0" w:color="auto"/>
              <w:right w:val="single" w:sz="8" w:space="0" w:color="auto"/>
            </w:tcBorders>
            <w:shd w:val="clear" w:color="auto" w:fill="auto"/>
            <w:noWrap/>
            <w:vAlign w:val="bottom"/>
            <w:hideMark/>
          </w:tcPr>
          <w:p w14:paraId="38F6EDB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3.018470</w:t>
            </w:r>
          </w:p>
        </w:tc>
      </w:tr>
      <w:tr w:rsidR="00506018" w:rsidRPr="00506018" w14:paraId="19EFB6F4"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05037EC"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Oprava FS</w:t>
            </w:r>
          </w:p>
        </w:tc>
        <w:tc>
          <w:tcPr>
            <w:tcW w:w="800" w:type="dxa"/>
            <w:tcBorders>
              <w:top w:val="nil"/>
              <w:left w:val="nil"/>
              <w:bottom w:val="single" w:sz="4" w:space="0" w:color="auto"/>
              <w:right w:val="single" w:sz="4" w:space="0" w:color="auto"/>
            </w:tcBorders>
            <w:shd w:val="clear" w:color="auto" w:fill="auto"/>
            <w:noWrap/>
            <w:vAlign w:val="bottom"/>
            <w:hideMark/>
          </w:tcPr>
          <w:p w14:paraId="307E31AD"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373</w:t>
            </w:r>
          </w:p>
        </w:tc>
        <w:tc>
          <w:tcPr>
            <w:tcW w:w="1240" w:type="dxa"/>
            <w:tcBorders>
              <w:top w:val="nil"/>
              <w:left w:val="nil"/>
              <w:bottom w:val="single" w:sz="4" w:space="0" w:color="auto"/>
              <w:right w:val="single" w:sz="4" w:space="0" w:color="auto"/>
            </w:tcBorders>
            <w:shd w:val="clear" w:color="auto" w:fill="auto"/>
            <w:noWrap/>
            <w:vAlign w:val="bottom"/>
            <w:hideMark/>
          </w:tcPr>
          <w:p w14:paraId="744484A0"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2.493230</w:t>
            </w:r>
          </w:p>
        </w:tc>
        <w:tc>
          <w:tcPr>
            <w:tcW w:w="1420" w:type="dxa"/>
            <w:tcBorders>
              <w:top w:val="nil"/>
              <w:left w:val="nil"/>
              <w:bottom w:val="single" w:sz="4" w:space="0" w:color="auto"/>
              <w:right w:val="single" w:sz="4" w:space="0" w:color="auto"/>
            </w:tcBorders>
            <w:shd w:val="clear" w:color="auto" w:fill="auto"/>
            <w:noWrap/>
            <w:vAlign w:val="bottom"/>
            <w:hideMark/>
          </w:tcPr>
          <w:p w14:paraId="03A0D29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2.262060</w:t>
            </w:r>
          </w:p>
        </w:tc>
        <w:tc>
          <w:tcPr>
            <w:tcW w:w="800" w:type="dxa"/>
            <w:tcBorders>
              <w:top w:val="nil"/>
              <w:left w:val="nil"/>
              <w:bottom w:val="single" w:sz="4" w:space="0" w:color="auto"/>
              <w:right w:val="single" w:sz="4" w:space="0" w:color="auto"/>
            </w:tcBorders>
            <w:shd w:val="clear" w:color="auto" w:fill="auto"/>
            <w:noWrap/>
            <w:vAlign w:val="bottom"/>
            <w:hideMark/>
          </w:tcPr>
          <w:p w14:paraId="4BBC4E1D"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407</w:t>
            </w:r>
          </w:p>
        </w:tc>
        <w:tc>
          <w:tcPr>
            <w:tcW w:w="1260" w:type="dxa"/>
            <w:tcBorders>
              <w:top w:val="nil"/>
              <w:left w:val="nil"/>
              <w:bottom w:val="single" w:sz="4" w:space="0" w:color="auto"/>
              <w:right w:val="single" w:sz="4" w:space="0" w:color="auto"/>
            </w:tcBorders>
            <w:shd w:val="clear" w:color="auto" w:fill="auto"/>
            <w:noWrap/>
            <w:vAlign w:val="bottom"/>
            <w:hideMark/>
          </w:tcPr>
          <w:p w14:paraId="120D852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1.780200</w:t>
            </w:r>
          </w:p>
        </w:tc>
        <w:tc>
          <w:tcPr>
            <w:tcW w:w="1480" w:type="dxa"/>
            <w:tcBorders>
              <w:top w:val="nil"/>
              <w:left w:val="nil"/>
              <w:bottom w:val="single" w:sz="4" w:space="0" w:color="auto"/>
              <w:right w:val="single" w:sz="8" w:space="0" w:color="auto"/>
            </w:tcBorders>
            <w:shd w:val="clear" w:color="auto" w:fill="auto"/>
            <w:noWrap/>
            <w:vAlign w:val="bottom"/>
            <w:hideMark/>
          </w:tcPr>
          <w:p w14:paraId="2BBA021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1.727580</w:t>
            </w:r>
          </w:p>
        </w:tc>
      </w:tr>
      <w:tr w:rsidR="00506018" w:rsidRPr="00506018" w14:paraId="6C1C78E6"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1C4A6CC2"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E3B1834"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Clang</w:t>
            </w:r>
          </w:p>
        </w:tc>
      </w:tr>
      <w:tr w:rsidR="00506018" w:rsidRPr="00506018" w14:paraId="777A4D59"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1B57130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682D188"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O0</w:t>
            </w:r>
          </w:p>
        </w:tc>
        <w:tc>
          <w:tcPr>
            <w:tcW w:w="35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3AD3942"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O2</w:t>
            </w:r>
          </w:p>
        </w:tc>
      </w:tr>
      <w:tr w:rsidR="00506018" w:rsidRPr="00506018" w14:paraId="7D4EFF42" w14:textId="77777777" w:rsidTr="00506018">
        <w:trPr>
          <w:trHeight w:val="624"/>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29F64E43"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lastRenderedPageBreak/>
              <w:t> </w:t>
            </w:r>
          </w:p>
        </w:tc>
        <w:tc>
          <w:tcPr>
            <w:tcW w:w="800" w:type="dxa"/>
            <w:tcBorders>
              <w:top w:val="nil"/>
              <w:left w:val="nil"/>
              <w:bottom w:val="single" w:sz="4" w:space="0" w:color="auto"/>
              <w:right w:val="single" w:sz="4" w:space="0" w:color="auto"/>
            </w:tcBorders>
            <w:shd w:val="clear" w:color="auto" w:fill="auto"/>
            <w:vAlign w:val="bottom"/>
            <w:hideMark/>
          </w:tcPr>
          <w:p w14:paraId="69252EC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5280DC0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486519C"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c>
          <w:tcPr>
            <w:tcW w:w="800" w:type="dxa"/>
            <w:tcBorders>
              <w:top w:val="nil"/>
              <w:left w:val="nil"/>
              <w:bottom w:val="single" w:sz="4" w:space="0" w:color="auto"/>
              <w:right w:val="single" w:sz="4" w:space="0" w:color="auto"/>
            </w:tcBorders>
            <w:shd w:val="clear" w:color="auto" w:fill="auto"/>
            <w:vAlign w:val="bottom"/>
            <w:hideMark/>
          </w:tcPr>
          <w:p w14:paraId="1FF5AFA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2F61702B"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818DFD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r>
      <w:tr w:rsidR="00506018" w:rsidRPr="00506018" w14:paraId="35CFA4E0"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AA378D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vAlign w:val="bottom"/>
            <w:hideMark/>
          </w:tcPr>
          <w:p w14:paraId="4C60BA15"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n=1048576</w:t>
            </w:r>
          </w:p>
        </w:tc>
      </w:tr>
      <w:tr w:rsidR="00506018" w:rsidRPr="00506018" w14:paraId="174D686D"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79F4F8C4"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Pravé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45F87DC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w:t>
            </w:r>
          </w:p>
        </w:tc>
        <w:tc>
          <w:tcPr>
            <w:tcW w:w="1240" w:type="dxa"/>
            <w:tcBorders>
              <w:top w:val="nil"/>
              <w:left w:val="nil"/>
              <w:bottom w:val="single" w:sz="4" w:space="0" w:color="auto"/>
              <w:right w:val="single" w:sz="4" w:space="0" w:color="auto"/>
            </w:tcBorders>
            <w:shd w:val="clear" w:color="auto" w:fill="auto"/>
            <w:noWrap/>
            <w:vAlign w:val="bottom"/>
            <w:hideMark/>
          </w:tcPr>
          <w:p w14:paraId="68FDF775"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150.570000</w:t>
            </w:r>
          </w:p>
        </w:tc>
        <w:tc>
          <w:tcPr>
            <w:tcW w:w="1420" w:type="dxa"/>
            <w:tcBorders>
              <w:top w:val="nil"/>
              <w:left w:val="nil"/>
              <w:bottom w:val="single" w:sz="4" w:space="0" w:color="auto"/>
              <w:right w:val="single" w:sz="4" w:space="0" w:color="auto"/>
            </w:tcBorders>
            <w:shd w:val="clear" w:color="auto" w:fill="auto"/>
            <w:noWrap/>
            <w:vAlign w:val="bottom"/>
            <w:hideMark/>
          </w:tcPr>
          <w:p w14:paraId="720B3E3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71.875000</w:t>
            </w:r>
          </w:p>
        </w:tc>
        <w:tc>
          <w:tcPr>
            <w:tcW w:w="800" w:type="dxa"/>
            <w:tcBorders>
              <w:top w:val="nil"/>
              <w:left w:val="nil"/>
              <w:bottom w:val="single" w:sz="4" w:space="0" w:color="auto"/>
              <w:right w:val="single" w:sz="4" w:space="0" w:color="auto"/>
            </w:tcBorders>
            <w:shd w:val="clear" w:color="auto" w:fill="auto"/>
            <w:noWrap/>
            <w:vAlign w:val="bottom"/>
            <w:hideMark/>
          </w:tcPr>
          <w:p w14:paraId="345F71D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14</w:t>
            </w:r>
          </w:p>
        </w:tc>
        <w:tc>
          <w:tcPr>
            <w:tcW w:w="1260" w:type="dxa"/>
            <w:tcBorders>
              <w:top w:val="nil"/>
              <w:left w:val="nil"/>
              <w:bottom w:val="single" w:sz="4" w:space="0" w:color="auto"/>
              <w:right w:val="single" w:sz="4" w:space="0" w:color="auto"/>
            </w:tcBorders>
            <w:shd w:val="clear" w:color="auto" w:fill="auto"/>
            <w:noWrap/>
            <w:vAlign w:val="bottom"/>
            <w:hideMark/>
          </w:tcPr>
          <w:p w14:paraId="4CA0250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99.927900</w:t>
            </w:r>
          </w:p>
        </w:tc>
        <w:tc>
          <w:tcPr>
            <w:tcW w:w="1480" w:type="dxa"/>
            <w:tcBorders>
              <w:top w:val="nil"/>
              <w:left w:val="nil"/>
              <w:bottom w:val="single" w:sz="4" w:space="0" w:color="auto"/>
              <w:right w:val="single" w:sz="8" w:space="0" w:color="auto"/>
            </w:tcBorders>
            <w:shd w:val="clear" w:color="auto" w:fill="auto"/>
            <w:noWrap/>
            <w:vAlign w:val="bottom"/>
            <w:hideMark/>
          </w:tcPr>
          <w:p w14:paraId="36B9F73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39.062500</w:t>
            </w:r>
          </w:p>
        </w:tc>
      </w:tr>
      <w:tr w:rsidR="00506018" w:rsidRPr="00506018" w14:paraId="5594E194"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0FABCB9B"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Falešné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4CAEC10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75</w:t>
            </w:r>
          </w:p>
        </w:tc>
        <w:tc>
          <w:tcPr>
            <w:tcW w:w="1240" w:type="dxa"/>
            <w:tcBorders>
              <w:top w:val="nil"/>
              <w:left w:val="nil"/>
              <w:bottom w:val="single" w:sz="4" w:space="0" w:color="auto"/>
              <w:right w:val="single" w:sz="4" w:space="0" w:color="auto"/>
            </w:tcBorders>
            <w:shd w:val="clear" w:color="auto" w:fill="auto"/>
            <w:noWrap/>
            <w:vAlign w:val="bottom"/>
            <w:hideMark/>
          </w:tcPr>
          <w:p w14:paraId="672F89C5"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12.747600</w:t>
            </w:r>
          </w:p>
        </w:tc>
        <w:tc>
          <w:tcPr>
            <w:tcW w:w="1420" w:type="dxa"/>
            <w:tcBorders>
              <w:top w:val="nil"/>
              <w:left w:val="nil"/>
              <w:bottom w:val="single" w:sz="4" w:space="0" w:color="auto"/>
              <w:right w:val="single" w:sz="4" w:space="0" w:color="auto"/>
            </w:tcBorders>
            <w:shd w:val="clear" w:color="auto" w:fill="auto"/>
            <w:noWrap/>
            <w:vAlign w:val="bottom"/>
            <w:hideMark/>
          </w:tcPr>
          <w:p w14:paraId="25C54A2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10.416700</w:t>
            </w:r>
          </w:p>
        </w:tc>
        <w:tc>
          <w:tcPr>
            <w:tcW w:w="800" w:type="dxa"/>
            <w:tcBorders>
              <w:top w:val="nil"/>
              <w:left w:val="nil"/>
              <w:bottom w:val="single" w:sz="4" w:space="0" w:color="auto"/>
              <w:right w:val="single" w:sz="4" w:space="0" w:color="auto"/>
            </w:tcBorders>
            <w:shd w:val="clear" w:color="auto" w:fill="auto"/>
            <w:noWrap/>
            <w:vAlign w:val="bottom"/>
            <w:hideMark/>
          </w:tcPr>
          <w:p w14:paraId="1CBB3A4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204</w:t>
            </w:r>
          </w:p>
        </w:tc>
        <w:tc>
          <w:tcPr>
            <w:tcW w:w="1260" w:type="dxa"/>
            <w:tcBorders>
              <w:top w:val="nil"/>
              <w:left w:val="nil"/>
              <w:bottom w:val="single" w:sz="4" w:space="0" w:color="auto"/>
              <w:right w:val="single" w:sz="4" w:space="0" w:color="auto"/>
            </w:tcBorders>
            <w:shd w:val="clear" w:color="auto" w:fill="auto"/>
            <w:noWrap/>
            <w:vAlign w:val="bottom"/>
            <w:hideMark/>
          </w:tcPr>
          <w:p w14:paraId="55B7636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3.371230</w:t>
            </w:r>
          </w:p>
        </w:tc>
        <w:tc>
          <w:tcPr>
            <w:tcW w:w="1480" w:type="dxa"/>
            <w:tcBorders>
              <w:top w:val="nil"/>
              <w:left w:val="nil"/>
              <w:bottom w:val="single" w:sz="4" w:space="0" w:color="auto"/>
              <w:right w:val="single" w:sz="8" w:space="0" w:color="auto"/>
            </w:tcBorders>
            <w:shd w:val="clear" w:color="auto" w:fill="auto"/>
            <w:noWrap/>
            <w:vAlign w:val="bottom"/>
            <w:hideMark/>
          </w:tcPr>
          <w:p w14:paraId="776E17D3"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2.833950</w:t>
            </w:r>
          </w:p>
        </w:tc>
      </w:tr>
      <w:tr w:rsidR="00506018" w:rsidRPr="00506018" w14:paraId="4B2C8595" w14:textId="77777777" w:rsidTr="00D15739">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4B9EC235"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Oprava FS</w:t>
            </w:r>
          </w:p>
        </w:tc>
        <w:tc>
          <w:tcPr>
            <w:tcW w:w="800" w:type="dxa"/>
            <w:tcBorders>
              <w:top w:val="nil"/>
              <w:left w:val="nil"/>
              <w:bottom w:val="single" w:sz="4" w:space="0" w:color="auto"/>
              <w:right w:val="single" w:sz="4" w:space="0" w:color="auto"/>
            </w:tcBorders>
            <w:shd w:val="clear" w:color="auto" w:fill="auto"/>
            <w:noWrap/>
            <w:vAlign w:val="bottom"/>
            <w:hideMark/>
          </w:tcPr>
          <w:p w14:paraId="248D441F"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407</w:t>
            </w:r>
          </w:p>
        </w:tc>
        <w:tc>
          <w:tcPr>
            <w:tcW w:w="1240" w:type="dxa"/>
            <w:tcBorders>
              <w:top w:val="nil"/>
              <w:left w:val="nil"/>
              <w:bottom w:val="single" w:sz="4" w:space="0" w:color="auto"/>
              <w:right w:val="single" w:sz="4" w:space="0" w:color="auto"/>
            </w:tcBorders>
            <w:shd w:val="clear" w:color="auto" w:fill="auto"/>
            <w:noWrap/>
            <w:vAlign w:val="bottom"/>
            <w:hideMark/>
          </w:tcPr>
          <w:p w14:paraId="5A7B1D12"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1.835190</w:t>
            </w:r>
          </w:p>
        </w:tc>
        <w:tc>
          <w:tcPr>
            <w:tcW w:w="1420" w:type="dxa"/>
            <w:tcBorders>
              <w:top w:val="nil"/>
              <w:left w:val="nil"/>
              <w:bottom w:val="single" w:sz="4" w:space="0" w:color="auto"/>
              <w:right w:val="single" w:sz="4" w:space="0" w:color="auto"/>
            </w:tcBorders>
            <w:shd w:val="clear" w:color="auto" w:fill="auto"/>
            <w:noWrap/>
            <w:vAlign w:val="bottom"/>
            <w:hideMark/>
          </w:tcPr>
          <w:p w14:paraId="4017242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1.765970</w:t>
            </w:r>
          </w:p>
        </w:tc>
        <w:tc>
          <w:tcPr>
            <w:tcW w:w="800" w:type="dxa"/>
            <w:tcBorders>
              <w:top w:val="nil"/>
              <w:left w:val="nil"/>
              <w:bottom w:val="single" w:sz="4" w:space="0" w:color="auto"/>
              <w:right w:val="single" w:sz="4" w:space="0" w:color="auto"/>
            </w:tcBorders>
            <w:shd w:val="clear" w:color="auto" w:fill="auto"/>
            <w:noWrap/>
            <w:vAlign w:val="bottom"/>
            <w:hideMark/>
          </w:tcPr>
          <w:p w14:paraId="52D2426F"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373</w:t>
            </w:r>
          </w:p>
        </w:tc>
        <w:tc>
          <w:tcPr>
            <w:tcW w:w="1260" w:type="dxa"/>
            <w:tcBorders>
              <w:top w:val="nil"/>
              <w:left w:val="nil"/>
              <w:bottom w:val="single" w:sz="4" w:space="0" w:color="auto"/>
              <w:right w:val="single" w:sz="4" w:space="0" w:color="auto"/>
            </w:tcBorders>
            <w:shd w:val="clear" w:color="auto" w:fill="auto"/>
            <w:noWrap/>
            <w:vAlign w:val="bottom"/>
            <w:hideMark/>
          </w:tcPr>
          <w:p w14:paraId="674B6F7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1.792620</w:t>
            </w:r>
          </w:p>
        </w:tc>
        <w:tc>
          <w:tcPr>
            <w:tcW w:w="1480" w:type="dxa"/>
            <w:tcBorders>
              <w:top w:val="nil"/>
              <w:left w:val="nil"/>
              <w:bottom w:val="single" w:sz="4" w:space="0" w:color="auto"/>
              <w:right w:val="single" w:sz="8" w:space="0" w:color="auto"/>
            </w:tcBorders>
            <w:shd w:val="clear" w:color="auto" w:fill="auto"/>
            <w:noWrap/>
            <w:vAlign w:val="bottom"/>
            <w:hideMark/>
          </w:tcPr>
          <w:p w14:paraId="54012670"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1.717490</w:t>
            </w:r>
          </w:p>
        </w:tc>
      </w:tr>
      <w:tr w:rsidR="00506018" w:rsidRPr="00506018" w14:paraId="37FDEF37" w14:textId="77777777" w:rsidTr="00D15739">
        <w:trPr>
          <w:trHeight w:val="312"/>
          <w:jc w:val="center"/>
        </w:trPr>
        <w:tc>
          <w:tcPr>
            <w:tcW w:w="1600" w:type="dxa"/>
            <w:tcBorders>
              <w:top w:val="single" w:sz="4" w:space="0" w:color="auto"/>
              <w:left w:val="single" w:sz="8" w:space="0" w:color="auto"/>
              <w:bottom w:val="single" w:sz="4" w:space="0" w:color="auto"/>
              <w:right w:val="single" w:sz="4" w:space="0" w:color="auto"/>
            </w:tcBorders>
            <w:shd w:val="clear" w:color="auto" w:fill="auto"/>
            <w:vAlign w:val="bottom"/>
            <w:hideMark/>
          </w:tcPr>
          <w:p w14:paraId="060D7861"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DCFCD25"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MSVC</w:t>
            </w:r>
          </w:p>
        </w:tc>
      </w:tr>
      <w:tr w:rsidR="00506018" w:rsidRPr="00506018" w14:paraId="0203E0E0"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vAlign w:val="bottom"/>
            <w:hideMark/>
          </w:tcPr>
          <w:p w14:paraId="23CEE49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324B6B2"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O0</w:t>
            </w:r>
          </w:p>
        </w:tc>
        <w:tc>
          <w:tcPr>
            <w:tcW w:w="35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281A0D5"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O2</w:t>
            </w:r>
          </w:p>
        </w:tc>
      </w:tr>
      <w:tr w:rsidR="00506018" w:rsidRPr="00506018" w14:paraId="48970FE3" w14:textId="77777777" w:rsidTr="00506018">
        <w:trPr>
          <w:trHeight w:val="624"/>
          <w:jc w:val="center"/>
        </w:trPr>
        <w:tc>
          <w:tcPr>
            <w:tcW w:w="1600" w:type="dxa"/>
            <w:tcBorders>
              <w:top w:val="nil"/>
              <w:left w:val="single" w:sz="8" w:space="0" w:color="auto"/>
              <w:bottom w:val="single" w:sz="4" w:space="0" w:color="auto"/>
              <w:right w:val="single" w:sz="4" w:space="0" w:color="auto"/>
            </w:tcBorders>
            <w:shd w:val="clear" w:color="auto" w:fill="auto"/>
            <w:vAlign w:val="bottom"/>
            <w:hideMark/>
          </w:tcPr>
          <w:p w14:paraId="69D6AE84"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6BF1E02F"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393260F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5CBDA663"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c>
          <w:tcPr>
            <w:tcW w:w="800" w:type="dxa"/>
            <w:tcBorders>
              <w:top w:val="nil"/>
              <w:left w:val="nil"/>
              <w:bottom w:val="single" w:sz="4" w:space="0" w:color="auto"/>
              <w:right w:val="single" w:sz="4" w:space="0" w:color="auto"/>
            </w:tcBorders>
            <w:shd w:val="clear" w:color="auto" w:fill="auto"/>
            <w:vAlign w:val="bottom"/>
            <w:hideMark/>
          </w:tcPr>
          <w:p w14:paraId="72A4FD94"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3EA0F9E5"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09FAC05"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r>
      <w:tr w:rsidR="00506018" w:rsidRPr="00506018" w14:paraId="058FC846"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vAlign w:val="bottom"/>
            <w:hideMark/>
          </w:tcPr>
          <w:p w14:paraId="664949A9"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vAlign w:val="bottom"/>
            <w:hideMark/>
          </w:tcPr>
          <w:p w14:paraId="249BBC33"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n=1048576</w:t>
            </w:r>
          </w:p>
        </w:tc>
      </w:tr>
      <w:tr w:rsidR="00506018" w:rsidRPr="00506018" w14:paraId="1B237A1C"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7802CD7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Pravé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1E9041B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w:t>
            </w:r>
          </w:p>
        </w:tc>
        <w:tc>
          <w:tcPr>
            <w:tcW w:w="1240" w:type="dxa"/>
            <w:tcBorders>
              <w:top w:val="nil"/>
              <w:left w:val="nil"/>
              <w:bottom w:val="single" w:sz="4" w:space="0" w:color="auto"/>
              <w:right w:val="single" w:sz="4" w:space="0" w:color="auto"/>
            </w:tcBorders>
            <w:shd w:val="clear" w:color="auto" w:fill="auto"/>
            <w:noWrap/>
            <w:vAlign w:val="bottom"/>
            <w:hideMark/>
          </w:tcPr>
          <w:p w14:paraId="1F36D9D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191.076000</w:t>
            </w:r>
          </w:p>
        </w:tc>
        <w:tc>
          <w:tcPr>
            <w:tcW w:w="1420" w:type="dxa"/>
            <w:tcBorders>
              <w:top w:val="nil"/>
              <w:left w:val="nil"/>
              <w:bottom w:val="single" w:sz="4" w:space="0" w:color="auto"/>
              <w:right w:val="single" w:sz="4" w:space="0" w:color="auto"/>
            </w:tcBorders>
            <w:shd w:val="clear" w:color="auto" w:fill="auto"/>
            <w:noWrap/>
            <w:vAlign w:val="bottom"/>
            <w:hideMark/>
          </w:tcPr>
          <w:p w14:paraId="164FA8F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191.406000</w:t>
            </w:r>
          </w:p>
        </w:tc>
        <w:tc>
          <w:tcPr>
            <w:tcW w:w="800" w:type="dxa"/>
            <w:tcBorders>
              <w:top w:val="nil"/>
              <w:left w:val="nil"/>
              <w:bottom w:val="single" w:sz="4" w:space="0" w:color="auto"/>
              <w:right w:val="single" w:sz="4" w:space="0" w:color="auto"/>
            </w:tcBorders>
            <w:shd w:val="clear" w:color="auto" w:fill="auto"/>
            <w:noWrap/>
            <w:vAlign w:val="bottom"/>
            <w:hideMark/>
          </w:tcPr>
          <w:p w14:paraId="09126E8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5</w:t>
            </w:r>
          </w:p>
        </w:tc>
        <w:tc>
          <w:tcPr>
            <w:tcW w:w="1260" w:type="dxa"/>
            <w:tcBorders>
              <w:top w:val="nil"/>
              <w:left w:val="nil"/>
              <w:bottom w:val="single" w:sz="4" w:space="0" w:color="auto"/>
              <w:right w:val="single" w:sz="4" w:space="0" w:color="auto"/>
            </w:tcBorders>
            <w:shd w:val="clear" w:color="auto" w:fill="auto"/>
            <w:noWrap/>
            <w:vAlign w:val="bottom"/>
            <w:hideMark/>
          </w:tcPr>
          <w:p w14:paraId="2327774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137.905000</w:t>
            </w:r>
          </w:p>
        </w:tc>
        <w:tc>
          <w:tcPr>
            <w:tcW w:w="1480" w:type="dxa"/>
            <w:tcBorders>
              <w:top w:val="nil"/>
              <w:left w:val="nil"/>
              <w:bottom w:val="single" w:sz="4" w:space="0" w:color="auto"/>
              <w:right w:val="single" w:sz="8" w:space="0" w:color="auto"/>
            </w:tcBorders>
            <w:shd w:val="clear" w:color="auto" w:fill="auto"/>
            <w:noWrap/>
            <w:vAlign w:val="bottom"/>
            <w:hideMark/>
          </w:tcPr>
          <w:p w14:paraId="3C18B6A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140.625000</w:t>
            </w:r>
          </w:p>
        </w:tc>
      </w:tr>
      <w:tr w:rsidR="00506018" w:rsidRPr="00506018" w14:paraId="750836C9"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3B10576B"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Falešné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7CF6762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56</w:t>
            </w:r>
          </w:p>
        </w:tc>
        <w:tc>
          <w:tcPr>
            <w:tcW w:w="1240" w:type="dxa"/>
            <w:tcBorders>
              <w:top w:val="nil"/>
              <w:left w:val="nil"/>
              <w:bottom w:val="single" w:sz="4" w:space="0" w:color="auto"/>
              <w:right w:val="single" w:sz="4" w:space="0" w:color="auto"/>
            </w:tcBorders>
            <w:shd w:val="clear" w:color="auto" w:fill="auto"/>
            <w:noWrap/>
            <w:vAlign w:val="bottom"/>
            <w:hideMark/>
          </w:tcPr>
          <w:p w14:paraId="161F2DD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12.411800</w:t>
            </w:r>
          </w:p>
        </w:tc>
        <w:tc>
          <w:tcPr>
            <w:tcW w:w="1420" w:type="dxa"/>
            <w:tcBorders>
              <w:top w:val="nil"/>
              <w:left w:val="nil"/>
              <w:bottom w:val="single" w:sz="4" w:space="0" w:color="auto"/>
              <w:right w:val="single" w:sz="4" w:space="0" w:color="auto"/>
            </w:tcBorders>
            <w:shd w:val="clear" w:color="auto" w:fill="auto"/>
            <w:noWrap/>
            <w:vAlign w:val="bottom"/>
            <w:hideMark/>
          </w:tcPr>
          <w:p w14:paraId="452ED7E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12.276800</w:t>
            </w:r>
          </w:p>
        </w:tc>
        <w:tc>
          <w:tcPr>
            <w:tcW w:w="800" w:type="dxa"/>
            <w:tcBorders>
              <w:top w:val="nil"/>
              <w:left w:val="nil"/>
              <w:bottom w:val="single" w:sz="4" w:space="0" w:color="auto"/>
              <w:right w:val="single" w:sz="4" w:space="0" w:color="auto"/>
            </w:tcBorders>
            <w:shd w:val="clear" w:color="auto" w:fill="auto"/>
            <w:noWrap/>
            <w:vAlign w:val="bottom"/>
            <w:hideMark/>
          </w:tcPr>
          <w:p w14:paraId="311D1B8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112</w:t>
            </w:r>
          </w:p>
        </w:tc>
        <w:tc>
          <w:tcPr>
            <w:tcW w:w="1260" w:type="dxa"/>
            <w:tcBorders>
              <w:top w:val="nil"/>
              <w:left w:val="nil"/>
              <w:bottom w:val="single" w:sz="4" w:space="0" w:color="auto"/>
              <w:right w:val="single" w:sz="4" w:space="0" w:color="auto"/>
            </w:tcBorders>
            <w:shd w:val="clear" w:color="auto" w:fill="auto"/>
            <w:noWrap/>
            <w:vAlign w:val="bottom"/>
            <w:hideMark/>
          </w:tcPr>
          <w:p w14:paraId="44B69BE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4.761430</w:t>
            </w:r>
          </w:p>
        </w:tc>
        <w:tc>
          <w:tcPr>
            <w:tcW w:w="1480" w:type="dxa"/>
            <w:tcBorders>
              <w:top w:val="nil"/>
              <w:left w:val="nil"/>
              <w:bottom w:val="single" w:sz="4" w:space="0" w:color="auto"/>
              <w:right w:val="single" w:sz="8" w:space="0" w:color="auto"/>
            </w:tcBorders>
            <w:shd w:val="clear" w:color="auto" w:fill="auto"/>
            <w:noWrap/>
            <w:vAlign w:val="bottom"/>
            <w:hideMark/>
          </w:tcPr>
          <w:p w14:paraId="2C87E927"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4.743300</w:t>
            </w:r>
          </w:p>
        </w:tc>
      </w:tr>
      <w:tr w:rsidR="00506018" w:rsidRPr="00506018" w14:paraId="235B2FC5" w14:textId="77777777" w:rsidTr="00506018">
        <w:trPr>
          <w:trHeight w:val="324"/>
          <w:jc w:val="center"/>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572AB102"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Oprava FS</w:t>
            </w:r>
          </w:p>
        </w:tc>
        <w:tc>
          <w:tcPr>
            <w:tcW w:w="800" w:type="dxa"/>
            <w:tcBorders>
              <w:top w:val="nil"/>
              <w:left w:val="nil"/>
              <w:bottom w:val="single" w:sz="8" w:space="0" w:color="auto"/>
              <w:right w:val="single" w:sz="4" w:space="0" w:color="auto"/>
            </w:tcBorders>
            <w:shd w:val="clear" w:color="auto" w:fill="auto"/>
            <w:noWrap/>
            <w:vAlign w:val="bottom"/>
            <w:hideMark/>
          </w:tcPr>
          <w:p w14:paraId="1BD57A7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249</w:t>
            </w:r>
          </w:p>
        </w:tc>
        <w:tc>
          <w:tcPr>
            <w:tcW w:w="1240" w:type="dxa"/>
            <w:tcBorders>
              <w:top w:val="nil"/>
              <w:left w:val="nil"/>
              <w:bottom w:val="single" w:sz="8" w:space="0" w:color="auto"/>
              <w:right w:val="single" w:sz="4" w:space="0" w:color="auto"/>
            </w:tcBorders>
            <w:shd w:val="clear" w:color="auto" w:fill="auto"/>
            <w:noWrap/>
            <w:vAlign w:val="bottom"/>
            <w:hideMark/>
          </w:tcPr>
          <w:p w14:paraId="67C7C773"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2.792380</w:t>
            </w:r>
          </w:p>
        </w:tc>
        <w:tc>
          <w:tcPr>
            <w:tcW w:w="1420" w:type="dxa"/>
            <w:tcBorders>
              <w:top w:val="nil"/>
              <w:left w:val="nil"/>
              <w:bottom w:val="single" w:sz="8" w:space="0" w:color="auto"/>
              <w:right w:val="single" w:sz="4" w:space="0" w:color="auto"/>
            </w:tcBorders>
            <w:shd w:val="clear" w:color="auto" w:fill="auto"/>
            <w:noWrap/>
            <w:vAlign w:val="bottom"/>
            <w:hideMark/>
          </w:tcPr>
          <w:p w14:paraId="763B64A9"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2.823800</w:t>
            </w:r>
          </w:p>
        </w:tc>
        <w:tc>
          <w:tcPr>
            <w:tcW w:w="800" w:type="dxa"/>
            <w:tcBorders>
              <w:top w:val="nil"/>
              <w:left w:val="nil"/>
              <w:bottom w:val="single" w:sz="8" w:space="0" w:color="auto"/>
              <w:right w:val="single" w:sz="4" w:space="0" w:color="auto"/>
            </w:tcBorders>
            <w:shd w:val="clear" w:color="auto" w:fill="auto"/>
            <w:noWrap/>
            <w:vAlign w:val="bottom"/>
            <w:hideMark/>
          </w:tcPr>
          <w:p w14:paraId="5F91981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407</w:t>
            </w:r>
          </w:p>
        </w:tc>
        <w:tc>
          <w:tcPr>
            <w:tcW w:w="1260" w:type="dxa"/>
            <w:tcBorders>
              <w:top w:val="nil"/>
              <w:left w:val="nil"/>
              <w:bottom w:val="single" w:sz="8" w:space="0" w:color="auto"/>
              <w:right w:val="single" w:sz="4" w:space="0" w:color="auto"/>
            </w:tcBorders>
            <w:shd w:val="clear" w:color="auto" w:fill="auto"/>
            <w:noWrap/>
            <w:vAlign w:val="bottom"/>
            <w:hideMark/>
          </w:tcPr>
          <w:p w14:paraId="6F84650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1.720780</w:t>
            </w:r>
          </w:p>
        </w:tc>
        <w:tc>
          <w:tcPr>
            <w:tcW w:w="1480" w:type="dxa"/>
            <w:tcBorders>
              <w:top w:val="nil"/>
              <w:left w:val="nil"/>
              <w:bottom w:val="single" w:sz="8" w:space="0" w:color="auto"/>
              <w:right w:val="single" w:sz="8" w:space="0" w:color="auto"/>
            </w:tcBorders>
            <w:shd w:val="clear" w:color="auto" w:fill="auto"/>
            <w:noWrap/>
            <w:vAlign w:val="bottom"/>
            <w:hideMark/>
          </w:tcPr>
          <w:p w14:paraId="452479A3"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1.689190</w:t>
            </w:r>
          </w:p>
        </w:tc>
      </w:tr>
    </w:tbl>
    <w:p w14:paraId="70536ADB" w14:textId="22BF5197" w:rsidR="0025386C" w:rsidRDefault="0025386C" w:rsidP="00430EA9">
      <w:pPr>
        <w:jc w:val="left"/>
      </w:pPr>
    </w:p>
    <w:p w14:paraId="74FEE2AE" w14:textId="3513DCD7" w:rsidR="00825B3B" w:rsidRDefault="00825B3B" w:rsidP="003E69FD">
      <w:r>
        <w:fldChar w:fldCharType="begin"/>
      </w:r>
      <w:r>
        <w:instrText xml:space="preserve"> REF _Ref131776268 \h </w:instrText>
      </w:r>
      <w:r>
        <w:fldChar w:fldCharType="separate"/>
      </w:r>
      <w:r w:rsidR="009036F3">
        <w:t xml:space="preserve">Tabulka </w:t>
      </w:r>
      <w:r w:rsidR="009036F3">
        <w:rPr>
          <w:noProof/>
        </w:rPr>
        <w:t>13</w:t>
      </w:r>
      <w:r>
        <w:fldChar w:fldCharType="end"/>
      </w:r>
      <w:r>
        <w:t xml:space="preserve"> uzavírá sekci měření výkonu ukázkou vlivu mikroarchitektury na rychlost běhu programu. Z výsledků je zřejmé, že nárůst výkonu u pomalejší varianty programu mezi stupni optimalizace </w:t>
      </w:r>
      <w:r w:rsidRPr="0025386C">
        <w:t xml:space="preserve">není </w:t>
      </w:r>
      <w:r>
        <w:t>srovnatelný s variantou rychlejší. Program je totiž limitován samotným hardwarem, který kvůli posloupnosti instrukcí a z nich pramenící datové závislosti nemůže pracovat v paralelním režimu.</w:t>
      </w:r>
      <w:r w:rsidR="00514B41">
        <w:t xml:space="preserve"> V tomto případě </w:t>
      </w:r>
      <w:r w:rsidR="00514B41">
        <w:rPr>
          <w:i/>
          <w:iCs/>
        </w:rPr>
        <w:t>n</w:t>
      </w:r>
      <w:r w:rsidR="00514B41">
        <w:t xml:space="preserve"> označuje počet iterací hlavní smyčky programu.</w:t>
      </w:r>
      <w:r w:rsidR="00AC09AC">
        <w:t xml:space="preserve"> Bližší informace jsou uvedeny v sekci </w:t>
      </w:r>
      <w:r w:rsidR="00AC09AC">
        <w:fldChar w:fldCharType="begin"/>
      </w:r>
      <w:r w:rsidR="00AC09AC">
        <w:instrText xml:space="preserve"> REF _Ref133668641 \r \h </w:instrText>
      </w:r>
      <w:r w:rsidR="00AC09AC">
        <w:fldChar w:fldCharType="separate"/>
      </w:r>
      <w:r w:rsidR="009036F3">
        <w:t>3.3.6</w:t>
      </w:r>
      <w:r w:rsidR="00AC09AC">
        <w:fldChar w:fldCharType="end"/>
      </w:r>
      <w:r w:rsidR="00AC09AC">
        <w:t>.</w:t>
      </w:r>
    </w:p>
    <w:p w14:paraId="1A6A110B" w14:textId="132276B3" w:rsidR="0025386C" w:rsidRDefault="0025386C" w:rsidP="0025386C">
      <w:pPr>
        <w:pStyle w:val="Caption"/>
        <w:keepNext/>
      </w:pPr>
      <w:bookmarkStart w:id="289" w:name="_Ref131776268"/>
      <w:bookmarkStart w:id="290" w:name="_Toc133669194"/>
      <w:r>
        <w:t xml:space="preserve">Tabulka </w:t>
      </w:r>
      <w:fldSimple w:instr=" SEQ Tabulka \* ARABIC ">
        <w:r w:rsidR="009036F3">
          <w:rPr>
            <w:noProof/>
          </w:rPr>
          <w:t>13</w:t>
        </w:r>
      </w:fldSimple>
      <w:bookmarkEnd w:id="289"/>
      <w:r>
        <w:t>: Výsledky implementace zdrojového kódu 13</w:t>
      </w:r>
      <w:bookmarkEnd w:id="290"/>
    </w:p>
    <w:tbl>
      <w:tblPr>
        <w:tblW w:w="8860" w:type="dxa"/>
        <w:jc w:val="center"/>
        <w:tblCellMar>
          <w:left w:w="70" w:type="dxa"/>
          <w:right w:w="70" w:type="dxa"/>
        </w:tblCellMar>
        <w:tblLook w:val="04A0" w:firstRow="1" w:lastRow="0" w:firstColumn="1" w:lastColumn="0" w:noHBand="0" w:noVBand="1"/>
      </w:tblPr>
      <w:tblGrid>
        <w:gridCol w:w="1760"/>
        <w:gridCol w:w="980"/>
        <w:gridCol w:w="1120"/>
        <w:gridCol w:w="1420"/>
        <w:gridCol w:w="1000"/>
        <w:gridCol w:w="1100"/>
        <w:gridCol w:w="1480"/>
      </w:tblGrid>
      <w:tr w:rsidR="003C27B2" w:rsidRPr="003C27B2" w14:paraId="5A7D540A" w14:textId="77777777" w:rsidTr="003C27B2">
        <w:trPr>
          <w:trHeight w:val="312"/>
          <w:jc w:val="center"/>
        </w:trPr>
        <w:tc>
          <w:tcPr>
            <w:tcW w:w="1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A07DF72" w14:textId="77777777" w:rsidR="003C27B2" w:rsidRPr="003C27B2" w:rsidRDefault="003C27B2" w:rsidP="003C27B2">
            <w:pPr>
              <w:spacing w:after="0" w:line="240" w:lineRule="auto"/>
              <w:jc w:val="center"/>
              <w:rPr>
                <w:rFonts w:ascii="Calibri" w:hAnsi="Calibri" w:cs="Calibri"/>
                <w:color w:val="000000"/>
              </w:rPr>
            </w:pPr>
            <w:r w:rsidRPr="003C27B2">
              <w:rPr>
                <w:rFonts w:ascii="Calibri" w:hAnsi="Calibri" w:cs="Calibri"/>
                <w:color w:val="000000"/>
              </w:rPr>
              <w:t> </w:t>
            </w:r>
          </w:p>
        </w:tc>
        <w:tc>
          <w:tcPr>
            <w:tcW w:w="710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4B1407D5"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GCC</w:t>
            </w:r>
          </w:p>
        </w:tc>
      </w:tr>
      <w:tr w:rsidR="003C27B2" w:rsidRPr="003C27B2" w14:paraId="20F43C3D"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150DDF6C" w14:textId="77777777" w:rsidR="003C27B2" w:rsidRPr="003C27B2" w:rsidRDefault="003C27B2" w:rsidP="003C27B2">
            <w:pPr>
              <w:spacing w:after="0" w:line="240" w:lineRule="auto"/>
              <w:jc w:val="left"/>
              <w:rPr>
                <w:rFonts w:ascii="Calibri" w:hAnsi="Calibri" w:cs="Calibri"/>
                <w:color w:val="000000"/>
              </w:rPr>
            </w:pPr>
            <w:r w:rsidRPr="003C27B2">
              <w:rPr>
                <w:rFonts w:ascii="Calibri" w:hAnsi="Calibri" w:cs="Calibri"/>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040F944"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O0</w:t>
            </w:r>
          </w:p>
        </w:tc>
        <w:tc>
          <w:tcPr>
            <w:tcW w:w="35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A78708"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O2</w:t>
            </w:r>
          </w:p>
        </w:tc>
      </w:tr>
      <w:tr w:rsidR="003C27B2" w:rsidRPr="003C27B2" w14:paraId="5D55633C" w14:textId="77777777" w:rsidTr="003C27B2">
        <w:trPr>
          <w:trHeight w:val="624"/>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54B7AD1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2577A598"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20" w:type="dxa"/>
            <w:tcBorders>
              <w:top w:val="nil"/>
              <w:left w:val="nil"/>
              <w:bottom w:val="single" w:sz="4" w:space="0" w:color="auto"/>
              <w:right w:val="single" w:sz="4" w:space="0" w:color="auto"/>
            </w:tcBorders>
            <w:shd w:val="clear" w:color="auto" w:fill="auto"/>
            <w:vAlign w:val="bottom"/>
            <w:hideMark/>
          </w:tcPr>
          <w:p w14:paraId="7A187D1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18833F56"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7E217C69"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00" w:type="dxa"/>
            <w:tcBorders>
              <w:top w:val="nil"/>
              <w:left w:val="nil"/>
              <w:bottom w:val="single" w:sz="4" w:space="0" w:color="auto"/>
              <w:right w:val="single" w:sz="4" w:space="0" w:color="auto"/>
            </w:tcBorders>
            <w:shd w:val="clear" w:color="auto" w:fill="auto"/>
            <w:vAlign w:val="bottom"/>
            <w:hideMark/>
          </w:tcPr>
          <w:p w14:paraId="65AED4DC"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F28DA8E"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r>
      <w:tr w:rsidR="003C27B2" w:rsidRPr="003C27B2" w14:paraId="454EF34B"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2FCCD322"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vAlign w:val="bottom"/>
            <w:hideMark/>
          </w:tcPr>
          <w:p w14:paraId="5FCC8D20"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n=1048576</w:t>
            </w:r>
          </w:p>
        </w:tc>
      </w:tr>
      <w:tr w:rsidR="003C27B2" w:rsidRPr="003C27B2" w14:paraId="00B3CC2D"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00D868F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w:t>
            </w:r>
          </w:p>
        </w:tc>
        <w:tc>
          <w:tcPr>
            <w:tcW w:w="980" w:type="dxa"/>
            <w:tcBorders>
              <w:top w:val="nil"/>
              <w:left w:val="nil"/>
              <w:bottom w:val="single" w:sz="4" w:space="0" w:color="auto"/>
              <w:right w:val="single" w:sz="4" w:space="0" w:color="auto"/>
            </w:tcBorders>
            <w:shd w:val="clear" w:color="auto" w:fill="auto"/>
            <w:noWrap/>
            <w:vAlign w:val="bottom"/>
            <w:hideMark/>
          </w:tcPr>
          <w:p w14:paraId="093F10EA"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280</w:t>
            </w:r>
          </w:p>
        </w:tc>
        <w:tc>
          <w:tcPr>
            <w:tcW w:w="1120" w:type="dxa"/>
            <w:tcBorders>
              <w:top w:val="nil"/>
              <w:left w:val="nil"/>
              <w:bottom w:val="single" w:sz="4" w:space="0" w:color="auto"/>
              <w:right w:val="single" w:sz="4" w:space="0" w:color="auto"/>
            </w:tcBorders>
            <w:shd w:val="clear" w:color="auto" w:fill="auto"/>
            <w:noWrap/>
            <w:vAlign w:val="bottom"/>
            <w:hideMark/>
          </w:tcPr>
          <w:p w14:paraId="5378A44B"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2.17556</w:t>
            </w:r>
          </w:p>
        </w:tc>
        <w:tc>
          <w:tcPr>
            <w:tcW w:w="1420" w:type="dxa"/>
            <w:tcBorders>
              <w:top w:val="nil"/>
              <w:left w:val="nil"/>
              <w:bottom w:val="single" w:sz="4" w:space="0" w:color="auto"/>
              <w:right w:val="single" w:sz="4" w:space="0" w:color="auto"/>
            </w:tcBorders>
            <w:shd w:val="clear" w:color="auto" w:fill="auto"/>
            <w:noWrap/>
            <w:vAlign w:val="bottom"/>
            <w:hideMark/>
          </w:tcPr>
          <w:p w14:paraId="5643BAEE"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2.12054</w:t>
            </w:r>
          </w:p>
        </w:tc>
        <w:tc>
          <w:tcPr>
            <w:tcW w:w="1000" w:type="dxa"/>
            <w:tcBorders>
              <w:top w:val="nil"/>
              <w:left w:val="nil"/>
              <w:bottom w:val="single" w:sz="4" w:space="0" w:color="auto"/>
              <w:right w:val="single" w:sz="4" w:space="0" w:color="auto"/>
            </w:tcBorders>
            <w:shd w:val="clear" w:color="auto" w:fill="auto"/>
            <w:noWrap/>
            <w:vAlign w:val="bottom"/>
            <w:hideMark/>
          </w:tcPr>
          <w:p w14:paraId="7F673158"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2240</w:t>
            </w:r>
          </w:p>
        </w:tc>
        <w:tc>
          <w:tcPr>
            <w:tcW w:w="1100" w:type="dxa"/>
            <w:tcBorders>
              <w:top w:val="nil"/>
              <w:left w:val="nil"/>
              <w:bottom w:val="single" w:sz="4" w:space="0" w:color="auto"/>
              <w:right w:val="single" w:sz="4" w:space="0" w:color="auto"/>
            </w:tcBorders>
            <w:shd w:val="clear" w:color="auto" w:fill="auto"/>
            <w:noWrap/>
            <w:vAlign w:val="bottom"/>
            <w:hideMark/>
          </w:tcPr>
          <w:p w14:paraId="34DD0AF5"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0.313822</w:t>
            </w:r>
          </w:p>
        </w:tc>
        <w:tc>
          <w:tcPr>
            <w:tcW w:w="1480" w:type="dxa"/>
            <w:tcBorders>
              <w:top w:val="nil"/>
              <w:left w:val="nil"/>
              <w:bottom w:val="single" w:sz="4" w:space="0" w:color="auto"/>
              <w:right w:val="single" w:sz="8" w:space="0" w:color="auto"/>
            </w:tcBorders>
            <w:shd w:val="clear" w:color="auto" w:fill="auto"/>
            <w:noWrap/>
            <w:vAlign w:val="bottom"/>
            <w:hideMark/>
          </w:tcPr>
          <w:p w14:paraId="1EFA3AF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0.313895</w:t>
            </w:r>
          </w:p>
        </w:tc>
      </w:tr>
      <w:tr w:rsidR="003C27B2" w:rsidRPr="003C27B2" w14:paraId="531D3550"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0CAC9CAA"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 alias</w:t>
            </w:r>
          </w:p>
        </w:tc>
        <w:tc>
          <w:tcPr>
            <w:tcW w:w="980" w:type="dxa"/>
            <w:tcBorders>
              <w:top w:val="nil"/>
              <w:left w:val="nil"/>
              <w:bottom w:val="single" w:sz="4" w:space="0" w:color="auto"/>
              <w:right w:val="single" w:sz="4" w:space="0" w:color="auto"/>
            </w:tcBorders>
            <w:shd w:val="clear" w:color="auto" w:fill="auto"/>
            <w:noWrap/>
            <w:vAlign w:val="bottom"/>
            <w:hideMark/>
          </w:tcPr>
          <w:p w14:paraId="5502CFB8"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90</w:t>
            </w:r>
          </w:p>
        </w:tc>
        <w:tc>
          <w:tcPr>
            <w:tcW w:w="1120" w:type="dxa"/>
            <w:tcBorders>
              <w:top w:val="nil"/>
              <w:left w:val="nil"/>
              <w:bottom w:val="single" w:sz="4" w:space="0" w:color="auto"/>
              <w:right w:val="single" w:sz="4" w:space="0" w:color="auto"/>
            </w:tcBorders>
            <w:shd w:val="clear" w:color="auto" w:fill="auto"/>
            <w:noWrap/>
            <w:vAlign w:val="bottom"/>
            <w:hideMark/>
          </w:tcPr>
          <w:p w14:paraId="67E7A064"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7.82592</w:t>
            </w:r>
          </w:p>
        </w:tc>
        <w:tc>
          <w:tcPr>
            <w:tcW w:w="1420" w:type="dxa"/>
            <w:tcBorders>
              <w:top w:val="nil"/>
              <w:left w:val="nil"/>
              <w:bottom w:val="single" w:sz="4" w:space="0" w:color="auto"/>
              <w:right w:val="single" w:sz="4" w:space="0" w:color="auto"/>
            </w:tcBorders>
            <w:shd w:val="clear" w:color="auto" w:fill="auto"/>
            <w:noWrap/>
            <w:vAlign w:val="bottom"/>
            <w:hideMark/>
          </w:tcPr>
          <w:p w14:paraId="3C011D0E"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7.98611</w:t>
            </w:r>
          </w:p>
        </w:tc>
        <w:tc>
          <w:tcPr>
            <w:tcW w:w="1000" w:type="dxa"/>
            <w:tcBorders>
              <w:top w:val="nil"/>
              <w:left w:val="nil"/>
              <w:bottom w:val="single" w:sz="4" w:space="0" w:color="auto"/>
              <w:right w:val="single" w:sz="4" w:space="0" w:color="auto"/>
            </w:tcBorders>
            <w:shd w:val="clear" w:color="auto" w:fill="auto"/>
            <w:noWrap/>
            <w:vAlign w:val="bottom"/>
            <w:hideMark/>
          </w:tcPr>
          <w:p w14:paraId="11C47E2D"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112</w:t>
            </w:r>
          </w:p>
        </w:tc>
        <w:tc>
          <w:tcPr>
            <w:tcW w:w="1100" w:type="dxa"/>
            <w:tcBorders>
              <w:top w:val="nil"/>
              <w:left w:val="nil"/>
              <w:bottom w:val="single" w:sz="4" w:space="0" w:color="auto"/>
              <w:right w:val="single" w:sz="4" w:space="0" w:color="auto"/>
            </w:tcBorders>
            <w:shd w:val="clear" w:color="auto" w:fill="auto"/>
            <w:noWrap/>
            <w:vAlign w:val="bottom"/>
            <w:hideMark/>
          </w:tcPr>
          <w:p w14:paraId="3A2940E4"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5.307320</w:t>
            </w:r>
          </w:p>
        </w:tc>
        <w:tc>
          <w:tcPr>
            <w:tcW w:w="1480" w:type="dxa"/>
            <w:tcBorders>
              <w:top w:val="nil"/>
              <w:left w:val="nil"/>
              <w:bottom w:val="single" w:sz="4" w:space="0" w:color="auto"/>
              <w:right w:val="single" w:sz="8" w:space="0" w:color="auto"/>
            </w:tcBorders>
            <w:shd w:val="clear" w:color="auto" w:fill="auto"/>
            <w:noWrap/>
            <w:vAlign w:val="bottom"/>
            <w:hideMark/>
          </w:tcPr>
          <w:p w14:paraId="5BAB3BAD"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5.301340</w:t>
            </w:r>
          </w:p>
        </w:tc>
      </w:tr>
      <w:tr w:rsidR="003C27B2" w:rsidRPr="003C27B2" w14:paraId="37433706"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22931342"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F56929B"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Clang</w:t>
            </w:r>
          </w:p>
        </w:tc>
      </w:tr>
      <w:tr w:rsidR="003C27B2" w:rsidRPr="003C27B2" w14:paraId="42E4D46E"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28A2BE9E"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6777A49"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O0</w:t>
            </w:r>
          </w:p>
        </w:tc>
        <w:tc>
          <w:tcPr>
            <w:tcW w:w="35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9AEF8D"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O2</w:t>
            </w:r>
          </w:p>
        </w:tc>
      </w:tr>
      <w:tr w:rsidR="003C27B2" w:rsidRPr="003C27B2" w14:paraId="3ED9E08B" w14:textId="77777777" w:rsidTr="003C27B2">
        <w:trPr>
          <w:trHeight w:val="624"/>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5FB6627D"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72ED502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20" w:type="dxa"/>
            <w:tcBorders>
              <w:top w:val="nil"/>
              <w:left w:val="nil"/>
              <w:bottom w:val="single" w:sz="4" w:space="0" w:color="auto"/>
              <w:right w:val="single" w:sz="4" w:space="0" w:color="auto"/>
            </w:tcBorders>
            <w:shd w:val="clear" w:color="auto" w:fill="auto"/>
            <w:vAlign w:val="bottom"/>
            <w:hideMark/>
          </w:tcPr>
          <w:p w14:paraId="15286327"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49707C3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7B5990BB"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00" w:type="dxa"/>
            <w:tcBorders>
              <w:top w:val="nil"/>
              <w:left w:val="nil"/>
              <w:bottom w:val="single" w:sz="4" w:space="0" w:color="auto"/>
              <w:right w:val="single" w:sz="4" w:space="0" w:color="auto"/>
            </w:tcBorders>
            <w:shd w:val="clear" w:color="auto" w:fill="auto"/>
            <w:vAlign w:val="bottom"/>
            <w:hideMark/>
          </w:tcPr>
          <w:p w14:paraId="36125ED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9CCBF7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r>
      <w:tr w:rsidR="003C27B2" w:rsidRPr="003C27B2" w14:paraId="03E563B5"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478803D8"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vAlign w:val="bottom"/>
            <w:hideMark/>
          </w:tcPr>
          <w:p w14:paraId="48085D05"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n=1048576</w:t>
            </w:r>
          </w:p>
        </w:tc>
      </w:tr>
      <w:tr w:rsidR="003C27B2" w:rsidRPr="003C27B2" w14:paraId="69547173"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122ED6E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w:t>
            </w:r>
          </w:p>
        </w:tc>
        <w:tc>
          <w:tcPr>
            <w:tcW w:w="980" w:type="dxa"/>
            <w:tcBorders>
              <w:top w:val="nil"/>
              <w:left w:val="nil"/>
              <w:bottom w:val="single" w:sz="4" w:space="0" w:color="auto"/>
              <w:right w:val="single" w:sz="4" w:space="0" w:color="auto"/>
            </w:tcBorders>
            <w:shd w:val="clear" w:color="auto" w:fill="auto"/>
            <w:noWrap/>
            <w:vAlign w:val="bottom"/>
            <w:hideMark/>
          </w:tcPr>
          <w:p w14:paraId="29F6D54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320</w:t>
            </w:r>
          </w:p>
        </w:tc>
        <w:tc>
          <w:tcPr>
            <w:tcW w:w="1120" w:type="dxa"/>
            <w:tcBorders>
              <w:top w:val="nil"/>
              <w:left w:val="nil"/>
              <w:bottom w:val="single" w:sz="4" w:space="0" w:color="auto"/>
              <w:right w:val="single" w:sz="4" w:space="0" w:color="auto"/>
            </w:tcBorders>
            <w:shd w:val="clear" w:color="auto" w:fill="auto"/>
            <w:noWrap/>
            <w:vAlign w:val="bottom"/>
            <w:hideMark/>
          </w:tcPr>
          <w:p w14:paraId="7D5FCBB7"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2.157670</w:t>
            </w:r>
          </w:p>
        </w:tc>
        <w:tc>
          <w:tcPr>
            <w:tcW w:w="1420" w:type="dxa"/>
            <w:tcBorders>
              <w:top w:val="nil"/>
              <w:left w:val="nil"/>
              <w:bottom w:val="single" w:sz="4" w:space="0" w:color="auto"/>
              <w:right w:val="single" w:sz="4" w:space="0" w:color="auto"/>
            </w:tcBorders>
            <w:shd w:val="clear" w:color="auto" w:fill="auto"/>
            <w:noWrap/>
            <w:vAlign w:val="bottom"/>
            <w:hideMark/>
          </w:tcPr>
          <w:p w14:paraId="5F173905"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2.148440</w:t>
            </w:r>
          </w:p>
        </w:tc>
        <w:tc>
          <w:tcPr>
            <w:tcW w:w="1000" w:type="dxa"/>
            <w:tcBorders>
              <w:top w:val="nil"/>
              <w:left w:val="nil"/>
              <w:bottom w:val="single" w:sz="4" w:space="0" w:color="auto"/>
              <w:right w:val="single" w:sz="4" w:space="0" w:color="auto"/>
            </w:tcBorders>
            <w:shd w:val="clear" w:color="auto" w:fill="auto"/>
            <w:noWrap/>
            <w:vAlign w:val="bottom"/>
            <w:hideMark/>
          </w:tcPr>
          <w:p w14:paraId="18F3534E"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2240</w:t>
            </w:r>
          </w:p>
        </w:tc>
        <w:tc>
          <w:tcPr>
            <w:tcW w:w="1100" w:type="dxa"/>
            <w:tcBorders>
              <w:top w:val="nil"/>
              <w:left w:val="nil"/>
              <w:bottom w:val="single" w:sz="4" w:space="0" w:color="auto"/>
              <w:right w:val="single" w:sz="4" w:space="0" w:color="auto"/>
            </w:tcBorders>
            <w:shd w:val="clear" w:color="auto" w:fill="auto"/>
            <w:noWrap/>
            <w:vAlign w:val="bottom"/>
            <w:hideMark/>
          </w:tcPr>
          <w:p w14:paraId="49CF8CAF"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0.317840</w:t>
            </w:r>
          </w:p>
        </w:tc>
        <w:tc>
          <w:tcPr>
            <w:tcW w:w="1480" w:type="dxa"/>
            <w:tcBorders>
              <w:top w:val="nil"/>
              <w:left w:val="nil"/>
              <w:bottom w:val="single" w:sz="4" w:space="0" w:color="auto"/>
              <w:right w:val="single" w:sz="8" w:space="0" w:color="auto"/>
            </w:tcBorders>
            <w:shd w:val="clear" w:color="auto" w:fill="auto"/>
            <w:noWrap/>
            <w:vAlign w:val="bottom"/>
            <w:hideMark/>
          </w:tcPr>
          <w:p w14:paraId="3A54FC0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0.313895</w:t>
            </w:r>
          </w:p>
        </w:tc>
      </w:tr>
      <w:tr w:rsidR="003C27B2" w:rsidRPr="003C27B2" w14:paraId="130A69B1"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679146BB"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 alias</w:t>
            </w:r>
          </w:p>
        </w:tc>
        <w:tc>
          <w:tcPr>
            <w:tcW w:w="980" w:type="dxa"/>
            <w:tcBorders>
              <w:top w:val="nil"/>
              <w:left w:val="nil"/>
              <w:bottom w:val="single" w:sz="4" w:space="0" w:color="auto"/>
              <w:right w:val="single" w:sz="4" w:space="0" w:color="auto"/>
            </w:tcBorders>
            <w:shd w:val="clear" w:color="auto" w:fill="auto"/>
            <w:noWrap/>
            <w:vAlign w:val="bottom"/>
            <w:hideMark/>
          </w:tcPr>
          <w:p w14:paraId="4B535ABC"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90</w:t>
            </w:r>
          </w:p>
        </w:tc>
        <w:tc>
          <w:tcPr>
            <w:tcW w:w="1120" w:type="dxa"/>
            <w:tcBorders>
              <w:top w:val="nil"/>
              <w:left w:val="nil"/>
              <w:bottom w:val="single" w:sz="4" w:space="0" w:color="auto"/>
              <w:right w:val="single" w:sz="4" w:space="0" w:color="auto"/>
            </w:tcBorders>
            <w:shd w:val="clear" w:color="auto" w:fill="auto"/>
            <w:noWrap/>
            <w:vAlign w:val="bottom"/>
            <w:hideMark/>
          </w:tcPr>
          <w:p w14:paraId="57CCC03A"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7.814450</w:t>
            </w:r>
          </w:p>
        </w:tc>
        <w:tc>
          <w:tcPr>
            <w:tcW w:w="1420" w:type="dxa"/>
            <w:tcBorders>
              <w:top w:val="nil"/>
              <w:left w:val="nil"/>
              <w:bottom w:val="single" w:sz="4" w:space="0" w:color="auto"/>
              <w:right w:val="single" w:sz="4" w:space="0" w:color="auto"/>
            </w:tcBorders>
            <w:shd w:val="clear" w:color="auto" w:fill="auto"/>
            <w:noWrap/>
            <w:vAlign w:val="bottom"/>
            <w:hideMark/>
          </w:tcPr>
          <w:p w14:paraId="64F75A6B"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7.812500</w:t>
            </w:r>
          </w:p>
        </w:tc>
        <w:tc>
          <w:tcPr>
            <w:tcW w:w="1000" w:type="dxa"/>
            <w:tcBorders>
              <w:top w:val="nil"/>
              <w:left w:val="nil"/>
              <w:bottom w:val="single" w:sz="4" w:space="0" w:color="auto"/>
              <w:right w:val="single" w:sz="4" w:space="0" w:color="auto"/>
            </w:tcBorders>
            <w:shd w:val="clear" w:color="auto" w:fill="auto"/>
            <w:noWrap/>
            <w:vAlign w:val="bottom"/>
            <w:hideMark/>
          </w:tcPr>
          <w:p w14:paraId="0054A38D"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A13022F"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5.346000</w:t>
            </w:r>
          </w:p>
        </w:tc>
        <w:tc>
          <w:tcPr>
            <w:tcW w:w="1480" w:type="dxa"/>
            <w:tcBorders>
              <w:top w:val="nil"/>
              <w:left w:val="nil"/>
              <w:bottom w:val="single" w:sz="4" w:space="0" w:color="auto"/>
              <w:right w:val="single" w:sz="8" w:space="0" w:color="auto"/>
            </w:tcBorders>
            <w:shd w:val="clear" w:color="auto" w:fill="auto"/>
            <w:noWrap/>
            <w:vAlign w:val="bottom"/>
            <w:hideMark/>
          </w:tcPr>
          <w:p w14:paraId="5647942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5.312500</w:t>
            </w:r>
          </w:p>
        </w:tc>
      </w:tr>
      <w:tr w:rsidR="003C27B2" w:rsidRPr="003C27B2" w14:paraId="62C03388"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11856B8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67A73FB"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MSVC</w:t>
            </w:r>
          </w:p>
        </w:tc>
      </w:tr>
      <w:tr w:rsidR="003C27B2" w:rsidRPr="003C27B2" w14:paraId="4C05AAF0"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0285CFF6"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287C4E4"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O0</w:t>
            </w:r>
          </w:p>
        </w:tc>
        <w:tc>
          <w:tcPr>
            <w:tcW w:w="35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D994556"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O2</w:t>
            </w:r>
          </w:p>
        </w:tc>
      </w:tr>
      <w:tr w:rsidR="003C27B2" w:rsidRPr="003C27B2" w14:paraId="384FEFD2" w14:textId="77777777" w:rsidTr="003C27B2">
        <w:trPr>
          <w:trHeight w:val="624"/>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107BA9F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lastRenderedPageBreak/>
              <w:t> </w:t>
            </w:r>
          </w:p>
        </w:tc>
        <w:tc>
          <w:tcPr>
            <w:tcW w:w="980" w:type="dxa"/>
            <w:tcBorders>
              <w:top w:val="nil"/>
              <w:left w:val="nil"/>
              <w:bottom w:val="single" w:sz="4" w:space="0" w:color="auto"/>
              <w:right w:val="single" w:sz="4" w:space="0" w:color="auto"/>
            </w:tcBorders>
            <w:shd w:val="clear" w:color="auto" w:fill="auto"/>
            <w:vAlign w:val="bottom"/>
            <w:hideMark/>
          </w:tcPr>
          <w:p w14:paraId="7333DDA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20" w:type="dxa"/>
            <w:tcBorders>
              <w:top w:val="nil"/>
              <w:left w:val="nil"/>
              <w:bottom w:val="single" w:sz="4" w:space="0" w:color="auto"/>
              <w:right w:val="single" w:sz="4" w:space="0" w:color="auto"/>
            </w:tcBorders>
            <w:shd w:val="clear" w:color="auto" w:fill="auto"/>
            <w:vAlign w:val="bottom"/>
            <w:hideMark/>
          </w:tcPr>
          <w:p w14:paraId="27CABAEA"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277170DC"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46037732"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00" w:type="dxa"/>
            <w:tcBorders>
              <w:top w:val="nil"/>
              <w:left w:val="nil"/>
              <w:bottom w:val="single" w:sz="4" w:space="0" w:color="auto"/>
              <w:right w:val="single" w:sz="4" w:space="0" w:color="auto"/>
            </w:tcBorders>
            <w:shd w:val="clear" w:color="auto" w:fill="auto"/>
            <w:vAlign w:val="bottom"/>
            <w:hideMark/>
          </w:tcPr>
          <w:p w14:paraId="0E0099C0"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817136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r>
      <w:tr w:rsidR="003C27B2" w:rsidRPr="003C27B2" w14:paraId="5F7A4E95"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6DB014DE"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vAlign w:val="bottom"/>
            <w:hideMark/>
          </w:tcPr>
          <w:p w14:paraId="171D70BA"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n=1048576</w:t>
            </w:r>
          </w:p>
        </w:tc>
      </w:tr>
      <w:tr w:rsidR="003C27B2" w:rsidRPr="003C27B2" w14:paraId="55F58EBE"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7225A11D"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w:t>
            </w:r>
          </w:p>
        </w:tc>
        <w:tc>
          <w:tcPr>
            <w:tcW w:w="980" w:type="dxa"/>
            <w:tcBorders>
              <w:top w:val="nil"/>
              <w:left w:val="nil"/>
              <w:bottom w:val="single" w:sz="4" w:space="0" w:color="auto"/>
              <w:right w:val="single" w:sz="4" w:space="0" w:color="auto"/>
            </w:tcBorders>
            <w:shd w:val="clear" w:color="auto" w:fill="auto"/>
            <w:noWrap/>
            <w:vAlign w:val="bottom"/>
            <w:hideMark/>
          </w:tcPr>
          <w:p w14:paraId="28A2C076"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345</w:t>
            </w:r>
          </w:p>
        </w:tc>
        <w:tc>
          <w:tcPr>
            <w:tcW w:w="1120" w:type="dxa"/>
            <w:tcBorders>
              <w:top w:val="nil"/>
              <w:left w:val="nil"/>
              <w:bottom w:val="single" w:sz="4" w:space="0" w:color="auto"/>
              <w:right w:val="single" w:sz="4" w:space="0" w:color="auto"/>
            </w:tcBorders>
            <w:shd w:val="clear" w:color="auto" w:fill="auto"/>
            <w:noWrap/>
            <w:vAlign w:val="bottom"/>
            <w:hideMark/>
          </w:tcPr>
          <w:p w14:paraId="06BE2A24"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2.140600</w:t>
            </w:r>
          </w:p>
        </w:tc>
        <w:tc>
          <w:tcPr>
            <w:tcW w:w="1420" w:type="dxa"/>
            <w:tcBorders>
              <w:top w:val="nil"/>
              <w:left w:val="nil"/>
              <w:bottom w:val="single" w:sz="4" w:space="0" w:color="auto"/>
              <w:right w:val="single" w:sz="4" w:space="0" w:color="auto"/>
            </w:tcBorders>
            <w:shd w:val="clear" w:color="auto" w:fill="auto"/>
            <w:noWrap/>
            <w:vAlign w:val="bottom"/>
            <w:hideMark/>
          </w:tcPr>
          <w:p w14:paraId="48634E31"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2.128620</w:t>
            </w:r>
          </w:p>
        </w:tc>
        <w:tc>
          <w:tcPr>
            <w:tcW w:w="1000" w:type="dxa"/>
            <w:tcBorders>
              <w:top w:val="nil"/>
              <w:left w:val="nil"/>
              <w:bottom w:val="single" w:sz="4" w:space="0" w:color="auto"/>
              <w:right w:val="single" w:sz="4" w:space="0" w:color="auto"/>
            </w:tcBorders>
            <w:shd w:val="clear" w:color="auto" w:fill="auto"/>
            <w:noWrap/>
            <w:vAlign w:val="bottom"/>
            <w:hideMark/>
          </w:tcPr>
          <w:p w14:paraId="24BB8099"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747</w:t>
            </w:r>
          </w:p>
        </w:tc>
        <w:tc>
          <w:tcPr>
            <w:tcW w:w="1100" w:type="dxa"/>
            <w:tcBorders>
              <w:top w:val="nil"/>
              <w:left w:val="nil"/>
              <w:bottom w:val="single" w:sz="4" w:space="0" w:color="auto"/>
              <w:right w:val="single" w:sz="4" w:space="0" w:color="auto"/>
            </w:tcBorders>
            <w:shd w:val="clear" w:color="auto" w:fill="auto"/>
            <w:noWrap/>
            <w:vAlign w:val="bottom"/>
            <w:hideMark/>
          </w:tcPr>
          <w:p w14:paraId="48413C68"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0.883918</w:t>
            </w:r>
          </w:p>
        </w:tc>
        <w:tc>
          <w:tcPr>
            <w:tcW w:w="1480" w:type="dxa"/>
            <w:tcBorders>
              <w:top w:val="nil"/>
              <w:left w:val="nil"/>
              <w:bottom w:val="single" w:sz="4" w:space="0" w:color="auto"/>
              <w:right w:val="single" w:sz="8" w:space="0" w:color="auto"/>
            </w:tcBorders>
            <w:shd w:val="clear" w:color="auto" w:fill="auto"/>
            <w:noWrap/>
            <w:vAlign w:val="bottom"/>
            <w:hideMark/>
          </w:tcPr>
          <w:p w14:paraId="09B73EEC"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0.878514</w:t>
            </w:r>
          </w:p>
        </w:tc>
      </w:tr>
      <w:tr w:rsidR="003C27B2" w:rsidRPr="003C27B2" w14:paraId="0FD8FE3C" w14:textId="77777777" w:rsidTr="003C27B2">
        <w:trPr>
          <w:trHeight w:val="324"/>
          <w:jc w:val="center"/>
        </w:trPr>
        <w:tc>
          <w:tcPr>
            <w:tcW w:w="1760" w:type="dxa"/>
            <w:tcBorders>
              <w:top w:val="nil"/>
              <w:left w:val="single" w:sz="8" w:space="0" w:color="auto"/>
              <w:bottom w:val="single" w:sz="8" w:space="0" w:color="auto"/>
              <w:right w:val="single" w:sz="4" w:space="0" w:color="auto"/>
            </w:tcBorders>
            <w:shd w:val="clear" w:color="auto" w:fill="auto"/>
            <w:noWrap/>
            <w:vAlign w:val="bottom"/>
            <w:hideMark/>
          </w:tcPr>
          <w:p w14:paraId="4871F2E7"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 alias</w:t>
            </w:r>
          </w:p>
        </w:tc>
        <w:tc>
          <w:tcPr>
            <w:tcW w:w="980" w:type="dxa"/>
            <w:tcBorders>
              <w:top w:val="nil"/>
              <w:left w:val="nil"/>
              <w:bottom w:val="single" w:sz="8" w:space="0" w:color="auto"/>
              <w:right w:val="single" w:sz="4" w:space="0" w:color="auto"/>
            </w:tcBorders>
            <w:shd w:val="clear" w:color="auto" w:fill="auto"/>
            <w:noWrap/>
            <w:vAlign w:val="bottom"/>
            <w:hideMark/>
          </w:tcPr>
          <w:p w14:paraId="568066A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75</w:t>
            </w:r>
          </w:p>
        </w:tc>
        <w:tc>
          <w:tcPr>
            <w:tcW w:w="1120" w:type="dxa"/>
            <w:tcBorders>
              <w:top w:val="nil"/>
              <w:left w:val="nil"/>
              <w:bottom w:val="single" w:sz="8" w:space="0" w:color="auto"/>
              <w:right w:val="single" w:sz="4" w:space="0" w:color="auto"/>
            </w:tcBorders>
            <w:shd w:val="clear" w:color="auto" w:fill="auto"/>
            <w:noWrap/>
            <w:vAlign w:val="bottom"/>
            <w:hideMark/>
          </w:tcPr>
          <w:p w14:paraId="16EDF8BF"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7.855130</w:t>
            </w:r>
          </w:p>
        </w:tc>
        <w:tc>
          <w:tcPr>
            <w:tcW w:w="1420" w:type="dxa"/>
            <w:tcBorders>
              <w:top w:val="nil"/>
              <w:left w:val="nil"/>
              <w:bottom w:val="single" w:sz="8" w:space="0" w:color="auto"/>
              <w:right w:val="single" w:sz="4" w:space="0" w:color="auto"/>
            </w:tcBorders>
            <w:shd w:val="clear" w:color="auto" w:fill="auto"/>
            <w:noWrap/>
            <w:vAlign w:val="bottom"/>
            <w:hideMark/>
          </w:tcPr>
          <w:p w14:paraId="426C6B16"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7.708330</w:t>
            </w:r>
          </w:p>
        </w:tc>
        <w:tc>
          <w:tcPr>
            <w:tcW w:w="1000" w:type="dxa"/>
            <w:tcBorders>
              <w:top w:val="nil"/>
              <w:left w:val="nil"/>
              <w:bottom w:val="single" w:sz="8" w:space="0" w:color="auto"/>
              <w:right w:val="single" w:sz="4" w:space="0" w:color="auto"/>
            </w:tcBorders>
            <w:shd w:val="clear" w:color="auto" w:fill="auto"/>
            <w:noWrap/>
            <w:vAlign w:val="bottom"/>
            <w:hideMark/>
          </w:tcPr>
          <w:p w14:paraId="54551191"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100</w:t>
            </w:r>
          </w:p>
        </w:tc>
        <w:tc>
          <w:tcPr>
            <w:tcW w:w="1100" w:type="dxa"/>
            <w:tcBorders>
              <w:top w:val="nil"/>
              <w:left w:val="nil"/>
              <w:bottom w:val="single" w:sz="8" w:space="0" w:color="auto"/>
              <w:right w:val="single" w:sz="4" w:space="0" w:color="auto"/>
            </w:tcBorders>
            <w:shd w:val="clear" w:color="auto" w:fill="auto"/>
            <w:noWrap/>
            <w:vAlign w:val="bottom"/>
            <w:hideMark/>
          </w:tcPr>
          <w:p w14:paraId="5E8FDB1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5.366580</w:t>
            </w:r>
          </w:p>
        </w:tc>
        <w:tc>
          <w:tcPr>
            <w:tcW w:w="1480" w:type="dxa"/>
            <w:tcBorders>
              <w:top w:val="nil"/>
              <w:left w:val="nil"/>
              <w:bottom w:val="single" w:sz="8" w:space="0" w:color="auto"/>
              <w:right w:val="single" w:sz="8" w:space="0" w:color="auto"/>
            </w:tcBorders>
            <w:shd w:val="clear" w:color="auto" w:fill="auto"/>
            <w:noWrap/>
            <w:vAlign w:val="bottom"/>
            <w:hideMark/>
          </w:tcPr>
          <w:p w14:paraId="4FD3EA86"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5.468750</w:t>
            </w:r>
          </w:p>
        </w:tc>
      </w:tr>
    </w:tbl>
    <w:p w14:paraId="03F9F323" w14:textId="30AD4D99" w:rsidR="0025386C" w:rsidRDefault="0025386C" w:rsidP="00430EA9">
      <w:pPr>
        <w:jc w:val="left"/>
      </w:pPr>
    </w:p>
    <w:p w14:paraId="005F7B35" w14:textId="7F61067E" w:rsidR="00A63C16" w:rsidRDefault="00A63C16" w:rsidP="00A63C16">
      <w:pPr>
        <w:pStyle w:val="Heading2"/>
      </w:pPr>
      <w:bookmarkStart w:id="291" w:name="_Toc134097014"/>
      <w:r w:rsidRPr="00A63C16">
        <w:t>Analýza ukázkových</w:t>
      </w:r>
      <w:r>
        <w:t xml:space="preserve"> příkladů profilovacími nástroji</w:t>
      </w:r>
      <w:bookmarkEnd w:id="291"/>
      <w:r w:rsidRPr="00A63C16">
        <w:t xml:space="preserve"> </w:t>
      </w:r>
    </w:p>
    <w:p w14:paraId="11F939E0" w14:textId="5A59B1E6" w:rsidR="0007067A" w:rsidRPr="0007067A" w:rsidRDefault="0007067A" w:rsidP="0007067A">
      <w:r>
        <w:t xml:space="preserve">Vybrané ukázkové příklady byly dále upraveny do podoby, která dokáže poskytnout požadované informace profilovacím nástrojům. Tyto příklady byly sestaveny překladačem MSVC s optimalizačním stupněm </w:t>
      </w:r>
      <w:r>
        <w:rPr>
          <w:i/>
          <w:iCs/>
        </w:rPr>
        <w:t>O0</w:t>
      </w:r>
      <w:r w:rsidR="008C627B">
        <w:rPr>
          <w:i/>
          <w:iCs/>
        </w:rPr>
        <w:t xml:space="preserve"> </w:t>
      </w:r>
      <w:r w:rsidR="008C627B">
        <w:t xml:space="preserve">z důvodu </w:t>
      </w:r>
      <w:r w:rsidR="00E90390">
        <w:t xml:space="preserve">potřeby </w:t>
      </w:r>
      <w:r w:rsidR="008C627B">
        <w:t>zachování dostupnosti zdrojového kódu v podobě jazyka symbolických adres a poskytnutí požadovaných dat pro vzorkovací profiler</w:t>
      </w:r>
      <w:r>
        <w:t xml:space="preserve">. </w:t>
      </w:r>
    </w:p>
    <w:p w14:paraId="20C1B3A9" w14:textId="7A9F4447" w:rsidR="0007067A" w:rsidRDefault="0007067A" w:rsidP="0007067A">
      <w:pPr>
        <w:pStyle w:val="Heading3"/>
      </w:pPr>
      <w:bookmarkStart w:id="292" w:name="_Toc134097015"/>
      <w:r>
        <w:t>Zdrojový kód 1</w:t>
      </w:r>
      <w:bookmarkEnd w:id="292"/>
    </w:p>
    <w:p w14:paraId="24E8B4AC" w14:textId="550FDE13" w:rsidR="00825B3B" w:rsidRPr="00825B3B" w:rsidRDefault="00825B3B" w:rsidP="00825B3B">
      <w:r>
        <w:t xml:space="preserve">Instrumentační profiler Tracy zobrazuje průběh programu pro iteraci dvourozměrného pole po sloupcích a po řádcích v </w:t>
      </w:r>
      <w:r>
        <w:fldChar w:fldCharType="begin"/>
      </w:r>
      <w:r>
        <w:instrText xml:space="preserve"> REF _Ref132018122 \h </w:instrText>
      </w:r>
      <w:r>
        <w:fldChar w:fldCharType="separate"/>
      </w:r>
      <w:r w:rsidR="009036F3">
        <w:t xml:space="preserve">Obr. </w:t>
      </w:r>
      <w:r w:rsidR="009036F3">
        <w:rPr>
          <w:noProof/>
        </w:rPr>
        <w:t>43</w:t>
      </w:r>
      <w:r>
        <w:fldChar w:fldCharType="end"/>
      </w:r>
      <w:r>
        <w:t>. Velikosti polí jsou stejné jako v tabulce 1. Aplikace nám umožňuje graficky znázornit využití CPU a také alokované a uvolněné paměti.</w:t>
      </w:r>
    </w:p>
    <w:p w14:paraId="7ACD20EB" w14:textId="77777777" w:rsidR="005212E7" w:rsidRDefault="0007067A" w:rsidP="005212E7">
      <w:pPr>
        <w:keepNext/>
      </w:pPr>
      <w:r w:rsidRPr="0007067A">
        <w:rPr>
          <w:noProof/>
        </w:rPr>
        <w:drawing>
          <wp:inline distT="0" distB="0" distL="0" distR="0" wp14:anchorId="4DCEB9EC" wp14:editId="413F8D3D">
            <wp:extent cx="5580380" cy="3455670"/>
            <wp:effectExtent l="0" t="0" r="1270" b="0"/>
            <wp:docPr id="1086759093" name="Obrázek 10867590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9093" name="Picture 1" descr="A screenshot of a computer&#10;&#10;Description automatically generated"/>
                    <pic:cNvPicPr/>
                  </pic:nvPicPr>
                  <pic:blipFill>
                    <a:blip r:embed="rId53"/>
                    <a:stretch>
                      <a:fillRect/>
                    </a:stretch>
                  </pic:blipFill>
                  <pic:spPr>
                    <a:xfrm>
                      <a:off x="0" y="0"/>
                      <a:ext cx="5580380" cy="3455670"/>
                    </a:xfrm>
                    <a:prstGeom prst="rect">
                      <a:avLst/>
                    </a:prstGeom>
                  </pic:spPr>
                </pic:pic>
              </a:graphicData>
            </a:graphic>
          </wp:inline>
        </w:drawing>
      </w:r>
    </w:p>
    <w:p w14:paraId="03D276EE" w14:textId="205A72C0" w:rsidR="0007067A" w:rsidRDefault="005212E7" w:rsidP="005212E7">
      <w:pPr>
        <w:pStyle w:val="Caption"/>
      </w:pPr>
      <w:bookmarkStart w:id="293" w:name="_Ref132018122"/>
      <w:bookmarkStart w:id="294" w:name="_Toc133669162"/>
      <w:r>
        <w:t xml:space="preserve">Obr. </w:t>
      </w:r>
      <w:fldSimple w:instr=" SEQ Obr. \* ARABIC ">
        <w:r w:rsidR="009036F3">
          <w:rPr>
            <w:noProof/>
          </w:rPr>
          <w:t>43</w:t>
        </w:r>
      </w:fldSimple>
      <w:bookmarkEnd w:id="293"/>
      <w:r>
        <w:t>: Program Tracy – analýza zdrojového kódu 1. [Zdroj vlastní]</w:t>
      </w:r>
      <w:bookmarkEnd w:id="294"/>
    </w:p>
    <w:p w14:paraId="771B5925" w14:textId="7560478B" w:rsidR="00825B3B" w:rsidRPr="00825B3B" w:rsidRDefault="00825B3B" w:rsidP="00825B3B">
      <w:r>
        <w:lastRenderedPageBreak/>
        <w:t xml:space="preserve">Implementace příkladu určeného pro profilování je členěna podle velikost dat, na kterých se pracuje. </w:t>
      </w:r>
      <w:r>
        <w:fldChar w:fldCharType="begin"/>
      </w:r>
      <w:r>
        <w:instrText xml:space="preserve"> REF _Ref131942405 \h </w:instrText>
      </w:r>
      <w:r>
        <w:fldChar w:fldCharType="separate"/>
      </w:r>
      <w:r w:rsidR="009036F3">
        <w:t xml:space="preserve">Obr. </w:t>
      </w:r>
      <w:r w:rsidR="009036F3">
        <w:rPr>
          <w:noProof/>
        </w:rPr>
        <w:t>44</w:t>
      </w:r>
      <w:r>
        <w:fldChar w:fldCharType="end"/>
      </w:r>
      <w:r>
        <w:t xml:space="preserve"> vyčítá celkový čas potřebný pro vykonání celé části. </w:t>
      </w:r>
    </w:p>
    <w:p w14:paraId="450A3831" w14:textId="77777777" w:rsidR="005212E7" w:rsidRDefault="00CC3B2B" w:rsidP="005212E7">
      <w:pPr>
        <w:keepNext/>
        <w:jc w:val="center"/>
      </w:pPr>
      <w:r>
        <w:rPr>
          <w:noProof/>
        </w:rPr>
        <w:drawing>
          <wp:inline distT="0" distB="0" distL="0" distR="0" wp14:anchorId="03D7B728" wp14:editId="0BEF835F">
            <wp:extent cx="4099915" cy="937341"/>
            <wp:effectExtent l="0" t="0" r="0" b="0"/>
            <wp:docPr id="309184007" name="Obrázek 3091840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84007" name="Picture 7" descr="Graphical user interface, text, application, chat or text messag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99915" cy="937341"/>
                    </a:xfrm>
                    <a:prstGeom prst="rect">
                      <a:avLst/>
                    </a:prstGeom>
                  </pic:spPr>
                </pic:pic>
              </a:graphicData>
            </a:graphic>
          </wp:inline>
        </w:drawing>
      </w:r>
    </w:p>
    <w:p w14:paraId="7A11059F" w14:textId="62CF2680" w:rsidR="00CC3B2B" w:rsidRDefault="005212E7" w:rsidP="005212E7">
      <w:pPr>
        <w:pStyle w:val="Caption"/>
      </w:pPr>
      <w:bookmarkStart w:id="295" w:name="_Ref131942405"/>
      <w:bookmarkStart w:id="296" w:name="_Toc133669163"/>
      <w:r>
        <w:t xml:space="preserve">Obr. </w:t>
      </w:r>
      <w:fldSimple w:instr=" SEQ Obr. \* ARABIC ">
        <w:r w:rsidR="009036F3">
          <w:rPr>
            <w:noProof/>
          </w:rPr>
          <w:t>44</w:t>
        </w:r>
      </w:fldSimple>
      <w:bookmarkEnd w:id="295"/>
      <w:r>
        <w:t>: Profilování částí podle velikosti dat. [Zdroj vlastní]</w:t>
      </w:r>
      <w:bookmarkEnd w:id="296"/>
    </w:p>
    <w:p w14:paraId="06D5D833" w14:textId="5BEF5BEF" w:rsidR="00825B3B" w:rsidRPr="00825B3B" w:rsidRDefault="00825B3B" w:rsidP="003E69FD">
      <w:r>
        <w:t>U každé části pak lze vidět rozdíl v době trvání jednotlivých přístupů. Aby měl profilovací nástroj dostatečné množství dat a aby se snáze připojil k profilované aplikaci, provádí se sledovaná metoda opakovaně ve smyčce.</w:t>
      </w:r>
    </w:p>
    <w:p w14:paraId="12176C60" w14:textId="77777777" w:rsidR="005212E7" w:rsidRDefault="00CC3B2B" w:rsidP="005212E7">
      <w:pPr>
        <w:keepNext/>
        <w:jc w:val="center"/>
      </w:pPr>
      <w:r>
        <w:rPr>
          <w:noProof/>
        </w:rPr>
        <w:drawing>
          <wp:inline distT="0" distB="0" distL="0" distR="0" wp14:anchorId="3F2FBB0D" wp14:editId="2C74D1FD">
            <wp:extent cx="4046571" cy="769687"/>
            <wp:effectExtent l="0" t="0" r="0" b="0"/>
            <wp:docPr id="1686642389" name="Obrázek 16866423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42389" name="Picture 8"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046571" cy="769687"/>
                    </a:xfrm>
                    <a:prstGeom prst="rect">
                      <a:avLst/>
                    </a:prstGeom>
                  </pic:spPr>
                </pic:pic>
              </a:graphicData>
            </a:graphic>
          </wp:inline>
        </w:drawing>
      </w:r>
    </w:p>
    <w:p w14:paraId="3962A0B9" w14:textId="1A9AAF75" w:rsidR="00CC3B2B" w:rsidRDefault="005212E7" w:rsidP="005212E7">
      <w:pPr>
        <w:pStyle w:val="Caption"/>
      </w:pPr>
      <w:bookmarkStart w:id="297" w:name="_Toc133669164"/>
      <w:r>
        <w:t xml:space="preserve">Obr. </w:t>
      </w:r>
      <w:fldSimple w:instr=" SEQ Obr. \* ARABIC ">
        <w:r w:rsidR="009036F3">
          <w:rPr>
            <w:noProof/>
          </w:rPr>
          <w:t>45</w:t>
        </w:r>
      </w:fldSimple>
      <w:r>
        <w:t>: Pohled na srovnání doby běhu pro velikost 900x900. [Zdroj vlastní]</w:t>
      </w:r>
      <w:bookmarkEnd w:id="297"/>
    </w:p>
    <w:p w14:paraId="55EF9C41" w14:textId="4863EFE0" w:rsidR="00825B3B" w:rsidRPr="00825B3B" w:rsidRDefault="00825B3B" w:rsidP="00825B3B">
      <w:r>
        <w:fldChar w:fldCharType="begin"/>
      </w:r>
      <w:r>
        <w:instrText xml:space="preserve"> REF _Ref131942492 \h </w:instrText>
      </w:r>
      <w:r>
        <w:fldChar w:fldCharType="separate"/>
      </w:r>
      <w:r w:rsidR="009036F3">
        <w:t xml:space="preserve">Obr. </w:t>
      </w:r>
      <w:r w:rsidR="009036F3">
        <w:rPr>
          <w:noProof/>
        </w:rPr>
        <w:t>46</w:t>
      </w:r>
      <w:r>
        <w:fldChar w:fldCharType="end"/>
      </w:r>
      <w:r>
        <w:t xml:space="preserve"> ukazuje, že průměrný čas exekuce funkce pro iteraci po řádcích zhruba odpovídá hodnotám naměřeným benchmarkovacím nástrojem.</w:t>
      </w:r>
      <w:r w:rsidRPr="005E0E48">
        <w:t xml:space="preserve"> </w:t>
      </w:r>
    </w:p>
    <w:p w14:paraId="750951CD" w14:textId="77777777" w:rsidR="003B1AAB" w:rsidRDefault="00DA4F7B" w:rsidP="003B1AAB">
      <w:pPr>
        <w:keepNext/>
        <w:jc w:val="center"/>
      </w:pPr>
      <w:r>
        <w:rPr>
          <w:noProof/>
        </w:rPr>
        <w:drawing>
          <wp:inline distT="0" distB="0" distL="0" distR="0" wp14:anchorId="66BA38E7" wp14:editId="585EAA8B">
            <wp:extent cx="3802710" cy="861135"/>
            <wp:effectExtent l="0" t="0" r="7620" b="0"/>
            <wp:docPr id="324239883" name="Obrázek 3242398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39883" name="Picture 3"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802710" cy="861135"/>
                    </a:xfrm>
                    <a:prstGeom prst="rect">
                      <a:avLst/>
                    </a:prstGeom>
                  </pic:spPr>
                </pic:pic>
              </a:graphicData>
            </a:graphic>
          </wp:inline>
        </w:drawing>
      </w:r>
    </w:p>
    <w:p w14:paraId="1555D8B4" w14:textId="66441CDC" w:rsidR="00DA4F7B" w:rsidRDefault="003B1AAB" w:rsidP="003B1AAB">
      <w:pPr>
        <w:pStyle w:val="Caption"/>
      </w:pPr>
      <w:bookmarkStart w:id="298" w:name="_Ref131942492"/>
      <w:bookmarkStart w:id="299" w:name="_Toc133669165"/>
      <w:r>
        <w:t xml:space="preserve">Obr. </w:t>
      </w:r>
      <w:fldSimple w:instr=" SEQ Obr. \* ARABIC ">
        <w:r w:rsidR="009036F3">
          <w:rPr>
            <w:noProof/>
          </w:rPr>
          <w:t>46</w:t>
        </w:r>
      </w:fldSimple>
      <w:bookmarkEnd w:id="298"/>
      <w:r>
        <w:t>: Průměrná doba běhu iterace po řádcích. [Zdroj vlastní]</w:t>
      </w:r>
      <w:bookmarkEnd w:id="299"/>
    </w:p>
    <w:p w14:paraId="5B14B8DA" w14:textId="370BDC15" w:rsidR="00825B3B" w:rsidRPr="00746469" w:rsidRDefault="00825B3B" w:rsidP="00825B3B">
      <w:r w:rsidRPr="007520DF">
        <w:t xml:space="preserve">Tracy </w:t>
      </w:r>
      <w:r w:rsidRPr="00DA4F7B">
        <w:t>rovněž</w:t>
      </w:r>
      <w:r>
        <w:t xml:space="preserve"> poskytuje funkci analýzy programu v podobě jazyka symbolických adres a pomáhá identifikovat potenciálně problémová místa v aplikaci. </w:t>
      </w:r>
      <w:r>
        <w:fldChar w:fldCharType="begin"/>
      </w:r>
      <w:r>
        <w:instrText xml:space="preserve"> REF _Ref131942536 \h </w:instrText>
      </w:r>
      <w:r>
        <w:fldChar w:fldCharType="separate"/>
      </w:r>
      <w:r w:rsidR="009036F3">
        <w:t xml:space="preserve">Obr. </w:t>
      </w:r>
      <w:r w:rsidR="009036F3">
        <w:rPr>
          <w:noProof/>
        </w:rPr>
        <w:t>47</w:t>
      </w:r>
      <w:r>
        <w:fldChar w:fldCharType="end"/>
      </w:r>
      <w:r>
        <w:t xml:space="preserve"> zobrazuje tělo hlavní smyčky programu. V obou případech se využívá identických instrukcí, v jednom případě je stráveno více času u instrukce pro převod dat z registru do paměti. </w:t>
      </w:r>
    </w:p>
    <w:p w14:paraId="6E9812C3" w14:textId="77777777" w:rsidR="00825B3B" w:rsidRPr="00825B3B" w:rsidRDefault="00825B3B" w:rsidP="00825B3B"/>
    <w:p w14:paraId="228F93BE" w14:textId="77777777" w:rsidR="003B1AAB" w:rsidRDefault="00FB6578" w:rsidP="003B1AAB">
      <w:pPr>
        <w:keepNext/>
        <w:jc w:val="center"/>
      </w:pPr>
      <w:r>
        <w:rPr>
          <w:noProof/>
          <w:lang w:val="en-US"/>
        </w:rPr>
        <w:lastRenderedPageBreak/>
        <w:drawing>
          <wp:inline distT="0" distB="0" distL="0" distR="0" wp14:anchorId="70ABE864" wp14:editId="53016FB7">
            <wp:extent cx="4099915" cy="2751058"/>
            <wp:effectExtent l="0" t="0" r="0" b="0"/>
            <wp:docPr id="712932961" name="Obrázek 7129329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2961" name="Picture 5" descr="A screenshot of a computer&#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4099915" cy="2751058"/>
                    </a:xfrm>
                    <a:prstGeom prst="rect">
                      <a:avLst/>
                    </a:prstGeom>
                  </pic:spPr>
                </pic:pic>
              </a:graphicData>
            </a:graphic>
          </wp:inline>
        </w:drawing>
      </w:r>
    </w:p>
    <w:p w14:paraId="1604769E" w14:textId="085A3799" w:rsidR="00DA4F7B" w:rsidRDefault="003B1AAB" w:rsidP="003B1AAB">
      <w:pPr>
        <w:pStyle w:val="Caption"/>
      </w:pPr>
      <w:bookmarkStart w:id="300" w:name="_Ref131942536"/>
      <w:bookmarkStart w:id="301" w:name="_Toc133669166"/>
      <w:r>
        <w:t xml:space="preserve">Obr. </w:t>
      </w:r>
      <w:fldSimple w:instr=" SEQ Obr. \* ARABIC ">
        <w:r w:rsidR="009036F3">
          <w:rPr>
            <w:noProof/>
          </w:rPr>
          <w:t>47</w:t>
        </w:r>
      </w:fldSimple>
      <w:bookmarkEnd w:id="300"/>
      <w:r>
        <w:t>: Tělo hlavní smyčky obou variant v jazyce symbolických adres. [Zdroj vlastní]</w:t>
      </w:r>
      <w:bookmarkEnd w:id="301"/>
    </w:p>
    <w:p w14:paraId="06AD4614" w14:textId="2C61FDB7" w:rsidR="00825B3B" w:rsidRPr="00825B3B" w:rsidRDefault="00825B3B" w:rsidP="003E69FD">
      <w:r>
        <w:t>Tento jev je způsoben čekáním na obsluhu cache miss. Potvrzuje to i profilovací nástroj vTune v </w:t>
      </w:r>
      <w:r>
        <w:fldChar w:fldCharType="begin"/>
      </w:r>
      <w:r>
        <w:instrText xml:space="preserve"> REF _Ref131942569 \h </w:instrText>
      </w:r>
      <w:r>
        <w:fldChar w:fldCharType="separate"/>
      </w:r>
      <w:r w:rsidR="009036F3">
        <w:t xml:space="preserve">Obr. </w:t>
      </w:r>
      <w:r w:rsidR="009036F3">
        <w:rPr>
          <w:noProof/>
        </w:rPr>
        <w:t>48</w:t>
      </w:r>
      <w:r>
        <w:fldChar w:fldCharType="end"/>
      </w:r>
      <w:r>
        <w:t>. Jedná se o informace získané z PMU monitorující události týkající se vyrovnávací paměti.</w:t>
      </w:r>
    </w:p>
    <w:p w14:paraId="393346C6" w14:textId="77777777" w:rsidR="003B1AAB" w:rsidRDefault="00FB6578" w:rsidP="003B1AAB">
      <w:pPr>
        <w:keepNext/>
        <w:jc w:val="center"/>
      </w:pPr>
      <w:r>
        <w:rPr>
          <w:noProof/>
        </w:rPr>
        <w:drawing>
          <wp:inline distT="0" distB="0" distL="0" distR="0" wp14:anchorId="6E88F1D5" wp14:editId="749BC9D7">
            <wp:extent cx="5580380" cy="1536065"/>
            <wp:effectExtent l="0" t="0" r="1270" b="6985"/>
            <wp:docPr id="389734667" name="Obrázek 38973466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34667" name="Picture 6" descr="Tab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580380" cy="1536065"/>
                    </a:xfrm>
                    <a:prstGeom prst="rect">
                      <a:avLst/>
                    </a:prstGeom>
                  </pic:spPr>
                </pic:pic>
              </a:graphicData>
            </a:graphic>
          </wp:inline>
        </w:drawing>
      </w:r>
    </w:p>
    <w:p w14:paraId="0B083CBC" w14:textId="50FF0DAA" w:rsidR="0007067A" w:rsidRDefault="003B1AAB" w:rsidP="003B1AAB">
      <w:pPr>
        <w:pStyle w:val="Caption"/>
      </w:pPr>
      <w:bookmarkStart w:id="302" w:name="_Ref131942569"/>
      <w:bookmarkStart w:id="303" w:name="_Toc133669167"/>
      <w:r>
        <w:t xml:space="preserve">Obr. </w:t>
      </w:r>
      <w:fldSimple w:instr=" SEQ Obr. \* ARABIC ">
        <w:r w:rsidR="009036F3">
          <w:rPr>
            <w:noProof/>
          </w:rPr>
          <w:t>48</w:t>
        </w:r>
      </w:fldSimple>
      <w:bookmarkEnd w:id="302"/>
      <w:r>
        <w:t>: Srovnání hardwarových událostí obou variant. [Zdroj vlastní]</w:t>
      </w:r>
      <w:bookmarkEnd w:id="303"/>
    </w:p>
    <w:p w14:paraId="3322665E" w14:textId="77777777" w:rsidR="00825B3B" w:rsidRDefault="00825B3B" w:rsidP="00825B3B"/>
    <w:p w14:paraId="184CEA04" w14:textId="77777777" w:rsidR="00825B3B" w:rsidRDefault="00825B3B" w:rsidP="00825B3B"/>
    <w:p w14:paraId="5E52B106" w14:textId="77777777" w:rsidR="00825B3B" w:rsidRDefault="00825B3B" w:rsidP="00825B3B"/>
    <w:p w14:paraId="26F4EA29" w14:textId="77777777" w:rsidR="00825B3B" w:rsidRDefault="00825B3B" w:rsidP="00825B3B"/>
    <w:p w14:paraId="3AD4B764" w14:textId="77777777" w:rsidR="00825B3B" w:rsidRDefault="00825B3B" w:rsidP="00825B3B"/>
    <w:p w14:paraId="5941053E" w14:textId="77777777" w:rsidR="00825B3B" w:rsidRDefault="00825B3B" w:rsidP="00825B3B"/>
    <w:p w14:paraId="0D7AA898" w14:textId="77777777" w:rsidR="00825B3B" w:rsidRDefault="00825B3B" w:rsidP="00825B3B"/>
    <w:p w14:paraId="396256F8" w14:textId="7F51FBDE" w:rsidR="00825B3B" w:rsidRDefault="00825B3B" w:rsidP="003E69FD">
      <w:r>
        <w:lastRenderedPageBreak/>
        <w:fldChar w:fldCharType="begin"/>
      </w:r>
      <w:r>
        <w:instrText xml:space="preserve"> REF _Ref131942614 \h </w:instrText>
      </w:r>
      <w:r>
        <w:fldChar w:fldCharType="separate"/>
      </w:r>
      <w:r w:rsidR="009036F3">
        <w:t xml:space="preserve">Obr. </w:t>
      </w:r>
      <w:r w:rsidR="009036F3">
        <w:rPr>
          <w:noProof/>
        </w:rPr>
        <w:t>49</w:t>
      </w:r>
      <w:r>
        <w:fldChar w:fldCharType="end"/>
      </w:r>
      <w:r>
        <w:t xml:space="preserve"> je shrnutí, které poskytuje vTune pro iteraci po sloupcích. Mimo detailního popisu jednotlivých částí pipeline lze pozorovat také grafickou reprezentaci efektivity programu. </w:t>
      </w:r>
    </w:p>
    <w:p w14:paraId="3170E789" w14:textId="2902CC41" w:rsidR="00595E6C" w:rsidRPr="00825B3B" w:rsidRDefault="00595E6C" w:rsidP="003E69FD">
      <w:r>
        <w:t xml:space="preserve">Při porovnání </w:t>
      </w:r>
      <w:r>
        <w:fldChar w:fldCharType="begin"/>
      </w:r>
      <w:r>
        <w:instrText xml:space="preserve"> REF _Ref131942648 \h </w:instrText>
      </w:r>
      <w:r>
        <w:fldChar w:fldCharType="separate"/>
      </w:r>
      <w:r w:rsidR="009036F3">
        <w:t xml:space="preserve">Obr. </w:t>
      </w:r>
      <w:r w:rsidR="009036F3">
        <w:rPr>
          <w:noProof/>
        </w:rPr>
        <w:t>50</w:t>
      </w:r>
      <w:r>
        <w:fldChar w:fldCharType="end"/>
      </w:r>
      <w:r>
        <w:t xml:space="preserve"> s </w:t>
      </w:r>
      <w:r>
        <w:fldChar w:fldCharType="begin"/>
      </w:r>
      <w:r>
        <w:instrText xml:space="preserve"> REF _Ref131942614 \h </w:instrText>
      </w:r>
      <w:r>
        <w:fldChar w:fldCharType="separate"/>
      </w:r>
      <w:r w:rsidR="009036F3">
        <w:t xml:space="preserve">Obr. </w:t>
      </w:r>
      <w:r w:rsidR="009036F3">
        <w:rPr>
          <w:noProof/>
        </w:rPr>
        <w:t>49</w:t>
      </w:r>
      <w:r>
        <w:fldChar w:fldCharType="end"/>
      </w:r>
      <w:r>
        <w:t xml:space="preserve">, je rozdíl v omezující oblasti zjevný. Iterace po řádcích eliminuje </w:t>
      </w:r>
      <w:r>
        <w:rPr>
          <w:i/>
          <w:iCs/>
        </w:rPr>
        <w:t>memory bound</w:t>
      </w:r>
      <w:r>
        <w:t xml:space="preserve"> a následně nalézá další příležitost k potenciální optimalizaci, tedy </w:t>
      </w:r>
      <w:r>
        <w:rPr>
          <w:i/>
          <w:iCs/>
        </w:rPr>
        <w:t>core bound</w:t>
      </w:r>
      <w:r>
        <w:t>. Příznivou informací je, že zelená plocha znázorňující počet vykonaných instrukcí se zvětšila.</w:t>
      </w:r>
    </w:p>
    <w:p w14:paraId="72FC0E4D" w14:textId="08BCEC83" w:rsidR="003B1AAB" w:rsidRDefault="00C6216D" w:rsidP="003B1AAB">
      <w:pPr>
        <w:keepNext/>
        <w:jc w:val="center"/>
      </w:pPr>
      <w:r>
        <w:rPr>
          <w:noProof/>
        </w:rPr>
        <w:drawing>
          <wp:inline distT="0" distB="0" distL="0" distR="0" wp14:anchorId="52CA12F0" wp14:editId="5E485261">
            <wp:extent cx="5580380" cy="4823460"/>
            <wp:effectExtent l="0" t="0" r="1270" b="0"/>
            <wp:docPr id="76637433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74337" name="Picture 1" descr="A screenshot of a computer screen&#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5580380" cy="4823460"/>
                    </a:xfrm>
                    <a:prstGeom prst="rect">
                      <a:avLst/>
                    </a:prstGeom>
                  </pic:spPr>
                </pic:pic>
              </a:graphicData>
            </a:graphic>
          </wp:inline>
        </w:drawing>
      </w:r>
    </w:p>
    <w:p w14:paraId="6BCC3C14" w14:textId="7C65011F" w:rsidR="008E5EB1" w:rsidRDefault="003B1AAB" w:rsidP="003B1AAB">
      <w:pPr>
        <w:pStyle w:val="Caption"/>
      </w:pPr>
      <w:bookmarkStart w:id="304" w:name="_Ref131942614"/>
      <w:bookmarkStart w:id="305" w:name="_Toc133669168"/>
      <w:r>
        <w:t xml:space="preserve">Obr. </w:t>
      </w:r>
      <w:fldSimple w:instr=" SEQ Obr. \* ARABIC ">
        <w:r w:rsidR="009036F3">
          <w:rPr>
            <w:noProof/>
          </w:rPr>
          <w:t>49</w:t>
        </w:r>
      </w:fldSimple>
      <w:bookmarkEnd w:id="304"/>
      <w:r>
        <w:t>: Shrnutí výkonnostních charakteristik programu vTune pro variantu po sloupcích. [Zdroj vlastní]</w:t>
      </w:r>
      <w:bookmarkEnd w:id="305"/>
    </w:p>
    <w:p w14:paraId="02DDE6EA" w14:textId="6611494A" w:rsidR="003B1AAB" w:rsidRDefault="00C6216D" w:rsidP="003B1AAB">
      <w:pPr>
        <w:keepNext/>
        <w:jc w:val="left"/>
      </w:pPr>
      <w:r>
        <w:rPr>
          <w:noProof/>
        </w:rPr>
        <w:lastRenderedPageBreak/>
        <w:drawing>
          <wp:inline distT="0" distB="0" distL="0" distR="0" wp14:anchorId="40358528" wp14:editId="00817722">
            <wp:extent cx="5580380" cy="4859020"/>
            <wp:effectExtent l="0" t="0" r="1270" b="0"/>
            <wp:docPr id="55097257"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7257" name="Picture 2" descr="A picture containing text, screenshot, font,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80380" cy="4859020"/>
                    </a:xfrm>
                    <a:prstGeom prst="rect">
                      <a:avLst/>
                    </a:prstGeom>
                  </pic:spPr>
                </pic:pic>
              </a:graphicData>
            </a:graphic>
          </wp:inline>
        </w:drawing>
      </w:r>
    </w:p>
    <w:p w14:paraId="2CBE177E" w14:textId="3E2BA07E" w:rsidR="008E5EB1" w:rsidRDefault="003B1AAB" w:rsidP="003B1AAB">
      <w:pPr>
        <w:pStyle w:val="Caption"/>
      </w:pPr>
      <w:bookmarkStart w:id="306" w:name="_Ref131942648"/>
      <w:bookmarkStart w:id="307" w:name="_Toc133669169"/>
      <w:r>
        <w:t xml:space="preserve">Obr. </w:t>
      </w:r>
      <w:fldSimple w:instr=" SEQ Obr. \* ARABIC ">
        <w:r w:rsidR="009036F3">
          <w:rPr>
            <w:noProof/>
          </w:rPr>
          <w:t>50</w:t>
        </w:r>
      </w:fldSimple>
      <w:bookmarkEnd w:id="306"/>
      <w:r>
        <w:t>: Shrnutí výkonnostních charakteristik programu vTune pro variantu po řádcích. [Zdroj vlastní]</w:t>
      </w:r>
      <w:bookmarkEnd w:id="307"/>
    </w:p>
    <w:p w14:paraId="7AE63B51" w14:textId="62B3D301" w:rsidR="00FB6578" w:rsidRDefault="00FB6578" w:rsidP="00FB6578">
      <w:pPr>
        <w:pStyle w:val="Heading3"/>
      </w:pPr>
      <w:bookmarkStart w:id="308" w:name="_Toc134097016"/>
      <w:r>
        <w:t>Zdrojový kód 4</w:t>
      </w:r>
      <w:bookmarkEnd w:id="308"/>
    </w:p>
    <w:p w14:paraId="4C2BACF0" w14:textId="1CEFFAF7" w:rsidR="00825B3B" w:rsidRPr="00825B3B" w:rsidRDefault="00825B3B" w:rsidP="003E69FD">
      <w:r>
        <w:fldChar w:fldCharType="begin"/>
      </w:r>
      <w:r>
        <w:instrText xml:space="preserve"> REF _Ref131942701 \h </w:instrText>
      </w:r>
      <w:r>
        <w:fldChar w:fldCharType="separate"/>
      </w:r>
      <w:r w:rsidR="009036F3">
        <w:t xml:space="preserve">Obr. </w:t>
      </w:r>
      <w:r w:rsidR="009036F3">
        <w:rPr>
          <w:noProof/>
        </w:rPr>
        <w:t>51</w:t>
      </w:r>
      <w:r>
        <w:fldChar w:fldCharType="end"/>
      </w:r>
      <w:r>
        <w:t xml:space="preserve"> ukazuje tělo hlavní smyčky programu. Lze pozorovat, že při zvyšování stupně unrollingu se zvyšuje počet instrukcí pro provádění samotného výpočtu a přesun dat, a tím pádem se snižuje počet režijních instrukcí pro implementaci smyčky.</w:t>
      </w:r>
    </w:p>
    <w:p w14:paraId="30461A0B" w14:textId="77777777" w:rsidR="003B1AAB" w:rsidRDefault="000D6509" w:rsidP="003B1AAB">
      <w:pPr>
        <w:keepNext/>
        <w:jc w:val="center"/>
      </w:pPr>
      <w:r>
        <w:rPr>
          <w:noProof/>
        </w:rPr>
        <w:lastRenderedPageBreak/>
        <w:drawing>
          <wp:inline distT="0" distB="0" distL="0" distR="0" wp14:anchorId="77237E84" wp14:editId="03536B6B">
            <wp:extent cx="3916680" cy="6952469"/>
            <wp:effectExtent l="0" t="0" r="7620" b="1270"/>
            <wp:docPr id="1881705081" name="Obrázek 1881705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05081" name="Picture 1881705081"/>
                    <pic:cNvPicPr/>
                  </pic:nvPicPr>
                  <pic:blipFill>
                    <a:blip r:embed="rId61">
                      <a:extLst>
                        <a:ext uri="{28A0092B-C50C-407E-A947-70E740481C1C}">
                          <a14:useLocalDpi xmlns:a14="http://schemas.microsoft.com/office/drawing/2010/main" val="0"/>
                        </a:ext>
                      </a:extLst>
                    </a:blip>
                    <a:stretch>
                      <a:fillRect/>
                    </a:stretch>
                  </pic:blipFill>
                  <pic:spPr>
                    <a:xfrm>
                      <a:off x="0" y="0"/>
                      <a:ext cx="3934258" cy="6983672"/>
                    </a:xfrm>
                    <a:prstGeom prst="rect">
                      <a:avLst/>
                    </a:prstGeom>
                  </pic:spPr>
                </pic:pic>
              </a:graphicData>
            </a:graphic>
          </wp:inline>
        </w:drawing>
      </w:r>
    </w:p>
    <w:p w14:paraId="0CD93B27" w14:textId="0F22C0B4" w:rsidR="00FB6578" w:rsidRDefault="003B1AAB" w:rsidP="003B1AAB">
      <w:pPr>
        <w:pStyle w:val="Caption"/>
      </w:pPr>
      <w:bookmarkStart w:id="309" w:name="_Ref131942701"/>
      <w:bookmarkStart w:id="310" w:name="_Toc133669170"/>
      <w:r>
        <w:t xml:space="preserve">Obr. </w:t>
      </w:r>
      <w:fldSimple w:instr=" SEQ Obr. \* ARABIC ">
        <w:r w:rsidR="009036F3">
          <w:rPr>
            <w:noProof/>
          </w:rPr>
          <w:t>51</w:t>
        </w:r>
      </w:fldSimple>
      <w:bookmarkEnd w:id="309"/>
      <w:r>
        <w:t>: Tělo hlavní smyčky různých stupňů unrollingu v jazyce symbolických adres. [Zdroj vlastní]</w:t>
      </w:r>
      <w:bookmarkEnd w:id="310"/>
    </w:p>
    <w:p w14:paraId="0CA4768D" w14:textId="788EBBE2" w:rsidR="00825B3B" w:rsidRPr="00825B3B" w:rsidRDefault="00825B3B" w:rsidP="003E69FD">
      <w:r>
        <w:t xml:space="preserve">Nahlédnutí na </w:t>
      </w:r>
      <w:r>
        <w:fldChar w:fldCharType="begin"/>
      </w:r>
      <w:r>
        <w:instrText xml:space="preserve"> REF _Ref131942755 \h </w:instrText>
      </w:r>
      <w:r>
        <w:fldChar w:fldCharType="separate"/>
      </w:r>
      <w:r w:rsidR="009036F3">
        <w:t xml:space="preserve">Obr. </w:t>
      </w:r>
      <w:r w:rsidR="009036F3">
        <w:rPr>
          <w:noProof/>
        </w:rPr>
        <w:t>52</w:t>
      </w:r>
      <w:r>
        <w:fldChar w:fldCharType="end"/>
      </w:r>
      <w:r>
        <w:t xml:space="preserve">, </w:t>
      </w:r>
      <w:r>
        <w:fldChar w:fldCharType="begin"/>
      </w:r>
      <w:r>
        <w:instrText xml:space="preserve"> REF _Ref131942760 \h </w:instrText>
      </w:r>
      <w:r>
        <w:fldChar w:fldCharType="separate"/>
      </w:r>
      <w:r w:rsidR="009036F3">
        <w:t xml:space="preserve">Obr. </w:t>
      </w:r>
      <w:r w:rsidR="009036F3">
        <w:rPr>
          <w:noProof/>
        </w:rPr>
        <w:t>53</w:t>
      </w:r>
      <w:r>
        <w:fldChar w:fldCharType="end"/>
      </w:r>
      <w:r>
        <w:t xml:space="preserve"> a </w:t>
      </w:r>
      <w:r>
        <w:fldChar w:fldCharType="begin"/>
      </w:r>
      <w:r>
        <w:instrText xml:space="preserve"> REF _Ref131942767 \h </w:instrText>
      </w:r>
      <w:r>
        <w:fldChar w:fldCharType="separate"/>
      </w:r>
      <w:r w:rsidR="009036F3">
        <w:t xml:space="preserve">Obr. </w:t>
      </w:r>
      <w:r w:rsidR="009036F3">
        <w:rPr>
          <w:noProof/>
        </w:rPr>
        <w:t>54</w:t>
      </w:r>
      <w:r>
        <w:fldChar w:fldCharType="end"/>
      </w:r>
      <w:r>
        <w:t xml:space="preserve"> nám poskytuje znázornění růstu výkonu při zvyšování stupně unrollingu. Nejvýznamnější změna je v rostoucím počtu vykonaných instrukcí. Dále si lze všimnout, že procentuální hodnota u pole </w:t>
      </w:r>
      <w:r>
        <w:rPr>
          <w:i/>
          <w:iCs/>
        </w:rPr>
        <w:t>back-end bound</w:t>
      </w:r>
      <w:r>
        <w:t xml:space="preserve"> s rostoucím stupněm unrollingu klesá. Podle vysvětlivek programu nižší hodnoty znamenají lepší využití </w:t>
      </w:r>
      <w:r>
        <w:lastRenderedPageBreak/>
        <w:t>funkčních jednotek procesoru. Do určitého bodu má smysl zvyšovat stupeň unrollingu, pak je ovšem riziko naražení na limity hardware a možnou degradaci výkonu aplikace.</w:t>
      </w:r>
    </w:p>
    <w:p w14:paraId="761FC231" w14:textId="29AD6C8C" w:rsidR="005D03B7" w:rsidRDefault="009C7440" w:rsidP="005D03B7">
      <w:pPr>
        <w:keepNext/>
        <w:jc w:val="center"/>
      </w:pPr>
      <w:r>
        <w:rPr>
          <w:noProof/>
        </w:rPr>
        <w:drawing>
          <wp:inline distT="0" distB="0" distL="0" distR="0" wp14:anchorId="7D29EE61" wp14:editId="305F52FC">
            <wp:extent cx="5580380" cy="4550410"/>
            <wp:effectExtent l="0" t="0" r="1270" b="2540"/>
            <wp:docPr id="880112888" name="Picture 3"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12888" name="Picture 3" descr="A picture containing text, screenshot, font,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580380" cy="4550410"/>
                    </a:xfrm>
                    <a:prstGeom prst="rect">
                      <a:avLst/>
                    </a:prstGeom>
                  </pic:spPr>
                </pic:pic>
              </a:graphicData>
            </a:graphic>
          </wp:inline>
        </w:drawing>
      </w:r>
    </w:p>
    <w:p w14:paraId="1DD2EDC6" w14:textId="0E5988B8" w:rsidR="004B2916" w:rsidRDefault="005D03B7" w:rsidP="005D03B7">
      <w:pPr>
        <w:pStyle w:val="Caption"/>
      </w:pPr>
      <w:bookmarkStart w:id="311" w:name="_Ref131942755"/>
      <w:bookmarkStart w:id="312" w:name="_Toc133669171"/>
      <w:r>
        <w:t xml:space="preserve">Obr. </w:t>
      </w:r>
      <w:fldSimple w:instr=" SEQ Obr. \* ARABIC ">
        <w:r w:rsidR="009036F3">
          <w:rPr>
            <w:noProof/>
          </w:rPr>
          <w:t>52</w:t>
        </w:r>
      </w:fldSimple>
      <w:bookmarkEnd w:id="311"/>
      <w:r>
        <w:t>: Shrnutí výkonnostních charakteristik programu vTune pro variantu bez unrollingu. [Zdroj vlastní]</w:t>
      </w:r>
      <w:bookmarkEnd w:id="312"/>
    </w:p>
    <w:p w14:paraId="19985CF8" w14:textId="3747F257" w:rsidR="005D03B7" w:rsidRDefault="009C7440" w:rsidP="005D03B7">
      <w:pPr>
        <w:keepNext/>
        <w:jc w:val="center"/>
      </w:pPr>
      <w:r>
        <w:rPr>
          <w:noProof/>
        </w:rPr>
        <w:lastRenderedPageBreak/>
        <w:drawing>
          <wp:inline distT="0" distB="0" distL="0" distR="0" wp14:anchorId="5E28D071" wp14:editId="5433BE8E">
            <wp:extent cx="5580380" cy="4782185"/>
            <wp:effectExtent l="0" t="0" r="1270" b="0"/>
            <wp:docPr id="1331552881"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52881" name="Picture 4" descr="A picture containing text, screenshot, font, desig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80380" cy="4782185"/>
                    </a:xfrm>
                    <a:prstGeom prst="rect">
                      <a:avLst/>
                    </a:prstGeom>
                  </pic:spPr>
                </pic:pic>
              </a:graphicData>
            </a:graphic>
          </wp:inline>
        </w:drawing>
      </w:r>
    </w:p>
    <w:p w14:paraId="05335F3A" w14:textId="646B3C9B" w:rsidR="005D03B7" w:rsidRDefault="005D03B7" w:rsidP="005D03B7">
      <w:pPr>
        <w:pStyle w:val="Caption"/>
      </w:pPr>
      <w:bookmarkStart w:id="313" w:name="_Ref131942760"/>
      <w:bookmarkStart w:id="314" w:name="_Toc133669172"/>
      <w:r>
        <w:t xml:space="preserve">Obr. </w:t>
      </w:r>
      <w:fldSimple w:instr=" SEQ Obr. \* ARABIC ">
        <w:r w:rsidR="009036F3">
          <w:rPr>
            <w:noProof/>
          </w:rPr>
          <w:t>53</w:t>
        </w:r>
      </w:fldSimple>
      <w:bookmarkEnd w:id="313"/>
      <w:r>
        <w:t>: Shrnutí výkonnostních charakteristik programu vTune pro variantu s dvojnásobným unrollingem. [Zdroj vlastní]</w:t>
      </w:r>
      <w:bookmarkEnd w:id="314"/>
    </w:p>
    <w:p w14:paraId="0D9A44D0" w14:textId="47C4485B" w:rsidR="005D03B7" w:rsidRDefault="009C7440" w:rsidP="005D03B7">
      <w:pPr>
        <w:keepNext/>
        <w:jc w:val="center"/>
      </w:pPr>
      <w:r>
        <w:rPr>
          <w:noProof/>
        </w:rPr>
        <w:lastRenderedPageBreak/>
        <w:drawing>
          <wp:inline distT="0" distB="0" distL="0" distR="0" wp14:anchorId="5018ACD7" wp14:editId="6E4B9314">
            <wp:extent cx="5580380" cy="4606925"/>
            <wp:effectExtent l="0" t="0" r="1270" b="3175"/>
            <wp:docPr id="1928823935"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23935" name="Picture 5" descr="A screenshot of a graph&#10;&#10;Description automatically generated with low confidence"/>
                    <pic:cNvPicPr/>
                  </pic:nvPicPr>
                  <pic:blipFill>
                    <a:blip r:embed="rId64">
                      <a:extLst>
                        <a:ext uri="{28A0092B-C50C-407E-A947-70E740481C1C}">
                          <a14:useLocalDpi xmlns:a14="http://schemas.microsoft.com/office/drawing/2010/main" val="0"/>
                        </a:ext>
                      </a:extLst>
                    </a:blip>
                    <a:stretch>
                      <a:fillRect/>
                    </a:stretch>
                  </pic:blipFill>
                  <pic:spPr>
                    <a:xfrm>
                      <a:off x="0" y="0"/>
                      <a:ext cx="5580380" cy="4606925"/>
                    </a:xfrm>
                    <a:prstGeom prst="rect">
                      <a:avLst/>
                    </a:prstGeom>
                  </pic:spPr>
                </pic:pic>
              </a:graphicData>
            </a:graphic>
          </wp:inline>
        </w:drawing>
      </w:r>
    </w:p>
    <w:p w14:paraId="6023030A" w14:textId="728D0555" w:rsidR="004B2916" w:rsidRDefault="005D03B7" w:rsidP="005D03B7">
      <w:pPr>
        <w:pStyle w:val="Caption"/>
      </w:pPr>
      <w:bookmarkStart w:id="315" w:name="_Ref131942767"/>
      <w:bookmarkStart w:id="316" w:name="_Toc133669173"/>
      <w:r>
        <w:t xml:space="preserve">Obr. </w:t>
      </w:r>
      <w:fldSimple w:instr=" SEQ Obr. \* ARABIC ">
        <w:r w:rsidR="009036F3">
          <w:rPr>
            <w:noProof/>
          </w:rPr>
          <w:t>54</w:t>
        </w:r>
      </w:fldSimple>
      <w:bookmarkEnd w:id="315"/>
      <w:r>
        <w:t>: Shrnutí výkonnostních charakteristik programu vTune pro variantu s čtyřnásobným unrollingem. [Zdroj vlastní]</w:t>
      </w:r>
      <w:bookmarkEnd w:id="316"/>
    </w:p>
    <w:p w14:paraId="4BB88BB7" w14:textId="215F3720" w:rsidR="00B76302" w:rsidRDefault="00B76302" w:rsidP="00B76302">
      <w:pPr>
        <w:pStyle w:val="Heading3"/>
      </w:pPr>
      <w:bookmarkStart w:id="317" w:name="_Toc134097017"/>
      <w:r>
        <w:t>Zdrojový kód 7</w:t>
      </w:r>
      <w:bookmarkEnd w:id="317"/>
    </w:p>
    <w:p w14:paraId="3CE77915" w14:textId="2745E696" w:rsidR="00825B3B" w:rsidRPr="00825B3B" w:rsidRDefault="00825B3B" w:rsidP="003E69FD">
      <w:r>
        <w:fldChar w:fldCharType="begin"/>
      </w:r>
      <w:r>
        <w:instrText xml:space="preserve"> REF _Ref131942804 \h </w:instrText>
      </w:r>
      <w:r>
        <w:fldChar w:fldCharType="separate"/>
      </w:r>
      <w:r w:rsidR="009036F3">
        <w:t xml:space="preserve">Obr. </w:t>
      </w:r>
      <w:r w:rsidR="009036F3">
        <w:rPr>
          <w:noProof/>
        </w:rPr>
        <w:t>55</w:t>
      </w:r>
      <w:r>
        <w:fldChar w:fldCharType="end"/>
      </w:r>
      <w:r>
        <w:t xml:space="preserve"> upozorňuje na to, jak může rozložení dat v datové struktuře, a tím pádem v operační paměti, zásadně ovlivnit výkon programu. Při dostatečně velkém objemu dat lze pozorovat, že je možné vykonat stejné množství práce za poloviční čas.</w:t>
      </w:r>
    </w:p>
    <w:p w14:paraId="6A63A07B" w14:textId="77777777" w:rsidR="005D03B7" w:rsidRDefault="00B76302" w:rsidP="005D03B7">
      <w:pPr>
        <w:keepNext/>
        <w:jc w:val="center"/>
      </w:pPr>
      <w:r>
        <w:rPr>
          <w:noProof/>
        </w:rPr>
        <w:drawing>
          <wp:inline distT="0" distB="0" distL="0" distR="0" wp14:anchorId="254F21C9" wp14:editId="7E28A27F">
            <wp:extent cx="3932261" cy="754445"/>
            <wp:effectExtent l="0" t="0" r="0" b="7620"/>
            <wp:docPr id="625194378" name="Obrázek 6251943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94378" name="Picture 1" descr="Graphical user interface, text,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932261" cy="754445"/>
                    </a:xfrm>
                    <a:prstGeom prst="rect">
                      <a:avLst/>
                    </a:prstGeom>
                  </pic:spPr>
                </pic:pic>
              </a:graphicData>
            </a:graphic>
          </wp:inline>
        </w:drawing>
      </w:r>
    </w:p>
    <w:p w14:paraId="165789EF" w14:textId="189D9ED9" w:rsidR="00B76302" w:rsidRDefault="005D03B7" w:rsidP="005D03B7">
      <w:pPr>
        <w:pStyle w:val="Caption"/>
      </w:pPr>
      <w:bookmarkStart w:id="318" w:name="_Ref131942804"/>
      <w:bookmarkStart w:id="319" w:name="_Toc133669174"/>
      <w:r>
        <w:t xml:space="preserve">Obr. </w:t>
      </w:r>
      <w:fldSimple w:instr=" SEQ Obr. \* ARABIC ">
        <w:r w:rsidR="009036F3">
          <w:rPr>
            <w:noProof/>
          </w:rPr>
          <w:t>55</w:t>
        </w:r>
      </w:fldSimple>
      <w:bookmarkEnd w:id="318"/>
      <w:r>
        <w:t>: Pohled na srovnání doby běhu pro velikost 800000. [Zdroj vlastní]</w:t>
      </w:r>
      <w:bookmarkEnd w:id="319"/>
    </w:p>
    <w:p w14:paraId="11977E70" w14:textId="33FCA431" w:rsidR="00825B3B" w:rsidRPr="00825B3B" w:rsidRDefault="00825B3B" w:rsidP="00825B3B">
      <w:r>
        <w:t xml:space="preserve">Při porovnání </w:t>
      </w:r>
      <w:r>
        <w:fldChar w:fldCharType="begin"/>
      </w:r>
      <w:r>
        <w:instrText xml:space="preserve"> REF _Ref131942848 \h </w:instrText>
      </w:r>
      <w:r>
        <w:fldChar w:fldCharType="separate"/>
      </w:r>
      <w:r w:rsidR="009036F3">
        <w:t xml:space="preserve">Obr. </w:t>
      </w:r>
      <w:r w:rsidR="009036F3">
        <w:rPr>
          <w:noProof/>
        </w:rPr>
        <w:t>56</w:t>
      </w:r>
      <w:r>
        <w:fldChar w:fldCharType="end"/>
      </w:r>
      <w:r>
        <w:t xml:space="preserve">, zobrazující výsledek klasického rozložení, a </w:t>
      </w:r>
      <w:r>
        <w:fldChar w:fldCharType="begin"/>
      </w:r>
      <w:r>
        <w:instrText xml:space="preserve"> REF _Ref131942854 \h </w:instrText>
      </w:r>
      <w:r>
        <w:fldChar w:fldCharType="separate"/>
      </w:r>
      <w:r w:rsidR="009036F3">
        <w:t xml:space="preserve">Obr. </w:t>
      </w:r>
      <w:r w:rsidR="009036F3">
        <w:rPr>
          <w:noProof/>
        </w:rPr>
        <w:t>57</w:t>
      </w:r>
      <w:r>
        <w:fldChar w:fldCharType="end"/>
      </w:r>
      <w:r>
        <w:t xml:space="preserve">, zobrazující výsledek separace </w:t>
      </w:r>
      <w:r w:rsidRPr="000B7339">
        <w:rPr>
          <w:i/>
          <w:iCs/>
        </w:rPr>
        <w:t>hot</w:t>
      </w:r>
      <w:r>
        <w:t xml:space="preserve"> a </w:t>
      </w:r>
      <w:r w:rsidRPr="000B7339">
        <w:rPr>
          <w:i/>
          <w:iCs/>
        </w:rPr>
        <w:t>cold</w:t>
      </w:r>
      <w:r>
        <w:t xml:space="preserve"> dat vidíme, jak se zvýšil počet vykonaných instrukcí, snížil se počet potřebných cyklů CPU na jednu instrukci a snížilo se procento </w:t>
      </w:r>
      <w:r>
        <w:rPr>
          <w:i/>
          <w:iCs/>
        </w:rPr>
        <w:t>memory bound</w:t>
      </w:r>
      <w:r>
        <w:t xml:space="preserve">. Jelikož </w:t>
      </w:r>
      <w:r>
        <w:lastRenderedPageBreak/>
        <w:t>se potřebná data většinou nacházejí v cache paměti, sníží se počet odkazů do operační paměti.</w:t>
      </w:r>
    </w:p>
    <w:p w14:paraId="33BF08E9" w14:textId="05A4ED9C" w:rsidR="005D03B7" w:rsidRDefault="009C7440" w:rsidP="005D03B7">
      <w:pPr>
        <w:keepNext/>
        <w:jc w:val="center"/>
      </w:pPr>
      <w:r>
        <w:rPr>
          <w:noProof/>
        </w:rPr>
        <w:drawing>
          <wp:inline distT="0" distB="0" distL="0" distR="0" wp14:anchorId="233C26A2" wp14:editId="21B6439F">
            <wp:extent cx="5580380" cy="4606925"/>
            <wp:effectExtent l="0" t="0" r="1270" b="3175"/>
            <wp:docPr id="1410484382"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84382" name="Picture 6" descr="A screenshot of a computer&#10;&#10;Description automatically generated with low confidence"/>
                    <pic:cNvPicPr/>
                  </pic:nvPicPr>
                  <pic:blipFill>
                    <a:blip r:embed="rId66">
                      <a:extLst>
                        <a:ext uri="{28A0092B-C50C-407E-A947-70E740481C1C}">
                          <a14:useLocalDpi xmlns:a14="http://schemas.microsoft.com/office/drawing/2010/main" val="0"/>
                        </a:ext>
                      </a:extLst>
                    </a:blip>
                    <a:stretch>
                      <a:fillRect/>
                    </a:stretch>
                  </pic:blipFill>
                  <pic:spPr>
                    <a:xfrm>
                      <a:off x="0" y="0"/>
                      <a:ext cx="5580380" cy="4606925"/>
                    </a:xfrm>
                    <a:prstGeom prst="rect">
                      <a:avLst/>
                    </a:prstGeom>
                  </pic:spPr>
                </pic:pic>
              </a:graphicData>
            </a:graphic>
          </wp:inline>
        </w:drawing>
      </w:r>
    </w:p>
    <w:p w14:paraId="213C0C26" w14:textId="7D4BB13F" w:rsidR="008B0000" w:rsidRDefault="005D03B7" w:rsidP="005D03B7">
      <w:pPr>
        <w:pStyle w:val="Caption"/>
      </w:pPr>
      <w:bookmarkStart w:id="320" w:name="_Ref131942848"/>
      <w:bookmarkStart w:id="321" w:name="_Toc133669175"/>
      <w:r>
        <w:t xml:space="preserve">Obr. </w:t>
      </w:r>
      <w:fldSimple w:instr=" SEQ Obr. \* ARABIC ">
        <w:r w:rsidR="009036F3">
          <w:rPr>
            <w:noProof/>
          </w:rPr>
          <w:t>56</w:t>
        </w:r>
      </w:fldSimple>
      <w:bookmarkEnd w:id="320"/>
      <w:r>
        <w:t>: Shrnutí výkonnostních charakteristik programu vTune pro klasickou variantu. [Zdroj vlastní]</w:t>
      </w:r>
      <w:bookmarkEnd w:id="321"/>
    </w:p>
    <w:p w14:paraId="5688AA25" w14:textId="30BE72DF" w:rsidR="005D03B7" w:rsidRDefault="009C7440" w:rsidP="005D03B7">
      <w:pPr>
        <w:keepNext/>
        <w:jc w:val="center"/>
      </w:pPr>
      <w:r>
        <w:rPr>
          <w:noProof/>
        </w:rPr>
        <w:lastRenderedPageBreak/>
        <w:drawing>
          <wp:inline distT="0" distB="0" distL="0" distR="0" wp14:anchorId="1549A1E4" wp14:editId="0058208F">
            <wp:extent cx="5580380" cy="4769485"/>
            <wp:effectExtent l="0" t="0" r="1270" b="0"/>
            <wp:docPr id="1242816228" name="Picture 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6228" name="Picture 7" descr="A picture containing text, screenshot, diagram, fon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580380" cy="4769485"/>
                    </a:xfrm>
                    <a:prstGeom prst="rect">
                      <a:avLst/>
                    </a:prstGeom>
                  </pic:spPr>
                </pic:pic>
              </a:graphicData>
            </a:graphic>
          </wp:inline>
        </w:drawing>
      </w:r>
    </w:p>
    <w:p w14:paraId="3BAA615A" w14:textId="250B28F4" w:rsidR="00825B3B" w:rsidRDefault="005D03B7" w:rsidP="009C7440">
      <w:pPr>
        <w:pStyle w:val="Caption"/>
      </w:pPr>
      <w:bookmarkStart w:id="322" w:name="_Ref131942854"/>
      <w:bookmarkStart w:id="323" w:name="_Toc133669176"/>
      <w:r>
        <w:t xml:space="preserve">Obr. </w:t>
      </w:r>
      <w:fldSimple w:instr=" SEQ Obr. \* ARABIC ">
        <w:r w:rsidR="009036F3">
          <w:rPr>
            <w:noProof/>
          </w:rPr>
          <w:t>57</w:t>
        </w:r>
      </w:fldSimple>
      <w:bookmarkEnd w:id="322"/>
      <w:r>
        <w:t>: Shrnutí výkonnostních charakteristik programu vTune pro variantu se separovanými daty. [Zdroj vlastní]</w:t>
      </w:r>
      <w:bookmarkEnd w:id="323"/>
    </w:p>
    <w:p w14:paraId="5CA06E89" w14:textId="5751B46E" w:rsidR="00825B3B" w:rsidRPr="00825B3B" w:rsidRDefault="00825B3B" w:rsidP="003E69FD">
      <w:r>
        <w:fldChar w:fldCharType="begin"/>
      </w:r>
      <w:r>
        <w:instrText xml:space="preserve"> REF _Ref131942883 \h </w:instrText>
      </w:r>
      <w:r>
        <w:fldChar w:fldCharType="separate"/>
      </w:r>
      <w:r w:rsidR="009036F3">
        <w:t xml:space="preserve">Obr. </w:t>
      </w:r>
      <w:r w:rsidR="009036F3">
        <w:rPr>
          <w:noProof/>
        </w:rPr>
        <w:t>58</w:t>
      </w:r>
      <w:r>
        <w:fldChar w:fldCharType="end"/>
      </w:r>
      <w:r>
        <w:t xml:space="preserve"> zobrazuje rozdíl v počtu zastavení exekuční pipeline z různých důvodů. Celkový počet zastavení je několikanásobně snížen při využití separace dat. Je možné konstatovat, že cache miss jsou důvodem zvýšeného počtu zastavení pipeline.</w:t>
      </w:r>
    </w:p>
    <w:p w14:paraId="2B3A3625" w14:textId="77777777" w:rsidR="005D03B7" w:rsidRDefault="008B0000" w:rsidP="005D03B7">
      <w:pPr>
        <w:keepNext/>
        <w:jc w:val="left"/>
      </w:pPr>
      <w:r>
        <w:rPr>
          <w:noProof/>
        </w:rPr>
        <w:drawing>
          <wp:inline distT="0" distB="0" distL="0" distR="0" wp14:anchorId="2E2F4C5C" wp14:editId="19BC47CD">
            <wp:extent cx="5580380" cy="1608455"/>
            <wp:effectExtent l="0" t="0" r="1270" b="0"/>
            <wp:docPr id="1797167365" name="Obrázek 179716736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67365" name="Picture 1" descr="Table&#10;&#10;Description automatically generated with low confidence"/>
                    <pic:cNvPicPr/>
                  </pic:nvPicPr>
                  <pic:blipFill>
                    <a:blip r:embed="rId68">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14:paraId="5568F63D" w14:textId="1B34E499" w:rsidR="008B0000" w:rsidRDefault="005D03B7" w:rsidP="005D03B7">
      <w:pPr>
        <w:pStyle w:val="Caption"/>
      </w:pPr>
      <w:bookmarkStart w:id="324" w:name="_Ref131942883"/>
      <w:bookmarkStart w:id="325" w:name="_Toc133669177"/>
      <w:r>
        <w:t xml:space="preserve">Obr. </w:t>
      </w:r>
      <w:fldSimple w:instr=" SEQ Obr. \* ARABIC ">
        <w:r w:rsidR="009036F3">
          <w:rPr>
            <w:noProof/>
          </w:rPr>
          <w:t>58</w:t>
        </w:r>
      </w:fldSimple>
      <w:bookmarkEnd w:id="324"/>
      <w:r>
        <w:t>: Srovnání hardwarových událostí obou variant. [Zdroj vlastní]</w:t>
      </w:r>
      <w:bookmarkEnd w:id="325"/>
    </w:p>
    <w:p w14:paraId="4243B71B" w14:textId="611AFC83" w:rsidR="003B6984" w:rsidRDefault="003B6984" w:rsidP="003B6984">
      <w:pPr>
        <w:pStyle w:val="Heading3"/>
      </w:pPr>
      <w:bookmarkStart w:id="326" w:name="_Toc134097018"/>
      <w:r>
        <w:lastRenderedPageBreak/>
        <w:t>Zdrojový kód 9</w:t>
      </w:r>
      <w:bookmarkEnd w:id="326"/>
    </w:p>
    <w:p w14:paraId="32185104" w14:textId="14A15776" w:rsidR="00825B3B" w:rsidRPr="00825B3B" w:rsidRDefault="00825B3B" w:rsidP="003E69FD">
      <w:r>
        <w:t xml:space="preserve">Při prozkoumání </w:t>
      </w:r>
      <w:r>
        <w:fldChar w:fldCharType="begin"/>
      </w:r>
      <w:r>
        <w:instrText xml:space="preserve"> REF _Ref131942940 \h </w:instrText>
      </w:r>
      <w:r>
        <w:fldChar w:fldCharType="separate"/>
      </w:r>
      <w:r w:rsidR="009036F3">
        <w:t xml:space="preserve">Obr. </w:t>
      </w:r>
      <w:r w:rsidR="009036F3">
        <w:rPr>
          <w:noProof/>
        </w:rPr>
        <w:t>59</w:t>
      </w:r>
      <w:r>
        <w:fldChar w:fldCharType="end"/>
      </w:r>
      <w:r>
        <w:t xml:space="preserve"> s výsledky klasické sumy hodnot v poli a </w:t>
      </w:r>
      <w:r>
        <w:fldChar w:fldCharType="begin"/>
      </w:r>
      <w:r>
        <w:instrText xml:space="preserve"> REF _Ref131942947 \h </w:instrText>
      </w:r>
      <w:r>
        <w:fldChar w:fldCharType="separate"/>
      </w:r>
      <w:r w:rsidR="009036F3">
        <w:t xml:space="preserve">Obr. </w:t>
      </w:r>
      <w:r w:rsidR="009036F3">
        <w:rPr>
          <w:noProof/>
        </w:rPr>
        <w:t>60</w:t>
      </w:r>
      <w:r>
        <w:fldChar w:fldCharType="end"/>
      </w:r>
      <w:r>
        <w:t xml:space="preserve"> s výsledky sumy hodnot pole s využitím SIMD instrukcí je možné pozorovat nepatrné rozdíly. Překvapující informací je snížený počet vykonaných instrukcí. Je však nutné si uvědomit, že SIMD přístup zpracovává více dat pomocí jedné operace. Dále je možné si všimnout, že </w:t>
      </w:r>
      <w:r>
        <w:fldChar w:fldCharType="begin"/>
      </w:r>
      <w:r>
        <w:instrText xml:space="preserve"> REF _Ref131942947 \h </w:instrText>
      </w:r>
      <w:r>
        <w:fldChar w:fldCharType="separate"/>
      </w:r>
      <w:r w:rsidR="009036F3">
        <w:t xml:space="preserve">Obr. </w:t>
      </w:r>
      <w:r w:rsidR="009036F3">
        <w:rPr>
          <w:noProof/>
        </w:rPr>
        <w:t>60</w:t>
      </w:r>
      <w:r>
        <w:fldChar w:fldCharType="end"/>
      </w:r>
      <w:r>
        <w:t xml:space="preserve"> uvádí zvýšení utilizace výpočetních jednotek pro vektorové operace, z 25 % na 50 %.</w:t>
      </w:r>
    </w:p>
    <w:p w14:paraId="1CA1C4C3" w14:textId="0A71994F" w:rsidR="005D03B7" w:rsidRDefault="00976CD7" w:rsidP="005D03B7">
      <w:pPr>
        <w:keepNext/>
        <w:jc w:val="center"/>
      </w:pPr>
      <w:r>
        <w:rPr>
          <w:noProof/>
        </w:rPr>
        <w:drawing>
          <wp:inline distT="0" distB="0" distL="0" distR="0" wp14:anchorId="4313314F" wp14:editId="0CA774E3">
            <wp:extent cx="5580380" cy="4829810"/>
            <wp:effectExtent l="0" t="0" r="1270" b="8890"/>
            <wp:docPr id="1660971217" name="Picture 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1217" name="Picture 8" descr="A picture containing text, screenshot, diagram, lin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80380" cy="4829810"/>
                    </a:xfrm>
                    <a:prstGeom prst="rect">
                      <a:avLst/>
                    </a:prstGeom>
                  </pic:spPr>
                </pic:pic>
              </a:graphicData>
            </a:graphic>
          </wp:inline>
        </w:drawing>
      </w:r>
    </w:p>
    <w:p w14:paraId="0506305B" w14:textId="03BD87F7" w:rsidR="005D03B7" w:rsidRDefault="005D03B7" w:rsidP="005D03B7">
      <w:pPr>
        <w:pStyle w:val="Caption"/>
      </w:pPr>
      <w:bookmarkStart w:id="327" w:name="_Ref131942940"/>
      <w:bookmarkStart w:id="328" w:name="_Toc133669178"/>
      <w:r>
        <w:t xml:space="preserve">Obr. </w:t>
      </w:r>
      <w:fldSimple w:instr=" SEQ Obr. \* ARABIC ">
        <w:r w:rsidR="009036F3">
          <w:rPr>
            <w:noProof/>
          </w:rPr>
          <w:t>59</w:t>
        </w:r>
      </w:fldSimple>
      <w:bookmarkEnd w:id="327"/>
      <w:r w:rsidRPr="005D03B7">
        <w:t xml:space="preserve"> </w:t>
      </w:r>
      <w:r>
        <w:t>Shrnutí výkonnostních charakteristik programu vTune pro skalární variantu. [Zdroj vlastní]</w:t>
      </w:r>
      <w:bookmarkEnd w:id="328"/>
    </w:p>
    <w:p w14:paraId="1E8AF116" w14:textId="0B7CD338" w:rsidR="005D03B7" w:rsidRDefault="00976CD7" w:rsidP="005D03B7">
      <w:pPr>
        <w:keepNext/>
        <w:jc w:val="center"/>
      </w:pPr>
      <w:r>
        <w:rPr>
          <w:noProof/>
        </w:rPr>
        <w:lastRenderedPageBreak/>
        <w:drawing>
          <wp:inline distT="0" distB="0" distL="0" distR="0" wp14:anchorId="4EBFCCB8" wp14:editId="4EEA1BB8">
            <wp:extent cx="5580380" cy="4733925"/>
            <wp:effectExtent l="0" t="0" r="1270" b="9525"/>
            <wp:docPr id="8035020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0209" name="Picture 9" descr="A screenshot of a computer&#10;&#10;Description automatically generated with low confidence"/>
                    <pic:cNvPicPr/>
                  </pic:nvPicPr>
                  <pic:blipFill>
                    <a:blip r:embed="rId70">
                      <a:extLst>
                        <a:ext uri="{28A0092B-C50C-407E-A947-70E740481C1C}">
                          <a14:useLocalDpi xmlns:a14="http://schemas.microsoft.com/office/drawing/2010/main" val="0"/>
                        </a:ext>
                      </a:extLst>
                    </a:blip>
                    <a:stretch>
                      <a:fillRect/>
                    </a:stretch>
                  </pic:blipFill>
                  <pic:spPr>
                    <a:xfrm>
                      <a:off x="0" y="0"/>
                      <a:ext cx="5580380" cy="4733925"/>
                    </a:xfrm>
                    <a:prstGeom prst="rect">
                      <a:avLst/>
                    </a:prstGeom>
                  </pic:spPr>
                </pic:pic>
              </a:graphicData>
            </a:graphic>
          </wp:inline>
        </w:drawing>
      </w:r>
    </w:p>
    <w:p w14:paraId="764DF9CB" w14:textId="4D8BCDFE" w:rsidR="003B6984" w:rsidRDefault="005D03B7" w:rsidP="005D03B7">
      <w:pPr>
        <w:pStyle w:val="Caption"/>
      </w:pPr>
      <w:bookmarkStart w:id="329" w:name="_Ref131942947"/>
      <w:bookmarkStart w:id="330" w:name="_Toc133669179"/>
      <w:r>
        <w:t xml:space="preserve">Obr. </w:t>
      </w:r>
      <w:fldSimple w:instr=" SEQ Obr. \* ARABIC ">
        <w:r w:rsidR="009036F3">
          <w:rPr>
            <w:noProof/>
          </w:rPr>
          <w:t>60</w:t>
        </w:r>
      </w:fldSimple>
      <w:bookmarkEnd w:id="329"/>
      <w:r>
        <w:t>: Shrnutí výkonnostních charakteristik programu vTune pro vektorovou variantu. [Zdroj vlastní]</w:t>
      </w:r>
      <w:bookmarkEnd w:id="330"/>
    </w:p>
    <w:p w14:paraId="1D00F03D" w14:textId="5E3F6A51" w:rsidR="00825B3B" w:rsidRPr="00825B3B" w:rsidRDefault="00825B3B" w:rsidP="003E69FD">
      <w:r>
        <w:t>Porovnání těla hlavní smyčky programů v </w:t>
      </w:r>
      <w:r>
        <w:fldChar w:fldCharType="begin"/>
      </w:r>
      <w:r>
        <w:instrText xml:space="preserve"> REF _Ref131942998 \h </w:instrText>
      </w:r>
      <w:r>
        <w:fldChar w:fldCharType="separate"/>
      </w:r>
      <w:r w:rsidR="009036F3">
        <w:t xml:space="preserve">Obr. </w:t>
      </w:r>
      <w:r w:rsidR="009036F3">
        <w:rPr>
          <w:noProof/>
        </w:rPr>
        <w:t>61</w:t>
      </w:r>
      <w:r>
        <w:fldChar w:fldCharType="end"/>
      </w:r>
      <w:r>
        <w:t xml:space="preserve"> lze pozorovat, že při využití SIMD intrinsických funkcí skutečně dojde k převodu na odpovídající vektorové instrukce. Lze pozorovat instrukci </w:t>
      </w:r>
      <w:r>
        <w:rPr>
          <w:i/>
          <w:iCs/>
        </w:rPr>
        <w:t>addpd</w:t>
      </w:r>
      <w:r>
        <w:t xml:space="preserve">, která sečte dva vektorové registry obsahující dvě hodnoty datového typu </w:t>
      </w:r>
      <w:r>
        <w:rPr>
          <w:i/>
          <w:iCs/>
        </w:rPr>
        <w:t>double</w:t>
      </w:r>
      <w:r>
        <w:t xml:space="preserve">. Následující instrukce </w:t>
      </w:r>
      <w:r>
        <w:rPr>
          <w:i/>
          <w:iCs/>
        </w:rPr>
        <w:t>movaps</w:t>
      </w:r>
      <w:r>
        <w:t xml:space="preserve"> představují režii SIMD operací, jejichž následkem může být nedosažení očekávaného zrychlení. Toho by podle tabulky 9 mohlo být dosaženo použitím vyššího stupně optimalizace překladače.</w:t>
      </w:r>
    </w:p>
    <w:p w14:paraId="4B9CB3F7" w14:textId="77777777" w:rsidR="005D03B7" w:rsidRDefault="00F52A0E" w:rsidP="005D03B7">
      <w:pPr>
        <w:keepNext/>
        <w:jc w:val="center"/>
      </w:pPr>
      <w:r>
        <w:rPr>
          <w:noProof/>
        </w:rPr>
        <w:lastRenderedPageBreak/>
        <w:drawing>
          <wp:inline distT="0" distB="0" distL="0" distR="0" wp14:anchorId="578C39C7" wp14:editId="29B3D8F4">
            <wp:extent cx="4115157" cy="2804403"/>
            <wp:effectExtent l="0" t="0" r="0" b="0"/>
            <wp:docPr id="291520118" name="Obrázek 2915201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20118" name="Picture 5" descr="A screenshot of a computer&#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4115157" cy="2804403"/>
                    </a:xfrm>
                    <a:prstGeom prst="rect">
                      <a:avLst/>
                    </a:prstGeom>
                  </pic:spPr>
                </pic:pic>
              </a:graphicData>
            </a:graphic>
          </wp:inline>
        </w:drawing>
      </w:r>
    </w:p>
    <w:p w14:paraId="58D5E009" w14:textId="1CF3D945" w:rsidR="00F52A0E" w:rsidRDefault="005D03B7" w:rsidP="005D03B7">
      <w:pPr>
        <w:pStyle w:val="Caption"/>
      </w:pPr>
      <w:bookmarkStart w:id="331" w:name="_Ref131942998"/>
      <w:bookmarkStart w:id="332" w:name="_Toc133669180"/>
      <w:r>
        <w:t xml:space="preserve">Obr. </w:t>
      </w:r>
      <w:fldSimple w:instr=" SEQ Obr. \* ARABIC ">
        <w:r w:rsidR="009036F3">
          <w:rPr>
            <w:noProof/>
          </w:rPr>
          <w:t>61</w:t>
        </w:r>
      </w:fldSimple>
      <w:bookmarkEnd w:id="331"/>
      <w:r>
        <w:t>: Tělo hlavní smyčky skalární a vektorové varianty v jazyce symbolických adres. [Zdroj vlastní]</w:t>
      </w:r>
      <w:bookmarkEnd w:id="332"/>
    </w:p>
    <w:p w14:paraId="0E703828" w14:textId="1C96CBE6" w:rsidR="00825B3B" w:rsidRPr="00825B3B" w:rsidRDefault="00825B3B" w:rsidP="003E69FD">
      <w:r>
        <w:t xml:space="preserve">Je vhodné si připomenout, že tou nejvýznamnější metrikou pro posouzení úspěchu optimalizace je doba trvání vykonávání programu. </w:t>
      </w:r>
      <w:r>
        <w:fldChar w:fldCharType="begin"/>
      </w:r>
      <w:r>
        <w:instrText xml:space="preserve"> REF _Ref131943025 \h </w:instrText>
      </w:r>
      <w:r>
        <w:fldChar w:fldCharType="separate"/>
      </w:r>
      <w:r w:rsidR="009036F3">
        <w:t xml:space="preserve">Obr. </w:t>
      </w:r>
      <w:r w:rsidR="009036F3">
        <w:rPr>
          <w:noProof/>
        </w:rPr>
        <w:t>62</w:t>
      </w:r>
      <w:r>
        <w:fldChar w:fldCharType="end"/>
      </w:r>
      <w:r>
        <w:t xml:space="preserve"> potvrzuje, že tohoto cíle bylo dosaženo. Je však potřeba zamyslet se nad tím, kolik úsilí programátor obětuje takovéto netriviální optimalizaci. Tato nemalá investice by měla poskytnout odpovídající zrychlení.</w:t>
      </w:r>
    </w:p>
    <w:p w14:paraId="123A0518" w14:textId="77777777" w:rsidR="0022350A" w:rsidRDefault="00EE2095" w:rsidP="0022350A">
      <w:pPr>
        <w:keepNext/>
        <w:jc w:val="center"/>
      </w:pPr>
      <w:r>
        <w:rPr>
          <w:noProof/>
        </w:rPr>
        <w:drawing>
          <wp:inline distT="0" distB="0" distL="0" distR="0" wp14:anchorId="5D482052" wp14:editId="1A430A59">
            <wp:extent cx="3642676" cy="754445"/>
            <wp:effectExtent l="0" t="0" r="0" b="7620"/>
            <wp:docPr id="808162289" name="Obrázek 8081622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62289" name="Picture 4" descr="Graphical user interface,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642676" cy="754445"/>
                    </a:xfrm>
                    <a:prstGeom prst="rect">
                      <a:avLst/>
                    </a:prstGeom>
                  </pic:spPr>
                </pic:pic>
              </a:graphicData>
            </a:graphic>
          </wp:inline>
        </w:drawing>
      </w:r>
    </w:p>
    <w:p w14:paraId="0D0C1DB3" w14:textId="0BEB600B" w:rsidR="00EE2095" w:rsidRDefault="0022350A" w:rsidP="0022350A">
      <w:pPr>
        <w:pStyle w:val="Caption"/>
      </w:pPr>
      <w:bookmarkStart w:id="333" w:name="_Ref131943025"/>
      <w:bookmarkStart w:id="334" w:name="_Toc133669181"/>
      <w:r>
        <w:t xml:space="preserve">Obr. </w:t>
      </w:r>
      <w:fldSimple w:instr=" SEQ Obr. \* ARABIC ">
        <w:r w:rsidR="009036F3">
          <w:rPr>
            <w:noProof/>
          </w:rPr>
          <w:t>62</w:t>
        </w:r>
      </w:fldSimple>
      <w:bookmarkEnd w:id="333"/>
      <w:r>
        <w:t>: Pohled na srovnání doby běhu pro velikost 800000. [Zdroj vlastní]</w:t>
      </w:r>
      <w:bookmarkEnd w:id="334"/>
    </w:p>
    <w:p w14:paraId="77F8C577" w14:textId="3A0FBE8B" w:rsidR="0017456A" w:rsidRDefault="009F602C" w:rsidP="0017456A">
      <w:pPr>
        <w:pStyle w:val="Heading1"/>
      </w:pPr>
      <w:bookmarkStart w:id="335" w:name="_Toc134097019"/>
      <w:r>
        <w:lastRenderedPageBreak/>
        <w:t>sada doporučení</w:t>
      </w:r>
      <w:bookmarkEnd w:id="335"/>
    </w:p>
    <w:p w14:paraId="090DB3E4" w14:textId="37A7FB15" w:rsidR="00133147" w:rsidRDefault="004F5384" w:rsidP="00133147">
      <w:r>
        <w:t xml:space="preserve">Následující sekce představí doporučení pro programátory, kteří by chtěli aplikovat datově orientovaný přístup při tvorbě software. </w:t>
      </w:r>
    </w:p>
    <w:p w14:paraId="2B29A1D4" w14:textId="2ECE5FB5" w:rsidR="00825B3B" w:rsidRDefault="00825B3B" w:rsidP="00825B3B">
      <w:pPr>
        <w:pStyle w:val="Heading2"/>
      </w:pPr>
      <w:bookmarkStart w:id="336" w:name="_Toc134097020"/>
      <w:r>
        <w:t>Obecná doporučení</w:t>
      </w:r>
      <w:bookmarkEnd w:id="336"/>
    </w:p>
    <w:p w14:paraId="48E226F6" w14:textId="09EE7D80" w:rsidR="004F5384" w:rsidRPr="004F5384" w:rsidRDefault="004F5384" w:rsidP="004F5384">
      <w:pPr>
        <w:pStyle w:val="ListParagraph"/>
        <w:numPr>
          <w:ilvl w:val="0"/>
          <w:numId w:val="35"/>
        </w:numPr>
      </w:pPr>
      <w:r>
        <w:rPr>
          <w:b/>
          <w:bCs/>
        </w:rPr>
        <w:t>Využít DOP tam, kde dává smysl</w:t>
      </w:r>
    </w:p>
    <w:p w14:paraId="39D48EAB" w14:textId="0CE07D0F" w:rsidR="004F5384" w:rsidRPr="004F5384" w:rsidRDefault="004F5384" w:rsidP="004F5384">
      <w:r>
        <w:t>Ačkoliv výhoda DOP spočívá v aplikování různých prostředků pro tvorbu software a členění programu zejména s cílem dosáhnout lepšího výkonu, nemusí to být vhodné všude. Pomocí profilovacích nástrojů lze identifikovat problémová místa existující aplikace, a po zvážení všech dopadů připadá přepis tímto způsobem v úvahu. Pokud by vývojář začínal s aplikováním DOP principů již od začátku projektu, mohl by zjistit, že iniciální část návrhu je v porovnání s ostatními paradigmaty poskytuje hmatatelné výsledky později.</w:t>
      </w:r>
    </w:p>
    <w:p w14:paraId="2D8EE0C7" w14:textId="2955B761" w:rsidR="004F5384" w:rsidRPr="004F5384" w:rsidRDefault="004F5384" w:rsidP="004F5384">
      <w:pPr>
        <w:pStyle w:val="ListParagraph"/>
        <w:numPr>
          <w:ilvl w:val="0"/>
          <w:numId w:val="35"/>
        </w:numPr>
      </w:pPr>
      <w:r>
        <w:rPr>
          <w:b/>
          <w:bCs/>
        </w:rPr>
        <w:t>Využít OOP tam, kde dává smysl</w:t>
      </w:r>
    </w:p>
    <w:p w14:paraId="43DEB2B6" w14:textId="00707C42" w:rsidR="004F5384" w:rsidRPr="004F5384" w:rsidRDefault="004F5384" w:rsidP="004F5384">
      <w:r>
        <w:t xml:space="preserve">Jelikož se jedná o jedno z nejrozšířenějších paradigmat ve světě software, v některých případech není možné se vyhnout tomuto způsobu myšlení. Například při využívání knihoven třetích stran. Rovněž může být tento přístup vhodnější, pokud chce programátor </w:t>
      </w:r>
      <w:r w:rsidR="00E83A6C">
        <w:t>rychle zhmotnit svou ideu a zjistit, zda má smysl se jí dále věnovat.</w:t>
      </w:r>
      <w:r w:rsidR="00EE1A87">
        <w:t xml:space="preserve"> Jelikož mohou tyto dvě paradigmata koexistovat ve stejné aplikaci, není třeba jedno z nich zcela vyřadit.</w:t>
      </w:r>
    </w:p>
    <w:p w14:paraId="759D55ED" w14:textId="2B6C5C63" w:rsidR="00E83A6C" w:rsidRPr="00E83A6C" w:rsidRDefault="00E83A6C" w:rsidP="00E83A6C">
      <w:pPr>
        <w:pStyle w:val="ListParagraph"/>
        <w:numPr>
          <w:ilvl w:val="0"/>
          <w:numId w:val="35"/>
        </w:numPr>
      </w:pPr>
      <w:r>
        <w:rPr>
          <w:b/>
          <w:bCs/>
        </w:rPr>
        <w:t>Profilovat</w:t>
      </w:r>
    </w:p>
    <w:p w14:paraId="48B3A7DB" w14:textId="7BE54BCA" w:rsidR="00E83A6C" w:rsidRDefault="00E83A6C" w:rsidP="00E83A6C">
      <w:r>
        <w:t>Profilování umožňuje softwarovým vývojářům identifikovat místa aplikace s možností potenciálního zlepšení. Dovoluje tvůrcům software lépe zaměřit své úsilí a nemarnit čas nad optimalizacemi nesoucími pouze marginální výkonové přírůstky.</w:t>
      </w:r>
    </w:p>
    <w:p w14:paraId="6A9A3613" w14:textId="2CBADA6F" w:rsidR="00E83A6C" w:rsidRPr="00E83A6C" w:rsidRDefault="00E83A6C" w:rsidP="00E83A6C">
      <w:pPr>
        <w:pStyle w:val="ListParagraph"/>
        <w:numPr>
          <w:ilvl w:val="0"/>
          <w:numId w:val="35"/>
        </w:numPr>
      </w:pPr>
      <w:r>
        <w:rPr>
          <w:b/>
          <w:bCs/>
        </w:rPr>
        <w:t>Testovat</w:t>
      </w:r>
    </w:p>
    <w:p w14:paraId="0896E3F3" w14:textId="64F576D8" w:rsidR="00E83A6C" w:rsidRDefault="00E83A6C" w:rsidP="00E83A6C">
      <w:r>
        <w:t xml:space="preserve">Jakmile profilovací nástroj odhalí problémovou funkci, je vhodné pro ni vytvořit sadu jednotkových testů. Na základě reálného používání aplikace si nechat napovědět daty a specifikovat množinu vstupních testovacích dat od běžně používaných, přes okrajové hodnoty, až po hodnoty vyvolávající kritické situace. Při optimalizaci kódu </w:t>
      </w:r>
      <w:r w:rsidR="00EC1B65">
        <w:t>j</w:t>
      </w:r>
      <w:r>
        <w:t>e možné se setkat s nepředvídatelnými situacemi, kdy překladač aplikuje tak agresivní optimalizační metody, že se může očekávané chování funkce změnit. Na to lze reagovat pomocí testů</w:t>
      </w:r>
      <w:r w:rsidR="00185BD9">
        <w:t>.</w:t>
      </w:r>
    </w:p>
    <w:p w14:paraId="0B7FA3D7" w14:textId="79CB2A45" w:rsidR="00E83A6C" w:rsidRPr="00E83A6C" w:rsidRDefault="00E83A6C" w:rsidP="00E83A6C">
      <w:pPr>
        <w:pStyle w:val="ListParagraph"/>
        <w:numPr>
          <w:ilvl w:val="0"/>
          <w:numId w:val="35"/>
        </w:numPr>
      </w:pPr>
      <w:r>
        <w:rPr>
          <w:b/>
          <w:bCs/>
        </w:rPr>
        <w:t>Porozumět hardware</w:t>
      </w:r>
    </w:p>
    <w:p w14:paraId="5F85CC6D" w14:textId="5CF78DBD" w:rsidR="00E83A6C" w:rsidRDefault="00E83A6C" w:rsidP="00E83A6C">
      <w:r>
        <w:lastRenderedPageBreak/>
        <w:t>Rozsáhlá část DOP se věnuje kooperací software s hardware a snahou využít jeho plný potenciál. Není na škodu se seznámit s hardwarem, pro který programátor vyvíjí prostřednictvím studia dokumentace</w:t>
      </w:r>
      <w:r w:rsidR="00BF4678">
        <w:t xml:space="preserve"> či tvorbou testovacích programů</w:t>
      </w:r>
      <w:r>
        <w:t>.</w:t>
      </w:r>
    </w:p>
    <w:p w14:paraId="5D1E86D3" w14:textId="517672AF" w:rsidR="00E83A6C" w:rsidRPr="00E83A6C" w:rsidRDefault="00E83A6C" w:rsidP="00E83A6C">
      <w:pPr>
        <w:pStyle w:val="ListParagraph"/>
        <w:numPr>
          <w:ilvl w:val="0"/>
          <w:numId w:val="35"/>
        </w:numPr>
      </w:pPr>
      <w:r>
        <w:rPr>
          <w:b/>
          <w:bCs/>
        </w:rPr>
        <w:t>Porozumět datům</w:t>
      </w:r>
    </w:p>
    <w:p w14:paraId="6FF6B8F5" w14:textId="77777777" w:rsidR="00C54026" w:rsidRDefault="00E83A6C" w:rsidP="00C54026">
      <w:r>
        <w:t xml:space="preserve">Primárním cílem programů je pracovat s daty a transformovat je z jedné podoby do druhé. </w:t>
      </w:r>
      <w:r w:rsidR="00C54026">
        <w:t xml:space="preserve">Sama o sobě nemají žádný kontext. Ten jim je udělen až v případě jejich použití. Vývojář by se měl snažit zjistit, která část programu nastává statisticky nejčastěji a na tu se zaměřit. Čím více dat je k dispozici, tím lépe může programátor uvažovat o problému. </w:t>
      </w:r>
      <w:r w:rsidR="00C54026">
        <w:fldChar w:fldCharType="begin"/>
      </w:r>
      <w:r w:rsidR="00C54026">
        <w:instrText xml:space="preserve"> ADDIN ZOTERO_ITEM CSL_CITATION {"citationID":"RUg2zS24","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C54026">
        <w:fldChar w:fldCharType="separate"/>
      </w:r>
      <w:r w:rsidR="00C54026" w:rsidRPr="00C54026">
        <w:t>[3]</w:t>
      </w:r>
      <w:r w:rsidR="00C54026">
        <w:fldChar w:fldCharType="end"/>
      </w:r>
    </w:p>
    <w:p w14:paraId="3EF33305" w14:textId="04AC5D77" w:rsidR="00E83A6C" w:rsidRPr="00C54026" w:rsidRDefault="00C54026" w:rsidP="00C54026">
      <w:pPr>
        <w:pStyle w:val="ListParagraph"/>
        <w:numPr>
          <w:ilvl w:val="0"/>
          <w:numId w:val="35"/>
        </w:numPr>
      </w:pPr>
      <w:r>
        <w:rPr>
          <w:b/>
          <w:bCs/>
        </w:rPr>
        <w:t>Lépe komunikovat s překladačem</w:t>
      </w:r>
    </w:p>
    <w:p w14:paraId="070785F0" w14:textId="5FA7181F" w:rsidR="00C54026" w:rsidRDefault="00827DF9" w:rsidP="00C54026">
      <w:r>
        <w:t>Psaní programu</w:t>
      </w:r>
      <w:r w:rsidR="00C54026">
        <w:t xml:space="preserve"> si lze představit jako formu komunikace s překladačem. Vývojář se mu snaží sdělit, jaký problém chce vyřešit, a z tohoto popisu se překladač snaží co nejlépe poskládat posloupnost instrukcí. Čím více kontextu překladač má, tím lépe dokáže program přeložit. Aby člověk pochopil, jak lépe komunikovat s překladačem, je vhodné využít prostředky pro zkoumání přeloženého kódu do jazyka symbolických adres a poté se snažit v preferovaném vysokoúrovňovém programovacím jazyce nasimulovat posloupnosti instrukcí. Aby překladač fungoval spolehlivě, v některých situacích musí uvažovat široké množství možností, které by mohly nastat a přizpůsobit se té nejvíce omezující. Jako následek toho</w:t>
      </w:r>
      <w:r w:rsidR="00EB7350">
        <w:t xml:space="preserve"> může dojít ke snížení množství aplikovatelných optimalizací. Snížením počtu možností, které by mohly nastat</w:t>
      </w:r>
      <w:r w:rsidR="008C390E">
        <w:t>,</w:t>
      </w:r>
      <w:r w:rsidR="00EB7350">
        <w:t xml:space="preserve"> pomocí specifikace kontextu, jako například zarovnání proměnných nebo předem známý počet elementů v poli, lze zvýšit počet aplikovatelných optimalizací.</w:t>
      </w:r>
    </w:p>
    <w:p w14:paraId="29913F2E" w14:textId="0E839DE4" w:rsidR="005270F5" w:rsidRPr="005270F5" w:rsidRDefault="005270F5" w:rsidP="005270F5">
      <w:pPr>
        <w:pStyle w:val="ListParagraph"/>
        <w:numPr>
          <w:ilvl w:val="0"/>
          <w:numId w:val="35"/>
        </w:numPr>
      </w:pPr>
      <w:r>
        <w:rPr>
          <w:b/>
          <w:bCs/>
        </w:rPr>
        <w:t>Využívat optimalizačních stupňů překladače</w:t>
      </w:r>
    </w:p>
    <w:p w14:paraId="21AEBFE4" w14:textId="4CD274DE" w:rsidR="005270F5" w:rsidRDefault="005270F5" w:rsidP="005270F5">
      <w:r>
        <w:t>Většina překladačů disponuje možností výběru úrovně optimalizace ať už pro zlepšení výkonu či dosažení menší velikosti spustitelného souboru. Jedná se o jednoduše aplikovatelné vylepšení.</w:t>
      </w:r>
    </w:p>
    <w:p w14:paraId="70CE26A1" w14:textId="77777777" w:rsidR="00EA3D8F" w:rsidRPr="00B57219" w:rsidRDefault="00EA3D8F" w:rsidP="00EA3D8F">
      <w:pPr>
        <w:pStyle w:val="ListParagraph"/>
        <w:numPr>
          <w:ilvl w:val="0"/>
          <w:numId w:val="35"/>
        </w:numPr>
        <w:jc w:val="left"/>
      </w:pPr>
      <w:r>
        <w:rPr>
          <w:b/>
          <w:bCs/>
        </w:rPr>
        <w:t>Profilovat znovu</w:t>
      </w:r>
    </w:p>
    <w:p w14:paraId="73828250" w14:textId="773E65E6" w:rsidR="00EA3D8F" w:rsidRDefault="00EA3D8F" w:rsidP="005270F5">
      <w:r>
        <w:t>Po aplikování optimalizací je třeba verifikovat, zda došlo k dosažení původního cíle. Opět by měl programátor sledovat zásadní metriku, kterou je celková doba běhu programu.</w:t>
      </w:r>
    </w:p>
    <w:p w14:paraId="618BEA44" w14:textId="5076A84B" w:rsidR="00825B3B" w:rsidRDefault="00825B3B" w:rsidP="00825B3B">
      <w:pPr>
        <w:pStyle w:val="Heading2"/>
      </w:pPr>
      <w:bookmarkStart w:id="337" w:name="_Toc134097021"/>
      <w:r>
        <w:t>Doporučení pro optimalizace</w:t>
      </w:r>
      <w:bookmarkEnd w:id="337"/>
    </w:p>
    <w:p w14:paraId="65FC3B92" w14:textId="30373F92" w:rsidR="00EB7350" w:rsidRPr="00EB7350" w:rsidRDefault="00EB7350" w:rsidP="00EB7350">
      <w:pPr>
        <w:pStyle w:val="ListParagraph"/>
        <w:numPr>
          <w:ilvl w:val="0"/>
          <w:numId w:val="35"/>
        </w:numPr>
        <w:jc w:val="left"/>
      </w:pPr>
      <w:r>
        <w:rPr>
          <w:b/>
          <w:bCs/>
        </w:rPr>
        <w:t>Loop unrolling</w:t>
      </w:r>
    </w:p>
    <w:p w14:paraId="3FCAE645" w14:textId="2E6020E9" w:rsidR="00EB7350" w:rsidRDefault="005270F5" w:rsidP="00EA3D8F">
      <w:r>
        <w:lastRenderedPageBreak/>
        <w:t>Pro zrychlení provádění smyčky je dobrou optimalizační technikou loop unrolling. Některé překladače se ji mohou pokusit aplikovat na úrovni jazyka symbolických adres, nicméně pro zaručení implementace tohoto vylepšení je vhodné tuto techniku použít na úrovni programovacího jazyka. Je třeba myslet na to, že existuje stupeň unrollingu, nad který už nemá smysl jít, jelikož dojde k naražení na limity hardware.</w:t>
      </w:r>
    </w:p>
    <w:p w14:paraId="52602997" w14:textId="0DA5FD3D" w:rsidR="005270F5" w:rsidRPr="005270F5" w:rsidRDefault="005270F5" w:rsidP="005270F5">
      <w:pPr>
        <w:pStyle w:val="ListParagraph"/>
        <w:numPr>
          <w:ilvl w:val="0"/>
          <w:numId w:val="35"/>
        </w:numPr>
        <w:jc w:val="left"/>
      </w:pPr>
      <w:r>
        <w:rPr>
          <w:b/>
          <w:bCs/>
        </w:rPr>
        <w:t>Stanovení vhodného kroku</w:t>
      </w:r>
    </w:p>
    <w:p w14:paraId="391D5C3A" w14:textId="5E244D27" w:rsidR="005270F5" w:rsidRDefault="005270F5" w:rsidP="00EA3D8F">
      <w:r>
        <w:t>Tabulka 5 dokazuje, že nevhodně zvolený krok při iteraci polem může významně degradovat dobu běhu programu. Pokud to nevyžaduje logika programu, je dobrý nápad vyhnout se kroku, který je mocninou čísla dvě.</w:t>
      </w:r>
    </w:p>
    <w:p w14:paraId="2C45083F" w14:textId="43A9D7FB" w:rsidR="005446A4" w:rsidRPr="005446A4" w:rsidRDefault="005446A4" w:rsidP="005446A4">
      <w:pPr>
        <w:pStyle w:val="ListParagraph"/>
        <w:numPr>
          <w:ilvl w:val="0"/>
          <w:numId w:val="35"/>
        </w:numPr>
        <w:jc w:val="left"/>
      </w:pPr>
      <w:r>
        <w:rPr>
          <w:b/>
          <w:bCs/>
        </w:rPr>
        <w:t>Organizovat členské proměnné v datové struktuře / třídě</w:t>
      </w:r>
    </w:p>
    <w:p w14:paraId="75D7F491" w14:textId="0A5F8A14" w:rsidR="005446A4" w:rsidRDefault="005446A4" w:rsidP="00EA3D8F">
      <w:r>
        <w:t>V rámci ukázkových příkladů se několik z nich zabývalo vlivem uspořádání členských proměnných v datové struktuře na dobu trvání programu. Vzhledem k tomu, že se jedná o nepatrný zásah a není třeba do značné míry upravovat logiku programu, stojí za to zvážit správnou organizaci</w:t>
      </w:r>
      <w:r w:rsidR="00681CB6">
        <w:t xml:space="preserve"> dat</w:t>
      </w:r>
      <w:r>
        <w:t>. Kvůli požadavkům operačního systému na zarovnání dat je vhodné seřadit v datové struktuře členské proměnné podle velikosti sestupně. Dále je třeba stanovit, na které proměnné se bude program odkazovat častěji než na jiné. Takové proměnné je dobré umístit v paměti blízko sebe, aby bylo možné využít prostorové lokality.</w:t>
      </w:r>
    </w:p>
    <w:p w14:paraId="5AEE979E" w14:textId="1082CAD4" w:rsidR="005446A4" w:rsidRPr="005446A4" w:rsidRDefault="005446A4" w:rsidP="005446A4">
      <w:pPr>
        <w:pStyle w:val="ListParagraph"/>
        <w:numPr>
          <w:ilvl w:val="0"/>
          <w:numId w:val="35"/>
        </w:numPr>
        <w:jc w:val="left"/>
      </w:pPr>
      <w:r>
        <w:rPr>
          <w:b/>
          <w:bCs/>
        </w:rPr>
        <w:t>Používat předvídatelné operace</w:t>
      </w:r>
    </w:p>
    <w:p w14:paraId="4FD2E67B" w14:textId="3BACA80D" w:rsidR="005446A4" w:rsidRDefault="005446A4" w:rsidP="00EA3D8F">
      <w:r>
        <w:t>Usnadnit práci hardwarovým jednotkám pro předpovídání větvení může programátor používáním předvídatelných operací. V některých případech může díky snadné předvídatelnosti do značné míry upravit kód i překladač. Ačkoliv naměřené výsledky nemusí reflektovat toto tvrzení, je dobré jej mít na paměti a uvědomit si, že hardware preferuje práci nad homogenními daty, mezi kterými neexistují datové závislosti.</w:t>
      </w:r>
    </w:p>
    <w:p w14:paraId="492C4EF9" w14:textId="7ECD5A03" w:rsidR="005446A4" w:rsidRPr="00B57219" w:rsidRDefault="00B57219" w:rsidP="005446A4">
      <w:pPr>
        <w:pStyle w:val="ListParagraph"/>
        <w:numPr>
          <w:ilvl w:val="0"/>
          <w:numId w:val="35"/>
        </w:numPr>
        <w:jc w:val="left"/>
      </w:pPr>
      <w:r>
        <w:rPr>
          <w:b/>
          <w:bCs/>
        </w:rPr>
        <w:t>Nesdílet cache blok mezi jádry</w:t>
      </w:r>
      <w:r w:rsidR="007041BF">
        <w:rPr>
          <w:b/>
          <w:bCs/>
        </w:rPr>
        <w:t xml:space="preserve"> procesoru</w:t>
      </w:r>
    </w:p>
    <w:p w14:paraId="1F3B0C9A" w14:textId="55265161" w:rsidR="00B57219" w:rsidRDefault="00B57219" w:rsidP="00EA3D8F">
      <w:r>
        <w:t>Tabulka 12 prezentuje vliv falešného sdílení na výkon programu. Pro odhalení tohoto nedostatku je nezbytná znalost hardwarových záležitostí a nemusí být každému zřejmá. Využitím profilovacích nástrojů může být změřena doba běhu programu a dokáže osvětlit, proč po paralelizaci programu nedošlo k očekávanému zrychlení. V představeném příkladu oprava spočívala v úpravě zarovnání odkazovaných proměnných.</w:t>
      </w:r>
    </w:p>
    <w:p w14:paraId="17F9480E" w14:textId="636717B8" w:rsidR="00B57219" w:rsidRPr="00B57219" w:rsidRDefault="00B57219" w:rsidP="00B57219">
      <w:pPr>
        <w:pStyle w:val="ListParagraph"/>
        <w:numPr>
          <w:ilvl w:val="0"/>
          <w:numId w:val="35"/>
        </w:numPr>
        <w:jc w:val="left"/>
      </w:pPr>
      <w:r>
        <w:rPr>
          <w:b/>
          <w:bCs/>
        </w:rPr>
        <w:t>Odstranit závislosti</w:t>
      </w:r>
    </w:p>
    <w:p w14:paraId="4C93362C" w14:textId="40752CA4" w:rsidR="00B57219" w:rsidRDefault="00B57219" w:rsidP="00EA3D8F">
      <w:r>
        <w:lastRenderedPageBreak/>
        <w:t>Stejně jako u předchozího doporučení, pro pochopení projevu datových závislostí by měl vývojář mít znalosti hardware. Napomoci k odhalení závislostí může pomoci prozkoumání zdrojového kódu aplikace v podobě jazyka symbolických adres. Součástí profilovacího programu Tracy je náhled na přeložený program doplněný o další informace, jako o procentuální vyjádření času stráveného v instrukci nebo naznačení závislosti registrů mezi instrukcemi.</w:t>
      </w:r>
    </w:p>
    <w:p w14:paraId="2E88940E" w14:textId="4DC37E4F" w:rsidR="00EE46D3" w:rsidRPr="00EE46D3" w:rsidRDefault="00EE46D3" w:rsidP="00EE46D3">
      <w:pPr>
        <w:pStyle w:val="ListParagraph"/>
        <w:numPr>
          <w:ilvl w:val="0"/>
          <w:numId w:val="35"/>
        </w:numPr>
      </w:pPr>
      <w:r>
        <w:rPr>
          <w:b/>
          <w:bCs/>
        </w:rPr>
        <w:t>Zarovnávat data</w:t>
      </w:r>
    </w:p>
    <w:p w14:paraId="04B9FB68" w14:textId="096E9334" w:rsidR="00EE46D3" w:rsidRDefault="00EE46D3" w:rsidP="00EE46D3">
      <w:r>
        <w:t>V případě práce se SIMD instrukcemi je vyžadováno zarovnání dat. Ačkoliv jinak to vyžadováno není, doporučuje se zarovnat data alespoň podle velikosti cache bloku.</w:t>
      </w:r>
      <w:r w:rsidR="007C6C2D">
        <w:t xml:space="preserve"> Tímto by mělo být zabráněno možnosti rozprostření dat na dvě paměťové stránky.</w:t>
      </w:r>
    </w:p>
    <w:p w14:paraId="70DAF31C" w14:textId="07E464EF" w:rsidR="00F03DA6" w:rsidRDefault="00F03DA6">
      <w:pPr>
        <w:pStyle w:val="Nadpis"/>
      </w:pPr>
      <w:bookmarkStart w:id="338" w:name="_Toc134097022"/>
      <w:r>
        <w:lastRenderedPageBreak/>
        <w:t>Závěr</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338"/>
    </w:p>
    <w:p w14:paraId="5ABE187B" w14:textId="77777777" w:rsidR="00DF0693" w:rsidRDefault="00BA4324" w:rsidP="00BA4324">
      <w:r>
        <w:t xml:space="preserve">Diplomová práce se zabývala seznámením s programovacím paradigmatem zvaným datově orientované programování. V rámci teoretické části bylo pojednáno o historii tohoto pojmu, oblasti využití a byly představeny fundamentální myšlenky tohoto způsobu tvorby programů. </w:t>
      </w:r>
    </w:p>
    <w:p w14:paraId="6C0CE013" w14:textId="63278E38" w:rsidR="00DF0693" w:rsidRDefault="0011303B" w:rsidP="00BA4324">
      <w:r>
        <w:t>Došlo</w:t>
      </w:r>
      <w:r w:rsidR="00FA621E">
        <w:t xml:space="preserve"> ke srovnání s ostatními rozšířenými paradigmaty a byly uvedeny výhody a nevýhody. Jelikož jedním z ústředních motivů datově orientovaného programování je efektivní využití hardware, byla podstatná část této práce věnována popisu hardware, jehož správné využití může mít zásadní dopad na výkon aplikace. Mezi tento hardware patří vyrovnávací paměti, operační paměť a také exekuční pipeline procesoru. Pro lepší pochopení výkonnostních charakteristik programu je vhodné zkoumat výstup překladače v podobě jazyka symbolických adres. Pokud je vhodně komunikován řešený problém v programovacím jazyce, překladač dokáže generovat množství optimalizací. Rovněž byla přiblížena instrukční architektura x86, která je v současnosti velmi rozšířená na běžných počítačích. Postupem času se tvůrci hardware</w:t>
      </w:r>
      <w:r w:rsidR="003A7503">
        <w:t xml:space="preserve"> více</w:t>
      </w:r>
      <w:r w:rsidR="00FA621E">
        <w:t xml:space="preserve"> soustředí na rozšíření možností paralelizace na různých úrovních. Z toho důvodu byly tyto úrovně představeny a bylo pojednáno o jejich exploataci. Následně byly představeny nástroje, které nám umožní kvantifikovat </w:t>
      </w:r>
      <w:r w:rsidR="00FA621E" w:rsidRPr="00FA621E">
        <w:t>podstatné</w:t>
      </w:r>
      <w:r w:rsidR="00FA621E">
        <w:t xml:space="preserve"> metriky udávající výkon programu a také lépe uvažovat nad </w:t>
      </w:r>
      <w:r w:rsidR="000B7047">
        <w:t xml:space="preserve">výkonovými charakteristikami. Předmětem praktické části bylo představit koncepty nastíněné v teoretické části, implementovat je v jazyce C++ a zhodnotit jejich vliv na dobu vykonávání programu pomocí profilovacích nástrojů. </w:t>
      </w:r>
    </w:p>
    <w:p w14:paraId="056BEEF9" w14:textId="440C3979" w:rsidR="00BA4324" w:rsidRDefault="00DF0693" w:rsidP="00BA4324">
      <w:r>
        <w:t>Tato práce představuje ucelený přehled různých druhů optimalizací</w:t>
      </w:r>
      <w:r w:rsidR="00CD3C37">
        <w:t xml:space="preserve"> od položení teoretického základu přes implementaci až k výsledkům měření</w:t>
      </w:r>
      <w:r w:rsidR="000B7047">
        <w:t xml:space="preserve">. </w:t>
      </w:r>
      <w:r w:rsidR="00356821">
        <w:t xml:space="preserve">Optimalizace byly implementovány pro demonstraci zlepšení některé z významných metrik. </w:t>
      </w:r>
      <w:r w:rsidR="000B7047">
        <w:t xml:space="preserve">Výsledky všech ukázkových programů jsou představeny v podobě tabulek, které dále srovnávají různé překladače a různé optimalizační stupně těchto překladačů. Vybrané příklady byly dále analyzovány pomocí profilovacích nástrojů dvou typů. Na základě měření a analýz je výstupem zhodnocení dosažených výsledků a </w:t>
      </w:r>
      <w:r w:rsidR="009E777D">
        <w:t>podle nich</w:t>
      </w:r>
      <w:r w:rsidR="000B7047">
        <w:t xml:space="preserve"> byla sestavena sada doporučení pro softwarové vývojáře, kteří by chtěli využít benefitů</w:t>
      </w:r>
      <w:r w:rsidR="009A1FA1">
        <w:t xml:space="preserve"> </w:t>
      </w:r>
      <w:r w:rsidR="000B7047">
        <w:t>to</w:t>
      </w:r>
      <w:r w:rsidR="009A1FA1">
        <w:t>ho</w:t>
      </w:r>
      <w:r w:rsidR="000B7047">
        <w:t>to programovací</w:t>
      </w:r>
      <w:r w:rsidR="009A1FA1">
        <w:t>ho</w:t>
      </w:r>
      <w:r w:rsidR="000B7047">
        <w:t xml:space="preserve"> paradigma</w:t>
      </w:r>
      <w:r w:rsidR="009A1FA1">
        <w:t>ta</w:t>
      </w:r>
      <w:r w:rsidR="000B7047">
        <w:t>.</w:t>
      </w:r>
    </w:p>
    <w:p w14:paraId="6EFF1606" w14:textId="2B3A3ECE" w:rsidR="00D06671" w:rsidRPr="000B7047" w:rsidRDefault="00D06671" w:rsidP="00BA4324">
      <w:r>
        <w:t>Nahlédnutím na tabulky s výsledky měření lze zjistit, že většina optimalizací přináší očekávaný výsledek a mohou být použity ke snížení doby běhu programu. Tuto skutečnost dále validují profilovací nástroje</w:t>
      </w:r>
      <w:r w:rsidR="002816F7">
        <w:t xml:space="preserve">. </w:t>
      </w:r>
      <w:r w:rsidR="00A62508">
        <w:t>Využití těchto optimalizací v reálných aplikacích je opodstatněno a stojí za zvážení.</w:t>
      </w:r>
    </w:p>
    <w:p w14:paraId="4D6FD8B2" w14:textId="13D7EA6F" w:rsidR="00F03DA6" w:rsidRDefault="00F03DA6">
      <w:pPr>
        <w:pStyle w:val="Nadpis"/>
        <w:rPr>
          <w:rStyle w:val="Pokec"/>
        </w:rPr>
      </w:pPr>
      <w:bookmarkStart w:id="339" w:name="_Toc37577735"/>
      <w:bookmarkStart w:id="340" w:name="_Toc88120446"/>
      <w:bookmarkStart w:id="341" w:name="_Toc88120683"/>
      <w:bookmarkStart w:id="342" w:name="_Toc88120895"/>
      <w:bookmarkStart w:id="343" w:name="_Toc88120999"/>
      <w:bookmarkStart w:id="344" w:name="_Toc88121042"/>
      <w:bookmarkStart w:id="345" w:name="_Toc88121179"/>
      <w:bookmarkStart w:id="346" w:name="_Toc88121553"/>
      <w:bookmarkStart w:id="347" w:name="_Toc88121610"/>
      <w:bookmarkStart w:id="348" w:name="_Toc88121748"/>
      <w:bookmarkStart w:id="349" w:name="_Toc88122014"/>
      <w:bookmarkStart w:id="350" w:name="_Toc88124619"/>
      <w:bookmarkStart w:id="351" w:name="_Toc88124656"/>
      <w:bookmarkStart w:id="352" w:name="_Toc88124806"/>
      <w:bookmarkStart w:id="353" w:name="_Toc88125789"/>
      <w:bookmarkStart w:id="354" w:name="_Toc88126309"/>
      <w:bookmarkStart w:id="355" w:name="_Toc88126460"/>
      <w:bookmarkStart w:id="356" w:name="_Toc88126527"/>
      <w:bookmarkStart w:id="357" w:name="_Toc88126556"/>
      <w:bookmarkStart w:id="358" w:name="_Toc88126772"/>
      <w:bookmarkStart w:id="359" w:name="_Toc88126862"/>
      <w:bookmarkStart w:id="360" w:name="_Toc88127103"/>
      <w:bookmarkStart w:id="361" w:name="_Toc88127146"/>
      <w:bookmarkStart w:id="362" w:name="_Toc88128511"/>
      <w:bookmarkStart w:id="363" w:name="_Toc107634153"/>
      <w:bookmarkStart w:id="364" w:name="_Toc107635188"/>
      <w:bookmarkStart w:id="365" w:name="_Toc107635228"/>
      <w:bookmarkStart w:id="366" w:name="_Toc107635245"/>
      <w:bookmarkStart w:id="367" w:name="_Toc134097023"/>
      <w:r>
        <w:lastRenderedPageBreak/>
        <w:t>Seznam použité literatury</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495380E9" w14:textId="77777777" w:rsidR="00B0476E" w:rsidRPr="00B0476E" w:rsidRDefault="00F73F98" w:rsidP="00B0476E">
      <w:pPr>
        <w:pStyle w:val="Bibliography"/>
      </w:pPr>
      <w:r>
        <w:rPr>
          <w:rStyle w:val="Hyperlink"/>
        </w:rPr>
        <w:fldChar w:fldCharType="begin"/>
      </w:r>
      <w:r>
        <w:rPr>
          <w:rStyle w:val="Hyperlink"/>
        </w:rPr>
        <w:instrText xml:space="preserve"> ADDIN ZOTERO_BIBL {"uncited":[],"omitted":[],"custom":[]} CSL_BIBLIOGRAPHY </w:instrText>
      </w:r>
      <w:r>
        <w:rPr>
          <w:rStyle w:val="Hyperlink"/>
        </w:rPr>
        <w:fldChar w:fldCharType="separate"/>
      </w:r>
      <w:r w:rsidR="00B0476E" w:rsidRPr="00B0476E">
        <w:t xml:space="preserve">[1] </w:t>
      </w:r>
      <w:r w:rsidR="00B0476E" w:rsidRPr="00B0476E">
        <w:tab/>
        <w:t xml:space="preserve">FABIAN, Richard. </w:t>
      </w:r>
      <w:r w:rsidR="00B0476E" w:rsidRPr="00B0476E">
        <w:rPr>
          <w:i/>
          <w:iCs/>
        </w:rPr>
        <w:t>Data-oriented design: software engineering for limited resources and short schedules</w:t>
      </w:r>
      <w:r w:rsidR="00B0476E" w:rsidRPr="00B0476E">
        <w:t xml:space="preserve">. B.m.: Richard Fabian, 2018. ISBN 978-1-916478-70-1. </w:t>
      </w:r>
    </w:p>
    <w:p w14:paraId="23853BDE" w14:textId="77777777" w:rsidR="00B0476E" w:rsidRPr="00B0476E" w:rsidRDefault="00B0476E" w:rsidP="00B0476E">
      <w:pPr>
        <w:pStyle w:val="Bibliography"/>
      </w:pPr>
      <w:r w:rsidRPr="00B0476E">
        <w:t xml:space="preserve">[2] </w:t>
      </w:r>
      <w:r w:rsidRPr="00B0476E">
        <w:tab/>
      </w:r>
      <w:r w:rsidRPr="00B0476E">
        <w:rPr>
          <w:i/>
          <w:iCs/>
        </w:rPr>
        <w:t>Data-Oriented Design (Or Why You Might Be Shooting Yourself in The Foot With OOP) – Games from Within</w:t>
      </w:r>
      <w:r w:rsidRPr="00B0476E">
        <w:t xml:space="preserve"> [online]. 4. prosinec 2009 [vid. 2023-03-10]. Dostupné z: https://gamesfromwithin.com/data-oriented-design</w:t>
      </w:r>
    </w:p>
    <w:p w14:paraId="49568997" w14:textId="77777777" w:rsidR="00B0476E" w:rsidRPr="00B0476E" w:rsidRDefault="00B0476E" w:rsidP="00B0476E">
      <w:pPr>
        <w:pStyle w:val="Bibliography"/>
      </w:pPr>
      <w:r w:rsidRPr="00B0476E">
        <w:t xml:space="preserve">[3] </w:t>
      </w:r>
      <w:r w:rsidRPr="00B0476E">
        <w:tab/>
      </w:r>
      <w:r w:rsidRPr="00B0476E">
        <w:rPr>
          <w:i/>
          <w:iCs/>
        </w:rPr>
        <w:t>CppCon 2014: Mike Acton „Data-Oriented Design and C++"</w:t>
      </w:r>
      <w:r w:rsidRPr="00B0476E">
        <w:t xml:space="preserve"> [online]. 2014 [vid. 2023-03-10]. Dostupné z: https://www.youtube.com/watch?v=rX0ItVEVjHc</w:t>
      </w:r>
    </w:p>
    <w:p w14:paraId="17E94CCF" w14:textId="77777777" w:rsidR="00B0476E" w:rsidRPr="00B0476E" w:rsidRDefault="00B0476E" w:rsidP="00B0476E">
      <w:pPr>
        <w:pStyle w:val="Bibliography"/>
      </w:pPr>
      <w:r w:rsidRPr="00B0476E">
        <w:t xml:space="preserve">[4] </w:t>
      </w:r>
      <w:r w:rsidRPr="00B0476E">
        <w:tab/>
        <w:t xml:space="preserve">BAYLISS, Jessica D. The Data-Oriented Design Process for Game Development. </w:t>
      </w:r>
      <w:r w:rsidRPr="00B0476E">
        <w:rPr>
          <w:i/>
          <w:iCs/>
        </w:rPr>
        <w:t>Computer</w:t>
      </w:r>
      <w:r w:rsidRPr="00B0476E">
        <w:t xml:space="preserve"> [online]. 2022, </w:t>
      </w:r>
      <w:r w:rsidRPr="00B0476E">
        <w:rPr>
          <w:b/>
          <w:bCs/>
        </w:rPr>
        <w:t>55</w:t>
      </w:r>
      <w:r w:rsidRPr="00B0476E">
        <w:t>(5), 31–38. ISSN 1558-0814. Dostupné z: doi:10.1109/MC.2022.3155108</w:t>
      </w:r>
    </w:p>
    <w:p w14:paraId="6C346AB4" w14:textId="77777777" w:rsidR="00B0476E" w:rsidRPr="00B0476E" w:rsidRDefault="00B0476E" w:rsidP="00B0476E">
      <w:pPr>
        <w:pStyle w:val="Bibliography"/>
      </w:pPr>
      <w:r w:rsidRPr="00B0476E">
        <w:t xml:space="preserve">[5] </w:t>
      </w:r>
      <w:r w:rsidRPr="00B0476E">
        <w:tab/>
      </w:r>
      <w:r w:rsidRPr="00B0476E">
        <w:rPr>
          <w:i/>
          <w:iCs/>
        </w:rPr>
        <w:t>Object-oriented programming - Learn web development | MDN</w:t>
      </w:r>
      <w:r w:rsidRPr="00B0476E">
        <w:t xml:space="preserve"> [online]. 24. únor 2023 [vid. 2023-03-10]. Dostupné z: https://developer.mozilla.org/en-US/docs/Learn/JavaScript/Objects/Object-oriented_programming</w:t>
      </w:r>
    </w:p>
    <w:p w14:paraId="31EE5C80" w14:textId="77777777" w:rsidR="00B0476E" w:rsidRPr="00B0476E" w:rsidRDefault="00B0476E" w:rsidP="00B0476E">
      <w:pPr>
        <w:pStyle w:val="Bibliography"/>
      </w:pPr>
      <w:r w:rsidRPr="00B0476E">
        <w:t xml:space="preserve">[6] </w:t>
      </w:r>
      <w:r w:rsidRPr="00B0476E">
        <w:tab/>
        <w:t xml:space="preserve">MITCHELL, Brad. What Is Functional Programming and Why Use It? </w:t>
      </w:r>
      <w:r w:rsidRPr="00B0476E">
        <w:rPr>
          <w:i/>
          <w:iCs/>
        </w:rPr>
        <w:t>Coding Dojo</w:t>
      </w:r>
      <w:r w:rsidRPr="00B0476E">
        <w:t xml:space="preserve"> [online]. 13. červenec 2022 [vid. 2023-03-10]. Dostupné z: https://www.codingdojo.com/blog/what-is-functional-programming</w:t>
      </w:r>
    </w:p>
    <w:p w14:paraId="205F5D90" w14:textId="77777777" w:rsidR="00B0476E" w:rsidRPr="00B0476E" w:rsidRDefault="00B0476E" w:rsidP="00B0476E">
      <w:pPr>
        <w:pStyle w:val="Bibliography"/>
      </w:pPr>
      <w:r w:rsidRPr="00B0476E">
        <w:t xml:space="preserve">[7] </w:t>
      </w:r>
      <w:r w:rsidRPr="00B0476E">
        <w:tab/>
        <w:t xml:space="preserve">BRYANT, Randal E. a David R. O’HALLARON. </w:t>
      </w:r>
      <w:r w:rsidRPr="00B0476E">
        <w:rPr>
          <w:i/>
          <w:iCs/>
        </w:rPr>
        <w:t>Computer systems: a programmer’s perspective</w:t>
      </w:r>
      <w:r w:rsidRPr="00B0476E">
        <w:t xml:space="preserve">. Third edition. Boston: Pearson, 2016. ISBN 978-0-13-409266-9. </w:t>
      </w:r>
    </w:p>
    <w:p w14:paraId="05952699" w14:textId="77777777" w:rsidR="00B0476E" w:rsidRPr="00B0476E" w:rsidRDefault="00B0476E" w:rsidP="00B0476E">
      <w:pPr>
        <w:pStyle w:val="Bibliography"/>
      </w:pPr>
      <w:r w:rsidRPr="00B0476E">
        <w:t xml:space="preserve">[8] </w:t>
      </w:r>
      <w:r w:rsidRPr="00B0476E">
        <w:tab/>
        <w:t xml:space="preserve">HENNESSY, John L., David A. PATTERSON a Andrea C. ARPACI-DUSSEAU. </w:t>
      </w:r>
      <w:r w:rsidRPr="00B0476E">
        <w:rPr>
          <w:i/>
          <w:iCs/>
        </w:rPr>
        <w:t>Computer architecture: a quantitative approach</w:t>
      </w:r>
      <w:r w:rsidRPr="00B0476E">
        <w:t xml:space="preserve">. 4th ed. Amsterdam ; Boston: Morgan Kaufmann, 2007. ISBN 978-0-12-370490-0. </w:t>
      </w:r>
    </w:p>
    <w:p w14:paraId="45F6616C" w14:textId="77777777" w:rsidR="00B0476E" w:rsidRPr="00B0476E" w:rsidRDefault="00B0476E" w:rsidP="00B0476E">
      <w:pPr>
        <w:pStyle w:val="Bibliography"/>
      </w:pPr>
      <w:r w:rsidRPr="00B0476E">
        <w:t xml:space="preserve">[9] </w:t>
      </w:r>
      <w:r w:rsidRPr="00B0476E">
        <w:tab/>
      </w:r>
      <w:r w:rsidRPr="00B0476E">
        <w:rPr>
          <w:i/>
          <w:iCs/>
        </w:rPr>
        <w:t>Lecture 25: Prefetching - Carnegie Mellon - Computer Architecture 2015 - Onur Mutlu</w:t>
      </w:r>
      <w:r w:rsidRPr="00B0476E">
        <w:t xml:space="preserve"> [online]. 2015 [vid. 2023-03-10]. Dostupné z: https://www.youtube.com/watch?v=ibPL7T9iEwY</w:t>
      </w:r>
    </w:p>
    <w:p w14:paraId="18043BA9" w14:textId="77777777" w:rsidR="00B0476E" w:rsidRPr="00B0476E" w:rsidRDefault="00B0476E" w:rsidP="00B0476E">
      <w:pPr>
        <w:pStyle w:val="Bibliography"/>
      </w:pPr>
      <w:r w:rsidRPr="00B0476E">
        <w:t xml:space="preserve">[10] </w:t>
      </w:r>
      <w:r w:rsidRPr="00B0476E">
        <w:tab/>
      </w:r>
      <w:r w:rsidRPr="00B0476E">
        <w:rPr>
          <w:i/>
          <w:iCs/>
        </w:rPr>
        <w:t>Lecture 26. More Prefetching and Emerging Memory Technologies - CMU - Comp. Arch. 2015 - Onur Mutlu</w:t>
      </w:r>
      <w:r w:rsidRPr="00B0476E">
        <w:t xml:space="preserve"> [online]. 2015 [vid. 2023-03-10]. Dostupné z: https://www.youtube.com/watch?v=TUFins4z6o4</w:t>
      </w:r>
    </w:p>
    <w:p w14:paraId="75718A8C" w14:textId="77777777" w:rsidR="00B0476E" w:rsidRPr="00B0476E" w:rsidRDefault="00B0476E" w:rsidP="00B0476E">
      <w:pPr>
        <w:pStyle w:val="Bibliography"/>
      </w:pPr>
      <w:r w:rsidRPr="00B0476E">
        <w:lastRenderedPageBreak/>
        <w:t xml:space="preserve">[11] </w:t>
      </w:r>
      <w:r w:rsidRPr="00B0476E">
        <w:tab/>
        <w:t xml:space="preserve">KUSSWURM, Daniel. </w:t>
      </w:r>
      <w:r w:rsidRPr="00B0476E">
        <w:rPr>
          <w:i/>
          <w:iCs/>
        </w:rPr>
        <w:t>Modern x86 assembly language programming: 32-bit, 64-bit, SSE, and AVX</w:t>
      </w:r>
      <w:r w:rsidRPr="00B0476E">
        <w:t xml:space="preserve">. New York, NY: Apress, 2014. The expert’s voice in programming. ISBN 978-1-4842-0065-0. </w:t>
      </w:r>
    </w:p>
    <w:p w14:paraId="1FDD19FE" w14:textId="77777777" w:rsidR="00B0476E" w:rsidRPr="00B0476E" w:rsidRDefault="00B0476E" w:rsidP="00B0476E">
      <w:pPr>
        <w:pStyle w:val="Bibliography"/>
      </w:pPr>
      <w:r w:rsidRPr="00B0476E">
        <w:t xml:space="preserve">[12] </w:t>
      </w:r>
      <w:r w:rsidRPr="00B0476E">
        <w:tab/>
        <w:t xml:space="preserve">STALLMAN, Richard, M. </w:t>
      </w:r>
      <w:r w:rsidRPr="00B0476E">
        <w:rPr>
          <w:i/>
          <w:iCs/>
        </w:rPr>
        <w:t>Using the GNU Compiler Collection: For gcc version 12.2.0</w:t>
      </w:r>
      <w:r w:rsidRPr="00B0476E">
        <w:t xml:space="preserve"> [online]. B.m.: GNU Press. 2022 [vid. 2023-03-10]. Dostupné z: https://gcc.gnu.org/onlinedocs/gcc-12.2.0/gcc.pdf</w:t>
      </w:r>
    </w:p>
    <w:p w14:paraId="003AE5F1" w14:textId="77777777" w:rsidR="00B0476E" w:rsidRPr="00B0476E" w:rsidRDefault="00B0476E" w:rsidP="00B0476E">
      <w:pPr>
        <w:pStyle w:val="Bibliography"/>
      </w:pPr>
      <w:r w:rsidRPr="00B0476E">
        <w:t xml:space="preserve">[13] </w:t>
      </w:r>
      <w:r w:rsidRPr="00B0476E">
        <w:tab/>
      </w:r>
      <w:r w:rsidRPr="00B0476E">
        <w:rPr>
          <w:i/>
          <w:iCs/>
        </w:rPr>
        <w:t>Clang Compiler User’s Manual — Clang 17.0.0git documentation</w:t>
      </w:r>
      <w:r w:rsidRPr="00B0476E">
        <w:t xml:space="preserve"> [online]. [vid. 2023-03-10]. Dostupné z: https://clang.llvm.org/docs/UsersManual.html</w:t>
      </w:r>
    </w:p>
    <w:p w14:paraId="6E93F8A8" w14:textId="77777777" w:rsidR="00B0476E" w:rsidRPr="00B0476E" w:rsidRDefault="00B0476E" w:rsidP="00B0476E">
      <w:pPr>
        <w:pStyle w:val="Bibliography"/>
      </w:pPr>
      <w:r w:rsidRPr="00B0476E">
        <w:t xml:space="preserve">[14] </w:t>
      </w:r>
      <w:r w:rsidRPr="00B0476E">
        <w:tab/>
        <w:t xml:space="preserve">TYLERMSFT. </w:t>
      </w:r>
      <w:r w:rsidRPr="00B0476E">
        <w:rPr>
          <w:i/>
          <w:iCs/>
        </w:rPr>
        <w:t>MSVC Compiler Options</w:t>
      </w:r>
      <w:r w:rsidRPr="00B0476E">
        <w:t xml:space="preserve"> [online]. 3. srpen 2021 [vid. 2023-03-10]. Dostupné z: https://learn.microsoft.com/en-us/cpp/build/reference/compiler-options</w:t>
      </w:r>
    </w:p>
    <w:p w14:paraId="3DB74862" w14:textId="77777777" w:rsidR="00B0476E" w:rsidRPr="00B0476E" w:rsidRDefault="00B0476E" w:rsidP="00B0476E">
      <w:pPr>
        <w:pStyle w:val="Bibliography"/>
      </w:pPr>
      <w:r w:rsidRPr="00B0476E">
        <w:t xml:space="preserve">[15] </w:t>
      </w:r>
      <w:r w:rsidRPr="00B0476E">
        <w:tab/>
        <w:t xml:space="preserve">Intel® Intrinsics Guide. </w:t>
      </w:r>
      <w:r w:rsidRPr="00B0476E">
        <w:rPr>
          <w:i/>
          <w:iCs/>
        </w:rPr>
        <w:t>Intel</w:t>
      </w:r>
      <w:r w:rsidRPr="00B0476E">
        <w:t xml:space="preserve"> [online]. [vid. 2023-03-10]. Dostupné z: https://www.intel.com/content/www/us/en/docs/intrinsics-guide/index.html</w:t>
      </w:r>
    </w:p>
    <w:p w14:paraId="3B60A980" w14:textId="5E64C5B1" w:rsidR="00B0476E" w:rsidRDefault="00B0476E" w:rsidP="00DF323A">
      <w:pPr>
        <w:spacing w:after="0" w:line="240" w:lineRule="auto"/>
      </w:pPr>
      <w:r w:rsidRPr="00B0476E">
        <w:t xml:space="preserve">[16] </w:t>
      </w:r>
      <w:r w:rsidR="00DF323A">
        <w:t xml:space="preserve"> </w:t>
      </w:r>
      <w:r w:rsidR="00DF323A">
        <w:t xml:space="preserve">   </w:t>
      </w:r>
      <w:r w:rsidR="00DF323A">
        <w:rPr>
          <w:i/>
          <w:iCs/>
        </w:rPr>
        <w:t>OpenACC Programming and Best Practices Guide</w:t>
      </w:r>
      <w:r w:rsidR="00DF323A">
        <w:t xml:space="preserve"> [online]. 2022 [vid. 2023-02-06]. Dostupné z: </w:t>
      </w:r>
      <w:hyperlink r:id="rId73" w:history="1">
        <w:r w:rsidR="00DF323A">
          <w:rPr>
            <w:rStyle w:val="Hyperlink"/>
          </w:rPr>
          <w:t>https://www.openacc.org/sites/default/files/inline-files/openacc-guide.pdf</w:t>
        </w:r>
      </w:hyperlink>
      <w:r w:rsidRPr="00B0476E">
        <w:t xml:space="preserve"> </w:t>
      </w:r>
    </w:p>
    <w:p w14:paraId="50604A88" w14:textId="77777777" w:rsidR="00DF323A" w:rsidRPr="00B0476E" w:rsidRDefault="00DF323A" w:rsidP="00DF323A">
      <w:pPr>
        <w:spacing w:after="0" w:line="240" w:lineRule="auto"/>
      </w:pPr>
    </w:p>
    <w:p w14:paraId="06535B6F" w14:textId="77777777" w:rsidR="00B0476E" w:rsidRPr="00B0476E" w:rsidRDefault="00B0476E" w:rsidP="00B0476E">
      <w:pPr>
        <w:pStyle w:val="Bibliography"/>
      </w:pPr>
      <w:r w:rsidRPr="00B0476E">
        <w:t xml:space="preserve">[17] </w:t>
      </w:r>
      <w:r w:rsidRPr="00B0476E">
        <w:tab/>
      </w:r>
      <w:r w:rsidRPr="00B0476E">
        <w:rPr>
          <w:i/>
          <w:iCs/>
        </w:rPr>
        <w:t>What is Micro-benchmarking?</w:t>
      </w:r>
      <w:r w:rsidRPr="00B0476E">
        <w:t xml:space="preserve"> [online]. [vid. 2023-03-10]. Dostupné z: https://adservio.fr/post/what-is-microbenchmarking</w:t>
      </w:r>
    </w:p>
    <w:p w14:paraId="46E77330" w14:textId="77777777" w:rsidR="00B0476E" w:rsidRPr="00B0476E" w:rsidRDefault="00B0476E" w:rsidP="00B0476E">
      <w:pPr>
        <w:pStyle w:val="Bibliography"/>
      </w:pPr>
      <w:r w:rsidRPr="00B0476E">
        <w:t xml:space="preserve">[18] </w:t>
      </w:r>
      <w:r w:rsidRPr="00B0476E">
        <w:tab/>
      </w:r>
      <w:r w:rsidRPr="00B0476E">
        <w:rPr>
          <w:i/>
          <w:iCs/>
        </w:rPr>
        <w:t>The Basics of Profiling - Mathieu Ropert - CppCon 2021</w:t>
      </w:r>
      <w:r w:rsidRPr="00B0476E">
        <w:t xml:space="preserve"> [online]. 2022 [vid. 2023-03-10]. Dostupné z: https://www.youtube.com/watch?v=dToaepIXW4s</w:t>
      </w:r>
    </w:p>
    <w:p w14:paraId="383AC551" w14:textId="77777777" w:rsidR="00B0476E" w:rsidRPr="00B0476E" w:rsidRDefault="00B0476E" w:rsidP="00B0476E">
      <w:pPr>
        <w:pStyle w:val="Bibliography"/>
      </w:pPr>
      <w:r w:rsidRPr="00B0476E">
        <w:t xml:space="preserve">[19] </w:t>
      </w:r>
      <w:r w:rsidRPr="00B0476E">
        <w:tab/>
        <w:t>Intel® VTune</w:t>
      </w:r>
      <w:r w:rsidRPr="00B0476E">
        <w:rPr>
          <w:vertAlign w:val="superscript"/>
        </w:rPr>
        <w:t>TM</w:t>
      </w:r>
      <w:r w:rsidRPr="00B0476E">
        <w:t xml:space="preserve"> Profiler. </w:t>
      </w:r>
      <w:r w:rsidRPr="00B0476E">
        <w:rPr>
          <w:i/>
          <w:iCs/>
        </w:rPr>
        <w:t>Intel</w:t>
      </w:r>
      <w:r w:rsidRPr="00B0476E">
        <w:t xml:space="preserve"> [online]. [vid. 2023-03-10]. Dostupné z: https://www.intel.com/content/www/us/en/develop/documentation/vtune-help/top.html</w:t>
      </w:r>
    </w:p>
    <w:p w14:paraId="41B075D7" w14:textId="77777777" w:rsidR="00B0476E" w:rsidRPr="00B0476E" w:rsidRDefault="00B0476E" w:rsidP="00B0476E">
      <w:pPr>
        <w:pStyle w:val="Bibliography"/>
      </w:pPr>
      <w:r w:rsidRPr="00B0476E">
        <w:t xml:space="preserve">[20] </w:t>
      </w:r>
      <w:r w:rsidRPr="00B0476E">
        <w:tab/>
        <w:t>Intel® VTune</w:t>
      </w:r>
      <w:r w:rsidRPr="00B0476E">
        <w:rPr>
          <w:vertAlign w:val="superscript"/>
        </w:rPr>
        <w:t>TM</w:t>
      </w:r>
      <w:r w:rsidRPr="00B0476E">
        <w:t xml:space="preserve"> Profiler Performance Analysis Cookbook. </w:t>
      </w:r>
      <w:r w:rsidRPr="00B0476E">
        <w:rPr>
          <w:i/>
          <w:iCs/>
        </w:rPr>
        <w:t>Intel</w:t>
      </w:r>
      <w:r w:rsidRPr="00B0476E">
        <w:t xml:space="preserve"> [online]. [vid. 2023-03-10]. Dostupné z: https://www.intel.com/content/www/us/en/develop/documentation/vtune-cookbook/top.html</w:t>
      </w:r>
    </w:p>
    <w:p w14:paraId="29A58289" w14:textId="738651D8" w:rsidR="00B0476E" w:rsidRDefault="00B0476E" w:rsidP="00961385">
      <w:pPr>
        <w:spacing w:after="0" w:line="240" w:lineRule="auto"/>
      </w:pPr>
      <w:r w:rsidRPr="00B0476E">
        <w:t xml:space="preserve">[21] </w:t>
      </w:r>
      <w:r w:rsidR="00961385">
        <w:t xml:space="preserve"> TAUDUL, Bartosz. </w:t>
      </w:r>
      <w:r w:rsidR="00961385">
        <w:rPr>
          <w:i/>
          <w:iCs/>
        </w:rPr>
        <w:t>Tracy Profiler: The user manual</w:t>
      </w:r>
      <w:r w:rsidR="00961385">
        <w:t xml:space="preserve"> [online]. 26. říjen 2022 [vid. 2023-02-06].</w:t>
      </w:r>
      <w:r w:rsidR="00DF323A">
        <w:t xml:space="preserve"> </w:t>
      </w:r>
      <w:r w:rsidR="00961385">
        <w:t>Dostupné z: </w:t>
      </w:r>
      <w:hyperlink r:id="rId74" w:history="1">
        <w:r w:rsidR="00961385">
          <w:rPr>
            <w:rStyle w:val="Hyperlink"/>
          </w:rPr>
          <w:t>https://github.com/wolfpld/tracy/releases/latest/download/tracy.pdf</w:t>
        </w:r>
      </w:hyperlink>
    </w:p>
    <w:p w14:paraId="2134E280" w14:textId="77777777" w:rsidR="00961385" w:rsidRPr="00B0476E" w:rsidRDefault="00961385" w:rsidP="00961385">
      <w:pPr>
        <w:spacing w:after="0" w:line="240" w:lineRule="auto"/>
      </w:pPr>
    </w:p>
    <w:p w14:paraId="4D8D9BE8" w14:textId="77777777" w:rsidR="00B0476E" w:rsidRPr="00B0476E" w:rsidRDefault="00B0476E" w:rsidP="00B0476E">
      <w:pPr>
        <w:pStyle w:val="Bibliography"/>
      </w:pPr>
      <w:r w:rsidRPr="00B0476E">
        <w:t xml:space="preserve">[22] </w:t>
      </w:r>
      <w:r w:rsidRPr="00B0476E">
        <w:tab/>
        <w:t xml:space="preserve">STROUSTRUP, Bjarne. </w:t>
      </w:r>
      <w:r w:rsidRPr="00B0476E">
        <w:rPr>
          <w:i/>
          <w:iCs/>
        </w:rPr>
        <w:t>The C++ Programming Language, 4th Edition</w:t>
      </w:r>
      <w:r w:rsidRPr="00B0476E">
        <w:t xml:space="preserve">. 4th edition. Westport, Conn: Addison-Wesley Professional, 2013. ISBN 978-0-275-96730-7. </w:t>
      </w:r>
    </w:p>
    <w:p w14:paraId="4CA300D3" w14:textId="77777777" w:rsidR="00B0476E" w:rsidRPr="00B0476E" w:rsidRDefault="00B0476E" w:rsidP="00B0476E">
      <w:pPr>
        <w:pStyle w:val="Bibliography"/>
      </w:pPr>
      <w:r w:rsidRPr="00B0476E">
        <w:t xml:space="preserve">[23] </w:t>
      </w:r>
      <w:r w:rsidRPr="00B0476E">
        <w:tab/>
      </w:r>
      <w:r w:rsidRPr="00B0476E">
        <w:rPr>
          <w:i/>
          <w:iCs/>
        </w:rPr>
        <w:t>Documentation for Visual Studio Code</w:t>
      </w:r>
      <w:r w:rsidRPr="00B0476E">
        <w:t xml:space="preserve"> [online]. [vid. 2023-03-10]. Dostupné z: https://code.visualstudio.com/docs</w:t>
      </w:r>
    </w:p>
    <w:p w14:paraId="24638DEC" w14:textId="77777777" w:rsidR="00B0476E" w:rsidRPr="00B0476E" w:rsidRDefault="00B0476E" w:rsidP="00B0476E">
      <w:pPr>
        <w:pStyle w:val="Bibliography"/>
      </w:pPr>
      <w:r w:rsidRPr="00B0476E">
        <w:lastRenderedPageBreak/>
        <w:t xml:space="preserve">[24] </w:t>
      </w:r>
      <w:r w:rsidRPr="00B0476E">
        <w:tab/>
      </w:r>
      <w:r w:rsidRPr="00B0476E">
        <w:rPr>
          <w:i/>
          <w:iCs/>
        </w:rPr>
        <w:t>Code Time Data: Ranking the Top 5 Code Editors in 2019 - /src/ blog</w:t>
      </w:r>
      <w:r w:rsidRPr="00B0476E">
        <w:t xml:space="preserve"> [online]. [vid. 2023-03-10]. Dostupné z: https://www.software.com/src/ranking-the-top-5-code-editors-2019</w:t>
      </w:r>
    </w:p>
    <w:p w14:paraId="1A486676" w14:textId="77777777" w:rsidR="00B0476E" w:rsidRPr="00B0476E" w:rsidRDefault="00B0476E" w:rsidP="00B0476E">
      <w:pPr>
        <w:pStyle w:val="Bibliography"/>
      </w:pPr>
      <w:r w:rsidRPr="00B0476E">
        <w:t xml:space="preserve">[25] </w:t>
      </w:r>
      <w:r w:rsidRPr="00B0476E">
        <w:tab/>
        <w:t xml:space="preserve">ANANDMEG. </w:t>
      </w:r>
      <w:r w:rsidRPr="00B0476E">
        <w:rPr>
          <w:i/>
          <w:iCs/>
        </w:rPr>
        <w:t>Overview of Visual Studio</w:t>
      </w:r>
      <w:r w:rsidRPr="00B0476E">
        <w:t xml:space="preserve"> [online]. 10. březen 2023 [vid. 2023-03-10]. Dostupné z: https://learn.microsoft.com/en-us/visualstudio/get-started/visual-studio-ide</w:t>
      </w:r>
    </w:p>
    <w:p w14:paraId="668F7A88" w14:textId="77777777" w:rsidR="00B0476E" w:rsidRPr="00B0476E" w:rsidRDefault="00B0476E" w:rsidP="00B0476E">
      <w:pPr>
        <w:pStyle w:val="Bibliography"/>
      </w:pPr>
      <w:r w:rsidRPr="00B0476E">
        <w:t xml:space="preserve">[26] </w:t>
      </w:r>
      <w:r w:rsidRPr="00B0476E">
        <w:tab/>
      </w:r>
      <w:r w:rsidRPr="00B0476E">
        <w:rPr>
          <w:i/>
          <w:iCs/>
        </w:rPr>
        <w:t>Overview | CMake</w:t>
      </w:r>
      <w:r w:rsidRPr="00B0476E">
        <w:t xml:space="preserve"> [online]. [vid. 2023-03-10]. Dostupné z: https://cmake.org/overview/</w:t>
      </w:r>
    </w:p>
    <w:p w14:paraId="295CA00E" w14:textId="77777777" w:rsidR="00B0476E" w:rsidRPr="00B0476E" w:rsidRDefault="00B0476E" w:rsidP="00B0476E">
      <w:pPr>
        <w:pStyle w:val="Bibliography"/>
      </w:pPr>
      <w:r w:rsidRPr="00B0476E">
        <w:t xml:space="preserve">[27] </w:t>
      </w:r>
      <w:r w:rsidRPr="00B0476E">
        <w:tab/>
      </w:r>
      <w:r w:rsidRPr="00B0476E">
        <w:rPr>
          <w:i/>
          <w:iCs/>
        </w:rPr>
        <w:t>Examples | CMake</w:t>
      </w:r>
      <w:r w:rsidRPr="00B0476E">
        <w:t xml:space="preserve"> [online]. [vid. 2023-03-10]. Dostupné z: https://cmake.org/examples/</w:t>
      </w:r>
    </w:p>
    <w:p w14:paraId="6174FB19" w14:textId="77777777" w:rsidR="00B0476E" w:rsidRPr="00B0476E" w:rsidRDefault="00B0476E" w:rsidP="00B0476E">
      <w:pPr>
        <w:pStyle w:val="Bibliography"/>
      </w:pPr>
      <w:r w:rsidRPr="00B0476E">
        <w:t xml:space="preserve">[28] </w:t>
      </w:r>
      <w:r w:rsidRPr="00B0476E">
        <w:tab/>
      </w:r>
      <w:r w:rsidRPr="00B0476E">
        <w:rPr>
          <w:i/>
          <w:iCs/>
        </w:rPr>
        <w:t>CPU Cache Effects - Sergey Slotin - Meeting C++ 2022</w:t>
      </w:r>
      <w:r w:rsidRPr="00B0476E">
        <w:t xml:space="preserve"> [online]. 2022 [vid. 2023-03-10]. Dostupné z: https://www.youtube.com/watch?v=mQWuX_KgH00</w:t>
      </w:r>
    </w:p>
    <w:p w14:paraId="5FD1C8E5" w14:textId="77777777" w:rsidR="00B0476E" w:rsidRPr="00B0476E" w:rsidRDefault="00B0476E" w:rsidP="00B0476E">
      <w:pPr>
        <w:pStyle w:val="Bibliography"/>
      </w:pPr>
      <w:r w:rsidRPr="00B0476E">
        <w:t xml:space="preserve">[29] </w:t>
      </w:r>
      <w:r w:rsidRPr="00B0476E">
        <w:tab/>
        <w:t xml:space="preserve">Performance Implications of False Sharing. </w:t>
      </w:r>
      <w:r w:rsidRPr="00B0476E">
        <w:rPr>
          <w:i/>
          <w:iCs/>
        </w:rPr>
        <w:t>CoffeeBeforeArch.github.io</w:t>
      </w:r>
      <w:r w:rsidRPr="00B0476E">
        <w:t xml:space="preserve"> [online]. 28. prosinec 2019 [vid. 2023-03-17]. Dostupné z: https://coffeebeforearch.github.io/2019/12/28/false-sharing-tutorial.html</w:t>
      </w:r>
    </w:p>
    <w:p w14:paraId="0E14D8BA" w14:textId="77777777" w:rsidR="00B0476E" w:rsidRPr="00B0476E" w:rsidRDefault="00B0476E" w:rsidP="00B0476E">
      <w:pPr>
        <w:pStyle w:val="Bibliography"/>
      </w:pPr>
      <w:r w:rsidRPr="00B0476E">
        <w:t xml:space="preserve">[30] </w:t>
      </w:r>
      <w:r w:rsidRPr="00B0476E">
        <w:tab/>
        <w:t xml:space="preserve">NESTERUK, Dmitri. </w:t>
      </w:r>
      <w:r w:rsidRPr="00B0476E">
        <w:rPr>
          <w:i/>
          <w:iCs/>
        </w:rPr>
        <w:t>Design patterns in modern C++: reusable approaches for object-oriented software design</w:t>
      </w:r>
      <w:r w:rsidRPr="00B0476E">
        <w:t xml:space="preserve">. New York, NY: Springer Science+Business Media, 2018. ISBN 978-1-4842-3602-4. </w:t>
      </w:r>
    </w:p>
    <w:p w14:paraId="3B38B05A" w14:textId="1BDA95D9" w:rsidR="005C3038" w:rsidRDefault="00F73F98" w:rsidP="00F92B2D">
      <w:pPr>
        <w:jc w:val="left"/>
        <w:rPr>
          <w:rStyle w:val="Hyperlink"/>
        </w:rPr>
      </w:pPr>
      <w:r>
        <w:rPr>
          <w:rStyle w:val="Hyperlink"/>
        </w:rPr>
        <w:fldChar w:fldCharType="end"/>
      </w:r>
    </w:p>
    <w:p w14:paraId="60828BAF" w14:textId="1412C4BF" w:rsidR="00F03DA6" w:rsidRDefault="00F03DA6">
      <w:pPr>
        <w:pStyle w:val="Nadpis"/>
      </w:pPr>
      <w:bookmarkStart w:id="368" w:name="_Toc37577736"/>
      <w:bookmarkStart w:id="369" w:name="_Toc88120447"/>
      <w:bookmarkStart w:id="370" w:name="_Toc88120684"/>
      <w:bookmarkStart w:id="371" w:name="_Toc88120896"/>
      <w:bookmarkStart w:id="372" w:name="_Toc88121000"/>
      <w:bookmarkStart w:id="373" w:name="_Toc88121043"/>
      <w:bookmarkStart w:id="374" w:name="_Toc88121180"/>
      <w:bookmarkStart w:id="375" w:name="_Toc88121554"/>
      <w:bookmarkStart w:id="376" w:name="_Toc88121611"/>
      <w:bookmarkStart w:id="377" w:name="_Toc88121749"/>
      <w:bookmarkStart w:id="378" w:name="_Toc88122015"/>
      <w:bookmarkStart w:id="379" w:name="_Toc88124620"/>
      <w:bookmarkStart w:id="380" w:name="_Toc88124657"/>
      <w:bookmarkStart w:id="381" w:name="_Toc88124807"/>
      <w:bookmarkStart w:id="382" w:name="_Toc88125790"/>
      <w:bookmarkStart w:id="383" w:name="_Toc88126310"/>
      <w:bookmarkStart w:id="384" w:name="_Toc88126461"/>
      <w:bookmarkStart w:id="385" w:name="_Toc88126528"/>
      <w:bookmarkStart w:id="386" w:name="_Toc88126557"/>
      <w:bookmarkStart w:id="387" w:name="_Toc88126773"/>
      <w:bookmarkStart w:id="388" w:name="_Toc88126863"/>
      <w:bookmarkStart w:id="389" w:name="_Toc88127104"/>
      <w:bookmarkStart w:id="390" w:name="_Toc88127147"/>
      <w:bookmarkStart w:id="391" w:name="_Toc88128512"/>
      <w:bookmarkStart w:id="392" w:name="_Toc107634154"/>
      <w:bookmarkStart w:id="393" w:name="_Toc107635189"/>
      <w:bookmarkStart w:id="394" w:name="_Toc107635229"/>
      <w:bookmarkStart w:id="395" w:name="_Toc107635246"/>
      <w:bookmarkStart w:id="396" w:name="_Toc134097024"/>
      <w:r>
        <w:lastRenderedPageBreak/>
        <w:t>Seznam použitých symbolů a zkratek</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tbl>
      <w:tblPr>
        <w:tblW w:w="8859" w:type="dxa"/>
        <w:tblCellMar>
          <w:left w:w="0" w:type="dxa"/>
          <w:right w:w="70" w:type="dxa"/>
        </w:tblCellMar>
        <w:tblLook w:val="0000" w:firstRow="0" w:lastRow="0" w:firstColumn="0" w:lastColumn="0" w:noHBand="0" w:noVBand="0"/>
      </w:tblPr>
      <w:tblGrid>
        <w:gridCol w:w="791"/>
        <w:gridCol w:w="168"/>
        <w:gridCol w:w="7900"/>
      </w:tblGrid>
      <w:tr w:rsidR="00EA0B46" w14:paraId="0F144A15" w14:textId="77777777" w:rsidTr="00E15E90">
        <w:tc>
          <w:tcPr>
            <w:tcW w:w="0" w:type="auto"/>
            <w:noWrap/>
          </w:tcPr>
          <w:p w14:paraId="6C5285BC" w14:textId="77777777" w:rsidR="00EA0B46" w:rsidRDefault="00EA0B46">
            <w:pPr>
              <w:pStyle w:val="Bezodstavce"/>
            </w:pPr>
            <w:r>
              <w:t>AVX</w:t>
            </w:r>
          </w:p>
        </w:tc>
        <w:tc>
          <w:tcPr>
            <w:tcW w:w="168" w:type="dxa"/>
          </w:tcPr>
          <w:p w14:paraId="34E16D2A" w14:textId="77777777" w:rsidR="00EA0B46" w:rsidRDefault="00EA0B46">
            <w:pPr>
              <w:pStyle w:val="Bezodstavce"/>
            </w:pPr>
          </w:p>
        </w:tc>
        <w:tc>
          <w:tcPr>
            <w:tcW w:w="7900" w:type="dxa"/>
          </w:tcPr>
          <w:p w14:paraId="4725C571" w14:textId="77777777" w:rsidR="00EA0B46" w:rsidRDefault="00EA0B46">
            <w:pPr>
              <w:pStyle w:val="Bezodstavce"/>
            </w:pPr>
            <w:r>
              <w:t>Advanced Vector Extensions</w:t>
            </w:r>
          </w:p>
        </w:tc>
      </w:tr>
      <w:tr w:rsidR="00EA0B46" w14:paraId="380AEAFB" w14:textId="77777777" w:rsidTr="00E15E90">
        <w:tc>
          <w:tcPr>
            <w:tcW w:w="0" w:type="auto"/>
            <w:noWrap/>
          </w:tcPr>
          <w:p w14:paraId="186ACCCA" w14:textId="77777777" w:rsidR="00EA0B46" w:rsidRDefault="00EA0B46">
            <w:pPr>
              <w:pStyle w:val="Bezodstavce"/>
            </w:pPr>
            <w:r>
              <w:t>CPI</w:t>
            </w:r>
          </w:p>
        </w:tc>
        <w:tc>
          <w:tcPr>
            <w:tcW w:w="168" w:type="dxa"/>
          </w:tcPr>
          <w:p w14:paraId="543F2DF5" w14:textId="77777777" w:rsidR="00EA0B46" w:rsidRDefault="00EA0B46">
            <w:pPr>
              <w:pStyle w:val="Bezodstavce"/>
            </w:pPr>
          </w:p>
        </w:tc>
        <w:tc>
          <w:tcPr>
            <w:tcW w:w="7900" w:type="dxa"/>
          </w:tcPr>
          <w:p w14:paraId="16D30246" w14:textId="77777777" w:rsidR="00EA0B46" w:rsidRDefault="00EA0B46">
            <w:pPr>
              <w:pStyle w:val="Bezodstavce"/>
            </w:pPr>
            <w:r>
              <w:t>Cycles Per Instruction</w:t>
            </w:r>
          </w:p>
        </w:tc>
      </w:tr>
      <w:tr w:rsidR="00EA0B46" w14:paraId="5D624579" w14:textId="77777777" w:rsidTr="00E15E90">
        <w:tc>
          <w:tcPr>
            <w:tcW w:w="0" w:type="auto"/>
            <w:noWrap/>
          </w:tcPr>
          <w:p w14:paraId="15E577D4" w14:textId="77777777" w:rsidR="00EA0B46" w:rsidRDefault="00EA0B46">
            <w:pPr>
              <w:pStyle w:val="Bezodstavce"/>
            </w:pPr>
            <w:r>
              <w:t>CPU</w:t>
            </w:r>
          </w:p>
        </w:tc>
        <w:tc>
          <w:tcPr>
            <w:tcW w:w="168" w:type="dxa"/>
          </w:tcPr>
          <w:p w14:paraId="1F32AEEC" w14:textId="77777777" w:rsidR="00EA0B46" w:rsidRDefault="00EA0B46">
            <w:pPr>
              <w:pStyle w:val="Bezodstavce"/>
            </w:pPr>
          </w:p>
        </w:tc>
        <w:tc>
          <w:tcPr>
            <w:tcW w:w="7900" w:type="dxa"/>
          </w:tcPr>
          <w:p w14:paraId="766D6255" w14:textId="77777777" w:rsidR="00EA0B46" w:rsidRDefault="00EA0B46">
            <w:pPr>
              <w:pStyle w:val="Bezodstavce"/>
            </w:pPr>
            <w:r>
              <w:t>Central Processing Unit</w:t>
            </w:r>
          </w:p>
        </w:tc>
      </w:tr>
      <w:tr w:rsidR="00EA0B46" w14:paraId="3E212621" w14:textId="77777777" w:rsidTr="00E15E90">
        <w:tc>
          <w:tcPr>
            <w:tcW w:w="0" w:type="auto"/>
            <w:noWrap/>
          </w:tcPr>
          <w:p w14:paraId="1E1010B2" w14:textId="77777777" w:rsidR="00EA0B46" w:rsidRDefault="00EA0B46">
            <w:pPr>
              <w:pStyle w:val="Bezodstavce"/>
            </w:pPr>
            <w:r>
              <w:t>DOD</w:t>
            </w:r>
          </w:p>
        </w:tc>
        <w:tc>
          <w:tcPr>
            <w:tcW w:w="168" w:type="dxa"/>
          </w:tcPr>
          <w:p w14:paraId="695D390E" w14:textId="77777777" w:rsidR="00EA0B46" w:rsidRDefault="00EA0B46">
            <w:pPr>
              <w:pStyle w:val="Bezodstavce"/>
            </w:pPr>
          </w:p>
        </w:tc>
        <w:tc>
          <w:tcPr>
            <w:tcW w:w="7900" w:type="dxa"/>
          </w:tcPr>
          <w:p w14:paraId="3862B75C" w14:textId="77777777" w:rsidR="00EA0B46" w:rsidRDefault="00EA0B46">
            <w:pPr>
              <w:pStyle w:val="Bezodstavce"/>
            </w:pPr>
            <w:r>
              <w:t>Data-oriented design</w:t>
            </w:r>
          </w:p>
        </w:tc>
      </w:tr>
      <w:tr w:rsidR="00EA0B46" w14:paraId="16634E25" w14:textId="77777777" w:rsidTr="00E15E90">
        <w:tc>
          <w:tcPr>
            <w:tcW w:w="0" w:type="auto"/>
            <w:noWrap/>
          </w:tcPr>
          <w:p w14:paraId="18C0946F" w14:textId="77777777" w:rsidR="00EA0B46" w:rsidRDefault="00EA0B46">
            <w:pPr>
              <w:pStyle w:val="Bezodstavce"/>
            </w:pPr>
            <w:r>
              <w:t>DOP</w:t>
            </w:r>
          </w:p>
        </w:tc>
        <w:tc>
          <w:tcPr>
            <w:tcW w:w="168" w:type="dxa"/>
          </w:tcPr>
          <w:p w14:paraId="2F0B3500" w14:textId="77777777" w:rsidR="00EA0B46" w:rsidRDefault="00EA0B46">
            <w:pPr>
              <w:pStyle w:val="Bezodstavce"/>
            </w:pPr>
          </w:p>
        </w:tc>
        <w:tc>
          <w:tcPr>
            <w:tcW w:w="7900" w:type="dxa"/>
          </w:tcPr>
          <w:p w14:paraId="5BFD1033" w14:textId="77777777" w:rsidR="00EA0B46" w:rsidRDefault="00EA0B46">
            <w:pPr>
              <w:pStyle w:val="Bezodstavce"/>
            </w:pPr>
            <w:r>
              <w:t>Datově orientované programování</w:t>
            </w:r>
          </w:p>
        </w:tc>
      </w:tr>
      <w:tr w:rsidR="00EA0B46" w14:paraId="12D25514" w14:textId="77777777" w:rsidTr="00E15E90">
        <w:tc>
          <w:tcPr>
            <w:tcW w:w="0" w:type="auto"/>
            <w:noWrap/>
          </w:tcPr>
          <w:p w14:paraId="7AB99E34" w14:textId="77777777" w:rsidR="00EA0B46" w:rsidRDefault="00EA0B46">
            <w:pPr>
              <w:pStyle w:val="Bezodstavce"/>
            </w:pPr>
            <w:r>
              <w:t>DRAM</w:t>
            </w:r>
          </w:p>
        </w:tc>
        <w:tc>
          <w:tcPr>
            <w:tcW w:w="168" w:type="dxa"/>
          </w:tcPr>
          <w:p w14:paraId="3DF73D02" w14:textId="77777777" w:rsidR="00EA0B46" w:rsidRDefault="00EA0B46">
            <w:pPr>
              <w:pStyle w:val="Bezodstavce"/>
            </w:pPr>
          </w:p>
        </w:tc>
        <w:tc>
          <w:tcPr>
            <w:tcW w:w="7900" w:type="dxa"/>
          </w:tcPr>
          <w:p w14:paraId="50EC42FA" w14:textId="77777777" w:rsidR="00EA0B46" w:rsidRDefault="00EA0B46">
            <w:pPr>
              <w:pStyle w:val="Bezodstavce"/>
            </w:pPr>
            <w:r>
              <w:t>Dynamic Random Access Memory</w:t>
            </w:r>
          </w:p>
        </w:tc>
      </w:tr>
      <w:tr w:rsidR="00EA0B46" w14:paraId="350231F6" w14:textId="77777777" w:rsidTr="00E15E90">
        <w:tc>
          <w:tcPr>
            <w:tcW w:w="0" w:type="auto"/>
            <w:noWrap/>
          </w:tcPr>
          <w:p w14:paraId="2A169517" w14:textId="77777777" w:rsidR="00EA0B46" w:rsidRDefault="00EA0B46">
            <w:pPr>
              <w:pStyle w:val="Bezodstavce"/>
            </w:pPr>
            <w:r>
              <w:t>FP</w:t>
            </w:r>
          </w:p>
        </w:tc>
        <w:tc>
          <w:tcPr>
            <w:tcW w:w="168" w:type="dxa"/>
          </w:tcPr>
          <w:p w14:paraId="3F626F5E" w14:textId="77777777" w:rsidR="00EA0B46" w:rsidRDefault="00EA0B46">
            <w:pPr>
              <w:pStyle w:val="Bezodstavce"/>
            </w:pPr>
          </w:p>
        </w:tc>
        <w:tc>
          <w:tcPr>
            <w:tcW w:w="7900" w:type="dxa"/>
          </w:tcPr>
          <w:p w14:paraId="3E574516" w14:textId="77777777" w:rsidR="00EA0B46" w:rsidRDefault="00EA0B46">
            <w:pPr>
              <w:pStyle w:val="Bezodstavce"/>
            </w:pPr>
            <w:r>
              <w:t>Funkcionální programování</w:t>
            </w:r>
          </w:p>
        </w:tc>
      </w:tr>
      <w:tr w:rsidR="00EA0B46" w14:paraId="597C169B" w14:textId="77777777" w:rsidTr="00E15E90">
        <w:tc>
          <w:tcPr>
            <w:tcW w:w="0" w:type="auto"/>
            <w:noWrap/>
          </w:tcPr>
          <w:p w14:paraId="30438375" w14:textId="77777777" w:rsidR="00EA0B46" w:rsidRDefault="00EA0B46">
            <w:pPr>
              <w:pStyle w:val="Bezodstavce"/>
            </w:pPr>
            <w:r>
              <w:t>GPU</w:t>
            </w:r>
          </w:p>
        </w:tc>
        <w:tc>
          <w:tcPr>
            <w:tcW w:w="168" w:type="dxa"/>
          </w:tcPr>
          <w:p w14:paraId="2916F839" w14:textId="77777777" w:rsidR="00EA0B46" w:rsidRDefault="00EA0B46">
            <w:pPr>
              <w:pStyle w:val="Bezodstavce"/>
            </w:pPr>
          </w:p>
        </w:tc>
        <w:tc>
          <w:tcPr>
            <w:tcW w:w="7900" w:type="dxa"/>
          </w:tcPr>
          <w:p w14:paraId="713D5894" w14:textId="77777777" w:rsidR="00EA0B46" w:rsidRDefault="00EA0B46">
            <w:pPr>
              <w:pStyle w:val="Bezodstavce"/>
            </w:pPr>
            <w:r>
              <w:t>Graphics Processing Unit</w:t>
            </w:r>
          </w:p>
        </w:tc>
      </w:tr>
      <w:tr w:rsidR="00EA0B46" w14:paraId="54C23FED" w14:textId="77777777" w:rsidTr="00E15E90">
        <w:tc>
          <w:tcPr>
            <w:tcW w:w="0" w:type="auto"/>
            <w:noWrap/>
          </w:tcPr>
          <w:p w14:paraId="087C276E" w14:textId="77777777" w:rsidR="00EA0B46" w:rsidRDefault="00EA0B46">
            <w:pPr>
              <w:pStyle w:val="Bezodstavce"/>
            </w:pPr>
            <w:r>
              <w:t>IPC</w:t>
            </w:r>
          </w:p>
        </w:tc>
        <w:tc>
          <w:tcPr>
            <w:tcW w:w="168" w:type="dxa"/>
          </w:tcPr>
          <w:p w14:paraId="1E0168C0" w14:textId="77777777" w:rsidR="00EA0B46" w:rsidRDefault="00EA0B46">
            <w:pPr>
              <w:pStyle w:val="Bezodstavce"/>
            </w:pPr>
          </w:p>
        </w:tc>
        <w:tc>
          <w:tcPr>
            <w:tcW w:w="7900" w:type="dxa"/>
          </w:tcPr>
          <w:p w14:paraId="371C53A9" w14:textId="77777777" w:rsidR="00EA0B46" w:rsidRDefault="00EA0B46">
            <w:pPr>
              <w:pStyle w:val="Bezodstavce"/>
            </w:pPr>
            <w:r>
              <w:t>Instructions Per Cycle</w:t>
            </w:r>
          </w:p>
        </w:tc>
      </w:tr>
      <w:tr w:rsidR="00EA0B46" w14:paraId="441B3AAF" w14:textId="77777777" w:rsidTr="00E15E90">
        <w:tc>
          <w:tcPr>
            <w:tcW w:w="0" w:type="auto"/>
            <w:noWrap/>
          </w:tcPr>
          <w:p w14:paraId="3B1B5684" w14:textId="77777777" w:rsidR="00EA0B46" w:rsidRDefault="00EA0B46">
            <w:pPr>
              <w:pStyle w:val="Bezodstavce"/>
            </w:pPr>
            <w:r>
              <w:t>ISA</w:t>
            </w:r>
          </w:p>
        </w:tc>
        <w:tc>
          <w:tcPr>
            <w:tcW w:w="168" w:type="dxa"/>
          </w:tcPr>
          <w:p w14:paraId="22D2E39E" w14:textId="77777777" w:rsidR="00EA0B46" w:rsidRDefault="00EA0B46">
            <w:pPr>
              <w:pStyle w:val="Bezodstavce"/>
            </w:pPr>
          </w:p>
        </w:tc>
        <w:tc>
          <w:tcPr>
            <w:tcW w:w="7900" w:type="dxa"/>
          </w:tcPr>
          <w:p w14:paraId="0F72D9D3" w14:textId="77777777" w:rsidR="00EA0B46" w:rsidRDefault="00EA0B46">
            <w:pPr>
              <w:pStyle w:val="Bezodstavce"/>
            </w:pPr>
            <w:r>
              <w:t>Instruction Set Architecture</w:t>
            </w:r>
          </w:p>
        </w:tc>
      </w:tr>
      <w:tr w:rsidR="00EA0B46" w14:paraId="75D91AF2" w14:textId="77777777" w:rsidTr="00E15E90">
        <w:tc>
          <w:tcPr>
            <w:tcW w:w="0" w:type="auto"/>
            <w:noWrap/>
          </w:tcPr>
          <w:p w14:paraId="63A72CE7" w14:textId="77777777" w:rsidR="00EA0B46" w:rsidRDefault="00EA0B46">
            <w:pPr>
              <w:pStyle w:val="Bezodstavce"/>
            </w:pPr>
            <w:r>
              <w:t>LFU</w:t>
            </w:r>
          </w:p>
        </w:tc>
        <w:tc>
          <w:tcPr>
            <w:tcW w:w="168" w:type="dxa"/>
          </w:tcPr>
          <w:p w14:paraId="1F729840" w14:textId="77777777" w:rsidR="00EA0B46" w:rsidRDefault="00EA0B46">
            <w:pPr>
              <w:pStyle w:val="Bezodstavce"/>
            </w:pPr>
          </w:p>
        </w:tc>
        <w:tc>
          <w:tcPr>
            <w:tcW w:w="7900" w:type="dxa"/>
          </w:tcPr>
          <w:p w14:paraId="0A478C2C" w14:textId="77777777" w:rsidR="00EA0B46" w:rsidRDefault="00EA0B46">
            <w:pPr>
              <w:pStyle w:val="Bezodstavce"/>
            </w:pPr>
            <w:r>
              <w:t>Least Frequently Used</w:t>
            </w:r>
          </w:p>
        </w:tc>
      </w:tr>
      <w:tr w:rsidR="00EA0B46" w14:paraId="0A97EB75" w14:textId="77777777" w:rsidTr="00E15E90">
        <w:tc>
          <w:tcPr>
            <w:tcW w:w="0" w:type="auto"/>
            <w:noWrap/>
          </w:tcPr>
          <w:p w14:paraId="24EBA123" w14:textId="77777777" w:rsidR="00EA0B46" w:rsidRDefault="00EA0B46">
            <w:pPr>
              <w:pStyle w:val="Bezodstavce"/>
            </w:pPr>
            <w:r>
              <w:t>LRU</w:t>
            </w:r>
          </w:p>
        </w:tc>
        <w:tc>
          <w:tcPr>
            <w:tcW w:w="168" w:type="dxa"/>
          </w:tcPr>
          <w:p w14:paraId="7E9192DA" w14:textId="77777777" w:rsidR="00EA0B46" w:rsidRDefault="00EA0B46">
            <w:pPr>
              <w:pStyle w:val="Bezodstavce"/>
            </w:pPr>
          </w:p>
        </w:tc>
        <w:tc>
          <w:tcPr>
            <w:tcW w:w="7900" w:type="dxa"/>
          </w:tcPr>
          <w:p w14:paraId="31BBBEEA" w14:textId="77777777" w:rsidR="00EA0B46" w:rsidRDefault="00EA0B46">
            <w:pPr>
              <w:pStyle w:val="Bezodstavce"/>
            </w:pPr>
            <w:r>
              <w:t>Least Recently Used</w:t>
            </w:r>
          </w:p>
        </w:tc>
      </w:tr>
      <w:tr w:rsidR="00EA0B46" w14:paraId="6AAAB7C1" w14:textId="77777777" w:rsidTr="00E15E90">
        <w:tc>
          <w:tcPr>
            <w:tcW w:w="0" w:type="auto"/>
            <w:noWrap/>
          </w:tcPr>
          <w:p w14:paraId="01308FD2" w14:textId="77777777" w:rsidR="00EA0B46" w:rsidRDefault="00EA0B46">
            <w:pPr>
              <w:pStyle w:val="Bezodstavce"/>
            </w:pPr>
            <w:r>
              <w:t>MMX</w:t>
            </w:r>
          </w:p>
        </w:tc>
        <w:tc>
          <w:tcPr>
            <w:tcW w:w="168" w:type="dxa"/>
          </w:tcPr>
          <w:p w14:paraId="3F0A1420" w14:textId="77777777" w:rsidR="00EA0B46" w:rsidRDefault="00EA0B46">
            <w:pPr>
              <w:pStyle w:val="Bezodstavce"/>
            </w:pPr>
          </w:p>
        </w:tc>
        <w:tc>
          <w:tcPr>
            <w:tcW w:w="7900" w:type="dxa"/>
          </w:tcPr>
          <w:p w14:paraId="00B2E93F" w14:textId="77777777" w:rsidR="00EA0B46" w:rsidRDefault="00EA0B46">
            <w:pPr>
              <w:pStyle w:val="Bezodstavce"/>
            </w:pPr>
            <w:r>
              <w:t>Multi Media Extenstions</w:t>
            </w:r>
          </w:p>
        </w:tc>
      </w:tr>
      <w:tr w:rsidR="00EA0B46" w14:paraId="5156B455" w14:textId="77777777" w:rsidTr="00E15E90">
        <w:tc>
          <w:tcPr>
            <w:tcW w:w="0" w:type="auto"/>
            <w:noWrap/>
          </w:tcPr>
          <w:p w14:paraId="325844DA" w14:textId="77777777" w:rsidR="00EA0B46" w:rsidRDefault="00EA0B46">
            <w:pPr>
              <w:pStyle w:val="Bezodstavce"/>
            </w:pPr>
            <w:r>
              <w:t>OOP</w:t>
            </w:r>
          </w:p>
        </w:tc>
        <w:tc>
          <w:tcPr>
            <w:tcW w:w="168" w:type="dxa"/>
          </w:tcPr>
          <w:p w14:paraId="7F56270C" w14:textId="77777777" w:rsidR="00EA0B46" w:rsidRDefault="00EA0B46">
            <w:pPr>
              <w:pStyle w:val="Bezodstavce"/>
            </w:pPr>
          </w:p>
        </w:tc>
        <w:tc>
          <w:tcPr>
            <w:tcW w:w="7900" w:type="dxa"/>
          </w:tcPr>
          <w:p w14:paraId="2724FEFB" w14:textId="77777777" w:rsidR="00EA0B46" w:rsidRDefault="00EA0B46">
            <w:pPr>
              <w:pStyle w:val="Bezodstavce"/>
            </w:pPr>
            <w:r>
              <w:t>Objektově orientované programování</w:t>
            </w:r>
          </w:p>
        </w:tc>
      </w:tr>
      <w:tr w:rsidR="00EA0B46" w14:paraId="211073CC" w14:textId="77777777" w:rsidTr="00E15E90">
        <w:tc>
          <w:tcPr>
            <w:tcW w:w="0" w:type="auto"/>
            <w:noWrap/>
          </w:tcPr>
          <w:p w14:paraId="0650EFDB" w14:textId="77777777" w:rsidR="00EA0B46" w:rsidRDefault="00EA0B46">
            <w:pPr>
              <w:pStyle w:val="Bezodstavce"/>
            </w:pPr>
            <w:r>
              <w:t>PC</w:t>
            </w:r>
          </w:p>
        </w:tc>
        <w:tc>
          <w:tcPr>
            <w:tcW w:w="168" w:type="dxa"/>
          </w:tcPr>
          <w:p w14:paraId="6A0E6944" w14:textId="77777777" w:rsidR="00EA0B46" w:rsidRDefault="00EA0B46">
            <w:pPr>
              <w:pStyle w:val="Bezodstavce"/>
            </w:pPr>
          </w:p>
        </w:tc>
        <w:tc>
          <w:tcPr>
            <w:tcW w:w="7900" w:type="dxa"/>
          </w:tcPr>
          <w:p w14:paraId="45E94532" w14:textId="77777777" w:rsidR="00EA0B46" w:rsidRDefault="00EA0B46">
            <w:pPr>
              <w:pStyle w:val="Bezodstavce"/>
            </w:pPr>
            <w:r>
              <w:t>Personal Computer</w:t>
            </w:r>
          </w:p>
        </w:tc>
      </w:tr>
      <w:tr w:rsidR="00EA0B46" w14:paraId="2C1294A7" w14:textId="77777777" w:rsidTr="00E15E90">
        <w:tc>
          <w:tcPr>
            <w:tcW w:w="0" w:type="auto"/>
            <w:noWrap/>
          </w:tcPr>
          <w:p w14:paraId="0F370A6A" w14:textId="77777777" w:rsidR="00EA0B46" w:rsidRDefault="00EA0B46">
            <w:pPr>
              <w:pStyle w:val="Bezodstavce"/>
            </w:pPr>
            <w:r>
              <w:t>PMU</w:t>
            </w:r>
          </w:p>
        </w:tc>
        <w:tc>
          <w:tcPr>
            <w:tcW w:w="168" w:type="dxa"/>
          </w:tcPr>
          <w:p w14:paraId="4D974BEA" w14:textId="77777777" w:rsidR="00EA0B46" w:rsidRDefault="00EA0B46">
            <w:pPr>
              <w:pStyle w:val="Bezodstavce"/>
            </w:pPr>
          </w:p>
        </w:tc>
        <w:tc>
          <w:tcPr>
            <w:tcW w:w="7900" w:type="dxa"/>
          </w:tcPr>
          <w:p w14:paraId="40482DD1" w14:textId="77777777" w:rsidR="00EA0B46" w:rsidRDefault="00EA0B46">
            <w:pPr>
              <w:pStyle w:val="Bezodstavce"/>
            </w:pPr>
            <w:r>
              <w:t>Performance Monitoring Unit</w:t>
            </w:r>
          </w:p>
        </w:tc>
      </w:tr>
      <w:tr w:rsidR="00EA0B46" w14:paraId="668FE8F0" w14:textId="77777777" w:rsidTr="00E15E90">
        <w:tc>
          <w:tcPr>
            <w:tcW w:w="0" w:type="auto"/>
            <w:noWrap/>
          </w:tcPr>
          <w:p w14:paraId="5FDD8975" w14:textId="77777777" w:rsidR="00EA0B46" w:rsidRDefault="00EA0B46">
            <w:pPr>
              <w:pStyle w:val="Bezodstavce"/>
            </w:pPr>
            <w:r>
              <w:t>SIMD</w:t>
            </w:r>
          </w:p>
        </w:tc>
        <w:tc>
          <w:tcPr>
            <w:tcW w:w="168" w:type="dxa"/>
          </w:tcPr>
          <w:p w14:paraId="50EF2F96" w14:textId="77777777" w:rsidR="00EA0B46" w:rsidRDefault="00EA0B46">
            <w:pPr>
              <w:pStyle w:val="Bezodstavce"/>
            </w:pPr>
          </w:p>
        </w:tc>
        <w:tc>
          <w:tcPr>
            <w:tcW w:w="7900" w:type="dxa"/>
          </w:tcPr>
          <w:p w14:paraId="03015E6B" w14:textId="77777777" w:rsidR="00EA0B46" w:rsidRDefault="00EA0B46">
            <w:pPr>
              <w:pStyle w:val="Bezodstavce"/>
            </w:pPr>
            <w:r>
              <w:t>Single Instruction Multiple Data</w:t>
            </w:r>
          </w:p>
        </w:tc>
      </w:tr>
      <w:tr w:rsidR="00EA0B46" w14:paraId="1538ED44" w14:textId="77777777" w:rsidTr="00E15E90">
        <w:tc>
          <w:tcPr>
            <w:tcW w:w="0" w:type="auto"/>
            <w:noWrap/>
          </w:tcPr>
          <w:p w14:paraId="39E836A0" w14:textId="77777777" w:rsidR="00EA0B46" w:rsidRDefault="00EA0B46">
            <w:pPr>
              <w:pStyle w:val="Bezodstavce"/>
            </w:pPr>
            <w:r>
              <w:t>SRAM</w:t>
            </w:r>
          </w:p>
        </w:tc>
        <w:tc>
          <w:tcPr>
            <w:tcW w:w="168" w:type="dxa"/>
          </w:tcPr>
          <w:p w14:paraId="1C847723" w14:textId="77777777" w:rsidR="00EA0B46" w:rsidRDefault="00EA0B46">
            <w:pPr>
              <w:pStyle w:val="Bezodstavce"/>
            </w:pPr>
          </w:p>
        </w:tc>
        <w:tc>
          <w:tcPr>
            <w:tcW w:w="7900" w:type="dxa"/>
          </w:tcPr>
          <w:p w14:paraId="20DB397B" w14:textId="77777777" w:rsidR="00EA0B46" w:rsidRDefault="00EA0B46">
            <w:pPr>
              <w:pStyle w:val="Bezodstavce"/>
            </w:pPr>
            <w:r>
              <w:t>Static Random Access Memory</w:t>
            </w:r>
          </w:p>
        </w:tc>
      </w:tr>
      <w:tr w:rsidR="00EA0B46" w14:paraId="4745A406" w14:textId="77777777" w:rsidTr="00E15E90">
        <w:tc>
          <w:tcPr>
            <w:tcW w:w="0" w:type="auto"/>
            <w:noWrap/>
          </w:tcPr>
          <w:p w14:paraId="43F30B6A" w14:textId="77777777" w:rsidR="00EA0B46" w:rsidRDefault="00EA0B46">
            <w:pPr>
              <w:pStyle w:val="Bezodstavce"/>
            </w:pPr>
            <w:r>
              <w:t>SSD</w:t>
            </w:r>
          </w:p>
        </w:tc>
        <w:tc>
          <w:tcPr>
            <w:tcW w:w="168" w:type="dxa"/>
          </w:tcPr>
          <w:p w14:paraId="5E09C6CF" w14:textId="77777777" w:rsidR="00EA0B46" w:rsidRDefault="00EA0B46">
            <w:pPr>
              <w:pStyle w:val="Bezodstavce"/>
            </w:pPr>
          </w:p>
        </w:tc>
        <w:tc>
          <w:tcPr>
            <w:tcW w:w="7900" w:type="dxa"/>
          </w:tcPr>
          <w:p w14:paraId="381CE338" w14:textId="77777777" w:rsidR="00EA0B46" w:rsidRDefault="00EA0B46">
            <w:pPr>
              <w:pStyle w:val="Bezodstavce"/>
            </w:pPr>
            <w:r>
              <w:t>Solid State Drive</w:t>
            </w:r>
          </w:p>
        </w:tc>
      </w:tr>
      <w:tr w:rsidR="00EA0B46" w14:paraId="13A27B92" w14:textId="77777777" w:rsidTr="00E15E90">
        <w:tc>
          <w:tcPr>
            <w:tcW w:w="0" w:type="auto"/>
            <w:noWrap/>
          </w:tcPr>
          <w:p w14:paraId="55B25B5C" w14:textId="77777777" w:rsidR="00EA0B46" w:rsidRDefault="00EA0B46">
            <w:pPr>
              <w:pStyle w:val="Bezodstavce"/>
            </w:pPr>
            <w:r>
              <w:t>SSE</w:t>
            </w:r>
          </w:p>
        </w:tc>
        <w:tc>
          <w:tcPr>
            <w:tcW w:w="168" w:type="dxa"/>
          </w:tcPr>
          <w:p w14:paraId="3667C8D1" w14:textId="77777777" w:rsidR="00EA0B46" w:rsidRDefault="00EA0B46">
            <w:pPr>
              <w:pStyle w:val="Bezodstavce"/>
            </w:pPr>
          </w:p>
        </w:tc>
        <w:tc>
          <w:tcPr>
            <w:tcW w:w="7900" w:type="dxa"/>
          </w:tcPr>
          <w:p w14:paraId="468FBF16" w14:textId="77777777" w:rsidR="00EA0B46" w:rsidRDefault="00EA0B46">
            <w:pPr>
              <w:pStyle w:val="Bezodstavce"/>
            </w:pPr>
            <w:r>
              <w:t>Streaming SIMD Extensions</w:t>
            </w:r>
          </w:p>
        </w:tc>
      </w:tr>
    </w:tbl>
    <w:p w14:paraId="04489CF7" w14:textId="77777777" w:rsidR="00F03DA6" w:rsidRDefault="00F03DA6"/>
    <w:p w14:paraId="70BA70C4" w14:textId="079C6A75" w:rsidR="00F03DA6" w:rsidRDefault="00F03DA6">
      <w:pPr>
        <w:pStyle w:val="Nadpis"/>
      </w:pPr>
      <w:bookmarkStart w:id="397" w:name="_Toc37577737"/>
      <w:bookmarkStart w:id="398" w:name="_Toc88120448"/>
      <w:bookmarkStart w:id="399" w:name="_Toc88120685"/>
      <w:bookmarkStart w:id="400" w:name="_Toc88120897"/>
      <w:bookmarkStart w:id="401" w:name="_Toc88121001"/>
      <w:bookmarkStart w:id="402" w:name="_Toc88121044"/>
      <w:bookmarkStart w:id="403" w:name="_Toc88121181"/>
      <w:bookmarkStart w:id="404" w:name="_Toc88121555"/>
      <w:bookmarkStart w:id="405" w:name="_Toc88121612"/>
      <w:bookmarkStart w:id="406" w:name="_Toc88121750"/>
      <w:bookmarkStart w:id="407" w:name="_Toc88122016"/>
      <w:bookmarkStart w:id="408" w:name="_Toc88124621"/>
      <w:bookmarkStart w:id="409" w:name="_Toc88124658"/>
      <w:bookmarkStart w:id="410" w:name="_Toc88124808"/>
      <w:bookmarkStart w:id="411" w:name="_Toc88125791"/>
      <w:bookmarkStart w:id="412" w:name="_Toc88126311"/>
      <w:bookmarkStart w:id="413" w:name="_Toc88126462"/>
      <w:bookmarkStart w:id="414" w:name="_Toc88126529"/>
      <w:bookmarkStart w:id="415" w:name="_Toc88126558"/>
      <w:bookmarkStart w:id="416" w:name="_Toc88126774"/>
      <w:bookmarkStart w:id="417" w:name="_Toc88126864"/>
      <w:bookmarkStart w:id="418" w:name="_Toc88127105"/>
      <w:bookmarkStart w:id="419" w:name="_Toc88127148"/>
      <w:bookmarkStart w:id="420" w:name="_Toc88128513"/>
      <w:bookmarkStart w:id="421" w:name="_Toc107634155"/>
      <w:bookmarkStart w:id="422" w:name="_Toc107635190"/>
      <w:bookmarkStart w:id="423" w:name="_Toc107635230"/>
      <w:bookmarkStart w:id="424" w:name="_Toc107635247"/>
      <w:bookmarkStart w:id="425" w:name="_Toc134097025"/>
      <w:r>
        <w:lastRenderedPageBreak/>
        <w:t>Seznam obrázků</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130358D3" w14:textId="3412327F" w:rsidR="00390BBE" w:rsidRDefault="00B73259">
      <w:pPr>
        <w:pStyle w:val="TableofFigures"/>
        <w:rPr>
          <w:rFonts w:asciiTheme="minorHAnsi" w:eastAsiaTheme="minorEastAsia" w:hAnsiTheme="minorHAnsi" w:cstheme="minorBidi"/>
          <w:sz w:val="22"/>
          <w:szCs w:val="22"/>
        </w:rPr>
      </w:pPr>
      <w:r>
        <w:fldChar w:fldCharType="begin"/>
      </w:r>
      <w:r>
        <w:instrText xml:space="preserve"> TOC \h \z \c "Obr." </w:instrText>
      </w:r>
      <w:r>
        <w:fldChar w:fldCharType="separate"/>
      </w:r>
      <w:hyperlink w:anchor="_Toc133669120" w:history="1">
        <w:r w:rsidR="00390BBE" w:rsidRPr="00236059">
          <w:rPr>
            <w:rStyle w:val="Hyperlink"/>
          </w:rPr>
          <w:t>Obr. 1: Vývoj doby trvání přístupu do procesorové a operační paměti. [7]</w:t>
        </w:r>
        <w:r w:rsidR="00390BBE">
          <w:rPr>
            <w:webHidden/>
          </w:rPr>
          <w:tab/>
        </w:r>
        <w:r w:rsidR="00390BBE">
          <w:rPr>
            <w:webHidden/>
          </w:rPr>
          <w:fldChar w:fldCharType="begin"/>
        </w:r>
        <w:r w:rsidR="00390BBE">
          <w:rPr>
            <w:webHidden/>
          </w:rPr>
          <w:instrText xml:space="preserve"> PAGEREF _Toc133669120 \h </w:instrText>
        </w:r>
        <w:r w:rsidR="00390BBE">
          <w:rPr>
            <w:webHidden/>
          </w:rPr>
        </w:r>
        <w:r w:rsidR="00390BBE">
          <w:rPr>
            <w:webHidden/>
          </w:rPr>
          <w:fldChar w:fldCharType="separate"/>
        </w:r>
        <w:r w:rsidR="009036F3">
          <w:rPr>
            <w:webHidden/>
          </w:rPr>
          <w:t>20</w:t>
        </w:r>
        <w:r w:rsidR="00390BBE">
          <w:rPr>
            <w:webHidden/>
          </w:rPr>
          <w:fldChar w:fldCharType="end"/>
        </w:r>
      </w:hyperlink>
    </w:p>
    <w:p w14:paraId="02734B8E" w14:textId="4CB171E9" w:rsidR="00390BBE" w:rsidRDefault="00000000">
      <w:pPr>
        <w:pStyle w:val="TableofFigures"/>
        <w:rPr>
          <w:rFonts w:asciiTheme="minorHAnsi" w:eastAsiaTheme="minorEastAsia" w:hAnsiTheme="minorHAnsi" w:cstheme="minorBidi"/>
          <w:sz w:val="22"/>
          <w:szCs w:val="22"/>
        </w:rPr>
      </w:pPr>
      <w:hyperlink w:anchor="_Toc133669121" w:history="1">
        <w:r w:rsidR="00390BBE" w:rsidRPr="00236059">
          <w:rPr>
            <w:rStyle w:val="Hyperlink"/>
          </w:rPr>
          <w:t>Obr. 2: Příklad rozdělení adresy. [Zdroj vlastní]</w:t>
        </w:r>
        <w:r w:rsidR="00390BBE">
          <w:rPr>
            <w:webHidden/>
          </w:rPr>
          <w:tab/>
        </w:r>
        <w:r w:rsidR="00390BBE">
          <w:rPr>
            <w:webHidden/>
          </w:rPr>
          <w:fldChar w:fldCharType="begin"/>
        </w:r>
        <w:r w:rsidR="00390BBE">
          <w:rPr>
            <w:webHidden/>
          </w:rPr>
          <w:instrText xml:space="preserve"> PAGEREF _Toc133669121 \h </w:instrText>
        </w:r>
        <w:r w:rsidR="00390BBE">
          <w:rPr>
            <w:webHidden/>
          </w:rPr>
        </w:r>
        <w:r w:rsidR="00390BBE">
          <w:rPr>
            <w:webHidden/>
          </w:rPr>
          <w:fldChar w:fldCharType="separate"/>
        </w:r>
        <w:r w:rsidR="009036F3">
          <w:rPr>
            <w:webHidden/>
          </w:rPr>
          <w:t>20</w:t>
        </w:r>
        <w:r w:rsidR="00390BBE">
          <w:rPr>
            <w:webHidden/>
          </w:rPr>
          <w:fldChar w:fldCharType="end"/>
        </w:r>
      </w:hyperlink>
    </w:p>
    <w:p w14:paraId="1C264335" w14:textId="1A9804FA" w:rsidR="00390BBE" w:rsidRDefault="00000000">
      <w:pPr>
        <w:pStyle w:val="TableofFigures"/>
        <w:rPr>
          <w:rFonts w:asciiTheme="minorHAnsi" w:eastAsiaTheme="minorEastAsia" w:hAnsiTheme="minorHAnsi" w:cstheme="minorBidi"/>
          <w:sz w:val="22"/>
          <w:szCs w:val="22"/>
        </w:rPr>
      </w:pPr>
      <w:hyperlink w:anchor="_Toc133669122" w:history="1">
        <w:r w:rsidR="00390BBE" w:rsidRPr="00236059">
          <w:rPr>
            <w:rStyle w:val="Hyperlink"/>
          </w:rPr>
          <w:t>Obr. 3: Příklad uspořádání a typu cache pamětí – snímek programu CPU-Z. [Zdroj vlastní]</w:t>
        </w:r>
        <w:r w:rsidR="00390BBE">
          <w:rPr>
            <w:webHidden/>
          </w:rPr>
          <w:tab/>
        </w:r>
        <w:r w:rsidR="00390BBE">
          <w:rPr>
            <w:webHidden/>
          </w:rPr>
          <w:fldChar w:fldCharType="begin"/>
        </w:r>
        <w:r w:rsidR="00390BBE">
          <w:rPr>
            <w:webHidden/>
          </w:rPr>
          <w:instrText xml:space="preserve"> PAGEREF _Toc133669122 \h </w:instrText>
        </w:r>
        <w:r w:rsidR="00390BBE">
          <w:rPr>
            <w:webHidden/>
          </w:rPr>
        </w:r>
        <w:r w:rsidR="00390BBE">
          <w:rPr>
            <w:webHidden/>
          </w:rPr>
          <w:fldChar w:fldCharType="separate"/>
        </w:r>
        <w:r w:rsidR="009036F3">
          <w:rPr>
            <w:webHidden/>
          </w:rPr>
          <w:t>22</w:t>
        </w:r>
        <w:r w:rsidR="00390BBE">
          <w:rPr>
            <w:webHidden/>
          </w:rPr>
          <w:fldChar w:fldCharType="end"/>
        </w:r>
      </w:hyperlink>
    </w:p>
    <w:p w14:paraId="02ECF9B7" w14:textId="0B20EA24" w:rsidR="00390BBE" w:rsidRDefault="00000000">
      <w:pPr>
        <w:pStyle w:val="TableofFigures"/>
        <w:rPr>
          <w:rFonts w:asciiTheme="minorHAnsi" w:eastAsiaTheme="minorEastAsia" w:hAnsiTheme="minorHAnsi" w:cstheme="minorBidi"/>
          <w:sz w:val="22"/>
          <w:szCs w:val="22"/>
        </w:rPr>
      </w:pPr>
      <w:hyperlink w:anchor="_Toc133669123" w:history="1">
        <w:r w:rsidR="00390BBE" w:rsidRPr="00236059">
          <w:rPr>
            <w:rStyle w:val="Hyperlink"/>
          </w:rPr>
          <w:t>Obr. 4: Sekvenční vykonávání instrukcí. [Zdroj vlastní]</w:t>
        </w:r>
        <w:r w:rsidR="00390BBE">
          <w:rPr>
            <w:webHidden/>
          </w:rPr>
          <w:tab/>
        </w:r>
        <w:r w:rsidR="00390BBE">
          <w:rPr>
            <w:webHidden/>
          </w:rPr>
          <w:fldChar w:fldCharType="begin"/>
        </w:r>
        <w:r w:rsidR="00390BBE">
          <w:rPr>
            <w:webHidden/>
          </w:rPr>
          <w:instrText xml:space="preserve"> PAGEREF _Toc133669123 \h </w:instrText>
        </w:r>
        <w:r w:rsidR="00390BBE">
          <w:rPr>
            <w:webHidden/>
          </w:rPr>
        </w:r>
        <w:r w:rsidR="00390BBE">
          <w:rPr>
            <w:webHidden/>
          </w:rPr>
          <w:fldChar w:fldCharType="separate"/>
        </w:r>
        <w:r w:rsidR="009036F3">
          <w:rPr>
            <w:webHidden/>
          </w:rPr>
          <w:t>24</w:t>
        </w:r>
        <w:r w:rsidR="00390BBE">
          <w:rPr>
            <w:webHidden/>
          </w:rPr>
          <w:fldChar w:fldCharType="end"/>
        </w:r>
      </w:hyperlink>
    </w:p>
    <w:p w14:paraId="58348119" w14:textId="40D5C023" w:rsidR="00390BBE" w:rsidRDefault="00000000">
      <w:pPr>
        <w:pStyle w:val="TableofFigures"/>
        <w:rPr>
          <w:rFonts w:asciiTheme="minorHAnsi" w:eastAsiaTheme="minorEastAsia" w:hAnsiTheme="minorHAnsi" w:cstheme="minorBidi"/>
          <w:sz w:val="22"/>
          <w:szCs w:val="22"/>
        </w:rPr>
      </w:pPr>
      <w:hyperlink w:anchor="_Toc133669124" w:history="1">
        <w:r w:rsidR="00390BBE" w:rsidRPr="00236059">
          <w:rPr>
            <w:rStyle w:val="Hyperlink"/>
          </w:rPr>
          <w:t>Obr. 5: Skalární instrukční pipeline. [Zdroj vlastní]</w:t>
        </w:r>
        <w:r w:rsidR="00390BBE">
          <w:rPr>
            <w:webHidden/>
          </w:rPr>
          <w:tab/>
        </w:r>
        <w:r w:rsidR="00390BBE">
          <w:rPr>
            <w:webHidden/>
          </w:rPr>
          <w:fldChar w:fldCharType="begin"/>
        </w:r>
        <w:r w:rsidR="00390BBE">
          <w:rPr>
            <w:webHidden/>
          </w:rPr>
          <w:instrText xml:space="preserve"> PAGEREF _Toc133669124 \h </w:instrText>
        </w:r>
        <w:r w:rsidR="00390BBE">
          <w:rPr>
            <w:webHidden/>
          </w:rPr>
        </w:r>
        <w:r w:rsidR="00390BBE">
          <w:rPr>
            <w:webHidden/>
          </w:rPr>
          <w:fldChar w:fldCharType="separate"/>
        </w:r>
        <w:r w:rsidR="009036F3">
          <w:rPr>
            <w:webHidden/>
          </w:rPr>
          <w:t>24</w:t>
        </w:r>
        <w:r w:rsidR="00390BBE">
          <w:rPr>
            <w:webHidden/>
          </w:rPr>
          <w:fldChar w:fldCharType="end"/>
        </w:r>
      </w:hyperlink>
    </w:p>
    <w:p w14:paraId="71498EF2" w14:textId="1568A1D0" w:rsidR="00390BBE" w:rsidRDefault="00000000">
      <w:pPr>
        <w:pStyle w:val="TableofFigures"/>
        <w:rPr>
          <w:rFonts w:asciiTheme="minorHAnsi" w:eastAsiaTheme="minorEastAsia" w:hAnsiTheme="minorHAnsi" w:cstheme="minorBidi"/>
          <w:sz w:val="22"/>
          <w:szCs w:val="22"/>
        </w:rPr>
      </w:pPr>
      <w:hyperlink w:anchor="_Toc133669125" w:history="1">
        <w:r w:rsidR="00390BBE" w:rsidRPr="00236059">
          <w:rPr>
            <w:rStyle w:val="Hyperlink"/>
          </w:rPr>
          <w:t>Obr. 6: Superskalární instrukční pipeline. [Zdroj vlastní]</w:t>
        </w:r>
        <w:r w:rsidR="00390BBE">
          <w:rPr>
            <w:webHidden/>
          </w:rPr>
          <w:tab/>
        </w:r>
        <w:r w:rsidR="00390BBE">
          <w:rPr>
            <w:webHidden/>
          </w:rPr>
          <w:fldChar w:fldCharType="begin"/>
        </w:r>
        <w:r w:rsidR="00390BBE">
          <w:rPr>
            <w:webHidden/>
          </w:rPr>
          <w:instrText xml:space="preserve"> PAGEREF _Toc133669125 \h </w:instrText>
        </w:r>
        <w:r w:rsidR="00390BBE">
          <w:rPr>
            <w:webHidden/>
          </w:rPr>
        </w:r>
        <w:r w:rsidR="00390BBE">
          <w:rPr>
            <w:webHidden/>
          </w:rPr>
          <w:fldChar w:fldCharType="separate"/>
        </w:r>
        <w:r w:rsidR="009036F3">
          <w:rPr>
            <w:webHidden/>
          </w:rPr>
          <w:t>25</w:t>
        </w:r>
        <w:r w:rsidR="00390BBE">
          <w:rPr>
            <w:webHidden/>
          </w:rPr>
          <w:fldChar w:fldCharType="end"/>
        </w:r>
      </w:hyperlink>
    </w:p>
    <w:p w14:paraId="2DFDDC37" w14:textId="2E5A4C6C" w:rsidR="00390BBE" w:rsidRDefault="00000000">
      <w:pPr>
        <w:pStyle w:val="TableofFigures"/>
        <w:rPr>
          <w:rFonts w:asciiTheme="minorHAnsi" w:eastAsiaTheme="minorEastAsia" w:hAnsiTheme="minorHAnsi" w:cstheme="minorBidi"/>
          <w:sz w:val="22"/>
          <w:szCs w:val="22"/>
        </w:rPr>
      </w:pPr>
      <w:hyperlink w:anchor="_Toc133669126" w:history="1">
        <w:r w:rsidR="00390BBE" w:rsidRPr="00236059">
          <w:rPr>
            <w:rStyle w:val="Hyperlink"/>
          </w:rPr>
          <w:t>Obr. 7: Data hazard. [Zdroj vlastní]</w:t>
        </w:r>
        <w:r w:rsidR="00390BBE">
          <w:rPr>
            <w:webHidden/>
          </w:rPr>
          <w:tab/>
        </w:r>
        <w:r w:rsidR="00390BBE">
          <w:rPr>
            <w:webHidden/>
          </w:rPr>
          <w:fldChar w:fldCharType="begin"/>
        </w:r>
        <w:r w:rsidR="00390BBE">
          <w:rPr>
            <w:webHidden/>
          </w:rPr>
          <w:instrText xml:space="preserve"> PAGEREF _Toc133669126 \h </w:instrText>
        </w:r>
        <w:r w:rsidR="00390BBE">
          <w:rPr>
            <w:webHidden/>
          </w:rPr>
        </w:r>
        <w:r w:rsidR="00390BBE">
          <w:rPr>
            <w:webHidden/>
          </w:rPr>
          <w:fldChar w:fldCharType="separate"/>
        </w:r>
        <w:r w:rsidR="009036F3">
          <w:rPr>
            <w:webHidden/>
          </w:rPr>
          <w:t>26</w:t>
        </w:r>
        <w:r w:rsidR="00390BBE">
          <w:rPr>
            <w:webHidden/>
          </w:rPr>
          <w:fldChar w:fldCharType="end"/>
        </w:r>
      </w:hyperlink>
    </w:p>
    <w:p w14:paraId="7EF5FF05" w14:textId="03674472" w:rsidR="00390BBE" w:rsidRDefault="00000000">
      <w:pPr>
        <w:pStyle w:val="TableofFigures"/>
        <w:rPr>
          <w:rFonts w:asciiTheme="minorHAnsi" w:eastAsiaTheme="minorEastAsia" w:hAnsiTheme="minorHAnsi" w:cstheme="minorBidi"/>
          <w:sz w:val="22"/>
          <w:szCs w:val="22"/>
        </w:rPr>
      </w:pPr>
      <w:hyperlink w:anchor="_Toc133669127" w:history="1">
        <w:r w:rsidR="00390BBE" w:rsidRPr="00236059">
          <w:rPr>
            <w:rStyle w:val="Hyperlink"/>
          </w:rPr>
          <w:t>Obr. 8: Vnitřní architektura x86-32. [10]</w:t>
        </w:r>
        <w:r w:rsidR="00390BBE">
          <w:rPr>
            <w:webHidden/>
          </w:rPr>
          <w:tab/>
        </w:r>
        <w:r w:rsidR="00390BBE">
          <w:rPr>
            <w:webHidden/>
          </w:rPr>
          <w:fldChar w:fldCharType="begin"/>
        </w:r>
        <w:r w:rsidR="00390BBE">
          <w:rPr>
            <w:webHidden/>
          </w:rPr>
          <w:instrText xml:space="preserve"> PAGEREF _Toc133669127 \h </w:instrText>
        </w:r>
        <w:r w:rsidR="00390BBE">
          <w:rPr>
            <w:webHidden/>
          </w:rPr>
        </w:r>
        <w:r w:rsidR="00390BBE">
          <w:rPr>
            <w:webHidden/>
          </w:rPr>
          <w:fldChar w:fldCharType="separate"/>
        </w:r>
        <w:r w:rsidR="009036F3">
          <w:rPr>
            <w:webHidden/>
          </w:rPr>
          <w:t>30</w:t>
        </w:r>
        <w:r w:rsidR="00390BBE">
          <w:rPr>
            <w:webHidden/>
          </w:rPr>
          <w:fldChar w:fldCharType="end"/>
        </w:r>
      </w:hyperlink>
    </w:p>
    <w:p w14:paraId="3E45693D" w14:textId="05974CE7" w:rsidR="00390BBE" w:rsidRDefault="00000000">
      <w:pPr>
        <w:pStyle w:val="TableofFigures"/>
        <w:rPr>
          <w:rFonts w:asciiTheme="minorHAnsi" w:eastAsiaTheme="minorEastAsia" w:hAnsiTheme="minorHAnsi" w:cstheme="minorBidi"/>
          <w:sz w:val="22"/>
          <w:szCs w:val="22"/>
        </w:rPr>
      </w:pPr>
      <w:hyperlink w:anchor="_Toc133669128" w:history="1">
        <w:r w:rsidR="00390BBE" w:rsidRPr="00236059">
          <w:rPr>
            <w:rStyle w:val="Hyperlink"/>
          </w:rPr>
          <w:t>Obr. 9: Příklad programu v jazyce symbolických adres. [10]</w:t>
        </w:r>
        <w:r w:rsidR="00390BBE">
          <w:rPr>
            <w:webHidden/>
          </w:rPr>
          <w:tab/>
        </w:r>
        <w:r w:rsidR="00390BBE">
          <w:rPr>
            <w:webHidden/>
          </w:rPr>
          <w:fldChar w:fldCharType="begin"/>
        </w:r>
        <w:r w:rsidR="00390BBE">
          <w:rPr>
            <w:webHidden/>
          </w:rPr>
          <w:instrText xml:space="preserve"> PAGEREF _Toc133669128 \h </w:instrText>
        </w:r>
        <w:r w:rsidR="00390BBE">
          <w:rPr>
            <w:webHidden/>
          </w:rPr>
        </w:r>
        <w:r w:rsidR="00390BBE">
          <w:rPr>
            <w:webHidden/>
          </w:rPr>
          <w:fldChar w:fldCharType="separate"/>
        </w:r>
        <w:r w:rsidR="009036F3">
          <w:rPr>
            <w:webHidden/>
          </w:rPr>
          <w:t>32</w:t>
        </w:r>
        <w:r w:rsidR="00390BBE">
          <w:rPr>
            <w:webHidden/>
          </w:rPr>
          <w:fldChar w:fldCharType="end"/>
        </w:r>
      </w:hyperlink>
    </w:p>
    <w:p w14:paraId="07E31DE8" w14:textId="4A282529" w:rsidR="00390BBE" w:rsidRDefault="00000000">
      <w:pPr>
        <w:pStyle w:val="TableofFigures"/>
        <w:rPr>
          <w:rFonts w:asciiTheme="minorHAnsi" w:eastAsiaTheme="minorEastAsia" w:hAnsiTheme="minorHAnsi" w:cstheme="minorBidi"/>
          <w:sz w:val="22"/>
          <w:szCs w:val="22"/>
        </w:rPr>
      </w:pPr>
      <w:hyperlink w:anchor="_Toc133669129" w:history="1">
        <w:r w:rsidR="00390BBE" w:rsidRPr="00236059">
          <w:rPr>
            <w:rStyle w:val="Hyperlink"/>
          </w:rPr>
          <w:t>Obr. 10: Příklad běžné kompilace programu pomocí GCC. [Zdroj vlastní]</w:t>
        </w:r>
        <w:r w:rsidR="00390BBE">
          <w:rPr>
            <w:webHidden/>
          </w:rPr>
          <w:tab/>
        </w:r>
        <w:r w:rsidR="00390BBE">
          <w:rPr>
            <w:webHidden/>
          </w:rPr>
          <w:fldChar w:fldCharType="begin"/>
        </w:r>
        <w:r w:rsidR="00390BBE">
          <w:rPr>
            <w:webHidden/>
          </w:rPr>
          <w:instrText xml:space="preserve"> PAGEREF _Toc133669129 \h </w:instrText>
        </w:r>
        <w:r w:rsidR="00390BBE">
          <w:rPr>
            <w:webHidden/>
          </w:rPr>
        </w:r>
        <w:r w:rsidR="00390BBE">
          <w:rPr>
            <w:webHidden/>
          </w:rPr>
          <w:fldChar w:fldCharType="separate"/>
        </w:r>
        <w:r w:rsidR="009036F3">
          <w:rPr>
            <w:webHidden/>
          </w:rPr>
          <w:t>32</w:t>
        </w:r>
        <w:r w:rsidR="00390BBE">
          <w:rPr>
            <w:webHidden/>
          </w:rPr>
          <w:fldChar w:fldCharType="end"/>
        </w:r>
      </w:hyperlink>
    </w:p>
    <w:p w14:paraId="2EFF1178" w14:textId="392F2144" w:rsidR="00390BBE" w:rsidRDefault="00000000">
      <w:pPr>
        <w:pStyle w:val="TableofFigures"/>
        <w:rPr>
          <w:rFonts w:asciiTheme="minorHAnsi" w:eastAsiaTheme="minorEastAsia" w:hAnsiTheme="minorHAnsi" w:cstheme="minorBidi"/>
          <w:sz w:val="22"/>
          <w:szCs w:val="22"/>
        </w:rPr>
      </w:pPr>
      <w:hyperlink w:anchor="_Toc133669130" w:history="1">
        <w:r w:rsidR="00390BBE" w:rsidRPr="00236059">
          <w:rPr>
            <w:rStyle w:val="Hyperlink"/>
          </w:rPr>
          <w:t>Obr. 11: Příklad běžné kompilace programu pomocí Clang. [Zdroj vlastní]</w:t>
        </w:r>
        <w:r w:rsidR="00390BBE">
          <w:rPr>
            <w:webHidden/>
          </w:rPr>
          <w:tab/>
        </w:r>
        <w:r w:rsidR="00390BBE">
          <w:rPr>
            <w:webHidden/>
          </w:rPr>
          <w:fldChar w:fldCharType="begin"/>
        </w:r>
        <w:r w:rsidR="00390BBE">
          <w:rPr>
            <w:webHidden/>
          </w:rPr>
          <w:instrText xml:space="preserve"> PAGEREF _Toc133669130 \h </w:instrText>
        </w:r>
        <w:r w:rsidR="00390BBE">
          <w:rPr>
            <w:webHidden/>
          </w:rPr>
        </w:r>
        <w:r w:rsidR="00390BBE">
          <w:rPr>
            <w:webHidden/>
          </w:rPr>
          <w:fldChar w:fldCharType="separate"/>
        </w:r>
        <w:r w:rsidR="009036F3">
          <w:rPr>
            <w:webHidden/>
          </w:rPr>
          <w:t>33</w:t>
        </w:r>
        <w:r w:rsidR="00390BBE">
          <w:rPr>
            <w:webHidden/>
          </w:rPr>
          <w:fldChar w:fldCharType="end"/>
        </w:r>
      </w:hyperlink>
    </w:p>
    <w:p w14:paraId="0A4DE750" w14:textId="2B9CDC30" w:rsidR="00390BBE" w:rsidRDefault="00000000">
      <w:pPr>
        <w:pStyle w:val="TableofFigures"/>
        <w:rPr>
          <w:rFonts w:asciiTheme="minorHAnsi" w:eastAsiaTheme="minorEastAsia" w:hAnsiTheme="minorHAnsi" w:cstheme="minorBidi"/>
          <w:sz w:val="22"/>
          <w:szCs w:val="22"/>
        </w:rPr>
      </w:pPr>
      <w:hyperlink w:anchor="_Toc133669131" w:history="1">
        <w:r w:rsidR="00390BBE" w:rsidRPr="00236059">
          <w:rPr>
            <w:rStyle w:val="Hyperlink"/>
          </w:rPr>
          <w:t>Obr. 12: Příklad běžné kompilace programu pomocí MSVC. [Zdroj vlastní]</w:t>
        </w:r>
        <w:r w:rsidR="00390BBE">
          <w:rPr>
            <w:webHidden/>
          </w:rPr>
          <w:tab/>
        </w:r>
        <w:r w:rsidR="00390BBE">
          <w:rPr>
            <w:webHidden/>
          </w:rPr>
          <w:fldChar w:fldCharType="begin"/>
        </w:r>
        <w:r w:rsidR="00390BBE">
          <w:rPr>
            <w:webHidden/>
          </w:rPr>
          <w:instrText xml:space="preserve"> PAGEREF _Toc133669131 \h </w:instrText>
        </w:r>
        <w:r w:rsidR="00390BBE">
          <w:rPr>
            <w:webHidden/>
          </w:rPr>
        </w:r>
        <w:r w:rsidR="00390BBE">
          <w:rPr>
            <w:webHidden/>
          </w:rPr>
          <w:fldChar w:fldCharType="separate"/>
        </w:r>
        <w:r w:rsidR="009036F3">
          <w:rPr>
            <w:webHidden/>
          </w:rPr>
          <w:t>34</w:t>
        </w:r>
        <w:r w:rsidR="00390BBE">
          <w:rPr>
            <w:webHidden/>
          </w:rPr>
          <w:fldChar w:fldCharType="end"/>
        </w:r>
      </w:hyperlink>
    </w:p>
    <w:p w14:paraId="69AF9CCF" w14:textId="1B87D11D" w:rsidR="00390BBE" w:rsidRDefault="00000000">
      <w:pPr>
        <w:pStyle w:val="TableofFigures"/>
        <w:rPr>
          <w:rFonts w:asciiTheme="minorHAnsi" w:eastAsiaTheme="minorEastAsia" w:hAnsiTheme="minorHAnsi" w:cstheme="minorBidi"/>
          <w:sz w:val="22"/>
          <w:szCs w:val="22"/>
        </w:rPr>
      </w:pPr>
      <w:hyperlink w:anchor="_Toc133669132" w:history="1">
        <w:r w:rsidR="00390BBE" w:rsidRPr="00236059">
          <w:rPr>
            <w:rStyle w:val="Hyperlink"/>
          </w:rPr>
          <w:t>Obr. 13: Možnosti využití registru v SIMD. [10]</w:t>
        </w:r>
        <w:r w:rsidR="00390BBE">
          <w:rPr>
            <w:webHidden/>
          </w:rPr>
          <w:tab/>
        </w:r>
        <w:r w:rsidR="00390BBE">
          <w:rPr>
            <w:webHidden/>
          </w:rPr>
          <w:fldChar w:fldCharType="begin"/>
        </w:r>
        <w:r w:rsidR="00390BBE">
          <w:rPr>
            <w:webHidden/>
          </w:rPr>
          <w:instrText xml:space="preserve"> PAGEREF _Toc133669132 \h </w:instrText>
        </w:r>
        <w:r w:rsidR="00390BBE">
          <w:rPr>
            <w:webHidden/>
          </w:rPr>
        </w:r>
        <w:r w:rsidR="00390BBE">
          <w:rPr>
            <w:webHidden/>
          </w:rPr>
          <w:fldChar w:fldCharType="separate"/>
        </w:r>
        <w:r w:rsidR="009036F3">
          <w:rPr>
            <w:webHidden/>
          </w:rPr>
          <w:t>34</w:t>
        </w:r>
        <w:r w:rsidR="00390BBE">
          <w:rPr>
            <w:webHidden/>
          </w:rPr>
          <w:fldChar w:fldCharType="end"/>
        </w:r>
      </w:hyperlink>
    </w:p>
    <w:p w14:paraId="111FAC9C" w14:textId="4CFBF6F9" w:rsidR="00390BBE" w:rsidRDefault="00000000">
      <w:pPr>
        <w:pStyle w:val="TableofFigures"/>
        <w:rPr>
          <w:rFonts w:asciiTheme="minorHAnsi" w:eastAsiaTheme="minorEastAsia" w:hAnsiTheme="minorHAnsi" w:cstheme="minorBidi"/>
          <w:sz w:val="22"/>
          <w:szCs w:val="22"/>
        </w:rPr>
      </w:pPr>
      <w:hyperlink w:anchor="_Toc133669133" w:history="1">
        <w:r w:rsidR="00390BBE" w:rsidRPr="00236059">
          <w:rPr>
            <w:rStyle w:val="Hyperlink"/>
          </w:rPr>
          <w:t>Obr. 14: Sada registrů AVX. [10]</w:t>
        </w:r>
        <w:r w:rsidR="00390BBE">
          <w:rPr>
            <w:webHidden/>
          </w:rPr>
          <w:tab/>
        </w:r>
        <w:r w:rsidR="00390BBE">
          <w:rPr>
            <w:webHidden/>
          </w:rPr>
          <w:fldChar w:fldCharType="begin"/>
        </w:r>
        <w:r w:rsidR="00390BBE">
          <w:rPr>
            <w:webHidden/>
          </w:rPr>
          <w:instrText xml:space="preserve"> PAGEREF _Toc133669133 \h </w:instrText>
        </w:r>
        <w:r w:rsidR="00390BBE">
          <w:rPr>
            <w:webHidden/>
          </w:rPr>
        </w:r>
        <w:r w:rsidR="00390BBE">
          <w:rPr>
            <w:webHidden/>
          </w:rPr>
          <w:fldChar w:fldCharType="separate"/>
        </w:r>
        <w:r w:rsidR="009036F3">
          <w:rPr>
            <w:webHidden/>
          </w:rPr>
          <w:t>35</w:t>
        </w:r>
        <w:r w:rsidR="00390BBE">
          <w:rPr>
            <w:webHidden/>
          </w:rPr>
          <w:fldChar w:fldCharType="end"/>
        </w:r>
      </w:hyperlink>
    </w:p>
    <w:p w14:paraId="072D965F" w14:textId="6F86B733" w:rsidR="00390BBE" w:rsidRDefault="00000000">
      <w:pPr>
        <w:pStyle w:val="TableofFigures"/>
        <w:rPr>
          <w:rFonts w:asciiTheme="minorHAnsi" w:eastAsiaTheme="minorEastAsia" w:hAnsiTheme="minorHAnsi" w:cstheme="minorBidi"/>
          <w:sz w:val="22"/>
          <w:szCs w:val="22"/>
        </w:rPr>
      </w:pPr>
      <w:hyperlink w:anchor="_Toc133669134" w:history="1">
        <w:r w:rsidR="00390BBE" w:rsidRPr="00236059">
          <w:rPr>
            <w:rStyle w:val="Hyperlink"/>
          </w:rPr>
          <w:t>Obr. 15: Program sečtení dvou polí a uložení do výsledného pole. [Zdroj vlastní]</w:t>
        </w:r>
        <w:r w:rsidR="00390BBE">
          <w:rPr>
            <w:webHidden/>
          </w:rPr>
          <w:tab/>
        </w:r>
        <w:r w:rsidR="00390BBE">
          <w:rPr>
            <w:webHidden/>
          </w:rPr>
          <w:fldChar w:fldCharType="begin"/>
        </w:r>
        <w:r w:rsidR="00390BBE">
          <w:rPr>
            <w:webHidden/>
          </w:rPr>
          <w:instrText xml:space="preserve"> PAGEREF _Toc133669134 \h </w:instrText>
        </w:r>
        <w:r w:rsidR="00390BBE">
          <w:rPr>
            <w:webHidden/>
          </w:rPr>
        </w:r>
        <w:r w:rsidR="00390BBE">
          <w:rPr>
            <w:webHidden/>
          </w:rPr>
          <w:fldChar w:fldCharType="separate"/>
        </w:r>
        <w:r w:rsidR="009036F3">
          <w:rPr>
            <w:webHidden/>
          </w:rPr>
          <w:t>36</w:t>
        </w:r>
        <w:r w:rsidR="00390BBE">
          <w:rPr>
            <w:webHidden/>
          </w:rPr>
          <w:fldChar w:fldCharType="end"/>
        </w:r>
      </w:hyperlink>
    </w:p>
    <w:p w14:paraId="7AEE68BD" w14:textId="108ADE90" w:rsidR="00390BBE" w:rsidRDefault="00000000">
      <w:pPr>
        <w:pStyle w:val="TableofFigures"/>
        <w:rPr>
          <w:rFonts w:asciiTheme="minorHAnsi" w:eastAsiaTheme="minorEastAsia" w:hAnsiTheme="minorHAnsi" w:cstheme="minorBidi"/>
          <w:sz w:val="22"/>
          <w:szCs w:val="22"/>
        </w:rPr>
      </w:pPr>
      <w:hyperlink w:anchor="_Toc133669135" w:history="1">
        <w:r w:rsidR="00390BBE" w:rsidRPr="00236059">
          <w:rPr>
            <w:rStyle w:val="Hyperlink"/>
          </w:rPr>
          <w:t xml:space="preserve">Obr. 16: Kód varianty s přepínači </w:t>
        </w:r>
        <w:r w:rsidR="00390BBE" w:rsidRPr="00236059">
          <w:rPr>
            <w:rStyle w:val="Hyperlink"/>
            <w:i/>
            <w:iCs/>
          </w:rPr>
          <w:t>-O1 -msse</w:t>
        </w:r>
        <w:r w:rsidR="00390BBE" w:rsidRPr="00236059">
          <w:rPr>
            <w:rStyle w:val="Hyperlink"/>
          </w:rPr>
          <w:t>. [Zdroj vlastní]</w:t>
        </w:r>
        <w:r w:rsidR="00390BBE">
          <w:rPr>
            <w:webHidden/>
          </w:rPr>
          <w:tab/>
        </w:r>
        <w:r w:rsidR="00390BBE">
          <w:rPr>
            <w:webHidden/>
          </w:rPr>
          <w:fldChar w:fldCharType="begin"/>
        </w:r>
        <w:r w:rsidR="00390BBE">
          <w:rPr>
            <w:webHidden/>
          </w:rPr>
          <w:instrText xml:space="preserve"> PAGEREF _Toc133669135 \h </w:instrText>
        </w:r>
        <w:r w:rsidR="00390BBE">
          <w:rPr>
            <w:webHidden/>
          </w:rPr>
        </w:r>
        <w:r w:rsidR="00390BBE">
          <w:rPr>
            <w:webHidden/>
          </w:rPr>
          <w:fldChar w:fldCharType="separate"/>
        </w:r>
        <w:r w:rsidR="009036F3">
          <w:rPr>
            <w:webHidden/>
          </w:rPr>
          <w:t>36</w:t>
        </w:r>
        <w:r w:rsidR="00390BBE">
          <w:rPr>
            <w:webHidden/>
          </w:rPr>
          <w:fldChar w:fldCharType="end"/>
        </w:r>
      </w:hyperlink>
    </w:p>
    <w:p w14:paraId="27351DA3" w14:textId="3458F610" w:rsidR="00390BBE" w:rsidRDefault="00000000">
      <w:pPr>
        <w:pStyle w:val="TableofFigures"/>
        <w:rPr>
          <w:rFonts w:asciiTheme="minorHAnsi" w:eastAsiaTheme="minorEastAsia" w:hAnsiTheme="minorHAnsi" w:cstheme="minorBidi"/>
          <w:sz w:val="22"/>
          <w:szCs w:val="22"/>
        </w:rPr>
      </w:pPr>
      <w:hyperlink w:anchor="_Toc133669136" w:history="1">
        <w:r w:rsidR="00390BBE" w:rsidRPr="00236059">
          <w:rPr>
            <w:rStyle w:val="Hyperlink"/>
          </w:rPr>
          <w:t xml:space="preserve">Obr. 17: Kód varianty s přepínači </w:t>
        </w:r>
        <w:r w:rsidR="00390BBE" w:rsidRPr="00236059">
          <w:rPr>
            <w:rStyle w:val="Hyperlink"/>
            <w:i/>
            <w:iCs/>
          </w:rPr>
          <w:t>-O2 -msse</w:t>
        </w:r>
        <w:r w:rsidR="00390BBE" w:rsidRPr="00236059">
          <w:rPr>
            <w:rStyle w:val="Hyperlink"/>
          </w:rPr>
          <w:t>. [Zdroj vlastní]</w:t>
        </w:r>
        <w:r w:rsidR="00390BBE">
          <w:rPr>
            <w:webHidden/>
          </w:rPr>
          <w:tab/>
        </w:r>
        <w:r w:rsidR="00390BBE">
          <w:rPr>
            <w:webHidden/>
          </w:rPr>
          <w:fldChar w:fldCharType="begin"/>
        </w:r>
        <w:r w:rsidR="00390BBE">
          <w:rPr>
            <w:webHidden/>
          </w:rPr>
          <w:instrText xml:space="preserve"> PAGEREF _Toc133669136 \h </w:instrText>
        </w:r>
        <w:r w:rsidR="00390BBE">
          <w:rPr>
            <w:webHidden/>
          </w:rPr>
        </w:r>
        <w:r w:rsidR="00390BBE">
          <w:rPr>
            <w:webHidden/>
          </w:rPr>
          <w:fldChar w:fldCharType="separate"/>
        </w:r>
        <w:r w:rsidR="009036F3">
          <w:rPr>
            <w:webHidden/>
          </w:rPr>
          <w:t>37</w:t>
        </w:r>
        <w:r w:rsidR="00390BBE">
          <w:rPr>
            <w:webHidden/>
          </w:rPr>
          <w:fldChar w:fldCharType="end"/>
        </w:r>
      </w:hyperlink>
    </w:p>
    <w:p w14:paraId="3BBEBD2C" w14:textId="0108A94E" w:rsidR="00390BBE" w:rsidRDefault="00000000">
      <w:pPr>
        <w:pStyle w:val="TableofFigures"/>
        <w:rPr>
          <w:rFonts w:asciiTheme="minorHAnsi" w:eastAsiaTheme="minorEastAsia" w:hAnsiTheme="minorHAnsi" w:cstheme="minorBidi"/>
          <w:sz w:val="22"/>
          <w:szCs w:val="22"/>
        </w:rPr>
      </w:pPr>
      <w:hyperlink w:anchor="_Toc133669137" w:history="1">
        <w:r w:rsidR="00390BBE" w:rsidRPr="00236059">
          <w:rPr>
            <w:rStyle w:val="Hyperlink"/>
          </w:rPr>
          <w:t xml:space="preserve">Obr. 18: Kód varianty s přepínači </w:t>
        </w:r>
        <w:r w:rsidR="00390BBE" w:rsidRPr="00236059">
          <w:rPr>
            <w:rStyle w:val="Hyperlink"/>
            <w:i/>
            <w:iCs/>
          </w:rPr>
          <w:t xml:space="preserve">-O2 -msse </w:t>
        </w:r>
        <w:r w:rsidR="00390BBE" w:rsidRPr="00236059">
          <w:rPr>
            <w:rStyle w:val="Hyperlink"/>
          </w:rPr>
          <w:t>a lichým počtem prvků v poli. [Zdroj vlastní]</w:t>
        </w:r>
        <w:r w:rsidR="00390BBE">
          <w:rPr>
            <w:webHidden/>
          </w:rPr>
          <w:tab/>
        </w:r>
        <w:r w:rsidR="00390BBE">
          <w:rPr>
            <w:webHidden/>
          </w:rPr>
          <w:fldChar w:fldCharType="begin"/>
        </w:r>
        <w:r w:rsidR="00390BBE">
          <w:rPr>
            <w:webHidden/>
          </w:rPr>
          <w:instrText xml:space="preserve"> PAGEREF _Toc133669137 \h </w:instrText>
        </w:r>
        <w:r w:rsidR="00390BBE">
          <w:rPr>
            <w:webHidden/>
          </w:rPr>
        </w:r>
        <w:r w:rsidR="00390BBE">
          <w:rPr>
            <w:webHidden/>
          </w:rPr>
          <w:fldChar w:fldCharType="separate"/>
        </w:r>
        <w:r w:rsidR="009036F3">
          <w:rPr>
            <w:webHidden/>
          </w:rPr>
          <w:t>37</w:t>
        </w:r>
        <w:r w:rsidR="00390BBE">
          <w:rPr>
            <w:webHidden/>
          </w:rPr>
          <w:fldChar w:fldCharType="end"/>
        </w:r>
      </w:hyperlink>
    </w:p>
    <w:p w14:paraId="1F6C1B5A" w14:textId="5E56F935" w:rsidR="00390BBE" w:rsidRDefault="00000000">
      <w:pPr>
        <w:pStyle w:val="TableofFigures"/>
        <w:rPr>
          <w:rFonts w:asciiTheme="minorHAnsi" w:eastAsiaTheme="minorEastAsia" w:hAnsiTheme="minorHAnsi" w:cstheme="minorBidi"/>
          <w:sz w:val="22"/>
          <w:szCs w:val="22"/>
        </w:rPr>
      </w:pPr>
      <w:hyperlink w:anchor="_Toc133669138" w:history="1">
        <w:r w:rsidR="00390BBE" w:rsidRPr="00236059">
          <w:rPr>
            <w:rStyle w:val="Hyperlink"/>
          </w:rPr>
          <w:t>Obr. 19: Exekuční engine Haswell CPU. [10]</w:t>
        </w:r>
        <w:r w:rsidR="00390BBE">
          <w:rPr>
            <w:webHidden/>
          </w:rPr>
          <w:tab/>
        </w:r>
        <w:r w:rsidR="00390BBE">
          <w:rPr>
            <w:webHidden/>
          </w:rPr>
          <w:fldChar w:fldCharType="begin"/>
        </w:r>
        <w:r w:rsidR="00390BBE">
          <w:rPr>
            <w:webHidden/>
          </w:rPr>
          <w:instrText xml:space="preserve"> PAGEREF _Toc133669138 \h </w:instrText>
        </w:r>
        <w:r w:rsidR="00390BBE">
          <w:rPr>
            <w:webHidden/>
          </w:rPr>
        </w:r>
        <w:r w:rsidR="00390BBE">
          <w:rPr>
            <w:webHidden/>
          </w:rPr>
          <w:fldChar w:fldCharType="separate"/>
        </w:r>
        <w:r w:rsidR="009036F3">
          <w:rPr>
            <w:webHidden/>
          </w:rPr>
          <w:t>39</w:t>
        </w:r>
        <w:r w:rsidR="00390BBE">
          <w:rPr>
            <w:webHidden/>
          </w:rPr>
          <w:fldChar w:fldCharType="end"/>
        </w:r>
      </w:hyperlink>
    </w:p>
    <w:p w14:paraId="1162016C" w14:textId="189396BC" w:rsidR="00390BBE" w:rsidRDefault="00000000">
      <w:pPr>
        <w:pStyle w:val="TableofFigures"/>
        <w:rPr>
          <w:rFonts w:asciiTheme="minorHAnsi" w:eastAsiaTheme="minorEastAsia" w:hAnsiTheme="minorHAnsi" w:cstheme="minorBidi"/>
          <w:sz w:val="22"/>
          <w:szCs w:val="22"/>
        </w:rPr>
      </w:pPr>
      <w:hyperlink w:anchor="_Toc133669139" w:history="1">
        <w:r w:rsidR="00390BBE" w:rsidRPr="00236059">
          <w:rPr>
            <w:rStyle w:val="Hyperlink"/>
          </w:rPr>
          <w:t xml:space="preserve">Obr. 20: Ukázka </w:t>
        </w:r>
        <w:r w:rsidR="00390BBE" w:rsidRPr="00236059">
          <w:rPr>
            <w:rStyle w:val="Hyperlink"/>
            <w:i/>
            <w:iCs/>
          </w:rPr>
          <w:t>loop-carried</w:t>
        </w:r>
        <w:r w:rsidR="00390BBE" w:rsidRPr="00236059">
          <w:rPr>
            <w:rStyle w:val="Hyperlink"/>
          </w:rPr>
          <w:t xml:space="preserve"> závislosti. [7]</w:t>
        </w:r>
        <w:r w:rsidR="00390BBE">
          <w:rPr>
            <w:webHidden/>
          </w:rPr>
          <w:tab/>
        </w:r>
        <w:r w:rsidR="00390BBE">
          <w:rPr>
            <w:webHidden/>
          </w:rPr>
          <w:fldChar w:fldCharType="begin"/>
        </w:r>
        <w:r w:rsidR="00390BBE">
          <w:rPr>
            <w:webHidden/>
          </w:rPr>
          <w:instrText xml:space="preserve"> PAGEREF _Toc133669139 \h </w:instrText>
        </w:r>
        <w:r w:rsidR="00390BBE">
          <w:rPr>
            <w:webHidden/>
          </w:rPr>
        </w:r>
        <w:r w:rsidR="00390BBE">
          <w:rPr>
            <w:webHidden/>
          </w:rPr>
          <w:fldChar w:fldCharType="separate"/>
        </w:r>
        <w:r w:rsidR="009036F3">
          <w:rPr>
            <w:webHidden/>
          </w:rPr>
          <w:t>42</w:t>
        </w:r>
        <w:r w:rsidR="00390BBE">
          <w:rPr>
            <w:webHidden/>
          </w:rPr>
          <w:fldChar w:fldCharType="end"/>
        </w:r>
      </w:hyperlink>
    </w:p>
    <w:p w14:paraId="77DD48C6" w14:textId="3987DAE4" w:rsidR="00390BBE" w:rsidRDefault="00000000">
      <w:pPr>
        <w:pStyle w:val="TableofFigures"/>
        <w:rPr>
          <w:rFonts w:asciiTheme="minorHAnsi" w:eastAsiaTheme="minorEastAsia" w:hAnsiTheme="minorHAnsi" w:cstheme="minorBidi"/>
          <w:sz w:val="22"/>
          <w:szCs w:val="22"/>
        </w:rPr>
      </w:pPr>
      <w:hyperlink w:anchor="_Toc133669140" w:history="1">
        <w:r w:rsidR="00390BBE" w:rsidRPr="00236059">
          <w:rPr>
            <w:rStyle w:val="Hyperlink"/>
          </w:rPr>
          <w:t>Obr. 21: Přepis smyčky. [7]</w:t>
        </w:r>
        <w:r w:rsidR="00390BBE">
          <w:rPr>
            <w:webHidden/>
          </w:rPr>
          <w:tab/>
        </w:r>
        <w:r w:rsidR="00390BBE">
          <w:rPr>
            <w:webHidden/>
          </w:rPr>
          <w:fldChar w:fldCharType="begin"/>
        </w:r>
        <w:r w:rsidR="00390BBE">
          <w:rPr>
            <w:webHidden/>
          </w:rPr>
          <w:instrText xml:space="preserve"> PAGEREF _Toc133669140 \h </w:instrText>
        </w:r>
        <w:r w:rsidR="00390BBE">
          <w:rPr>
            <w:webHidden/>
          </w:rPr>
        </w:r>
        <w:r w:rsidR="00390BBE">
          <w:rPr>
            <w:webHidden/>
          </w:rPr>
          <w:fldChar w:fldCharType="separate"/>
        </w:r>
        <w:r w:rsidR="009036F3">
          <w:rPr>
            <w:webHidden/>
          </w:rPr>
          <w:t>42</w:t>
        </w:r>
        <w:r w:rsidR="00390BBE">
          <w:rPr>
            <w:webHidden/>
          </w:rPr>
          <w:fldChar w:fldCharType="end"/>
        </w:r>
      </w:hyperlink>
    </w:p>
    <w:p w14:paraId="7F3DCB23" w14:textId="1197A501" w:rsidR="00390BBE" w:rsidRDefault="00000000">
      <w:pPr>
        <w:pStyle w:val="TableofFigures"/>
        <w:rPr>
          <w:rFonts w:asciiTheme="minorHAnsi" w:eastAsiaTheme="minorEastAsia" w:hAnsiTheme="minorHAnsi" w:cstheme="minorBidi"/>
          <w:sz w:val="22"/>
          <w:szCs w:val="22"/>
        </w:rPr>
      </w:pPr>
      <w:hyperlink w:anchor="_Toc133669141" w:history="1">
        <w:r w:rsidR="00390BBE" w:rsidRPr="00236059">
          <w:rPr>
            <w:rStyle w:val="Hyperlink"/>
          </w:rPr>
          <w:t>Obr. 22: Příklad atomické výměny hodnot. [7]</w:t>
        </w:r>
        <w:r w:rsidR="00390BBE">
          <w:rPr>
            <w:webHidden/>
          </w:rPr>
          <w:tab/>
        </w:r>
        <w:r w:rsidR="00390BBE">
          <w:rPr>
            <w:webHidden/>
          </w:rPr>
          <w:fldChar w:fldCharType="begin"/>
        </w:r>
        <w:r w:rsidR="00390BBE">
          <w:rPr>
            <w:webHidden/>
          </w:rPr>
          <w:instrText xml:space="preserve"> PAGEREF _Toc133669141 \h </w:instrText>
        </w:r>
        <w:r w:rsidR="00390BBE">
          <w:rPr>
            <w:webHidden/>
          </w:rPr>
        </w:r>
        <w:r w:rsidR="00390BBE">
          <w:rPr>
            <w:webHidden/>
          </w:rPr>
          <w:fldChar w:fldCharType="separate"/>
        </w:r>
        <w:r w:rsidR="009036F3">
          <w:rPr>
            <w:webHidden/>
          </w:rPr>
          <w:t>44</w:t>
        </w:r>
        <w:r w:rsidR="00390BBE">
          <w:rPr>
            <w:webHidden/>
          </w:rPr>
          <w:fldChar w:fldCharType="end"/>
        </w:r>
      </w:hyperlink>
    </w:p>
    <w:p w14:paraId="00A6FD9F" w14:textId="3A6A83B0" w:rsidR="00390BBE" w:rsidRDefault="00000000">
      <w:pPr>
        <w:pStyle w:val="TableofFigures"/>
        <w:rPr>
          <w:rFonts w:asciiTheme="minorHAnsi" w:eastAsiaTheme="minorEastAsia" w:hAnsiTheme="minorHAnsi" w:cstheme="minorBidi"/>
          <w:sz w:val="22"/>
          <w:szCs w:val="22"/>
        </w:rPr>
      </w:pPr>
      <w:hyperlink w:anchor="_Toc133669142" w:history="1">
        <w:r w:rsidR="00390BBE" w:rsidRPr="00236059">
          <w:rPr>
            <w:rStyle w:val="Hyperlink"/>
          </w:rPr>
          <w:t>Obr. 23: Spin lock. [7]</w:t>
        </w:r>
        <w:r w:rsidR="00390BBE">
          <w:rPr>
            <w:webHidden/>
          </w:rPr>
          <w:tab/>
        </w:r>
        <w:r w:rsidR="00390BBE">
          <w:rPr>
            <w:webHidden/>
          </w:rPr>
          <w:fldChar w:fldCharType="begin"/>
        </w:r>
        <w:r w:rsidR="00390BBE">
          <w:rPr>
            <w:webHidden/>
          </w:rPr>
          <w:instrText xml:space="preserve"> PAGEREF _Toc133669142 \h </w:instrText>
        </w:r>
        <w:r w:rsidR="00390BBE">
          <w:rPr>
            <w:webHidden/>
          </w:rPr>
        </w:r>
        <w:r w:rsidR="00390BBE">
          <w:rPr>
            <w:webHidden/>
          </w:rPr>
          <w:fldChar w:fldCharType="separate"/>
        </w:r>
        <w:r w:rsidR="009036F3">
          <w:rPr>
            <w:webHidden/>
          </w:rPr>
          <w:t>45</w:t>
        </w:r>
        <w:r w:rsidR="00390BBE">
          <w:rPr>
            <w:webHidden/>
          </w:rPr>
          <w:fldChar w:fldCharType="end"/>
        </w:r>
      </w:hyperlink>
    </w:p>
    <w:p w14:paraId="215C72A3" w14:textId="066C5420" w:rsidR="00390BBE" w:rsidRDefault="00000000">
      <w:pPr>
        <w:pStyle w:val="TableofFigures"/>
        <w:rPr>
          <w:rFonts w:asciiTheme="minorHAnsi" w:eastAsiaTheme="minorEastAsia" w:hAnsiTheme="minorHAnsi" w:cstheme="minorBidi"/>
          <w:sz w:val="22"/>
          <w:szCs w:val="22"/>
        </w:rPr>
      </w:pPr>
      <w:hyperlink w:anchor="_Toc133669143" w:history="1">
        <w:r w:rsidR="00390BBE" w:rsidRPr="00236059">
          <w:rPr>
            <w:rStyle w:val="Hyperlink"/>
          </w:rPr>
          <w:t>Obr. 24: Graf průběhu. [6]</w:t>
        </w:r>
        <w:r w:rsidR="00390BBE">
          <w:rPr>
            <w:webHidden/>
          </w:rPr>
          <w:tab/>
        </w:r>
        <w:r w:rsidR="00390BBE">
          <w:rPr>
            <w:webHidden/>
          </w:rPr>
          <w:fldChar w:fldCharType="begin"/>
        </w:r>
        <w:r w:rsidR="00390BBE">
          <w:rPr>
            <w:webHidden/>
          </w:rPr>
          <w:instrText xml:space="preserve"> PAGEREF _Toc133669143 \h </w:instrText>
        </w:r>
        <w:r w:rsidR="00390BBE">
          <w:rPr>
            <w:webHidden/>
          </w:rPr>
        </w:r>
        <w:r w:rsidR="00390BBE">
          <w:rPr>
            <w:webHidden/>
          </w:rPr>
          <w:fldChar w:fldCharType="separate"/>
        </w:r>
        <w:r w:rsidR="009036F3">
          <w:rPr>
            <w:webHidden/>
          </w:rPr>
          <w:t>47</w:t>
        </w:r>
        <w:r w:rsidR="00390BBE">
          <w:rPr>
            <w:webHidden/>
          </w:rPr>
          <w:fldChar w:fldCharType="end"/>
        </w:r>
      </w:hyperlink>
    </w:p>
    <w:p w14:paraId="72A6A1B1" w14:textId="3A26F051" w:rsidR="00390BBE" w:rsidRDefault="00000000">
      <w:pPr>
        <w:pStyle w:val="TableofFigures"/>
        <w:rPr>
          <w:rFonts w:asciiTheme="minorHAnsi" w:eastAsiaTheme="minorEastAsia" w:hAnsiTheme="minorHAnsi" w:cstheme="minorBidi"/>
          <w:sz w:val="22"/>
          <w:szCs w:val="22"/>
        </w:rPr>
      </w:pPr>
      <w:hyperlink w:anchor="_Toc133669144" w:history="1">
        <w:r w:rsidR="00390BBE" w:rsidRPr="00236059">
          <w:rPr>
            <w:rStyle w:val="Hyperlink"/>
          </w:rPr>
          <w:t>Obr. 25: Graf průběhu s promítnutými hodnotami binárního semaforu. [6]</w:t>
        </w:r>
        <w:r w:rsidR="00390BBE">
          <w:rPr>
            <w:webHidden/>
          </w:rPr>
          <w:tab/>
        </w:r>
        <w:r w:rsidR="00390BBE">
          <w:rPr>
            <w:webHidden/>
          </w:rPr>
          <w:fldChar w:fldCharType="begin"/>
        </w:r>
        <w:r w:rsidR="00390BBE">
          <w:rPr>
            <w:webHidden/>
          </w:rPr>
          <w:instrText xml:space="preserve"> PAGEREF _Toc133669144 \h </w:instrText>
        </w:r>
        <w:r w:rsidR="00390BBE">
          <w:rPr>
            <w:webHidden/>
          </w:rPr>
        </w:r>
        <w:r w:rsidR="00390BBE">
          <w:rPr>
            <w:webHidden/>
          </w:rPr>
          <w:fldChar w:fldCharType="separate"/>
        </w:r>
        <w:r w:rsidR="009036F3">
          <w:rPr>
            <w:webHidden/>
          </w:rPr>
          <w:t>48</w:t>
        </w:r>
        <w:r w:rsidR="00390BBE">
          <w:rPr>
            <w:webHidden/>
          </w:rPr>
          <w:fldChar w:fldCharType="end"/>
        </w:r>
      </w:hyperlink>
    </w:p>
    <w:p w14:paraId="7D95FDC5" w14:textId="1F6A47AA" w:rsidR="00390BBE" w:rsidRDefault="00000000">
      <w:pPr>
        <w:pStyle w:val="TableofFigures"/>
        <w:rPr>
          <w:rFonts w:asciiTheme="minorHAnsi" w:eastAsiaTheme="minorEastAsia" w:hAnsiTheme="minorHAnsi" w:cstheme="minorBidi"/>
          <w:sz w:val="22"/>
          <w:szCs w:val="22"/>
        </w:rPr>
      </w:pPr>
      <w:hyperlink w:anchor="_Toc133669145" w:history="1">
        <w:r w:rsidR="00390BBE" w:rsidRPr="00236059">
          <w:rPr>
            <w:rStyle w:val="Hyperlink"/>
          </w:rPr>
          <w:t>Obr. 26: Grafické prostředí programu Intel VTune. [18]</w:t>
        </w:r>
        <w:r w:rsidR="00390BBE">
          <w:rPr>
            <w:webHidden/>
          </w:rPr>
          <w:tab/>
        </w:r>
        <w:r w:rsidR="00390BBE">
          <w:rPr>
            <w:webHidden/>
          </w:rPr>
          <w:fldChar w:fldCharType="begin"/>
        </w:r>
        <w:r w:rsidR="00390BBE">
          <w:rPr>
            <w:webHidden/>
          </w:rPr>
          <w:instrText xml:space="preserve"> PAGEREF _Toc133669145 \h </w:instrText>
        </w:r>
        <w:r w:rsidR="00390BBE">
          <w:rPr>
            <w:webHidden/>
          </w:rPr>
        </w:r>
        <w:r w:rsidR="00390BBE">
          <w:rPr>
            <w:webHidden/>
          </w:rPr>
          <w:fldChar w:fldCharType="separate"/>
        </w:r>
        <w:r w:rsidR="009036F3">
          <w:rPr>
            <w:webHidden/>
          </w:rPr>
          <w:t>50</w:t>
        </w:r>
        <w:r w:rsidR="00390BBE">
          <w:rPr>
            <w:webHidden/>
          </w:rPr>
          <w:fldChar w:fldCharType="end"/>
        </w:r>
      </w:hyperlink>
    </w:p>
    <w:p w14:paraId="7E35578A" w14:textId="3D9B91AB" w:rsidR="00390BBE" w:rsidRDefault="00000000">
      <w:pPr>
        <w:pStyle w:val="TableofFigures"/>
        <w:rPr>
          <w:rFonts w:asciiTheme="minorHAnsi" w:eastAsiaTheme="minorEastAsia" w:hAnsiTheme="minorHAnsi" w:cstheme="minorBidi"/>
          <w:sz w:val="22"/>
          <w:szCs w:val="22"/>
        </w:rPr>
      </w:pPr>
      <w:hyperlink w:anchor="_Toc133669146" w:history="1">
        <w:r w:rsidR="00390BBE" w:rsidRPr="00236059">
          <w:rPr>
            <w:rStyle w:val="Hyperlink"/>
          </w:rPr>
          <w:t>Obr. 27: Okno s µpipe zobrazením. [18]</w:t>
        </w:r>
        <w:r w:rsidR="00390BBE">
          <w:rPr>
            <w:webHidden/>
          </w:rPr>
          <w:tab/>
        </w:r>
        <w:r w:rsidR="00390BBE">
          <w:rPr>
            <w:webHidden/>
          </w:rPr>
          <w:fldChar w:fldCharType="begin"/>
        </w:r>
        <w:r w:rsidR="00390BBE">
          <w:rPr>
            <w:webHidden/>
          </w:rPr>
          <w:instrText xml:space="preserve"> PAGEREF _Toc133669146 \h </w:instrText>
        </w:r>
        <w:r w:rsidR="00390BBE">
          <w:rPr>
            <w:webHidden/>
          </w:rPr>
        </w:r>
        <w:r w:rsidR="00390BBE">
          <w:rPr>
            <w:webHidden/>
          </w:rPr>
          <w:fldChar w:fldCharType="separate"/>
        </w:r>
        <w:r w:rsidR="009036F3">
          <w:rPr>
            <w:webHidden/>
          </w:rPr>
          <w:t>51</w:t>
        </w:r>
        <w:r w:rsidR="00390BBE">
          <w:rPr>
            <w:webHidden/>
          </w:rPr>
          <w:fldChar w:fldCharType="end"/>
        </w:r>
      </w:hyperlink>
    </w:p>
    <w:p w14:paraId="5F6C3567" w14:textId="16FFF548" w:rsidR="00390BBE" w:rsidRDefault="00000000">
      <w:pPr>
        <w:pStyle w:val="TableofFigures"/>
        <w:rPr>
          <w:rFonts w:asciiTheme="minorHAnsi" w:eastAsiaTheme="minorEastAsia" w:hAnsiTheme="minorHAnsi" w:cstheme="minorBidi"/>
          <w:sz w:val="22"/>
          <w:szCs w:val="22"/>
        </w:rPr>
      </w:pPr>
      <w:hyperlink w:anchor="_Toc133669147" w:history="1">
        <w:r w:rsidR="00390BBE" w:rsidRPr="00236059">
          <w:rPr>
            <w:rStyle w:val="Hyperlink"/>
          </w:rPr>
          <w:t xml:space="preserve">Obr. 28: Pohled </w:t>
        </w:r>
        <w:r w:rsidR="00390BBE" w:rsidRPr="00236059">
          <w:rPr>
            <w:rStyle w:val="Hyperlink"/>
            <w:i/>
            <w:iCs/>
          </w:rPr>
          <w:t>source code analysis</w:t>
        </w:r>
        <w:r w:rsidR="00390BBE" w:rsidRPr="00236059">
          <w:rPr>
            <w:rStyle w:val="Hyperlink"/>
          </w:rPr>
          <w:t>. [18]</w:t>
        </w:r>
        <w:r w:rsidR="00390BBE">
          <w:rPr>
            <w:webHidden/>
          </w:rPr>
          <w:tab/>
        </w:r>
        <w:r w:rsidR="00390BBE">
          <w:rPr>
            <w:webHidden/>
          </w:rPr>
          <w:fldChar w:fldCharType="begin"/>
        </w:r>
        <w:r w:rsidR="00390BBE">
          <w:rPr>
            <w:webHidden/>
          </w:rPr>
          <w:instrText xml:space="preserve"> PAGEREF _Toc133669147 \h </w:instrText>
        </w:r>
        <w:r w:rsidR="00390BBE">
          <w:rPr>
            <w:webHidden/>
          </w:rPr>
        </w:r>
        <w:r w:rsidR="00390BBE">
          <w:rPr>
            <w:webHidden/>
          </w:rPr>
          <w:fldChar w:fldCharType="separate"/>
        </w:r>
        <w:r w:rsidR="009036F3">
          <w:rPr>
            <w:webHidden/>
          </w:rPr>
          <w:t>52</w:t>
        </w:r>
        <w:r w:rsidR="00390BBE">
          <w:rPr>
            <w:webHidden/>
          </w:rPr>
          <w:fldChar w:fldCharType="end"/>
        </w:r>
      </w:hyperlink>
    </w:p>
    <w:p w14:paraId="55499C63" w14:textId="4432FA92" w:rsidR="00390BBE" w:rsidRDefault="00000000">
      <w:pPr>
        <w:pStyle w:val="TableofFigures"/>
        <w:rPr>
          <w:rFonts w:asciiTheme="minorHAnsi" w:eastAsiaTheme="minorEastAsia" w:hAnsiTheme="minorHAnsi" w:cstheme="minorBidi"/>
          <w:sz w:val="22"/>
          <w:szCs w:val="22"/>
        </w:rPr>
      </w:pPr>
      <w:hyperlink w:anchor="_Toc133669148" w:history="1">
        <w:r w:rsidR="00390BBE" w:rsidRPr="00236059">
          <w:rPr>
            <w:rStyle w:val="Hyperlink"/>
          </w:rPr>
          <w:t>Obr. 29: Použití programu Tracy z příkazové řádky. [Zdroj vlastní]</w:t>
        </w:r>
        <w:r w:rsidR="00390BBE">
          <w:rPr>
            <w:webHidden/>
          </w:rPr>
          <w:tab/>
        </w:r>
        <w:r w:rsidR="00390BBE">
          <w:rPr>
            <w:webHidden/>
          </w:rPr>
          <w:fldChar w:fldCharType="begin"/>
        </w:r>
        <w:r w:rsidR="00390BBE">
          <w:rPr>
            <w:webHidden/>
          </w:rPr>
          <w:instrText xml:space="preserve"> PAGEREF _Toc133669148 \h </w:instrText>
        </w:r>
        <w:r w:rsidR="00390BBE">
          <w:rPr>
            <w:webHidden/>
          </w:rPr>
        </w:r>
        <w:r w:rsidR="00390BBE">
          <w:rPr>
            <w:webHidden/>
          </w:rPr>
          <w:fldChar w:fldCharType="separate"/>
        </w:r>
        <w:r w:rsidR="009036F3">
          <w:rPr>
            <w:webHidden/>
          </w:rPr>
          <w:t>53</w:t>
        </w:r>
        <w:r w:rsidR="00390BBE">
          <w:rPr>
            <w:webHidden/>
          </w:rPr>
          <w:fldChar w:fldCharType="end"/>
        </w:r>
      </w:hyperlink>
    </w:p>
    <w:p w14:paraId="0401785B" w14:textId="53B85D22" w:rsidR="00390BBE" w:rsidRDefault="00000000">
      <w:pPr>
        <w:pStyle w:val="TableofFigures"/>
        <w:rPr>
          <w:rFonts w:asciiTheme="minorHAnsi" w:eastAsiaTheme="minorEastAsia" w:hAnsiTheme="minorHAnsi" w:cstheme="minorBidi"/>
          <w:sz w:val="22"/>
          <w:szCs w:val="22"/>
        </w:rPr>
      </w:pPr>
      <w:hyperlink w:anchor="_Toc133669149" w:history="1">
        <w:r w:rsidR="00390BBE" w:rsidRPr="00236059">
          <w:rPr>
            <w:rStyle w:val="Hyperlink"/>
          </w:rPr>
          <w:t>Obr. 30: Grafické prostředí programu Tracy. [Zdroj vlastní]</w:t>
        </w:r>
        <w:r w:rsidR="00390BBE">
          <w:rPr>
            <w:webHidden/>
          </w:rPr>
          <w:tab/>
        </w:r>
        <w:r w:rsidR="00390BBE">
          <w:rPr>
            <w:webHidden/>
          </w:rPr>
          <w:fldChar w:fldCharType="begin"/>
        </w:r>
        <w:r w:rsidR="00390BBE">
          <w:rPr>
            <w:webHidden/>
          </w:rPr>
          <w:instrText xml:space="preserve"> PAGEREF _Toc133669149 \h </w:instrText>
        </w:r>
        <w:r w:rsidR="00390BBE">
          <w:rPr>
            <w:webHidden/>
          </w:rPr>
        </w:r>
        <w:r w:rsidR="00390BBE">
          <w:rPr>
            <w:webHidden/>
          </w:rPr>
          <w:fldChar w:fldCharType="separate"/>
        </w:r>
        <w:r w:rsidR="009036F3">
          <w:rPr>
            <w:webHidden/>
          </w:rPr>
          <w:t>54</w:t>
        </w:r>
        <w:r w:rsidR="00390BBE">
          <w:rPr>
            <w:webHidden/>
          </w:rPr>
          <w:fldChar w:fldCharType="end"/>
        </w:r>
      </w:hyperlink>
    </w:p>
    <w:p w14:paraId="4772EE3C" w14:textId="569B90B6" w:rsidR="00390BBE" w:rsidRDefault="00000000">
      <w:pPr>
        <w:pStyle w:val="TableofFigures"/>
        <w:rPr>
          <w:rFonts w:asciiTheme="minorHAnsi" w:eastAsiaTheme="minorEastAsia" w:hAnsiTheme="minorHAnsi" w:cstheme="minorBidi"/>
          <w:sz w:val="22"/>
          <w:szCs w:val="22"/>
        </w:rPr>
      </w:pPr>
      <w:hyperlink w:anchor="_Toc133669150" w:history="1">
        <w:r w:rsidR="00390BBE" w:rsidRPr="00236059">
          <w:rPr>
            <w:rStyle w:val="Hyperlink"/>
          </w:rPr>
          <w:t>Obr. 31: Informace o zóně. [Zdroj vlastní]</w:t>
        </w:r>
        <w:r w:rsidR="00390BBE">
          <w:rPr>
            <w:webHidden/>
          </w:rPr>
          <w:tab/>
        </w:r>
        <w:r w:rsidR="00390BBE">
          <w:rPr>
            <w:webHidden/>
          </w:rPr>
          <w:fldChar w:fldCharType="begin"/>
        </w:r>
        <w:r w:rsidR="00390BBE">
          <w:rPr>
            <w:webHidden/>
          </w:rPr>
          <w:instrText xml:space="preserve"> PAGEREF _Toc133669150 \h </w:instrText>
        </w:r>
        <w:r w:rsidR="00390BBE">
          <w:rPr>
            <w:webHidden/>
          </w:rPr>
        </w:r>
        <w:r w:rsidR="00390BBE">
          <w:rPr>
            <w:webHidden/>
          </w:rPr>
          <w:fldChar w:fldCharType="separate"/>
        </w:r>
        <w:r w:rsidR="009036F3">
          <w:rPr>
            <w:webHidden/>
          </w:rPr>
          <w:t>55</w:t>
        </w:r>
        <w:r w:rsidR="00390BBE">
          <w:rPr>
            <w:webHidden/>
          </w:rPr>
          <w:fldChar w:fldCharType="end"/>
        </w:r>
      </w:hyperlink>
    </w:p>
    <w:p w14:paraId="1F2A4FF6" w14:textId="39F1F7B9" w:rsidR="00390BBE" w:rsidRDefault="00000000">
      <w:pPr>
        <w:pStyle w:val="TableofFigures"/>
        <w:rPr>
          <w:rFonts w:asciiTheme="minorHAnsi" w:eastAsiaTheme="minorEastAsia" w:hAnsiTheme="minorHAnsi" w:cstheme="minorBidi"/>
          <w:sz w:val="22"/>
          <w:szCs w:val="22"/>
        </w:rPr>
      </w:pPr>
      <w:hyperlink w:anchor="_Toc133669151" w:history="1">
        <w:r w:rsidR="00390BBE" w:rsidRPr="00236059">
          <w:rPr>
            <w:rStyle w:val="Hyperlink"/>
          </w:rPr>
          <w:t>Obr. 32: Pohled na funkci ze zdrojového souboru. [Zdroj vlastní]</w:t>
        </w:r>
        <w:r w:rsidR="00390BBE">
          <w:rPr>
            <w:webHidden/>
          </w:rPr>
          <w:tab/>
        </w:r>
        <w:r w:rsidR="00390BBE">
          <w:rPr>
            <w:webHidden/>
          </w:rPr>
          <w:fldChar w:fldCharType="begin"/>
        </w:r>
        <w:r w:rsidR="00390BBE">
          <w:rPr>
            <w:webHidden/>
          </w:rPr>
          <w:instrText xml:space="preserve"> PAGEREF _Toc133669151 \h </w:instrText>
        </w:r>
        <w:r w:rsidR="00390BBE">
          <w:rPr>
            <w:webHidden/>
          </w:rPr>
        </w:r>
        <w:r w:rsidR="00390BBE">
          <w:rPr>
            <w:webHidden/>
          </w:rPr>
          <w:fldChar w:fldCharType="separate"/>
        </w:r>
        <w:r w:rsidR="009036F3">
          <w:rPr>
            <w:webHidden/>
          </w:rPr>
          <w:t>56</w:t>
        </w:r>
        <w:r w:rsidR="00390BBE">
          <w:rPr>
            <w:webHidden/>
          </w:rPr>
          <w:fldChar w:fldCharType="end"/>
        </w:r>
      </w:hyperlink>
    </w:p>
    <w:p w14:paraId="354A53E1" w14:textId="6AABEBC1" w:rsidR="00390BBE" w:rsidRDefault="00000000">
      <w:pPr>
        <w:pStyle w:val="TableofFigures"/>
        <w:rPr>
          <w:rFonts w:asciiTheme="minorHAnsi" w:eastAsiaTheme="minorEastAsia" w:hAnsiTheme="minorHAnsi" w:cstheme="minorBidi"/>
          <w:sz w:val="22"/>
          <w:szCs w:val="22"/>
        </w:rPr>
      </w:pPr>
      <w:hyperlink w:anchor="_Toc133669152" w:history="1">
        <w:r w:rsidR="00390BBE" w:rsidRPr="00236059">
          <w:rPr>
            <w:rStyle w:val="Hyperlink"/>
          </w:rPr>
          <w:t>Obr. 33: Pohled na program v podobě jazyka symbolických adres. [Zdroj vlastní]</w:t>
        </w:r>
        <w:r w:rsidR="00390BBE">
          <w:rPr>
            <w:webHidden/>
          </w:rPr>
          <w:tab/>
        </w:r>
        <w:r w:rsidR="00390BBE">
          <w:rPr>
            <w:webHidden/>
          </w:rPr>
          <w:fldChar w:fldCharType="begin"/>
        </w:r>
        <w:r w:rsidR="00390BBE">
          <w:rPr>
            <w:webHidden/>
          </w:rPr>
          <w:instrText xml:space="preserve"> PAGEREF _Toc133669152 \h </w:instrText>
        </w:r>
        <w:r w:rsidR="00390BBE">
          <w:rPr>
            <w:webHidden/>
          </w:rPr>
        </w:r>
        <w:r w:rsidR="00390BBE">
          <w:rPr>
            <w:webHidden/>
          </w:rPr>
          <w:fldChar w:fldCharType="separate"/>
        </w:r>
        <w:r w:rsidR="009036F3">
          <w:rPr>
            <w:webHidden/>
          </w:rPr>
          <w:t>57</w:t>
        </w:r>
        <w:r w:rsidR="00390BBE">
          <w:rPr>
            <w:webHidden/>
          </w:rPr>
          <w:fldChar w:fldCharType="end"/>
        </w:r>
      </w:hyperlink>
    </w:p>
    <w:p w14:paraId="7F80AB76" w14:textId="2FBD2ED0" w:rsidR="00390BBE" w:rsidRDefault="00000000">
      <w:pPr>
        <w:pStyle w:val="TableofFigures"/>
        <w:rPr>
          <w:rFonts w:asciiTheme="minorHAnsi" w:eastAsiaTheme="minorEastAsia" w:hAnsiTheme="minorHAnsi" w:cstheme="minorBidi"/>
          <w:sz w:val="22"/>
          <w:szCs w:val="22"/>
        </w:rPr>
      </w:pPr>
      <w:hyperlink w:anchor="_Toc133669153" w:history="1">
        <w:r w:rsidR="00390BBE" w:rsidRPr="00236059">
          <w:rPr>
            <w:rStyle w:val="Hyperlink"/>
          </w:rPr>
          <w:t>Obr. 34: Grafické prostředí programu Visual Studio Code. [Zdroj vlastní]</w:t>
        </w:r>
        <w:r w:rsidR="00390BBE">
          <w:rPr>
            <w:webHidden/>
          </w:rPr>
          <w:tab/>
        </w:r>
        <w:r w:rsidR="00390BBE">
          <w:rPr>
            <w:webHidden/>
          </w:rPr>
          <w:fldChar w:fldCharType="begin"/>
        </w:r>
        <w:r w:rsidR="00390BBE">
          <w:rPr>
            <w:webHidden/>
          </w:rPr>
          <w:instrText xml:space="preserve"> PAGEREF _Toc133669153 \h </w:instrText>
        </w:r>
        <w:r w:rsidR="00390BBE">
          <w:rPr>
            <w:webHidden/>
          </w:rPr>
        </w:r>
        <w:r w:rsidR="00390BBE">
          <w:rPr>
            <w:webHidden/>
          </w:rPr>
          <w:fldChar w:fldCharType="separate"/>
        </w:r>
        <w:r w:rsidR="009036F3">
          <w:rPr>
            <w:webHidden/>
          </w:rPr>
          <w:t>59</w:t>
        </w:r>
        <w:r w:rsidR="00390BBE">
          <w:rPr>
            <w:webHidden/>
          </w:rPr>
          <w:fldChar w:fldCharType="end"/>
        </w:r>
      </w:hyperlink>
    </w:p>
    <w:p w14:paraId="063ECE13" w14:textId="79F2C01F" w:rsidR="00390BBE" w:rsidRDefault="00000000">
      <w:pPr>
        <w:pStyle w:val="TableofFigures"/>
        <w:rPr>
          <w:rFonts w:asciiTheme="minorHAnsi" w:eastAsiaTheme="minorEastAsia" w:hAnsiTheme="minorHAnsi" w:cstheme="minorBidi"/>
          <w:sz w:val="22"/>
          <w:szCs w:val="22"/>
        </w:rPr>
      </w:pPr>
      <w:hyperlink w:anchor="_Toc133669154" w:history="1">
        <w:r w:rsidR="00390BBE" w:rsidRPr="00236059">
          <w:rPr>
            <w:rStyle w:val="Hyperlink"/>
          </w:rPr>
          <w:t>Obr. 35: Vývojové prostředí Visual Studio 2019. [24]</w:t>
        </w:r>
        <w:r w:rsidR="00390BBE">
          <w:rPr>
            <w:webHidden/>
          </w:rPr>
          <w:tab/>
        </w:r>
        <w:r w:rsidR="00390BBE">
          <w:rPr>
            <w:webHidden/>
          </w:rPr>
          <w:fldChar w:fldCharType="begin"/>
        </w:r>
        <w:r w:rsidR="00390BBE">
          <w:rPr>
            <w:webHidden/>
          </w:rPr>
          <w:instrText xml:space="preserve"> PAGEREF _Toc133669154 \h </w:instrText>
        </w:r>
        <w:r w:rsidR="00390BBE">
          <w:rPr>
            <w:webHidden/>
          </w:rPr>
        </w:r>
        <w:r w:rsidR="00390BBE">
          <w:rPr>
            <w:webHidden/>
          </w:rPr>
          <w:fldChar w:fldCharType="separate"/>
        </w:r>
        <w:r w:rsidR="009036F3">
          <w:rPr>
            <w:webHidden/>
          </w:rPr>
          <w:t>60</w:t>
        </w:r>
        <w:r w:rsidR="00390BBE">
          <w:rPr>
            <w:webHidden/>
          </w:rPr>
          <w:fldChar w:fldCharType="end"/>
        </w:r>
      </w:hyperlink>
    </w:p>
    <w:p w14:paraId="32745A49" w14:textId="4824838B" w:rsidR="00390BBE" w:rsidRDefault="00000000">
      <w:pPr>
        <w:pStyle w:val="TableofFigures"/>
        <w:rPr>
          <w:rFonts w:asciiTheme="minorHAnsi" w:eastAsiaTheme="minorEastAsia" w:hAnsiTheme="minorHAnsi" w:cstheme="minorBidi"/>
          <w:sz w:val="22"/>
          <w:szCs w:val="22"/>
        </w:rPr>
      </w:pPr>
      <w:hyperlink w:anchor="_Toc133669155" w:history="1">
        <w:r w:rsidR="00390BBE" w:rsidRPr="00236059">
          <w:rPr>
            <w:rStyle w:val="Hyperlink"/>
          </w:rPr>
          <w:t>Obr. 36: Konfigurační soubor kořenového adresáře. [26]</w:t>
        </w:r>
        <w:r w:rsidR="00390BBE">
          <w:rPr>
            <w:webHidden/>
          </w:rPr>
          <w:tab/>
        </w:r>
        <w:r w:rsidR="00390BBE">
          <w:rPr>
            <w:webHidden/>
          </w:rPr>
          <w:fldChar w:fldCharType="begin"/>
        </w:r>
        <w:r w:rsidR="00390BBE">
          <w:rPr>
            <w:webHidden/>
          </w:rPr>
          <w:instrText xml:space="preserve"> PAGEREF _Toc133669155 \h </w:instrText>
        </w:r>
        <w:r w:rsidR="00390BBE">
          <w:rPr>
            <w:webHidden/>
          </w:rPr>
        </w:r>
        <w:r w:rsidR="00390BBE">
          <w:rPr>
            <w:webHidden/>
          </w:rPr>
          <w:fldChar w:fldCharType="separate"/>
        </w:r>
        <w:r w:rsidR="009036F3">
          <w:rPr>
            <w:webHidden/>
          </w:rPr>
          <w:t>61</w:t>
        </w:r>
        <w:r w:rsidR="00390BBE">
          <w:rPr>
            <w:webHidden/>
          </w:rPr>
          <w:fldChar w:fldCharType="end"/>
        </w:r>
      </w:hyperlink>
    </w:p>
    <w:p w14:paraId="34B882E1" w14:textId="4DB0F8B9" w:rsidR="00390BBE" w:rsidRDefault="00000000">
      <w:pPr>
        <w:pStyle w:val="TableofFigures"/>
        <w:rPr>
          <w:rFonts w:asciiTheme="minorHAnsi" w:eastAsiaTheme="minorEastAsia" w:hAnsiTheme="minorHAnsi" w:cstheme="minorBidi"/>
          <w:sz w:val="22"/>
          <w:szCs w:val="22"/>
        </w:rPr>
      </w:pPr>
      <w:hyperlink w:anchor="_Toc133669156" w:history="1">
        <w:r w:rsidR="00390BBE" w:rsidRPr="00236059">
          <w:rPr>
            <w:rStyle w:val="Hyperlink"/>
          </w:rPr>
          <w:t>Obr. 37: Konfigurační soubor knihovny Hello. [26]</w:t>
        </w:r>
        <w:r w:rsidR="00390BBE">
          <w:rPr>
            <w:webHidden/>
          </w:rPr>
          <w:tab/>
        </w:r>
        <w:r w:rsidR="00390BBE">
          <w:rPr>
            <w:webHidden/>
          </w:rPr>
          <w:fldChar w:fldCharType="begin"/>
        </w:r>
        <w:r w:rsidR="00390BBE">
          <w:rPr>
            <w:webHidden/>
          </w:rPr>
          <w:instrText xml:space="preserve"> PAGEREF _Toc133669156 \h </w:instrText>
        </w:r>
        <w:r w:rsidR="00390BBE">
          <w:rPr>
            <w:webHidden/>
          </w:rPr>
        </w:r>
        <w:r w:rsidR="00390BBE">
          <w:rPr>
            <w:webHidden/>
          </w:rPr>
          <w:fldChar w:fldCharType="separate"/>
        </w:r>
        <w:r w:rsidR="009036F3">
          <w:rPr>
            <w:webHidden/>
          </w:rPr>
          <w:t>61</w:t>
        </w:r>
        <w:r w:rsidR="00390BBE">
          <w:rPr>
            <w:webHidden/>
          </w:rPr>
          <w:fldChar w:fldCharType="end"/>
        </w:r>
      </w:hyperlink>
    </w:p>
    <w:p w14:paraId="2581BBD8" w14:textId="2DD6BAF7" w:rsidR="00390BBE" w:rsidRDefault="00000000">
      <w:pPr>
        <w:pStyle w:val="TableofFigures"/>
        <w:rPr>
          <w:rFonts w:asciiTheme="minorHAnsi" w:eastAsiaTheme="minorEastAsia" w:hAnsiTheme="minorHAnsi" w:cstheme="minorBidi"/>
          <w:sz w:val="22"/>
          <w:szCs w:val="22"/>
        </w:rPr>
      </w:pPr>
      <w:hyperlink w:anchor="_Toc133669157" w:history="1">
        <w:r w:rsidR="00390BBE" w:rsidRPr="00236059">
          <w:rPr>
            <w:rStyle w:val="Hyperlink"/>
          </w:rPr>
          <w:t>Obr. 38: Konfigurační soubor adresáře se spustitelným souborem. [26]</w:t>
        </w:r>
        <w:r w:rsidR="00390BBE">
          <w:rPr>
            <w:webHidden/>
          </w:rPr>
          <w:tab/>
        </w:r>
        <w:r w:rsidR="00390BBE">
          <w:rPr>
            <w:webHidden/>
          </w:rPr>
          <w:fldChar w:fldCharType="begin"/>
        </w:r>
        <w:r w:rsidR="00390BBE">
          <w:rPr>
            <w:webHidden/>
          </w:rPr>
          <w:instrText xml:space="preserve"> PAGEREF _Toc133669157 \h </w:instrText>
        </w:r>
        <w:r w:rsidR="00390BBE">
          <w:rPr>
            <w:webHidden/>
          </w:rPr>
        </w:r>
        <w:r w:rsidR="00390BBE">
          <w:rPr>
            <w:webHidden/>
          </w:rPr>
          <w:fldChar w:fldCharType="separate"/>
        </w:r>
        <w:r w:rsidR="009036F3">
          <w:rPr>
            <w:webHidden/>
          </w:rPr>
          <w:t>62</w:t>
        </w:r>
        <w:r w:rsidR="00390BBE">
          <w:rPr>
            <w:webHidden/>
          </w:rPr>
          <w:fldChar w:fldCharType="end"/>
        </w:r>
      </w:hyperlink>
    </w:p>
    <w:p w14:paraId="7D101998" w14:textId="29C4F615" w:rsidR="00390BBE" w:rsidRDefault="00000000">
      <w:pPr>
        <w:pStyle w:val="TableofFigures"/>
        <w:rPr>
          <w:rFonts w:asciiTheme="minorHAnsi" w:eastAsiaTheme="minorEastAsia" w:hAnsiTheme="minorHAnsi" w:cstheme="minorBidi"/>
          <w:sz w:val="22"/>
          <w:szCs w:val="22"/>
        </w:rPr>
      </w:pPr>
      <w:hyperlink w:anchor="_Toc133669158" w:history="1">
        <w:r w:rsidR="00390BBE" w:rsidRPr="00236059">
          <w:rPr>
            <w:rStyle w:val="Hyperlink"/>
          </w:rPr>
          <w:t>Obr. 39: Informace o CPU. [Zdroj vlastní]</w:t>
        </w:r>
        <w:r w:rsidR="00390BBE">
          <w:rPr>
            <w:webHidden/>
          </w:rPr>
          <w:tab/>
        </w:r>
        <w:r w:rsidR="00390BBE">
          <w:rPr>
            <w:webHidden/>
          </w:rPr>
          <w:fldChar w:fldCharType="begin"/>
        </w:r>
        <w:r w:rsidR="00390BBE">
          <w:rPr>
            <w:webHidden/>
          </w:rPr>
          <w:instrText xml:space="preserve"> PAGEREF _Toc133669158 \h </w:instrText>
        </w:r>
        <w:r w:rsidR="00390BBE">
          <w:rPr>
            <w:webHidden/>
          </w:rPr>
        </w:r>
        <w:r w:rsidR="00390BBE">
          <w:rPr>
            <w:webHidden/>
          </w:rPr>
          <w:fldChar w:fldCharType="separate"/>
        </w:r>
        <w:r w:rsidR="009036F3">
          <w:rPr>
            <w:webHidden/>
          </w:rPr>
          <w:t>62</w:t>
        </w:r>
        <w:r w:rsidR="00390BBE">
          <w:rPr>
            <w:webHidden/>
          </w:rPr>
          <w:fldChar w:fldCharType="end"/>
        </w:r>
      </w:hyperlink>
    </w:p>
    <w:p w14:paraId="6DB2CB09" w14:textId="0A3D4D9F" w:rsidR="00390BBE" w:rsidRDefault="00000000">
      <w:pPr>
        <w:pStyle w:val="TableofFigures"/>
        <w:rPr>
          <w:rFonts w:asciiTheme="minorHAnsi" w:eastAsiaTheme="minorEastAsia" w:hAnsiTheme="minorHAnsi" w:cstheme="minorBidi"/>
          <w:sz w:val="22"/>
          <w:szCs w:val="22"/>
        </w:rPr>
      </w:pPr>
      <w:hyperlink w:anchor="_Toc133669159" w:history="1">
        <w:r w:rsidR="00390BBE" w:rsidRPr="00236059">
          <w:rPr>
            <w:rStyle w:val="Hyperlink"/>
          </w:rPr>
          <w:t>Obr. 40: Informace o operační paměti. [Zdroj vlastní]</w:t>
        </w:r>
        <w:r w:rsidR="00390BBE">
          <w:rPr>
            <w:webHidden/>
          </w:rPr>
          <w:tab/>
        </w:r>
        <w:r w:rsidR="00390BBE">
          <w:rPr>
            <w:webHidden/>
          </w:rPr>
          <w:fldChar w:fldCharType="begin"/>
        </w:r>
        <w:r w:rsidR="00390BBE">
          <w:rPr>
            <w:webHidden/>
          </w:rPr>
          <w:instrText xml:space="preserve"> PAGEREF _Toc133669159 \h </w:instrText>
        </w:r>
        <w:r w:rsidR="00390BBE">
          <w:rPr>
            <w:webHidden/>
          </w:rPr>
        </w:r>
        <w:r w:rsidR="00390BBE">
          <w:rPr>
            <w:webHidden/>
          </w:rPr>
          <w:fldChar w:fldCharType="separate"/>
        </w:r>
        <w:r w:rsidR="009036F3">
          <w:rPr>
            <w:webHidden/>
          </w:rPr>
          <w:t>63</w:t>
        </w:r>
        <w:r w:rsidR="00390BBE">
          <w:rPr>
            <w:webHidden/>
          </w:rPr>
          <w:fldChar w:fldCharType="end"/>
        </w:r>
      </w:hyperlink>
    </w:p>
    <w:p w14:paraId="7F240AFB" w14:textId="222BB829" w:rsidR="00390BBE" w:rsidRDefault="00000000">
      <w:pPr>
        <w:pStyle w:val="TableofFigures"/>
        <w:rPr>
          <w:rFonts w:asciiTheme="minorHAnsi" w:eastAsiaTheme="minorEastAsia" w:hAnsiTheme="minorHAnsi" w:cstheme="minorBidi"/>
          <w:sz w:val="22"/>
          <w:szCs w:val="22"/>
        </w:rPr>
      </w:pPr>
      <w:hyperlink w:anchor="_Toc133669160" w:history="1">
        <w:r w:rsidR="00390BBE" w:rsidRPr="00236059">
          <w:rPr>
            <w:rStyle w:val="Hyperlink"/>
          </w:rPr>
          <w:t>Obr. 41: Informace o grafické kartě #1. [Zdroj vlastní]</w:t>
        </w:r>
        <w:r w:rsidR="00390BBE">
          <w:rPr>
            <w:webHidden/>
          </w:rPr>
          <w:tab/>
        </w:r>
        <w:r w:rsidR="00390BBE">
          <w:rPr>
            <w:webHidden/>
          </w:rPr>
          <w:fldChar w:fldCharType="begin"/>
        </w:r>
        <w:r w:rsidR="00390BBE">
          <w:rPr>
            <w:webHidden/>
          </w:rPr>
          <w:instrText xml:space="preserve"> PAGEREF _Toc133669160 \h </w:instrText>
        </w:r>
        <w:r w:rsidR="00390BBE">
          <w:rPr>
            <w:webHidden/>
          </w:rPr>
        </w:r>
        <w:r w:rsidR="00390BBE">
          <w:rPr>
            <w:webHidden/>
          </w:rPr>
          <w:fldChar w:fldCharType="separate"/>
        </w:r>
        <w:r w:rsidR="009036F3">
          <w:rPr>
            <w:webHidden/>
          </w:rPr>
          <w:t>63</w:t>
        </w:r>
        <w:r w:rsidR="00390BBE">
          <w:rPr>
            <w:webHidden/>
          </w:rPr>
          <w:fldChar w:fldCharType="end"/>
        </w:r>
      </w:hyperlink>
    </w:p>
    <w:p w14:paraId="24C642FC" w14:textId="257BC125" w:rsidR="00390BBE" w:rsidRDefault="00000000">
      <w:pPr>
        <w:pStyle w:val="TableofFigures"/>
        <w:rPr>
          <w:rFonts w:asciiTheme="minorHAnsi" w:eastAsiaTheme="minorEastAsia" w:hAnsiTheme="minorHAnsi" w:cstheme="minorBidi"/>
          <w:sz w:val="22"/>
          <w:szCs w:val="22"/>
        </w:rPr>
      </w:pPr>
      <w:hyperlink w:anchor="_Toc133669161" w:history="1">
        <w:r w:rsidR="00390BBE" w:rsidRPr="00236059">
          <w:rPr>
            <w:rStyle w:val="Hyperlink"/>
          </w:rPr>
          <w:t>Obr. 42: Informace o grafické kartě #2. [Zdroj vlastní]</w:t>
        </w:r>
        <w:r w:rsidR="00390BBE">
          <w:rPr>
            <w:webHidden/>
          </w:rPr>
          <w:tab/>
        </w:r>
        <w:r w:rsidR="00390BBE">
          <w:rPr>
            <w:webHidden/>
          </w:rPr>
          <w:fldChar w:fldCharType="begin"/>
        </w:r>
        <w:r w:rsidR="00390BBE">
          <w:rPr>
            <w:webHidden/>
          </w:rPr>
          <w:instrText xml:space="preserve"> PAGEREF _Toc133669161 \h </w:instrText>
        </w:r>
        <w:r w:rsidR="00390BBE">
          <w:rPr>
            <w:webHidden/>
          </w:rPr>
        </w:r>
        <w:r w:rsidR="00390BBE">
          <w:rPr>
            <w:webHidden/>
          </w:rPr>
          <w:fldChar w:fldCharType="separate"/>
        </w:r>
        <w:r w:rsidR="009036F3">
          <w:rPr>
            <w:webHidden/>
          </w:rPr>
          <w:t>64</w:t>
        </w:r>
        <w:r w:rsidR="00390BBE">
          <w:rPr>
            <w:webHidden/>
          </w:rPr>
          <w:fldChar w:fldCharType="end"/>
        </w:r>
      </w:hyperlink>
    </w:p>
    <w:p w14:paraId="65048481" w14:textId="724FDC29" w:rsidR="00390BBE" w:rsidRDefault="00000000">
      <w:pPr>
        <w:pStyle w:val="TableofFigures"/>
        <w:rPr>
          <w:rFonts w:asciiTheme="minorHAnsi" w:eastAsiaTheme="minorEastAsia" w:hAnsiTheme="minorHAnsi" w:cstheme="minorBidi"/>
          <w:sz w:val="22"/>
          <w:szCs w:val="22"/>
        </w:rPr>
      </w:pPr>
      <w:hyperlink w:anchor="_Toc133669162" w:history="1">
        <w:r w:rsidR="00390BBE" w:rsidRPr="00236059">
          <w:rPr>
            <w:rStyle w:val="Hyperlink"/>
          </w:rPr>
          <w:t>Obr. 43: Program Tracy – analýza zdrojového kódu 1. [Zdroj vlastní]</w:t>
        </w:r>
        <w:r w:rsidR="00390BBE">
          <w:rPr>
            <w:webHidden/>
          </w:rPr>
          <w:tab/>
        </w:r>
        <w:r w:rsidR="00390BBE">
          <w:rPr>
            <w:webHidden/>
          </w:rPr>
          <w:fldChar w:fldCharType="begin"/>
        </w:r>
        <w:r w:rsidR="00390BBE">
          <w:rPr>
            <w:webHidden/>
          </w:rPr>
          <w:instrText xml:space="preserve"> PAGEREF _Toc133669162 \h </w:instrText>
        </w:r>
        <w:r w:rsidR="00390BBE">
          <w:rPr>
            <w:webHidden/>
          </w:rPr>
        </w:r>
        <w:r w:rsidR="00390BBE">
          <w:rPr>
            <w:webHidden/>
          </w:rPr>
          <w:fldChar w:fldCharType="separate"/>
        </w:r>
        <w:r w:rsidR="009036F3">
          <w:rPr>
            <w:webHidden/>
          </w:rPr>
          <w:t>98</w:t>
        </w:r>
        <w:r w:rsidR="00390BBE">
          <w:rPr>
            <w:webHidden/>
          </w:rPr>
          <w:fldChar w:fldCharType="end"/>
        </w:r>
      </w:hyperlink>
    </w:p>
    <w:p w14:paraId="795C2339" w14:textId="23075961" w:rsidR="00390BBE" w:rsidRDefault="00000000">
      <w:pPr>
        <w:pStyle w:val="TableofFigures"/>
        <w:rPr>
          <w:rFonts w:asciiTheme="minorHAnsi" w:eastAsiaTheme="minorEastAsia" w:hAnsiTheme="minorHAnsi" w:cstheme="minorBidi"/>
          <w:sz w:val="22"/>
          <w:szCs w:val="22"/>
        </w:rPr>
      </w:pPr>
      <w:hyperlink w:anchor="_Toc133669163" w:history="1">
        <w:r w:rsidR="00390BBE" w:rsidRPr="00236059">
          <w:rPr>
            <w:rStyle w:val="Hyperlink"/>
          </w:rPr>
          <w:t>Obr. 44: Profilování částí podle velikosti dat. [Zdroj vlastní]</w:t>
        </w:r>
        <w:r w:rsidR="00390BBE">
          <w:rPr>
            <w:webHidden/>
          </w:rPr>
          <w:tab/>
        </w:r>
        <w:r w:rsidR="00390BBE">
          <w:rPr>
            <w:webHidden/>
          </w:rPr>
          <w:fldChar w:fldCharType="begin"/>
        </w:r>
        <w:r w:rsidR="00390BBE">
          <w:rPr>
            <w:webHidden/>
          </w:rPr>
          <w:instrText xml:space="preserve"> PAGEREF _Toc133669163 \h </w:instrText>
        </w:r>
        <w:r w:rsidR="00390BBE">
          <w:rPr>
            <w:webHidden/>
          </w:rPr>
        </w:r>
        <w:r w:rsidR="00390BBE">
          <w:rPr>
            <w:webHidden/>
          </w:rPr>
          <w:fldChar w:fldCharType="separate"/>
        </w:r>
        <w:r w:rsidR="009036F3">
          <w:rPr>
            <w:webHidden/>
          </w:rPr>
          <w:t>99</w:t>
        </w:r>
        <w:r w:rsidR="00390BBE">
          <w:rPr>
            <w:webHidden/>
          </w:rPr>
          <w:fldChar w:fldCharType="end"/>
        </w:r>
      </w:hyperlink>
    </w:p>
    <w:p w14:paraId="5EC04428" w14:textId="56D8C3D6" w:rsidR="00390BBE" w:rsidRDefault="00000000">
      <w:pPr>
        <w:pStyle w:val="TableofFigures"/>
        <w:rPr>
          <w:rFonts w:asciiTheme="minorHAnsi" w:eastAsiaTheme="minorEastAsia" w:hAnsiTheme="minorHAnsi" w:cstheme="minorBidi"/>
          <w:sz w:val="22"/>
          <w:szCs w:val="22"/>
        </w:rPr>
      </w:pPr>
      <w:hyperlink w:anchor="_Toc133669164" w:history="1">
        <w:r w:rsidR="00390BBE" w:rsidRPr="00236059">
          <w:rPr>
            <w:rStyle w:val="Hyperlink"/>
          </w:rPr>
          <w:t>Obr. 45: Pohled na srovnání doby běhu pro velikost 900x900. [Zdroj vlastní]</w:t>
        </w:r>
        <w:r w:rsidR="00390BBE">
          <w:rPr>
            <w:webHidden/>
          </w:rPr>
          <w:tab/>
        </w:r>
        <w:r w:rsidR="00390BBE">
          <w:rPr>
            <w:webHidden/>
          </w:rPr>
          <w:fldChar w:fldCharType="begin"/>
        </w:r>
        <w:r w:rsidR="00390BBE">
          <w:rPr>
            <w:webHidden/>
          </w:rPr>
          <w:instrText xml:space="preserve"> PAGEREF _Toc133669164 \h </w:instrText>
        </w:r>
        <w:r w:rsidR="00390BBE">
          <w:rPr>
            <w:webHidden/>
          </w:rPr>
        </w:r>
        <w:r w:rsidR="00390BBE">
          <w:rPr>
            <w:webHidden/>
          </w:rPr>
          <w:fldChar w:fldCharType="separate"/>
        </w:r>
        <w:r w:rsidR="009036F3">
          <w:rPr>
            <w:webHidden/>
          </w:rPr>
          <w:t>99</w:t>
        </w:r>
        <w:r w:rsidR="00390BBE">
          <w:rPr>
            <w:webHidden/>
          </w:rPr>
          <w:fldChar w:fldCharType="end"/>
        </w:r>
      </w:hyperlink>
    </w:p>
    <w:p w14:paraId="11039584" w14:textId="5C6D098E" w:rsidR="00390BBE" w:rsidRDefault="00000000">
      <w:pPr>
        <w:pStyle w:val="TableofFigures"/>
        <w:rPr>
          <w:rFonts w:asciiTheme="minorHAnsi" w:eastAsiaTheme="minorEastAsia" w:hAnsiTheme="minorHAnsi" w:cstheme="minorBidi"/>
          <w:sz w:val="22"/>
          <w:szCs w:val="22"/>
        </w:rPr>
      </w:pPr>
      <w:hyperlink w:anchor="_Toc133669165" w:history="1">
        <w:r w:rsidR="00390BBE" w:rsidRPr="00236059">
          <w:rPr>
            <w:rStyle w:val="Hyperlink"/>
          </w:rPr>
          <w:t>Obr. 46: Průměrná doba běhu iterace po řádcích. [Zdroj vlastní]</w:t>
        </w:r>
        <w:r w:rsidR="00390BBE">
          <w:rPr>
            <w:webHidden/>
          </w:rPr>
          <w:tab/>
        </w:r>
        <w:r w:rsidR="00390BBE">
          <w:rPr>
            <w:webHidden/>
          </w:rPr>
          <w:fldChar w:fldCharType="begin"/>
        </w:r>
        <w:r w:rsidR="00390BBE">
          <w:rPr>
            <w:webHidden/>
          </w:rPr>
          <w:instrText xml:space="preserve"> PAGEREF _Toc133669165 \h </w:instrText>
        </w:r>
        <w:r w:rsidR="00390BBE">
          <w:rPr>
            <w:webHidden/>
          </w:rPr>
        </w:r>
        <w:r w:rsidR="00390BBE">
          <w:rPr>
            <w:webHidden/>
          </w:rPr>
          <w:fldChar w:fldCharType="separate"/>
        </w:r>
        <w:r w:rsidR="009036F3">
          <w:rPr>
            <w:webHidden/>
          </w:rPr>
          <w:t>99</w:t>
        </w:r>
        <w:r w:rsidR="00390BBE">
          <w:rPr>
            <w:webHidden/>
          </w:rPr>
          <w:fldChar w:fldCharType="end"/>
        </w:r>
      </w:hyperlink>
    </w:p>
    <w:p w14:paraId="518B9A68" w14:textId="529B5363" w:rsidR="00390BBE" w:rsidRDefault="00000000">
      <w:pPr>
        <w:pStyle w:val="TableofFigures"/>
        <w:rPr>
          <w:rFonts w:asciiTheme="minorHAnsi" w:eastAsiaTheme="minorEastAsia" w:hAnsiTheme="minorHAnsi" w:cstheme="minorBidi"/>
          <w:sz w:val="22"/>
          <w:szCs w:val="22"/>
        </w:rPr>
      </w:pPr>
      <w:hyperlink w:anchor="_Toc133669166" w:history="1">
        <w:r w:rsidR="00390BBE" w:rsidRPr="00236059">
          <w:rPr>
            <w:rStyle w:val="Hyperlink"/>
          </w:rPr>
          <w:t>Obr. 47: Tělo hlavní smyčky obou variant v jazyce symbolických adres. [Zdroj vlastní]</w:t>
        </w:r>
        <w:r w:rsidR="00390BBE">
          <w:rPr>
            <w:webHidden/>
          </w:rPr>
          <w:tab/>
        </w:r>
        <w:r w:rsidR="00390BBE">
          <w:rPr>
            <w:webHidden/>
          </w:rPr>
          <w:fldChar w:fldCharType="begin"/>
        </w:r>
        <w:r w:rsidR="00390BBE">
          <w:rPr>
            <w:webHidden/>
          </w:rPr>
          <w:instrText xml:space="preserve"> PAGEREF _Toc133669166 \h </w:instrText>
        </w:r>
        <w:r w:rsidR="00390BBE">
          <w:rPr>
            <w:webHidden/>
          </w:rPr>
        </w:r>
        <w:r w:rsidR="00390BBE">
          <w:rPr>
            <w:webHidden/>
          </w:rPr>
          <w:fldChar w:fldCharType="separate"/>
        </w:r>
        <w:r w:rsidR="009036F3">
          <w:rPr>
            <w:webHidden/>
          </w:rPr>
          <w:t>100</w:t>
        </w:r>
        <w:r w:rsidR="00390BBE">
          <w:rPr>
            <w:webHidden/>
          </w:rPr>
          <w:fldChar w:fldCharType="end"/>
        </w:r>
      </w:hyperlink>
    </w:p>
    <w:p w14:paraId="73AF5D1F" w14:textId="048978DC" w:rsidR="00390BBE" w:rsidRDefault="00000000">
      <w:pPr>
        <w:pStyle w:val="TableofFigures"/>
        <w:rPr>
          <w:rFonts w:asciiTheme="minorHAnsi" w:eastAsiaTheme="minorEastAsia" w:hAnsiTheme="minorHAnsi" w:cstheme="minorBidi"/>
          <w:sz w:val="22"/>
          <w:szCs w:val="22"/>
        </w:rPr>
      </w:pPr>
      <w:hyperlink w:anchor="_Toc133669167" w:history="1">
        <w:r w:rsidR="00390BBE" w:rsidRPr="00236059">
          <w:rPr>
            <w:rStyle w:val="Hyperlink"/>
          </w:rPr>
          <w:t>Obr. 48: Srovnání hardwarových událostí obou variant. [Zdroj vlastní]</w:t>
        </w:r>
        <w:r w:rsidR="00390BBE">
          <w:rPr>
            <w:webHidden/>
          </w:rPr>
          <w:tab/>
        </w:r>
        <w:r w:rsidR="00390BBE">
          <w:rPr>
            <w:webHidden/>
          </w:rPr>
          <w:fldChar w:fldCharType="begin"/>
        </w:r>
        <w:r w:rsidR="00390BBE">
          <w:rPr>
            <w:webHidden/>
          </w:rPr>
          <w:instrText xml:space="preserve"> PAGEREF _Toc133669167 \h </w:instrText>
        </w:r>
        <w:r w:rsidR="00390BBE">
          <w:rPr>
            <w:webHidden/>
          </w:rPr>
        </w:r>
        <w:r w:rsidR="00390BBE">
          <w:rPr>
            <w:webHidden/>
          </w:rPr>
          <w:fldChar w:fldCharType="separate"/>
        </w:r>
        <w:r w:rsidR="009036F3">
          <w:rPr>
            <w:webHidden/>
          </w:rPr>
          <w:t>100</w:t>
        </w:r>
        <w:r w:rsidR="00390BBE">
          <w:rPr>
            <w:webHidden/>
          </w:rPr>
          <w:fldChar w:fldCharType="end"/>
        </w:r>
      </w:hyperlink>
    </w:p>
    <w:p w14:paraId="29946A32" w14:textId="55354D67" w:rsidR="00390BBE" w:rsidRDefault="00000000">
      <w:pPr>
        <w:pStyle w:val="TableofFigures"/>
        <w:rPr>
          <w:rFonts w:asciiTheme="minorHAnsi" w:eastAsiaTheme="minorEastAsia" w:hAnsiTheme="minorHAnsi" w:cstheme="minorBidi"/>
          <w:sz w:val="22"/>
          <w:szCs w:val="22"/>
        </w:rPr>
      </w:pPr>
      <w:hyperlink w:anchor="_Toc133669168" w:history="1">
        <w:r w:rsidR="00390BBE" w:rsidRPr="00236059">
          <w:rPr>
            <w:rStyle w:val="Hyperlink"/>
          </w:rPr>
          <w:t>Obr. 49: Shrnutí výkonnostních charakteristik programu vTune pro variantu po sloupcích. [Zdroj vlastní]</w:t>
        </w:r>
        <w:r w:rsidR="00390BBE">
          <w:rPr>
            <w:webHidden/>
          </w:rPr>
          <w:tab/>
        </w:r>
        <w:r w:rsidR="00390BBE">
          <w:rPr>
            <w:webHidden/>
          </w:rPr>
          <w:fldChar w:fldCharType="begin"/>
        </w:r>
        <w:r w:rsidR="00390BBE">
          <w:rPr>
            <w:webHidden/>
          </w:rPr>
          <w:instrText xml:space="preserve"> PAGEREF _Toc133669168 \h </w:instrText>
        </w:r>
        <w:r w:rsidR="00390BBE">
          <w:rPr>
            <w:webHidden/>
          </w:rPr>
        </w:r>
        <w:r w:rsidR="00390BBE">
          <w:rPr>
            <w:webHidden/>
          </w:rPr>
          <w:fldChar w:fldCharType="separate"/>
        </w:r>
        <w:r w:rsidR="009036F3">
          <w:rPr>
            <w:webHidden/>
          </w:rPr>
          <w:t>101</w:t>
        </w:r>
        <w:r w:rsidR="00390BBE">
          <w:rPr>
            <w:webHidden/>
          </w:rPr>
          <w:fldChar w:fldCharType="end"/>
        </w:r>
      </w:hyperlink>
    </w:p>
    <w:p w14:paraId="3DBAC46D" w14:textId="5AC33133" w:rsidR="00390BBE" w:rsidRDefault="00000000">
      <w:pPr>
        <w:pStyle w:val="TableofFigures"/>
        <w:rPr>
          <w:rFonts w:asciiTheme="minorHAnsi" w:eastAsiaTheme="minorEastAsia" w:hAnsiTheme="minorHAnsi" w:cstheme="minorBidi"/>
          <w:sz w:val="22"/>
          <w:szCs w:val="22"/>
        </w:rPr>
      </w:pPr>
      <w:hyperlink w:anchor="_Toc133669169" w:history="1">
        <w:r w:rsidR="00390BBE" w:rsidRPr="00236059">
          <w:rPr>
            <w:rStyle w:val="Hyperlink"/>
          </w:rPr>
          <w:t>Obr. 50: Shrnutí výkonnostních charakteristik programu vTune pro variantu po řádcích. [Zdroj vlastní]</w:t>
        </w:r>
        <w:r w:rsidR="00390BBE">
          <w:rPr>
            <w:webHidden/>
          </w:rPr>
          <w:tab/>
        </w:r>
        <w:r w:rsidR="00390BBE">
          <w:rPr>
            <w:webHidden/>
          </w:rPr>
          <w:fldChar w:fldCharType="begin"/>
        </w:r>
        <w:r w:rsidR="00390BBE">
          <w:rPr>
            <w:webHidden/>
          </w:rPr>
          <w:instrText xml:space="preserve"> PAGEREF _Toc133669169 \h </w:instrText>
        </w:r>
        <w:r w:rsidR="00390BBE">
          <w:rPr>
            <w:webHidden/>
          </w:rPr>
        </w:r>
        <w:r w:rsidR="00390BBE">
          <w:rPr>
            <w:webHidden/>
          </w:rPr>
          <w:fldChar w:fldCharType="separate"/>
        </w:r>
        <w:r w:rsidR="009036F3">
          <w:rPr>
            <w:webHidden/>
          </w:rPr>
          <w:t>102</w:t>
        </w:r>
        <w:r w:rsidR="00390BBE">
          <w:rPr>
            <w:webHidden/>
          </w:rPr>
          <w:fldChar w:fldCharType="end"/>
        </w:r>
      </w:hyperlink>
    </w:p>
    <w:p w14:paraId="410E4F48" w14:textId="6B4D1432" w:rsidR="00390BBE" w:rsidRDefault="00000000">
      <w:pPr>
        <w:pStyle w:val="TableofFigures"/>
        <w:rPr>
          <w:rFonts w:asciiTheme="minorHAnsi" w:eastAsiaTheme="minorEastAsia" w:hAnsiTheme="minorHAnsi" w:cstheme="minorBidi"/>
          <w:sz w:val="22"/>
          <w:szCs w:val="22"/>
        </w:rPr>
      </w:pPr>
      <w:hyperlink w:anchor="_Toc133669170" w:history="1">
        <w:r w:rsidR="00390BBE" w:rsidRPr="00236059">
          <w:rPr>
            <w:rStyle w:val="Hyperlink"/>
          </w:rPr>
          <w:t>Obr. 51: Tělo hlavní smyčky různých stupňů unrollingu v jazyce symbolických adres. [Zdroj vlastní]</w:t>
        </w:r>
        <w:r w:rsidR="00390BBE">
          <w:rPr>
            <w:webHidden/>
          </w:rPr>
          <w:tab/>
        </w:r>
        <w:r w:rsidR="00390BBE">
          <w:rPr>
            <w:webHidden/>
          </w:rPr>
          <w:fldChar w:fldCharType="begin"/>
        </w:r>
        <w:r w:rsidR="00390BBE">
          <w:rPr>
            <w:webHidden/>
          </w:rPr>
          <w:instrText xml:space="preserve"> PAGEREF _Toc133669170 \h </w:instrText>
        </w:r>
        <w:r w:rsidR="00390BBE">
          <w:rPr>
            <w:webHidden/>
          </w:rPr>
        </w:r>
        <w:r w:rsidR="00390BBE">
          <w:rPr>
            <w:webHidden/>
          </w:rPr>
          <w:fldChar w:fldCharType="separate"/>
        </w:r>
        <w:r w:rsidR="009036F3">
          <w:rPr>
            <w:webHidden/>
          </w:rPr>
          <w:t>103</w:t>
        </w:r>
        <w:r w:rsidR="00390BBE">
          <w:rPr>
            <w:webHidden/>
          </w:rPr>
          <w:fldChar w:fldCharType="end"/>
        </w:r>
      </w:hyperlink>
    </w:p>
    <w:p w14:paraId="5D045426" w14:textId="0CC641B6" w:rsidR="00390BBE" w:rsidRDefault="00000000">
      <w:pPr>
        <w:pStyle w:val="TableofFigures"/>
        <w:rPr>
          <w:rFonts w:asciiTheme="minorHAnsi" w:eastAsiaTheme="minorEastAsia" w:hAnsiTheme="minorHAnsi" w:cstheme="minorBidi"/>
          <w:sz w:val="22"/>
          <w:szCs w:val="22"/>
        </w:rPr>
      </w:pPr>
      <w:hyperlink w:anchor="_Toc133669171" w:history="1">
        <w:r w:rsidR="00390BBE" w:rsidRPr="00236059">
          <w:rPr>
            <w:rStyle w:val="Hyperlink"/>
          </w:rPr>
          <w:t>Obr. 52: Shrnutí výkonnostních charakteristik programu vTune pro variantu bez unrollingu. [Zdroj vlastní]</w:t>
        </w:r>
        <w:r w:rsidR="00390BBE">
          <w:rPr>
            <w:webHidden/>
          </w:rPr>
          <w:tab/>
        </w:r>
        <w:r w:rsidR="00390BBE">
          <w:rPr>
            <w:webHidden/>
          </w:rPr>
          <w:fldChar w:fldCharType="begin"/>
        </w:r>
        <w:r w:rsidR="00390BBE">
          <w:rPr>
            <w:webHidden/>
          </w:rPr>
          <w:instrText xml:space="preserve"> PAGEREF _Toc133669171 \h </w:instrText>
        </w:r>
        <w:r w:rsidR="00390BBE">
          <w:rPr>
            <w:webHidden/>
          </w:rPr>
        </w:r>
        <w:r w:rsidR="00390BBE">
          <w:rPr>
            <w:webHidden/>
          </w:rPr>
          <w:fldChar w:fldCharType="separate"/>
        </w:r>
        <w:r w:rsidR="009036F3">
          <w:rPr>
            <w:webHidden/>
          </w:rPr>
          <w:t>104</w:t>
        </w:r>
        <w:r w:rsidR="00390BBE">
          <w:rPr>
            <w:webHidden/>
          </w:rPr>
          <w:fldChar w:fldCharType="end"/>
        </w:r>
      </w:hyperlink>
    </w:p>
    <w:p w14:paraId="0A1D0B3A" w14:textId="4FB1CF72" w:rsidR="00390BBE" w:rsidRDefault="00000000">
      <w:pPr>
        <w:pStyle w:val="TableofFigures"/>
        <w:rPr>
          <w:rFonts w:asciiTheme="minorHAnsi" w:eastAsiaTheme="minorEastAsia" w:hAnsiTheme="minorHAnsi" w:cstheme="minorBidi"/>
          <w:sz w:val="22"/>
          <w:szCs w:val="22"/>
        </w:rPr>
      </w:pPr>
      <w:hyperlink w:anchor="_Toc133669172" w:history="1">
        <w:r w:rsidR="00390BBE" w:rsidRPr="00236059">
          <w:rPr>
            <w:rStyle w:val="Hyperlink"/>
          </w:rPr>
          <w:t>Obr. 53: Shrnutí výkonnostních charakteristik programu vTune pro variantu s dvojnásobným unrollingem. [Zdroj vlastní]</w:t>
        </w:r>
        <w:r w:rsidR="00390BBE">
          <w:rPr>
            <w:webHidden/>
          </w:rPr>
          <w:tab/>
        </w:r>
        <w:r w:rsidR="00390BBE">
          <w:rPr>
            <w:webHidden/>
          </w:rPr>
          <w:fldChar w:fldCharType="begin"/>
        </w:r>
        <w:r w:rsidR="00390BBE">
          <w:rPr>
            <w:webHidden/>
          </w:rPr>
          <w:instrText xml:space="preserve"> PAGEREF _Toc133669172 \h </w:instrText>
        </w:r>
        <w:r w:rsidR="00390BBE">
          <w:rPr>
            <w:webHidden/>
          </w:rPr>
        </w:r>
        <w:r w:rsidR="00390BBE">
          <w:rPr>
            <w:webHidden/>
          </w:rPr>
          <w:fldChar w:fldCharType="separate"/>
        </w:r>
        <w:r w:rsidR="009036F3">
          <w:rPr>
            <w:webHidden/>
          </w:rPr>
          <w:t>105</w:t>
        </w:r>
        <w:r w:rsidR="00390BBE">
          <w:rPr>
            <w:webHidden/>
          </w:rPr>
          <w:fldChar w:fldCharType="end"/>
        </w:r>
      </w:hyperlink>
    </w:p>
    <w:p w14:paraId="1744663F" w14:textId="31297A6A" w:rsidR="00390BBE" w:rsidRDefault="00000000">
      <w:pPr>
        <w:pStyle w:val="TableofFigures"/>
        <w:rPr>
          <w:rFonts w:asciiTheme="minorHAnsi" w:eastAsiaTheme="minorEastAsia" w:hAnsiTheme="minorHAnsi" w:cstheme="minorBidi"/>
          <w:sz w:val="22"/>
          <w:szCs w:val="22"/>
        </w:rPr>
      </w:pPr>
      <w:hyperlink w:anchor="_Toc133669173" w:history="1">
        <w:r w:rsidR="00390BBE" w:rsidRPr="00236059">
          <w:rPr>
            <w:rStyle w:val="Hyperlink"/>
          </w:rPr>
          <w:t>Obr. 54: Shrnutí výkonnostních charakteristik programu vTune pro variantu s čtyřnásobným unrollingem. [Zdroj vlastní]</w:t>
        </w:r>
        <w:r w:rsidR="00390BBE">
          <w:rPr>
            <w:webHidden/>
          </w:rPr>
          <w:tab/>
        </w:r>
        <w:r w:rsidR="00390BBE">
          <w:rPr>
            <w:webHidden/>
          </w:rPr>
          <w:fldChar w:fldCharType="begin"/>
        </w:r>
        <w:r w:rsidR="00390BBE">
          <w:rPr>
            <w:webHidden/>
          </w:rPr>
          <w:instrText xml:space="preserve"> PAGEREF _Toc133669173 \h </w:instrText>
        </w:r>
        <w:r w:rsidR="00390BBE">
          <w:rPr>
            <w:webHidden/>
          </w:rPr>
        </w:r>
        <w:r w:rsidR="00390BBE">
          <w:rPr>
            <w:webHidden/>
          </w:rPr>
          <w:fldChar w:fldCharType="separate"/>
        </w:r>
        <w:r w:rsidR="009036F3">
          <w:rPr>
            <w:webHidden/>
          </w:rPr>
          <w:t>106</w:t>
        </w:r>
        <w:r w:rsidR="00390BBE">
          <w:rPr>
            <w:webHidden/>
          </w:rPr>
          <w:fldChar w:fldCharType="end"/>
        </w:r>
      </w:hyperlink>
    </w:p>
    <w:p w14:paraId="36133EE0" w14:textId="74FE960E" w:rsidR="00390BBE" w:rsidRDefault="00000000">
      <w:pPr>
        <w:pStyle w:val="TableofFigures"/>
        <w:rPr>
          <w:rFonts w:asciiTheme="minorHAnsi" w:eastAsiaTheme="minorEastAsia" w:hAnsiTheme="minorHAnsi" w:cstheme="minorBidi"/>
          <w:sz w:val="22"/>
          <w:szCs w:val="22"/>
        </w:rPr>
      </w:pPr>
      <w:hyperlink w:anchor="_Toc133669174" w:history="1">
        <w:r w:rsidR="00390BBE" w:rsidRPr="00236059">
          <w:rPr>
            <w:rStyle w:val="Hyperlink"/>
          </w:rPr>
          <w:t>Obr. 55: Pohled na srovnání doby běhu pro velikost 800000. [Zdroj vlastní]</w:t>
        </w:r>
        <w:r w:rsidR="00390BBE">
          <w:rPr>
            <w:webHidden/>
          </w:rPr>
          <w:tab/>
        </w:r>
        <w:r w:rsidR="00390BBE">
          <w:rPr>
            <w:webHidden/>
          </w:rPr>
          <w:fldChar w:fldCharType="begin"/>
        </w:r>
        <w:r w:rsidR="00390BBE">
          <w:rPr>
            <w:webHidden/>
          </w:rPr>
          <w:instrText xml:space="preserve"> PAGEREF _Toc133669174 \h </w:instrText>
        </w:r>
        <w:r w:rsidR="00390BBE">
          <w:rPr>
            <w:webHidden/>
          </w:rPr>
        </w:r>
        <w:r w:rsidR="00390BBE">
          <w:rPr>
            <w:webHidden/>
          </w:rPr>
          <w:fldChar w:fldCharType="separate"/>
        </w:r>
        <w:r w:rsidR="009036F3">
          <w:rPr>
            <w:webHidden/>
          </w:rPr>
          <w:t>106</w:t>
        </w:r>
        <w:r w:rsidR="00390BBE">
          <w:rPr>
            <w:webHidden/>
          </w:rPr>
          <w:fldChar w:fldCharType="end"/>
        </w:r>
      </w:hyperlink>
    </w:p>
    <w:p w14:paraId="1B5FF5DD" w14:textId="67BDC5B2" w:rsidR="00390BBE" w:rsidRDefault="00000000">
      <w:pPr>
        <w:pStyle w:val="TableofFigures"/>
        <w:rPr>
          <w:rFonts w:asciiTheme="minorHAnsi" w:eastAsiaTheme="minorEastAsia" w:hAnsiTheme="minorHAnsi" w:cstheme="minorBidi"/>
          <w:sz w:val="22"/>
          <w:szCs w:val="22"/>
        </w:rPr>
      </w:pPr>
      <w:hyperlink w:anchor="_Toc133669175" w:history="1">
        <w:r w:rsidR="00390BBE" w:rsidRPr="00236059">
          <w:rPr>
            <w:rStyle w:val="Hyperlink"/>
          </w:rPr>
          <w:t>Obr. 56: Shrnutí výkonnostních charakteristik programu vTune pro klasickou variantu. [Zdroj vlastní]</w:t>
        </w:r>
        <w:r w:rsidR="00390BBE">
          <w:rPr>
            <w:webHidden/>
          </w:rPr>
          <w:tab/>
        </w:r>
        <w:r w:rsidR="00390BBE">
          <w:rPr>
            <w:webHidden/>
          </w:rPr>
          <w:fldChar w:fldCharType="begin"/>
        </w:r>
        <w:r w:rsidR="00390BBE">
          <w:rPr>
            <w:webHidden/>
          </w:rPr>
          <w:instrText xml:space="preserve"> PAGEREF _Toc133669175 \h </w:instrText>
        </w:r>
        <w:r w:rsidR="00390BBE">
          <w:rPr>
            <w:webHidden/>
          </w:rPr>
        </w:r>
        <w:r w:rsidR="00390BBE">
          <w:rPr>
            <w:webHidden/>
          </w:rPr>
          <w:fldChar w:fldCharType="separate"/>
        </w:r>
        <w:r w:rsidR="009036F3">
          <w:rPr>
            <w:webHidden/>
          </w:rPr>
          <w:t>107</w:t>
        </w:r>
        <w:r w:rsidR="00390BBE">
          <w:rPr>
            <w:webHidden/>
          </w:rPr>
          <w:fldChar w:fldCharType="end"/>
        </w:r>
      </w:hyperlink>
    </w:p>
    <w:p w14:paraId="4B67D4A2" w14:textId="64EC66B1" w:rsidR="00390BBE" w:rsidRDefault="00000000">
      <w:pPr>
        <w:pStyle w:val="TableofFigures"/>
        <w:rPr>
          <w:rFonts w:asciiTheme="minorHAnsi" w:eastAsiaTheme="minorEastAsia" w:hAnsiTheme="minorHAnsi" w:cstheme="minorBidi"/>
          <w:sz w:val="22"/>
          <w:szCs w:val="22"/>
        </w:rPr>
      </w:pPr>
      <w:hyperlink w:anchor="_Toc133669176" w:history="1">
        <w:r w:rsidR="00390BBE" w:rsidRPr="00236059">
          <w:rPr>
            <w:rStyle w:val="Hyperlink"/>
          </w:rPr>
          <w:t>Obr. 57: Shrnutí výkonnostních charakteristik programu vTune pro variantu se separovanými daty. [Zdroj vlastní]</w:t>
        </w:r>
        <w:r w:rsidR="00390BBE">
          <w:rPr>
            <w:webHidden/>
          </w:rPr>
          <w:tab/>
        </w:r>
        <w:r w:rsidR="00390BBE">
          <w:rPr>
            <w:webHidden/>
          </w:rPr>
          <w:fldChar w:fldCharType="begin"/>
        </w:r>
        <w:r w:rsidR="00390BBE">
          <w:rPr>
            <w:webHidden/>
          </w:rPr>
          <w:instrText xml:space="preserve"> PAGEREF _Toc133669176 \h </w:instrText>
        </w:r>
        <w:r w:rsidR="00390BBE">
          <w:rPr>
            <w:webHidden/>
          </w:rPr>
        </w:r>
        <w:r w:rsidR="00390BBE">
          <w:rPr>
            <w:webHidden/>
          </w:rPr>
          <w:fldChar w:fldCharType="separate"/>
        </w:r>
        <w:r w:rsidR="009036F3">
          <w:rPr>
            <w:webHidden/>
          </w:rPr>
          <w:t>108</w:t>
        </w:r>
        <w:r w:rsidR="00390BBE">
          <w:rPr>
            <w:webHidden/>
          </w:rPr>
          <w:fldChar w:fldCharType="end"/>
        </w:r>
      </w:hyperlink>
    </w:p>
    <w:p w14:paraId="69553147" w14:textId="3030E540" w:rsidR="00390BBE" w:rsidRDefault="00000000">
      <w:pPr>
        <w:pStyle w:val="TableofFigures"/>
        <w:rPr>
          <w:rFonts w:asciiTheme="minorHAnsi" w:eastAsiaTheme="minorEastAsia" w:hAnsiTheme="minorHAnsi" w:cstheme="minorBidi"/>
          <w:sz w:val="22"/>
          <w:szCs w:val="22"/>
        </w:rPr>
      </w:pPr>
      <w:hyperlink w:anchor="_Toc133669177" w:history="1">
        <w:r w:rsidR="00390BBE" w:rsidRPr="00236059">
          <w:rPr>
            <w:rStyle w:val="Hyperlink"/>
          </w:rPr>
          <w:t>Obr. 58: Srovnání hardwarových událostí obou variant. [Zdroj vlastní]</w:t>
        </w:r>
        <w:r w:rsidR="00390BBE">
          <w:rPr>
            <w:webHidden/>
          </w:rPr>
          <w:tab/>
        </w:r>
        <w:r w:rsidR="00390BBE">
          <w:rPr>
            <w:webHidden/>
          </w:rPr>
          <w:fldChar w:fldCharType="begin"/>
        </w:r>
        <w:r w:rsidR="00390BBE">
          <w:rPr>
            <w:webHidden/>
          </w:rPr>
          <w:instrText xml:space="preserve"> PAGEREF _Toc133669177 \h </w:instrText>
        </w:r>
        <w:r w:rsidR="00390BBE">
          <w:rPr>
            <w:webHidden/>
          </w:rPr>
        </w:r>
        <w:r w:rsidR="00390BBE">
          <w:rPr>
            <w:webHidden/>
          </w:rPr>
          <w:fldChar w:fldCharType="separate"/>
        </w:r>
        <w:r w:rsidR="009036F3">
          <w:rPr>
            <w:webHidden/>
          </w:rPr>
          <w:t>108</w:t>
        </w:r>
        <w:r w:rsidR="00390BBE">
          <w:rPr>
            <w:webHidden/>
          </w:rPr>
          <w:fldChar w:fldCharType="end"/>
        </w:r>
      </w:hyperlink>
    </w:p>
    <w:p w14:paraId="04505640" w14:textId="100DAE11" w:rsidR="00390BBE" w:rsidRDefault="00000000">
      <w:pPr>
        <w:pStyle w:val="TableofFigures"/>
        <w:rPr>
          <w:rFonts w:asciiTheme="minorHAnsi" w:eastAsiaTheme="minorEastAsia" w:hAnsiTheme="minorHAnsi" w:cstheme="minorBidi"/>
          <w:sz w:val="22"/>
          <w:szCs w:val="22"/>
        </w:rPr>
      </w:pPr>
      <w:hyperlink w:anchor="_Toc133669178" w:history="1">
        <w:r w:rsidR="00390BBE" w:rsidRPr="00236059">
          <w:rPr>
            <w:rStyle w:val="Hyperlink"/>
          </w:rPr>
          <w:t>Obr. 59 Shrnutí výkonnostních charakteristik programu vTune pro skalární variantu. [Zdroj vlastní]</w:t>
        </w:r>
        <w:r w:rsidR="00390BBE">
          <w:rPr>
            <w:webHidden/>
          </w:rPr>
          <w:tab/>
        </w:r>
        <w:r w:rsidR="00390BBE">
          <w:rPr>
            <w:webHidden/>
          </w:rPr>
          <w:fldChar w:fldCharType="begin"/>
        </w:r>
        <w:r w:rsidR="00390BBE">
          <w:rPr>
            <w:webHidden/>
          </w:rPr>
          <w:instrText xml:space="preserve"> PAGEREF _Toc133669178 \h </w:instrText>
        </w:r>
        <w:r w:rsidR="00390BBE">
          <w:rPr>
            <w:webHidden/>
          </w:rPr>
        </w:r>
        <w:r w:rsidR="00390BBE">
          <w:rPr>
            <w:webHidden/>
          </w:rPr>
          <w:fldChar w:fldCharType="separate"/>
        </w:r>
        <w:r w:rsidR="009036F3">
          <w:rPr>
            <w:webHidden/>
          </w:rPr>
          <w:t>109</w:t>
        </w:r>
        <w:r w:rsidR="00390BBE">
          <w:rPr>
            <w:webHidden/>
          </w:rPr>
          <w:fldChar w:fldCharType="end"/>
        </w:r>
      </w:hyperlink>
    </w:p>
    <w:p w14:paraId="1909867B" w14:textId="3B0384E8" w:rsidR="00390BBE" w:rsidRDefault="00000000">
      <w:pPr>
        <w:pStyle w:val="TableofFigures"/>
        <w:rPr>
          <w:rFonts w:asciiTheme="minorHAnsi" w:eastAsiaTheme="minorEastAsia" w:hAnsiTheme="minorHAnsi" w:cstheme="minorBidi"/>
          <w:sz w:val="22"/>
          <w:szCs w:val="22"/>
        </w:rPr>
      </w:pPr>
      <w:hyperlink w:anchor="_Toc133669179" w:history="1">
        <w:r w:rsidR="00390BBE" w:rsidRPr="00236059">
          <w:rPr>
            <w:rStyle w:val="Hyperlink"/>
          </w:rPr>
          <w:t>Obr. 60: Shrnutí výkonnostních charakteristik programu vTune pro vektorovou variantu. [Zdroj vlastní]</w:t>
        </w:r>
        <w:r w:rsidR="00390BBE">
          <w:rPr>
            <w:webHidden/>
          </w:rPr>
          <w:tab/>
        </w:r>
        <w:r w:rsidR="00390BBE">
          <w:rPr>
            <w:webHidden/>
          </w:rPr>
          <w:fldChar w:fldCharType="begin"/>
        </w:r>
        <w:r w:rsidR="00390BBE">
          <w:rPr>
            <w:webHidden/>
          </w:rPr>
          <w:instrText xml:space="preserve"> PAGEREF _Toc133669179 \h </w:instrText>
        </w:r>
        <w:r w:rsidR="00390BBE">
          <w:rPr>
            <w:webHidden/>
          </w:rPr>
        </w:r>
        <w:r w:rsidR="00390BBE">
          <w:rPr>
            <w:webHidden/>
          </w:rPr>
          <w:fldChar w:fldCharType="separate"/>
        </w:r>
        <w:r w:rsidR="009036F3">
          <w:rPr>
            <w:webHidden/>
          </w:rPr>
          <w:t>110</w:t>
        </w:r>
        <w:r w:rsidR="00390BBE">
          <w:rPr>
            <w:webHidden/>
          </w:rPr>
          <w:fldChar w:fldCharType="end"/>
        </w:r>
      </w:hyperlink>
    </w:p>
    <w:p w14:paraId="1D78DD20" w14:textId="771F7FE5" w:rsidR="00390BBE" w:rsidRDefault="00000000">
      <w:pPr>
        <w:pStyle w:val="TableofFigures"/>
        <w:rPr>
          <w:rFonts w:asciiTheme="minorHAnsi" w:eastAsiaTheme="minorEastAsia" w:hAnsiTheme="minorHAnsi" w:cstheme="minorBidi"/>
          <w:sz w:val="22"/>
          <w:szCs w:val="22"/>
        </w:rPr>
      </w:pPr>
      <w:hyperlink w:anchor="_Toc133669180" w:history="1">
        <w:r w:rsidR="00390BBE" w:rsidRPr="00236059">
          <w:rPr>
            <w:rStyle w:val="Hyperlink"/>
          </w:rPr>
          <w:t>Obr. 61: Tělo hlavní smyčky skalární a vektorové varianty v jazyce symbolických adres. [Zdroj vlastní]</w:t>
        </w:r>
        <w:r w:rsidR="00390BBE">
          <w:rPr>
            <w:webHidden/>
          </w:rPr>
          <w:tab/>
        </w:r>
        <w:r w:rsidR="00390BBE">
          <w:rPr>
            <w:webHidden/>
          </w:rPr>
          <w:fldChar w:fldCharType="begin"/>
        </w:r>
        <w:r w:rsidR="00390BBE">
          <w:rPr>
            <w:webHidden/>
          </w:rPr>
          <w:instrText xml:space="preserve"> PAGEREF _Toc133669180 \h </w:instrText>
        </w:r>
        <w:r w:rsidR="00390BBE">
          <w:rPr>
            <w:webHidden/>
          </w:rPr>
        </w:r>
        <w:r w:rsidR="00390BBE">
          <w:rPr>
            <w:webHidden/>
          </w:rPr>
          <w:fldChar w:fldCharType="separate"/>
        </w:r>
        <w:r w:rsidR="009036F3">
          <w:rPr>
            <w:webHidden/>
          </w:rPr>
          <w:t>111</w:t>
        </w:r>
        <w:r w:rsidR="00390BBE">
          <w:rPr>
            <w:webHidden/>
          </w:rPr>
          <w:fldChar w:fldCharType="end"/>
        </w:r>
      </w:hyperlink>
    </w:p>
    <w:p w14:paraId="40C7D031" w14:textId="0B8DCFE8" w:rsidR="00390BBE" w:rsidRDefault="00000000">
      <w:pPr>
        <w:pStyle w:val="TableofFigures"/>
        <w:rPr>
          <w:rFonts w:asciiTheme="minorHAnsi" w:eastAsiaTheme="minorEastAsia" w:hAnsiTheme="minorHAnsi" w:cstheme="minorBidi"/>
          <w:sz w:val="22"/>
          <w:szCs w:val="22"/>
        </w:rPr>
      </w:pPr>
      <w:hyperlink w:anchor="_Toc133669181" w:history="1">
        <w:r w:rsidR="00390BBE" w:rsidRPr="00236059">
          <w:rPr>
            <w:rStyle w:val="Hyperlink"/>
          </w:rPr>
          <w:t>Obr. 62: Pohled na srovnání doby běhu pro velikost 800000. [Zdroj vlastní]</w:t>
        </w:r>
        <w:r w:rsidR="00390BBE">
          <w:rPr>
            <w:webHidden/>
          </w:rPr>
          <w:tab/>
        </w:r>
        <w:r w:rsidR="00390BBE">
          <w:rPr>
            <w:webHidden/>
          </w:rPr>
          <w:fldChar w:fldCharType="begin"/>
        </w:r>
        <w:r w:rsidR="00390BBE">
          <w:rPr>
            <w:webHidden/>
          </w:rPr>
          <w:instrText xml:space="preserve"> PAGEREF _Toc133669181 \h </w:instrText>
        </w:r>
        <w:r w:rsidR="00390BBE">
          <w:rPr>
            <w:webHidden/>
          </w:rPr>
        </w:r>
        <w:r w:rsidR="00390BBE">
          <w:rPr>
            <w:webHidden/>
          </w:rPr>
          <w:fldChar w:fldCharType="separate"/>
        </w:r>
        <w:r w:rsidR="009036F3">
          <w:rPr>
            <w:webHidden/>
          </w:rPr>
          <w:t>111</w:t>
        </w:r>
        <w:r w:rsidR="00390BBE">
          <w:rPr>
            <w:webHidden/>
          </w:rPr>
          <w:fldChar w:fldCharType="end"/>
        </w:r>
      </w:hyperlink>
    </w:p>
    <w:p w14:paraId="765E82B2" w14:textId="4C8AD126" w:rsidR="00B73259" w:rsidRDefault="00B73259">
      <w:r>
        <w:fldChar w:fldCharType="end"/>
      </w:r>
    </w:p>
    <w:p w14:paraId="2A58C8BB" w14:textId="77777777" w:rsidR="00390BBE" w:rsidRDefault="00F03DA6" w:rsidP="00B73259">
      <w:pPr>
        <w:pStyle w:val="Nadpis"/>
        <w:rPr>
          <w:noProof/>
        </w:rPr>
      </w:pPr>
      <w:bookmarkStart w:id="426" w:name="_Toc37577738"/>
      <w:bookmarkStart w:id="427" w:name="_Toc88120449"/>
      <w:bookmarkStart w:id="428" w:name="_Toc88120686"/>
      <w:bookmarkStart w:id="429" w:name="_Toc88120898"/>
      <w:bookmarkStart w:id="430" w:name="_Toc88121002"/>
      <w:bookmarkStart w:id="431" w:name="_Toc88121045"/>
      <w:bookmarkStart w:id="432" w:name="_Toc88121182"/>
      <w:bookmarkStart w:id="433" w:name="_Toc88121556"/>
      <w:bookmarkStart w:id="434" w:name="_Toc88121613"/>
      <w:bookmarkStart w:id="435" w:name="_Toc88121751"/>
      <w:bookmarkStart w:id="436" w:name="_Toc88122017"/>
      <w:bookmarkStart w:id="437" w:name="_Toc88124622"/>
      <w:bookmarkStart w:id="438" w:name="_Toc88124659"/>
      <w:bookmarkStart w:id="439" w:name="_Toc88124809"/>
      <w:bookmarkStart w:id="440" w:name="_Toc88125792"/>
      <w:bookmarkStart w:id="441" w:name="_Toc88126312"/>
      <w:bookmarkStart w:id="442" w:name="_Toc88126463"/>
      <w:bookmarkStart w:id="443" w:name="_Toc88126530"/>
      <w:bookmarkStart w:id="444" w:name="_Toc88126559"/>
      <w:bookmarkStart w:id="445" w:name="_Toc88126775"/>
      <w:bookmarkStart w:id="446" w:name="_Toc88126865"/>
      <w:bookmarkStart w:id="447" w:name="_Toc88127106"/>
      <w:bookmarkStart w:id="448" w:name="_Toc88127149"/>
      <w:bookmarkStart w:id="449" w:name="_Toc88128514"/>
      <w:bookmarkStart w:id="450" w:name="_Toc107634156"/>
      <w:bookmarkStart w:id="451" w:name="_Toc107635191"/>
      <w:bookmarkStart w:id="452" w:name="_Toc107635231"/>
      <w:bookmarkStart w:id="453" w:name="_Toc107635248"/>
      <w:bookmarkStart w:id="454" w:name="_Toc134097026"/>
      <w:r>
        <w:lastRenderedPageBreak/>
        <w:t>Seznam tabulek</w:t>
      </w:r>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r w:rsidR="00B73259">
        <w:fldChar w:fldCharType="begin"/>
      </w:r>
      <w:r w:rsidR="00B73259">
        <w:instrText xml:space="preserve"> TOC \h \z \c "Tabulka" </w:instrText>
      </w:r>
      <w:r w:rsidR="00B73259">
        <w:fldChar w:fldCharType="separate"/>
      </w:r>
    </w:p>
    <w:p w14:paraId="2B1967DB" w14:textId="3CB280D9" w:rsidR="00390BBE" w:rsidRDefault="00000000">
      <w:pPr>
        <w:pStyle w:val="TableofFigures"/>
        <w:rPr>
          <w:rFonts w:asciiTheme="minorHAnsi" w:eastAsiaTheme="minorEastAsia" w:hAnsiTheme="minorHAnsi" w:cstheme="minorBidi"/>
          <w:sz w:val="22"/>
          <w:szCs w:val="22"/>
        </w:rPr>
      </w:pPr>
      <w:hyperlink w:anchor="_Toc133669182" w:history="1">
        <w:r w:rsidR="00390BBE" w:rsidRPr="00EB5217">
          <w:rPr>
            <w:rStyle w:val="Hyperlink"/>
          </w:rPr>
          <w:t>Tabulka 1: Výsledky implementace zdrojového kódu 1</w:t>
        </w:r>
        <w:r w:rsidR="00390BBE">
          <w:rPr>
            <w:webHidden/>
          </w:rPr>
          <w:tab/>
        </w:r>
        <w:r w:rsidR="00390BBE">
          <w:rPr>
            <w:webHidden/>
          </w:rPr>
          <w:fldChar w:fldCharType="begin"/>
        </w:r>
        <w:r w:rsidR="00390BBE">
          <w:rPr>
            <w:webHidden/>
          </w:rPr>
          <w:instrText xml:space="preserve"> PAGEREF _Toc133669182 \h </w:instrText>
        </w:r>
        <w:r w:rsidR="00390BBE">
          <w:rPr>
            <w:webHidden/>
          </w:rPr>
        </w:r>
        <w:r w:rsidR="00390BBE">
          <w:rPr>
            <w:webHidden/>
          </w:rPr>
          <w:fldChar w:fldCharType="separate"/>
        </w:r>
        <w:r w:rsidR="009036F3">
          <w:rPr>
            <w:webHidden/>
          </w:rPr>
          <w:t>83</w:t>
        </w:r>
        <w:r w:rsidR="00390BBE">
          <w:rPr>
            <w:webHidden/>
          </w:rPr>
          <w:fldChar w:fldCharType="end"/>
        </w:r>
      </w:hyperlink>
    </w:p>
    <w:p w14:paraId="08B1FFB3" w14:textId="24D7F9B4" w:rsidR="00390BBE" w:rsidRDefault="00000000">
      <w:pPr>
        <w:pStyle w:val="TableofFigures"/>
        <w:rPr>
          <w:rFonts w:asciiTheme="minorHAnsi" w:eastAsiaTheme="minorEastAsia" w:hAnsiTheme="minorHAnsi" w:cstheme="minorBidi"/>
          <w:sz w:val="22"/>
          <w:szCs w:val="22"/>
        </w:rPr>
      </w:pPr>
      <w:hyperlink w:anchor="_Toc133669183" w:history="1">
        <w:r w:rsidR="00390BBE" w:rsidRPr="00EB5217">
          <w:rPr>
            <w:rStyle w:val="Hyperlink"/>
          </w:rPr>
          <w:t>Tabulka 2: Výsledky implementace zdrojového kódu 2</w:t>
        </w:r>
        <w:r w:rsidR="00390BBE">
          <w:rPr>
            <w:webHidden/>
          </w:rPr>
          <w:tab/>
        </w:r>
        <w:r w:rsidR="00390BBE">
          <w:rPr>
            <w:webHidden/>
          </w:rPr>
          <w:fldChar w:fldCharType="begin"/>
        </w:r>
        <w:r w:rsidR="00390BBE">
          <w:rPr>
            <w:webHidden/>
          </w:rPr>
          <w:instrText xml:space="preserve"> PAGEREF _Toc133669183 \h </w:instrText>
        </w:r>
        <w:r w:rsidR="00390BBE">
          <w:rPr>
            <w:webHidden/>
          </w:rPr>
        </w:r>
        <w:r w:rsidR="00390BBE">
          <w:rPr>
            <w:webHidden/>
          </w:rPr>
          <w:fldChar w:fldCharType="separate"/>
        </w:r>
        <w:r w:rsidR="009036F3">
          <w:rPr>
            <w:webHidden/>
          </w:rPr>
          <w:t>84</w:t>
        </w:r>
        <w:r w:rsidR="00390BBE">
          <w:rPr>
            <w:webHidden/>
          </w:rPr>
          <w:fldChar w:fldCharType="end"/>
        </w:r>
      </w:hyperlink>
    </w:p>
    <w:p w14:paraId="2FAB1FEA" w14:textId="088639C6" w:rsidR="00390BBE" w:rsidRDefault="00000000">
      <w:pPr>
        <w:pStyle w:val="TableofFigures"/>
        <w:rPr>
          <w:rFonts w:asciiTheme="minorHAnsi" w:eastAsiaTheme="minorEastAsia" w:hAnsiTheme="minorHAnsi" w:cstheme="minorBidi"/>
          <w:sz w:val="22"/>
          <w:szCs w:val="22"/>
        </w:rPr>
      </w:pPr>
      <w:hyperlink w:anchor="_Toc133669184" w:history="1">
        <w:r w:rsidR="00390BBE" w:rsidRPr="00EB5217">
          <w:rPr>
            <w:rStyle w:val="Hyperlink"/>
          </w:rPr>
          <w:t>Tabulka 3: Výsledky implementace zdrojového kódu 3</w:t>
        </w:r>
        <w:r w:rsidR="00390BBE">
          <w:rPr>
            <w:webHidden/>
          </w:rPr>
          <w:tab/>
        </w:r>
        <w:r w:rsidR="00390BBE">
          <w:rPr>
            <w:webHidden/>
          </w:rPr>
          <w:fldChar w:fldCharType="begin"/>
        </w:r>
        <w:r w:rsidR="00390BBE">
          <w:rPr>
            <w:webHidden/>
          </w:rPr>
          <w:instrText xml:space="preserve"> PAGEREF _Toc133669184 \h </w:instrText>
        </w:r>
        <w:r w:rsidR="00390BBE">
          <w:rPr>
            <w:webHidden/>
          </w:rPr>
        </w:r>
        <w:r w:rsidR="00390BBE">
          <w:rPr>
            <w:webHidden/>
          </w:rPr>
          <w:fldChar w:fldCharType="separate"/>
        </w:r>
        <w:r w:rsidR="009036F3">
          <w:rPr>
            <w:webHidden/>
          </w:rPr>
          <w:t>86</w:t>
        </w:r>
        <w:r w:rsidR="00390BBE">
          <w:rPr>
            <w:webHidden/>
          </w:rPr>
          <w:fldChar w:fldCharType="end"/>
        </w:r>
      </w:hyperlink>
    </w:p>
    <w:p w14:paraId="52F41C17" w14:textId="1523BF2C" w:rsidR="00390BBE" w:rsidRDefault="00000000">
      <w:pPr>
        <w:pStyle w:val="TableofFigures"/>
        <w:rPr>
          <w:rFonts w:asciiTheme="minorHAnsi" w:eastAsiaTheme="minorEastAsia" w:hAnsiTheme="minorHAnsi" w:cstheme="minorBidi"/>
          <w:sz w:val="22"/>
          <w:szCs w:val="22"/>
        </w:rPr>
      </w:pPr>
      <w:hyperlink w:anchor="_Toc133669185" w:history="1">
        <w:r w:rsidR="00390BBE" w:rsidRPr="00EB5217">
          <w:rPr>
            <w:rStyle w:val="Hyperlink"/>
          </w:rPr>
          <w:t>Tabulka 4: Výsledky implementace zdrojového kódu 4</w:t>
        </w:r>
        <w:r w:rsidR="00390BBE">
          <w:rPr>
            <w:webHidden/>
          </w:rPr>
          <w:tab/>
        </w:r>
        <w:r w:rsidR="00390BBE">
          <w:rPr>
            <w:webHidden/>
          </w:rPr>
          <w:fldChar w:fldCharType="begin"/>
        </w:r>
        <w:r w:rsidR="00390BBE">
          <w:rPr>
            <w:webHidden/>
          </w:rPr>
          <w:instrText xml:space="preserve"> PAGEREF _Toc133669185 \h </w:instrText>
        </w:r>
        <w:r w:rsidR="00390BBE">
          <w:rPr>
            <w:webHidden/>
          </w:rPr>
        </w:r>
        <w:r w:rsidR="00390BBE">
          <w:rPr>
            <w:webHidden/>
          </w:rPr>
          <w:fldChar w:fldCharType="separate"/>
        </w:r>
        <w:r w:rsidR="009036F3">
          <w:rPr>
            <w:webHidden/>
          </w:rPr>
          <w:t>87</w:t>
        </w:r>
        <w:r w:rsidR="00390BBE">
          <w:rPr>
            <w:webHidden/>
          </w:rPr>
          <w:fldChar w:fldCharType="end"/>
        </w:r>
      </w:hyperlink>
    </w:p>
    <w:p w14:paraId="79E66E27" w14:textId="4B17A4E5" w:rsidR="00390BBE" w:rsidRDefault="00000000">
      <w:pPr>
        <w:pStyle w:val="TableofFigures"/>
        <w:rPr>
          <w:rFonts w:asciiTheme="minorHAnsi" w:eastAsiaTheme="minorEastAsia" w:hAnsiTheme="minorHAnsi" w:cstheme="minorBidi"/>
          <w:sz w:val="22"/>
          <w:szCs w:val="22"/>
        </w:rPr>
      </w:pPr>
      <w:hyperlink w:anchor="_Toc133669186" w:history="1">
        <w:r w:rsidR="00390BBE" w:rsidRPr="00EB5217">
          <w:rPr>
            <w:rStyle w:val="Hyperlink"/>
          </w:rPr>
          <w:t>Tabulka 5: Výsledky implementace zdrojového kódu 5</w:t>
        </w:r>
        <w:r w:rsidR="00390BBE">
          <w:rPr>
            <w:webHidden/>
          </w:rPr>
          <w:tab/>
        </w:r>
        <w:r w:rsidR="00390BBE">
          <w:rPr>
            <w:webHidden/>
          </w:rPr>
          <w:fldChar w:fldCharType="begin"/>
        </w:r>
        <w:r w:rsidR="00390BBE">
          <w:rPr>
            <w:webHidden/>
          </w:rPr>
          <w:instrText xml:space="preserve"> PAGEREF _Toc133669186 \h </w:instrText>
        </w:r>
        <w:r w:rsidR="00390BBE">
          <w:rPr>
            <w:webHidden/>
          </w:rPr>
        </w:r>
        <w:r w:rsidR="00390BBE">
          <w:rPr>
            <w:webHidden/>
          </w:rPr>
          <w:fldChar w:fldCharType="separate"/>
        </w:r>
        <w:r w:rsidR="009036F3">
          <w:rPr>
            <w:webHidden/>
          </w:rPr>
          <w:t>88</w:t>
        </w:r>
        <w:r w:rsidR="00390BBE">
          <w:rPr>
            <w:webHidden/>
          </w:rPr>
          <w:fldChar w:fldCharType="end"/>
        </w:r>
      </w:hyperlink>
    </w:p>
    <w:p w14:paraId="181CB92B" w14:textId="40B50D66" w:rsidR="00390BBE" w:rsidRDefault="00000000">
      <w:pPr>
        <w:pStyle w:val="TableofFigures"/>
        <w:rPr>
          <w:rFonts w:asciiTheme="minorHAnsi" w:eastAsiaTheme="minorEastAsia" w:hAnsiTheme="minorHAnsi" w:cstheme="minorBidi"/>
          <w:sz w:val="22"/>
          <w:szCs w:val="22"/>
        </w:rPr>
      </w:pPr>
      <w:hyperlink w:anchor="_Toc133669187" w:history="1">
        <w:r w:rsidR="00390BBE" w:rsidRPr="00EB5217">
          <w:rPr>
            <w:rStyle w:val="Hyperlink"/>
          </w:rPr>
          <w:t>Tabulka 6: Výsledky implementace zdrojového kódu 6</w:t>
        </w:r>
        <w:r w:rsidR="00390BBE">
          <w:rPr>
            <w:webHidden/>
          </w:rPr>
          <w:tab/>
        </w:r>
        <w:r w:rsidR="00390BBE">
          <w:rPr>
            <w:webHidden/>
          </w:rPr>
          <w:fldChar w:fldCharType="begin"/>
        </w:r>
        <w:r w:rsidR="00390BBE">
          <w:rPr>
            <w:webHidden/>
          </w:rPr>
          <w:instrText xml:space="preserve"> PAGEREF _Toc133669187 \h </w:instrText>
        </w:r>
        <w:r w:rsidR="00390BBE">
          <w:rPr>
            <w:webHidden/>
          </w:rPr>
        </w:r>
        <w:r w:rsidR="00390BBE">
          <w:rPr>
            <w:webHidden/>
          </w:rPr>
          <w:fldChar w:fldCharType="separate"/>
        </w:r>
        <w:r w:rsidR="009036F3">
          <w:rPr>
            <w:webHidden/>
          </w:rPr>
          <w:t>89</w:t>
        </w:r>
        <w:r w:rsidR="00390BBE">
          <w:rPr>
            <w:webHidden/>
          </w:rPr>
          <w:fldChar w:fldCharType="end"/>
        </w:r>
      </w:hyperlink>
    </w:p>
    <w:p w14:paraId="20F868C9" w14:textId="4C2E1DA2" w:rsidR="00390BBE" w:rsidRDefault="00000000">
      <w:pPr>
        <w:pStyle w:val="TableofFigures"/>
        <w:rPr>
          <w:rFonts w:asciiTheme="minorHAnsi" w:eastAsiaTheme="minorEastAsia" w:hAnsiTheme="minorHAnsi" w:cstheme="minorBidi"/>
          <w:sz w:val="22"/>
          <w:szCs w:val="22"/>
        </w:rPr>
      </w:pPr>
      <w:hyperlink w:anchor="_Toc133669188" w:history="1">
        <w:r w:rsidR="00390BBE" w:rsidRPr="00EB5217">
          <w:rPr>
            <w:rStyle w:val="Hyperlink"/>
          </w:rPr>
          <w:t>Tabulka 7: Výsledky implementace zdrojového kódu 7</w:t>
        </w:r>
        <w:r w:rsidR="00390BBE">
          <w:rPr>
            <w:webHidden/>
          </w:rPr>
          <w:tab/>
        </w:r>
        <w:r w:rsidR="00390BBE">
          <w:rPr>
            <w:webHidden/>
          </w:rPr>
          <w:fldChar w:fldCharType="begin"/>
        </w:r>
        <w:r w:rsidR="00390BBE">
          <w:rPr>
            <w:webHidden/>
          </w:rPr>
          <w:instrText xml:space="preserve"> PAGEREF _Toc133669188 \h </w:instrText>
        </w:r>
        <w:r w:rsidR="00390BBE">
          <w:rPr>
            <w:webHidden/>
          </w:rPr>
        </w:r>
        <w:r w:rsidR="00390BBE">
          <w:rPr>
            <w:webHidden/>
          </w:rPr>
          <w:fldChar w:fldCharType="separate"/>
        </w:r>
        <w:r w:rsidR="009036F3">
          <w:rPr>
            <w:webHidden/>
          </w:rPr>
          <w:t>90</w:t>
        </w:r>
        <w:r w:rsidR="00390BBE">
          <w:rPr>
            <w:webHidden/>
          </w:rPr>
          <w:fldChar w:fldCharType="end"/>
        </w:r>
      </w:hyperlink>
    </w:p>
    <w:p w14:paraId="74D8A967" w14:textId="77A8CC7D" w:rsidR="00390BBE" w:rsidRDefault="00000000">
      <w:pPr>
        <w:pStyle w:val="TableofFigures"/>
        <w:rPr>
          <w:rFonts w:asciiTheme="minorHAnsi" w:eastAsiaTheme="minorEastAsia" w:hAnsiTheme="minorHAnsi" w:cstheme="minorBidi"/>
          <w:sz w:val="22"/>
          <w:szCs w:val="22"/>
        </w:rPr>
      </w:pPr>
      <w:hyperlink w:anchor="_Toc133669189" w:history="1">
        <w:r w:rsidR="00390BBE" w:rsidRPr="00EB5217">
          <w:rPr>
            <w:rStyle w:val="Hyperlink"/>
          </w:rPr>
          <w:t>Tabulka 8: Výsledky implementace zdrojového kódu 8</w:t>
        </w:r>
        <w:r w:rsidR="00390BBE">
          <w:rPr>
            <w:webHidden/>
          </w:rPr>
          <w:tab/>
        </w:r>
        <w:r w:rsidR="00390BBE">
          <w:rPr>
            <w:webHidden/>
          </w:rPr>
          <w:fldChar w:fldCharType="begin"/>
        </w:r>
        <w:r w:rsidR="00390BBE">
          <w:rPr>
            <w:webHidden/>
          </w:rPr>
          <w:instrText xml:space="preserve"> PAGEREF _Toc133669189 \h </w:instrText>
        </w:r>
        <w:r w:rsidR="00390BBE">
          <w:rPr>
            <w:webHidden/>
          </w:rPr>
        </w:r>
        <w:r w:rsidR="00390BBE">
          <w:rPr>
            <w:webHidden/>
          </w:rPr>
          <w:fldChar w:fldCharType="separate"/>
        </w:r>
        <w:r w:rsidR="009036F3">
          <w:rPr>
            <w:webHidden/>
          </w:rPr>
          <w:t>91</w:t>
        </w:r>
        <w:r w:rsidR="00390BBE">
          <w:rPr>
            <w:webHidden/>
          </w:rPr>
          <w:fldChar w:fldCharType="end"/>
        </w:r>
      </w:hyperlink>
    </w:p>
    <w:p w14:paraId="36E7D213" w14:textId="70DF3BCC" w:rsidR="00390BBE" w:rsidRDefault="00000000">
      <w:pPr>
        <w:pStyle w:val="TableofFigures"/>
        <w:rPr>
          <w:rFonts w:asciiTheme="minorHAnsi" w:eastAsiaTheme="minorEastAsia" w:hAnsiTheme="minorHAnsi" w:cstheme="minorBidi"/>
          <w:sz w:val="22"/>
          <w:szCs w:val="22"/>
        </w:rPr>
      </w:pPr>
      <w:hyperlink w:anchor="_Toc133669190" w:history="1">
        <w:r w:rsidR="00390BBE" w:rsidRPr="00EB5217">
          <w:rPr>
            <w:rStyle w:val="Hyperlink"/>
          </w:rPr>
          <w:t>Tabulka 9: Výsledky implementace zdrojového kódu 9</w:t>
        </w:r>
        <w:r w:rsidR="00390BBE">
          <w:rPr>
            <w:webHidden/>
          </w:rPr>
          <w:tab/>
        </w:r>
        <w:r w:rsidR="00390BBE">
          <w:rPr>
            <w:webHidden/>
          </w:rPr>
          <w:fldChar w:fldCharType="begin"/>
        </w:r>
        <w:r w:rsidR="00390BBE">
          <w:rPr>
            <w:webHidden/>
          </w:rPr>
          <w:instrText xml:space="preserve"> PAGEREF _Toc133669190 \h </w:instrText>
        </w:r>
        <w:r w:rsidR="00390BBE">
          <w:rPr>
            <w:webHidden/>
          </w:rPr>
        </w:r>
        <w:r w:rsidR="00390BBE">
          <w:rPr>
            <w:webHidden/>
          </w:rPr>
          <w:fldChar w:fldCharType="separate"/>
        </w:r>
        <w:r w:rsidR="009036F3">
          <w:rPr>
            <w:webHidden/>
          </w:rPr>
          <w:t>93</w:t>
        </w:r>
        <w:r w:rsidR="00390BBE">
          <w:rPr>
            <w:webHidden/>
          </w:rPr>
          <w:fldChar w:fldCharType="end"/>
        </w:r>
      </w:hyperlink>
    </w:p>
    <w:p w14:paraId="7672EDE7" w14:textId="637316FC" w:rsidR="00390BBE" w:rsidRDefault="00000000">
      <w:pPr>
        <w:pStyle w:val="TableofFigures"/>
        <w:rPr>
          <w:rFonts w:asciiTheme="minorHAnsi" w:eastAsiaTheme="minorEastAsia" w:hAnsiTheme="minorHAnsi" w:cstheme="minorBidi"/>
          <w:sz w:val="22"/>
          <w:szCs w:val="22"/>
        </w:rPr>
      </w:pPr>
      <w:hyperlink w:anchor="_Toc133669191" w:history="1">
        <w:r w:rsidR="00390BBE" w:rsidRPr="00EB5217">
          <w:rPr>
            <w:rStyle w:val="Hyperlink"/>
          </w:rPr>
          <w:t>Tabulka 10: Výsledky implementace zdrojového kódu 10</w:t>
        </w:r>
        <w:r w:rsidR="00390BBE">
          <w:rPr>
            <w:webHidden/>
          </w:rPr>
          <w:tab/>
        </w:r>
        <w:r w:rsidR="00390BBE">
          <w:rPr>
            <w:webHidden/>
          </w:rPr>
          <w:fldChar w:fldCharType="begin"/>
        </w:r>
        <w:r w:rsidR="00390BBE">
          <w:rPr>
            <w:webHidden/>
          </w:rPr>
          <w:instrText xml:space="preserve"> PAGEREF _Toc133669191 \h </w:instrText>
        </w:r>
        <w:r w:rsidR="00390BBE">
          <w:rPr>
            <w:webHidden/>
          </w:rPr>
        </w:r>
        <w:r w:rsidR="00390BBE">
          <w:rPr>
            <w:webHidden/>
          </w:rPr>
          <w:fldChar w:fldCharType="separate"/>
        </w:r>
        <w:r w:rsidR="009036F3">
          <w:rPr>
            <w:webHidden/>
          </w:rPr>
          <w:t>94</w:t>
        </w:r>
        <w:r w:rsidR="00390BBE">
          <w:rPr>
            <w:webHidden/>
          </w:rPr>
          <w:fldChar w:fldCharType="end"/>
        </w:r>
      </w:hyperlink>
    </w:p>
    <w:p w14:paraId="321DB04E" w14:textId="78528085" w:rsidR="00390BBE" w:rsidRDefault="00000000">
      <w:pPr>
        <w:pStyle w:val="TableofFigures"/>
        <w:rPr>
          <w:rFonts w:asciiTheme="minorHAnsi" w:eastAsiaTheme="minorEastAsia" w:hAnsiTheme="minorHAnsi" w:cstheme="minorBidi"/>
          <w:sz w:val="22"/>
          <w:szCs w:val="22"/>
        </w:rPr>
      </w:pPr>
      <w:hyperlink w:anchor="_Toc133669192" w:history="1">
        <w:r w:rsidR="00390BBE" w:rsidRPr="00EB5217">
          <w:rPr>
            <w:rStyle w:val="Hyperlink"/>
          </w:rPr>
          <w:t>Tabulka 11: Výsledky implementace zdrojového kódu 11</w:t>
        </w:r>
        <w:r w:rsidR="00390BBE">
          <w:rPr>
            <w:webHidden/>
          </w:rPr>
          <w:tab/>
        </w:r>
        <w:r w:rsidR="00390BBE">
          <w:rPr>
            <w:webHidden/>
          </w:rPr>
          <w:fldChar w:fldCharType="begin"/>
        </w:r>
        <w:r w:rsidR="00390BBE">
          <w:rPr>
            <w:webHidden/>
          </w:rPr>
          <w:instrText xml:space="preserve"> PAGEREF _Toc133669192 \h </w:instrText>
        </w:r>
        <w:r w:rsidR="00390BBE">
          <w:rPr>
            <w:webHidden/>
          </w:rPr>
        </w:r>
        <w:r w:rsidR="00390BBE">
          <w:rPr>
            <w:webHidden/>
          </w:rPr>
          <w:fldChar w:fldCharType="separate"/>
        </w:r>
        <w:r w:rsidR="009036F3">
          <w:rPr>
            <w:webHidden/>
          </w:rPr>
          <w:t>95</w:t>
        </w:r>
        <w:r w:rsidR="00390BBE">
          <w:rPr>
            <w:webHidden/>
          </w:rPr>
          <w:fldChar w:fldCharType="end"/>
        </w:r>
      </w:hyperlink>
    </w:p>
    <w:p w14:paraId="38015DB4" w14:textId="38812F35" w:rsidR="00390BBE" w:rsidRDefault="00000000">
      <w:pPr>
        <w:pStyle w:val="TableofFigures"/>
        <w:rPr>
          <w:rFonts w:asciiTheme="minorHAnsi" w:eastAsiaTheme="minorEastAsia" w:hAnsiTheme="minorHAnsi" w:cstheme="minorBidi"/>
          <w:sz w:val="22"/>
          <w:szCs w:val="22"/>
        </w:rPr>
      </w:pPr>
      <w:hyperlink w:anchor="_Toc133669193" w:history="1">
        <w:r w:rsidR="00390BBE" w:rsidRPr="00EB5217">
          <w:rPr>
            <w:rStyle w:val="Hyperlink"/>
          </w:rPr>
          <w:t>Tabulka 12: Výsledky implementace zdrojového kódu 12</w:t>
        </w:r>
        <w:r w:rsidR="00390BBE">
          <w:rPr>
            <w:webHidden/>
          </w:rPr>
          <w:tab/>
        </w:r>
        <w:r w:rsidR="00390BBE">
          <w:rPr>
            <w:webHidden/>
          </w:rPr>
          <w:fldChar w:fldCharType="begin"/>
        </w:r>
        <w:r w:rsidR="00390BBE">
          <w:rPr>
            <w:webHidden/>
          </w:rPr>
          <w:instrText xml:space="preserve"> PAGEREF _Toc133669193 \h </w:instrText>
        </w:r>
        <w:r w:rsidR="00390BBE">
          <w:rPr>
            <w:webHidden/>
          </w:rPr>
        </w:r>
        <w:r w:rsidR="00390BBE">
          <w:rPr>
            <w:webHidden/>
          </w:rPr>
          <w:fldChar w:fldCharType="separate"/>
        </w:r>
        <w:r w:rsidR="009036F3">
          <w:rPr>
            <w:webHidden/>
          </w:rPr>
          <w:t>96</w:t>
        </w:r>
        <w:r w:rsidR="00390BBE">
          <w:rPr>
            <w:webHidden/>
          </w:rPr>
          <w:fldChar w:fldCharType="end"/>
        </w:r>
      </w:hyperlink>
    </w:p>
    <w:p w14:paraId="2774932A" w14:textId="558234A8" w:rsidR="00390BBE" w:rsidRDefault="00000000">
      <w:pPr>
        <w:pStyle w:val="TableofFigures"/>
        <w:rPr>
          <w:rFonts w:asciiTheme="minorHAnsi" w:eastAsiaTheme="minorEastAsia" w:hAnsiTheme="minorHAnsi" w:cstheme="minorBidi"/>
          <w:sz w:val="22"/>
          <w:szCs w:val="22"/>
        </w:rPr>
      </w:pPr>
      <w:hyperlink w:anchor="_Toc133669194" w:history="1">
        <w:r w:rsidR="00390BBE" w:rsidRPr="00EB5217">
          <w:rPr>
            <w:rStyle w:val="Hyperlink"/>
          </w:rPr>
          <w:t>Tabulka 13: Výsledky implementace zdrojového kódu 13</w:t>
        </w:r>
        <w:r w:rsidR="00390BBE">
          <w:rPr>
            <w:webHidden/>
          </w:rPr>
          <w:tab/>
        </w:r>
        <w:r w:rsidR="00390BBE">
          <w:rPr>
            <w:webHidden/>
          </w:rPr>
          <w:fldChar w:fldCharType="begin"/>
        </w:r>
        <w:r w:rsidR="00390BBE">
          <w:rPr>
            <w:webHidden/>
          </w:rPr>
          <w:instrText xml:space="preserve"> PAGEREF _Toc133669194 \h </w:instrText>
        </w:r>
        <w:r w:rsidR="00390BBE">
          <w:rPr>
            <w:webHidden/>
          </w:rPr>
        </w:r>
        <w:r w:rsidR="00390BBE">
          <w:rPr>
            <w:webHidden/>
          </w:rPr>
          <w:fldChar w:fldCharType="separate"/>
        </w:r>
        <w:r w:rsidR="009036F3">
          <w:rPr>
            <w:webHidden/>
          </w:rPr>
          <w:t>97</w:t>
        </w:r>
        <w:r w:rsidR="00390BBE">
          <w:rPr>
            <w:webHidden/>
          </w:rPr>
          <w:fldChar w:fldCharType="end"/>
        </w:r>
      </w:hyperlink>
    </w:p>
    <w:p w14:paraId="1E62AD0E" w14:textId="77777777" w:rsidR="00B73259" w:rsidRDefault="00B73259">
      <w:r>
        <w:fldChar w:fldCharType="end"/>
      </w:r>
    </w:p>
    <w:p w14:paraId="77934431" w14:textId="6644CE6C" w:rsidR="009E32CB" w:rsidRDefault="009E32CB" w:rsidP="009E32CB">
      <w:pPr>
        <w:pStyle w:val="Title"/>
      </w:pPr>
      <w:r>
        <w:lastRenderedPageBreak/>
        <w:t>seznam zdrojových kódů</w:t>
      </w:r>
    </w:p>
    <w:bookmarkStart w:id="455" w:name="_Toc420374803"/>
    <w:p w14:paraId="12EB233C" w14:textId="2F91FB61" w:rsidR="00390BBE" w:rsidRDefault="009B665C">
      <w:pPr>
        <w:pStyle w:val="TableofFigures"/>
        <w:rPr>
          <w:rFonts w:asciiTheme="minorHAnsi" w:eastAsiaTheme="minorEastAsia" w:hAnsiTheme="minorHAnsi" w:cstheme="minorBidi"/>
          <w:sz w:val="22"/>
          <w:szCs w:val="22"/>
        </w:rPr>
      </w:pPr>
      <w:r>
        <w:fldChar w:fldCharType="begin"/>
      </w:r>
      <w:r>
        <w:instrText xml:space="preserve"> TOC \h \z \c "Zdrojový kód" </w:instrText>
      </w:r>
      <w:r>
        <w:fldChar w:fldCharType="separate"/>
      </w:r>
      <w:hyperlink w:anchor="_Toc133669195" w:history="1">
        <w:r w:rsidR="00390BBE" w:rsidRPr="002E201B">
          <w:rPr>
            <w:rStyle w:val="Hyperlink"/>
          </w:rPr>
          <w:t>Zdrojový kód 1: Průchod dvourozměrným polem. [Zdroj vlastní]</w:t>
        </w:r>
        <w:r w:rsidR="00390BBE">
          <w:rPr>
            <w:webHidden/>
          </w:rPr>
          <w:tab/>
        </w:r>
        <w:r w:rsidR="00390BBE">
          <w:rPr>
            <w:webHidden/>
          </w:rPr>
          <w:fldChar w:fldCharType="begin"/>
        </w:r>
        <w:r w:rsidR="00390BBE">
          <w:rPr>
            <w:webHidden/>
          </w:rPr>
          <w:instrText xml:space="preserve"> PAGEREF _Toc133669195 \h </w:instrText>
        </w:r>
        <w:r w:rsidR="00390BBE">
          <w:rPr>
            <w:webHidden/>
          </w:rPr>
        </w:r>
        <w:r w:rsidR="00390BBE">
          <w:rPr>
            <w:webHidden/>
          </w:rPr>
          <w:fldChar w:fldCharType="separate"/>
        </w:r>
        <w:r w:rsidR="009036F3">
          <w:rPr>
            <w:webHidden/>
          </w:rPr>
          <w:t>67</w:t>
        </w:r>
        <w:r w:rsidR="00390BBE">
          <w:rPr>
            <w:webHidden/>
          </w:rPr>
          <w:fldChar w:fldCharType="end"/>
        </w:r>
      </w:hyperlink>
    </w:p>
    <w:p w14:paraId="61B36978" w14:textId="67B3712E" w:rsidR="00390BBE" w:rsidRDefault="00000000">
      <w:pPr>
        <w:pStyle w:val="TableofFigures"/>
        <w:rPr>
          <w:rFonts w:asciiTheme="minorHAnsi" w:eastAsiaTheme="minorEastAsia" w:hAnsiTheme="minorHAnsi" w:cstheme="minorBidi"/>
          <w:sz w:val="22"/>
          <w:szCs w:val="22"/>
        </w:rPr>
      </w:pPr>
      <w:hyperlink w:anchor="_Toc133669196" w:history="1">
        <w:r w:rsidR="00390BBE" w:rsidRPr="002E201B">
          <w:rPr>
            <w:rStyle w:val="Hyperlink"/>
          </w:rPr>
          <w:t>Zdrojový kód 2: Různé způsoby průchodu maticí při sčítání matic. [6]</w:t>
        </w:r>
        <w:r w:rsidR="00390BBE">
          <w:rPr>
            <w:webHidden/>
          </w:rPr>
          <w:tab/>
        </w:r>
        <w:r w:rsidR="00390BBE">
          <w:rPr>
            <w:webHidden/>
          </w:rPr>
          <w:fldChar w:fldCharType="begin"/>
        </w:r>
        <w:r w:rsidR="00390BBE">
          <w:rPr>
            <w:webHidden/>
          </w:rPr>
          <w:instrText xml:space="preserve"> PAGEREF _Toc133669196 \h </w:instrText>
        </w:r>
        <w:r w:rsidR="00390BBE">
          <w:rPr>
            <w:webHidden/>
          </w:rPr>
        </w:r>
        <w:r w:rsidR="00390BBE">
          <w:rPr>
            <w:webHidden/>
          </w:rPr>
          <w:fldChar w:fldCharType="separate"/>
        </w:r>
        <w:r w:rsidR="009036F3">
          <w:rPr>
            <w:webHidden/>
          </w:rPr>
          <w:t>69</w:t>
        </w:r>
        <w:r w:rsidR="00390BBE">
          <w:rPr>
            <w:webHidden/>
          </w:rPr>
          <w:fldChar w:fldCharType="end"/>
        </w:r>
      </w:hyperlink>
    </w:p>
    <w:p w14:paraId="3AE21508" w14:textId="177ED31E" w:rsidR="00390BBE" w:rsidRDefault="00000000">
      <w:pPr>
        <w:pStyle w:val="TableofFigures"/>
        <w:rPr>
          <w:rFonts w:asciiTheme="minorHAnsi" w:eastAsiaTheme="minorEastAsia" w:hAnsiTheme="minorHAnsi" w:cstheme="minorBidi"/>
          <w:sz w:val="22"/>
          <w:szCs w:val="22"/>
        </w:rPr>
      </w:pPr>
      <w:hyperlink w:anchor="_Toc133669197" w:history="1">
        <w:r w:rsidR="00390BBE" w:rsidRPr="002E201B">
          <w:rPr>
            <w:rStyle w:val="Hyperlink"/>
          </w:rPr>
          <w:t>Zdrojový kód 3: Smyčka se závislostí a bez závislosti. [7]</w:t>
        </w:r>
        <w:r w:rsidR="00390BBE">
          <w:rPr>
            <w:webHidden/>
          </w:rPr>
          <w:tab/>
        </w:r>
        <w:r w:rsidR="00390BBE">
          <w:rPr>
            <w:webHidden/>
          </w:rPr>
          <w:fldChar w:fldCharType="begin"/>
        </w:r>
        <w:r w:rsidR="00390BBE">
          <w:rPr>
            <w:webHidden/>
          </w:rPr>
          <w:instrText xml:space="preserve"> PAGEREF _Toc133669197 \h </w:instrText>
        </w:r>
        <w:r w:rsidR="00390BBE">
          <w:rPr>
            <w:webHidden/>
          </w:rPr>
        </w:r>
        <w:r w:rsidR="00390BBE">
          <w:rPr>
            <w:webHidden/>
          </w:rPr>
          <w:fldChar w:fldCharType="separate"/>
        </w:r>
        <w:r w:rsidR="009036F3">
          <w:rPr>
            <w:webHidden/>
          </w:rPr>
          <w:t>69</w:t>
        </w:r>
        <w:r w:rsidR="00390BBE">
          <w:rPr>
            <w:webHidden/>
          </w:rPr>
          <w:fldChar w:fldCharType="end"/>
        </w:r>
      </w:hyperlink>
    </w:p>
    <w:p w14:paraId="0E4DB817" w14:textId="018DED9E" w:rsidR="00390BBE" w:rsidRDefault="00000000">
      <w:pPr>
        <w:pStyle w:val="TableofFigures"/>
        <w:rPr>
          <w:rFonts w:asciiTheme="minorHAnsi" w:eastAsiaTheme="minorEastAsia" w:hAnsiTheme="minorHAnsi" w:cstheme="minorBidi"/>
          <w:sz w:val="22"/>
          <w:szCs w:val="22"/>
        </w:rPr>
      </w:pPr>
      <w:hyperlink w:anchor="_Toc133669198" w:history="1">
        <w:r w:rsidR="00390BBE" w:rsidRPr="002E201B">
          <w:rPr>
            <w:rStyle w:val="Hyperlink"/>
          </w:rPr>
          <w:t>Zdrojový kód 4: Loop unrolling. [6]</w:t>
        </w:r>
        <w:r w:rsidR="00390BBE">
          <w:rPr>
            <w:webHidden/>
          </w:rPr>
          <w:tab/>
        </w:r>
        <w:r w:rsidR="00390BBE">
          <w:rPr>
            <w:webHidden/>
          </w:rPr>
          <w:fldChar w:fldCharType="begin"/>
        </w:r>
        <w:r w:rsidR="00390BBE">
          <w:rPr>
            <w:webHidden/>
          </w:rPr>
          <w:instrText xml:space="preserve"> PAGEREF _Toc133669198 \h </w:instrText>
        </w:r>
        <w:r w:rsidR="00390BBE">
          <w:rPr>
            <w:webHidden/>
          </w:rPr>
        </w:r>
        <w:r w:rsidR="00390BBE">
          <w:rPr>
            <w:webHidden/>
          </w:rPr>
          <w:fldChar w:fldCharType="separate"/>
        </w:r>
        <w:r w:rsidR="009036F3">
          <w:rPr>
            <w:webHidden/>
          </w:rPr>
          <w:t>70</w:t>
        </w:r>
        <w:r w:rsidR="00390BBE">
          <w:rPr>
            <w:webHidden/>
          </w:rPr>
          <w:fldChar w:fldCharType="end"/>
        </w:r>
      </w:hyperlink>
    </w:p>
    <w:p w14:paraId="569BF836" w14:textId="2FD6E604" w:rsidR="00390BBE" w:rsidRDefault="00000000">
      <w:pPr>
        <w:pStyle w:val="TableofFigures"/>
        <w:rPr>
          <w:rFonts w:asciiTheme="minorHAnsi" w:eastAsiaTheme="minorEastAsia" w:hAnsiTheme="minorHAnsi" w:cstheme="minorBidi"/>
          <w:sz w:val="22"/>
          <w:szCs w:val="22"/>
        </w:rPr>
      </w:pPr>
      <w:hyperlink w:anchor="_Toc133669199" w:history="1">
        <w:r w:rsidR="00390BBE" w:rsidRPr="002E201B">
          <w:rPr>
            <w:rStyle w:val="Hyperlink"/>
          </w:rPr>
          <w:t>Zdrojový kód 5: Průchod smyčkou s různým krokem. [Zdroj vlastní]</w:t>
        </w:r>
        <w:r w:rsidR="00390BBE">
          <w:rPr>
            <w:webHidden/>
          </w:rPr>
          <w:tab/>
        </w:r>
        <w:r w:rsidR="00390BBE">
          <w:rPr>
            <w:webHidden/>
          </w:rPr>
          <w:fldChar w:fldCharType="begin"/>
        </w:r>
        <w:r w:rsidR="00390BBE">
          <w:rPr>
            <w:webHidden/>
          </w:rPr>
          <w:instrText xml:space="preserve"> PAGEREF _Toc133669199 \h </w:instrText>
        </w:r>
        <w:r w:rsidR="00390BBE">
          <w:rPr>
            <w:webHidden/>
          </w:rPr>
        </w:r>
        <w:r w:rsidR="00390BBE">
          <w:rPr>
            <w:webHidden/>
          </w:rPr>
          <w:fldChar w:fldCharType="separate"/>
        </w:r>
        <w:r w:rsidR="009036F3">
          <w:rPr>
            <w:webHidden/>
          </w:rPr>
          <w:t>71</w:t>
        </w:r>
        <w:r w:rsidR="00390BBE">
          <w:rPr>
            <w:webHidden/>
          </w:rPr>
          <w:fldChar w:fldCharType="end"/>
        </w:r>
      </w:hyperlink>
    </w:p>
    <w:p w14:paraId="388E0FC0" w14:textId="3EF1934A" w:rsidR="00390BBE" w:rsidRDefault="00000000">
      <w:pPr>
        <w:pStyle w:val="TableofFigures"/>
        <w:rPr>
          <w:rFonts w:asciiTheme="minorHAnsi" w:eastAsiaTheme="minorEastAsia" w:hAnsiTheme="minorHAnsi" w:cstheme="minorBidi"/>
          <w:sz w:val="22"/>
          <w:szCs w:val="22"/>
        </w:rPr>
      </w:pPr>
      <w:hyperlink w:anchor="_Toc133669200" w:history="1">
        <w:r w:rsidR="00390BBE" w:rsidRPr="002E201B">
          <w:rPr>
            <w:rStyle w:val="Hyperlink"/>
          </w:rPr>
          <w:t>Zdrojový kód 6: Přístupy do pole s různým krokem. [Zdroj vlastní]</w:t>
        </w:r>
        <w:r w:rsidR="00390BBE">
          <w:rPr>
            <w:webHidden/>
          </w:rPr>
          <w:tab/>
        </w:r>
        <w:r w:rsidR="00390BBE">
          <w:rPr>
            <w:webHidden/>
          </w:rPr>
          <w:fldChar w:fldCharType="begin"/>
        </w:r>
        <w:r w:rsidR="00390BBE">
          <w:rPr>
            <w:webHidden/>
          </w:rPr>
          <w:instrText xml:space="preserve"> PAGEREF _Toc133669200 \h </w:instrText>
        </w:r>
        <w:r w:rsidR="00390BBE">
          <w:rPr>
            <w:webHidden/>
          </w:rPr>
        </w:r>
        <w:r w:rsidR="00390BBE">
          <w:rPr>
            <w:webHidden/>
          </w:rPr>
          <w:fldChar w:fldCharType="separate"/>
        </w:r>
        <w:r w:rsidR="009036F3">
          <w:rPr>
            <w:webHidden/>
          </w:rPr>
          <w:t>72</w:t>
        </w:r>
        <w:r w:rsidR="00390BBE">
          <w:rPr>
            <w:webHidden/>
          </w:rPr>
          <w:fldChar w:fldCharType="end"/>
        </w:r>
      </w:hyperlink>
    </w:p>
    <w:p w14:paraId="3CFF1450" w14:textId="7351FE81" w:rsidR="00390BBE" w:rsidRDefault="00000000">
      <w:pPr>
        <w:pStyle w:val="TableofFigures"/>
        <w:rPr>
          <w:rFonts w:asciiTheme="minorHAnsi" w:eastAsiaTheme="minorEastAsia" w:hAnsiTheme="minorHAnsi" w:cstheme="minorBidi"/>
          <w:sz w:val="22"/>
          <w:szCs w:val="22"/>
        </w:rPr>
      </w:pPr>
      <w:hyperlink w:anchor="_Toc133669201" w:history="1">
        <w:r w:rsidR="00390BBE" w:rsidRPr="002E201B">
          <w:rPr>
            <w:rStyle w:val="Hyperlink"/>
          </w:rPr>
          <w:t>Zdrojový kód 7: Separace často odkazovaných a málo odkazovaných dat. [Zdroj vlastní]</w:t>
        </w:r>
        <w:r w:rsidR="00390BBE">
          <w:rPr>
            <w:webHidden/>
          </w:rPr>
          <w:tab/>
        </w:r>
        <w:r w:rsidR="00390BBE">
          <w:rPr>
            <w:webHidden/>
          </w:rPr>
          <w:fldChar w:fldCharType="begin"/>
        </w:r>
        <w:r w:rsidR="00390BBE">
          <w:rPr>
            <w:webHidden/>
          </w:rPr>
          <w:instrText xml:space="preserve"> PAGEREF _Toc133669201 \h </w:instrText>
        </w:r>
        <w:r w:rsidR="00390BBE">
          <w:rPr>
            <w:webHidden/>
          </w:rPr>
        </w:r>
        <w:r w:rsidR="00390BBE">
          <w:rPr>
            <w:webHidden/>
          </w:rPr>
          <w:fldChar w:fldCharType="separate"/>
        </w:r>
        <w:r w:rsidR="009036F3">
          <w:rPr>
            <w:webHidden/>
          </w:rPr>
          <w:t>73</w:t>
        </w:r>
        <w:r w:rsidR="00390BBE">
          <w:rPr>
            <w:webHidden/>
          </w:rPr>
          <w:fldChar w:fldCharType="end"/>
        </w:r>
      </w:hyperlink>
    </w:p>
    <w:p w14:paraId="20BB198E" w14:textId="578C55EB" w:rsidR="00390BBE" w:rsidRDefault="00000000">
      <w:pPr>
        <w:pStyle w:val="TableofFigures"/>
        <w:rPr>
          <w:rFonts w:asciiTheme="minorHAnsi" w:eastAsiaTheme="minorEastAsia" w:hAnsiTheme="minorHAnsi" w:cstheme="minorBidi"/>
          <w:sz w:val="22"/>
          <w:szCs w:val="22"/>
        </w:rPr>
      </w:pPr>
      <w:hyperlink w:anchor="_Toc133669202" w:history="1">
        <w:r w:rsidR="00390BBE" w:rsidRPr="002E201B">
          <w:rPr>
            <w:rStyle w:val="Hyperlink"/>
          </w:rPr>
          <w:t>Zdrojový kód 8: AoS a SoA přístup. [Zdroj vlastní]</w:t>
        </w:r>
        <w:r w:rsidR="00390BBE">
          <w:rPr>
            <w:webHidden/>
          </w:rPr>
          <w:tab/>
        </w:r>
        <w:r w:rsidR="00390BBE">
          <w:rPr>
            <w:webHidden/>
          </w:rPr>
          <w:fldChar w:fldCharType="begin"/>
        </w:r>
        <w:r w:rsidR="00390BBE">
          <w:rPr>
            <w:webHidden/>
          </w:rPr>
          <w:instrText xml:space="preserve"> PAGEREF _Toc133669202 \h </w:instrText>
        </w:r>
        <w:r w:rsidR="00390BBE">
          <w:rPr>
            <w:webHidden/>
          </w:rPr>
        </w:r>
        <w:r w:rsidR="00390BBE">
          <w:rPr>
            <w:webHidden/>
          </w:rPr>
          <w:fldChar w:fldCharType="separate"/>
        </w:r>
        <w:r w:rsidR="009036F3">
          <w:rPr>
            <w:webHidden/>
          </w:rPr>
          <w:t>74</w:t>
        </w:r>
        <w:r w:rsidR="00390BBE">
          <w:rPr>
            <w:webHidden/>
          </w:rPr>
          <w:fldChar w:fldCharType="end"/>
        </w:r>
      </w:hyperlink>
    </w:p>
    <w:p w14:paraId="44D023EB" w14:textId="6564C0B8" w:rsidR="00390BBE" w:rsidRDefault="00000000">
      <w:pPr>
        <w:pStyle w:val="TableofFigures"/>
        <w:rPr>
          <w:rFonts w:asciiTheme="minorHAnsi" w:eastAsiaTheme="minorEastAsia" w:hAnsiTheme="minorHAnsi" w:cstheme="minorBidi"/>
          <w:sz w:val="22"/>
          <w:szCs w:val="22"/>
        </w:rPr>
      </w:pPr>
      <w:hyperlink w:anchor="_Toc133669203" w:history="1">
        <w:r w:rsidR="00390BBE" w:rsidRPr="002E201B">
          <w:rPr>
            <w:rStyle w:val="Hyperlink"/>
          </w:rPr>
          <w:t>Zdrojový kód 9: Suma hodnot v poli: skalární a SIMD způsob. [Zdroj vlastní]</w:t>
        </w:r>
        <w:r w:rsidR="00390BBE">
          <w:rPr>
            <w:webHidden/>
          </w:rPr>
          <w:tab/>
        </w:r>
        <w:r w:rsidR="00390BBE">
          <w:rPr>
            <w:webHidden/>
          </w:rPr>
          <w:fldChar w:fldCharType="begin"/>
        </w:r>
        <w:r w:rsidR="00390BBE">
          <w:rPr>
            <w:webHidden/>
          </w:rPr>
          <w:instrText xml:space="preserve"> PAGEREF _Toc133669203 \h </w:instrText>
        </w:r>
        <w:r w:rsidR="00390BBE">
          <w:rPr>
            <w:webHidden/>
          </w:rPr>
        </w:r>
        <w:r w:rsidR="00390BBE">
          <w:rPr>
            <w:webHidden/>
          </w:rPr>
          <w:fldChar w:fldCharType="separate"/>
        </w:r>
        <w:r w:rsidR="009036F3">
          <w:rPr>
            <w:webHidden/>
          </w:rPr>
          <w:t>76</w:t>
        </w:r>
        <w:r w:rsidR="00390BBE">
          <w:rPr>
            <w:webHidden/>
          </w:rPr>
          <w:fldChar w:fldCharType="end"/>
        </w:r>
      </w:hyperlink>
    </w:p>
    <w:p w14:paraId="7FFEC536" w14:textId="3C64A5F0" w:rsidR="00390BBE" w:rsidRDefault="00000000">
      <w:pPr>
        <w:pStyle w:val="TableofFigures"/>
        <w:rPr>
          <w:rFonts w:asciiTheme="minorHAnsi" w:eastAsiaTheme="minorEastAsia" w:hAnsiTheme="minorHAnsi" w:cstheme="minorBidi"/>
          <w:sz w:val="22"/>
          <w:szCs w:val="22"/>
        </w:rPr>
      </w:pPr>
      <w:hyperlink w:anchor="_Toc133669204" w:history="1">
        <w:r w:rsidR="00390BBE" w:rsidRPr="002E201B">
          <w:rPr>
            <w:rStyle w:val="Hyperlink"/>
          </w:rPr>
          <w:t>Zdrojový kód 10: Vliv pořadí proměnných v datové struktuře na její velikost. [Zdroj vlastní]</w:t>
        </w:r>
        <w:r w:rsidR="00390BBE">
          <w:rPr>
            <w:webHidden/>
          </w:rPr>
          <w:tab/>
        </w:r>
        <w:r w:rsidR="00390BBE">
          <w:rPr>
            <w:webHidden/>
          </w:rPr>
          <w:fldChar w:fldCharType="begin"/>
        </w:r>
        <w:r w:rsidR="00390BBE">
          <w:rPr>
            <w:webHidden/>
          </w:rPr>
          <w:instrText xml:space="preserve"> PAGEREF _Toc133669204 \h </w:instrText>
        </w:r>
        <w:r w:rsidR="00390BBE">
          <w:rPr>
            <w:webHidden/>
          </w:rPr>
        </w:r>
        <w:r w:rsidR="00390BBE">
          <w:rPr>
            <w:webHidden/>
          </w:rPr>
          <w:fldChar w:fldCharType="separate"/>
        </w:r>
        <w:r w:rsidR="009036F3">
          <w:rPr>
            <w:webHidden/>
          </w:rPr>
          <w:t>76</w:t>
        </w:r>
        <w:r w:rsidR="00390BBE">
          <w:rPr>
            <w:webHidden/>
          </w:rPr>
          <w:fldChar w:fldCharType="end"/>
        </w:r>
      </w:hyperlink>
    </w:p>
    <w:p w14:paraId="6BE09676" w14:textId="0D28096B" w:rsidR="00390BBE" w:rsidRDefault="00000000">
      <w:pPr>
        <w:pStyle w:val="TableofFigures"/>
        <w:rPr>
          <w:rFonts w:asciiTheme="minorHAnsi" w:eastAsiaTheme="minorEastAsia" w:hAnsiTheme="minorHAnsi" w:cstheme="minorBidi"/>
          <w:sz w:val="22"/>
          <w:szCs w:val="22"/>
        </w:rPr>
      </w:pPr>
      <w:hyperlink w:anchor="_Toc133669205" w:history="1">
        <w:r w:rsidR="00390BBE" w:rsidRPr="002E201B">
          <w:rPr>
            <w:rStyle w:val="Hyperlink"/>
          </w:rPr>
          <w:t>Zdrojový kód 11: Předvídatelnost podmínek. [Zdroj vlastní]</w:t>
        </w:r>
        <w:r w:rsidR="00390BBE">
          <w:rPr>
            <w:webHidden/>
          </w:rPr>
          <w:tab/>
        </w:r>
        <w:r w:rsidR="00390BBE">
          <w:rPr>
            <w:webHidden/>
          </w:rPr>
          <w:fldChar w:fldCharType="begin"/>
        </w:r>
        <w:r w:rsidR="00390BBE">
          <w:rPr>
            <w:webHidden/>
          </w:rPr>
          <w:instrText xml:space="preserve"> PAGEREF _Toc133669205 \h </w:instrText>
        </w:r>
        <w:r w:rsidR="00390BBE">
          <w:rPr>
            <w:webHidden/>
          </w:rPr>
        </w:r>
        <w:r w:rsidR="00390BBE">
          <w:rPr>
            <w:webHidden/>
          </w:rPr>
          <w:fldChar w:fldCharType="separate"/>
        </w:r>
        <w:r w:rsidR="009036F3">
          <w:rPr>
            <w:webHidden/>
          </w:rPr>
          <w:t>77</w:t>
        </w:r>
        <w:r w:rsidR="00390BBE">
          <w:rPr>
            <w:webHidden/>
          </w:rPr>
          <w:fldChar w:fldCharType="end"/>
        </w:r>
      </w:hyperlink>
    </w:p>
    <w:p w14:paraId="21F911CC" w14:textId="541EB2A4" w:rsidR="00390BBE" w:rsidRDefault="00000000">
      <w:pPr>
        <w:pStyle w:val="TableofFigures"/>
        <w:rPr>
          <w:rFonts w:asciiTheme="minorHAnsi" w:eastAsiaTheme="minorEastAsia" w:hAnsiTheme="minorHAnsi" w:cstheme="minorBidi"/>
          <w:sz w:val="22"/>
          <w:szCs w:val="22"/>
        </w:rPr>
      </w:pPr>
      <w:hyperlink w:anchor="_Toc133669206" w:history="1">
        <w:r w:rsidR="00390BBE" w:rsidRPr="002E201B">
          <w:rPr>
            <w:rStyle w:val="Hyperlink"/>
          </w:rPr>
          <w:t>Zdrojový kód 12: Pravé a falešné sdílení. [Zdroj vlastní]</w:t>
        </w:r>
        <w:r w:rsidR="00390BBE">
          <w:rPr>
            <w:webHidden/>
          </w:rPr>
          <w:tab/>
        </w:r>
        <w:r w:rsidR="00390BBE">
          <w:rPr>
            <w:webHidden/>
          </w:rPr>
          <w:fldChar w:fldCharType="begin"/>
        </w:r>
        <w:r w:rsidR="00390BBE">
          <w:rPr>
            <w:webHidden/>
          </w:rPr>
          <w:instrText xml:space="preserve"> PAGEREF _Toc133669206 \h </w:instrText>
        </w:r>
        <w:r w:rsidR="00390BBE">
          <w:rPr>
            <w:webHidden/>
          </w:rPr>
        </w:r>
        <w:r w:rsidR="00390BBE">
          <w:rPr>
            <w:webHidden/>
          </w:rPr>
          <w:fldChar w:fldCharType="separate"/>
        </w:r>
        <w:r w:rsidR="009036F3">
          <w:rPr>
            <w:webHidden/>
          </w:rPr>
          <w:t>79</w:t>
        </w:r>
        <w:r w:rsidR="00390BBE">
          <w:rPr>
            <w:webHidden/>
          </w:rPr>
          <w:fldChar w:fldCharType="end"/>
        </w:r>
      </w:hyperlink>
    </w:p>
    <w:p w14:paraId="6B2C8C5C" w14:textId="07E04723" w:rsidR="00390BBE" w:rsidRDefault="00000000">
      <w:pPr>
        <w:pStyle w:val="TableofFigures"/>
        <w:rPr>
          <w:rFonts w:asciiTheme="minorHAnsi" w:eastAsiaTheme="minorEastAsia" w:hAnsiTheme="minorHAnsi" w:cstheme="minorBidi"/>
          <w:sz w:val="22"/>
          <w:szCs w:val="22"/>
        </w:rPr>
      </w:pPr>
      <w:hyperlink w:anchor="_Toc133669207" w:history="1">
        <w:r w:rsidR="00390BBE" w:rsidRPr="002E201B">
          <w:rPr>
            <w:rStyle w:val="Hyperlink"/>
          </w:rPr>
          <w:t>Zdrojový kód 13: Demonstrace aliasingu paměti. [6]</w:t>
        </w:r>
        <w:r w:rsidR="00390BBE">
          <w:rPr>
            <w:webHidden/>
          </w:rPr>
          <w:tab/>
        </w:r>
        <w:r w:rsidR="00390BBE">
          <w:rPr>
            <w:webHidden/>
          </w:rPr>
          <w:fldChar w:fldCharType="begin"/>
        </w:r>
        <w:r w:rsidR="00390BBE">
          <w:rPr>
            <w:webHidden/>
          </w:rPr>
          <w:instrText xml:space="preserve"> PAGEREF _Toc133669207 \h </w:instrText>
        </w:r>
        <w:r w:rsidR="00390BBE">
          <w:rPr>
            <w:webHidden/>
          </w:rPr>
        </w:r>
        <w:r w:rsidR="00390BBE">
          <w:rPr>
            <w:webHidden/>
          </w:rPr>
          <w:fldChar w:fldCharType="separate"/>
        </w:r>
        <w:r w:rsidR="009036F3">
          <w:rPr>
            <w:webHidden/>
          </w:rPr>
          <w:t>79</w:t>
        </w:r>
        <w:r w:rsidR="00390BBE">
          <w:rPr>
            <w:webHidden/>
          </w:rPr>
          <w:fldChar w:fldCharType="end"/>
        </w:r>
      </w:hyperlink>
    </w:p>
    <w:p w14:paraId="271189AE" w14:textId="54B7AD1D" w:rsidR="00390BBE" w:rsidRDefault="00000000">
      <w:pPr>
        <w:pStyle w:val="TableofFigures"/>
        <w:rPr>
          <w:rFonts w:asciiTheme="minorHAnsi" w:eastAsiaTheme="minorEastAsia" w:hAnsiTheme="minorHAnsi" w:cstheme="minorBidi"/>
          <w:sz w:val="22"/>
          <w:szCs w:val="22"/>
        </w:rPr>
      </w:pPr>
      <w:hyperlink w:anchor="_Toc133669208" w:history="1">
        <w:r w:rsidR="00390BBE" w:rsidRPr="002E201B">
          <w:rPr>
            <w:rStyle w:val="Hyperlink"/>
          </w:rPr>
          <w:t>Zdrojový kód 14: Ukázka existence based processing. [Zdroj vlastní]</w:t>
        </w:r>
        <w:r w:rsidR="00390BBE">
          <w:rPr>
            <w:webHidden/>
          </w:rPr>
          <w:tab/>
        </w:r>
        <w:r w:rsidR="00390BBE">
          <w:rPr>
            <w:webHidden/>
          </w:rPr>
          <w:fldChar w:fldCharType="begin"/>
        </w:r>
        <w:r w:rsidR="00390BBE">
          <w:rPr>
            <w:webHidden/>
          </w:rPr>
          <w:instrText xml:space="preserve"> PAGEREF _Toc133669208 \h </w:instrText>
        </w:r>
        <w:r w:rsidR="00390BBE">
          <w:rPr>
            <w:webHidden/>
          </w:rPr>
        </w:r>
        <w:r w:rsidR="00390BBE">
          <w:rPr>
            <w:webHidden/>
          </w:rPr>
          <w:fldChar w:fldCharType="separate"/>
        </w:r>
        <w:r w:rsidR="009036F3">
          <w:rPr>
            <w:webHidden/>
          </w:rPr>
          <w:t>81</w:t>
        </w:r>
        <w:r w:rsidR="00390BBE">
          <w:rPr>
            <w:webHidden/>
          </w:rPr>
          <w:fldChar w:fldCharType="end"/>
        </w:r>
      </w:hyperlink>
    </w:p>
    <w:p w14:paraId="4E044F87" w14:textId="66DB8D2F" w:rsidR="00F03DA6" w:rsidRDefault="009B665C">
      <w:r>
        <w:fldChar w:fldCharType="end"/>
      </w:r>
    </w:p>
    <w:p w14:paraId="166BD226" w14:textId="77777777" w:rsidR="00F03DA6" w:rsidRDefault="00F03DA6"/>
    <w:p w14:paraId="4169C90E" w14:textId="77777777" w:rsidR="00F03DA6" w:rsidRDefault="00F03DA6">
      <w:pPr>
        <w:pStyle w:val="Nadpis"/>
      </w:pPr>
      <w:bookmarkStart w:id="456" w:name="_Toc37577739"/>
      <w:bookmarkStart w:id="457" w:name="_Toc88120450"/>
      <w:bookmarkStart w:id="458" w:name="_Toc88120687"/>
      <w:bookmarkStart w:id="459" w:name="_Toc88120899"/>
      <w:bookmarkStart w:id="460" w:name="_Toc88121003"/>
      <w:bookmarkStart w:id="461" w:name="_Toc88121046"/>
      <w:bookmarkStart w:id="462" w:name="_Toc88121183"/>
      <w:bookmarkStart w:id="463" w:name="_Toc88121557"/>
      <w:bookmarkStart w:id="464" w:name="_Toc88121614"/>
      <w:bookmarkStart w:id="465" w:name="_Toc88121752"/>
      <w:bookmarkStart w:id="466" w:name="_Toc88122018"/>
      <w:bookmarkStart w:id="467" w:name="_Toc88124623"/>
      <w:bookmarkStart w:id="468" w:name="_Toc88124660"/>
      <w:bookmarkStart w:id="469" w:name="_Toc88124810"/>
      <w:bookmarkStart w:id="470" w:name="_Toc88125793"/>
      <w:bookmarkStart w:id="471" w:name="_Toc88126313"/>
      <w:bookmarkStart w:id="472" w:name="_Toc88126464"/>
      <w:bookmarkStart w:id="473" w:name="_Toc88126531"/>
      <w:bookmarkStart w:id="474" w:name="_Toc88126560"/>
      <w:bookmarkStart w:id="475" w:name="_Toc88126776"/>
      <w:bookmarkStart w:id="476" w:name="_Toc88126866"/>
      <w:bookmarkStart w:id="477" w:name="_Toc88127107"/>
      <w:bookmarkStart w:id="478" w:name="_Toc88127150"/>
      <w:bookmarkStart w:id="479" w:name="_Toc88128515"/>
      <w:bookmarkStart w:id="480" w:name="_Toc107634157"/>
      <w:bookmarkStart w:id="481" w:name="_Toc107635192"/>
      <w:bookmarkStart w:id="482" w:name="_Toc107635232"/>
      <w:bookmarkStart w:id="483" w:name="_Toc107635249"/>
      <w:bookmarkStart w:id="484" w:name="_Toc134097027"/>
      <w:bookmarkEnd w:id="455"/>
      <w:r>
        <w:lastRenderedPageBreak/>
        <w:t>Seznam Příloh</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158D9ECC" w14:textId="06968C79" w:rsidR="00F03DA6" w:rsidRDefault="0054355B" w:rsidP="0054355B">
      <w:pPr>
        <w:ind w:left="1416" w:hanging="1416"/>
        <w:sectPr w:rsidR="00F03DA6">
          <w:headerReference w:type="default" r:id="rId75"/>
          <w:footerReference w:type="default" r:id="rId76"/>
          <w:type w:val="continuous"/>
          <w:pgSz w:w="11907" w:h="16840" w:code="9"/>
          <w:pgMar w:top="1701" w:right="1134" w:bottom="1134" w:left="1134" w:header="851" w:footer="709" w:gutter="851"/>
          <w:cols w:space="708"/>
        </w:sectPr>
      </w:pPr>
      <w:r>
        <w:t xml:space="preserve">Příloha P I:   </w:t>
      </w:r>
      <w:r>
        <w:tab/>
        <w:t>CD s diplomovou prací včetně zdrojového kódu</w:t>
      </w:r>
      <w:r w:rsidR="00530827">
        <w:t xml:space="preserve"> a</w:t>
      </w:r>
      <w:r>
        <w:t xml:space="preserve"> výsledků měření</w:t>
      </w:r>
    </w:p>
    <w:p w14:paraId="7511ADC1" w14:textId="77777777" w:rsidR="00F03DA6" w:rsidRDefault="00F03DA6"/>
    <w:p w14:paraId="4243C76A" w14:textId="741A547A" w:rsidR="00294C06" w:rsidRDefault="00F03DA6">
      <w:pPr>
        <w:pStyle w:val="Title"/>
      </w:pPr>
      <w:r>
        <w:lastRenderedPageBreak/>
        <w:t xml:space="preserve">Příloha P I: </w:t>
      </w:r>
      <w:r w:rsidR="00893978">
        <w:t>CD</w:t>
      </w:r>
    </w:p>
    <w:p w14:paraId="7EED579D" w14:textId="14C89B6F" w:rsidR="00893978" w:rsidRDefault="00893978" w:rsidP="00893978">
      <w:r>
        <w:t>Přiložené CD obsahuje: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893978" w14:paraId="39EADC64" w14:textId="77777777" w:rsidTr="00893978">
        <w:tc>
          <w:tcPr>
            <w:tcW w:w="4389" w:type="dxa"/>
            <w:vAlign w:val="bottom"/>
          </w:tcPr>
          <w:p w14:paraId="5F249543" w14:textId="3DE866C3" w:rsidR="00893978" w:rsidRDefault="00893978" w:rsidP="00893978">
            <w:pPr>
              <w:jc w:val="left"/>
            </w:pPr>
            <w:r>
              <w:t>Diplomovou práci ve formátu .pdf:</w:t>
            </w:r>
          </w:p>
        </w:tc>
        <w:tc>
          <w:tcPr>
            <w:tcW w:w="4389" w:type="dxa"/>
            <w:vAlign w:val="bottom"/>
          </w:tcPr>
          <w:p w14:paraId="197F0B8D" w14:textId="354C9EDB" w:rsidR="00893978" w:rsidRDefault="00893978" w:rsidP="00893978">
            <w:pPr>
              <w:jc w:val="left"/>
            </w:pPr>
            <w:r>
              <w:t>fulltext.pdf</w:t>
            </w:r>
          </w:p>
        </w:tc>
      </w:tr>
      <w:tr w:rsidR="00893978" w14:paraId="4C448D9E" w14:textId="77777777" w:rsidTr="00893978">
        <w:tc>
          <w:tcPr>
            <w:tcW w:w="4389" w:type="dxa"/>
            <w:vAlign w:val="bottom"/>
          </w:tcPr>
          <w:p w14:paraId="0215BCB4" w14:textId="5F7A1BE9" w:rsidR="00893978" w:rsidRDefault="00893978" w:rsidP="00893978">
            <w:pPr>
              <w:jc w:val="left"/>
            </w:pPr>
            <w:r>
              <w:t>Komprimovaný zdrojový kód</w:t>
            </w:r>
            <w:r w:rsidR="00E52E38">
              <w:t xml:space="preserve"> a</w:t>
            </w:r>
            <w:r>
              <w:t xml:space="preserve"> výsledky měření:</w:t>
            </w:r>
          </w:p>
        </w:tc>
        <w:tc>
          <w:tcPr>
            <w:tcW w:w="4389" w:type="dxa"/>
            <w:vAlign w:val="bottom"/>
          </w:tcPr>
          <w:p w14:paraId="32B2EA05" w14:textId="77777777" w:rsidR="00893978" w:rsidRDefault="00893978" w:rsidP="00893978">
            <w:pPr>
              <w:jc w:val="left"/>
            </w:pPr>
          </w:p>
          <w:p w14:paraId="16F4E6BD" w14:textId="2FB0F4FA" w:rsidR="00893978" w:rsidRDefault="00893978" w:rsidP="00893978">
            <w:pPr>
              <w:jc w:val="left"/>
            </w:pPr>
            <w:r>
              <w:t>prilohy.zip</w:t>
            </w:r>
          </w:p>
        </w:tc>
      </w:tr>
    </w:tbl>
    <w:p w14:paraId="36E38C7F" w14:textId="77777777" w:rsidR="00893978" w:rsidRPr="00893978" w:rsidRDefault="00893978" w:rsidP="00893978"/>
    <w:sectPr w:rsidR="00893978" w:rsidRPr="00893978">
      <w:headerReference w:type="default" r:id="rId77"/>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C7E0E" w14:textId="77777777" w:rsidR="00923BAD" w:rsidRDefault="00923BAD">
      <w:r>
        <w:separator/>
      </w:r>
    </w:p>
    <w:p w14:paraId="7F6C8931" w14:textId="77777777" w:rsidR="00923BAD" w:rsidRDefault="00923BAD"/>
  </w:endnote>
  <w:endnote w:type="continuationSeparator" w:id="0">
    <w:p w14:paraId="5B563BAD" w14:textId="77777777" w:rsidR="00923BAD" w:rsidRDefault="00923BAD">
      <w:r>
        <w:continuationSeparator/>
      </w:r>
    </w:p>
    <w:p w14:paraId="163C4EF1" w14:textId="77777777" w:rsidR="00923BAD" w:rsidRDefault="00923BAD"/>
  </w:endnote>
  <w:endnote w:type="continuationNotice" w:id="1">
    <w:p w14:paraId="6B318182" w14:textId="77777777" w:rsidR="00923BAD" w:rsidRDefault="00923B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98F3A" w14:textId="77777777" w:rsidR="00923BAD" w:rsidRDefault="00923BAD">
      <w:r>
        <w:separator/>
      </w:r>
    </w:p>
    <w:p w14:paraId="532867F4" w14:textId="77777777" w:rsidR="00923BAD" w:rsidRDefault="00923BAD"/>
  </w:footnote>
  <w:footnote w:type="continuationSeparator" w:id="0">
    <w:p w14:paraId="4CD43BDA" w14:textId="77777777" w:rsidR="00923BAD" w:rsidRDefault="00923BAD">
      <w:r>
        <w:continuationSeparator/>
      </w:r>
    </w:p>
    <w:p w14:paraId="0508EDBF" w14:textId="77777777" w:rsidR="00923BAD" w:rsidRDefault="00923BAD"/>
  </w:footnote>
  <w:footnote w:type="continuationNotice" w:id="1">
    <w:p w14:paraId="76A30E1F" w14:textId="77777777" w:rsidR="00923BAD" w:rsidRDefault="00923B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0D56AE"/>
    <w:multiLevelType w:val="hybridMultilevel"/>
    <w:tmpl w:val="D0D63BFA"/>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9"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3"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4"/>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1"/>
  </w:num>
  <w:num w:numId="19" w16cid:durableId="102726842">
    <w:abstractNumId w:val="32"/>
  </w:num>
  <w:num w:numId="20" w16cid:durableId="447629715">
    <w:abstractNumId w:val="12"/>
  </w:num>
  <w:num w:numId="21" w16cid:durableId="2097748313">
    <w:abstractNumId w:val="23"/>
  </w:num>
  <w:num w:numId="22" w16cid:durableId="85807700">
    <w:abstractNumId w:val="33"/>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30"/>
  </w:num>
  <w:num w:numId="32" w16cid:durableId="114059744">
    <w:abstractNumId w:val="27"/>
  </w:num>
  <w:num w:numId="33" w16cid:durableId="1517033913">
    <w:abstractNumId w:val="29"/>
  </w:num>
  <w:num w:numId="34" w16cid:durableId="950405604">
    <w:abstractNumId w:val="20"/>
  </w:num>
  <w:num w:numId="35" w16cid:durableId="7003278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3FCA"/>
    <w:rsid w:val="0001717F"/>
    <w:rsid w:val="00021DA3"/>
    <w:rsid w:val="000225EC"/>
    <w:rsid w:val="00022B1D"/>
    <w:rsid w:val="0002406B"/>
    <w:rsid w:val="00025909"/>
    <w:rsid w:val="00026BC1"/>
    <w:rsid w:val="00030163"/>
    <w:rsid w:val="00032CB9"/>
    <w:rsid w:val="00034F2D"/>
    <w:rsid w:val="00041E0D"/>
    <w:rsid w:val="00042C00"/>
    <w:rsid w:val="00045B5E"/>
    <w:rsid w:val="0005081B"/>
    <w:rsid w:val="00054030"/>
    <w:rsid w:val="000541D2"/>
    <w:rsid w:val="000544E4"/>
    <w:rsid w:val="00055318"/>
    <w:rsid w:val="000559E4"/>
    <w:rsid w:val="00057276"/>
    <w:rsid w:val="0005774E"/>
    <w:rsid w:val="000637CE"/>
    <w:rsid w:val="000673EB"/>
    <w:rsid w:val="000705D6"/>
    <w:rsid w:val="0007067A"/>
    <w:rsid w:val="00071375"/>
    <w:rsid w:val="000720D8"/>
    <w:rsid w:val="0007437C"/>
    <w:rsid w:val="0007441A"/>
    <w:rsid w:val="0007489C"/>
    <w:rsid w:val="000800E4"/>
    <w:rsid w:val="00081EF5"/>
    <w:rsid w:val="000828C4"/>
    <w:rsid w:val="000835F3"/>
    <w:rsid w:val="0008512F"/>
    <w:rsid w:val="000902CB"/>
    <w:rsid w:val="00091B9F"/>
    <w:rsid w:val="000940BE"/>
    <w:rsid w:val="000947D8"/>
    <w:rsid w:val="000953D4"/>
    <w:rsid w:val="000A0D47"/>
    <w:rsid w:val="000A150C"/>
    <w:rsid w:val="000A3737"/>
    <w:rsid w:val="000A4243"/>
    <w:rsid w:val="000A4788"/>
    <w:rsid w:val="000A4DFE"/>
    <w:rsid w:val="000B083F"/>
    <w:rsid w:val="000B4600"/>
    <w:rsid w:val="000B5372"/>
    <w:rsid w:val="000B6148"/>
    <w:rsid w:val="000B6272"/>
    <w:rsid w:val="000B7047"/>
    <w:rsid w:val="000B71A0"/>
    <w:rsid w:val="000B7339"/>
    <w:rsid w:val="000C2FB5"/>
    <w:rsid w:val="000C3E07"/>
    <w:rsid w:val="000C6267"/>
    <w:rsid w:val="000D08D5"/>
    <w:rsid w:val="000D41A6"/>
    <w:rsid w:val="000D4DF7"/>
    <w:rsid w:val="000D4F52"/>
    <w:rsid w:val="000D6509"/>
    <w:rsid w:val="000E046A"/>
    <w:rsid w:val="000E1443"/>
    <w:rsid w:val="000E2AFE"/>
    <w:rsid w:val="000E398A"/>
    <w:rsid w:val="000E41FC"/>
    <w:rsid w:val="000E697D"/>
    <w:rsid w:val="000E7ECC"/>
    <w:rsid w:val="000F0B33"/>
    <w:rsid w:val="000F2662"/>
    <w:rsid w:val="000F3912"/>
    <w:rsid w:val="000F5895"/>
    <w:rsid w:val="000F6CCD"/>
    <w:rsid w:val="000F7654"/>
    <w:rsid w:val="000F7794"/>
    <w:rsid w:val="000F7C05"/>
    <w:rsid w:val="00100C26"/>
    <w:rsid w:val="001020AE"/>
    <w:rsid w:val="00102976"/>
    <w:rsid w:val="00104ED2"/>
    <w:rsid w:val="001058D4"/>
    <w:rsid w:val="001069C7"/>
    <w:rsid w:val="0011110F"/>
    <w:rsid w:val="001113F2"/>
    <w:rsid w:val="0011303B"/>
    <w:rsid w:val="00113570"/>
    <w:rsid w:val="00121730"/>
    <w:rsid w:val="00121B1B"/>
    <w:rsid w:val="00124BB4"/>
    <w:rsid w:val="00125139"/>
    <w:rsid w:val="001252A4"/>
    <w:rsid w:val="001252EA"/>
    <w:rsid w:val="00133147"/>
    <w:rsid w:val="0013334D"/>
    <w:rsid w:val="00134106"/>
    <w:rsid w:val="00137CC8"/>
    <w:rsid w:val="00140CB9"/>
    <w:rsid w:val="001426E6"/>
    <w:rsid w:val="00144891"/>
    <w:rsid w:val="00144E7C"/>
    <w:rsid w:val="00145B27"/>
    <w:rsid w:val="00147710"/>
    <w:rsid w:val="00147BC8"/>
    <w:rsid w:val="00150F84"/>
    <w:rsid w:val="0016213F"/>
    <w:rsid w:val="00164DB7"/>
    <w:rsid w:val="00166E8A"/>
    <w:rsid w:val="001735F3"/>
    <w:rsid w:val="0017456A"/>
    <w:rsid w:val="00177517"/>
    <w:rsid w:val="00177E42"/>
    <w:rsid w:val="001803CE"/>
    <w:rsid w:val="00181655"/>
    <w:rsid w:val="00185BD9"/>
    <w:rsid w:val="00191582"/>
    <w:rsid w:val="001923BD"/>
    <w:rsid w:val="00192EBA"/>
    <w:rsid w:val="00194127"/>
    <w:rsid w:val="001A2FC1"/>
    <w:rsid w:val="001A4134"/>
    <w:rsid w:val="001A484B"/>
    <w:rsid w:val="001A5173"/>
    <w:rsid w:val="001B64C6"/>
    <w:rsid w:val="001C0DCE"/>
    <w:rsid w:val="001C2CA9"/>
    <w:rsid w:val="001C49E6"/>
    <w:rsid w:val="001C5952"/>
    <w:rsid w:val="001C5E0D"/>
    <w:rsid w:val="001C657A"/>
    <w:rsid w:val="001C7570"/>
    <w:rsid w:val="001D0469"/>
    <w:rsid w:val="001D0534"/>
    <w:rsid w:val="001D07F7"/>
    <w:rsid w:val="001D0F35"/>
    <w:rsid w:val="001D11F9"/>
    <w:rsid w:val="001D1C56"/>
    <w:rsid w:val="001D277D"/>
    <w:rsid w:val="001D5370"/>
    <w:rsid w:val="001D5ABA"/>
    <w:rsid w:val="001E0B83"/>
    <w:rsid w:val="001E0E4C"/>
    <w:rsid w:val="001E1853"/>
    <w:rsid w:val="001E42C8"/>
    <w:rsid w:val="001F2BC8"/>
    <w:rsid w:val="001F4993"/>
    <w:rsid w:val="00205DA8"/>
    <w:rsid w:val="00205DFB"/>
    <w:rsid w:val="0021478C"/>
    <w:rsid w:val="0021702A"/>
    <w:rsid w:val="00222CCD"/>
    <w:rsid w:val="0022350A"/>
    <w:rsid w:val="00224F26"/>
    <w:rsid w:val="002253CD"/>
    <w:rsid w:val="00225751"/>
    <w:rsid w:val="00227920"/>
    <w:rsid w:val="00234BDC"/>
    <w:rsid w:val="0023529A"/>
    <w:rsid w:val="00236129"/>
    <w:rsid w:val="0023685E"/>
    <w:rsid w:val="00237FC4"/>
    <w:rsid w:val="00240F72"/>
    <w:rsid w:val="002410F2"/>
    <w:rsid w:val="0024323B"/>
    <w:rsid w:val="00243620"/>
    <w:rsid w:val="00244C52"/>
    <w:rsid w:val="00245EFD"/>
    <w:rsid w:val="00246D26"/>
    <w:rsid w:val="002500B8"/>
    <w:rsid w:val="00250861"/>
    <w:rsid w:val="002527EB"/>
    <w:rsid w:val="0025386C"/>
    <w:rsid w:val="002543BD"/>
    <w:rsid w:val="002555DB"/>
    <w:rsid w:val="002557C9"/>
    <w:rsid w:val="00260166"/>
    <w:rsid w:val="00261130"/>
    <w:rsid w:val="002611FE"/>
    <w:rsid w:val="002628D9"/>
    <w:rsid w:val="00267614"/>
    <w:rsid w:val="00271CE5"/>
    <w:rsid w:val="00272A29"/>
    <w:rsid w:val="00272A97"/>
    <w:rsid w:val="00274BC6"/>
    <w:rsid w:val="00274EF6"/>
    <w:rsid w:val="00275265"/>
    <w:rsid w:val="00277DD0"/>
    <w:rsid w:val="00281225"/>
    <w:rsid w:val="002816F7"/>
    <w:rsid w:val="00285C50"/>
    <w:rsid w:val="0029020E"/>
    <w:rsid w:val="00292B0A"/>
    <w:rsid w:val="00292F82"/>
    <w:rsid w:val="0029450D"/>
    <w:rsid w:val="00294C06"/>
    <w:rsid w:val="00295EE6"/>
    <w:rsid w:val="002B4116"/>
    <w:rsid w:val="002C3005"/>
    <w:rsid w:val="002C45DA"/>
    <w:rsid w:val="002C477A"/>
    <w:rsid w:val="002C4BFE"/>
    <w:rsid w:val="002C4EF0"/>
    <w:rsid w:val="002C612F"/>
    <w:rsid w:val="002C6B23"/>
    <w:rsid w:val="002C70AD"/>
    <w:rsid w:val="002C7C2B"/>
    <w:rsid w:val="002D09B4"/>
    <w:rsid w:val="002D15ED"/>
    <w:rsid w:val="002D196A"/>
    <w:rsid w:val="002D59DE"/>
    <w:rsid w:val="002E0CB5"/>
    <w:rsid w:val="002E357B"/>
    <w:rsid w:val="002E40AE"/>
    <w:rsid w:val="002E4CF0"/>
    <w:rsid w:val="002E55DA"/>
    <w:rsid w:val="002E63EB"/>
    <w:rsid w:val="002E6542"/>
    <w:rsid w:val="002E77C6"/>
    <w:rsid w:val="002F2409"/>
    <w:rsid w:val="0030421C"/>
    <w:rsid w:val="00305055"/>
    <w:rsid w:val="00315E6E"/>
    <w:rsid w:val="00322EB5"/>
    <w:rsid w:val="00325F47"/>
    <w:rsid w:val="003357EC"/>
    <w:rsid w:val="003370A7"/>
    <w:rsid w:val="00342473"/>
    <w:rsid w:val="00350FD9"/>
    <w:rsid w:val="00351E3F"/>
    <w:rsid w:val="003545CA"/>
    <w:rsid w:val="00355244"/>
    <w:rsid w:val="003563A1"/>
    <w:rsid w:val="00356821"/>
    <w:rsid w:val="00356B71"/>
    <w:rsid w:val="003575AA"/>
    <w:rsid w:val="00360802"/>
    <w:rsid w:val="00362E0D"/>
    <w:rsid w:val="0036637B"/>
    <w:rsid w:val="00367983"/>
    <w:rsid w:val="00370235"/>
    <w:rsid w:val="003739E5"/>
    <w:rsid w:val="00374A52"/>
    <w:rsid w:val="00377BD0"/>
    <w:rsid w:val="00380CB2"/>
    <w:rsid w:val="00384E57"/>
    <w:rsid w:val="003875E3"/>
    <w:rsid w:val="003906DE"/>
    <w:rsid w:val="00390BBE"/>
    <w:rsid w:val="00393199"/>
    <w:rsid w:val="00396FF6"/>
    <w:rsid w:val="003974DC"/>
    <w:rsid w:val="003A29E1"/>
    <w:rsid w:val="003A3529"/>
    <w:rsid w:val="003A5016"/>
    <w:rsid w:val="003A7503"/>
    <w:rsid w:val="003B13AC"/>
    <w:rsid w:val="003B1AAB"/>
    <w:rsid w:val="003B1AB0"/>
    <w:rsid w:val="003B1EF7"/>
    <w:rsid w:val="003B20C6"/>
    <w:rsid w:val="003B3361"/>
    <w:rsid w:val="003B3D2F"/>
    <w:rsid w:val="003B67C5"/>
    <w:rsid w:val="003B6984"/>
    <w:rsid w:val="003B72A0"/>
    <w:rsid w:val="003C15DC"/>
    <w:rsid w:val="003C27B2"/>
    <w:rsid w:val="003C5E54"/>
    <w:rsid w:val="003D0E07"/>
    <w:rsid w:val="003D10EC"/>
    <w:rsid w:val="003D19D5"/>
    <w:rsid w:val="003D3037"/>
    <w:rsid w:val="003D394B"/>
    <w:rsid w:val="003E2750"/>
    <w:rsid w:val="003E3FCC"/>
    <w:rsid w:val="003E69FD"/>
    <w:rsid w:val="003E7EED"/>
    <w:rsid w:val="003F0335"/>
    <w:rsid w:val="003F6453"/>
    <w:rsid w:val="00400440"/>
    <w:rsid w:val="00401D13"/>
    <w:rsid w:val="00402734"/>
    <w:rsid w:val="00405A58"/>
    <w:rsid w:val="004064E0"/>
    <w:rsid w:val="00410C92"/>
    <w:rsid w:val="00412482"/>
    <w:rsid w:val="00412E98"/>
    <w:rsid w:val="00412F12"/>
    <w:rsid w:val="004135CE"/>
    <w:rsid w:val="00415FA8"/>
    <w:rsid w:val="0041681B"/>
    <w:rsid w:val="004204E8"/>
    <w:rsid w:val="0042206B"/>
    <w:rsid w:val="004226BE"/>
    <w:rsid w:val="0042381A"/>
    <w:rsid w:val="00424AD8"/>
    <w:rsid w:val="0042535C"/>
    <w:rsid w:val="00425408"/>
    <w:rsid w:val="00426DDC"/>
    <w:rsid w:val="00430EA9"/>
    <w:rsid w:val="00431BB9"/>
    <w:rsid w:val="004327E5"/>
    <w:rsid w:val="00432EA5"/>
    <w:rsid w:val="00433AC9"/>
    <w:rsid w:val="00434808"/>
    <w:rsid w:val="00435846"/>
    <w:rsid w:val="00435C72"/>
    <w:rsid w:val="00440344"/>
    <w:rsid w:val="004417B1"/>
    <w:rsid w:val="00442D43"/>
    <w:rsid w:val="00450D44"/>
    <w:rsid w:val="004512E3"/>
    <w:rsid w:val="0045539F"/>
    <w:rsid w:val="00455AF2"/>
    <w:rsid w:val="004572E3"/>
    <w:rsid w:val="00462960"/>
    <w:rsid w:val="0046470A"/>
    <w:rsid w:val="0046476F"/>
    <w:rsid w:val="004662C5"/>
    <w:rsid w:val="00470A33"/>
    <w:rsid w:val="00471341"/>
    <w:rsid w:val="00471FF4"/>
    <w:rsid w:val="00472468"/>
    <w:rsid w:val="00473E7A"/>
    <w:rsid w:val="004754A0"/>
    <w:rsid w:val="00475DD2"/>
    <w:rsid w:val="00476600"/>
    <w:rsid w:val="00481E52"/>
    <w:rsid w:val="0048311B"/>
    <w:rsid w:val="00484085"/>
    <w:rsid w:val="00484C42"/>
    <w:rsid w:val="00486DD5"/>
    <w:rsid w:val="00490B7B"/>
    <w:rsid w:val="00491F62"/>
    <w:rsid w:val="004922CF"/>
    <w:rsid w:val="00493852"/>
    <w:rsid w:val="004A2835"/>
    <w:rsid w:val="004A6FBC"/>
    <w:rsid w:val="004B12A2"/>
    <w:rsid w:val="004B2664"/>
    <w:rsid w:val="004B2916"/>
    <w:rsid w:val="004B428A"/>
    <w:rsid w:val="004B4D7C"/>
    <w:rsid w:val="004C20C4"/>
    <w:rsid w:val="004C49FD"/>
    <w:rsid w:val="004D14A4"/>
    <w:rsid w:val="004D1902"/>
    <w:rsid w:val="004D4ACC"/>
    <w:rsid w:val="004D56D0"/>
    <w:rsid w:val="004D63A2"/>
    <w:rsid w:val="004E039D"/>
    <w:rsid w:val="004E1627"/>
    <w:rsid w:val="004E46D3"/>
    <w:rsid w:val="004E51A0"/>
    <w:rsid w:val="004E7BE0"/>
    <w:rsid w:val="004F09BA"/>
    <w:rsid w:val="004F0A86"/>
    <w:rsid w:val="004F13C6"/>
    <w:rsid w:val="004F5384"/>
    <w:rsid w:val="004F7F6E"/>
    <w:rsid w:val="00500B26"/>
    <w:rsid w:val="00502341"/>
    <w:rsid w:val="00503518"/>
    <w:rsid w:val="0050563E"/>
    <w:rsid w:val="005056CD"/>
    <w:rsid w:val="00506018"/>
    <w:rsid w:val="00507751"/>
    <w:rsid w:val="005132E2"/>
    <w:rsid w:val="00514B41"/>
    <w:rsid w:val="00516894"/>
    <w:rsid w:val="00517DE1"/>
    <w:rsid w:val="005212E7"/>
    <w:rsid w:val="0052196B"/>
    <w:rsid w:val="005248EF"/>
    <w:rsid w:val="0052569F"/>
    <w:rsid w:val="00525CDC"/>
    <w:rsid w:val="005270F5"/>
    <w:rsid w:val="00530827"/>
    <w:rsid w:val="00531011"/>
    <w:rsid w:val="005310D8"/>
    <w:rsid w:val="005338EA"/>
    <w:rsid w:val="00534690"/>
    <w:rsid w:val="0054234D"/>
    <w:rsid w:val="005425A1"/>
    <w:rsid w:val="0054355B"/>
    <w:rsid w:val="00543E9B"/>
    <w:rsid w:val="005446A4"/>
    <w:rsid w:val="00546A6C"/>
    <w:rsid w:val="005477A4"/>
    <w:rsid w:val="00550C95"/>
    <w:rsid w:val="0055619E"/>
    <w:rsid w:val="0055701B"/>
    <w:rsid w:val="00562A72"/>
    <w:rsid w:val="00565672"/>
    <w:rsid w:val="0056571D"/>
    <w:rsid w:val="005715E6"/>
    <w:rsid w:val="00573BDB"/>
    <w:rsid w:val="00577B8B"/>
    <w:rsid w:val="00587834"/>
    <w:rsid w:val="00592C38"/>
    <w:rsid w:val="00595E6C"/>
    <w:rsid w:val="00596537"/>
    <w:rsid w:val="005A2F42"/>
    <w:rsid w:val="005A33C8"/>
    <w:rsid w:val="005A4CC9"/>
    <w:rsid w:val="005B1C52"/>
    <w:rsid w:val="005B295C"/>
    <w:rsid w:val="005B2C68"/>
    <w:rsid w:val="005C3038"/>
    <w:rsid w:val="005C5202"/>
    <w:rsid w:val="005C52AB"/>
    <w:rsid w:val="005D03B7"/>
    <w:rsid w:val="005D1E48"/>
    <w:rsid w:val="005D3506"/>
    <w:rsid w:val="005D600A"/>
    <w:rsid w:val="005E0A02"/>
    <w:rsid w:val="005E0E48"/>
    <w:rsid w:val="005E2EF3"/>
    <w:rsid w:val="005E3066"/>
    <w:rsid w:val="005E38A3"/>
    <w:rsid w:val="005E47AB"/>
    <w:rsid w:val="005E4CCA"/>
    <w:rsid w:val="005E4D33"/>
    <w:rsid w:val="005E7D2F"/>
    <w:rsid w:val="005F05F9"/>
    <w:rsid w:val="005F158B"/>
    <w:rsid w:val="005F171D"/>
    <w:rsid w:val="005F43CA"/>
    <w:rsid w:val="005F71D9"/>
    <w:rsid w:val="005F7FAF"/>
    <w:rsid w:val="00600445"/>
    <w:rsid w:val="00600A14"/>
    <w:rsid w:val="00600C6D"/>
    <w:rsid w:val="00601AA8"/>
    <w:rsid w:val="00606EE4"/>
    <w:rsid w:val="006128F5"/>
    <w:rsid w:val="00613141"/>
    <w:rsid w:val="00614556"/>
    <w:rsid w:val="00614F13"/>
    <w:rsid w:val="006209A0"/>
    <w:rsid w:val="00626499"/>
    <w:rsid w:val="00626852"/>
    <w:rsid w:val="00627A35"/>
    <w:rsid w:val="00631F07"/>
    <w:rsid w:val="00634361"/>
    <w:rsid w:val="00636111"/>
    <w:rsid w:val="00640B03"/>
    <w:rsid w:val="00641227"/>
    <w:rsid w:val="00643BE6"/>
    <w:rsid w:val="00645112"/>
    <w:rsid w:val="00650A34"/>
    <w:rsid w:val="00651DF0"/>
    <w:rsid w:val="00657864"/>
    <w:rsid w:val="00657AA5"/>
    <w:rsid w:val="006629A8"/>
    <w:rsid w:val="00662A69"/>
    <w:rsid w:val="00665CDD"/>
    <w:rsid w:val="006702A3"/>
    <w:rsid w:val="00670764"/>
    <w:rsid w:val="006707FD"/>
    <w:rsid w:val="00673DA0"/>
    <w:rsid w:val="00674F7F"/>
    <w:rsid w:val="0068065A"/>
    <w:rsid w:val="00680841"/>
    <w:rsid w:val="0068099F"/>
    <w:rsid w:val="00681CB6"/>
    <w:rsid w:val="00683B3D"/>
    <w:rsid w:val="0068655A"/>
    <w:rsid w:val="00687787"/>
    <w:rsid w:val="00691BE1"/>
    <w:rsid w:val="0069372C"/>
    <w:rsid w:val="00697589"/>
    <w:rsid w:val="006A3247"/>
    <w:rsid w:val="006A38F3"/>
    <w:rsid w:val="006A48E3"/>
    <w:rsid w:val="006B3F4A"/>
    <w:rsid w:val="006B6206"/>
    <w:rsid w:val="006B695F"/>
    <w:rsid w:val="006C05FD"/>
    <w:rsid w:val="006C1AAB"/>
    <w:rsid w:val="006C57D2"/>
    <w:rsid w:val="006C68FF"/>
    <w:rsid w:val="006C7A46"/>
    <w:rsid w:val="006D1ED0"/>
    <w:rsid w:val="006D32C5"/>
    <w:rsid w:val="006D513E"/>
    <w:rsid w:val="006E4948"/>
    <w:rsid w:val="006E5A06"/>
    <w:rsid w:val="006E6114"/>
    <w:rsid w:val="006E7264"/>
    <w:rsid w:val="006F0593"/>
    <w:rsid w:val="006F07B1"/>
    <w:rsid w:val="006F0BCD"/>
    <w:rsid w:val="006F1CFE"/>
    <w:rsid w:val="006F1DD5"/>
    <w:rsid w:val="006F2BA0"/>
    <w:rsid w:val="0070118B"/>
    <w:rsid w:val="00701A8A"/>
    <w:rsid w:val="00701E9C"/>
    <w:rsid w:val="007041BF"/>
    <w:rsid w:val="00712434"/>
    <w:rsid w:val="007130FE"/>
    <w:rsid w:val="00717E2E"/>
    <w:rsid w:val="00731FEC"/>
    <w:rsid w:val="007321AB"/>
    <w:rsid w:val="007321F2"/>
    <w:rsid w:val="007329C1"/>
    <w:rsid w:val="00734A88"/>
    <w:rsid w:val="00735EF1"/>
    <w:rsid w:val="00737F3D"/>
    <w:rsid w:val="007400A9"/>
    <w:rsid w:val="007403BF"/>
    <w:rsid w:val="00742418"/>
    <w:rsid w:val="00742434"/>
    <w:rsid w:val="00744DAD"/>
    <w:rsid w:val="00746469"/>
    <w:rsid w:val="00750877"/>
    <w:rsid w:val="007520DF"/>
    <w:rsid w:val="0075248B"/>
    <w:rsid w:val="00752FA2"/>
    <w:rsid w:val="007531E1"/>
    <w:rsid w:val="00755A36"/>
    <w:rsid w:val="00764B86"/>
    <w:rsid w:val="007679CD"/>
    <w:rsid w:val="00770128"/>
    <w:rsid w:val="007714C4"/>
    <w:rsid w:val="00772845"/>
    <w:rsid w:val="0077324A"/>
    <w:rsid w:val="007800A4"/>
    <w:rsid w:val="00780228"/>
    <w:rsid w:val="00784CDC"/>
    <w:rsid w:val="00790BCA"/>
    <w:rsid w:val="00790BD4"/>
    <w:rsid w:val="007921D7"/>
    <w:rsid w:val="00794098"/>
    <w:rsid w:val="00795061"/>
    <w:rsid w:val="00796313"/>
    <w:rsid w:val="007A43CD"/>
    <w:rsid w:val="007B17BA"/>
    <w:rsid w:val="007B410B"/>
    <w:rsid w:val="007B76C8"/>
    <w:rsid w:val="007C0ACA"/>
    <w:rsid w:val="007C382E"/>
    <w:rsid w:val="007C6C2D"/>
    <w:rsid w:val="007C7F09"/>
    <w:rsid w:val="007D4FEC"/>
    <w:rsid w:val="007E0542"/>
    <w:rsid w:val="007E1706"/>
    <w:rsid w:val="007F2617"/>
    <w:rsid w:val="007F53E4"/>
    <w:rsid w:val="007F58CD"/>
    <w:rsid w:val="007F5F26"/>
    <w:rsid w:val="00802132"/>
    <w:rsid w:val="0080507C"/>
    <w:rsid w:val="0080525A"/>
    <w:rsid w:val="008053D9"/>
    <w:rsid w:val="00806A75"/>
    <w:rsid w:val="008148E8"/>
    <w:rsid w:val="0082173E"/>
    <w:rsid w:val="0082355B"/>
    <w:rsid w:val="00823BD4"/>
    <w:rsid w:val="00824AFB"/>
    <w:rsid w:val="00824E48"/>
    <w:rsid w:val="00825B3B"/>
    <w:rsid w:val="00826ADB"/>
    <w:rsid w:val="00827DF9"/>
    <w:rsid w:val="0083066C"/>
    <w:rsid w:val="0083169D"/>
    <w:rsid w:val="0083535F"/>
    <w:rsid w:val="00836149"/>
    <w:rsid w:val="0083668B"/>
    <w:rsid w:val="00840B9F"/>
    <w:rsid w:val="00840D4C"/>
    <w:rsid w:val="008431FC"/>
    <w:rsid w:val="00843C14"/>
    <w:rsid w:val="0084673B"/>
    <w:rsid w:val="00846B50"/>
    <w:rsid w:val="00847721"/>
    <w:rsid w:val="008533C6"/>
    <w:rsid w:val="0085553B"/>
    <w:rsid w:val="00856EEB"/>
    <w:rsid w:val="008654B5"/>
    <w:rsid w:val="0086612B"/>
    <w:rsid w:val="00867186"/>
    <w:rsid w:val="00871713"/>
    <w:rsid w:val="008719BE"/>
    <w:rsid w:val="00873210"/>
    <w:rsid w:val="00882218"/>
    <w:rsid w:val="0088483E"/>
    <w:rsid w:val="0088633C"/>
    <w:rsid w:val="00886618"/>
    <w:rsid w:val="00886ACD"/>
    <w:rsid w:val="00886AD9"/>
    <w:rsid w:val="008923F9"/>
    <w:rsid w:val="00893978"/>
    <w:rsid w:val="008A15A5"/>
    <w:rsid w:val="008A30E1"/>
    <w:rsid w:val="008A3E17"/>
    <w:rsid w:val="008A629B"/>
    <w:rsid w:val="008B0000"/>
    <w:rsid w:val="008B4469"/>
    <w:rsid w:val="008B5103"/>
    <w:rsid w:val="008B5C16"/>
    <w:rsid w:val="008B66C7"/>
    <w:rsid w:val="008B7293"/>
    <w:rsid w:val="008C071F"/>
    <w:rsid w:val="008C12A4"/>
    <w:rsid w:val="008C390E"/>
    <w:rsid w:val="008C627B"/>
    <w:rsid w:val="008D3C6B"/>
    <w:rsid w:val="008D69E0"/>
    <w:rsid w:val="008E16E3"/>
    <w:rsid w:val="008E42E1"/>
    <w:rsid w:val="008E5EB1"/>
    <w:rsid w:val="008F11E8"/>
    <w:rsid w:val="008F4372"/>
    <w:rsid w:val="008F5905"/>
    <w:rsid w:val="008F6413"/>
    <w:rsid w:val="009036F3"/>
    <w:rsid w:val="009059D6"/>
    <w:rsid w:val="009060A1"/>
    <w:rsid w:val="00910047"/>
    <w:rsid w:val="00910BCF"/>
    <w:rsid w:val="00916456"/>
    <w:rsid w:val="00920C2A"/>
    <w:rsid w:val="00922724"/>
    <w:rsid w:val="00923BAD"/>
    <w:rsid w:val="00923C37"/>
    <w:rsid w:val="0092536F"/>
    <w:rsid w:val="009308B0"/>
    <w:rsid w:val="00940440"/>
    <w:rsid w:val="00942DF2"/>
    <w:rsid w:val="00943E06"/>
    <w:rsid w:val="009474A1"/>
    <w:rsid w:val="009522F7"/>
    <w:rsid w:val="00961066"/>
    <w:rsid w:val="00961385"/>
    <w:rsid w:val="009621EF"/>
    <w:rsid w:val="00962E2A"/>
    <w:rsid w:val="0096694A"/>
    <w:rsid w:val="009678B0"/>
    <w:rsid w:val="009702FA"/>
    <w:rsid w:val="00972EEA"/>
    <w:rsid w:val="00973DDB"/>
    <w:rsid w:val="00976CD7"/>
    <w:rsid w:val="0097728F"/>
    <w:rsid w:val="00977B70"/>
    <w:rsid w:val="00981144"/>
    <w:rsid w:val="00981FEE"/>
    <w:rsid w:val="00983FAF"/>
    <w:rsid w:val="00985469"/>
    <w:rsid w:val="00992EDC"/>
    <w:rsid w:val="009947B3"/>
    <w:rsid w:val="00997614"/>
    <w:rsid w:val="009A1FA1"/>
    <w:rsid w:val="009A3277"/>
    <w:rsid w:val="009A6F17"/>
    <w:rsid w:val="009B00AF"/>
    <w:rsid w:val="009B1537"/>
    <w:rsid w:val="009B2357"/>
    <w:rsid w:val="009B291B"/>
    <w:rsid w:val="009B665C"/>
    <w:rsid w:val="009B78F3"/>
    <w:rsid w:val="009C0368"/>
    <w:rsid w:val="009C1833"/>
    <w:rsid w:val="009C2AEE"/>
    <w:rsid w:val="009C2E2C"/>
    <w:rsid w:val="009C3AE9"/>
    <w:rsid w:val="009C3F3A"/>
    <w:rsid w:val="009C7440"/>
    <w:rsid w:val="009D3525"/>
    <w:rsid w:val="009D4B76"/>
    <w:rsid w:val="009D52B1"/>
    <w:rsid w:val="009E0E44"/>
    <w:rsid w:val="009E1404"/>
    <w:rsid w:val="009E32CB"/>
    <w:rsid w:val="009E529F"/>
    <w:rsid w:val="009E608C"/>
    <w:rsid w:val="009E777D"/>
    <w:rsid w:val="009F00C0"/>
    <w:rsid w:val="009F4B8F"/>
    <w:rsid w:val="009F602C"/>
    <w:rsid w:val="009F640E"/>
    <w:rsid w:val="00A00987"/>
    <w:rsid w:val="00A015A1"/>
    <w:rsid w:val="00A029D1"/>
    <w:rsid w:val="00A048F0"/>
    <w:rsid w:val="00A0523C"/>
    <w:rsid w:val="00A069BD"/>
    <w:rsid w:val="00A11802"/>
    <w:rsid w:val="00A13628"/>
    <w:rsid w:val="00A1482B"/>
    <w:rsid w:val="00A16E8C"/>
    <w:rsid w:val="00A20DB0"/>
    <w:rsid w:val="00A22379"/>
    <w:rsid w:val="00A22E12"/>
    <w:rsid w:val="00A265D1"/>
    <w:rsid w:val="00A26DA4"/>
    <w:rsid w:val="00A357E1"/>
    <w:rsid w:val="00A420AD"/>
    <w:rsid w:val="00A43358"/>
    <w:rsid w:val="00A43BEC"/>
    <w:rsid w:val="00A44396"/>
    <w:rsid w:val="00A45716"/>
    <w:rsid w:val="00A46CC2"/>
    <w:rsid w:val="00A47138"/>
    <w:rsid w:val="00A526A7"/>
    <w:rsid w:val="00A526BD"/>
    <w:rsid w:val="00A529EB"/>
    <w:rsid w:val="00A62508"/>
    <w:rsid w:val="00A638C5"/>
    <w:rsid w:val="00A63C16"/>
    <w:rsid w:val="00A65BA5"/>
    <w:rsid w:val="00A66C79"/>
    <w:rsid w:val="00A70200"/>
    <w:rsid w:val="00A7088F"/>
    <w:rsid w:val="00A709FB"/>
    <w:rsid w:val="00A7306D"/>
    <w:rsid w:val="00A7417D"/>
    <w:rsid w:val="00A741FF"/>
    <w:rsid w:val="00A74DA1"/>
    <w:rsid w:val="00A75C00"/>
    <w:rsid w:val="00A762D8"/>
    <w:rsid w:val="00A7698F"/>
    <w:rsid w:val="00A81541"/>
    <w:rsid w:val="00A81E18"/>
    <w:rsid w:val="00A84E58"/>
    <w:rsid w:val="00A86AF0"/>
    <w:rsid w:val="00A87180"/>
    <w:rsid w:val="00A90F42"/>
    <w:rsid w:val="00A92BCC"/>
    <w:rsid w:val="00A92F1B"/>
    <w:rsid w:val="00A94CAC"/>
    <w:rsid w:val="00A9591F"/>
    <w:rsid w:val="00A96751"/>
    <w:rsid w:val="00A971BB"/>
    <w:rsid w:val="00A97B23"/>
    <w:rsid w:val="00AA13A1"/>
    <w:rsid w:val="00AA3B2A"/>
    <w:rsid w:val="00AA6149"/>
    <w:rsid w:val="00AA6D16"/>
    <w:rsid w:val="00AB12AD"/>
    <w:rsid w:val="00AB1925"/>
    <w:rsid w:val="00AB23A3"/>
    <w:rsid w:val="00AB24B7"/>
    <w:rsid w:val="00AB32A6"/>
    <w:rsid w:val="00AB3357"/>
    <w:rsid w:val="00AB6B49"/>
    <w:rsid w:val="00AC0075"/>
    <w:rsid w:val="00AC09AC"/>
    <w:rsid w:val="00AC2724"/>
    <w:rsid w:val="00AC316F"/>
    <w:rsid w:val="00AC3320"/>
    <w:rsid w:val="00AC36DE"/>
    <w:rsid w:val="00AC5D37"/>
    <w:rsid w:val="00AD1707"/>
    <w:rsid w:val="00AD3DBC"/>
    <w:rsid w:val="00AD3F01"/>
    <w:rsid w:val="00AD3F43"/>
    <w:rsid w:val="00AD78B6"/>
    <w:rsid w:val="00AD7F70"/>
    <w:rsid w:val="00AE0465"/>
    <w:rsid w:val="00AE049B"/>
    <w:rsid w:val="00AE7095"/>
    <w:rsid w:val="00AF23F1"/>
    <w:rsid w:val="00AF2622"/>
    <w:rsid w:val="00AF264C"/>
    <w:rsid w:val="00AF35C1"/>
    <w:rsid w:val="00AF6205"/>
    <w:rsid w:val="00AF7AF5"/>
    <w:rsid w:val="00B006DA"/>
    <w:rsid w:val="00B01498"/>
    <w:rsid w:val="00B039DD"/>
    <w:rsid w:val="00B0476E"/>
    <w:rsid w:val="00B0543C"/>
    <w:rsid w:val="00B06549"/>
    <w:rsid w:val="00B11728"/>
    <w:rsid w:val="00B20D7E"/>
    <w:rsid w:val="00B20F68"/>
    <w:rsid w:val="00B22439"/>
    <w:rsid w:val="00B2272F"/>
    <w:rsid w:val="00B31374"/>
    <w:rsid w:val="00B317FA"/>
    <w:rsid w:val="00B36C2B"/>
    <w:rsid w:val="00B40863"/>
    <w:rsid w:val="00B40AD7"/>
    <w:rsid w:val="00B41E7E"/>
    <w:rsid w:val="00B447C3"/>
    <w:rsid w:val="00B505A8"/>
    <w:rsid w:val="00B51B38"/>
    <w:rsid w:val="00B5246D"/>
    <w:rsid w:val="00B53A13"/>
    <w:rsid w:val="00B556F2"/>
    <w:rsid w:val="00B563B8"/>
    <w:rsid w:val="00B56E5C"/>
    <w:rsid w:val="00B57219"/>
    <w:rsid w:val="00B60141"/>
    <w:rsid w:val="00B62C27"/>
    <w:rsid w:val="00B643E1"/>
    <w:rsid w:val="00B64A5C"/>
    <w:rsid w:val="00B653D8"/>
    <w:rsid w:val="00B7122F"/>
    <w:rsid w:val="00B7195F"/>
    <w:rsid w:val="00B7200F"/>
    <w:rsid w:val="00B72507"/>
    <w:rsid w:val="00B73259"/>
    <w:rsid w:val="00B75F65"/>
    <w:rsid w:val="00B76302"/>
    <w:rsid w:val="00B76349"/>
    <w:rsid w:val="00B7692B"/>
    <w:rsid w:val="00B80F60"/>
    <w:rsid w:val="00B811B0"/>
    <w:rsid w:val="00B833BE"/>
    <w:rsid w:val="00B84C1D"/>
    <w:rsid w:val="00B85C19"/>
    <w:rsid w:val="00B8689C"/>
    <w:rsid w:val="00B9178F"/>
    <w:rsid w:val="00B952A0"/>
    <w:rsid w:val="00B97B01"/>
    <w:rsid w:val="00BA4324"/>
    <w:rsid w:val="00BA52E9"/>
    <w:rsid w:val="00BA6D4A"/>
    <w:rsid w:val="00BB2826"/>
    <w:rsid w:val="00BB7FD4"/>
    <w:rsid w:val="00BC04AA"/>
    <w:rsid w:val="00BC0A31"/>
    <w:rsid w:val="00BC15D8"/>
    <w:rsid w:val="00BD0D44"/>
    <w:rsid w:val="00BD2986"/>
    <w:rsid w:val="00BD5AED"/>
    <w:rsid w:val="00BD6B37"/>
    <w:rsid w:val="00BE18CC"/>
    <w:rsid w:val="00BF0C6F"/>
    <w:rsid w:val="00BF3A9F"/>
    <w:rsid w:val="00BF4550"/>
    <w:rsid w:val="00BF4678"/>
    <w:rsid w:val="00BF4E28"/>
    <w:rsid w:val="00BF7214"/>
    <w:rsid w:val="00C02806"/>
    <w:rsid w:val="00C0370F"/>
    <w:rsid w:val="00C03C04"/>
    <w:rsid w:val="00C109F8"/>
    <w:rsid w:val="00C12EA4"/>
    <w:rsid w:val="00C132D2"/>
    <w:rsid w:val="00C139A5"/>
    <w:rsid w:val="00C178F9"/>
    <w:rsid w:val="00C206FE"/>
    <w:rsid w:val="00C25F7E"/>
    <w:rsid w:val="00C26131"/>
    <w:rsid w:val="00C26807"/>
    <w:rsid w:val="00C269CA"/>
    <w:rsid w:val="00C2720D"/>
    <w:rsid w:val="00C274A9"/>
    <w:rsid w:val="00C27782"/>
    <w:rsid w:val="00C277B8"/>
    <w:rsid w:val="00C32255"/>
    <w:rsid w:val="00C35A92"/>
    <w:rsid w:val="00C35E1B"/>
    <w:rsid w:val="00C3699D"/>
    <w:rsid w:val="00C36D14"/>
    <w:rsid w:val="00C40460"/>
    <w:rsid w:val="00C4113A"/>
    <w:rsid w:val="00C451A7"/>
    <w:rsid w:val="00C4637F"/>
    <w:rsid w:val="00C4685B"/>
    <w:rsid w:val="00C47906"/>
    <w:rsid w:val="00C52268"/>
    <w:rsid w:val="00C54026"/>
    <w:rsid w:val="00C5434D"/>
    <w:rsid w:val="00C56934"/>
    <w:rsid w:val="00C56A58"/>
    <w:rsid w:val="00C6216D"/>
    <w:rsid w:val="00C73745"/>
    <w:rsid w:val="00C7542C"/>
    <w:rsid w:val="00C92BA5"/>
    <w:rsid w:val="00C931CD"/>
    <w:rsid w:val="00C978ED"/>
    <w:rsid w:val="00CA1DA1"/>
    <w:rsid w:val="00CA5856"/>
    <w:rsid w:val="00CA6278"/>
    <w:rsid w:val="00CB000F"/>
    <w:rsid w:val="00CB2B0E"/>
    <w:rsid w:val="00CB2FAB"/>
    <w:rsid w:val="00CB729B"/>
    <w:rsid w:val="00CC0E4B"/>
    <w:rsid w:val="00CC3B2B"/>
    <w:rsid w:val="00CD0828"/>
    <w:rsid w:val="00CD0C90"/>
    <w:rsid w:val="00CD3733"/>
    <w:rsid w:val="00CD3C37"/>
    <w:rsid w:val="00CD3DB1"/>
    <w:rsid w:val="00CD5612"/>
    <w:rsid w:val="00CD714D"/>
    <w:rsid w:val="00CD7FF4"/>
    <w:rsid w:val="00CE0283"/>
    <w:rsid w:val="00CE0D8D"/>
    <w:rsid w:val="00CE25CF"/>
    <w:rsid w:val="00CE6AE3"/>
    <w:rsid w:val="00CE71FB"/>
    <w:rsid w:val="00CE72FB"/>
    <w:rsid w:val="00CF2085"/>
    <w:rsid w:val="00CF2183"/>
    <w:rsid w:val="00CF46B5"/>
    <w:rsid w:val="00CF625B"/>
    <w:rsid w:val="00CF6EAF"/>
    <w:rsid w:val="00D02453"/>
    <w:rsid w:val="00D05328"/>
    <w:rsid w:val="00D06018"/>
    <w:rsid w:val="00D06671"/>
    <w:rsid w:val="00D07A3D"/>
    <w:rsid w:val="00D10DD5"/>
    <w:rsid w:val="00D10EA1"/>
    <w:rsid w:val="00D1251A"/>
    <w:rsid w:val="00D13BA9"/>
    <w:rsid w:val="00D13EBB"/>
    <w:rsid w:val="00D15428"/>
    <w:rsid w:val="00D15739"/>
    <w:rsid w:val="00D15D4A"/>
    <w:rsid w:val="00D16AC5"/>
    <w:rsid w:val="00D17845"/>
    <w:rsid w:val="00D20BC7"/>
    <w:rsid w:val="00D21E86"/>
    <w:rsid w:val="00D2467B"/>
    <w:rsid w:val="00D26CC4"/>
    <w:rsid w:val="00D26D8C"/>
    <w:rsid w:val="00D30D24"/>
    <w:rsid w:val="00D35613"/>
    <w:rsid w:val="00D428B7"/>
    <w:rsid w:val="00D45C47"/>
    <w:rsid w:val="00D47B41"/>
    <w:rsid w:val="00D47B45"/>
    <w:rsid w:val="00D5069D"/>
    <w:rsid w:val="00D57EDD"/>
    <w:rsid w:val="00D57FD6"/>
    <w:rsid w:val="00D609A3"/>
    <w:rsid w:val="00D60A08"/>
    <w:rsid w:val="00D64C08"/>
    <w:rsid w:val="00D671D7"/>
    <w:rsid w:val="00D673A5"/>
    <w:rsid w:val="00D738E8"/>
    <w:rsid w:val="00D75BC4"/>
    <w:rsid w:val="00D76538"/>
    <w:rsid w:val="00DA4CAA"/>
    <w:rsid w:val="00DA4D9B"/>
    <w:rsid w:val="00DA4F7B"/>
    <w:rsid w:val="00DB0102"/>
    <w:rsid w:val="00DB04D1"/>
    <w:rsid w:val="00DB151B"/>
    <w:rsid w:val="00DB48E1"/>
    <w:rsid w:val="00DB7BBE"/>
    <w:rsid w:val="00DC30CE"/>
    <w:rsid w:val="00DC339F"/>
    <w:rsid w:val="00DC3733"/>
    <w:rsid w:val="00DD154E"/>
    <w:rsid w:val="00DD26B2"/>
    <w:rsid w:val="00DD2878"/>
    <w:rsid w:val="00DD2E4C"/>
    <w:rsid w:val="00DD373B"/>
    <w:rsid w:val="00DD4228"/>
    <w:rsid w:val="00DE15C2"/>
    <w:rsid w:val="00DE295A"/>
    <w:rsid w:val="00DE46BC"/>
    <w:rsid w:val="00DE6288"/>
    <w:rsid w:val="00DE6BAF"/>
    <w:rsid w:val="00DE794E"/>
    <w:rsid w:val="00DF0693"/>
    <w:rsid w:val="00DF0A00"/>
    <w:rsid w:val="00DF323A"/>
    <w:rsid w:val="00DF481E"/>
    <w:rsid w:val="00E012AC"/>
    <w:rsid w:val="00E01E5C"/>
    <w:rsid w:val="00E01F1F"/>
    <w:rsid w:val="00E02B52"/>
    <w:rsid w:val="00E04E49"/>
    <w:rsid w:val="00E05FB5"/>
    <w:rsid w:val="00E07876"/>
    <w:rsid w:val="00E11FFA"/>
    <w:rsid w:val="00E121A0"/>
    <w:rsid w:val="00E13A83"/>
    <w:rsid w:val="00E15E8D"/>
    <w:rsid w:val="00E15E90"/>
    <w:rsid w:val="00E15F77"/>
    <w:rsid w:val="00E20FF8"/>
    <w:rsid w:val="00E2180F"/>
    <w:rsid w:val="00E264AE"/>
    <w:rsid w:val="00E343ED"/>
    <w:rsid w:val="00E36B82"/>
    <w:rsid w:val="00E4203B"/>
    <w:rsid w:val="00E42D9D"/>
    <w:rsid w:val="00E43B86"/>
    <w:rsid w:val="00E44284"/>
    <w:rsid w:val="00E46530"/>
    <w:rsid w:val="00E50087"/>
    <w:rsid w:val="00E5138F"/>
    <w:rsid w:val="00E52975"/>
    <w:rsid w:val="00E52E38"/>
    <w:rsid w:val="00E538AF"/>
    <w:rsid w:val="00E6094A"/>
    <w:rsid w:val="00E61CE5"/>
    <w:rsid w:val="00E620AE"/>
    <w:rsid w:val="00E62203"/>
    <w:rsid w:val="00E633C1"/>
    <w:rsid w:val="00E6631F"/>
    <w:rsid w:val="00E66332"/>
    <w:rsid w:val="00E7527A"/>
    <w:rsid w:val="00E83A6C"/>
    <w:rsid w:val="00E90390"/>
    <w:rsid w:val="00E91477"/>
    <w:rsid w:val="00E9504B"/>
    <w:rsid w:val="00E96428"/>
    <w:rsid w:val="00E96560"/>
    <w:rsid w:val="00EA0B46"/>
    <w:rsid w:val="00EA1234"/>
    <w:rsid w:val="00EA2BE9"/>
    <w:rsid w:val="00EA3217"/>
    <w:rsid w:val="00EA3D8F"/>
    <w:rsid w:val="00EA6A6A"/>
    <w:rsid w:val="00EA7289"/>
    <w:rsid w:val="00EA7D89"/>
    <w:rsid w:val="00EB04AB"/>
    <w:rsid w:val="00EB138C"/>
    <w:rsid w:val="00EB7350"/>
    <w:rsid w:val="00EC1926"/>
    <w:rsid w:val="00EC1AF6"/>
    <w:rsid w:val="00EC1B65"/>
    <w:rsid w:val="00EC2DC3"/>
    <w:rsid w:val="00EC4333"/>
    <w:rsid w:val="00EC5E7F"/>
    <w:rsid w:val="00ED20EE"/>
    <w:rsid w:val="00ED2A1F"/>
    <w:rsid w:val="00ED3F6A"/>
    <w:rsid w:val="00ED7704"/>
    <w:rsid w:val="00EE1A87"/>
    <w:rsid w:val="00EE2095"/>
    <w:rsid w:val="00EE24CB"/>
    <w:rsid w:val="00EE46D3"/>
    <w:rsid w:val="00EF3136"/>
    <w:rsid w:val="00EF41C6"/>
    <w:rsid w:val="00F00139"/>
    <w:rsid w:val="00F0123E"/>
    <w:rsid w:val="00F0146C"/>
    <w:rsid w:val="00F02FE0"/>
    <w:rsid w:val="00F03DA6"/>
    <w:rsid w:val="00F053B1"/>
    <w:rsid w:val="00F10C84"/>
    <w:rsid w:val="00F13D45"/>
    <w:rsid w:val="00F13F7D"/>
    <w:rsid w:val="00F15EEB"/>
    <w:rsid w:val="00F16658"/>
    <w:rsid w:val="00F16A03"/>
    <w:rsid w:val="00F17172"/>
    <w:rsid w:val="00F22166"/>
    <w:rsid w:val="00F22ECA"/>
    <w:rsid w:val="00F245E8"/>
    <w:rsid w:val="00F248BD"/>
    <w:rsid w:val="00F25CD8"/>
    <w:rsid w:val="00F31057"/>
    <w:rsid w:val="00F32B6A"/>
    <w:rsid w:val="00F32FA1"/>
    <w:rsid w:val="00F32FEC"/>
    <w:rsid w:val="00F4071B"/>
    <w:rsid w:val="00F449E5"/>
    <w:rsid w:val="00F451B0"/>
    <w:rsid w:val="00F52038"/>
    <w:rsid w:val="00F52A0E"/>
    <w:rsid w:val="00F62D6C"/>
    <w:rsid w:val="00F63BAB"/>
    <w:rsid w:val="00F66B84"/>
    <w:rsid w:val="00F72523"/>
    <w:rsid w:val="00F72F5F"/>
    <w:rsid w:val="00F73F98"/>
    <w:rsid w:val="00F76AB9"/>
    <w:rsid w:val="00F803C1"/>
    <w:rsid w:val="00F81819"/>
    <w:rsid w:val="00F82F87"/>
    <w:rsid w:val="00F85429"/>
    <w:rsid w:val="00F86005"/>
    <w:rsid w:val="00F92B2D"/>
    <w:rsid w:val="00F93CC0"/>
    <w:rsid w:val="00F96C32"/>
    <w:rsid w:val="00F9706D"/>
    <w:rsid w:val="00FA1D5A"/>
    <w:rsid w:val="00FA29E5"/>
    <w:rsid w:val="00FA621E"/>
    <w:rsid w:val="00FB0E50"/>
    <w:rsid w:val="00FB6578"/>
    <w:rsid w:val="00FC1C54"/>
    <w:rsid w:val="00FC1E93"/>
    <w:rsid w:val="00FC2BC2"/>
    <w:rsid w:val="00FC347E"/>
    <w:rsid w:val="00FC6D06"/>
    <w:rsid w:val="00FC73FC"/>
    <w:rsid w:val="00FD0D24"/>
    <w:rsid w:val="00FD4336"/>
    <w:rsid w:val="00FD4D92"/>
    <w:rsid w:val="00FD5D92"/>
    <w:rsid w:val="00FD7466"/>
    <w:rsid w:val="00FE0EF8"/>
    <w:rsid w:val="00FE1B8A"/>
    <w:rsid w:val="00FE28A0"/>
    <w:rsid w:val="00FE3F96"/>
    <w:rsid w:val="00FE449F"/>
    <w:rsid w:val="00FE6993"/>
    <w:rsid w:val="00FE7DBD"/>
    <w:rsid w:val="00FF4B73"/>
    <w:rsid w:val="00FF765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0E389826-D959-4E1C-8DBD-FD13C386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link w:val="Heading1Char"/>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uiPriority w:val="39"/>
    <w:pPr>
      <w:spacing w:after="0" w:line="240" w:lineRule="auto"/>
      <w:ind w:left="960"/>
      <w:jc w:val="left"/>
    </w:pPr>
  </w:style>
  <w:style w:type="paragraph" w:styleId="TOC6">
    <w:name w:val="toc 6"/>
    <w:basedOn w:val="Normal"/>
    <w:next w:val="Normal"/>
    <w:autoRedefine/>
    <w:uiPriority w:val="39"/>
    <w:pPr>
      <w:spacing w:after="0" w:line="240" w:lineRule="auto"/>
      <w:ind w:left="1200"/>
      <w:jc w:val="left"/>
    </w:pPr>
  </w:style>
  <w:style w:type="paragraph" w:styleId="TOC7">
    <w:name w:val="toc 7"/>
    <w:basedOn w:val="Normal"/>
    <w:next w:val="Normal"/>
    <w:autoRedefine/>
    <w:uiPriority w:val="39"/>
    <w:pPr>
      <w:spacing w:after="0" w:line="240" w:lineRule="auto"/>
      <w:ind w:left="1440"/>
      <w:jc w:val="left"/>
    </w:pPr>
  </w:style>
  <w:style w:type="paragraph" w:styleId="TOC8">
    <w:name w:val="toc 8"/>
    <w:basedOn w:val="Normal"/>
    <w:next w:val="Normal"/>
    <w:autoRedefine/>
    <w:uiPriority w:val="39"/>
    <w:pPr>
      <w:spacing w:after="0" w:line="240" w:lineRule="auto"/>
      <w:ind w:left="1680"/>
      <w:jc w:val="left"/>
    </w:pPr>
  </w:style>
  <w:style w:type="paragraph" w:styleId="TOC9">
    <w:name w:val="toc 9"/>
    <w:basedOn w:val="Normal"/>
    <w:next w:val="Normal"/>
    <w:autoRedefine/>
    <w:uiPriority w:val="39"/>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link w:val="CommentTextChar"/>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 w:type="paragraph" w:styleId="CommentSubject">
    <w:name w:val="annotation subject"/>
    <w:basedOn w:val="CommentText"/>
    <w:next w:val="CommentText"/>
    <w:link w:val="CommentSubjectChar"/>
    <w:uiPriority w:val="99"/>
    <w:semiHidden/>
    <w:unhideWhenUsed/>
    <w:rsid w:val="00746469"/>
    <w:pPr>
      <w:spacing w:line="240" w:lineRule="auto"/>
    </w:pPr>
    <w:rPr>
      <w:b/>
      <w:bCs/>
    </w:rPr>
  </w:style>
  <w:style w:type="character" w:customStyle="1" w:styleId="CommentTextChar">
    <w:name w:val="Comment Text Char"/>
    <w:basedOn w:val="DefaultParagraphFont"/>
    <w:link w:val="CommentText"/>
    <w:semiHidden/>
    <w:rsid w:val="00746469"/>
  </w:style>
  <w:style w:type="character" w:customStyle="1" w:styleId="CommentSubjectChar">
    <w:name w:val="Comment Subject Char"/>
    <w:basedOn w:val="CommentTextChar"/>
    <w:link w:val="CommentSubject"/>
    <w:uiPriority w:val="99"/>
    <w:semiHidden/>
    <w:rsid w:val="00746469"/>
    <w:rPr>
      <w:b/>
      <w:bCs/>
    </w:rPr>
  </w:style>
  <w:style w:type="character" w:customStyle="1" w:styleId="Heading1Char">
    <w:name w:val="Heading 1 Char"/>
    <w:basedOn w:val="DefaultParagraphFont"/>
    <w:link w:val="Heading1"/>
    <w:rsid w:val="00961066"/>
    <w:rPr>
      <w:b/>
      <w:bCs/>
      <w:caps/>
      <w:kern w:val="2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20059101">
      <w:bodyDiv w:val="1"/>
      <w:marLeft w:val="0"/>
      <w:marRight w:val="0"/>
      <w:marTop w:val="0"/>
      <w:marBottom w:val="0"/>
      <w:divBdr>
        <w:top w:val="none" w:sz="0" w:space="0" w:color="auto"/>
        <w:left w:val="none" w:sz="0" w:space="0" w:color="auto"/>
        <w:bottom w:val="none" w:sz="0" w:space="0" w:color="auto"/>
        <w:right w:val="none" w:sz="0" w:space="0" w:color="auto"/>
      </w:divBdr>
    </w:div>
    <w:div w:id="34742288">
      <w:bodyDiv w:val="1"/>
      <w:marLeft w:val="0"/>
      <w:marRight w:val="0"/>
      <w:marTop w:val="0"/>
      <w:marBottom w:val="0"/>
      <w:divBdr>
        <w:top w:val="none" w:sz="0" w:space="0" w:color="auto"/>
        <w:left w:val="none" w:sz="0" w:space="0" w:color="auto"/>
        <w:bottom w:val="none" w:sz="0" w:space="0" w:color="auto"/>
        <w:right w:val="none" w:sz="0" w:space="0" w:color="auto"/>
      </w:divBdr>
    </w:div>
    <w:div w:id="39745932">
      <w:bodyDiv w:val="1"/>
      <w:marLeft w:val="0"/>
      <w:marRight w:val="0"/>
      <w:marTop w:val="0"/>
      <w:marBottom w:val="0"/>
      <w:divBdr>
        <w:top w:val="none" w:sz="0" w:space="0" w:color="auto"/>
        <w:left w:val="none" w:sz="0" w:space="0" w:color="auto"/>
        <w:bottom w:val="none" w:sz="0" w:space="0" w:color="auto"/>
        <w:right w:val="none" w:sz="0" w:space="0" w:color="auto"/>
      </w:divBdr>
      <w:divsChild>
        <w:div w:id="1439060344">
          <w:marLeft w:val="0"/>
          <w:marRight w:val="0"/>
          <w:marTop w:val="0"/>
          <w:marBottom w:val="0"/>
          <w:divBdr>
            <w:top w:val="none" w:sz="0" w:space="0" w:color="auto"/>
            <w:left w:val="none" w:sz="0" w:space="0" w:color="auto"/>
            <w:bottom w:val="none" w:sz="0" w:space="0" w:color="auto"/>
            <w:right w:val="none" w:sz="0" w:space="0" w:color="auto"/>
          </w:divBdr>
          <w:divsChild>
            <w:div w:id="163672638">
              <w:marLeft w:val="0"/>
              <w:marRight w:val="0"/>
              <w:marTop w:val="0"/>
              <w:marBottom w:val="0"/>
              <w:divBdr>
                <w:top w:val="none" w:sz="0" w:space="0" w:color="auto"/>
                <w:left w:val="none" w:sz="0" w:space="0" w:color="auto"/>
                <w:bottom w:val="none" w:sz="0" w:space="0" w:color="auto"/>
                <w:right w:val="none" w:sz="0" w:space="0" w:color="auto"/>
              </w:divBdr>
              <w:divsChild>
                <w:div w:id="483620405">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227188">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70396289">
      <w:bodyDiv w:val="1"/>
      <w:marLeft w:val="0"/>
      <w:marRight w:val="0"/>
      <w:marTop w:val="0"/>
      <w:marBottom w:val="0"/>
      <w:divBdr>
        <w:top w:val="none" w:sz="0" w:space="0" w:color="auto"/>
        <w:left w:val="none" w:sz="0" w:space="0" w:color="auto"/>
        <w:bottom w:val="none" w:sz="0" w:space="0" w:color="auto"/>
        <w:right w:val="none" w:sz="0" w:space="0" w:color="auto"/>
      </w:divBdr>
    </w:div>
    <w:div w:id="106318971">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7212802">
      <w:bodyDiv w:val="1"/>
      <w:marLeft w:val="0"/>
      <w:marRight w:val="0"/>
      <w:marTop w:val="0"/>
      <w:marBottom w:val="0"/>
      <w:divBdr>
        <w:top w:val="none" w:sz="0" w:space="0" w:color="auto"/>
        <w:left w:val="none" w:sz="0" w:space="0" w:color="auto"/>
        <w:bottom w:val="none" w:sz="0" w:space="0" w:color="auto"/>
        <w:right w:val="none" w:sz="0" w:space="0" w:color="auto"/>
      </w:divBdr>
    </w:div>
    <w:div w:id="162821001">
      <w:bodyDiv w:val="1"/>
      <w:marLeft w:val="0"/>
      <w:marRight w:val="0"/>
      <w:marTop w:val="0"/>
      <w:marBottom w:val="0"/>
      <w:divBdr>
        <w:top w:val="none" w:sz="0" w:space="0" w:color="auto"/>
        <w:left w:val="none" w:sz="0" w:space="0" w:color="auto"/>
        <w:bottom w:val="none" w:sz="0" w:space="0" w:color="auto"/>
        <w:right w:val="none" w:sz="0" w:space="0" w:color="auto"/>
      </w:divBdr>
    </w:div>
    <w:div w:id="292291121">
      <w:bodyDiv w:val="1"/>
      <w:marLeft w:val="0"/>
      <w:marRight w:val="0"/>
      <w:marTop w:val="0"/>
      <w:marBottom w:val="0"/>
      <w:divBdr>
        <w:top w:val="none" w:sz="0" w:space="0" w:color="auto"/>
        <w:left w:val="none" w:sz="0" w:space="0" w:color="auto"/>
        <w:bottom w:val="none" w:sz="0" w:space="0" w:color="auto"/>
        <w:right w:val="none" w:sz="0" w:space="0" w:color="auto"/>
      </w:divBdr>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231159085">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396787188">
      <w:bodyDiv w:val="1"/>
      <w:marLeft w:val="0"/>
      <w:marRight w:val="0"/>
      <w:marTop w:val="0"/>
      <w:marBottom w:val="0"/>
      <w:divBdr>
        <w:top w:val="none" w:sz="0" w:space="0" w:color="auto"/>
        <w:left w:val="none" w:sz="0" w:space="0" w:color="auto"/>
        <w:bottom w:val="none" w:sz="0" w:space="0" w:color="auto"/>
        <w:right w:val="none" w:sz="0" w:space="0" w:color="auto"/>
      </w:divBdr>
    </w:div>
    <w:div w:id="409422538">
      <w:bodyDiv w:val="1"/>
      <w:marLeft w:val="0"/>
      <w:marRight w:val="0"/>
      <w:marTop w:val="0"/>
      <w:marBottom w:val="0"/>
      <w:divBdr>
        <w:top w:val="none" w:sz="0" w:space="0" w:color="auto"/>
        <w:left w:val="none" w:sz="0" w:space="0" w:color="auto"/>
        <w:bottom w:val="none" w:sz="0" w:space="0" w:color="auto"/>
        <w:right w:val="none" w:sz="0" w:space="0" w:color="auto"/>
      </w:divBdr>
    </w:div>
    <w:div w:id="414061111">
      <w:bodyDiv w:val="1"/>
      <w:marLeft w:val="0"/>
      <w:marRight w:val="0"/>
      <w:marTop w:val="0"/>
      <w:marBottom w:val="0"/>
      <w:divBdr>
        <w:top w:val="none" w:sz="0" w:space="0" w:color="auto"/>
        <w:left w:val="none" w:sz="0" w:space="0" w:color="auto"/>
        <w:bottom w:val="none" w:sz="0" w:space="0" w:color="auto"/>
        <w:right w:val="none" w:sz="0" w:space="0" w:color="auto"/>
      </w:divBdr>
    </w:div>
    <w:div w:id="417290490">
      <w:bodyDiv w:val="1"/>
      <w:marLeft w:val="0"/>
      <w:marRight w:val="0"/>
      <w:marTop w:val="0"/>
      <w:marBottom w:val="0"/>
      <w:divBdr>
        <w:top w:val="none" w:sz="0" w:space="0" w:color="auto"/>
        <w:left w:val="none" w:sz="0" w:space="0" w:color="auto"/>
        <w:bottom w:val="none" w:sz="0" w:space="0" w:color="auto"/>
        <w:right w:val="none" w:sz="0" w:space="0" w:color="auto"/>
      </w:divBdr>
    </w:div>
    <w:div w:id="417679093">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436683929">
      <w:bodyDiv w:val="1"/>
      <w:marLeft w:val="0"/>
      <w:marRight w:val="0"/>
      <w:marTop w:val="0"/>
      <w:marBottom w:val="0"/>
      <w:divBdr>
        <w:top w:val="none" w:sz="0" w:space="0" w:color="auto"/>
        <w:left w:val="none" w:sz="0" w:space="0" w:color="auto"/>
        <w:bottom w:val="none" w:sz="0" w:space="0" w:color="auto"/>
        <w:right w:val="none" w:sz="0" w:space="0" w:color="auto"/>
      </w:divBdr>
    </w:div>
    <w:div w:id="482311928">
      <w:bodyDiv w:val="1"/>
      <w:marLeft w:val="0"/>
      <w:marRight w:val="0"/>
      <w:marTop w:val="0"/>
      <w:marBottom w:val="0"/>
      <w:divBdr>
        <w:top w:val="none" w:sz="0" w:space="0" w:color="auto"/>
        <w:left w:val="none" w:sz="0" w:space="0" w:color="auto"/>
        <w:bottom w:val="none" w:sz="0" w:space="0" w:color="auto"/>
        <w:right w:val="none" w:sz="0" w:space="0" w:color="auto"/>
      </w:divBdr>
    </w:div>
    <w:div w:id="493185374">
      <w:bodyDiv w:val="1"/>
      <w:marLeft w:val="0"/>
      <w:marRight w:val="0"/>
      <w:marTop w:val="0"/>
      <w:marBottom w:val="0"/>
      <w:divBdr>
        <w:top w:val="none" w:sz="0" w:space="0" w:color="auto"/>
        <w:left w:val="none" w:sz="0" w:space="0" w:color="auto"/>
        <w:bottom w:val="none" w:sz="0" w:space="0" w:color="auto"/>
        <w:right w:val="none" w:sz="0" w:space="0" w:color="auto"/>
      </w:divBdr>
      <w:divsChild>
        <w:div w:id="1018578439">
          <w:marLeft w:val="0"/>
          <w:marRight w:val="0"/>
          <w:marTop w:val="0"/>
          <w:marBottom w:val="0"/>
          <w:divBdr>
            <w:top w:val="none" w:sz="0" w:space="0" w:color="auto"/>
            <w:left w:val="none" w:sz="0" w:space="0" w:color="auto"/>
            <w:bottom w:val="none" w:sz="0" w:space="0" w:color="auto"/>
            <w:right w:val="none" w:sz="0" w:space="0" w:color="auto"/>
          </w:divBdr>
          <w:divsChild>
            <w:div w:id="973022446">
              <w:marLeft w:val="0"/>
              <w:marRight w:val="0"/>
              <w:marTop w:val="0"/>
              <w:marBottom w:val="0"/>
              <w:divBdr>
                <w:top w:val="none" w:sz="0" w:space="0" w:color="auto"/>
                <w:left w:val="none" w:sz="0" w:space="0" w:color="auto"/>
                <w:bottom w:val="none" w:sz="0" w:space="0" w:color="auto"/>
                <w:right w:val="none" w:sz="0" w:space="0" w:color="auto"/>
              </w:divBdr>
            </w:div>
            <w:div w:id="14519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288412">
      <w:bodyDiv w:val="1"/>
      <w:marLeft w:val="0"/>
      <w:marRight w:val="0"/>
      <w:marTop w:val="0"/>
      <w:marBottom w:val="0"/>
      <w:divBdr>
        <w:top w:val="none" w:sz="0" w:space="0" w:color="auto"/>
        <w:left w:val="none" w:sz="0" w:space="0" w:color="auto"/>
        <w:bottom w:val="none" w:sz="0" w:space="0" w:color="auto"/>
        <w:right w:val="none" w:sz="0" w:space="0" w:color="auto"/>
      </w:divBdr>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654340093">
      <w:bodyDiv w:val="1"/>
      <w:marLeft w:val="0"/>
      <w:marRight w:val="0"/>
      <w:marTop w:val="0"/>
      <w:marBottom w:val="0"/>
      <w:divBdr>
        <w:top w:val="none" w:sz="0" w:space="0" w:color="auto"/>
        <w:left w:val="none" w:sz="0" w:space="0" w:color="auto"/>
        <w:bottom w:val="none" w:sz="0" w:space="0" w:color="auto"/>
        <w:right w:val="none" w:sz="0" w:space="0" w:color="auto"/>
      </w:divBdr>
    </w:div>
    <w:div w:id="660013426">
      <w:bodyDiv w:val="1"/>
      <w:marLeft w:val="0"/>
      <w:marRight w:val="0"/>
      <w:marTop w:val="0"/>
      <w:marBottom w:val="0"/>
      <w:divBdr>
        <w:top w:val="none" w:sz="0" w:space="0" w:color="auto"/>
        <w:left w:val="none" w:sz="0" w:space="0" w:color="auto"/>
        <w:bottom w:val="none" w:sz="0" w:space="0" w:color="auto"/>
        <w:right w:val="none" w:sz="0" w:space="0" w:color="auto"/>
      </w:divBdr>
      <w:divsChild>
        <w:div w:id="1062752416">
          <w:marLeft w:val="0"/>
          <w:marRight w:val="0"/>
          <w:marTop w:val="0"/>
          <w:marBottom w:val="0"/>
          <w:divBdr>
            <w:top w:val="none" w:sz="0" w:space="0" w:color="auto"/>
            <w:left w:val="none" w:sz="0" w:space="0" w:color="auto"/>
            <w:bottom w:val="none" w:sz="0" w:space="0" w:color="auto"/>
            <w:right w:val="none" w:sz="0" w:space="0" w:color="auto"/>
          </w:divBdr>
          <w:divsChild>
            <w:div w:id="1383092685">
              <w:marLeft w:val="0"/>
              <w:marRight w:val="0"/>
              <w:marTop w:val="0"/>
              <w:marBottom w:val="0"/>
              <w:divBdr>
                <w:top w:val="none" w:sz="0" w:space="0" w:color="auto"/>
                <w:left w:val="none" w:sz="0" w:space="0" w:color="auto"/>
                <w:bottom w:val="none" w:sz="0" w:space="0" w:color="auto"/>
                <w:right w:val="none" w:sz="0" w:space="0" w:color="auto"/>
              </w:divBdr>
              <w:divsChild>
                <w:div w:id="85565335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95807654">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23681071">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787895548">
      <w:bodyDiv w:val="1"/>
      <w:marLeft w:val="0"/>
      <w:marRight w:val="0"/>
      <w:marTop w:val="0"/>
      <w:marBottom w:val="0"/>
      <w:divBdr>
        <w:top w:val="none" w:sz="0" w:space="0" w:color="auto"/>
        <w:left w:val="none" w:sz="0" w:space="0" w:color="auto"/>
        <w:bottom w:val="none" w:sz="0" w:space="0" w:color="auto"/>
        <w:right w:val="none" w:sz="0" w:space="0" w:color="auto"/>
      </w:divBdr>
    </w:div>
    <w:div w:id="824856275">
      <w:bodyDiv w:val="1"/>
      <w:marLeft w:val="0"/>
      <w:marRight w:val="0"/>
      <w:marTop w:val="0"/>
      <w:marBottom w:val="0"/>
      <w:divBdr>
        <w:top w:val="none" w:sz="0" w:space="0" w:color="auto"/>
        <w:left w:val="none" w:sz="0" w:space="0" w:color="auto"/>
        <w:bottom w:val="none" w:sz="0" w:space="0" w:color="auto"/>
        <w:right w:val="none" w:sz="0" w:space="0" w:color="auto"/>
      </w:divBdr>
    </w:div>
    <w:div w:id="826751570">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6109586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974217600">
      <w:bodyDiv w:val="1"/>
      <w:marLeft w:val="0"/>
      <w:marRight w:val="0"/>
      <w:marTop w:val="0"/>
      <w:marBottom w:val="0"/>
      <w:divBdr>
        <w:top w:val="none" w:sz="0" w:space="0" w:color="auto"/>
        <w:left w:val="none" w:sz="0" w:space="0" w:color="auto"/>
        <w:bottom w:val="none" w:sz="0" w:space="0" w:color="auto"/>
        <w:right w:val="none" w:sz="0" w:space="0" w:color="auto"/>
      </w:divBdr>
    </w:div>
    <w:div w:id="981890191">
      <w:bodyDiv w:val="1"/>
      <w:marLeft w:val="0"/>
      <w:marRight w:val="0"/>
      <w:marTop w:val="0"/>
      <w:marBottom w:val="0"/>
      <w:divBdr>
        <w:top w:val="none" w:sz="0" w:space="0" w:color="auto"/>
        <w:left w:val="none" w:sz="0" w:space="0" w:color="auto"/>
        <w:bottom w:val="none" w:sz="0" w:space="0" w:color="auto"/>
        <w:right w:val="none" w:sz="0" w:space="0" w:color="auto"/>
      </w:divBdr>
    </w:div>
    <w:div w:id="982084274">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29985706">
      <w:bodyDiv w:val="1"/>
      <w:marLeft w:val="0"/>
      <w:marRight w:val="0"/>
      <w:marTop w:val="0"/>
      <w:marBottom w:val="0"/>
      <w:divBdr>
        <w:top w:val="none" w:sz="0" w:space="0" w:color="auto"/>
        <w:left w:val="none" w:sz="0" w:space="0" w:color="auto"/>
        <w:bottom w:val="none" w:sz="0" w:space="0" w:color="auto"/>
        <w:right w:val="none" w:sz="0" w:space="0" w:color="auto"/>
      </w:divBdr>
      <w:divsChild>
        <w:div w:id="647982032">
          <w:marLeft w:val="0"/>
          <w:marRight w:val="0"/>
          <w:marTop w:val="0"/>
          <w:marBottom w:val="0"/>
          <w:divBdr>
            <w:top w:val="none" w:sz="0" w:space="0" w:color="auto"/>
            <w:left w:val="none" w:sz="0" w:space="0" w:color="auto"/>
            <w:bottom w:val="none" w:sz="0" w:space="0" w:color="auto"/>
            <w:right w:val="none" w:sz="0" w:space="0" w:color="auto"/>
          </w:divBdr>
          <w:divsChild>
            <w:div w:id="16394841">
              <w:marLeft w:val="0"/>
              <w:marRight w:val="0"/>
              <w:marTop w:val="0"/>
              <w:marBottom w:val="0"/>
              <w:divBdr>
                <w:top w:val="none" w:sz="0" w:space="0" w:color="auto"/>
                <w:left w:val="none" w:sz="0" w:space="0" w:color="auto"/>
                <w:bottom w:val="none" w:sz="0" w:space="0" w:color="auto"/>
                <w:right w:val="none" w:sz="0" w:space="0" w:color="auto"/>
              </w:divBdr>
              <w:divsChild>
                <w:div w:id="8729638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44984520">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82269004">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646974298">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6622151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087771435">
      <w:bodyDiv w:val="1"/>
      <w:marLeft w:val="0"/>
      <w:marRight w:val="0"/>
      <w:marTop w:val="0"/>
      <w:marBottom w:val="0"/>
      <w:divBdr>
        <w:top w:val="none" w:sz="0" w:space="0" w:color="auto"/>
        <w:left w:val="none" w:sz="0" w:space="0" w:color="auto"/>
        <w:bottom w:val="none" w:sz="0" w:space="0" w:color="auto"/>
        <w:right w:val="none" w:sz="0" w:space="0" w:color="auto"/>
      </w:divBdr>
    </w:div>
    <w:div w:id="1117136598">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32363506">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51100986">
      <w:bodyDiv w:val="1"/>
      <w:marLeft w:val="0"/>
      <w:marRight w:val="0"/>
      <w:marTop w:val="0"/>
      <w:marBottom w:val="0"/>
      <w:divBdr>
        <w:top w:val="none" w:sz="0" w:space="0" w:color="auto"/>
        <w:left w:val="none" w:sz="0" w:space="0" w:color="auto"/>
        <w:bottom w:val="none" w:sz="0" w:space="0" w:color="auto"/>
        <w:right w:val="none" w:sz="0" w:space="0" w:color="auto"/>
      </w:divBdr>
    </w:div>
    <w:div w:id="1175457050">
      <w:bodyDiv w:val="1"/>
      <w:marLeft w:val="0"/>
      <w:marRight w:val="0"/>
      <w:marTop w:val="0"/>
      <w:marBottom w:val="0"/>
      <w:divBdr>
        <w:top w:val="none" w:sz="0" w:space="0" w:color="auto"/>
        <w:left w:val="none" w:sz="0" w:space="0" w:color="auto"/>
        <w:bottom w:val="none" w:sz="0" w:space="0" w:color="auto"/>
        <w:right w:val="none" w:sz="0" w:space="0" w:color="auto"/>
      </w:divBdr>
    </w:div>
    <w:div w:id="1183664389">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3194035">
      <w:bodyDiv w:val="1"/>
      <w:marLeft w:val="0"/>
      <w:marRight w:val="0"/>
      <w:marTop w:val="0"/>
      <w:marBottom w:val="0"/>
      <w:divBdr>
        <w:top w:val="none" w:sz="0" w:space="0" w:color="auto"/>
        <w:left w:val="none" w:sz="0" w:space="0" w:color="auto"/>
        <w:bottom w:val="none" w:sz="0" w:space="0" w:color="auto"/>
        <w:right w:val="none" w:sz="0" w:space="0" w:color="auto"/>
      </w:divBdr>
    </w:div>
    <w:div w:id="1261064668">
      <w:bodyDiv w:val="1"/>
      <w:marLeft w:val="0"/>
      <w:marRight w:val="0"/>
      <w:marTop w:val="0"/>
      <w:marBottom w:val="0"/>
      <w:divBdr>
        <w:top w:val="none" w:sz="0" w:space="0" w:color="auto"/>
        <w:left w:val="none" w:sz="0" w:space="0" w:color="auto"/>
        <w:bottom w:val="none" w:sz="0" w:space="0" w:color="auto"/>
        <w:right w:val="none" w:sz="0" w:space="0" w:color="auto"/>
      </w:divBdr>
    </w:div>
    <w:div w:id="1300694352">
      <w:bodyDiv w:val="1"/>
      <w:marLeft w:val="0"/>
      <w:marRight w:val="0"/>
      <w:marTop w:val="0"/>
      <w:marBottom w:val="0"/>
      <w:divBdr>
        <w:top w:val="none" w:sz="0" w:space="0" w:color="auto"/>
        <w:left w:val="none" w:sz="0" w:space="0" w:color="auto"/>
        <w:bottom w:val="none" w:sz="0" w:space="0" w:color="auto"/>
        <w:right w:val="none" w:sz="0" w:space="0" w:color="auto"/>
      </w:divBdr>
    </w:div>
    <w:div w:id="1318613187">
      <w:bodyDiv w:val="1"/>
      <w:marLeft w:val="0"/>
      <w:marRight w:val="0"/>
      <w:marTop w:val="0"/>
      <w:marBottom w:val="0"/>
      <w:divBdr>
        <w:top w:val="none" w:sz="0" w:space="0" w:color="auto"/>
        <w:left w:val="none" w:sz="0" w:space="0" w:color="auto"/>
        <w:bottom w:val="none" w:sz="0" w:space="0" w:color="auto"/>
        <w:right w:val="none" w:sz="0" w:space="0" w:color="auto"/>
      </w:divBdr>
    </w:div>
    <w:div w:id="1334188350">
      <w:bodyDiv w:val="1"/>
      <w:marLeft w:val="0"/>
      <w:marRight w:val="0"/>
      <w:marTop w:val="0"/>
      <w:marBottom w:val="0"/>
      <w:divBdr>
        <w:top w:val="none" w:sz="0" w:space="0" w:color="auto"/>
        <w:left w:val="none" w:sz="0" w:space="0" w:color="auto"/>
        <w:bottom w:val="none" w:sz="0" w:space="0" w:color="auto"/>
        <w:right w:val="none" w:sz="0" w:space="0" w:color="auto"/>
      </w:divBdr>
    </w:div>
    <w:div w:id="1335450154">
      <w:bodyDiv w:val="1"/>
      <w:marLeft w:val="0"/>
      <w:marRight w:val="0"/>
      <w:marTop w:val="0"/>
      <w:marBottom w:val="0"/>
      <w:divBdr>
        <w:top w:val="none" w:sz="0" w:space="0" w:color="auto"/>
        <w:left w:val="none" w:sz="0" w:space="0" w:color="auto"/>
        <w:bottom w:val="none" w:sz="0" w:space="0" w:color="auto"/>
        <w:right w:val="none" w:sz="0" w:space="0" w:color="auto"/>
      </w:divBdr>
    </w:div>
    <w:div w:id="1348364846">
      <w:bodyDiv w:val="1"/>
      <w:marLeft w:val="0"/>
      <w:marRight w:val="0"/>
      <w:marTop w:val="0"/>
      <w:marBottom w:val="0"/>
      <w:divBdr>
        <w:top w:val="none" w:sz="0" w:space="0" w:color="auto"/>
        <w:left w:val="none" w:sz="0" w:space="0" w:color="auto"/>
        <w:bottom w:val="none" w:sz="0" w:space="0" w:color="auto"/>
        <w:right w:val="none" w:sz="0" w:space="0" w:color="auto"/>
      </w:divBdr>
    </w:div>
    <w:div w:id="1364287719">
      <w:bodyDiv w:val="1"/>
      <w:marLeft w:val="0"/>
      <w:marRight w:val="0"/>
      <w:marTop w:val="0"/>
      <w:marBottom w:val="0"/>
      <w:divBdr>
        <w:top w:val="none" w:sz="0" w:space="0" w:color="auto"/>
        <w:left w:val="none" w:sz="0" w:space="0" w:color="auto"/>
        <w:bottom w:val="none" w:sz="0" w:space="0" w:color="auto"/>
        <w:right w:val="none" w:sz="0" w:space="0" w:color="auto"/>
      </w:divBdr>
      <w:divsChild>
        <w:div w:id="662391482">
          <w:marLeft w:val="0"/>
          <w:marRight w:val="0"/>
          <w:marTop w:val="0"/>
          <w:marBottom w:val="0"/>
          <w:divBdr>
            <w:top w:val="none" w:sz="0" w:space="0" w:color="auto"/>
            <w:left w:val="none" w:sz="0" w:space="0" w:color="auto"/>
            <w:bottom w:val="none" w:sz="0" w:space="0" w:color="auto"/>
            <w:right w:val="none" w:sz="0" w:space="0" w:color="auto"/>
          </w:divBdr>
          <w:divsChild>
            <w:div w:id="260912466">
              <w:marLeft w:val="0"/>
              <w:marRight w:val="0"/>
              <w:marTop w:val="0"/>
              <w:marBottom w:val="0"/>
              <w:divBdr>
                <w:top w:val="none" w:sz="0" w:space="0" w:color="auto"/>
                <w:left w:val="none" w:sz="0" w:space="0" w:color="auto"/>
                <w:bottom w:val="none" w:sz="0" w:space="0" w:color="auto"/>
                <w:right w:val="none" w:sz="0" w:space="0" w:color="auto"/>
              </w:divBdr>
              <w:divsChild>
                <w:div w:id="82956536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66637763">
      <w:bodyDiv w:val="1"/>
      <w:marLeft w:val="0"/>
      <w:marRight w:val="0"/>
      <w:marTop w:val="0"/>
      <w:marBottom w:val="0"/>
      <w:divBdr>
        <w:top w:val="none" w:sz="0" w:space="0" w:color="auto"/>
        <w:left w:val="none" w:sz="0" w:space="0" w:color="auto"/>
        <w:bottom w:val="none" w:sz="0" w:space="0" w:color="auto"/>
        <w:right w:val="none" w:sz="0" w:space="0" w:color="auto"/>
      </w:divBdr>
    </w:div>
    <w:div w:id="1384133305">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02144469">
      <w:bodyDiv w:val="1"/>
      <w:marLeft w:val="0"/>
      <w:marRight w:val="0"/>
      <w:marTop w:val="0"/>
      <w:marBottom w:val="0"/>
      <w:divBdr>
        <w:top w:val="none" w:sz="0" w:space="0" w:color="auto"/>
        <w:left w:val="none" w:sz="0" w:space="0" w:color="auto"/>
        <w:bottom w:val="none" w:sz="0" w:space="0" w:color="auto"/>
        <w:right w:val="none" w:sz="0" w:space="0" w:color="auto"/>
      </w:divBdr>
    </w:div>
    <w:div w:id="1422214087">
      <w:bodyDiv w:val="1"/>
      <w:marLeft w:val="0"/>
      <w:marRight w:val="0"/>
      <w:marTop w:val="0"/>
      <w:marBottom w:val="0"/>
      <w:divBdr>
        <w:top w:val="none" w:sz="0" w:space="0" w:color="auto"/>
        <w:left w:val="none" w:sz="0" w:space="0" w:color="auto"/>
        <w:bottom w:val="none" w:sz="0" w:space="0" w:color="auto"/>
        <w:right w:val="none" w:sz="0" w:space="0" w:color="auto"/>
      </w:divBdr>
    </w:div>
    <w:div w:id="1423336548">
      <w:bodyDiv w:val="1"/>
      <w:marLeft w:val="0"/>
      <w:marRight w:val="0"/>
      <w:marTop w:val="0"/>
      <w:marBottom w:val="0"/>
      <w:divBdr>
        <w:top w:val="none" w:sz="0" w:space="0" w:color="auto"/>
        <w:left w:val="none" w:sz="0" w:space="0" w:color="auto"/>
        <w:bottom w:val="none" w:sz="0" w:space="0" w:color="auto"/>
        <w:right w:val="none" w:sz="0" w:space="0" w:color="auto"/>
      </w:divBdr>
    </w:div>
    <w:div w:id="1441729134">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6986">
      <w:bodyDiv w:val="1"/>
      <w:marLeft w:val="0"/>
      <w:marRight w:val="0"/>
      <w:marTop w:val="0"/>
      <w:marBottom w:val="0"/>
      <w:divBdr>
        <w:top w:val="none" w:sz="0" w:space="0" w:color="auto"/>
        <w:left w:val="none" w:sz="0" w:space="0" w:color="auto"/>
        <w:bottom w:val="none" w:sz="0" w:space="0" w:color="auto"/>
        <w:right w:val="none" w:sz="0" w:space="0" w:color="auto"/>
      </w:divBdr>
    </w:div>
    <w:div w:id="1484396300">
      <w:bodyDiv w:val="1"/>
      <w:marLeft w:val="0"/>
      <w:marRight w:val="0"/>
      <w:marTop w:val="0"/>
      <w:marBottom w:val="0"/>
      <w:divBdr>
        <w:top w:val="none" w:sz="0" w:space="0" w:color="auto"/>
        <w:left w:val="none" w:sz="0" w:space="0" w:color="auto"/>
        <w:bottom w:val="none" w:sz="0" w:space="0" w:color="auto"/>
        <w:right w:val="none" w:sz="0" w:space="0" w:color="auto"/>
      </w:divBdr>
    </w:div>
    <w:div w:id="1497264615">
      <w:bodyDiv w:val="1"/>
      <w:marLeft w:val="0"/>
      <w:marRight w:val="0"/>
      <w:marTop w:val="0"/>
      <w:marBottom w:val="0"/>
      <w:divBdr>
        <w:top w:val="none" w:sz="0" w:space="0" w:color="auto"/>
        <w:left w:val="none" w:sz="0" w:space="0" w:color="auto"/>
        <w:bottom w:val="none" w:sz="0" w:space="0" w:color="auto"/>
        <w:right w:val="none" w:sz="0" w:space="0" w:color="auto"/>
      </w:divBdr>
    </w:div>
    <w:div w:id="1502313480">
      <w:bodyDiv w:val="1"/>
      <w:marLeft w:val="0"/>
      <w:marRight w:val="0"/>
      <w:marTop w:val="0"/>
      <w:marBottom w:val="0"/>
      <w:divBdr>
        <w:top w:val="none" w:sz="0" w:space="0" w:color="auto"/>
        <w:left w:val="none" w:sz="0" w:space="0" w:color="auto"/>
        <w:bottom w:val="none" w:sz="0" w:space="0" w:color="auto"/>
        <w:right w:val="none" w:sz="0" w:space="0" w:color="auto"/>
      </w:divBdr>
    </w:div>
    <w:div w:id="1516310390">
      <w:bodyDiv w:val="1"/>
      <w:marLeft w:val="0"/>
      <w:marRight w:val="0"/>
      <w:marTop w:val="0"/>
      <w:marBottom w:val="0"/>
      <w:divBdr>
        <w:top w:val="none" w:sz="0" w:space="0" w:color="auto"/>
        <w:left w:val="none" w:sz="0" w:space="0" w:color="auto"/>
        <w:bottom w:val="none" w:sz="0" w:space="0" w:color="auto"/>
        <w:right w:val="none" w:sz="0" w:space="0" w:color="auto"/>
      </w:divBdr>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570263511">
      <w:bodyDiv w:val="1"/>
      <w:marLeft w:val="0"/>
      <w:marRight w:val="0"/>
      <w:marTop w:val="0"/>
      <w:marBottom w:val="0"/>
      <w:divBdr>
        <w:top w:val="none" w:sz="0" w:space="0" w:color="auto"/>
        <w:left w:val="none" w:sz="0" w:space="0" w:color="auto"/>
        <w:bottom w:val="none" w:sz="0" w:space="0" w:color="auto"/>
        <w:right w:val="none" w:sz="0" w:space="0" w:color="auto"/>
      </w:divBdr>
      <w:divsChild>
        <w:div w:id="1809393532">
          <w:marLeft w:val="0"/>
          <w:marRight w:val="0"/>
          <w:marTop w:val="0"/>
          <w:marBottom w:val="0"/>
          <w:divBdr>
            <w:top w:val="none" w:sz="0" w:space="0" w:color="auto"/>
            <w:left w:val="none" w:sz="0" w:space="0" w:color="auto"/>
            <w:bottom w:val="none" w:sz="0" w:space="0" w:color="auto"/>
            <w:right w:val="none" w:sz="0" w:space="0" w:color="auto"/>
          </w:divBdr>
          <w:divsChild>
            <w:div w:id="1178301948">
              <w:marLeft w:val="0"/>
              <w:marRight w:val="0"/>
              <w:marTop w:val="0"/>
              <w:marBottom w:val="0"/>
              <w:divBdr>
                <w:top w:val="none" w:sz="0" w:space="0" w:color="auto"/>
                <w:left w:val="none" w:sz="0" w:space="0" w:color="auto"/>
                <w:bottom w:val="none" w:sz="0" w:space="0" w:color="auto"/>
                <w:right w:val="none" w:sz="0" w:space="0" w:color="auto"/>
              </w:divBdr>
              <w:divsChild>
                <w:div w:id="1738161195">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75240770">
      <w:bodyDiv w:val="1"/>
      <w:marLeft w:val="0"/>
      <w:marRight w:val="0"/>
      <w:marTop w:val="0"/>
      <w:marBottom w:val="0"/>
      <w:divBdr>
        <w:top w:val="none" w:sz="0" w:space="0" w:color="auto"/>
        <w:left w:val="none" w:sz="0" w:space="0" w:color="auto"/>
        <w:bottom w:val="none" w:sz="0" w:space="0" w:color="auto"/>
        <w:right w:val="none" w:sz="0" w:space="0" w:color="auto"/>
      </w:divBdr>
    </w:div>
    <w:div w:id="1575243186">
      <w:bodyDiv w:val="1"/>
      <w:marLeft w:val="0"/>
      <w:marRight w:val="0"/>
      <w:marTop w:val="0"/>
      <w:marBottom w:val="0"/>
      <w:divBdr>
        <w:top w:val="none" w:sz="0" w:space="0" w:color="auto"/>
        <w:left w:val="none" w:sz="0" w:space="0" w:color="auto"/>
        <w:bottom w:val="none" w:sz="0" w:space="0" w:color="auto"/>
        <w:right w:val="none" w:sz="0" w:space="0" w:color="auto"/>
      </w:divBdr>
    </w:div>
    <w:div w:id="1578901560">
      <w:bodyDiv w:val="1"/>
      <w:marLeft w:val="0"/>
      <w:marRight w:val="0"/>
      <w:marTop w:val="0"/>
      <w:marBottom w:val="0"/>
      <w:divBdr>
        <w:top w:val="none" w:sz="0" w:space="0" w:color="auto"/>
        <w:left w:val="none" w:sz="0" w:space="0" w:color="auto"/>
        <w:bottom w:val="none" w:sz="0" w:space="0" w:color="auto"/>
        <w:right w:val="none" w:sz="0" w:space="0" w:color="auto"/>
      </w:divBdr>
    </w:div>
    <w:div w:id="1593270620">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160586951">
              <w:marLeft w:val="0"/>
              <w:marRight w:val="0"/>
              <w:marTop w:val="0"/>
              <w:marBottom w:val="240"/>
              <w:divBdr>
                <w:top w:val="none" w:sz="0" w:space="0" w:color="auto"/>
                <w:left w:val="none" w:sz="0" w:space="0" w:color="auto"/>
                <w:bottom w:val="none" w:sz="0" w:space="0" w:color="auto"/>
                <w:right w:val="none" w:sz="0" w:space="0" w:color="auto"/>
              </w:divBdr>
            </w:div>
            <w:div w:id="787816693">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674333590">
      <w:bodyDiv w:val="1"/>
      <w:marLeft w:val="0"/>
      <w:marRight w:val="0"/>
      <w:marTop w:val="0"/>
      <w:marBottom w:val="0"/>
      <w:divBdr>
        <w:top w:val="none" w:sz="0" w:space="0" w:color="auto"/>
        <w:left w:val="none" w:sz="0" w:space="0" w:color="auto"/>
        <w:bottom w:val="none" w:sz="0" w:space="0" w:color="auto"/>
        <w:right w:val="none" w:sz="0" w:space="0" w:color="auto"/>
      </w:divBdr>
    </w:div>
    <w:div w:id="1677881551">
      <w:bodyDiv w:val="1"/>
      <w:marLeft w:val="0"/>
      <w:marRight w:val="0"/>
      <w:marTop w:val="0"/>
      <w:marBottom w:val="0"/>
      <w:divBdr>
        <w:top w:val="none" w:sz="0" w:space="0" w:color="auto"/>
        <w:left w:val="none" w:sz="0" w:space="0" w:color="auto"/>
        <w:bottom w:val="none" w:sz="0" w:space="0" w:color="auto"/>
        <w:right w:val="none" w:sz="0" w:space="0" w:color="auto"/>
      </w:divBdr>
    </w:div>
    <w:div w:id="1690989670">
      <w:bodyDiv w:val="1"/>
      <w:marLeft w:val="0"/>
      <w:marRight w:val="0"/>
      <w:marTop w:val="0"/>
      <w:marBottom w:val="0"/>
      <w:divBdr>
        <w:top w:val="none" w:sz="0" w:space="0" w:color="auto"/>
        <w:left w:val="none" w:sz="0" w:space="0" w:color="auto"/>
        <w:bottom w:val="none" w:sz="0" w:space="0" w:color="auto"/>
        <w:right w:val="none" w:sz="0" w:space="0" w:color="auto"/>
      </w:divBdr>
    </w:div>
    <w:div w:id="1716586666">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819686898">
      <w:bodyDiv w:val="1"/>
      <w:marLeft w:val="0"/>
      <w:marRight w:val="0"/>
      <w:marTop w:val="0"/>
      <w:marBottom w:val="0"/>
      <w:divBdr>
        <w:top w:val="none" w:sz="0" w:space="0" w:color="auto"/>
        <w:left w:val="none" w:sz="0" w:space="0" w:color="auto"/>
        <w:bottom w:val="none" w:sz="0" w:space="0" w:color="auto"/>
        <w:right w:val="none" w:sz="0" w:space="0" w:color="auto"/>
      </w:divBdr>
    </w:div>
    <w:div w:id="1820460638">
      <w:bodyDiv w:val="1"/>
      <w:marLeft w:val="0"/>
      <w:marRight w:val="0"/>
      <w:marTop w:val="0"/>
      <w:marBottom w:val="0"/>
      <w:divBdr>
        <w:top w:val="none" w:sz="0" w:space="0" w:color="auto"/>
        <w:left w:val="none" w:sz="0" w:space="0" w:color="auto"/>
        <w:bottom w:val="none" w:sz="0" w:space="0" w:color="auto"/>
        <w:right w:val="none" w:sz="0" w:space="0" w:color="auto"/>
      </w:divBdr>
    </w:div>
    <w:div w:id="1832989147">
      <w:bodyDiv w:val="1"/>
      <w:marLeft w:val="0"/>
      <w:marRight w:val="0"/>
      <w:marTop w:val="0"/>
      <w:marBottom w:val="0"/>
      <w:divBdr>
        <w:top w:val="none" w:sz="0" w:space="0" w:color="auto"/>
        <w:left w:val="none" w:sz="0" w:space="0" w:color="auto"/>
        <w:bottom w:val="none" w:sz="0" w:space="0" w:color="auto"/>
        <w:right w:val="none" w:sz="0" w:space="0" w:color="auto"/>
      </w:divBdr>
    </w:div>
    <w:div w:id="1887524041">
      <w:bodyDiv w:val="1"/>
      <w:marLeft w:val="0"/>
      <w:marRight w:val="0"/>
      <w:marTop w:val="0"/>
      <w:marBottom w:val="0"/>
      <w:divBdr>
        <w:top w:val="none" w:sz="0" w:space="0" w:color="auto"/>
        <w:left w:val="none" w:sz="0" w:space="0" w:color="auto"/>
        <w:bottom w:val="none" w:sz="0" w:space="0" w:color="auto"/>
        <w:right w:val="none" w:sz="0" w:space="0" w:color="auto"/>
      </w:divBdr>
    </w:div>
    <w:div w:id="1918052243">
      <w:bodyDiv w:val="1"/>
      <w:marLeft w:val="0"/>
      <w:marRight w:val="0"/>
      <w:marTop w:val="0"/>
      <w:marBottom w:val="0"/>
      <w:divBdr>
        <w:top w:val="none" w:sz="0" w:space="0" w:color="auto"/>
        <w:left w:val="none" w:sz="0" w:space="0" w:color="auto"/>
        <w:bottom w:val="none" w:sz="0" w:space="0" w:color="auto"/>
        <w:right w:val="none" w:sz="0" w:space="0" w:color="auto"/>
      </w:divBdr>
    </w:div>
    <w:div w:id="1931311840">
      <w:bodyDiv w:val="1"/>
      <w:marLeft w:val="0"/>
      <w:marRight w:val="0"/>
      <w:marTop w:val="0"/>
      <w:marBottom w:val="0"/>
      <w:divBdr>
        <w:top w:val="none" w:sz="0" w:space="0" w:color="auto"/>
        <w:left w:val="none" w:sz="0" w:space="0" w:color="auto"/>
        <w:bottom w:val="none" w:sz="0" w:space="0" w:color="auto"/>
        <w:right w:val="none" w:sz="0" w:space="0" w:color="auto"/>
      </w:divBdr>
    </w:div>
    <w:div w:id="1947301994">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1969045807">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2492445">
      <w:bodyDiv w:val="1"/>
      <w:marLeft w:val="0"/>
      <w:marRight w:val="0"/>
      <w:marTop w:val="0"/>
      <w:marBottom w:val="0"/>
      <w:divBdr>
        <w:top w:val="none" w:sz="0" w:space="0" w:color="auto"/>
        <w:left w:val="none" w:sz="0" w:space="0" w:color="auto"/>
        <w:bottom w:val="none" w:sz="0" w:space="0" w:color="auto"/>
        <w:right w:val="none" w:sz="0" w:space="0" w:color="auto"/>
      </w:divBdr>
    </w:div>
    <w:div w:id="203318932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60199475">
      <w:bodyDiv w:val="1"/>
      <w:marLeft w:val="0"/>
      <w:marRight w:val="0"/>
      <w:marTop w:val="0"/>
      <w:marBottom w:val="0"/>
      <w:divBdr>
        <w:top w:val="none" w:sz="0" w:space="0" w:color="auto"/>
        <w:left w:val="none" w:sz="0" w:space="0" w:color="auto"/>
        <w:bottom w:val="none" w:sz="0" w:space="0" w:color="auto"/>
        <w:right w:val="none" w:sz="0" w:space="0" w:color="auto"/>
      </w:divBdr>
    </w:div>
    <w:div w:id="2112166479">
      <w:bodyDiv w:val="1"/>
      <w:marLeft w:val="0"/>
      <w:marRight w:val="0"/>
      <w:marTop w:val="0"/>
      <w:marBottom w:val="0"/>
      <w:divBdr>
        <w:top w:val="none" w:sz="0" w:space="0" w:color="auto"/>
        <w:left w:val="none" w:sz="0" w:space="0" w:color="auto"/>
        <w:bottom w:val="none" w:sz="0" w:space="0" w:color="auto"/>
        <w:right w:val="none" w:sz="0" w:space="0" w:color="auto"/>
      </w:divBdr>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github.com/wolfpld/tracy/releases/latest/download/tracy.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openacc.org/sites/default/files/inline-files/openacc-guide.pdf"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74</TotalTime>
  <Pages>127</Pages>
  <Words>50797</Words>
  <Characters>299704</Characters>
  <Application>Microsoft Office Word</Application>
  <DocSecurity>0</DocSecurity>
  <Lines>2497</Lines>
  <Paragraphs>699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349802</CharactersWithSpaces>
  <SharedDoc>false</SharedDoc>
  <HLinks>
    <vt:vector size="1218" baseType="variant">
      <vt:variant>
        <vt:i4>1769526</vt:i4>
      </vt:variant>
      <vt:variant>
        <vt:i4>2201</vt:i4>
      </vt:variant>
      <vt:variant>
        <vt:i4>0</vt:i4>
      </vt:variant>
      <vt:variant>
        <vt:i4>5</vt:i4>
      </vt:variant>
      <vt:variant>
        <vt:lpwstr/>
      </vt:variant>
      <vt:variant>
        <vt:lpwstr>_Toc133669208</vt:lpwstr>
      </vt:variant>
      <vt:variant>
        <vt:i4>1769526</vt:i4>
      </vt:variant>
      <vt:variant>
        <vt:i4>2195</vt:i4>
      </vt:variant>
      <vt:variant>
        <vt:i4>0</vt:i4>
      </vt:variant>
      <vt:variant>
        <vt:i4>5</vt:i4>
      </vt:variant>
      <vt:variant>
        <vt:lpwstr/>
      </vt:variant>
      <vt:variant>
        <vt:lpwstr>_Toc133669207</vt:lpwstr>
      </vt:variant>
      <vt:variant>
        <vt:i4>1769526</vt:i4>
      </vt:variant>
      <vt:variant>
        <vt:i4>2189</vt:i4>
      </vt:variant>
      <vt:variant>
        <vt:i4>0</vt:i4>
      </vt:variant>
      <vt:variant>
        <vt:i4>5</vt:i4>
      </vt:variant>
      <vt:variant>
        <vt:lpwstr/>
      </vt:variant>
      <vt:variant>
        <vt:lpwstr>_Toc133669206</vt:lpwstr>
      </vt:variant>
      <vt:variant>
        <vt:i4>1769526</vt:i4>
      </vt:variant>
      <vt:variant>
        <vt:i4>2183</vt:i4>
      </vt:variant>
      <vt:variant>
        <vt:i4>0</vt:i4>
      </vt:variant>
      <vt:variant>
        <vt:i4>5</vt:i4>
      </vt:variant>
      <vt:variant>
        <vt:lpwstr/>
      </vt:variant>
      <vt:variant>
        <vt:lpwstr>_Toc133669205</vt:lpwstr>
      </vt:variant>
      <vt:variant>
        <vt:i4>1769526</vt:i4>
      </vt:variant>
      <vt:variant>
        <vt:i4>2177</vt:i4>
      </vt:variant>
      <vt:variant>
        <vt:i4>0</vt:i4>
      </vt:variant>
      <vt:variant>
        <vt:i4>5</vt:i4>
      </vt:variant>
      <vt:variant>
        <vt:lpwstr/>
      </vt:variant>
      <vt:variant>
        <vt:lpwstr>_Toc133669204</vt:lpwstr>
      </vt:variant>
      <vt:variant>
        <vt:i4>1769526</vt:i4>
      </vt:variant>
      <vt:variant>
        <vt:i4>2171</vt:i4>
      </vt:variant>
      <vt:variant>
        <vt:i4>0</vt:i4>
      </vt:variant>
      <vt:variant>
        <vt:i4>5</vt:i4>
      </vt:variant>
      <vt:variant>
        <vt:lpwstr/>
      </vt:variant>
      <vt:variant>
        <vt:lpwstr>_Toc133669203</vt:lpwstr>
      </vt:variant>
      <vt:variant>
        <vt:i4>1769526</vt:i4>
      </vt:variant>
      <vt:variant>
        <vt:i4>2165</vt:i4>
      </vt:variant>
      <vt:variant>
        <vt:i4>0</vt:i4>
      </vt:variant>
      <vt:variant>
        <vt:i4>5</vt:i4>
      </vt:variant>
      <vt:variant>
        <vt:lpwstr/>
      </vt:variant>
      <vt:variant>
        <vt:lpwstr>_Toc133669202</vt:lpwstr>
      </vt:variant>
      <vt:variant>
        <vt:i4>1769526</vt:i4>
      </vt:variant>
      <vt:variant>
        <vt:i4>2159</vt:i4>
      </vt:variant>
      <vt:variant>
        <vt:i4>0</vt:i4>
      </vt:variant>
      <vt:variant>
        <vt:i4>5</vt:i4>
      </vt:variant>
      <vt:variant>
        <vt:lpwstr/>
      </vt:variant>
      <vt:variant>
        <vt:lpwstr>_Toc133669201</vt:lpwstr>
      </vt:variant>
      <vt:variant>
        <vt:i4>1769526</vt:i4>
      </vt:variant>
      <vt:variant>
        <vt:i4>2153</vt:i4>
      </vt:variant>
      <vt:variant>
        <vt:i4>0</vt:i4>
      </vt:variant>
      <vt:variant>
        <vt:i4>5</vt:i4>
      </vt:variant>
      <vt:variant>
        <vt:lpwstr/>
      </vt:variant>
      <vt:variant>
        <vt:lpwstr>_Toc133669200</vt:lpwstr>
      </vt:variant>
      <vt:variant>
        <vt:i4>1179701</vt:i4>
      </vt:variant>
      <vt:variant>
        <vt:i4>2147</vt:i4>
      </vt:variant>
      <vt:variant>
        <vt:i4>0</vt:i4>
      </vt:variant>
      <vt:variant>
        <vt:i4>5</vt:i4>
      </vt:variant>
      <vt:variant>
        <vt:lpwstr/>
      </vt:variant>
      <vt:variant>
        <vt:lpwstr>_Toc133669199</vt:lpwstr>
      </vt:variant>
      <vt:variant>
        <vt:i4>1179701</vt:i4>
      </vt:variant>
      <vt:variant>
        <vt:i4>2141</vt:i4>
      </vt:variant>
      <vt:variant>
        <vt:i4>0</vt:i4>
      </vt:variant>
      <vt:variant>
        <vt:i4>5</vt:i4>
      </vt:variant>
      <vt:variant>
        <vt:lpwstr/>
      </vt:variant>
      <vt:variant>
        <vt:lpwstr>_Toc133669198</vt:lpwstr>
      </vt:variant>
      <vt:variant>
        <vt:i4>1179701</vt:i4>
      </vt:variant>
      <vt:variant>
        <vt:i4>2135</vt:i4>
      </vt:variant>
      <vt:variant>
        <vt:i4>0</vt:i4>
      </vt:variant>
      <vt:variant>
        <vt:i4>5</vt:i4>
      </vt:variant>
      <vt:variant>
        <vt:lpwstr/>
      </vt:variant>
      <vt:variant>
        <vt:lpwstr>_Toc133669197</vt:lpwstr>
      </vt:variant>
      <vt:variant>
        <vt:i4>1179701</vt:i4>
      </vt:variant>
      <vt:variant>
        <vt:i4>2129</vt:i4>
      </vt:variant>
      <vt:variant>
        <vt:i4>0</vt:i4>
      </vt:variant>
      <vt:variant>
        <vt:i4>5</vt:i4>
      </vt:variant>
      <vt:variant>
        <vt:lpwstr/>
      </vt:variant>
      <vt:variant>
        <vt:lpwstr>_Toc133669196</vt:lpwstr>
      </vt:variant>
      <vt:variant>
        <vt:i4>1179701</vt:i4>
      </vt:variant>
      <vt:variant>
        <vt:i4>2123</vt:i4>
      </vt:variant>
      <vt:variant>
        <vt:i4>0</vt:i4>
      </vt:variant>
      <vt:variant>
        <vt:i4>5</vt:i4>
      </vt:variant>
      <vt:variant>
        <vt:lpwstr/>
      </vt:variant>
      <vt:variant>
        <vt:lpwstr>_Toc133669195</vt:lpwstr>
      </vt:variant>
      <vt:variant>
        <vt:i4>1179701</vt:i4>
      </vt:variant>
      <vt:variant>
        <vt:i4>2114</vt:i4>
      </vt:variant>
      <vt:variant>
        <vt:i4>0</vt:i4>
      </vt:variant>
      <vt:variant>
        <vt:i4>5</vt:i4>
      </vt:variant>
      <vt:variant>
        <vt:lpwstr/>
      </vt:variant>
      <vt:variant>
        <vt:lpwstr>_Toc133669194</vt:lpwstr>
      </vt:variant>
      <vt:variant>
        <vt:i4>1179701</vt:i4>
      </vt:variant>
      <vt:variant>
        <vt:i4>2108</vt:i4>
      </vt:variant>
      <vt:variant>
        <vt:i4>0</vt:i4>
      </vt:variant>
      <vt:variant>
        <vt:i4>5</vt:i4>
      </vt:variant>
      <vt:variant>
        <vt:lpwstr/>
      </vt:variant>
      <vt:variant>
        <vt:lpwstr>_Toc133669193</vt:lpwstr>
      </vt:variant>
      <vt:variant>
        <vt:i4>1179701</vt:i4>
      </vt:variant>
      <vt:variant>
        <vt:i4>2102</vt:i4>
      </vt:variant>
      <vt:variant>
        <vt:i4>0</vt:i4>
      </vt:variant>
      <vt:variant>
        <vt:i4>5</vt:i4>
      </vt:variant>
      <vt:variant>
        <vt:lpwstr/>
      </vt:variant>
      <vt:variant>
        <vt:lpwstr>_Toc133669192</vt:lpwstr>
      </vt:variant>
      <vt:variant>
        <vt:i4>1179701</vt:i4>
      </vt:variant>
      <vt:variant>
        <vt:i4>2096</vt:i4>
      </vt:variant>
      <vt:variant>
        <vt:i4>0</vt:i4>
      </vt:variant>
      <vt:variant>
        <vt:i4>5</vt:i4>
      </vt:variant>
      <vt:variant>
        <vt:lpwstr/>
      </vt:variant>
      <vt:variant>
        <vt:lpwstr>_Toc133669191</vt:lpwstr>
      </vt:variant>
      <vt:variant>
        <vt:i4>1179701</vt:i4>
      </vt:variant>
      <vt:variant>
        <vt:i4>2090</vt:i4>
      </vt:variant>
      <vt:variant>
        <vt:i4>0</vt:i4>
      </vt:variant>
      <vt:variant>
        <vt:i4>5</vt:i4>
      </vt:variant>
      <vt:variant>
        <vt:lpwstr/>
      </vt:variant>
      <vt:variant>
        <vt:lpwstr>_Toc133669190</vt:lpwstr>
      </vt:variant>
      <vt:variant>
        <vt:i4>1245237</vt:i4>
      </vt:variant>
      <vt:variant>
        <vt:i4>2084</vt:i4>
      </vt:variant>
      <vt:variant>
        <vt:i4>0</vt:i4>
      </vt:variant>
      <vt:variant>
        <vt:i4>5</vt:i4>
      </vt:variant>
      <vt:variant>
        <vt:lpwstr/>
      </vt:variant>
      <vt:variant>
        <vt:lpwstr>_Toc133669189</vt:lpwstr>
      </vt:variant>
      <vt:variant>
        <vt:i4>1245237</vt:i4>
      </vt:variant>
      <vt:variant>
        <vt:i4>2078</vt:i4>
      </vt:variant>
      <vt:variant>
        <vt:i4>0</vt:i4>
      </vt:variant>
      <vt:variant>
        <vt:i4>5</vt:i4>
      </vt:variant>
      <vt:variant>
        <vt:lpwstr/>
      </vt:variant>
      <vt:variant>
        <vt:lpwstr>_Toc133669188</vt:lpwstr>
      </vt:variant>
      <vt:variant>
        <vt:i4>1245237</vt:i4>
      </vt:variant>
      <vt:variant>
        <vt:i4>2072</vt:i4>
      </vt:variant>
      <vt:variant>
        <vt:i4>0</vt:i4>
      </vt:variant>
      <vt:variant>
        <vt:i4>5</vt:i4>
      </vt:variant>
      <vt:variant>
        <vt:lpwstr/>
      </vt:variant>
      <vt:variant>
        <vt:lpwstr>_Toc133669187</vt:lpwstr>
      </vt:variant>
      <vt:variant>
        <vt:i4>1245237</vt:i4>
      </vt:variant>
      <vt:variant>
        <vt:i4>2066</vt:i4>
      </vt:variant>
      <vt:variant>
        <vt:i4>0</vt:i4>
      </vt:variant>
      <vt:variant>
        <vt:i4>5</vt:i4>
      </vt:variant>
      <vt:variant>
        <vt:lpwstr/>
      </vt:variant>
      <vt:variant>
        <vt:lpwstr>_Toc133669186</vt:lpwstr>
      </vt:variant>
      <vt:variant>
        <vt:i4>1245237</vt:i4>
      </vt:variant>
      <vt:variant>
        <vt:i4>2060</vt:i4>
      </vt:variant>
      <vt:variant>
        <vt:i4>0</vt:i4>
      </vt:variant>
      <vt:variant>
        <vt:i4>5</vt:i4>
      </vt:variant>
      <vt:variant>
        <vt:lpwstr/>
      </vt:variant>
      <vt:variant>
        <vt:lpwstr>_Toc133669185</vt:lpwstr>
      </vt:variant>
      <vt:variant>
        <vt:i4>1245237</vt:i4>
      </vt:variant>
      <vt:variant>
        <vt:i4>2054</vt:i4>
      </vt:variant>
      <vt:variant>
        <vt:i4>0</vt:i4>
      </vt:variant>
      <vt:variant>
        <vt:i4>5</vt:i4>
      </vt:variant>
      <vt:variant>
        <vt:lpwstr/>
      </vt:variant>
      <vt:variant>
        <vt:lpwstr>_Toc133669184</vt:lpwstr>
      </vt:variant>
      <vt:variant>
        <vt:i4>1245237</vt:i4>
      </vt:variant>
      <vt:variant>
        <vt:i4>2048</vt:i4>
      </vt:variant>
      <vt:variant>
        <vt:i4>0</vt:i4>
      </vt:variant>
      <vt:variant>
        <vt:i4>5</vt:i4>
      </vt:variant>
      <vt:variant>
        <vt:lpwstr/>
      </vt:variant>
      <vt:variant>
        <vt:lpwstr>_Toc133669183</vt:lpwstr>
      </vt:variant>
      <vt:variant>
        <vt:i4>1245237</vt:i4>
      </vt:variant>
      <vt:variant>
        <vt:i4>2042</vt:i4>
      </vt:variant>
      <vt:variant>
        <vt:i4>0</vt:i4>
      </vt:variant>
      <vt:variant>
        <vt:i4>5</vt:i4>
      </vt:variant>
      <vt:variant>
        <vt:lpwstr/>
      </vt:variant>
      <vt:variant>
        <vt:lpwstr>_Toc133669182</vt:lpwstr>
      </vt:variant>
      <vt:variant>
        <vt:i4>1245237</vt:i4>
      </vt:variant>
      <vt:variant>
        <vt:i4>2033</vt:i4>
      </vt:variant>
      <vt:variant>
        <vt:i4>0</vt:i4>
      </vt:variant>
      <vt:variant>
        <vt:i4>5</vt:i4>
      </vt:variant>
      <vt:variant>
        <vt:lpwstr/>
      </vt:variant>
      <vt:variant>
        <vt:lpwstr>_Toc133669181</vt:lpwstr>
      </vt:variant>
      <vt:variant>
        <vt:i4>1245237</vt:i4>
      </vt:variant>
      <vt:variant>
        <vt:i4>2027</vt:i4>
      </vt:variant>
      <vt:variant>
        <vt:i4>0</vt:i4>
      </vt:variant>
      <vt:variant>
        <vt:i4>5</vt:i4>
      </vt:variant>
      <vt:variant>
        <vt:lpwstr/>
      </vt:variant>
      <vt:variant>
        <vt:lpwstr>_Toc133669180</vt:lpwstr>
      </vt:variant>
      <vt:variant>
        <vt:i4>1835061</vt:i4>
      </vt:variant>
      <vt:variant>
        <vt:i4>2021</vt:i4>
      </vt:variant>
      <vt:variant>
        <vt:i4>0</vt:i4>
      </vt:variant>
      <vt:variant>
        <vt:i4>5</vt:i4>
      </vt:variant>
      <vt:variant>
        <vt:lpwstr/>
      </vt:variant>
      <vt:variant>
        <vt:lpwstr>_Toc133669179</vt:lpwstr>
      </vt:variant>
      <vt:variant>
        <vt:i4>1835061</vt:i4>
      </vt:variant>
      <vt:variant>
        <vt:i4>2015</vt:i4>
      </vt:variant>
      <vt:variant>
        <vt:i4>0</vt:i4>
      </vt:variant>
      <vt:variant>
        <vt:i4>5</vt:i4>
      </vt:variant>
      <vt:variant>
        <vt:lpwstr/>
      </vt:variant>
      <vt:variant>
        <vt:lpwstr>_Toc133669178</vt:lpwstr>
      </vt:variant>
      <vt:variant>
        <vt:i4>1835061</vt:i4>
      </vt:variant>
      <vt:variant>
        <vt:i4>2009</vt:i4>
      </vt:variant>
      <vt:variant>
        <vt:i4>0</vt:i4>
      </vt:variant>
      <vt:variant>
        <vt:i4>5</vt:i4>
      </vt:variant>
      <vt:variant>
        <vt:lpwstr/>
      </vt:variant>
      <vt:variant>
        <vt:lpwstr>_Toc133669177</vt:lpwstr>
      </vt:variant>
      <vt:variant>
        <vt:i4>1835061</vt:i4>
      </vt:variant>
      <vt:variant>
        <vt:i4>2003</vt:i4>
      </vt:variant>
      <vt:variant>
        <vt:i4>0</vt:i4>
      </vt:variant>
      <vt:variant>
        <vt:i4>5</vt:i4>
      </vt:variant>
      <vt:variant>
        <vt:lpwstr/>
      </vt:variant>
      <vt:variant>
        <vt:lpwstr>_Toc133669176</vt:lpwstr>
      </vt:variant>
      <vt:variant>
        <vt:i4>1835061</vt:i4>
      </vt:variant>
      <vt:variant>
        <vt:i4>1997</vt:i4>
      </vt:variant>
      <vt:variant>
        <vt:i4>0</vt:i4>
      </vt:variant>
      <vt:variant>
        <vt:i4>5</vt:i4>
      </vt:variant>
      <vt:variant>
        <vt:lpwstr/>
      </vt:variant>
      <vt:variant>
        <vt:lpwstr>_Toc133669175</vt:lpwstr>
      </vt:variant>
      <vt:variant>
        <vt:i4>1835061</vt:i4>
      </vt:variant>
      <vt:variant>
        <vt:i4>1991</vt:i4>
      </vt:variant>
      <vt:variant>
        <vt:i4>0</vt:i4>
      </vt:variant>
      <vt:variant>
        <vt:i4>5</vt:i4>
      </vt:variant>
      <vt:variant>
        <vt:lpwstr/>
      </vt:variant>
      <vt:variant>
        <vt:lpwstr>_Toc133669174</vt:lpwstr>
      </vt:variant>
      <vt:variant>
        <vt:i4>1835061</vt:i4>
      </vt:variant>
      <vt:variant>
        <vt:i4>1985</vt:i4>
      </vt:variant>
      <vt:variant>
        <vt:i4>0</vt:i4>
      </vt:variant>
      <vt:variant>
        <vt:i4>5</vt:i4>
      </vt:variant>
      <vt:variant>
        <vt:lpwstr/>
      </vt:variant>
      <vt:variant>
        <vt:lpwstr>_Toc133669173</vt:lpwstr>
      </vt:variant>
      <vt:variant>
        <vt:i4>1835061</vt:i4>
      </vt:variant>
      <vt:variant>
        <vt:i4>1979</vt:i4>
      </vt:variant>
      <vt:variant>
        <vt:i4>0</vt:i4>
      </vt:variant>
      <vt:variant>
        <vt:i4>5</vt:i4>
      </vt:variant>
      <vt:variant>
        <vt:lpwstr/>
      </vt:variant>
      <vt:variant>
        <vt:lpwstr>_Toc133669172</vt:lpwstr>
      </vt:variant>
      <vt:variant>
        <vt:i4>1835061</vt:i4>
      </vt:variant>
      <vt:variant>
        <vt:i4>1973</vt:i4>
      </vt:variant>
      <vt:variant>
        <vt:i4>0</vt:i4>
      </vt:variant>
      <vt:variant>
        <vt:i4>5</vt:i4>
      </vt:variant>
      <vt:variant>
        <vt:lpwstr/>
      </vt:variant>
      <vt:variant>
        <vt:lpwstr>_Toc133669171</vt:lpwstr>
      </vt:variant>
      <vt:variant>
        <vt:i4>1835061</vt:i4>
      </vt:variant>
      <vt:variant>
        <vt:i4>1967</vt:i4>
      </vt:variant>
      <vt:variant>
        <vt:i4>0</vt:i4>
      </vt:variant>
      <vt:variant>
        <vt:i4>5</vt:i4>
      </vt:variant>
      <vt:variant>
        <vt:lpwstr/>
      </vt:variant>
      <vt:variant>
        <vt:lpwstr>_Toc133669170</vt:lpwstr>
      </vt:variant>
      <vt:variant>
        <vt:i4>1900597</vt:i4>
      </vt:variant>
      <vt:variant>
        <vt:i4>1961</vt:i4>
      </vt:variant>
      <vt:variant>
        <vt:i4>0</vt:i4>
      </vt:variant>
      <vt:variant>
        <vt:i4>5</vt:i4>
      </vt:variant>
      <vt:variant>
        <vt:lpwstr/>
      </vt:variant>
      <vt:variant>
        <vt:lpwstr>_Toc133669169</vt:lpwstr>
      </vt:variant>
      <vt:variant>
        <vt:i4>1900597</vt:i4>
      </vt:variant>
      <vt:variant>
        <vt:i4>1955</vt:i4>
      </vt:variant>
      <vt:variant>
        <vt:i4>0</vt:i4>
      </vt:variant>
      <vt:variant>
        <vt:i4>5</vt:i4>
      </vt:variant>
      <vt:variant>
        <vt:lpwstr/>
      </vt:variant>
      <vt:variant>
        <vt:lpwstr>_Toc133669168</vt:lpwstr>
      </vt:variant>
      <vt:variant>
        <vt:i4>1900597</vt:i4>
      </vt:variant>
      <vt:variant>
        <vt:i4>1949</vt:i4>
      </vt:variant>
      <vt:variant>
        <vt:i4>0</vt:i4>
      </vt:variant>
      <vt:variant>
        <vt:i4>5</vt:i4>
      </vt:variant>
      <vt:variant>
        <vt:lpwstr/>
      </vt:variant>
      <vt:variant>
        <vt:lpwstr>_Toc133669167</vt:lpwstr>
      </vt:variant>
      <vt:variant>
        <vt:i4>1900597</vt:i4>
      </vt:variant>
      <vt:variant>
        <vt:i4>1943</vt:i4>
      </vt:variant>
      <vt:variant>
        <vt:i4>0</vt:i4>
      </vt:variant>
      <vt:variant>
        <vt:i4>5</vt:i4>
      </vt:variant>
      <vt:variant>
        <vt:lpwstr/>
      </vt:variant>
      <vt:variant>
        <vt:lpwstr>_Toc133669166</vt:lpwstr>
      </vt:variant>
      <vt:variant>
        <vt:i4>1900597</vt:i4>
      </vt:variant>
      <vt:variant>
        <vt:i4>1937</vt:i4>
      </vt:variant>
      <vt:variant>
        <vt:i4>0</vt:i4>
      </vt:variant>
      <vt:variant>
        <vt:i4>5</vt:i4>
      </vt:variant>
      <vt:variant>
        <vt:lpwstr/>
      </vt:variant>
      <vt:variant>
        <vt:lpwstr>_Toc133669165</vt:lpwstr>
      </vt:variant>
      <vt:variant>
        <vt:i4>1900597</vt:i4>
      </vt:variant>
      <vt:variant>
        <vt:i4>1931</vt:i4>
      </vt:variant>
      <vt:variant>
        <vt:i4>0</vt:i4>
      </vt:variant>
      <vt:variant>
        <vt:i4>5</vt:i4>
      </vt:variant>
      <vt:variant>
        <vt:lpwstr/>
      </vt:variant>
      <vt:variant>
        <vt:lpwstr>_Toc133669164</vt:lpwstr>
      </vt:variant>
      <vt:variant>
        <vt:i4>1900597</vt:i4>
      </vt:variant>
      <vt:variant>
        <vt:i4>1925</vt:i4>
      </vt:variant>
      <vt:variant>
        <vt:i4>0</vt:i4>
      </vt:variant>
      <vt:variant>
        <vt:i4>5</vt:i4>
      </vt:variant>
      <vt:variant>
        <vt:lpwstr/>
      </vt:variant>
      <vt:variant>
        <vt:lpwstr>_Toc133669163</vt:lpwstr>
      </vt:variant>
      <vt:variant>
        <vt:i4>1900597</vt:i4>
      </vt:variant>
      <vt:variant>
        <vt:i4>1919</vt:i4>
      </vt:variant>
      <vt:variant>
        <vt:i4>0</vt:i4>
      </vt:variant>
      <vt:variant>
        <vt:i4>5</vt:i4>
      </vt:variant>
      <vt:variant>
        <vt:lpwstr/>
      </vt:variant>
      <vt:variant>
        <vt:lpwstr>_Toc133669162</vt:lpwstr>
      </vt:variant>
      <vt:variant>
        <vt:i4>1900597</vt:i4>
      </vt:variant>
      <vt:variant>
        <vt:i4>1913</vt:i4>
      </vt:variant>
      <vt:variant>
        <vt:i4>0</vt:i4>
      </vt:variant>
      <vt:variant>
        <vt:i4>5</vt:i4>
      </vt:variant>
      <vt:variant>
        <vt:lpwstr/>
      </vt:variant>
      <vt:variant>
        <vt:lpwstr>_Toc133669161</vt:lpwstr>
      </vt:variant>
      <vt:variant>
        <vt:i4>1900597</vt:i4>
      </vt:variant>
      <vt:variant>
        <vt:i4>1907</vt:i4>
      </vt:variant>
      <vt:variant>
        <vt:i4>0</vt:i4>
      </vt:variant>
      <vt:variant>
        <vt:i4>5</vt:i4>
      </vt:variant>
      <vt:variant>
        <vt:lpwstr/>
      </vt:variant>
      <vt:variant>
        <vt:lpwstr>_Toc133669160</vt:lpwstr>
      </vt:variant>
      <vt:variant>
        <vt:i4>1966133</vt:i4>
      </vt:variant>
      <vt:variant>
        <vt:i4>1901</vt:i4>
      </vt:variant>
      <vt:variant>
        <vt:i4>0</vt:i4>
      </vt:variant>
      <vt:variant>
        <vt:i4>5</vt:i4>
      </vt:variant>
      <vt:variant>
        <vt:lpwstr/>
      </vt:variant>
      <vt:variant>
        <vt:lpwstr>_Toc133669159</vt:lpwstr>
      </vt:variant>
      <vt:variant>
        <vt:i4>1966133</vt:i4>
      </vt:variant>
      <vt:variant>
        <vt:i4>1895</vt:i4>
      </vt:variant>
      <vt:variant>
        <vt:i4>0</vt:i4>
      </vt:variant>
      <vt:variant>
        <vt:i4>5</vt:i4>
      </vt:variant>
      <vt:variant>
        <vt:lpwstr/>
      </vt:variant>
      <vt:variant>
        <vt:lpwstr>_Toc133669158</vt:lpwstr>
      </vt:variant>
      <vt:variant>
        <vt:i4>1966133</vt:i4>
      </vt:variant>
      <vt:variant>
        <vt:i4>1889</vt:i4>
      </vt:variant>
      <vt:variant>
        <vt:i4>0</vt:i4>
      </vt:variant>
      <vt:variant>
        <vt:i4>5</vt:i4>
      </vt:variant>
      <vt:variant>
        <vt:lpwstr/>
      </vt:variant>
      <vt:variant>
        <vt:lpwstr>_Toc133669157</vt:lpwstr>
      </vt:variant>
      <vt:variant>
        <vt:i4>1966133</vt:i4>
      </vt:variant>
      <vt:variant>
        <vt:i4>1883</vt:i4>
      </vt:variant>
      <vt:variant>
        <vt:i4>0</vt:i4>
      </vt:variant>
      <vt:variant>
        <vt:i4>5</vt:i4>
      </vt:variant>
      <vt:variant>
        <vt:lpwstr/>
      </vt:variant>
      <vt:variant>
        <vt:lpwstr>_Toc133669156</vt:lpwstr>
      </vt:variant>
      <vt:variant>
        <vt:i4>1966133</vt:i4>
      </vt:variant>
      <vt:variant>
        <vt:i4>1877</vt:i4>
      </vt:variant>
      <vt:variant>
        <vt:i4>0</vt:i4>
      </vt:variant>
      <vt:variant>
        <vt:i4>5</vt:i4>
      </vt:variant>
      <vt:variant>
        <vt:lpwstr/>
      </vt:variant>
      <vt:variant>
        <vt:lpwstr>_Toc133669155</vt:lpwstr>
      </vt:variant>
      <vt:variant>
        <vt:i4>1966133</vt:i4>
      </vt:variant>
      <vt:variant>
        <vt:i4>1871</vt:i4>
      </vt:variant>
      <vt:variant>
        <vt:i4>0</vt:i4>
      </vt:variant>
      <vt:variant>
        <vt:i4>5</vt:i4>
      </vt:variant>
      <vt:variant>
        <vt:lpwstr/>
      </vt:variant>
      <vt:variant>
        <vt:lpwstr>_Toc133669154</vt:lpwstr>
      </vt:variant>
      <vt:variant>
        <vt:i4>1966133</vt:i4>
      </vt:variant>
      <vt:variant>
        <vt:i4>1865</vt:i4>
      </vt:variant>
      <vt:variant>
        <vt:i4>0</vt:i4>
      </vt:variant>
      <vt:variant>
        <vt:i4>5</vt:i4>
      </vt:variant>
      <vt:variant>
        <vt:lpwstr/>
      </vt:variant>
      <vt:variant>
        <vt:lpwstr>_Toc133669153</vt:lpwstr>
      </vt:variant>
      <vt:variant>
        <vt:i4>1966133</vt:i4>
      </vt:variant>
      <vt:variant>
        <vt:i4>1859</vt:i4>
      </vt:variant>
      <vt:variant>
        <vt:i4>0</vt:i4>
      </vt:variant>
      <vt:variant>
        <vt:i4>5</vt:i4>
      </vt:variant>
      <vt:variant>
        <vt:lpwstr/>
      </vt:variant>
      <vt:variant>
        <vt:lpwstr>_Toc133669152</vt:lpwstr>
      </vt:variant>
      <vt:variant>
        <vt:i4>1966133</vt:i4>
      </vt:variant>
      <vt:variant>
        <vt:i4>1853</vt:i4>
      </vt:variant>
      <vt:variant>
        <vt:i4>0</vt:i4>
      </vt:variant>
      <vt:variant>
        <vt:i4>5</vt:i4>
      </vt:variant>
      <vt:variant>
        <vt:lpwstr/>
      </vt:variant>
      <vt:variant>
        <vt:lpwstr>_Toc133669151</vt:lpwstr>
      </vt:variant>
      <vt:variant>
        <vt:i4>1966133</vt:i4>
      </vt:variant>
      <vt:variant>
        <vt:i4>1847</vt:i4>
      </vt:variant>
      <vt:variant>
        <vt:i4>0</vt:i4>
      </vt:variant>
      <vt:variant>
        <vt:i4>5</vt:i4>
      </vt:variant>
      <vt:variant>
        <vt:lpwstr/>
      </vt:variant>
      <vt:variant>
        <vt:lpwstr>_Toc133669150</vt:lpwstr>
      </vt:variant>
      <vt:variant>
        <vt:i4>2031669</vt:i4>
      </vt:variant>
      <vt:variant>
        <vt:i4>1841</vt:i4>
      </vt:variant>
      <vt:variant>
        <vt:i4>0</vt:i4>
      </vt:variant>
      <vt:variant>
        <vt:i4>5</vt:i4>
      </vt:variant>
      <vt:variant>
        <vt:lpwstr/>
      </vt:variant>
      <vt:variant>
        <vt:lpwstr>_Toc133669149</vt:lpwstr>
      </vt:variant>
      <vt:variant>
        <vt:i4>2031669</vt:i4>
      </vt:variant>
      <vt:variant>
        <vt:i4>1835</vt:i4>
      </vt:variant>
      <vt:variant>
        <vt:i4>0</vt:i4>
      </vt:variant>
      <vt:variant>
        <vt:i4>5</vt:i4>
      </vt:variant>
      <vt:variant>
        <vt:lpwstr/>
      </vt:variant>
      <vt:variant>
        <vt:lpwstr>_Toc133669148</vt:lpwstr>
      </vt:variant>
      <vt:variant>
        <vt:i4>2031669</vt:i4>
      </vt:variant>
      <vt:variant>
        <vt:i4>1829</vt:i4>
      </vt:variant>
      <vt:variant>
        <vt:i4>0</vt:i4>
      </vt:variant>
      <vt:variant>
        <vt:i4>5</vt:i4>
      </vt:variant>
      <vt:variant>
        <vt:lpwstr/>
      </vt:variant>
      <vt:variant>
        <vt:lpwstr>_Toc133669147</vt:lpwstr>
      </vt:variant>
      <vt:variant>
        <vt:i4>2031669</vt:i4>
      </vt:variant>
      <vt:variant>
        <vt:i4>1823</vt:i4>
      </vt:variant>
      <vt:variant>
        <vt:i4>0</vt:i4>
      </vt:variant>
      <vt:variant>
        <vt:i4>5</vt:i4>
      </vt:variant>
      <vt:variant>
        <vt:lpwstr/>
      </vt:variant>
      <vt:variant>
        <vt:lpwstr>_Toc133669146</vt:lpwstr>
      </vt:variant>
      <vt:variant>
        <vt:i4>2031669</vt:i4>
      </vt:variant>
      <vt:variant>
        <vt:i4>1817</vt:i4>
      </vt:variant>
      <vt:variant>
        <vt:i4>0</vt:i4>
      </vt:variant>
      <vt:variant>
        <vt:i4>5</vt:i4>
      </vt:variant>
      <vt:variant>
        <vt:lpwstr/>
      </vt:variant>
      <vt:variant>
        <vt:lpwstr>_Toc133669145</vt:lpwstr>
      </vt:variant>
      <vt:variant>
        <vt:i4>2031669</vt:i4>
      </vt:variant>
      <vt:variant>
        <vt:i4>1811</vt:i4>
      </vt:variant>
      <vt:variant>
        <vt:i4>0</vt:i4>
      </vt:variant>
      <vt:variant>
        <vt:i4>5</vt:i4>
      </vt:variant>
      <vt:variant>
        <vt:lpwstr/>
      </vt:variant>
      <vt:variant>
        <vt:lpwstr>_Toc133669144</vt:lpwstr>
      </vt:variant>
      <vt:variant>
        <vt:i4>2031669</vt:i4>
      </vt:variant>
      <vt:variant>
        <vt:i4>1805</vt:i4>
      </vt:variant>
      <vt:variant>
        <vt:i4>0</vt:i4>
      </vt:variant>
      <vt:variant>
        <vt:i4>5</vt:i4>
      </vt:variant>
      <vt:variant>
        <vt:lpwstr/>
      </vt:variant>
      <vt:variant>
        <vt:lpwstr>_Toc133669143</vt:lpwstr>
      </vt:variant>
      <vt:variant>
        <vt:i4>2031669</vt:i4>
      </vt:variant>
      <vt:variant>
        <vt:i4>1799</vt:i4>
      </vt:variant>
      <vt:variant>
        <vt:i4>0</vt:i4>
      </vt:variant>
      <vt:variant>
        <vt:i4>5</vt:i4>
      </vt:variant>
      <vt:variant>
        <vt:lpwstr/>
      </vt:variant>
      <vt:variant>
        <vt:lpwstr>_Toc133669142</vt:lpwstr>
      </vt:variant>
      <vt:variant>
        <vt:i4>2031669</vt:i4>
      </vt:variant>
      <vt:variant>
        <vt:i4>1793</vt:i4>
      </vt:variant>
      <vt:variant>
        <vt:i4>0</vt:i4>
      </vt:variant>
      <vt:variant>
        <vt:i4>5</vt:i4>
      </vt:variant>
      <vt:variant>
        <vt:lpwstr/>
      </vt:variant>
      <vt:variant>
        <vt:lpwstr>_Toc133669141</vt:lpwstr>
      </vt:variant>
      <vt:variant>
        <vt:i4>2031669</vt:i4>
      </vt:variant>
      <vt:variant>
        <vt:i4>1787</vt:i4>
      </vt:variant>
      <vt:variant>
        <vt:i4>0</vt:i4>
      </vt:variant>
      <vt:variant>
        <vt:i4>5</vt:i4>
      </vt:variant>
      <vt:variant>
        <vt:lpwstr/>
      </vt:variant>
      <vt:variant>
        <vt:lpwstr>_Toc133669140</vt:lpwstr>
      </vt:variant>
      <vt:variant>
        <vt:i4>1572917</vt:i4>
      </vt:variant>
      <vt:variant>
        <vt:i4>1781</vt:i4>
      </vt:variant>
      <vt:variant>
        <vt:i4>0</vt:i4>
      </vt:variant>
      <vt:variant>
        <vt:i4>5</vt:i4>
      </vt:variant>
      <vt:variant>
        <vt:lpwstr/>
      </vt:variant>
      <vt:variant>
        <vt:lpwstr>_Toc133669139</vt:lpwstr>
      </vt:variant>
      <vt:variant>
        <vt:i4>1572917</vt:i4>
      </vt:variant>
      <vt:variant>
        <vt:i4>1775</vt:i4>
      </vt:variant>
      <vt:variant>
        <vt:i4>0</vt:i4>
      </vt:variant>
      <vt:variant>
        <vt:i4>5</vt:i4>
      </vt:variant>
      <vt:variant>
        <vt:lpwstr/>
      </vt:variant>
      <vt:variant>
        <vt:lpwstr>_Toc133669138</vt:lpwstr>
      </vt:variant>
      <vt:variant>
        <vt:i4>1572917</vt:i4>
      </vt:variant>
      <vt:variant>
        <vt:i4>1769</vt:i4>
      </vt:variant>
      <vt:variant>
        <vt:i4>0</vt:i4>
      </vt:variant>
      <vt:variant>
        <vt:i4>5</vt:i4>
      </vt:variant>
      <vt:variant>
        <vt:lpwstr/>
      </vt:variant>
      <vt:variant>
        <vt:lpwstr>_Toc133669137</vt:lpwstr>
      </vt:variant>
      <vt:variant>
        <vt:i4>1572917</vt:i4>
      </vt:variant>
      <vt:variant>
        <vt:i4>1763</vt:i4>
      </vt:variant>
      <vt:variant>
        <vt:i4>0</vt:i4>
      </vt:variant>
      <vt:variant>
        <vt:i4>5</vt:i4>
      </vt:variant>
      <vt:variant>
        <vt:lpwstr/>
      </vt:variant>
      <vt:variant>
        <vt:lpwstr>_Toc133669136</vt:lpwstr>
      </vt:variant>
      <vt:variant>
        <vt:i4>1572917</vt:i4>
      </vt:variant>
      <vt:variant>
        <vt:i4>1757</vt:i4>
      </vt:variant>
      <vt:variant>
        <vt:i4>0</vt:i4>
      </vt:variant>
      <vt:variant>
        <vt:i4>5</vt:i4>
      </vt:variant>
      <vt:variant>
        <vt:lpwstr/>
      </vt:variant>
      <vt:variant>
        <vt:lpwstr>_Toc133669135</vt:lpwstr>
      </vt:variant>
      <vt:variant>
        <vt:i4>1572917</vt:i4>
      </vt:variant>
      <vt:variant>
        <vt:i4>1751</vt:i4>
      </vt:variant>
      <vt:variant>
        <vt:i4>0</vt:i4>
      </vt:variant>
      <vt:variant>
        <vt:i4>5</vt:i4>
      </vt:variant>
      <vt:variant>
        <vt:lpwstr/>
      </vt:variant>
      <vt:variant>
        <vt:lpwstr>_Toc133669134</vt:lpwstr>
      </vt:variant>
      <vt:variant>
        <vt:i4>1572917</vt:i4>
      </vt:variant>
      <vt:variant>
        <vt:i4>1745</vt:i4>
      </vt:variant>
      <vt:variant>
        <vt:i4>0</vt:i4>
      </vt:variant>
      <vt:variant>
        <vt:i4>5</vt:i4>
      </vt:variant>
      <vt:variant>
        <vt:lpwstr/>
      </vt:variant>
      <vt:variant>
        <vt:lpwstr>_Toc133669133</vt:lpwstr>
      </vt:variant>
      <vt:variant>
        <vt:i4>1572917</vt:i4>
      </vt:variant>
      <vt:variant>
        <vt:i4>1739</vt:i4>
      </vt:variant>
      <vt:variant>
        <vt:i4>0</vt:i4>
      </vt:variant>
      <vt:variant>
        <vt:i4>5</vt:i4>
      </vt:variant>
      <vt:variant>
        <vt:lpwstr/>
      </vt:variant>
      <vt:variant>
        <vt:lpwstr>_Toc133669132</vt:lpwstr>
      </vt:variant>
      <vt:variant>
        <vt:i4>1572917</vt:i4>
      </vt:variant>
      <vt:variant>
        <vt:i4>1733</vt:i4>
      </vt:variant>
      <vt:variant>
        <vt:i4>0</vt:i4>
      </vt:variant>
      <vt:variant>
        <vt:i4>5</vt:i4>
      </vt:variant>
      <vt:variant>
        <vt:lpwstr/>
      </vt:variant>
      <vt:variant>
        <vt:lpwstr>_Toc133669131</vt:lpwstr>
      </vt:variant>
      <vt:variant>
        <vt:i4>1572917</vt:i4>
      </vt:variant>
      <vt:variant>
        <vt:i4>1727</vt:i4>
      </vt:variant>
      <vt:variant>
        <vt:i4>0</vt:i4>
      </vt:variant>
      <vt:variant>
        <vt:i4>5</vt:i4>
      </vt:variant>
      <vt:variant>
        <vt:lpwstr/>
      </vt:variant>
      <vt:variant>
        <vt:lpwstr>_Toc133669130</vt:lpwstr>
      </vt:variant>
      <vt:variant>
        <vt:i4>1638453</vt:i4>
      </vt:variant>
      <vt:variant>
        <vt:i4>1721</vt:i4>
      </vt:variant>
      <vt:variant>
        <vt:i4>0</vt:i4>
      </vt:variant>
      <vt:variant>
        <vt:i4>5</vt:i4>
      </vt:variant>
      <vt:variant>
        <vt:lpwstr/>
      </vt:variant>
      <vt:variant>
        <vt:lpwstr>_Toc133669129</vt:lpwstr>
      </vt:variant>
      <vt:variant>
        <vt:i4>1638453</vt:i4>
      </vt:variant>
      <vt:variant>
        <vt:i4>1715</vt:i4>
      </vt:variant>
      <vt:variant>
        <vt:i4>0</vt:i4>
      </vt:variant>
      <vt:variant>
        <vt:i4>5</vt:i4>
      </vt:variant>
      <vt:variant>
        <vt:lpwstr/>
      </vt:variant>
      <vt:variant>
        <vt:lpwstr>_Toc133669128</vt:lpwstr>
      </vt:variant>
      <vt:variant>
        <vt:i4>1638453</vt:i4>
      </vt:variant>
      <vt:variant>
        <vt:i4>1709</vt:i4>
      </vt:variant>
      <vt:variant>
        <vt:i4>0</vt:i4>
      </vt:variant>
      <vt:variant>
        <vt:i4>5</vt:i4>
      </vt:variant>
      <vt:variant>
        <vt:lpwstr/>
      </vt:variant>
      <vt:variant>
        <vt:lpwstr>_Toc133669127</vt:lpwstr>
      </vt:variant>
      <vt:variant>
        <vt:i4>1638453</vt:i4>
      </vt:variant>
      <vt:variant>
        <vt:i4>1703</vt:i4>
      </vt:variant>
      <vt:variant>
        <vt:i4>0</vt:i4>
      </vt:variant>
      <vt:variant>
        <vt:i4>5</vt:i4>
      </vt:variant>
      <vt:variant>
        <vt:lpwstr/>
      </vt:variant>
      <vt:variant>
        <vt:lpwstr>_Toc133669126</vt:lpwstr>
      </vt:variant>
      <vt:variant>
        <vt:i4>1638453</vt:i4>
      </vt:variant>
      <vt:variant>
        <vt:i4>1697</vt:i4>
      </vt:variant>
      <vt:variant>
        <vt:i4>0</vt:i4>
      </vt:variant>
      <vt:variant>
        <vt:i4>5</vt:i4>
      </vt:variant>
      <vt:variant>
        <vt:lpwstr/>
      </vt:variant>
      <vt:variant>
        <vt:lpwstr>_Toc133669125</vt:lpwstr>
      </vt:variant>
      <vt:variant>
        <vt:i4>1638453</vt:i4>
      </vt:variant>
      <vt:variant>
        <vt:i4>1691</vt:i4>
      </vt:variant>
      <vt:variant>
        <vt:i4>0</vt:i4>
      </vt:variant>
      <vt:variant>
        <vt:i4>5</vt:i4>
      </vt:variant>
      <vt:variant>
        <vt:lpwstr/>
      </vt:variant>
      <vt:variant>
        <vt:lpwstr>_Toc133669124</vt:lpwstr>
      </vt:variant>
      <vt:variant>
        <vt:i4>1638453</vt:i4>
      </vt:variant>
      <vt:variant>
        <vt:i4>1685</vt:i4>
      </vt:variant>
      <vt:variant>
        <vt:i4>0</vt:i4>
      </vt:variant>
      <vt:variant>
        <vt:i4>5</vt:i4>
      </vt:variant>
      <vt:variant>
        <vt:lpwstr/>
      </vt:variant>
      <vt:variant>
        <vt:lpwstr>_Toc133669123</vt:lpwstr>
      </vt:variant>
      <vt:variant>
        <vt:i4>1638453</vt:i4>
      </vt:variant>
      <vt:variant>
        <vt:i4>1679</vt:i4>
      </vt:variant>
      <vt:variant>
        <vt:i4>0</vt:i4>
      </vt:variant>
      <vt:variant>
        <vt:i4>5</vt:i4>
      </vt:variant>
      <vt:variant>
        <vt:lpwstr/>
      </vt:variant>
      <vt:variant>
        <vt:lpwstr>_Toc133669122</vt:lpwstr>
      </vt:variant>
      <vt:variant>
        <vt:i4>1638453</vt:i4>
      </vt:variant>
      <vt:variant>
        <vt:i4>1673</vt:i4>
      </vt:variant>
      <vt:variant>
        <vt:i4>0</vt:i4>
      </vt:variant>
      <vt:variant>
        <vt:i4>5</vt:i4>
      </vt:variant>
      <vt:variant>
        <vt:lpwstr/>
      </vt:variant>
      <vt:variant>
        <vt:lpwstr>_Toc133669121</vt:lpwstr>
      </vt:variant>
      <vt:variant>
        <vt:i4>1638453</vt:i4>
      </vt:variant>
      <vt:variant>
        <vt:i4>1667</vt:i4>
      </vt:variant>
      <vt:variant>
        <vt:i4>0</vt:i4>
      </vt:variant>
      <vt:variant>
        <vt:i4>5</vt:i4>
      </vt:variant>
      <vt:variant>
        <vt:lpwstr/>
      </vt:variant>
      <vt:variant>
        <vt:lpwstr>_Toc133669120</vt:lpwstr>
      </vt:variant>
      <vt:variant>
        <vt:i4>1114172</vt:i4>
      </vt:variant>
      <vt:variant>
        <vt:i4>683</vt:i4>
      </vt:variant>
      <vt:variant>
        <vt:i4>0</vt:i4>
      </vt:variant>
      <vt:variant>
        <vt:i4>5</vt:i4>
      </vt:variant>
      <vt:variant>
        <vt:lpwstr/>
      </vt:variant>
      <vt:variant>
        <vt:lpwstr>_Toc134097027</vt:lpwstr>
      </vt:variant>
      <vt:variant>
        <vt:i4>1114172</vt:i4>
      </vt:variant>
      <vt:variant>
        <vt:i4>677</vt:i4>
      </vt:variant>
      <vt:variant>
        <vt:i4>0</vt:i4>
      </vt:variant>
      <vt:variant>
        <vt:i4>5</vt:i4>
      </vt:variant>
      <vt:variant>
        <vt:lpwstr/>
      </vt:variant>
      <vt:variant>
        <vt:lpwstr>_Toc134097026</vt:lpwstr>
      </vt:variant>
      <vt:variant>
        <vt:i4>1114172</vt:i4>
      </vt:variant>
      <vt:variant>
        <vt:i4>671</vt:i4>
      </vt:variant>
      <vt:variant>
        <vt:i4>0</vt:i4>
      </vt:variant>
      <vt:variant>
        <vt:i4>5</vt:i4>
      </vt:variant>
      <vt:variant>
        <vt:lpwstr/>
      </vt:variant>
      <vt:variant>
        <vt:lpwstr>_Toc134097025</vt:lpwstr>
      </vt:variant>
      <vt:variant>
        <vt:i4>1114172</vt:i4>
      </vt:variant>
      <vt:variant>
        <vt:i4>665</vt:i4>
      </vt:variant>
      <vt:variant>
        <vt:i4>0</vt:i4>
      </vt:variant>
      <vt:variant>
        <vt:i4>5</vt:i4>
      </vt:variant>
      <vt:variant>
        <vt:lpwstr/>
      </vt:variant>
      <vt:variant>
        <vt:lpwstr>_Toc134097024</vt:lpwstr>
      </vt:variant>
      <vt:variant>
        <vt:i4>1114172</vt:i4>
      </vt:variant>
      <vt:variant>
        <vt:i4>659</vt:i4>
      </vt:variant>
      <vt:variant>
        <vt:i4>0</vt:i4>
      </vt:variant>
      <vt:variant>
        <vt:i4>5</vt:i4>
      </vt:variant>
      <vt:variant>
        <vt:lpwstr/>
      </vt:variant>
      <vt:variant>
        <vt:lpwstr>_Toc134097023</vt:lpwstr>
      </vt:variant>
      <vt:variant>
        <vt:i4>1114172</vt:i4>
      </vt:variant>
      <vt:variant>
        <vt:i4>653</vt:i4>
      </vt:variant>
      <vt:variant>
        <vt:i4>0</vt:i4>
      </vt:variant>
      <vt:variant>
        <vt:i4>5</vt:i4>
      </vt:variant>
      <vt:variant>
        <vt:lpwstr/>
      </vt:variant>
      <vt:variant>
        <vt:lpwstr>_Toc134097022</vt:lpwstr>
      </vt:variant>
      <vt:variant>
        <vt:i4>1114172</vt:i4>
      </vt:variant>
      <vt:variant>
        <vt:i4>647</vt:i4>
      </vt:variant>
      <vt:variant>
        <vt:i4>0</vt:i4>
      </vt:variant>
      <vt:variant>
        <vt:i4>5</vt:i4>
      </vt:variant>
      <vt:variant>
        <vt:lpwstr/>
      </vt:variant>
      <vt:variant>
        <vt:lpwstr>_Toc134097021</vt:lpwstr>
      </vt:variant>
      <vt:variant>
        <vt:i4>1114172</vt:i4>
      </vt:variant>
      <vt:variant>
        <vt:i4>641</vt:i4>
      </vt:variant>
      <vt:variant>
        <vt:i4>0</vt:i4>
      </vt:variant>
      <vt:variant>
        <vt:i4>5</vt:i4>
      </vt:variant>
      <vt:variant>
        <vt:lpwstr/>
      </vt:variant>
      <vt:variant>
        <vt:lpwstr>_Toc134097020</vt:lpwstr>
      </vt:variant>
      <vt:variant>
        <vt:i4>1179708</vt:i4>
      </vt:variant>
      <vt:variant>
        <vt:i4>635</vt:i4>
      </vt:variant>
      <vt:variant>
        <vt:i4>0</vt:i4>
      </vt:variant>
      <vt:variant>
        <vt:i4>5</vt:i4>
      </vt:variant>
      <vt:variant>
        <vt:lpwstr/>
      </vt:variant>
      <vt:variant>
        <vt:lpwstr>_Toc134097019</vt:lpwstr>
      </vt:variant>
      <vt:variant>
        <vt:i4>1179708</vt:i4>
      </vt:variant>
      <vt:variant>
        <vt:i4>629</vt:i4>
      </vt:variant>
      <vt:variant>
        <vt:i4>0</vt:i4>
      </vt:variant>
      <vt:variant>
        <vt:i4>5</vt:i4>
      </vt:variant>
      <vt:variant>
        <vt:lpwstr/>
      </vt:variant>
      <vt:variant>
        <vt:lpwstr>_Toc134097018</vt:lpwstr>
      </vt:variant>
      <vt:variant>
        <vt:i4>1179708</vt:i4>
      </vt:variant>
      <vt:variant>
        <vt:i4>623</vt:i4>
      </vt:variant>
      <vt:variant>
        <vt:i4>0</vt:i4>
      </vt:variant>
      <vt:variant>
        <vt:i4>5</vt:i4>
      </vt:variant>
      <vt:variant>
        <vt:lpwstr/>
      </vt:variant>
      <vt:variant>
        <vt:lpwstr>_Toc134097017</vt:lpwstr>
      </vt:variant>
      <vt:variant>
        <vt:i4>1179708</vt:i4>
      </vt:variant>
      <vt:variant>
        <vt:i4>617</vt:i4>
      </vt:variant>
      <vt:variant>
        <vt:i4>0</vt:i4>
      </vt:variant>
      <vt:variant>
        <vt:i4>5</vt:i4>
      </vt:variant>
      <vt:variant>
        <vt:lpwstr/>
      </vt:variant>
      <vt:variant>
        <vt:lpwstr>_Toc134097016</vt:lpwstr>
      </vt:variant>
      <vt:variant>
        <vt:i4>1179708</vt:i4>
      </vt:variant>
      <vt:variant>
        <vt:i4>611</vt:i4>
      </vt:variant>
      <vt:variant>
        <vt:i4>0</vt:i4>
      </vt:variant>
      <vt:variant>
        <vt:i4>5</vt:i4>
      </vt:variant>
      <vt:variant>
        <vt:lpwstr/>
      </vt:variant>
      <vt:variant>
        <vt:lpwstr>_Toc134097015</vt:lpwstr>
      </vt:variant>
      <vt:variant>
        <vt:i4>1179708</vt:i4>
      </vt:variant>
      <vt:variant>
        <vt:i4>605</vt:i4>
      </vt:variant>
      <vt:variant>
        <vt:i4>0</vt:i4>
      </vt:variant>
      <vt:variant>
        <vt:i4>5</vt:i4>
      </vt:variant>
      <vt:variant>
        <vt:lpwstr/>
      </vt:variant>
      <vt:variant>
        <vt:lpwstr>_Toc134097014</vt:lpwstr>
      </vt:variant>
      <vt:variant>
        <vt:i4>1179708</vt:i4>
      </vt:variant>
      <vt:variant>
        <vt:i4>599</vt:i4>
      </vt:variant>
      <vt:variant>
        <vt:i4>0</vt:i4>
      </vt:variant>
      <vt:variant>
        <vt:i4>5</vt:i4>
      </vt:variant>
      <vt:variant>
        <vt:lpwstr/>
      </vt:variant>
      <vt:variant>
        <vt:lpwstr>_Toc134097013</vt:lpwstr>
      </vt:variant>
      <vt:variant>
        <vt:i4>1179708</vt:i4>
      </vt:variant>
      <vt:variant>
        <vt:i4>593</vt:i4>
      </vt:variant>
      <vt:variant>
        <vt:i4>0</vt:i4>
      </vt:variant>
      <vt:variant>
        <vt:i4>5</vt:i4>
      </vt:variant>
      <vt:variant>
        <vt:lpwstr/>
      </vt:variant>
      <vt:variant>
        <vt:lpwstr>_Toc134097012</vt:lpwstr>
      </vt:variant>
      <vt:variant>
        <vt:i4>1179708</vt:i4>
      </vt:variant>
      <vt:variant>
        <vt:i4>587</vt:i4>
      </vt:variant>
      <vt:variant>
        <vt:i4>0</vt:i4>
      </vt:variant>
      <vt:variant>
        <vt:i4>5</vt:i4>
      </vt:variant>
      <vt:variant>
        <vt:lpwstr/>
      </vt:variant>
      <vt:variant>
        <vt:lpwstr>_Toc134097011</vt:lpwstr>
      </vt:variant>
      <vt:variant>
        <vt:i4>1179708</vt:i4>
      </vt:variant>
      <vt:variant>
        <vt:i4>581</vt:i4>
      </vt:variant>
      <vt:variant>
        <vt:i4>0</vt:i4>
      </vt:variant>
      <vt:variant>
        <vt:i4>5</vt:i4>
      </vt:variant>
      <vt:variant>
        <vt:lpwstr/>
      </vt:variant>
      <vt:variant>
        <vt:lpwstr>_Toc134097010</vt:lpwstr>
      </vt:variant>
      <vt:variant>
        <vt:i4>1245244</vt:i4>
      </vt:variant>
      <vt:variant>
        <vt:i4>575</vt:i4>
      </vt:variant>
      <vt:variant>
        <vt:i4>0</vt:i4>
      </vt:variant>
      <vt:variant>
        <vt:i4>5</vt:i4>
      </vt:variant>
      <vt:variant>
        <vt:lpwstr/>
      </vt:variant>
      <vt:variant>
        <vt:lpwstr>_Toc134097009</vt:lpwstr>
      </vt:variant>
      <vt:variant>
        <vt:i4>1245244</vt:i4>
      </vt:variant>
      <vt:variant>
        <vt:i4>569</vt:i4>
      </vt:variant>
      <vt:variant>
        <vt:i4>0</vt:i4>
      </vt:variant>
      <vt:variant>
        <vt:i4>5</vt:i4>
      </vt:variant>
      <vt:variant>
        <vt:lpwstr/>
      </vt:variant>
      <vt:variant>
        <vt:lpwstr>_Toc134097008</vt:lpwstr>
      </vt:variant>
      <vt:variant>
        <vt:i4>1245244</vt:i4>
      </vt:variant>
      <vt:variant>
        <vt:i4>563</vt:i4>
      </vt:variant>
      <vt:variant>
        <vt:i4>0</vt:i4>
      </vt:variant>
      <vt:variant>
        <vt:i4>5</vt:i4>
      </vt:variant>
      <vt:variant>
        <vt:lpwstr/>
      </vt:variant>
      <vt:variant>
        <vt:lpwstr>_Toc134097007</vt:lpwstr>
      </vt:variant>
      <vt:variant>
        <vt:i4>1245244</vt:i4>
      </vt:variant>
      <vt:variant>
        <vt:i4>557</vt:i4>
      </vt:variant>
      <vt:variant>
        <vt:i4>0</vt:i4>
      </vt:variant>
      <vt:variant>
        <vt:i4>5</vt:i4>
      </vt:variant>
      <vt:variant>
        <vt:lpwstr/>
      </vt:variant>
      <vt:variant>
        <vt:lpwstr>_Toc134097006</vt:lpwstr>
      </vt:variant>
      <vt:variant>
        <vt:i4>1245244</vt:i4>
      </vt:variant>
      <vt:variant>
        <vt:i4>551</vt:i4>
      </vt:variant>
      <vt:variant>
        <vt:i4>0</vt:i4>
      </vt:variant>
      <vt:variant>
        <vt:i4>5</vt:i4>
      </vt:variant>
      <vt:variant>
        <vt:lpwstr/>
      </vt:variant>
      <vt:variant>
        <vt:lpwstr>_Toc134097005</vt:lpwstr>
      </vt:variant>
      <vt:variant>
        <vt:i4>1245244</vt:i4>
      </vt:variant>
      <vt:variant>
        <vt:i4>545</vt:i4>
      </vt:variant>
      <vt:variant>
        <vt:i4>0</vt:i4>
      </vt:variant>
      <vt:variant>
        <vt:i4>5</vt:i4>
      </vt:variant>
      <vt:variant>
        <vt:lpwstr/>
      </vt:variant>
      <vt:variant>
        <vt:lpwstr>_Toc134097004</vt:lpwstr>
      </vt:variant>
      <vt:variant>
        <vt:i4>1245244</vt:i4>
      </vt:variant>
      <vt:variant>
        <vt:i4>539</vt:i4>
      </vt:variant>
      <vt:variant>
        <vt:i4>0</vt:i4>
      </vt:variant>
      <vt:variant>
        <vt:i4>5</vt:i4>
      </vt:variant>
      <vt:variant>
        <vt:lpwstr/>
      </vt:variant>
      <vt:variant>
        <vt:lpwstr>_Toc134097003</vt:lpwstr>
      </vt:variant>
      <vt:variant>
        <vt:i4>1245244</vt:i4>
      </vt:variant>
      <vt:variant>
        <vt:i4>533</vt:i4>
      </vt:variant>
      <vt:variant>
        <vt:i4>0</vt:i4>
      </vt:variant>
      <vt:variant>
        <vt:i4>5</vt:i4>
      </vt:variant>
      <vt:variant>
        <vt:lpwstr/>
      </vt:variant>
      <vt:variant>
        <vt:lpwstr>_Toc134097002</vt:lpwstr>
      </vt:variant>
      <vt:variant>
        <vt:i4>1245244</vt:i4>
      </vt:variant>
      <vt:variant>
        <vt:i4>527</vt:i4>
      </vt:variant>
      <vt:variant>
        <vt:i4>0</vt:i4>
      </vt:variant>
      <vt:variant>
        <vt:i4>5</vt:i4>
      </vt:variant>
      <vt:variant>
        <vt:lpwstr/>
      </vt:variant>
      <vt:variant>
        <vt:lpwstr>_Toc134097001</vt:lpwstr>
      </vt:variant>
      <vt:variant>
        <vt:i4>1245244</vt:i4>
      </vt:variant>
      <vt:variant>
        <vt:i4>521</vt:i4>
      </vt:variant>
      <vt:variant>
        <vt:i4>0</vt:i4>
      </vt:variant>
      <vt:variant>
        <vt:i4>5</vt:i4>
      </vt:variant>
      <vt:variant>
        <vt:lpwstr/>
      </vt:variant>
      <vt:variant>
        <vt:lpwstr>_Toc134097000</vt:lpwstr>
      </vt:variant>
      <vt:variant>
        <vt:i4>1769525</vt:i4>
      </vt:variant>
      <vt:variant>
        <vt:i4>515</vt:i4>
      </vt:variant>
      <vt:variant>
        <vt:i4>0</vt:i4>
      </vt:variant>
      <vt:variant>
        <vt:i4>5</vt:i4>
      </vt:variant>
      <vt:variant>
        <vt:lpwstr/>
      </vt:variant>
      <vt:variant>
        <vt:lpwstr>_Toc134096999</vt:lpwstr>
      </vt:variant>
      <vt:variant>
        <vt:i4>1769525</vt:i4>
      </vt:variant>
      <vt:variant>
        <vt:i4>509</vt:i4>
      </vt:variant>
      <vt:variant>
        <vt:i4>0</vt:i4>
      </vt:variant>
      <vt:variant>
        <vt:i4>5</vt:i4>
      </vt:variant>
      <vt:variant>
        <vt:lpwstr/>
      </vt:variant>
      <vt:variant>
        <vt:lpwstr>_Toc134096998</vt:lpwstr>
      </vt:variant>
      <vt:variant>
        <vt:i4>1769525</vt:i4>
      </vt:variant>
      <vt:variant>
        <vt:i4>503</vt:i4>
      </vt:variant>
      <vt:variant>
        <vt:i4>0</vt:i4>
      </vt:variant>
      <vt:variant>
        <vt:i4>5</vt:i4>
      </vt:variant>
      <vt:variant>
        <vt:lpwstr/>
      </vt:variant>
      <vt:variant>
        <vt:lpwstr>_Toc134096997</vt:lpwstr>
      </vt:variant>
      <vt:variant>
        <vt:i4>1769525</vt:i4>
      </vt:variant>
      <vt:variant>
        <vt:i4>497</vt:i4>
      </vt:variant>
      <vt:variant>
        <vt:i4>0</vt:i4>
      </vt:variant>
      <vt:variant>
        <vt:i4>5</vt:i4>
      </vt:variant>
      <vt:variant>
        <vt:lpwstr/>
      </vt:variant>
      <vt:variant>
        <vt:lpwstr>_Toc134096996</vt:lpwstr>
      </vt:variant>
      <vt:variant>
        <vt:i4>1769525</vt:i4>
      </vt:variant>
      <vt:variant>
        <vt:i4>491</vt:i4>
      </vt:variant>
      <vt:variant>
        <vt:i4>0</vt:i4>
      </vt:variant>
      <vt:variant>
        <vt:i4>5</vt:i4>
      </vt:variant>
      <vt:variant>
        <vt:lpwstr/>
      </vt:variant>
      <vt:variant>
        <vt:lpwstr>_Toc134096995</vt:lpwstr>
      </vt:variant>
      <vt:variant>
        <vt:i4>1769525</vt:i4>
      </vt:variant>
      <vt:variant>
        <vt:i4>485</vt:i4>
      </vt:variant>
      <vt:variant>
        <vt:i4>0</vt:i4>
      </vt:variant>
      <vt:variant>
        <vt:i4>5</vt:i4>
      </vt:variant>
      <vt:variant>
        <vt:lpwstr/>
      </vt:variant>
      <vt:variant>
        <vt:lpwstr>_Toc134096994</vt:lpwstr>
      </vt:variant>
      <vt:variant>
        <vt:i4>1769525</vt:i4>
      </vt:variant>
      <vt:variant>
        <vt:i4>479</vt:i4>
      </vt:variant>
      <vt:variant>
        <vt:i4>0</vt:i4>
      </vt:variant>
      <vt:variant>
        <vt:i4>5</vt:i4>
      </vt:variant>
      <vt:variant>
        <vt:lpwstr/>
      </vt:variant>
      <vt:variant>
        <vt:lpwstr>_Toc134096993</vt:lpwstr>
      </vt:variant>
      <vt:variant>
        <vt:i4>1769525</vt:i4>
      </vt:variant>
      <vt:variant>
        <vt:i4>473</vt:i4>
      </vt:variant>
      <vt:variant>
        <vt:i4>0</vt:i4>
      </vt:variant>
      <vt:variant>
        <vt:i4>5</vt:i4>
      </vt:variant>
      <vt:variant>
        <vt:lpwstr/>
      </vt:variant>
      <vt:variant>
        <vt:lpwstr>_Toc134096992</vt:lpwstr>
      </vt:variant>
      <vt:variant>
        <vt:i4>1769525</vt:i4>
      </vt:variant>
      <vt:variant>
        <vt:i4>467</vt:i4>
      </vt:variant>
      <vt:variant>
        <vt:i4>0</vt:i4>
      </vt:variant>
      <vt:variant>
        <vt:i4>5</vt:i4>
      </vt:variant>
      <vt:variant>
        <vt:lpwstr/>
      </vt:variant>
      <vt:variant>
        <vt:lpwstr>_Toc134096991</vt:lpwstr>
      </vt:variant>
      <vt:variant>
        <vt:i4>1769525</vt:i4>
      </vt:variant>
      <vt:variant>
        <vt:i4>461</vt:i4>
      </vt:variant>
      <vt:variant>
        <vt:i4>0</vt:i4>
      </vt:variant>
      <vt:variant>
        <vt:i4>5</vt:i4>
      </vt:variant>
      <vt:variant>
        <vt:lpwstr/>
      </vt:variant>
      <vt:variant>
        <vt:lpwstr>_Toc134096990</vt:lpwstr>
      </vt:variant>
      <vt:variant>
        <vt:i4>1703989</vt:i4>
      </vt:variant>
      <vt:variant>
        <vt:i4>455</vt:i4>
      </vt:variant>
      <vt:variant>
        <vt:i4>0</vt:i4>
      </vt:variant>
      <vt:variant>
        <vt:i4>5</vt:i4>
      </vt:variant>
      <vt:variant>
        <vt:lpwstr/>
      </vt:variant>
      <vt:variant>
        <vt:lpwstr>_Toc134096989</vt:lpwstr>
      </vt:variant>
      <vt:variant>
        <vt:i4>1703989</vt:i4>
      </vt:variant>
      <vt:variant>
        <vt:i4>449</vt:i4>
      </vt:variant>
      <vt:variant>
        <vt:i4>0</vt:i4>
      </vt:variant>
      <vt:variant>
        <vt:i4>5</vt:i4>
      </vt:variant>
      <vt:variant>
        <vt:lpwstr/>
      </vt:variant>
      <vt:variant>
        <vt:lpwstr>_Toc134096988</vt:lpwstr>
      </vt:variant>
      <vt:variant>
        <vt:i4>1703989</vt:i4>
      </vt:variant>
      <vt:variant>
        <vt:i4>443</vt:i4>
      </vt:variant>
      <vt:variant>
        <vt:i4>0</vt:i4>
      </vt:variant>
      <vt:variant>
        <vt:i4>5</vt:i4>
      </vt:variant>
      <vt:variant>
        <vt:lpwstr/>
      </vt:variant>
      <vt:variant>
        <vt:lpwstr>_Toc134096987</vt:lpwstr>
      </vt:variant>
      <vt:variant>
        <vt:i4>1703989</vt:i4>
      </vt:variant>
      <vt:variant>
        <vt:i4>437</vt:i4>
      </vt:variant>
      <vt:variant>
        <vt:i4>0</vt:i4>
      </vt:variant>
      <vt:variant>
        <vt:i4>5</vt:i4>
      </vt:variant>
      <vt:variant>
        <vt:lpwstr/>
      </vt:variant>
      <vt:variant>
        <vt:lpwstr>_Toc134096986</vt:lpwstr>
      </vt:variant>
      <vt:variant>
        <vt:i4>1703989</vt:i4>
      </vt:variant>
      <vt:variant>
        <vt:i4>431</vt:i4>
      </vt:variant>
      <vt:variant>
        <vt:i4>0</vt:i4>
      </vt:variant>
      <vt:variant>
        <vt:i4>5</vt:i4>
      </vt:variant>
      <vt:variant>
        <vt:lpwstr/>
      </vt:variant>
      <vt:variant>
        <vt:lpwstr>_Toc134096985</vt:lpwstr>
      </vt:variant>
      <vt:variant>
        <vt:i4>1703989</vt:i4>
      </vt:variant>
      <vt:variant>
        <vt:i4>425</vt:i4>
      </vt:variant>
      <vt:variant>
        <vt:i4>0</vt:i4>
      </vt:variant>
      <vt:variant>
        <vt:i4>5</vt:i4>
      </vt:variant>
      <vt:variant>
        <vt:lpwstr/>
      </vt:variant>
      <vt:variant>
        <vt:lpwstr>_Toc134096984</vt:lpwstr>
      </vt:variant>
      <vt:variant>
        <vt:i4>1703989</vt:i4>
      </vt:variant>
      <vt:variant>
        <vt:i4>419</vt:i4>
      </vt:variant>
      <vt:variant>
        <vt:i4>0</vt:i4>
      </vt:variant>
      <vt:variant>
        <vt:i4>5</vt:i4>
      </vt:variant>
      <vt:variant>
        <vt:lpwstr/>
      </vt:variant>
      <vt:variant>
        <vt:lpwstr>_Toc134096983</vt:lpwstr>
      </vt:variant>
      <vt:variant>
        <vt:i4>1703989</vt:i4>
      </vt:variant>
      <vt:variant>
        <vt:i4>413</vt:i4>
      </vt:variant>
      <vt:variant>
        <vt:i4>0</vt:i4>
      </vt:variant>
      <vt:variant>
        <vt:i4>5</vt:i4>
      </vt:variant>
      <vt:variant>
        <vt:lpwstr/>
      </vt:variant>
      <vt:variant>
        <vt:lpwstr>_Toc134096982</vt:lpwstr>
      </vt:variant>
      <vt:variant>
        <vt:i4>1703989</vt:i4>
      </vt:variant>
      <vt:variant>
        <vt:i4>407</vt:i4>
      </vt:variant>
      <vt:variant>
        <vt:i4>0</vt:i4>
      </vt:variant>
      <vt:variant>
        <vt:i4>5</vt:i4>
      </vt:variant>
      <vt:variant>
        <vt:lpwstr/>
      </vt:variant>
      <vt:variant>
        <vt:lpwstr>_Toc134096981</vt:lpwstr>
      </vt:variant>
      <vt:variant>
        <vt:i4>1703989</vt:i4>
      </vt:variant>
      <vt:variant>
        <vt:i4>401</vt:i4>
      </vt:variant>
      <vt:variant>
        <vt:i4>0</vt:i4>
      </vt:variant>
      <vt:variant>
        <vt:i4>5</vt:i4>
      </vt:variant>
      <vt:variant>
        <vt:lpwstr/>
      </vt:variant>
      <vt:variant>
        <vt:lpwstr>_Toc134096980</vt:lpwstr>
      </vt:variant>
      <vt:variant>
        <vt:i4>1376309</vt:i4>
      </vt:variant>
      <vt:variant>
        <vt:i4>395</vt:i4>
      </vt:variant>
      <vt:variant>
        <vt:i4>0</vt:i4>
      </vt:variant>
      <vt:variant>
        <vt:i4>5</vt:i4>
      </vt:variant>
      <vt:variant>
        <vt:lpwstr/>
      </vt:variant>
      <vt:variant>
        <vt:lpwstr>_Toc134096979</vt:lpwstr>
      </vt:variant>
      <vt:variant>
        <vt:i4>1376309</vt:i4>
      </vt:variant>
      <vt:variant>
        <vt:i4>389</vt:i4>
      </vt:variant>
      <vt:variant>
        <vt:i4>0</vt:i4>
      </vt:variant>
      <vt:variant>
        <vt:i4>5</vt:i4>
      </vt:variant>
      <vt:variant>
        <vt:lpwstr/>
      </vt:variant>
      <vt:variant>
        <vt:lpwstr>_Toc134096978</vt:lpwstr>
      </vt:variant>
      <vt:variant>
        <vt:i4>1376309</vt:i4>
      </vt:variant>
      <vt:variant>
        <vt:i4>383</vt:i4>
      </vt:variant>
      <vt:variant>
        <vt:i4>0</vt:i4>
      </vt:variant>
      <vt:variant>
        <vt:i4>5</vt:i4>
      </vt:variant>
      <vt:variant>
        <vt:lpwstr/>
      </vt:variant>
      <vt:variant>
        <vt:lpwstr>_Toc134096977</vt:lpwstr>
      </vt:variant>
      <vt:variant>
        <vt:i4>1376309</vt:i4>
      </vt:variant>
      <vt:variant>
        <vt:i4>377</vt:i4>
      </vt:variant>
      <vt:variant>
        <vt:i4>0</vt:i4>
      </vt:variant>
      <vt:variant>
        <vt:i4>5</vt:i4>
      </vt:variant>
      <vt:variant>
        <vt:lpwstr/>
      </vt:variant>
      <vt:variant>
        <vt:lpwstr>_Toc134096976</vt:lpwstr>
      </vt:variant>
      <vt:variant>
        <vt:i4>1376309</vt:i4>
      </vt:variant>
      <vt:variant>
        <vt:i4>371</vt:i4>
      </vt:variant>
      <vt:variant>
        <vt:i4>0</vt:i4>
      </vt:variant>
      <vt:variant>
        <vt:i4>5</vt:i4>
      </vt:variant>
      <vt:variant>
        <vt:lpwstr/>
      </vt:variant>
      <vt:variant>
        <vt:lpwstr>_Toc134096975</vt:lpwstr>
      </vt:variant>
      <vt:variant>
        <vt:i4>1376309</vt:i4>
      </vt:variant>
      <vt:variant>
        <vt:i4>365</vt:i4>
      </vt:variant>
      <vt:variant>
        <vt:i4>0</vt:i4>
      </vt:variant>
      <vt:variant>
        <vt:i4>5</vt:i4>
      </vt:variant>
      <vt:variant>
        <vt:lpwstr/>
      </vt:variant>
      <vt:variant>
        <vt:lpwstr>_Toc134096974</vt:lpwstr>
      </vt:variant>
      <vt:variant>
        <vt:i4>1376309</vt:i4>
      </vt:variant>
      <vt:variant>
        <vt:i4>359</vt:i4>
      </vt:variant>
      <vt:variant>
        <vt:i4>0</vt:i4>
      </vt:variant>
      <vt:variant>
        <vt:i4>5</vt:i4>
      </vt:variant>
      <vt:variant>
        <vt:lpwstr/>
      </vt:variant>
      <vt:variant>
        <vt:lpwstr>_Toc134096973</vt:lpwstr>
      </vt:variant>
      <vt:variant>
        <vt:i4>1376309</vt:i4>
      </vt:variant>
      <vt:variant>
        <vt:i4>353</vt:i4>
      </vt:variant>
      <vt:variant>
        <vt:i4>0</vt:i4>
      </vt:variant>
      <vt:variant>
        <vt:i4>5</vt:i4>
      </vt:variant>
      <vt:variant>
        <vt:lpwstr/>
      </vt:variant>
      <vt:variant>
        <vt:lpwstr>_Toc134096972</vt:lpwstr>
      </vt:variant>
      <vt:variant>
        <vt:i4>1376309</vt:i4>
      </vt:variant>
      <vt:variant>
        <vt:i4>347</vt:i4>
      </vt:variant>
      <vt:variant>
        <vt:i4>0</vt:i4>
      </vt:variant>
      <vt:variant>
        <vt:i4>5</vt:i4>
      </vt:variant>
      <vt:variant>
        <vt:lpwstr/>
      </vt:variant>
      <vt:variant>
        <vt:lpwstr>_Toc134096971</vt:lpwstr>
      </vt:variant>
      <vt:variant>
        <vt:i4>1376309</vt:i4>
      </vt:variant>
      <vt:variant>
        <vt:i4>341</vt:i4>
      </vt:variant>
      <vt:variant>
        <vt:i4>0</vt:i4>
      </vt:variant>
      <vt:variant>
        <vt:i4>5</vt:i4>
      </vt:variant>
      <vt:variant>
        <vt:lpwstr/>
      </vt:variant>
      <vt:variant>
        <vt:lpwstr>_Toc134096970</vt:lpwstr>
      </vt:variant>
      <vt:variant>
        <vt:i4>1310773</vt:i4>
      </vt:variant>
      <vt:variant>
        <vt:i4>335</vt:i4>
      </vt:variant>
      <vt:variant>
        <vt:i4>0</vt:i4>
      </vt:variant>
      <vt:variant>
        <vt:i4>5</vt:i4>
      </vt:variant>
      <vt:variant>
        <vt:lpwstr/>
      </vt:variant>
      <vt:variant>
        <vt:lpwstr>_Toc134096969</vt:lpwstr>
      </vt:variant>
      <vt:variant>
        <vt:i4>1310773</vt:i4>
      </vt:variant>
      <vt:variant>
        <vt:i4>329</vt:i4>
      </vt:variant>
      <vt:variant>
        <vt:i4>0</vt:i4>
      </vt:variant>
      <vt:variant>
        <vt:i4>5</vt:i4>
      </vt:variant>
      <vt:variant>
        <vt:lpwstr/>
      </vt:variant>
      <vt:variant>
        <vt:lpwstr>_Toc134096968</vt:lpwstr>
      </vt:variant>
      <vt:variant>
        <vt:i4>1310773</vt:i4>
      </vt:variant>
      <vt:variant>
        <vt:i4>323</vt:i4>
      </vt:variant>
      <vt:variant>
        <vt:i4>0</vt:i4>
      </vt:variant>
      <vt:variant>
        <vt:i4>5</vt:i4>
      </vt:variant>
      <vt:variant>
        <vt:lpwstr/>
      </vt:variant>
      <vt:variant>
        <vt:lpwstr>_Toc134096967</vt:lpwstr>
      </vt:variant>
      <vt:variant>
        <vt:i4>1310773</vt:i4>
      </vt:variant>
      <vt:variant>
        <vt:i4>317</vt:i4>
      </vt:variant>
      <vt:variant>
        <vt:i4>0</vt:i4>
      </vt:variant>
      <vt:variant>
        <vt:i4>5</vt:i4>
      </vt:variant>
      <vt:variant>
        <vt:lpwstr/>
      </vt:variant>
      <vt:variant>
        <vt:lpwstr>_Toc134096966</vt:lpwstr>
      </vt:variant>
      <vt:variant>
        <vt:i4>1310773</vt:i4>
      </vt:variant>
      <vt:variant>
        <vt:i4>311</vt:i4>
      </vt:variant>
      <vt:variant>
        <vt:i4>0</vt:i4>
      </vt:variant>
      <vt:variant>
        <vt:i4>5</vt:i4>
      </vt:variant>
      <vt:variant>
        <vt:lpwstr/>
      </vt:variant>
      <vt:variant>
        <vt:lpwstr>_Toc134096965</vt:lpwstr>
      </vt:variant>
      <vt:variant>
        <vt:i4>1310773</vt:i4>
      </vt:variant>
      <vt:variant>
        <vt:i4>305</vt:i4>
      </vt:variant>
      <vt:variant>
        <vt:i4>0</vt:i4>
      </vt:variant>
      <vt:variant>
        <vt:i4>5</vt:i4>
      </vt:variant>
      <vt:variant>
        <vt:lpwstr/>
      </vt:variant>
      <vt:variant>
        <vt:lpwstr>_Toc134096964</vt:lpwstr>
      </vt:variant>
      <vt:variant>
        <vt:i4>1310773</vt:i4>
      </vt:variant>
      <vt:variant>
        <vt:i4>299</vt:i4>
      </vt:variant>
      <vt:variant>
        <vt:i4>0</vt:i4>
      </vt:variant>
      <vt:variant>
        <vt:i4>5</vt:i4>
      </vt:variant>
      <vt:variant>
        <vt:lpwstr/>
      </vt:variant>
      <vt:variant>
        <vt:lpwstr>_Toc134096963</vt:lpwstr>
      </vt:variant>
      <vt:variant>
        <vt:i4>1310773</vt:i4>
      </vt:variant>
      <vt:variant>
        <vt:i4>293</vt:i4>
      </vt:variant>
      <vt:variant>
        <vt:i4>0</vt:i4>
      </vt:variant>
      <vt:variant>
        <vt:i4>5</vt:i4>
      </vt:variant>
      <vt:variant>
        <vt:lpwstr/>
      </vt:variant>
      <vt:variant>
        <vt:lpwstr>_Toc134096962</vt:lpwstr>
      </vt:variant>
      <vt:variant>
        <vt:i4>1310773</vt:i4>
      </vt:variant>
      <vt:variant>
        <vt:i4>287</vt:i4>
      </vt:variant>
      <vt:variant>
        <vt:i4>0</vt:i4>
      </vt:variant>
      <vt:variant>
        <vt:i4>5</vt:i4>
      </vt:variant>
      <vt:variant>
        <vt:lpwstr/>
      </vt:variant>
      <vt:variant>
        <vt:lpwstr>_Toc134096961</vt:lpwstr>
      </vt:variant>
      <vt:variant>
        <vt:i4>1310773</vt:i4>
      </vt:variant>
      <vt:variant>
        <vt:i4>281</vt:i4>
      </vt:variant>
      <vt:variant>
        <vt:i4>0</vt:i4>
      </vt:variant>
      <vt:variant>
        <vt:i4>5</vt:i4>
      </vt:variant>
      <vt:variant>
        <vt:lpwstr/>
      </vt:variant>
      <vt:variant>
        <vt:lpwstr>_Toc134096960</vt:lpwstr>
      </vt:variant>
      <vt:variant>
        <vt:i4>1507381</vt:i4>
      </vt:variant>
      <vt:variant>
        <vt:i4>275</vt:i4>
      </vt:variant>
      <vt:variant>
        <vt:i4>0</vt:i4>
      </vt:variant>
      <vt:variant>
        <vt:i4>5</vt:i4>
      </vt:variant>
      <vt:variant>
        <vt:lpwstr/>
      </vt:variant>
      <vt:variant>
        <vt:lpwstr>_Toc134096959</vt:lpwstr>
      </vt:variant>
      <vt:variant>
        <vt:i4>1507381</vt:i4>
      </vt:variant>
      <vt:variant>
        <vt:i4>269</vt:i4>
      </vt:variant>
      <vt:variant>
        <vt:i4>0</vt:i4>
      </vt:variant>
      <vt:variant>
        <vt:i4>5</vt:i4>
      </vt:variant>
      <vt:variant>
        <vt:lpwstr/>
      </vt:variant>
      <vt:variant>
        <vt:lpwstr>_Toc134096958</vt:lpwstr>
      </vt:variant>
      <vt:variant>
        <vt:i4>1507381</vt:i4>
      </vt:variant>
      <vt:variant>
        <vt:i4>263</vt:i4>
      </vt:variant>
      <vt:variant>
        <vt:i4>0</vt:i4>
      </vt:variant>
      <vt:variant>
        <vt:i4>5</vt:i4>
      </vt:variant>
      <vt:variant>
        <vt:lpwstr/>
      </vt:variant>
      <vt:variant>
        <vt:lpwstr>_Toc134096957</vt:lpwstr>
      </vt:variant>
      <vt:variant>
        <vt:i4>1507381</vt:i4>
      </vt:variant>
      <vt:variant>
        <vt:i4>257</vt:i4>
      </vt:variant>
      <vt:variant>
        <vt:i4>0</vt:i4>
      </vt:variant>
      <vt:variant>
        <vt:i4>5</vt:i4>
      </vt:variant>
      <vt:variant>
        <vt:lpwstr/>
      </vt:variant>
      <vt:variant>
        <vt:lpwstr>_Toc134096956</vt:lpwstr>
      </vt:variant>
      <vt:variant>
        <vt:i4>1507381</vt:i4>
      </vt:variant>
      <vt:variant>
        <vt:i4>251</vt:i4>
      </vt:variant>
      <vt:variant>
        <vt:i4>0</vt:i4>
      </vt:variant>
      <vt:variant>
        <vt:i4>5</vt:i4>
      </vt:variant>
      <vt:variant>
        <vt:lpwstr/>
      </vt:variant>
      <vt:variant>
        <vt:lpwstr>_Toc134096955</vt:lpwstr>
      </vt:variant>
      <vt:variant>
        <vt:i4>1507381</vt:i4>
      </vt:variant>
      <vt:variant>
        <vt:i4>245</vt:i4>
      </vt:variant>
      <vt:variant>
        <vt:i4>0</vt:i4>
      </vt:variant>
      <vt:variant>
        <vt:i4>5</vt:i4>
      </vt:variant>
      <vt:variant>
        <vt:lpwstr/>
      </vt:variant>
      <vt:variant>
        <vt:lpwstr>_Toc134096954</vt:lpwstr>
      </vt:variant>
      <vt:variant>
        <vt:i4>1507381</vt:i4>
      </vt:variant>
      <vt:variant>
        <vt:i4>239</vt:i4>
      </vt:variant>
      <vt:variant>
        <vt:i4>0</vt:i4>
      </vt:variant>
      <vt:variant>
        <vt:i4>5</vt:i4>
      </vt:variant>
      <vt:variant>
        <vt:lpwstr/>
      </vt:variant>
      <vt:variant>
        <vt:lpwstr>_Toc134096953</vt:lpwstr>
      </vt:variant>
      <vt:variant>
        <vt:i4>1507381</vt:i4>
      </vt:variant>
      <vt:variant>
        <vt:i4>233</vt:i4>
      </vt:variant>
      <vt:variant>
        <vt:i4>0</vt:i4>
      </vt:variant>
      <vt:variant>
        <vt:i4>5</vt:i4>
      </vt:variant>
      <vt:variant>
        <vt:lpwstr/>
      </vt:variant>
      <vt:variant>
        <vt:lpwstr>_Toc134096952</vt:lpwstr>
      </vt:variant>
      <vt:variant>
        <vt:i4>1507381</vt:i4>
      </vt:variant>
      <vt:variant>
        <vt:i4>227</vt:i4>
      </vt:variant>
      <vt:variant>
        <vt:i4>0</vt:i4>
      </vt:variant>
      <vt:variant>
        <vt:i4>5</vt:i4>
      </vt:variant>
      <vt:variant>
        <vt:lpwstr/>
      </vt:variant>
      <vt:variant>
        <vt:lpwstr>_Toc134096951</vt:lpwstr>
      </vt:variant>
      <vt:variant>
        <vt:i4>1507381</vt:i4>
      </vt:variant>
      <vt:variant>
        <vt:i4>221</vt:i4>
      </vt:variant>
      <vt:variant>
        <vt:i4>0</vt:i4>
      </vt:variant>
      <vt:variant>
        <vt:i4>5</vt:i4>
      </vt:variant>
      <vt:variant>
        <vt:lpwstr/>
      </vt:variant>
      <vt:variant>
        <vt:lpwstr>_Toc134096950</vt:lpwstr>
      </vt:variant>
      <vt:variant>
        <vt:i4>1441845</vt:i4>
      </vt:variant>
      <vt:variant>
        <vt:i4>215</vt:i4>
      </vt:variant>
      <vt:variant>
        <vt:i4>0</vt:i4>
      </vt:variant>
      <vt:variant>
        <vt:i4>5</vt:i4>
      </vt:variant>
      <vt:variant>
        <vt:lpwstr/>
      </vt:variant>
      <vt:variant>
        <vt:lpwstr>_Toc134096949</vt:lpwstr>
      </vt:variant>
      <vt:variant>
        <vt:i4>1441845</vt:i4>
      </vt:variant>
      <vt:variant>
        <vt:i4>209</vt:i4>
      </vt:variant>
      <vt:variant>
        <vt:i4>0</vt:i4>
      </vt:variant>
      <vt:variant>
        <vt:i4>5</vt:i4>
      </vt:variant>
      <vt:variant>
        <vt:lpwstr/>
      </vt:variant>
      <vt:variant>
        <vt:lpwstr>_Toc134096948</vt:lpwstr>
      </vt:variant>
      <vt:variant>
        <vt:i4>1441845</vt:i4>
      </vt:variant>
      <vt:variant>
        <vt:i4>203</vt:i4>
      </vt:variant>
      <vt:variant>
        <vt:i4>0</vt:i4>
      </vt:variant>
      <vt:variant>
        <vt:i4>5</vt:i4>
      </vt:variant>
      <vt:variant>
        <vt:lpwstr/>
      </vt:variant>
      <vt:variant>
        <vt:lpwstr>_Toc134096947</vt:lpwstr>
      </vt:variant>
      <vt:variant>
        <vt:i4>1441845</vt:i4>
      </vt:variant>
      <vt:variant>
        <vt:i4>197</vt:i4>
      </vt:variant>
      <vt:variant>
        <vt:i4>0</vt:i4>
      </vt:variant>
      <vt:variant>
        <vt:i4>5</vt:i4>
      </vt:variant>
      <vt:variant>
        <vt:lpwstr/>
      </vt:variant>
      <vt:variant>
        <vt:lpwstr>_Toc134096946</vt:lpwstr>
      </vt:variant>
      <vt:variant>
        <vt:i4>1441845</vt:i4>
      </vt:variant>
      <vt:variant>
        <vt:i4>191</vt:i4>
      </vt:variant>
      <vt:variant>
        <vt:i4>0</vt:i4>
      </vt:variant>
      <vt:variant>
        <vt:i4>5</vt:i4>
      </vt:variant>
      <vt:variant>
        <vt:lpwstr/>
      </vt:variant>
      <vt:variant>
        <vt:lpwstr>_Toc134096945</vt:lpwstr>
      </vt:variant>
      <vt:variant>
        <vt:i4>1441845</vt:i4>
      </vt:variant>
      <vt:variant>
        <vt:i4>185</vt:i4>
      </vt:variant>
      <vt:variant>
        <vt:i4>0</vt:i4>
      </vt:variant>
      <vt:variant>
        <vt:i4>5</vt:i4>
      </vt:variant>
      <vt:variant>
        <vt:lpwstr/>
      </vt:variant>
      <vt:variant>
        <vt:lpwstr>_Toc134096944</vt:lpwstr>
      </vt:variant>
      <vt:variant>
        <vt:i4>1441845</vt:i4>
      </vt:variant>
      <vt:variant>
        <vt:i4>179</vt:i4>
      </vt:variant>
      <vt:variant>
        <vt:i4>0</vt:i4>
      </vt:variant>
      <vt:variant>
        <vt:i4>5</vt:i4>
      </vt:variant>
      <vt:variant>
        <vt:lpwstr/>
      </vt:variant>
      <vt:variant>
        <vt:lpwstr>_Toc134096943</vt:lpwstr>
      </vt:variant>
      <vt:variant>
        <vt:i4>1441845</vt:i4>
      </vt:variant>
      <vt:variant>
        <vt:i4>173</vt:i4>
      </vt:variant>
      <vt:variant>
        <vt:i4>0</vt:i4>
      </vt:variant>
      <vt:variant>
        <vt:i4>5</vt:i4>
      </vt:variant>
      <vt:variant>
        <vt:lpwstr/>
      </vt:variant>
      <vt:variant>
        <vt:lpwstr>_Toc134096942</vt:lpwstr>
      </vt:variant>
      <vt:variant>
        <vt:i4>1441845</vt:i4>
      </vt:variant>
      <vt:variant>
        <vt:i4>167</vt:i4>
      </vt:variant>
      <vt:variant>
        <vt:i4>0</vt:i4>
      </vt:variant>
      <vt:variant>
        <vt:i4>5</vt:i4>
      </vt:variant>
      <vt:variant>
        <vt:lpwstr/>
      </vt:variant>
      <vt:variant>
        <vt:lpwstr>_Toc134096941</vt:lpwstr>
      </vt:variant>
      <vt:variant>
        <vt:i4>1441845</vt:i4>
      </vt:variant>
      <vt:variant>
        <vt:i4>161</vt:i4>
      </vt:variant>
      <vt:variant>
        <vt:i4>0</vt:i4>
      </vt:variant>
      <vt:variant>
        <vt:i4>5</vt:i4>
      </vt:variant>
      <vt:variant>
        <vt:lpwstr/>
      </vt:variant>
      <vt:variant>
        <vt:lpwstr>_Toc134096940</vt:lpwstr>
      </vt:variant>
      <vt:variant>
        <vt:i4>1114165</vt:i4>
      </vt:variant>
      <vt:variant>
        <vt:i4>155</vt:i4>
      </vt:variant>
      <vt:variant>
        <vt:i4>0</vt:i4>
      </vt:variant>
      <vt:variant>
        <vt:i4>5</vt:i4>
      </vt:variant>
      <vt:variant>
        <vt:lpwstr/>
      </vt:variant>
      <vt:variant>
        <vt:lpwstr>_Toc134096939</vt:lpwstr>
      </vt:variant>
      <vt:variant>
        <vt:i4>1114165</vt:i4>
      </vt:variant>
      <vt:variant>
        <vt:i4>149</vt:i4>
      </vt:variant>
      <vt:variant>
        <vt:i4>0</vt:i4>
      </vt:variant>
      <vt:variant>
        <vt:i4>5</vt:i4>
      </vt:variant>
      <vt:variant>
        <vt:lpwstr/>
      </vt:variant>
      <vt:variant>
        <vt:lpwstr>_Toc134096938</vt:lpwstr>
      </vt:variant>
      <vt:variant>
        <vt:i4>1114165</vt:i4>
      </vt:variant>
      <vt:variant>
        <vt:i4>143</vt:i4>
      </vt:variant>
      <vt:variant>
        <vt:i4>0</vt:i4>
      </vt:variant>
      <vt:variant>
        <vt:i4>5</vt:i4>
      </vt:variant>
      <vt:variant>
        <vt:lpwstr/>
      </vt:variant>
      <vt:variant>
        <vt:lpwstr>_Toc134096937</vt:lpwstr>
      </vt:variant>
      <vt:variant>
        <vt:i4>1114165</vt:i4>
      </vt:variant>
      <vt:variant>
        <vt:i4>137</vt:i4>
      </vt:variant>
      <vt:variant>
        <vt:i4>0</vt:i4>
      </vt:variant>
      <vt:variant>
        <vt:i4>5</vt:i4>
      </vt:variant>
      <vt:variant>
        <vt:lpwstr/>
      </vt:variant>
      <vt:variant>
        <vt:lpwstr>_Toc134096936</vt:lpwstr>
      </vt:variant>
      <vt:variant>
        <vt:i4>1114165</vt:i4>
      </vt:variant>
      <vt:variant>
        <vt:i4>131</vt:i4>
      </vt:variant>
      <vt:variant>
        <vt:i4>0</vt:i4>
      </vt:variant>
      <vt:variant>
        <vt:i4>5</vt:i4>
      </vt:variant>
      <vt:variant>
        <vt:lpwstr/>
      </vt:variant>
      <vt:variant>
        <vt:lpwstr>_Toc134096935</vt:lpwstr>
      </vt:variant>
      <vt:variant>
        <vt:i4>1114165</vt:i4>
      </vt:variant>
      <vt:variant>
        <vt:i4>125</vt:i4>
      </vt:variant>
      <vt:variant>
        <vt:i4>0</vt:i4>
      </vt:variant>
      <vt:variant>
        <vt:i4>5</vt:i4>
      </vt:variant>
      <vt:variant>
        <vt:lpwstr/>
      </vt:variant>
      <vt:variant>
        <vt:lpwstr>_Toc134096934</vt:lpwstr>
      </vt:variant>
      <vt:variant>
        <vt:i4>1114165</vt:i4>
      </vt:variant>
      <vt:variant>
        <vt:i4>119</vt:i4>
      </vt:variant>
      <vt:variant>
        <vt:i4>0</vt:i4>
      </vt:variant>
      <vt:variant>
        <vt:i4>5</vt:i4>
      </vt:variant>
      <vt:variant>
        <vt:lpwstr/>
      </vt:variant>
      <vt:variant>
        <vt:lpwstr>_Toc134096933</vt:lpwstr>
      </vt:variant>
      <vt:variant>
        <vt:i4>1114165</vt:i4>
      </vt:variant>
      <vt:variant>
        <vt:i4>113</vt:i4>
      </vt:variant>
      <vt:variant>
        <vt:i4>0</vt:i4>
      </vt:variant>
      <vt:variant>
        <vt:i4>5</vt:i4>
      </vt:variant>
      <vt:variant>
        <vt:lpwstr/>
      </vt:variant>
      <vt:variant>
        <vt:lpwstr>_Toc134096932</vt:lpwstr>
      </vt:variant>
      <vt:variant>
        <vt:i4>1114165</vt:i4>
      </vt:variant>
      <vt:variant>
        <vt:i4>107</vt:i4>
      </vt:variant>
      <vt:variant>
        <vt:i4>0</vt:i4>
      </vt:variant>
      <vt:variant>
        <vt:i4>5</vt:i4>
      </vt:variant>
      <vt:variant>
        <vt:lpwstr/>
      </vt:variant>
      <vt:variant>
        <vt:lpwstr>_Toc134096931</vt:lpwstr>
      </vt:variant>
      <vt:variant>
        <vt:i4>1114165</vt:i4>
      </vt:variant>
      <vt:variant>
        <vt:i4>101</vt:i4>
      </vt:variant>
      <vt:variant>
        <vt:i4>0</vt:i4>
      </vt:variant>
      <vt:variant>
        <vt:i4>5</vt:i4>
      </vt:variant>
      <vt:variant>
        <vt:lpwstr/>
      </vt:variant>
      <vt:variant>
        <vt:lpwstr>_Toc134096930</vt:lpwstr>
      </vt:variant>
      <vt:variant>
        <vt:i4>1048629</vt:i4>
      </vt:variant>
      <vt:variant>
        <vt:i4>95</vt:i4>
      </vt:variant>
      <vt:variant>
        <vt:i4>0</vt:i4>
      </vt:variant>
      <vt:variant>
        <vt:i4>5</vt:i4>
      </vt:variant>
      <vt:variant>
        <vt:lpwstr/>
      </vt:variant>
      <vt:variant>
        <vt:lpwstr>_Toc134096929</vt:lpwstr>
      </vt:variant>
      <vt:variant>
        <vt:i4>1048629</vt:i4>
      </vt:variant>
      <vt:variant>
        <vt:i4>89</vt:i4>
      </vt:variant>
      <vt:variant>
        <vt:i4>0</vt:i4>
      </vt:variant>
      <vt:variant>
        <vt:i4>5</vt:i4>
      </vt:variant>
      <vt:variant>
        <vt:lpwstr/>
      </vt:variant>
      <vt:variant>
        <vt:lpwstr>_Toc134096928</vt:lpwstr>
      </vt:variant>
      <vt:variant>
        <vt:i4>1048629</vt:i4>
      </vt:variant>
      <vt:variant>
        <vt:i4>83</vt:i4>
      </vt:variant>
      <vt:variant>
        <vt:i4>0</vt:i4>
      </vt:variant>
      <vt:variant>
        <vt:i4>5</vt:i4>
      </vt:variant>
      <vt:variant>
        <vt:lpwstr/>
      </vt:variant>
      <vt:variant>
        <vt:lpwstr>_Toc134096927</vt:lpwstr>
      </vt:variant>
      <vt:variant>
        <vt:i4>1048629</vt:i4>
      </vt:variant>
      <vt:variant>
        <vt:i4>77</vt:i4>
      </vt:variant>
      <vt:variant>
        <vt:i4>0</vt:i4>
      </vt:variant>
      <vt:variant>
        <vt:i4>5</vt:i4>
      </vt:variant>
      <vt:variant>
        <vt:lpwstr/>
      </vt:variant>
      <vt:variant>
        <vt:lpwstr>_Toc134096926</vt:lpwstr>
      </vt:variant>
      <vt:variant>
        <vt:i4>1048629</vt:i4>
      </vt:variant>
      <vt:variant>
        <vt:i4>71</vt:i4>
      </vt:variant>
      <vt:variant>
        <vt:i4>0</vt:i4>
      </vt:variant>
      <vt:variant>
        <vt:i4>5</vt:i4>
      </vt:variant>
      <vt:variant>
        <vt:lpwstr/>
      </vt:variant>
      <vt:variant>
        <vt:lpwstr>_Toc134096925</vt:lpwstr>
      </vt:variant>
      <vt:variant>
        <vt:i4>1048629</vt:i4>
      </vt:variant>
      <vt:variant>
        <vt:i4>65</vt:i4>
      </vt:variant>
      <vt:variant>
        <vt:i4>0</vt:i4>
      </vt:variant>
      <vt:variant>
        <vt:i4>5</vt:i4>
      </vt:variant>
      <vt:variant>
        <vt:lpwstr/>
      </vt:variant>
      <vt:variant>
        <vt:lpwstr>_Toc134096924</vt:lpwstr>
      </vt:variant>
      <vt:variant>
        <vt:i4>1048629</vt:i4>
      </vt:variant>
      <vt:variant>
        <vt:i4>59</vt:i4>
      </vt:variant>
      <vt:variant>
        <vt:i4>0</vt:i4>
      </vt:variant>
      <vt:variant>
        <vt:i4>5</vt:i4>
      </vt:variant>
      <vt:variant>
        <vt:lpwstr/>
      </vt:variant>
      <vt:variant>
        <vt:lpwstr>_Toc134096923</vt:lpwstr>
      </vt:variant>
      <vt:variant>
        <vt:i4>1048629</vt:i4>
      </vt:variant>
      <vt:variant>
        <vt:i4>53</vt:i4>
      </vt:variant>
      <vt:variant>
        <vt:i4>0</vt:i4>
      </vt:variant>
      <vt:variant>
        <vt:i4>5</vt:i4>
      </vt:variant>
      <vt:variant>
        <vt:lpwstr/>
      </vt:variant>
      <vt:variant>
        <vt:lpwstr>_Toc134096922</vt:lpwstr>
      </vt:variant>
      <vt:variant>
        <vt:i4>1048629</vt:i4>
      </vt:variant>
      <vt:variant>
        <vt:i4>47</vt:i4>
      </vt:variant>
      <vt:variant>
        <vt:i4>0</vt:i4>
      </vt:variant>
      <vt:variant>
        <vt:i4>5</vt:i4>
      </vt:variant>
      <vt:variant>
        <vt:lpwstr/>
      </vt:variant>
      <vt:variant>
        <vt:lpwstr>_Toc134096921</vt:lpwstr>
      </vt:variant>
      <vt:variant>
        <vt:i4>1048629</vt:i4>
      </vt:variant>
      <vt:variant>
        <vt:i4>41</vt:i4>
      </vt:variant>
      <vt:variant>
        <vt:i4>0</vt:i4>
      </vt:variant>
      <vt:variant>
        <vt:i4>5</vt:i4>
      </vt:variant>
      <vt:variant>
        <vt:lpwstr/>
      </vt:variant>
      <vt:variant>
        <vt:lpwstr>_Toc134096920</vt:lpwstr>
      </vt:variant>
      <vt:variant>
        <vt:i4>1245237</vt:i4>
      </vt:variant>
      <vt:variant>
        <vt:i4>35</vt:i4>
      </vt:variant>
      <vt:variant>
        <vt:i4>0</vt:i4>
      </vt:variant>
      <vt:variant>
        <vt:i4>5</vt:i4>
      </vt:variant>
      <vt:variant>
        <vt:lpwstr/>
      </vt:variant>
      <vt:variant>
        <vt:lpwstr>_Toc134096919</vt:lpwstr>
      </vt:variant>
      <vt:variant>
        <vt:i4>1245237</vt:i4>
      </vt:variant>
      <vt:variant>
        <vt:i4>29</vt:i4>
      </vt:variant>
      <vt:variant>
        <vt:i4>0</vt:i4>
      </vt:variant>
      <vt:variant>
        <vt:i4>5</vt:i4>
      </vt:variant>
      <vt:variant>
        <vt:lpwstr/>
      </vt:variant>
      <vt:variant>
        <vt:lpwstr>_Toc134096918</vt:lpwstr>
      </vt:variant>
      <vt:variant>
        <vt:i4>1245237</vt:i4>
      </vt:variant>
      <vt:variant>
        <vt:i4>23</vt:i4>
      </vt:variant>
      <vt:variant>
        <vt:i4>0</vt:i4>
      </vt:variant>
      <vt:variant>
        <vt:i4>5</vt:i4>
      </vt:variant>
      <vt:variant>
        <vt:lpwstr/>
      </vt:variant>
      <vt:variant>
        <vt:lpwstr>_Toc134096917</vt:lpwstr>
      </vt:variant>
      <vt:variant>
        <vt:i4>1245237</vt:i4>
      </vt:variant>
      <vt:variant>
        <vt:i4>17</vt:i4>
      </vt:variant>
      <vt:variant>
        <vt:i4>0</vt:i4>
      </vt:variant>
      <vt:variant>
        <vt:i4>5</vt:i4>
      </vt:variant>
      <vt:variant>
        <vt:lpwstr/>
      </vt:variant>
      <vt:variant>
        <vt:lpwstr>_Toc134096916</vt:lpwstr>
      </vt:variant>
      <vt:variant>
        <vt:i4>1245237</vt:i4>
      </vt:variant>
      <vt:variant>
        <vt:i4>11</vt:i4>
      </vt:variant>
      <vt:variant>
        <vt:i4>0</vt:i4>
      </vt:variant>
      <vt:variant>
        <vt:i4>5</vt:i4>
      </vt:variant>
      <vt:variant>
        <vt:lpwstr/>
      </vt:variant>
      <vt:variant>
        <vt:lpwstr>_Toc134096915</vt:lpwstr>
      </vt:variant>
      <vt:variant>
        <vt:i4>1245237</vt:i4>
      </vt:variant>
      <vt:variant>
        <vt:i4>5</vt:i4>
      </vt:variant>
      <vt:variant>
        <vt:i4>0</vt:i4>
      </vt:variant>
      <vt:variant>
        <vt:i4>5</vt:i4>
      </vt:variant>
      <vt:variant>
        <vt:lpwstr/>
      </vt:variant>
      <vt:variant>
        <vt:lpwstr>_Toc134096914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26</cp:revision>
  <cp:lastPrinted>2023-05-06T12:13:00Z</cp:lastPrinted>
  <dcterms:created xsi:type="dcterms:W3CDTF">2023-05-05T14:39:00Z</dcterms:created>
  <dcterms:modified xsi:type="dcterms:W3CDTF">2023-05-06T12:42:00Z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zotero-version="6.0.26"&gt;&lt;session id="bflOuWXr"/&gt;&lt;style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