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6406EB4"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B653D8">
          <w:rPr>
            <w:webHidden/>
          </w:rPr>
          <w:t>8</w:t>
        </w:r>
        <w:r>
          <w:rPr>
            <w:webHidden/>
          </w:rPr>
          <w:fldChar w:fldCharType="end"/>
        </w:r>
      </w:hyperlink>
    </w:p>
    <w:p w14:paraId="79D1878F" w14:textId="5872FCF7"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B653D8">
          <w:rPr>
            <w:webHidden/>
          </w:rPr>
          <w:t>9</w:t>
        </w:r>
        <w:r w:rsidR="00F03DA6">
          <w:rPr>
            <w:webHidden/>
          </w:rPr>
          <w:fldChar w:fldCharType="end"/>
        </w:r>
      </w:hyperlink>
    </w:p>
    <w:p w14:paraId="764A5F00" w14:textId="483BE2CF"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1E2B6C20" w14:textId="700F4C63"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02DFDB79" w14:textId="0D4DC312"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60F36E3F" w14:textId="10F6D251"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B653D8">
          <w:rPr>
            <w:webHidden/>
          </w:rPr>
          <w:t>13</w:t>
        </w:r>
        <w:r w:rsidR="00F03DA6">
          <w:rPr>
            <w:webHidden/>
          </w:rPr>
          <w:fldChar w:fldCharType="end"/>
        </w:r>
      </w:hyperlink>
    </w:p>
    <w:p w14:paraId="75D9570E" w14:textId="53E00A66"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2DEDA1B5" w14:textId="5564AE49"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10616CB5" w14:textId="33B0106C"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049407F7" w14:textId="422A202A"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B653D8">
          <w:rPr>
            <w:webHidden/>
          </w:rPr>
          <w:t>57</w:t>
        </w:r>
        <w:r w:rsidR="00F03DA6">
          <w:rPr>
            <w:webHidden/>
          </w:rPr>
          <w:fldChar w:fldCharType="end"/>
        </w:r>
      </w:hyperlink>
    </w:p>
    <w:p w14:paraId="3E0248A7" w14:textId="6C59032B"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78A9F1CD" w14:textId="0A0FBD0B"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2AAE3C16" w14:textId="5DF462A3"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7943E025" w14:textId="11103A2F"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3BFAE892" w14:textId="0848AB18"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23B91011" w14:textId="1A8C0CB2"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B653D8">
          <w:rPr>
            <w:webHidden/>
          </w:rPr>
          <w:t>58</w:t>
        </w:r>
        <w:r w:rsidR="00F03DA6">
          <w:rPr>
            <w:webHidden/>
          </w:rPr>
          <w:fldChar w:fldCharType="end"/>
        </w:r>
      </w:hyperlink>
    </w:p>
    <w:p w14:paraId="0DAA2CA7" w14:textId="050F191C"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B653D8">
          <w:rPr>
            <w:webHidden/>
          </w:rPr>
          <w:t>71</w:t>
        </w:r>
        <w:r w:rsidR="00F03DA6">
          <w:rPr>
            <w:webHidden/>
          </w:rPr>
          <w:fldChar w:fldCharType="end"/>
        </w:r>
      </w:hyperlink>
    </w:p>
    <w:p w14:paraId="547FB94A" w14:textId="39E0E998"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B653D8">
          <w:rPr>
            <w:webHidden/>
          </w:rPr>
          <w:t>74</w:t>
        </w:r>
        <w:r w:rsidR="00F03DA6">
          <w:rPr>
            <w:webHidden/>
          </w:rPr>
          <w:fldChar w:fldCharType="end"/>
        </w:r>
      </w:hyperlink>
    </w:p>
    <w:p w14:paraId="42F435AF" w14:textId="15EFBA36"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B653D8">
          <w:rPr>
            <w:webHidden/>
          </w:rPr>
          <w:t>75</w:t>
        </w:r>
        <w:r w:rsidR="00F03DA6">
          <w:rPr>
            <w:webHidden/>
          </w:rPr>
          <w:fldChar w:fldCharType="end"/>
        </w:r>
      </w:hyperlink>
    </w:p>
    <w:p w14:paraId="2DBC4055" w14:textId="02C1399A"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B653D8">
          <w:rPr>
            <w:webHidden/>
          </w:rPr>
          <w:t>76</w:t>
        </w:r>
        <w:r w:rsidR="00F03DA6">
          <w:rPr>
            <w:webHidden/>
          </w:rPr>
          <w:fldChar w:fldCharType="end"/>
        </w:r>
      </w:hyperlink>
    </w:p>
    <w:p w14:paraId="29FCDAD7" w14:textId="1F45C357"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B653D8">
          <w:rPr>
            <w:webHidden/>
          </w:rPr>
          <w:t>78</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00A16056" w:rsidR="00DB04D1" w:rsidRDefault="00DB04D1" w:rsidP="00DB04D1">
      <w:pPr>
        <w:pStyle w:val="Caption"/>
      </w:pPr>
      <w:bookmarkStart w:id="35" w:name="_Toc56699409"/>
      <w:bookmarkStart w:id="36" w:name="_Ref123575814"/>
      <w:r>
        <w:t xml:space="preserve">Obrázek </w:t>
      </w:r>
      <w:fldSimple w:instr=" SEQ Obrázek \* ARABIC ">
        <w:r w:rsidR="00B653D8">
          <w:rPr>
            <w:noProof/>
          </w:rPr>
          <w:t>1</w:t>
        </w:r>
      </w:fldSimple>
      <w:r>
        <w:t>. Ukázkový obrázek</w:t>
      </w:r>
      <w:bookmarkEnd w:id="35"/>
      <w:bookmarkEnd w:id="36"/>
    </w:p>
    <w:p w14:paraId="28482E57" w14:textId="77777777" w:rsidR="00DB04D1" w:rsidRDefault="00DB04D1" w:rsidP="00DB04D1"/>
    <w:p w14:paraId="74268A28" w14:textId="39EA1A3D" w:rsidR="00DB04D1" w:rsidRDefault="00DB04D1" w:rsidP="00DB04D1">
      <w:pPr>
        <w:pStyle w:val="Caption"/>
        <w:keepNext/>
      </w:pPr>
      <w:bookmarkStart w:id="37" w:name="_Toc56699398"/>
      <w:r>
        <w:t xml:space="preserve">Tabulka </w:t>
      </w:r>
      <w:fldSimple w:instr=" SEQ Tabulka \* ARABIC ">
        <w:r w:rsidR="00B653D8">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07B0BF16" w:rsidR="003739E5" w:rsidRDefault="003739E5" w:rsidP="003739E5">
      <w:pPr>
        <w:pStyle w:val="Caption"/>
      </w:pPr>
      <w:r>
        <w:t xml:space="preserve">Obrázek </w:t>
      </w:r>
      <w:fldSimple w:instr=" SEQ Obrázek \* ARABIC ">
        <w:r w:rsidR="00B653D8">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41E2C6BF" w:rsidR="004B2664" w:rsidRDefault="004B2664" w:rsidP="004B2664">
      <w:pPr>
        <w:pStyle w:val="Caption"/>
      </w:pPr>
      <w:bookmarkStart w:id="47" w:name="_Ref123575801"/>
      <w:r>
        <w:t xml:space="preserve">Obrázek </w:t>
      </w:r>
      <w:fldSimple w:instr=" SEQ Obrázek \* ARABIC ">
        <w:r w:rsidR="00B653D8">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3F2AE8D7" w:rsidR="0083169D" w:rsidRDefault="0083169D" w:rsidP="000D4F52">
      <w:pPr>
        <w:pStyle w:val="Caption"/>
      </w:pPr>
      <w:bookmarkStart w:id="48" w:name="_Ref129007926"/>
      <w:bookmarkStart w:id="49" w:name="_Ref129007948"/>
      <w:r>
        <w:t xml:space="preserve">Obrázek </w:t>
      </w:r>
      <w:fldSimple w:instr=" SEQ Obrázek \* ARABIC ">
        <w:r w:rsidR="00B653D8">
          <w:rPr>
            <w:noProof/>
          </w:rPr>
          <w:t>4</w:t>
        </w:r>
      </w:fldSimple>
      <w:bookmarkEnd w:id="48"/>
      <w:r>
        <w:t>: Příklad uspořádání a typu cache pamětí – snímek programu CPU-Z. Zdroj vlastní.</w:t>
      </w:r>
      <w:bookmarkEnd w:id="49"/>
    </w:p>
    <w:p w14:paraId="512DF849" w14:textId="536CCDBC" w:rsidR="0083169D" w:rsidRPr="000D4F52" w:rsidRDefault="00E05FB5" w:rsidP="0083169D">
      <w:r>
        <w:fldChar w:fldCharType="begin"/>
      </w:r>
      <w:r>
        <w:instrText xml:space="preserve"> REF _Ref129007926 \h </w:instrText>
      </w:r>
      <w:r>
        <w:fldChar w:fldCharType="separate"/>
      </w:r>
      <w:r>
        <w:t xml:space="preserve">Obrázek </w:t>
      </w:r>
      <w:r>
        <w:rPr>
          <w:noProof/>
        </w:rPr>
        <w:t>4</w:t>
      </w:r>
      <w:r>
        <w:fldChar w:fldCharType="end"/>
      </w:r>
      <w:r>
        <w:t xml:space="preserve"> </w:t>
      </w:r>
      <w:r w:rsidR="000D4F52">
        <w:t>je příklad</w:t>
      </w:r>
      <w:r>
        <w:t>em</w:t>
      </w:r>
      <w:r w:rsidR="000D4F52">
        <w:t xml:space="preserve"> různých úrovní cache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N-way</w:t>
      </w:r>
      <w:r w:rsidR="000D4F52">
        <w:t xml:space="preserve"> nám říká, že každá sada pojme </w:t>
      </w:r>
      <w:r w:rsidR="000D4F52">
        <w:rPr>
          <w:i/>
          <w:iCs/>
        </w:rPr>
        <w:t xml:space="preserve">N </w:t>
      </w:r>
      <w:r w:rsidR="000D4F52">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60E0A1E5" w:rsidR="00546A6C" w:rsidRDefault="00546A6C" w:rsidP="00546A6C">
      <w:pPr>
        <w:pStyle w:val="Caption"/>
      </w:pPr>
      <w:r>
        <w:t xml:space="preserve">Obrázek </w:t>
      </w:r>
      <w:fldSimple w:instr=" SEQ Obrázek \* ARABIC ">
        <w:r w:rsidR="00B653D8">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10790B85" w:rsidR="00AB12AD" w:rsidRDefault="00AB12AD" w:rsidP="00AB12AD">
      <w:pPr>
        <w:pStyle w:val="Caption"/>
      </w:pPr>
      <w:r>
        <w:t xml:space="preserve">Obrázek </w:t>
      </w:r>
      <w:fldSimple w:instr=" SEQ Obrázek \* ARABIC ">
        <w:r w:rsidR="00B653D8">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F230BDD" w:rsidR="00325F47" w:rsidRDefault="00325F47" w:rsidP="00325F47">
      <w:pPr>
        <w:pStyle w:val="Caption"/>
      </w:pPr>
      <w:r>
        <w:t xml:space="preserve">Obrázek </w:t>
      </w:r>
      <w:fldSimple w:instr=" SEQ Obrázek \* ARABIC ">
        <w:r w:rsidR="00B653D8">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5DB53C7F" w:rsidR="009621EF" w:rsidRDefault="009621EF" w:rsidP="009621EF">
      <w:pPr>
        <w:pStyle w:val="Caption"/>
      </w:pPr>
      <w:bookmarkStart w:id="50" w:name="_Ref129008010"/>
      <w:r>
        <w:t xml:space="preserve">Obrázek </w:t>
      </w:r>
      <w:fldSimple w:instr=" SEQ Obrázek \* ARABIC ">
        <w:r w:rsidR="00B653D8">
          <w:rPr>
            <w:noProof/>
          </w:rPr>
          <w:t>8</w:t>
        </w:r>
      </w:fldSimple>
      <w:bookmarkEnd w:id="50"/>
      <w:r>
        <w:t>: Data hazard. Zdroj vlastní.</w:t>
      </w:r>
    </w:p>
    <w:p w14:paraId="3A600091" w14:textId="550C7CC2"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E05FB5">
        <w:t xml:space="preserve">Obrázek </w:t>
      </w:r>
      <w:r w:rsidR="00E05FB5">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78DC1FC4"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E05FB5">
        <w:t xml:space="preserve">Obrázek </w:t>
      </w:r>
      <w:r w:rsidR="00E05FB5">
        <w:rPr>
          <w:noProof/>
        </w:rPr>
        <w:t>9</w:t>
      </w:r>
      <w:r w:rsidR="00E05FB5">
        <w:fldChar w:fldCharType="end"/>
      </w:r>
      <w:r w:rsidR="00E05FB5">
        <w:t xml:space="preserve"> ukazuje grafické znázornění.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3C9DBA68" w:rsidR="00045B5E" w:rsidRDefault="00045B5E" w:rsidP="00045B5E">
      <w:pPr>
        <w:pStyle w:val="Caption"/>
      </w:pPr>
      <w:bookmarkStart w:id="51" w:name="_Ref129008074"/>
      <w:r>
        <w:t xml:space="preserve">Obrázek </w:t>
      </w:r>
      <w:fldSimple w:instr=" SEQ Obrázek \* ARABIC ">
        <w:r w:rsidR="00B653D8">
          <w:rPr>
            <w:noProof/>
          </w:rPr>
          <w:t>9</w:t>
        </w:r>
      </w:fldSimple>
      <w:bookmarkEnd w:id="51"/>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9756A82"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E05FB5">
        <w:t xml:space="preserve">Obrázek </w:t>
      </w:r>
      <w:r w:rsidR="00E05FB5">
        <w:rPr>
          <w:noProof/>
        </w:rPr>
        <w:t>10</w:t>
      </w:r>
      <w:r w:rsidR="00E05FB5">
        <w:fldChar w:fldCharType="end"/>
      </w:r>
      <w:r w:rsidR="00E05FB5">
        <w:t xml:space="preserve"> ukazuje příklad programu v jazyce symbolických adres.</w:t>
      </w:r>
      <w:r w:rsidR="001E42C8">
        <w:t xml:space="preserve">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0700" cy="2185344"/>
                    </a:xfrm>
                    <a:prstGeom prst="rect">
                      <a:avLst/>
                    </a:prstGeom>
                    <a:ln>
                      <a:solidFill>
                        <a:schemeClr val="tx1"/>
                      </a:solidFill>
                    </a:ln>
                  </pic:spPr>
                </pic:pic>
              </a:graphicData>
            </a:graphic>
          </wp:inline>
        </w:drawing>
      </w:r>
    </w:p>
    <w:p w14:paraId="19F311CD" w14:textId="0D96519C" w:rsidR="00EA7D89" w:rsidRPr="00CE0D8D" w:rsidRDefault="00EA7D89" w:rsidP="00EA7D89">
      <w:pPr>
        <w:pStyle w:val="Caption"/>
      </w:pPr>
      <w:bookmarkStart w:id="52" w:name="_Ref129008173"/>
      <w:r>
        <w:t xml:space="preserve">Obrázek </w:t>
      </w:r>
      <w:fldSimple w:instr=" SEQ Obrázek \* ARABIC ">
        <w:r w:rsidR="00B653D8">
          <w:rPr>
            <w:noProof/>
          </w:rPr>
          <w:t>10</w:t>
        </w:r>
      </w:fldSimple>
      <w:bookmarkEnd w:id="52"/>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083DB7D1" w:rsidR="00A92F1B" w:rsidRDefault="00CC0E4B" w:rsidP="00CC0E4B">
      <w:pPr>
        <w:pStyle w:val="Caption"/>
      </w:pPr>
      <w:r>
        <w:t xml:space="preserve">Obrázek </w:t>
      </w:r>
      <w:fldSimple w:instr=" SEQ Obrázek \* ARABIC ">
        <w:r w:rsidR="00B653D8">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201DC024" w:rsidR="00CD3DB1" w:rsidRDefault="00D47B45" w:rsidP="00D47B45">
      <w:pPr>
        <w:pStyle w:val="Caption"/>
      </w:pPr>
      <w:r>
        <w:t xml:space="preserve">Obrázek </w:t>
      </w:r>
      <w:fldSimple w:instr=" SEQ Obrázek \* ARABIC ">
        <w:r w:rsidR="00B653D8">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524841EE" w:rsidR="007A43CD" w:rsidRPr="00243620" w:rsidRDefault="007A43CD" w:rsidP="007A43CD">
      <w:pPr>
        <w:pStyle w:val="Caption"/>
      </w:pPr>
      <w:r>
        <w:t xml:space="preserve">Obrázek </w:t>
      </w:r>
      <w:fldSimple w:instr=" SEQ Obrázek \* ARABIC ">
        <w:r w:rsidR="00B653D8">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703343AB" w:rsidR="0007437C" w:rsidRDefault="0007437C" w:rsidP="0007437C">
      <w:pPr>
        <w:pStyle w:val="Caption"/>
      </w:pPr>
      <w:bookmarkStart w:id="53" w:name="_Ref129008233"/>
      <w:r>
        <w:t xml:space="preserve">Obrázek </w:t>
      </w:r>
      <w:fldSimple w:instr=" SEQ Obrázek \* ARABIC ">
        <w:r w:rsidR="00B653D8">
          <w:rPr>
            <w:noProof/>
          </w:rPr>
          <w:t>14</w:t>
        </w:r>
      </w:fldSimple>
      <w:bookmarkEnd w:id="53"/>
      <w:r>
        <w:t xml:space="preserve">: </w:t>
      </w:r>
      <w:r w:rsidR="002C3005">
        <w:t>Možnosti využití registru v SIMD. [TODO asm]</w:t>
      </w:r>
    </w:p>
    <w:p w14:paraId="21B4CD85" w14:textId="76019307" w:rsidR="00F22ECA" w:rsidRDefault="00E05FB5" w:rsidP="00F22ECA">
      <w:r>
        <w:lastRenderedPageBreak/>
        <w:fldChar w:fldCharType="begin"/>
      </w:r>
      <w:r>
        <w:instrText xml:space="preserve"> REF _Ref129008233 \h </w:instrText>
      </w:r>
      <w:r>
        <w:fldChar w:fldCharType="separate"/>
      </w:r>
      <w:r>
        <w:t xml:space="preserve">Obrázek </w:t>
      </w:r>
      <w:r>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741804D4" w:rsidR="00D673A5" w:rsidRDefault="00D673A5" w:rsidP="00D673A5">
      <w:pPr>
        <w:pStyle w:val="Caption"/>
      </w:pPr>
      <w:r>
        <w:t xml:space="preserve">Obrázek </w:t>
      </w:r>
      <w:fldSimple w:instr=" SEQ Obrázek \* ARABIC ">
        <w:r w:rsidR="00B653D8">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w:t>
      </w:r>
      <w:r>
        <w:lastRenderedPageBreak/>
        <w:t xml:space="preserve">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24E35DF" w:rsidR="002E357B" w:rsidRDefault="002E357B" w:rsidP="002E357B">
      <w:pPr>
        <w:pStyle w:val="Caption"/>
      </w:pPr>
      <w:r>
        <w:t xml:space="preserve">Obrázek </w:t>
      </w:r>
      <w:fldSimple w:instr=" SEQ Obrázek \* ARABIC ">
        <w:r w:rsidR="00B653D8">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71530733" w:rsidR="002E357B" w:rsidRDefault="002E357B" w:rsidP="002E357B">
      <w:pPr>
        <w:pStyle w:val="Caption"/>
      </w:pPr>
      <w:bookmarkStart w:id="54" w:name="_Ref129008337"/>
      <w:r>
        <w:t xml:space="preserve">Obrázek </w:t>
      </w:r>
      <w:fldSimple w:instr=" SEQ Obrázek \* ARABIC ">
        <w:r w:rsidR="00B653D8">
          <w:rPr>
            <w:noProof/>
          </w:rPr>
          <w:t>17</w:t>
        </w:r>
      </w:fldSimple>
      <w:bookmarkEnd w:id="54"/>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a:ln>
                      <a:solidFill>
                        <a:schemeClr val="tx1"/>
                      </a:solidFill>
                    </a:ln>
                  </pic:spPr>
                </pic:pic>
              </a:graphicData>
            </a:graphic>
          </wp:inline>
        </w:drawing>
      </w:r>
    </w:p>
    <w:p w14:paraId="5A139F87" w14:textId="5F116BAC" w:rsidR="00CD0C90" w:rsidRDefault="00CD0C90" w:rsidP="00CD0C90">
      <w:pPr>
        <w:pStyle w:val="Caption"/>
      </w:pPr>
      <w:r>
        <w:t xml:space="preserve">Obrázek </w:t>
      </w:r>
      <w:fldSimple w:instr=" SEQ Obrázek \* ARABIC ">
        <w:r w:rsidR="00B653D8">
          <w:rPr>
            <w:noProof/>
          </w:rPr>
          <w:t>18</w:t>
        </w:r>
      </w:fldSimple>
      <w:r>
        <w:t xml:space="preserve">: Kód varianty s přepínači </w:t>
      </w:r>
      <w:r>
        <w:rPr>
          <w:i/>
          <w:iCs/>
        </w:rPr>
        <w:t>-O2 -msse</w:t>
      </w:r>
      <w:r>
        <w:t>. Zdroj vlastní.</w:t>
      </w:r>
    </w:p>
    <w:p w14:paraId="5A5B32BB" w14:textId="22C698A8"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E05FB5">
        <w:t xml:space="preserve">obrázku </w:t>
      </w:r>
      <w:r w:rsidR="00E05FB5">
        <w:rPr>
          <w:noProof/>
        </w:rPr>
        <w:t>17</w:t>
      </w:r>
      <w:r w:rsidR="00E05FB5">
        <w:fldChar w:fldCharType="end"/>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13F2C760" w:rsidR="006A48E3" w:rsidRDefault="006A48E3" w:rsidP="006A48E3">
      <w:pPr>
        <w:pStyle w:val="Caption"/>
      </w:pPr>
      <w:r>
        <w:t xml:space="preserve">Obrázek </w:t>
      </w:r>
      <w:fldSimple w:instr=" SEQ Obrázek \* ARABIC ">
        <w:r w:rsidR="00B653D8">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63F8F74C" w:rsidR="00BD5AED" w:rsidRDefault="00BD5AED" w:rsidP="00BD5AED">
      <w:pPr>
        <w:pStyle w:val="Caption"/>
      </w:pPr>
      <w:bookmarkStart w:id="55" w:name="_Ref129008445"/>
      <w:r>
        <w:t xml:space="preserve">Obrázek </w:t>
      </w:r>
      <w:fldSimple w:instr=" SEQ Obrázek \* ARABIC ">
        <w:r w:rsidR="00B653D8">
          <w:rPr>
            <w:noProof/>
          </w:rPr>
          <w:t>20</w:t>
        </w:r>
      </w:fldSimple>
      <w:bookmarkEnd w:id="55"/>
      <w:r>
        <w:t>: Exekuční engine Haswell CPU. [TODO asm]</w:t>
      </w:r>
    </w:p>
    <w:p w14:paraId="527A3973" w14:textId="326F379F"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E05FB5">
        <w:t xml:space="preserve">obrázku </w:t>
      </w:r>
      <w:r w:rsidR="00E05FB5">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2922911" cy="836630"/>
                    </a:xfrm>
                    <a:prstGeom prst="rect">
                      <a:avLst/>
                    </a:prstGeom>
                    <a:ln>
                      <a:solidFill>
                        <a:schemeClr val="tx1"/>
                      </a:solidFill>
                    </a:ln>
                  </pic:spPr>
                </pic:pic>
              </a:graphicData>
            </a:graphic>
          </wp:inline>
        </w:drawing>
      </w:r>
    </w:p>
    <w:p w14:paraId="6546C4D5" w14:textId="497799A5" w:rsidR="00D07A3D" w:rsidRDefault="008B66C7" w:rsidP="008B66C7">
      <w:pPr>
        <w:pStyle w:val="Caption"/>
      </w:pPr>
      <w:bookmarkStart w:id="56" w:name="_Ref129008512"/>
      <w:r>
        <w:t xml:space="preserve">Obrázek </w:t>
      </w:r>
      <w:fldSimple w:instr=" SEQ Obrázek \* ARABIC ">
        <w:r w:rsidR="00B653D8">
          <w:rPr>
            <w:noProof/>
          </w:rPr>
          <w:t>21</w:t>
        </w:r>
      </w:fldSimple>
      <w:bookmarkEnd w:id="56"/>
      <w:r>
        <w:t xml:space="preserve">: Ukázka </w:t>
      </w:r>
      <w:r>
        <w:rPr>
          <w:i/>
          <w:iCs/>
        </w:rPr>
        <w:t>loop-carried</w:t>
      </w:r>
      <w:r>
        <w:t xml:space="preserve"> závislosti. [TODO caqa]</w:t>
      </w:r>
    </w:p>
    <w:p w14:paraId="656CD5B0" w14:textId="29E4CB1A"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D06018">
        <w:t xml:space="preserve">obrázku </w:t>
      </w:r>
      <w:r w:rsidR="00D06018">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2405179" cy="1138210"/>
                    </a:xfrm>
                    <a:prstGeom prst="rect">
                      <a:avLst/>
                    </a:prstGeom>
                    <a:ln>
                      <a:solidFill>
                        <a:schemeClr val="tx1"/>
                      </a:solidFill>
                    </a:ln>
                  </pic:spPr>
                </pic:pic>
              </a:graphicData>
            </a:graphic>
          </wp:inline>
        </w:drawing>
      </w:r>
    </w:p>
    <w:p w14:paraId="0AC31D80" w14:textId="5698F33B" w:rsidR="008B66C7" w:rsidRDefault="008B66C7" w:rsidP="008B66C7">
      <w:pPr>
        <w:pStyle w:val="Caption"/>
      </w:pPr>
      <w:r>
        <w:t xml:space="preserve">Obrázek </w:t>
      </w:r>
      <w:fldSimple w:instr=" SEQ Obrázek \* ARABIC ">
        <w:r w:rsidR="00B653D8">
          <w:rPr>
            <w:noProof/>
          </w:rPr>
          <w:t>22</w:t>
        </w:r>
      </w:fldSimple>
      <w:r>
        <w:t>: Přepis smyčky. [TODO caqa]</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[TODO caqa]</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14CFB181" w:rsidR="00B2272F" w:rsidRDefault="00B2272F" w:rsidP="00B2272F">
      <w:pPr>
        <w:pStyle w:val="Caption"/>
      </w:pPr>
      <w:r>
        <w:t xml:space="preserve">Obrázek </w:t>
      </w:r>
      <w:fldSimple w:instr=" SEQ Obrázek \* ARABIC ">
        <w:r w:rsidR="00B653D8">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xml:space="preserve">. Při využití koherenčního protokolu využíváme dvou principů. Prvním z nich je, že kontrola stavu zámku může být prováděna </w:t>
      </w:r>
      <w:r w:rsidR="00550C95">
        <w:lastRenderedPageBreak/>
        <w:t>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75CA0C58" w:rsidR="00550C95" w:rsidRDefault="00550C95" w:rsidP="00550C95">
      <w:pPr>
        <w:pStyle w:val="Caption"/>
      </w:pPr>
      <w:r>
        <w:t xml:space="preserve">Obrázek </w:t>
      </w:r>
      <w:fldSimple w:instr=" SEQ Obrázek \* ARABIC ">
        <w:r w:rsidR="00B653D8">
          <w:rPr>
            <w:noProof/>
          </w:rPr>
          <w:t>24</w:t>
        </w:r>
      </w:fldSimple>
      <w:r>
        <w:t>: Spin lock. [TODO caqa]</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4C56EEFD"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D06018">
        <w:t xml:space="preserve">obrázku </w:t>
      </w:r>
      <w:r w:rsidR="00D06018">
        <w:rPr>
          <w:noProof/>
        </w:rPr>
        <w:t>25</w:t>
      </w:r>
      <w:r w:rsidR="00D06018">
        <w:fldChar w:fldCharType="end"/>
      </w:r>
      <w:r w:rsidR="00D06018">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5090206F" w:rsidR="00E7527A" w:rsidRDefault="00E7527A" w:rsidP="00E7527A">
      <w:pPr>
        <w:pStyle w:val="Caption"/>
      </w:pPr>
      <w:bookmarkStart w:id="57" w:name="_Ref129008579"/>
      <w:r>
        <w:t xml:space="preserve">Obrázek </w:t>
      </w:r>
      <w:fldSimple w:instr=" SEQ Obrázek \* ARABIC ">
        <w:r w:rsidR="00B653D8">
          <w:rPr>
            <w:noProof/>
          </w:rPr>
          <w:t>25</w:t>
        </w:r>
      </w:fldSimple>
      <w:bookmarkEnd w:id="57"/>
      <w:r>
        <w:t>: Graf průběhu. [TODO csprogrammer]</w:t>
      </w:r>
    </w:p>
    <w:p w14:paraId="6DEDA1D7" w14:textId="3F809540" w:rsidR="00F31057" w:rsidRDefault="00F31057" w:rsidP="00F31057">
      <w:pPr>
        <w:pStyle w:val="Heading4"/>
        <w:jc w:val="both"/>
      </w:pPr>
      <w:r>
        <w:t>Semafor</w:t>
      </w:r>
    </w:p>
    <w:p w14:paraId="39989691" w14:textId="3B725222"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D06018">
        <w:t xml:space="preserve">obrázku </w:t>
      </w:r>
      <w:r w:rsidR="00D06018">
        <w:rPr>
          <w:noProof/>
        </w:rPr>
        <w:t>26</w:t>
      </w:r>
      <w:r w:rsidR="00D06018">
        <w:fldChar w:fldCharType="end"/>
      </w:r>
      <w:r w:rsidR="00E15E8D">
        <w:t>.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4D7E8507" w:rsidR="00E15E8D" w:rsidRPr="00E15E8D" w:rsidRDefault="00E15E8D" w:rsidP="00E15E8D">
      <w:pPr>
        <w:pStyle w:val="Caption"/>
      </w:pPr>
      <w:bookmarkStart w:id="58" w:name="_Ref129008611"/>
      <w:r>
        <w:t xml:space="preserve">Obrázek </w:t>
      </w:r>
      <w:fldSimple w:instr=" SEQ Obrázek \* ARABIC ">
        <w:r w:rsidR="00B653D8">
          <w:rPr>
            <w:noProof/>
          </w:rPr>
          <w:t>26</w:t>
        </w:r>
      </w:fldSimple>
      <w:bookmarkEnd w:id="58"/>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62C90E02" w:rsidR="0080525A" w:rsidRDefault="003A5016" w:rsidP="003A5016">
      <w:pPr>
        <w:pStyle w:val="Caption"/>
      </w:pPr>
      <w:r>
        <w:t xml:space="preserve">Obrázek </w:t>
      </w:r>
      <w:fldSimple w:instr=" SEQ Obrázek \* ARABIC ">
        <w:r w:rsidR="00B653D8">
          <w:rPr>
            <w:noProof/>
          </w:rPr>
          <w:t>27</w:t>
        </w:r>
      </w:fldSimple>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2D4E1C97" w:rsidR="00A709FB" w:rsidRDefault="003357EC" w:rsidP="003357EC">
      <w:pPr>
        <w:pStyle w:val="Caption"/>
      </w:pPr>
      <w:r>
        <w:t xml:space="preserve">Obrázek </w:t>
      </w:r>
      <w:fldSimple w:instr=" SEQ Obrázek \* ARABIC ">
        <w:r w:rsidR="00B653D8">
          <w:rPr>
            <w:noProof/>
          </w:rPr>
          <w:t>28</w:t>
        </w:r>
      </w:fldSimple>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4C627263" w:rsidR="00CF2183" w:rsidRDefault="00CF2183" w:rsidP="00CF2183">
      <w:pPr>
        <w:pStyle w:val="Caption"/>
      </w:pPr>
      <w:r>
        <w:t xml:space="preserve">Obrázek </w:t>
      </w:r>
      <w:fldSimple w:instr=" SEQ Obrázek \* ARABIC ">
        <w:r w:rsidR="00B653D8">
          <w:rPr>
            <w:noProof/>
          </w:rPr>
          <w:t>29</w:t>
        </w:r>
      </w:fldSimple>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737B7EC2" w:rsidR="008148E8" w:rsidRPr="00455AF2" w:rsidRDefault="008148E8" w:rsidP="008148E8">
      <w:pPr>
        <w:pStyle w:val="Caption"/>
        <w:rPr>
          <w:lang w:val="en-US"/>
        </w:rPr>
      </w:pPr>
      <w:r>
        <w:t xml:space="preserve">Obrázek </w:t>
      </w:r>
      <w:fldSimple w:instr=" SEQ Obrázek \* ARABIC ">
        <w:r w:rsidR="00B653D8">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395B21C" w:rsidR="00484C42" w:rsidRDefault="00CE0283" w:rsidP="00CE0283">
      <w:pPr>
        <w:pStyle w:val="Caption"/>
      </w:pPr>
      <w:r>
        <w:t xml:space="preserve">Obrázek </w:t>
      </w:r>
      <w:fldSimple w:instr=" SEQ Obrázek \* ARABIC ">
        <w:r w:rsidR="00B653D8">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23947360" w:rsidR="00B039DD" w:rsidRDefault="00B039DD" w:rsidP="00B039DD">
      <w:pPr>
        <w:pStyle w:val="Caption"/>
      </w:pPr>
      <w:r>
        <w:t xml:space="preserve">Obrázek </w:t>
      </w:r>
      <w:fldSimple w:instr=" SEQ Obrázek \* ARABIC ">
        <w:r w:rsidR="00B653D8">
          <w:rPr>
            <w:noProof/>
          </w:rPr>
          <w:t>32</w:t>
        </w:r>
      </w:fldSimple>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6B66EF68" w:rsidR="00E36B82" w:rsidRDefault="00E36B82" w:rsidP="00E36B82">
      <w:pPr>
        <w:pStyle w:val="Caption"/>
      </w:pPr>
      <w:r w:rsidRPr="00E36B82">
        <w:t xml:space="preserve">Obrázek </w:t>
      </w:r>
      <w:fldSimple w:instr=" SEQ Obrázek \* ARABIC ">
        <w:r w:rsidR="00B653D8">
          <w:rPr>
            <w:noProof/>
          </w:rPr>
          <w:t>33</w:t>
        </w:r>
      </w:fldSimple>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9FB0A09" w:rsidR="00BD0D44" w:rsidRPr="00E36B82" w:rsidRDefault="00BD0D44" w:rsidP="00BD0D44">
      <w:pPr>
        <w:pStyle w:val="Caption"/>
      </w:pPr>
      <w:r>
        <w:t xml:space="preserve">Obrázek </w:t>
      </w:r>
      <w:fldSimple w:instr=" SEQ Obrázek \* ARABIC ">
        <w:r w:rsidR="00B653D8">
          <w:rPr>
            <w:noProof/>
          </w:rPr>
          <w:t>34</w:t>
        </w:r>
      </w:fldSimple>
      <w:r>
        <w:t>: Pohled na program v podobě jazyka symbolických adres. Zdroj vlastní.</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9" w:name="_Toc107979920"/>
            <w:bookmarkStart w:id="60" w:name="_Toc120888200"/>
            <w:r>
              <w:t>Praktická část</w:t>
            </w:r>
            <w:bookmarkEnd w:id="59"/>
            <w:bookmarkEnd w:id="60"/>
          </w:p>
        </w:tc>
      </w:tr>
    </w:tbl>
    <w:p w14:paraId="022001ED" w14:textId="773AD234" w:rsidR="008923F9" w:rsidRDefault="008923F9" w:rsidP="0030421C">
      <w:pPr>
        <w:pStyle w:val="Heading1"/>
      </w:pPr>
      <w:bookmarkStart w:id="61" w:name="_Toc37577734"/>
      <w:bookmarkStart w:id="62" w:name="_Toc88120445"/>
      <w:bookmarkStart w:id="63" w:name="_Toc88120682"/>
      <w:bookmarkStart w:id="64" w:name="_Toc88120894"/>
      <w:bookmarkStart w:id="65" w:name="_Toc88120998"/>
      <w:bookmarkStart w:id="66" w:name="_Toc88121041"/>
      <w:bookmarkStart w:id="67" w:name="_Toc88121178"/>
      <w:bookmarkStart w:id="68" w:name="_Toc88121552"/>
      <w:bookmarkStart w:id="69" w:name="_Toc88121609"/>
      <w:bookmarkStart w:id="70" w:name="_Toc88121747"/>
      <w:bookmarkStart w:id="71" w:name="_Toc88122013"/>
      <w:bookmarkStart w:id="72" w:name="_Toc88124618"/>
      <w:bookmarkStart w:id="73" w:name="_Toc88124655"/>
      <w:bookmarkStart w:id="74" w:name="_Toc88124805"/>
      <w:bookmarkStart w:id="75" w:name="_Toc88125788"/>
      <w:bookmarkStart w:id="76" w:name="_Toc88126308"/>
      <w:bookmarkStart w:id="77" w:name="_Toc88126459"/>
      <w:bookmarkStart w:id="78" w:name="_Toc88126526"/>
      <w:bookmarkStart w:id="79" w:name="_Toc88126555"/>
      <w:bookmarkStart w:id="80" w:name="_Toc88126771"/>
      <w:bookmarkStart w:id="81" w:name="_Toc88126861"/>
      <w:bookmarkStart w:id="82" w:name="_Toc88127102"/>
      <w:bookmarkStart w:id="83" w:name="_Toc88127145"/>
      <w:bookmarkStart w:id="84" w:name="_Toc88128510"/>
      <w:bookmarkStart w:id="85" w:name="_Toc107634152"/>
      <w:bookmarkStart w:id="86" w:name="_Toc107635187"/>
      <w:bookmarkStart w:id="87" w:name="_Toc107635227"/>
      <w:bookmarkStart w:id="88" w:name="_Toc107635244"/>
      <w:bookmarkStart w:id="89" w:name="_Toc120888206"/>
      <w:bookmarkEnd w:id="43"/>
      <w:bookmarkEnd w:id="44"/>
      <w:bookmarkEnd w:id="45"/>
      <w:bookmarkEnd w:id="46"/>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r>
        <w:lastRenderedPageBreak/>
        <w:t>Visual Studio Code</w:t>
      </w:r>
    </w:p>
    <w:p w14:paraId="44844B68" w14:textId="0CDC7553" w:rsidR="00D10EA1" w:rsidRDefault="00750877" w:rsidP="00D10EA1">
      <w:r>
        <w:t>Jako primární vývojové prostředí bylo zvoleno Visual Studio Code. Jedná se o odlehčený a výkonný editor zdrojového kódu dostupný v podobě desktopové aplikace. Je dostupný pro 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24C5E689" w:rsidR="002F2409" w:rsidRDefault="002F2409" w:rsidP="002F2409">
      <w:pPr>
        <w:pStyle w:val="Caption"/>
      </w:pPr>
      <w:r>
        <w:t xml:space="preserve">Obrázek </w:t>
      </w:r>
      <w:fldSimple w:instr=" SEQ Obrázek \* ARABIC ">
        <w:r w:rsidR="00B653D8">
          <w:rPr>
            <w:noProof/>
          </w:rPr>
          <w:t>35</w:t>
        </w:r>
      </w:fldSimple>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ide-ranking]</w:t>
      </w:r>
    </w:p>
    <w:p w14:paraId="401DAD06" w14:textId="7D96DB20" w:rsidR="008923F9" w:rsidRDefault="008923F9" w:rsidP="008923F9">
      <w:pPr>
        <w:pStyle w:val="Heading2"/>
      </w:pPr>
      <w:r>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48A765E7" w:rsidR="009060A1" w:rsidRPr="009060A1" w:rsidRDefault="009060A1" w:rsidP="009C2AEE">
      <w:pPr>
        <w:pStyle w:val="Caption"/>
      </w:pPr>
      <w:r>
        <w:t xml:space="preserve">Obrázek </w:t>
      </w:r>
      <w:fldSimple w:instr=" SEQ Obrázek \* ARABIC ">
        <w:r w:rsidR="00B653D8">
          <w:rPr>
            <w:noProof/>
          </w:rPr>
          <w:t>36</w:t>
        </w:r>
      </w:fldSimple>
      <w:r>
        <w:t>: Vývojové prostředí Visual Studio 2019. [TODO vs]</w:t>
      </w:r>
    </w:p>
    <w:p w14:paraId="64433BD6" w14:textId="30CD6263" w:rsidR="008923F9" w:rsidRDefault="008923F9" w:rsidP="008923F9">
      <w:pPr>
        <w:pStyle w:val="Heading2"/>
      </w:pPr>
      <w:r>
        <w:lastRenderedPageBreak/>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který se nachází v každém zdrojovém adresáři. Díky těmto souborům dokáže generovat výsledné soubory. CMake dokáže podporovat složité adresářové hierarchie a také aplikace závislé na 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2307FFF7" w:rsidR="00C02806" w:rsidRPr="001D0469" w:rsidRDefault="00C02806" w:rsidP="00C02806">
      <w:pPr>
        <w:pStyle w:val="Caption"/>
      </w:pPr>
      <w:r>
        <w:t xml:space="preserve">Obrázek </w:t>
      </w:r>
      <w:fldSimple w:instr=" SEQ Obrázek \* ARABIC ">
        <w:r w:rsidR="00B653D8">
          <w:rPr>
            <w:noProof/>
          </w:rPr>
          <w:t>37</w:t>
        </w:r>
      </w:fldSimple>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0AAA2912" w:rsidR="00C02806" w:rsidRDefault="00C02806" w:rsidP="00C02806">
      <w:pPr>
        <w:pStyle w:val="Caption"/>
      </w:pPr>
      <w:r>
        <w:t xml:space="preserve">Obrázek </w:t>
      </w:r>
      <w:fldSimple w:instr=" SEQ Obrázek \* ARABIC ">
        <w:r w:rsidR="00B653D8">
          <w:rPr>
            <w:noProof/>
          </w:rPr>
          <w:t>38</w:t>
        </w:r>
      </w:fldSimple>
      <w:r>
        <w:t>: Konfigurační soubor knihovny Hello. [TODO cmake-examples]</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76F909D4" w:rsidR="008923F9" w:rsidRDefault="00C02806" w:rsidP="00C02806">
      <w:pPr>
        <w:pStyle w:val="Caption"/>
      </w:pPr>
      <w:r>
        <w:t xml:space="preserve">Obrázek </w:t>
      </w:r>
      <w:fldSimple w:instr=" SEQ Obrázek \* ARABIC ">
        <w:r w:rsidR="00B653D8">
          <w:rPr>
            <w:noProof/>
          </w:rPr>
          <w:t>39</w:t>
        </w:r>
      </w:fldSimple>
      <w:r>
        <w:t>: Konfigurační soubor adresáře se spustitelným souborem. [TODO cmake-examples]</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6BD283D9"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3038B5B6" w:rsidR="00784CDC" w:rsidRDefault="00784CDC" w:rsidP="00784CDC">
      <w:pPr>
        <w:pStyle w:val="Caption"/>
      </w:pPr>
      <w:r>
        <w:t xml:space="preserve">Obrázek </w:t>
      </w:r>
      <w:fldSimple w:instr=" SEQ Obrázek \* ARABIC ">
        <w:r w:rsidR="00B653D8">
          <w:rPr>
            <w:noProof/>
          </w:rPr>
          <w:t>40</w:t>
        </w:r>
      </w:fldSimple>
      <w:r>
        <w:t>: Informace o CPU. Zdroj vlastní.</w:t>
      </w:r>
    </w:p>
    <w:p w14:paraId="2B240294" w14:textId="77777777" w:rsidR="00784CDC" w:rsidRDefault="00784CDC" w:rsidP="00784CDC">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193BDD62" w:rsidR="00784CDC" w:rsidRDefault="00784CDC" w:rsidP="00784CDC">
      <w:pPr>
        <w:pStyle w:val="Caption"/>
      </w:pPr>
      <w:r>
        <w:t xml:space="preserve">Obrázek </w:t>
      </w:r>
      <w:fldSimple w:instr=" SEQ Obrázek \* ARABIC ">
        <w:r w:rsidR="00B653D8">
          <w:rPr>
            <w:noProof/>
          </w:rPr>
          <w:t>41</w:t>
        </w:r>
      </w:fldSimple>
      <w:r>
        <w:t>: Informace o operační paměti. Zdroj vlastní.</w:t>
      </w:r>
    </w:p>
    <w:p w14:paraId="2865989D" w14:textId="77777777" w:rsidR="00784CDC" w:rsidRDefault="00784CDC" w:rsidP="00784CDC">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7773FC28" w:rsidR="00784CDC" w:rsidRDefault="00784CDC" w:rsidP="00784CDC">
      <w:pPr>
        <w:pStyle w:val="Caption"/>
      </w:pPr>
      <w:r>
        <w:t xml:space="preserve">Obrázek </w:t>
      </w:r>
      <w:fldSimple w:instr=" SEQ Obrázek \* ARABIC ">
        <w:r w:rsidR="00B653D8">
          <w:rPr>
            <w:noProof/>
          </w:rPr>
          <w:t>42</w:t>
        </w:r>
      </w:fldSimple>
      <w:r>
        <w:t>: Informace o grafické kartě #1. Zdroj vlastní.</w:t>
      </w:r>
    </w:p>
    <w:p w14:paraId="0F1FB065" w14:textId="77777777" w:rsidR="00784CDC" w:rsidRDefault="00784CDC" w:rsidP="00784CDC">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0EF45E83" w:rsidR="00784CDC" w:rsidRPr="00784CDC" w:rsidRDefault="00784CDC" w:rsidP="00784CDC">
      <w:pPr>
        <w:pStyle w:val="Caption"/>
      </w:pPr>
      <w:r>
        <w:t xml:space="preserve">Obrázek </w:t>
      </w:r>
      <w:fldSimple w:instr=" SEQ Obrázek \* ARABIC ">
        <w:r w:rsidR="00B653D8">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Jeden z nich bude vždy rychlejší i přesto, že jejich asymptotická složitost je totožná. Rychlejší způsob využívá faktu, že „prvky pole jsou uspořádány v paměti po řádcích.“ [TODO csprogrammer] Dále je třeba si uvědomit, že při čtení i jednoho bytu nám z operační paměti dorazí celý cache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2F85FAAD" w:rsidR="00B653D8" w:rsidRDefault="009C1833" w:rsidP="009C1833">
      <w:pPr>
        <w:pStyle w:val="Caption"/>
      </w:pPr>
      <w:r>
        <w:t xml:space="preserve">Zdrojový kód </w:t>
      </w:r>
      <w:fldSimple w:instr=" SEQ Zdrojový_kód \* ARABIC ">
        <w:r w:rsidR="00972EEA">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509332ED" w:rsidR="001D0F35" w:rsidRPr="00DD26B2" w:rsidRDefault="001D0F35" w:rsidP="001D0F35">
      <w:pPr>
        <w:pStyle w:val="Caption"/>
      </w:pPr>
      <w:r>
        <w:lastRenderedPageBreak/>
        <w:t xml:space="preserve">Zdrojový kód </w:t>
      </w:r>
      <w:fldSimple w:instr=" SEQ Zdrojový_kód \* ARABIC ">
        <w:r w:rsidR="00972EEA">
          <w:rPr>
            <w:noProof/>
          </w:rPr>
          <w:t>2</w:t>
        </w:r>
      </w:fldSimple>
      <w:r>
        <w:t>: Různé způsoby průchodu maticí při sčítání matic. [TODO csprogrammer]</w:t>
      </w:r>
    </w:p>
    <w:p w14:paraId="6D5CE841" w14:textId="2B5DE5F7" w:rsidR="0092536F" w:rsidRDefault="0092536F" w:rsidP="0092536F">
      <w:pPr>
        <w:pStyle w:val="Heading3"/>
      </w:pPr>
      <w:r>
        <w:t>Závislost iterací [TODO caqa str. 346]</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10E46A9C" w:rsidR="009C1833" w:rsidRPr="00B653D8" w:rsidRDefault="009C1833" w:rsidP="009C1833">
      <w:pPr>
        <w:pStyle w:val="Caption"/>
      </w:pPr>
      <w:r>
        <w:t xml:space="preserve">Zdrojový kód </w:t>
      </w:r>
      <w:fldSimple w:instr=" SEQ Zdrojový_kód \* ARABIC ">
        <w:r w:rsidR="00972EEA">
          <w:rPr>
            <w:noProof/>
          </w:rPr>
          <w:t>3</w:t>
        </w:r>
      </w:fldSimple>
      <w:r>
        <w:t xml:space="preserve">: </w:t>
      </w:r>
      <w:r w:rsidR="00886ACD">
        <w:t>Smyčka se závislostí a bez závislosti. [TODO caqa]</w:t>
      </w:r>
    </w:p>
    <w:p w14:paraId="36CB8600" w14:textId="21E2B4E7" w:rsidR="0052196B" w:rsidRDefault="0052196B" w:rsidP="0052196B">
      <w:pPr>
        <w:pStyle w:val="Heading3"/>
      </w:pPr>
      <w:r>
        <w:t>Loop unrolling</w:t>
      </w:r>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65FE6273" w:rsidR="00587834" w:rsidRDefault="00587834" w:rsidP="00587834">
      <w:pPr>
        <w:pStyle w:val="Caption"/>
      </w:pPr>
      <w:r>
        <w:t xml:space="preserve">Zdrojový kód </w:t>
      </w:r>
      <w:fldSimple w:instr=" SEQ Zdrojový_kód \* ARABIC ">
        <w:r w:rsidR="00972EEA">
          <w:rPr>
            <w:noProof/>
          </w:rPr>
          <w:t>4</w:t>
        </w:r>
      </w:fldSimple>
      <w:r>
        <w:t>: Loop unrolling. [TODO csprogrammer]</w:t>
      </w:r>
    </w:p>
    <w:p w14:paraId="53B85203" w14:textId="14F8CFEA"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omezený a že existuje možnost thrashingu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výběru sady bývají používány bity nižší, a ty se v tomto případě nemění. [TODO cache-effects]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972EEA" w:rsidRPr="00972EEA" w14:paraId="009D3F8C" w14:textId="77777777" w:rsidTr="00972EEA">
        <w:trPr>
          <w:tblCellSpacing w:w="15" w:type="dxa"/>
        </w:trPr>
        <w:tc>
          <w:tcPr>
            <w:tcW w:w="0" w:type="auto"/>
            <w:tcBorders>
              <w:top w:val="single" w:sz="4" w:space="0" w:color="auto"/>
              <w:left w:val="single" w:sz="4" w:space="0" w:color="auto"/>
              <w:bottom w:val="single" w:sz="4" w:space="0" w:color="auto"/>
            </w:tcBorders>
            <w:vAlign w:val="center"/>
            <w:hideMark/>
          </w:tcPr>
          <w:p w14:paraId="06A0D6DB" w14:textId="53823979"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72EEA">
              <w:rPr>
                <w:rFonts w:ascii="Courier New" w:hAnsi="Courier New" w:cs="Courier New"/>
                <w:color w:val="333333"/>
                <w:sz w:val="20"/>
                <w:szCs w:val="20"/>
              </w:rPr>
              <w:t>1</w:t>
            </w:r>
          </w:p>
          <w:p w14:paraId="635F322C"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2</w:t>
            </w:r>
          </w:p>
          <w:p w14:paraId="5614BF0A"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3</w:t>
            </w:r>
          </w:p>
          <w:p w14:paraId="74F1C28A"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4</w:t>
            </w:r>
          </w:p>
          <w:p w14:paraId="79C1152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5</w:t>
            </w:r>
          </w:p>
          <w:p w14:paraId="7F555E18"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6</w:t>
            </w:r>
          </w:p>
          <w:p w14:paraId="0907B25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7</w:t>
            </w:r>
          </w:p>
          <w:p w14:paraId="07514B3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8</w:t>
            </w:r>
          </w:p>
          <w:p w14:paraId="54BF126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9</w:t>
            </w:r>
          </w:p>
          <w:p w14:paraId="41321E0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10</w:t>
            </w:r>
          </w:p>
          <w:p w14:paraId="3AB71B95"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11</w:t>
            </w:r>
          </w:p>
          <w:p w14:paraId="1DA9F494"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12</w:t>
            </w:r>
          </w:p>
          <w:p w14:paraId="1C189641"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13</w:t>
            </w:r>
          </w:p>
          <w:p w14:paraId="7648EFD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14</w:t>
            </w:r>
          </w:p>
          <w:p w14:paraId="6725D5BB"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15</w:t>
            </w:r>
          </w:p>
        </w:tc>
        <w:tc>
          <w:tcPr>
            <w:tcW w:w="0" w:type="auto"/>
            <w:tcBorders>
              <w:top w:val="single" w:sz="4" w:space="0" w:color="auto"/>
              <w:bottom w:val="single" w:sz="4" w:space="0" w:color="auto"/>
              <w:right w:val="single" w:sz="4" w:space="0" w:color="auto"/>
            </w:tcBorders>
            <w:vAlign w:val="center"/>
            <w:hideMark/>
          </w:tcPr>
          <w:p w14:paraId="318563D7"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972EEA" w:rsidRPr="00972EEA" w:rsidRDefault="00972EEA" w:rsidP="00972EE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7ACD19F5" w:rsidR="00972EEA" w:rsidRPr="009059D6" w:rsidRDefault="00972EEA" w:rsidP="00972EEA">
      <w:pPr>
        <w:pStyle w:val="Caption"/>
      </w:pPr>
      <w:r>
        <w:t xml:space="preserve">Zdrojový kód </w:t>
      </w:r>
      <w:fldSimple w:instr=" SEQ Zdrojový_kód \* ARABIC ">
        <w:r>
          <w:rPr>
            <w:noProof/>
          </w:rPr>
          <w:t>5</w:t>
        </w:r>
      </w:fldSimple>
      <w:r>
        <w:t xml:space="preserve">: </w:t>
      </w:r>
      <w:r w:rsidR="001803CE">
        <w:t>Průchod</w:t>
      </w:r>
      <w:r w:rsidR="00C56934">
        <w:t xml:space="preserve"> smyčkou s různým krokem.</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Moderní hardware využívá prefetchingu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r>
        <w:t xml:space="preserve">Prefetching </w:t>
      </w:r>
    </w:p>
    <w:p w14:paraId="32E07A24" w14:textId="689F1B59"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__builtin_prefetch(const void* addr)</w:t>
      </w:r>
      <w:r>
        <w:t xml:space="preserve">. Toto makro je dodáváno v hlavičkovém souboru, dodávaném tvůrcem procesoru, zvaném </w:t>
      </w:r>
      <w:r>
        <w:rPr>
          <w:rFonts w:ascii="Consolas" w:hAnsi="Consolas"/>
          <w:sz w:val="22"/>
          <w:szCs w:val="22"/>
        </w:rPr>
        <w:t>intrin.h</w:t>
      </w:r>
      <w:r w:rsidR="00342473">
        <w:t>. Tímto způsobem můžeme kompilátoru naznačit, že by měl do vyrovnávací paměti načíst data na požadované adrese.</w:t>
      </w:r>
      <w:r w:rsidR="00B01498">
        <w:t xml:space="preserve"> Přednačíst můžeme jeden nebo více prvků, na které se budeme následně odkazovat.</w:t>
      </w:r>
      <w:r w:rsidR="00342473">
        <w:t xml:space="preserve"> </w:t>
      </w:r>
      <w:r w:rsidR="004135CE">
        <w:t>[TODO cache-effects]</w:t>
      </w:r>
    </w:p>
    <w:p w14:paraId="3F04B6AA" w14:textId="77777777" w:rsidR="004135CE" w:rsidRPr="004135CE" w:rsidRDefault="004135CE" w:rsidP="004135CE"/>
    <w:p w14:paraId="5AD38693" w14:textId="745F4031" w:rsidR="00D26D8C" w:rsidRPr="00D26D8C" w:rsidRDefault="009308B0" w:rsidP="00D26D8C">
      <w:pPr>
        <w:pStyle w:val="Heading3"/>
      </w:pPr>
      <w:r>
        <w:lastRenderedPageBreak/>
        <w:t>Náhodný přístup [TODO vlastní]</w:t>
      </w:r>
    </w:p>
    <w:p w14:paraId="4EE5E7CB" w14:textId="5E55C330" w:rsidR="00742418" w:rsidRDefault="00742418" w:rsidP="00742418">
      <w:pPr>
        <w:pStyle w:val="Heading2"/>
      </w:pPr>
      <w:r>
        <w:t>Hot vs cold data</w:t>
      </w:r>
    </w:p>
    <w:p w14:paraId="1B2DEECB" w14:textId="47410606" w:rsidR="00742418" w:rsidRDefault="00742418" w:rsidP="002046F9">
      <w:pPr>
        <w:pStyle w:val="Heading2"/>
      </w:pPr>
      <w:r>
        <w:t>SoA vs AoS</w:t>
      </w:r>
    </w:p>
    <w:p w14:paraId="2490F789" w14:textId="703255B1" w:rsidR="00643BE6" w:rsidRPr="00643BE6" w:rsidRDefault="00643BE6" w:rsidP="00643BE6">
      <w:pPr>
        <w:pStyle w:val="Heading3"/>
      </w:pPr>
      <w:r>
        <w:t>Hash tabulka datově orientovaným způsobem</w:t>
      </w:r>
    </w:p>
    <w:p w14:paraId="5307751C" w14:textId="31868830" w:rsidR="00191582" w:rsidRDefault="00191582" w:rsidP="00191582">
      <w:pPr>
        <w:pStyle w:val="Heading2"/>
      </w:pPr>
      <w:r>
        <w:t>Využití pipeliningu</w:t>
      </w:r>
    </w:p>
    <w:p w14:paraId="112369FD" w14:textId="217C1A2E" w:rsidR="0097728F" w:rsidRDefault="0097728F" w:rsidP="0097728F">
      <w:pPr>
        <w:pStyle w:val="Heading2"/>
      </w:pPr>
      <w:r>
        <w:t>Zarovnání dat</w:t>
      </w:r>
      <w:r w:rsidR="009C2E2C">
        <w:t xml:space="preserve"> [TODO cache-effects]</w:t>
      </w:r>
    </w:p>
    <w:p w14:paraId="7A207E77" w14:textId="6AFD9C8B" w:rsidR="00A97B23" w:rsidRDefault="00A97B23" w:rsidP="00A97B23">
      <w:pPr>
        <w:pStyle w:val="Heading2"/>
      </w:pPr>
      <w:r>
        <w:t>Datové</w:t>
      </w:r>
      <w:r w:rsidR="00DE46BC">
        <w:t xml:space="preserve"> a kontrolní</w:t>
      </w:r>
      <w:r>
        <w:t xml:space="preserve"> závislosti</w:t>
      </w:r>
    </w:p>
    <w:p w14:paraId="1E6B6521" w14:textId="54A6EAFD" w:rsidR="00CE72FB" w:rsidRDefault="00B7195F" w:rsidP="00CE72FB">
      <w:pPr>
        <w:pStyle w:val="Heading2"/>
      </w:pPr>
      <w:r>
        <w:t>Datové sdílení a f</w:t>
      </w:r>
      <w:r w:rsidR="00CE72FB">
        <w:t>alešné sdílení</w:t>
      </w:r>
      <w:r>
        <w:t xml:space="preserve"> [TODO caqa str. 396]</w:t>
      </w:r>
    </w:p>
    <w:p w14:paraId="2291CE71" w14:textId="31B74DC7" w:rsidR="00CE71FB" w:rsidRPr="00CE71FB" w:rsidRDefault="00CE71FB" w:rsidP="00CE71FB">
      <w:pPr>
        <w:pStyle w:val="Heading2"/>
      </w:pPr>
      <w:r>
        <w:t xml:space="preserve">Aliasing paměti [TODO csprogrammer str. </w:t>
      </w:r>
      <w:r w:rsidRPr="00CE71FB">
        <w:t>536</w:t>
      </w:r>
      <w:r>
        <w:t>]</w:t>
      </w:r>
    </w:p>
    <w:p w14:paraId="5DE07F7B" w14:textId="34EBCBD4" w:rsidR="008923F9" w:rsidRPr="008923F9" w:rsidRDefault="008923F9" w:rsidP="008923F9">
      <w:pPr>
        <w:pStyle w:val="Heading2"/>
      </w:pPr>
      <w:r>
        <w:t>Návrhové vzory z pohledu DOP</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0" w:name="_Toc37577735"/>
      <w:bookmarkStart w:id="91" w:name="_Toc88120446"/>
      <w:bookmarkStart w:id="92" w:name="_Toc88120683"/>
      <w:bookmarkStart w:id="93" w:name="_Toc88120895"/>
      <w:bookmarkStart w:id="94" w:name="_Toc88120999"/>
      <w:bookmarkStart w:id="95" w:name="_Toc88121042"/>
      <w:bookmarkStart w:id="96" w:name="_Toc88121179"/>
      <w:bookmarkStart w:id="97" w:name="_Toc88121553"/>
      <w:bookmarkStart w:id="98" w:name="_Toc88121610"/>
      <w:bookmarkStart w:id="99" w:name="_Toc88121748"/>
      <w:bookmarkStart w:id="100" w:name="_Toc88122014"/>
      <w:bookmarkStart w:id="101" w:name="_Toc88124619"/>
      <w:bookmarkStart w:id="102" w:name="_Toc88124656"/>
      <w:bookmarkStart w:id="103" w:name="_Toc88124806"/>
      <w:bookmarkStart w:id="104" w:name="_Toc88125789"/>
      <w:bookmarkStart w:id="105" w:name="_Toc88126309"/>
      <w:bookmarkStart w:id="106" w:name="_Toc88126460"/>
      <w:bookmarkStart w:id="107" w:name="_Toc88126527"/>
      <w:bookmarkStart w:id="108" w:name="_Toc88126556"/>
      <w:bookmarkStart w:id="109" w:name="_Toc88126772"/>
      <w:bookmarkStart w:id="110" w:name="_Toc88126862"/>
      <w:bookmarkStart w:id="111" w:name="_Toc88127103"/>
      <w:bookmarkStart w:id="112" w:name="_Toc88127146"/>
      <w:bookmarkStart w:id="113" w:name="_Toc88128511"/>
      <w:bookmarkStart w:id="114" w:name="_Toc107634153"/>
      <w:bookmarkStart w:id="115" w:name="_Toc107635188"/>
      <w:bookmarkStart w:id="116" w:name="_Toc107635228"/>
      <w:bookmarkStart w:id="117" w:name="_Toc107635245"/>
      <w:bookmarkStart w:id="118" w:name="_Toc120888207"/>
      <w:r>
        <w:lastRenderedPageBreak/>
        <w:t>Seznam použité literatury</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5"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6"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7"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8"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9"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60"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1"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2"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3"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4" w:history="1">
        <w:r w:rsidR="00D05328" w:rsidRPr="008814D9">
          <w:rPr>
            <w:rStyle w:val="Hyperlink"/>
          </w:rPr>
          <w:t>https://www.intel.com/content/www/us/en/develop/documentation/vtune-cookbook/top.html</w:t>
        </w:r>
      </w:hyperlink>
    </w:p>
    <w:p w14:paraId="44C08F07" w14:textId="22CDD39C" w:rsidR="00D05328" w:rsidRDefault="00D05328" w:rsidP="00F92B2D">
      <w:pPr>
        <w:jc w:val="left"/>
      </w:pPr>
      <w:r>
        <w:t xml:space="preserve">tracy – </w:t>
      </w:r>
      <w:r w:rsidRPr="00D05328">
        <w:t xml:space="preserve">TAUDUL, Bartosz. Tracy Profiler: The user manual [online]. 2022-10-26 [cit. 2023-02-06]. Dostupné z: </w:t>
      </w:r>
      <w:hyperlink r:id="rId65"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6"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7"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8" w:history="1">
        <w:r w:rsidRPr="00C56CC3">
          <w:rPr>
            <w:rStyle w:val="Hyperlink"/>
          </w:rPr>
          <w:t>https://cmake.org/overview/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9" w:history="1">
        <w:r w:rsidR="00C02806" w:rsidRPr="00C56CC3">
          <w:rPr>
            <w:rStyle w:val="Hyperlink"/>
          </w:rPr>
          <w:t>https://cmake.org/examples</w:t>
        </w:r>
      </w:hyperlink>
    </w:p>
    <w:p w14:paraId="6E672E52" w14:textId="64F39F54" w:rsidR="00A9591F" w:rsidRDefault="00A9591F" w:rsidP="00F13D45">
      <w:pPr>
        <w:jc w:val="left"/>
        <w:rPr>
          <w:rStyle w:val="Hyperlink"/>
        </w:rPr>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Kanál uživatele Meeting Cpp</w:t>
      </w:r>
      <w:r>
        <w:rPr>
          <w:rStyle w:val="Hyperlink"/>
        </w:rPr>
        <w:t xml:space="preserve"> </w:t>
      </w:r>
    </w:p>
    <w:p w14:paraId="71343D8B" w14:textId="3B3FB0E8" w:rsidR="00A43358" w:rsidRDefault="00A43358" w:rsidP="00F13D45">
      <w:pPr>
        <w:jc w:val="left"/>
      </w:pPr>
      <w:r>
        <w:rPr>
          <w:rStyle w:val="Hyperlink"/>
        </w:rPr>
        <w:t>ide-ranking – C</w:t>
      </w:r>
      <w:r w:rsidRPr="00A43358">
        <w:rPr>
          <w:rStyle w:val="Hyperlink"/>
        </w:rPr>
        <w:t>ode Time Data: Ranking the Top 5 Code Editors in 2019. Software [online]. 2019-01-09 [cit. 2023-03-06]. Dostupné z: https://www.software.com/src/ranking-the-top-5-code-editors-2019</w:t>
      </w:r>
    </w:p>
    <w:p w14:paraId="6B550EDA" w14:textId="4CB5CC92" w:rsidR="00F92B2D" w:rsidRDefault="00F92B2D" w:rsidP="00F92B2D">
      <w:pPr>
        <w:jc w:val="left"/>
      </w:pPr>
      <w:r>
        <w:t xml:space="preserve">TODO – zkontrolovat na </w:t>
      </w:r>
      <w:hyperlink r:id="rId70" w:history="1">
        <w:r w:rsidRPr="00F92B2D">
          <w:rPr>
            <w:rStyle w:val="Hyperlink"/>
          </w:rPr>
          <w:t>https://odevzdej.cz/</w:t>
        </w:r>
      </w:hyperlink>
    </w:p>
    <w:p w14:paraId="60828BAF" w14:textId="1412C4BF" w:rsidR="00F03DA6" w:rsidRDefault="00F03DA6">
      <w:pPr>
        <w:pStyle w:val="Nadpis"/>
      </w:pPr>
      <w:bookmarkStart w:id="119" w:name="_Toc37577736"/>
      <w:bookmarkStart w:id="120" w:name="_Toc88120447"/>
      <w:bookmarkStart w:id="121" w:name="_Toc88120684"/>
      <w:bookmarkStart w:id="122" w:name="_Toc88120896"/>
      <w:bookmarkStart w:id="123" w:name="_Toc88121000"/>
      <w:bookmarkStart w:id="124" w:name="_Toc88121043"/>
      <w:bookmarkStart w:id="125" w:name="_Toc88121180"/>
      <w:bookmarkStart w:id="126" w:name="_Toc88121554"/>
      <w:bookmarkStart w:id="127" w:name="_Toc88121611"/>
      <w:bookmarkStart w:id="128" w:name="_Toc88121749"/>
      <w:bookmarkStart w:id="129" w:name="_Toc88122015"/>
      <w:bookmarkStart w:id="130" w:name="_Toc88124620"/>
      <w:bookmarkStart w:id="131" w:name="_Toc88124657"/>
      <w:bookmarkStart w:id="132" w:name="_Toc88124807"/>
      <w:bookmarkStart w:id="133" w:name="_Toc88125790"/>
      <w:bookmarkStart w:id="134" w:name="_Toc88126310"/>
      <w:bookmarkStart w:id="135" w:name="_Toc88126461"/>
      <w:bookmarkStart w:id="136" w:name="_Toc88126528"/>
      <w:bookmarkStart w:id="137" w:name="_Toc88126557"/>
      <w:bookmarkStart w:id="138" w:name="_Toc88126773"/>
      <w:bookmarkStart w:id="139" w:name="_Toc88126863"/>
      <w:bookmarkStart w:id="140" w:name="_Toc88127104"/>
      <w:bookmarkStart w:id="141" w:name="_Toc88127147"/>
      <w:bookmarkStart w:id="142" w:name="_Toc88128512"/>
      <w:bookmarkStart w:id="143" w:name="_Toc107634154"/>
      <w:bookmarkStart w:id="144" w:name="_Toc107635189"/>
      <w:bookmarkStart w:id="145" w:name="_Toc107635229"/>
      <w:bookmarkStart w:id="146" w:name="_Toc107635246"/>
      <w:bookmarkStart w:id="147" w:name="_Toc120888208"/>
      <w:r>
        <w:lastRenderedPageBreak/>
        <w:t>Seznam použitých symbolů a zkratek</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148" w:name="_Toc37577737"/>
      <w:bookmarkStart w:id="149" w:name="_Toc88120448"/>
      <w:bookmarkStart w:id="150" w:name="_Toc88120685"/>
      <w:bookmarkStart w:id="151" w:name="_Toc88120897"/>
      <w:bookmarkStart w:id="152" w:name="_Toc88121001"/>
      <w:bookmarkStart w:id="153" w:name="_Toc88121044"/>
      <w:bookmarkStart w:id="154" w:name="_Toc88121181"/>
      <w:bookmarkStart w:id="155" w:name="_Toc88121555"/>
      <w:bookmarkStart w:id="156" w:name="_Toc88121612"/>
      <w:bookmarkStart w:id="157" w:name="_Toc88121750"/>
      <w:bookmarkStart w:id="158" w:name="_Toc88122016"/>
      <w:bookmarkStart w:id="159" w:name="_Toc88124621"/>
      <w:bookmarkStart w:id="160" w:name="_Toc88124658"/>
      <w:bookmarkStart w:id="161" w:name="_Toc88124808"/>
      <w:bookmarkStart w:id="162" w:name="_Toc88125791"/>
      <w:bookmarkStart w:id="163" w:name="_Toc88126311"/>
      <w:bookmarkStart w:id="164" w:name="_Toc88126462"/>
      <w:bookmarkStart w:id="165" w:name="_Toc88126529"/>
      <w:bookmarkStart w:id="166" w:name="_Toc88126558"/>
      <w:bookmarkStart w:id="167" w:name="_Toc88126774"/>
      <w:bookmarkStart w:id="168" w:name="_Toc88126864"/>
      <w:bookmarkStart w:id="169" w:name="_Toc88127105"/>
      <w:bookmarkStart w:id="170" w:name="_Toc88127148"/>
      <w:bookmarkStart w:id="171" w:name="_Toc88128513"/>
      <w:bookmarkStart w:id="172" w:name="_Toc107634155"/>
      <w:bookmarkStart w:id="173" w:name="_Toc107635190"/>
      <w:bookmarkStart w:id="174" w:name="_Toc107635230"/>
      <w:bookmarkStart w:id="175" w:name="_Toc107635247"/>
      <w:bookmarkStart w:id="176" w:name="_Toc120888209"/>
      <w:r>
        <w:lastRenderedPageBreak/>
        <w:t>Seznam obrázků</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3B850285" w14:textId="127A619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B653D8">
          <w:rPr>
            <w:webHidden/>
          </w:rPr>
          <w:t>13</w:t>
        </w:r>
        <w:r>
          <w:rPr>
            <w:webHidden/>
          </w:rPr>
          <w:fldChar w:fldCharType="end"/>
        </w:r>
      </w:hyperlink>
    </w:p>
    <w:p w14:paraId="78BE70C5" w14:textId="46793A1E" w:rsidR="00F03DA6" w:rsidRDefault="00DB04D1">
      <w:r>
        <w:fldChar w:fldCharType="end"/>
      </w:r>
      <w:r w:rsidR="006A3247">
        <w:fldChar w:fldCharType="begin"/>
      </w:r>
      <w:r w:rsidR="006A3247">
        <w:instrText xml:space="preserve"> REF _Ref123575801 \h </w:instrText>
      </w:r>
      <w:r w:rsidR="006A3247">
        <w:fldChar w:fldCharType="separate"/>
      </w:r>
      <w:r w:rsidR="00B653D8">
        <w:t xml:space="preserve">Obrázek </w:t>
      </w:r>
      <w:r w:rsidR="00B653D8">
        <w:rPr>
          <w:noProof/>
        </w:rPr>
        <w:t>3</w:t>
      </w:r>
      <w:r w:rsidR="00B653D8">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B653D8">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77" w:name="_Toc37577738"/>
      <w:bookmarkStart w:id="178" w:name="_Toc88120449"/>
      <w:bookmarkStart w:id="179" w:name="_Toc88120686"/>
      <w:bookmarkStart w:id="180" w:name="_Toc88120898"/>
      <w:bookmarkStart w:id="181" w:name="_Toc88121002"/>
      <w:bookmarkStart w:id="182" w:name="_Toc88121045"/>
      <w:bookmarkStart w:id="183" w:name="_Toc88121182"/>
      <w:bookmarkStart w:id="184" w:name="_Toc88121556"/>
      <w:bookmarkStart w:id="185" w:name="_Toc88121613"/>
      <w:bookmarkStart w:id="186" w:name="_Toc88121751"/>
      <w:bookmarkStart w:id="187" w:name="_Toc88122017"/>
      <w:bookmarkStart w:id="188" w:name="_Toc88124622"/>
      <w:bookmarkStart w:id="189" w:name="_Toc88124659"/>
      <w:bookmarkStart w:id="190" w:name="_Toc88124809"/>
      <w:bookmarkStart w:id="191" w:name="_Toc88125792"/>
      <w:bookmarkStart w:id="192" w:name="_Toc88126312"/>
      <w:bookmarkStart w:id="193" w:name="_Toc88126463"/>
      <w:bookmarkStart w:id="194" w:name="_Toc88126530"/>
      <w:bookmarkStart w:id="195" w:name="_Toc88126559"/>
      <w:bookmarkStart w:id="196" w:name="_Toc88126775"/>
      <w:bookmarkStart w:id="197" w:name="_Toc88126865"/>
      <w:bookmarkStart w:id="198" w:name="_Toc88127106"/>
      <w:bookmarkStart w:id="199" w:name="_Toc88127149"/>
      <w:bookmarkStart w:id="200" w:name="_Toc88128514"/>
      <w:bookmarkStart w:id="201" w:name="_Toc107634156"/>
      <w:bookmarkStart w:id="202" w:name="_Toc107635191"/>
      <w:bookmarkStart w:id="203" w:name="_Toc107635231"/>
      <w:bookmarkStart w:id="204" w:name="_Toc107635248"/>
      <w:bookmarkStart w:id="205" w:name="_Toc120888210"/>
      <w:r>
        <w:lastRenderedPageBreak/>
        <w:t>Seznam tabulek</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3D884FCC" w14:textId="21246834"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B653D8">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06" w:name="_Toc420374803"/>
    </w:p>
    <w:p w14:paraId="166BD226" w14:textId="77777777" w:rsidR="00F03DA6" w:rsidRDefault="00F03DA6"/>
    <w:p w14:paraId="4169C90E" w14:textId="77777777" w:rsidR="00F03DA6" w:rsidRDefault="00F03DA6">
      <w:pPr>
        <w:pStyle w:val="Nadpis"/>
      </w:pPr>
      <w:bookmarkStart w:id="207" w:name="_Toc37577739"/>
      <w:bookmarkStart w:id="208" w:name="_Toc88120450"/>
      <w:bookmarkStart w:id="209" w:name="_Toc88120687"/>
      <w:bookmarkStart w:id="210" w:name="_Toc88120899"/>
      <w:bookmarkStart w:id="211" w:name="_Toc88121003"/>
      <w:bookmarkStart w:id="212" w:name="_Toc88121046"/>
      <w:bookmarkStart w:id="213" w:name="_Toc88121183"/>
      <w:bookmarkStart w:id="214" w:name="_Toc88121557"/>
      <w:bookmarkStart w:id="215" w:name="_Toc88121614"/>
      <w:bookmarkStart w:id="216" w:name="_Toc88121752"/>
      <w:bookmarkStart w:id="217" w:name="_Toc88122018"/>
      <w:bookmarkStart w:id="218" w:name="_Toc88124623"/>
      <w:bookmarkStart w:id="219" w:name="_Toc88124660"/>
      <w:bookmarkStart w:id="220" w:name="_Toc88124810"/>
      <w:bookmarkStart w:id="221" w:name="_Toc88125793"/>
      <w:bookmarkStart w:id="222" w:name="_Toc88126313"/>
      <w:bookmarkStart w:id="223" w:name="_Toc88126464"/>
      <w:bookmarkStart w:id="224" w:name="_Toc88126531"/>
      <w:bookmarkStart w:id="225" w:name="_Toc88126560"/>
      <w:bookmarkStart w:id="226" w:name="_Toc88126776"/>
      <w:bookmarkStart w:id="227" w:name="_Toc88126866"/>
      <w:bookmarkStart w:id="228" w:name="_Toc88127107"/>
      <w:bookmarkStart w:id="229" w:name="_Toc88127150"/>
      <w:bookmarkStart w:id="230" w:name="_Toc88128515"/>
      <w:bookmarkStart w:id="231" w:name="_Toc107634157"/>
      <w:bookmarkStart w:id="232" w:name="_Toc107635192"/>
      <w:bookmarkStart w:id="233" w:name="_Toc107635232"/>
      <w:bookmarkStart w:id="234" w:name="_Toc107635249"/>
      <w:bookmarkStart w:id="235" w:name="_Toc120888211"/>
      <w:bookmarkEnd w:id="206"/>
      <w:r>
        <w:lastRenderedPageBreak/>
        <w:t>Seznam Příloh</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12530258" w14:textId="77777777" w:rsidR="00F03DA6" w:rsidRDefault="00F03DA6"/>
    <w:p w14:paraId="158D9ECC" w14:textId="77777777" w:rsidR="00F03DA6" w:rsidRDefault="00F03DA6">
      <w:pPr>
        <w:sectPr w:rsidR="00F03DA6">
          <w:headerReference w:type="default" r:id="rId71"/>
          <w:footerReference w:type="default" r:id="rId72"/>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3"/>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FE88D" w14:textId="77777777" w:rsidR="000C6267" w:rsidRDefault="000C6267">
      <w:r>
        <w:separator/>
      </w:r>
    </w:p>
    <w:p w14:paraId="5BA956FE" w14:textId="77777777" w:rsidR="000C6267" w:rsidRDefault="000C6267"/>
  </w:endnote>
  <w:endnote w:type="continuationSeparator" w:id="0">
    <w:p w14:paraId="32570B5B" w14:textId="77777777" w:rsidR="000C6267" w:rsidRDefault="000C6267">
      <w:r>
        <w:continuationSeparator/>
      </w:r>
    </w:p>
    <w:p w14:paraId="505B60D9" w14:textId="77777777" w:rsidR="000C6267" w:rsidRDefault="000C62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C9078" w14:textId="77777777" w:rsidR="000C6267" w:rsidRDefault="000C6267">
      <w:r>
        <w:separator/>
      </w:r>
    </w:p>
    <w:p w14:paraId="178F4009" w14:textId="77777777" w:rsidR="000C6267" w:rsidRDefault="000C6267"/>
  </w:footnote>
  <w:footnote w:type="continuationSeparator" w:id="0">
    <w:p w14:paraId="0851BB37" w14:textId="77777777" w:rsidR="000C6267" w:rsidRDefault="000C6267">
      <w:r>
        <w:continuationSeparator/>
      </w:r>
    </w:p>
    <w:p w14:paraId="4287E6C0" w14:textId="77777777" w:rsidR="000C6267" w:rsidRDefault="000C62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1717F"/>
    <w:rsid w:val="00022B1D"/>
    <w:rsid w:val="00026BC1"/>
    <w:rsid w:val="00041E0D"/>
    <w:rsid w:val="00045B5E"/>
    <w:rsid w:val="0005081B"/>
    <w:rsid w:val="000541D2"/>
    <w:rsid w:val="00057276"/>
    <w:rsid w:val="000637CE"/>
    <w:rsid w:val="000673EB"/>
    <w:rsid w:val="000720D8"/>
    <w:rsid w:val="0007437C"/>
    <w:rsid w:val="0007441A"/>
    <w:rsid w:val="0008512F"/>
    <w:rsid w:val="000940BE"/>
    <w:rsid w:val="000A150C"/>
    <w:rsid w:val="000A4243"/>
    <w:rsid w:val="000A4788"/>
    <w:rsid w:val="000A4DFE"/>
    <w:rsid w:val="000B083F"/>
    <w:rsid w:val="000B5372"/>
    <w:rsid w:val="000B6148"/>
    <w:rsid w:val="000B6272"/>
    <w:rsid w:val="000B71A0"/>
    <w:rsid w:val="000C3E07"/>
    <w:rsid w:val="000C6267"/>
    <w:rsid w:val="000D08D5"/>
    <w:rsid w:val="000D41A6"/>
    <w:rsid w:val="000D4F52"/>
    <w:rsid w:val="000E046A"/>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24BB4"/>
    <w:rsid w:val="00125139"/>
    <w:rsid w:val="00140CB9"/>
    <w:rsid w:val="001426E6"/>
    <w:rsid w:val="00147BC8"/>
    <w:rsid w:val="00150F84"/>
    <w:rsid w:val="001735F3"/>
    <w:rsid w:val="0017456A"/>
    <w:rsid w:val="00177E42"/>
    <w:rsid w:val="001803CE"/>
    <w:rsid w:val="00191582"/>
    <w:rsid w:val="001923BD"/>
    <w:rsid w:val="00194127"/>
    <w:rsid w:val="001A4134"/>
    <w:rsid w:val="001A5173"/>
    <w:rsid w:val="001B64C6"/>
    <w:rsid w:val="001C0DCE"/>
    <w:rsid w:val="001C7570"/>
    <w:rsid w:val="001D0469"/>
    <w:rsid w:val="001D07F7"/>
    <w:rsid w:val="001D0F35"/>
    <w:rsid w:val="001D1C56"/>
    <w:rsid w:val="001D277D"/>
    <w:rsid w:val="001D5370"/>
    <w:rsid w:val="001E0E4C"/>
    <w:rsid w:val="001E1853"/>
    <w:rsid w:val="001E42C8"/>
    <w:rsid w:val="00205DFB"/>
    <w:rsid w:val="00224F26"/>
    <w:rsid w:val="00227920"/>
    <w:rsid w:val="00234BDC"/>
    <w:rsid w:val="0023529A"/>
    <w:rsid w:val="00236129"/>
    <w:rsid w:val="0023685E"/>
    <w:rsid w:val="00240F72"/>
    <w:rsid w:val="0024323B"/>
    <w:rsid w:val="00243620"/>
    <w:rsid w:val="00245EFD"/>
    <w:rsid w:val="00246D26"/>
    <w:rsid w:val="002500B8"/>
    <w:rsid w:val="002555DB"/>
    <w:rsid w:val="002557C9"/>
    <w:rsid w:val="00261130"/>
    <w:rsid w:val="00267614"/>
    <w:rsid w:val="00271CE5"/>
    <w:rsid w:val="00272A29"/>
    <w:rsid w:val="00274BC6"/>
    <w:rsid w:val="00277DD0"/>
    <w:rsid w:val="00281225"/>
    <w:rsid w:val="00292B0A"/>
    <w:rsid w:val="00292F82"/>
    <w:rsid w:val="0029450D"/>
    <w:rsid w:val="00294C06"/>
    <w:rsid w:val="002B4116"/>
    <w:rsid w:val="002C3005"/>
    <w:rsid w:val="002C477A"/>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135CE"/>
    <w:rsid w:val="00424AD8"/>
    <w:rsid w:val="00425408"/>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2468"/>
    <w:rsid w:val="00473E7A"/>
    <w:rsid w:val="004754A0"/>
    <w:rsid w:val="00476600"/>
    <w:rsid w:val="00481E52"/>
    <w:rsid w:val="0048311B"/>
    <w:rsid w:val="00484085"/>
    <w:rsid w:val="00484C42"/>
    <w:rsid w:val="00486DD5"/>
    <w:rsid w:val="004A2835"/>
    <w:rsid w:val="004A6FBC"/>
    <w:rsid w:val="004B12A2"/>
    <w:rsid w:val="004B2664"/>
    <w:rsid w:val="004B4D7C"/>
    <w:rsid w:val="004C20C4"/>
    <w:rsid w:val="004C49FD"/>
    <w:rsid w:val="004D14A4"/>
    <w:rsid w:val="004D1902"/>
    <w:rsid w:val="004E1627"/>
    <w:rsid w:val="004E51A0"/>
    <w:rsid w:val="004E7BE0"/>
    <w:rsid w:val="004F7F6E"/>
    <w:rsid w:val="00500B26"/>
    <w:rsid w:val="00502341"/>
    <w:rsid w:val="00503518"/>
    <w:rsid w:val="0050563E"/>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87834"/>
    <w:rsid w:val="00596537"/>
    <w:rsid w:val="005A33C8"/>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4F7F"/>
    <w:rsid w:val="0068065A"/>
    <w:rsid w:val="00683B3D"/>
    <w:rsid w:val="0068655A"/>
    <w:rsid w:val="00687787"/>
    <w:rsid w:val="00691BE1"/>
    <w:rsid w:val="006A3247"/>
    <w:rsid w:val="006A48E3"/>
    <w:rsid w:val="006B6206"/>
    <w:rsid w:val="006B695F"/>
    <w:rsid w:val="006C1AAB"/>
    <w:rsid w:val="006D1ED0"/>
    <w:rsid w:val="006D32C5"/>
    <w:rsid w:val="006E6114"/>
    <w:rsid w:val="006F0593"/>
    <w:rsid w:val="00701E9C"/>
    <w:rsid w:val="00717E2E"/>
    <w:rsid w:val="007321AB"/>
    <w:rsid w:val="007329C1"/>
    <w:rsid w:val="00737F3D"/>
    <w:rsid w:val="00742418"/>
    <w:rsid w:val="00742434"/>
    <w:rsid w:val="00750877"/>
    <w:rsid w:val="0075248B"/>
    <w:rsid w:val="007531E1"/>
    <w:rsid w:val="007679CD"/>
    <w:rsid w:val="00780228"/>
    <w:rsid w:val="00784CDC"/>
    <w:rsid w:val="00790BD4"/>
    <w:rsid w:val="007921D7"/>
    <w:rsid w:val="00794098"/>
    <w:rsid w:val="00795061"/>
    <w:rsid w:val="00796313"/>
    <w:rsid w:val="007A43CD"/>
    <w:rsid w:val="007C0ACA"/>
    <w:rsid w:val="007E0542"/>
    <w:rsid w:val="007F2617"/>
    <w:rsid w:val="007F58CD"/>
    <w:rsid w:val="0080525A"/>
    <w:rsid w:val="00806A75"/>
    <w:rsid w:val="008148E8"/>
    <w:rsid w:val="0082173E"/>
    <w:rsid w:val="0082355B"/>
    <w:rsid w:val="00826ADB"/>
    <w:rsid w:val="0083169D"/>
    <w:rsid w:val="0083535F"/>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ACD"/>
    <w:rsid w:val="00886AD9"/>
    <w:rsid w:val="008923F9"/>
    <w:rsid w:val="008A15A5"/>
    <w:rsid w:val="008A30E1"/>
    <w:rsid w:val="008A3E17"/>
    <w:rsid w:val="008A629B"/>
    <w:rsid w:val="008B5C16"/>
    <w:rsid w:val="008B66C7"/>
    <w:rsid w:val="008B7293"/>
    <w:rsid w:val="008C12A4"/>
    <w:rsid w:val="008E42E1"/>
    <w:rsid w:val="008F5905"/>
    <w:rsid w:val="008F6413"/>
    <w:rsid w:val="009059D6"/>
    <w:rsid w:val="009060A1"/>
    <w:rsid w:val="00916456"/>
    <w:rsid w:val="00922724"/>
    <w:rsid w:val="0092536F"/>
    <w:rsid w:val="009308B0"/>
    <w:rsid w:val="00942DF2"/>
    <w:rsid w:val="00943E06"/>
    <w:rsid w:val="009474A1"/>
    <w:rsid w:val="009621EF"/>
    <w:rsid w:val="009678B0"/>
    <w:rsid w:val="009702FA"/>
    <w:rsid w:val="00972EEA"/>
    <w:rsid w:val="0097728F"/>
    <w:rsid w:val="00985469"/>
    <w:rsid w:val="009947B3"/>
    <w:rsid w:val="00997614"/>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F4B8F"/>
    <w:rsid w:val="009F640E"/>
    <w:rsid w:val="00A069BD"/>
    <w:rsid w:val="00A11802"/>
    <w:rsid w:val="00A13628"/>
    <w:rsid w:val="00A1482B"/>
    <w:rsid w:val="00A20DB0"/>
    <w:rsid w:val="00A22379"/>
    <w:rsid w:val="00A26DA4"/>
    <w:rsid w:val="00A43358"/>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6DE"/>
    <w:rsid w:val="00AD1707"/>
    <w:rsid w:val="00AD3F01"/>
    <w:rsid w:val="00AD78B6"/>
    <w:rsid w:val="00AD7F70"/>
    <w:rsid w:val="00AE049B"/>
    <w:rsid w:val="00AE7095"/>
    <w:rsid w:val="00AF23F1"/>
    <w:rsid w:val="00AF2622"/>
    <w:rsid w:val="00AF6205"/>
    <w:rsid w:val="00AF7AF5"/>
    <w:rsid w:val="00B006DA"/>
    <w:rsid w:val="00B01498"/>
    <w:rsid w:val="00B039DD"/>
    <w:rsid w:val="00B06549"/>
    <w:rsid w:val="00B1172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80F60"/>
    <w:rsid w:val="00B811B0"/>
    <w:rsid w:val="00B84C1D"/>
    <w:rsid w:val="00B85C19"/>
    <w:rsid w:val="00B8689C"/>
    <w:rsid w:val="00BA6D4A"/>
    <w:rsid w:val="00BB2826"/>
    <w:rsid w:val="00BC0A31"/>
    <w:rsid w:val="00BD0D44"/>
    <w:rsid w:val="00BD5AED"/>
    <w:rsid w:val="00BE18CC"/>
    <w:rsid w:val="00BF0C6F"/>
    <w:rsid w:val="00BF3A9F"/>
    <w:rsid w:val="00BF4550"/>
    <w:rsid w:val="00BF7214"/>
    <w:rsid w:val="00C02806"/>
    <w:rsid w:val="00C0370F"/>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934"/>
    <w:rsid w:val="00C56A58"/>
    <w:rsid w:val="00C92BA5"/>
    <w:rsid w:val="00C931CD"/>
    <w:rsid w:val="00CB2B0E"/>
    <w:rsid w:val="00CB729B"/>
    <w:rsid w:val="00CC0E4B"/>
    <w:rsid w:val="00CD0828"/>
    <w:rsid w:val="00CD0C90"/>
    <w:rsid w:val="00CD3DB1"/>
    <w:rsid w:val="00CE0283"/>
    <w:rsid w:val="00CE0D8D"/>
    <w:rsid w:val="00CE6AE3"/>
    <w:rsid w:val="00CE71FB"/>
    <w:rsid w:val="00CE72FB"/>
    <w:rsid w:val="00CF2183"/>
    <w:rsid w:val="00CF625B"/>
    <w:rsid w:val="00CF6EAF"/>
    <w:rsid w:val="00D02453"/>
    <w:rsid w:val="00D05328"/>
    <w:rsid w:val="00D06018"/>
    <w:rsid w:val="00D07A3D"/>
    <w:rsid w:val="00D10EA1"/>
    <w:rsid w:val="00D1251A"/>
    <w:rsid w:val="00D13BA9"/>
    <w:rsid w:val="00D15428"/>
    <w:rsid w:val="00D15D4A"/>
    <w:rsid w:val="00D21E86"/>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4E49"/>
    <w:rsid w:val="00E05FB5"/>
    <w:rsid w:val="00E13A83"/>
    <w:rsid w:val="00E15E8D"/>
    <w:rsid w:val="00E15E90"/>
    <w:rsid w:val="00E2180F"/>
    <w:rsid w:val="00E343ED"/>
    <w:rsid w:val="00E36B82"/>
    <w:rsid w:val="00E4203B"/>
    <w:rsid w:val="00E43B86"/>
    <w:rsid w:val="00E46530"/>
    <w:rsid w:val="00E52975"/>
    <w:rsid w:val="00E538AF"/>
    <w:rsid w:val="00E61CE5"/>
    <w:rsid w:val="00E620AE"/>
    <w:rsid w:val="00E62203"/>
    <w:rsid w:val="00E7527A"/>
    <w:rsid w:val="00E9504B"/>
    <w:rsid w:val="00E96428"/>
    <w:rsid w:val="00EA1234"/>
    <w:rsid w:val="00EA2BE9"/>
    <w:rsid w:val="00EA3217"/>
    <w:rsid w:val="00EA7289"/>
    <w:rsid w:val="00EA7D89"/>
    <w:rsid w:val="00EC1AF6"/>
    <w:rsid w:val="00EC2DC3"/>
    <w:rsid w:val="00ED7704"/>
    <w:rsid w:val="00EE24CB"/>
    <w:rsid w:val="00F0123E"/>
    <w:rsid w:val="00F02FE0"/>
    <w:rsid w:val="00F03DA6"/>
    <w:rsid w:val="00F13D45"/>
    <w:rsid w:val="00F15EEB"/>
    <w:rsid w:val="00F17172"/>
    <w:rsid w:val="00F22ECA"/>
    <w:rsid w:val="00F245E8"/>
    <w:rsid w:val="00F25CD8"/>
    <w:rsid w:val="00F31057"/>
    <w:rsid w:val="00F32B6A"/>
    <w:rsid w:val="00F32FA1"/>
    <w:rsid w:val="00F32FEC"/>
    <w:rsid w:val="00F449E5"/>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semiHidden/>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help/top.html" TargetMode="External"/><Relationship Id="rId68" Type="http://schemas.openxmlformats.org/officeDocument/2006/relationships/hyperlink" Target="https://cmake.org/overview/"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codingdojo.com/blog/what-is-functional-programming" TargetMode="External"/><Relationship Id="rId66" Type="http://schemas.openxmlformats.org/officeDocument/2006/relationships/hyperlink" Target="https://code.visualstudio.com/doc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ntel.com/content/www/us/en/docs/intrinsics-guide/index.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amesfromwithin.com/data-oriented-design" TargetMode="External"/><Relationship Id="rId64" Type="http://schemas.openxmlformats.org/officeDocument/2006/relationships/hyperlink" Target="https://www.intel.com/content/www/us/en/develop/documentation/vtune-cookbook/top.html" TargetMode="External"/><Relationship Id="rId69" Type="http://schemas.openxmlformats.org/officeDocument/2006/relationships/hyperlink" Target="https://cmake.org/example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lang.llvm.org/docs/UsersManual.html" TargetMode="External"/><Relationship Id="rId67" Type="http://schemas.openxmlformats.org/officeDocument/2006/relationships/hyperlink" Target="https://learn.microsoft.com/en-us/visualstudio/get-started/visual-studio-ide?view=vs-201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adservio.fr/post/what-is-microbenchmarking" TargetMode="External"/><Relationship Id="rId70" Type="http://schemas.openxmlformats.org/officeDocument/2006/relationships/hyperlink" Target="https://odevzdej.cz/"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eveloper.mozilla.org/en-US/docs/Learn/JavaScript/Objects/Object-oriented_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arn.microsoft.com/en-us/cpp/build/reference/compiler-options" TargetMode="External"/><Relationship Id="rId65" Type="http://schemas.openxmlformats.org/officeDocument/2006/relationships/hyperlink" Target="https://github.com/wolfpld/tracy/releases/latest/download/tracy.pdf"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gi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youtube.com/watch?v=rX0ItVEVjHc" TargetMode="External"/><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5395</TotalTime>
  <Pages>83</Pages>
  <Words>15283</Words>
  <Characters>90173</Characters>
  <Application>Microsoft Office Word</Application>
  <DocSecurity>0</DocSecurity>
  <Lines>751</Lines>
  <Paragraphs>210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105246</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282</cp:revision>
  <cp:lastPrinted>2023-03-04T15:12:00Z</cp:lastPrinted>
  <dcterms:created xsi:type="dcterms:W3CDTF">2022-12-16T13:15:00Z</dcterms:created>
  <dcterms:modified xsi:type="dcterms:W3CDTF">2023-03-06T14:34:00Z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