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Výsledný protokol genetického vyšetření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Jméno a příjmení: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argument1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Rodné číslo: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argument2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Datum odběru: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argument3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