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center"/>
        <w:rPr>
          <w:rFonts w:ascii="Times New Roman" w:cs="Times New Roman" w:eastAsia="Times New Roman" w:hAnsi="Times New Roman"/>
          <w:color w:val="000000"/>
          <w:sz w:val="56"/>
          <w:szCs w:val="56"/>
        </w:rPr>
      </w:pPr>
      <w:r w:rsidDel="00000000" w:rsidR="00000000" w:rsidRPr="00000000">
        <w:rPr>
          <w:rFonts w:ascii="Times New Roman" w:cs="Times New Roman" w:eastAsia="Times New Roman" w:hAnsi="Times New Roman"/>
          <w:sz w:val="56"/>
          <w:szCs w:val="56"/>
        </w:rPr>
        <w:drawing>
          <wp:inline distB="114300" distT="114300" distL="114300" distR="114300">
            <wp:extent cx="3138488" cy="2609850"/>
            <wp:effectExtent b="0" l="0" r="0" t="0"/>
            <wp:docPr id="31" name="image24.jpg"/>
            <a:graphic>
              <a:graphicData uri="http://schemas.openxmlformats.org/drawingml/2006/picture">
                <pic:pic>
                  <pic:nvPicPr>
                    <pic:cNvPr id="0" name="image24.jpg"/>
                    <pic:cNvPicPr preferRelativeResize="0"/>
                  </pic:nvPicPr>
                  <pic:blipFill>
                    <a:blip r:embed="rId6"/>
                    <a:srcRect b="0" l="0" r="0" t="0"/>
                    <a:stretch>
                      <a:fillRect/>
                    </a:stretch>
                  </pic:blipFill>
                  <pic:spPr>
                    <a:xfrm>
                      <a:off x="0" y="0"/>
                      <a:ext cx="3138488"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Times New Roman" w:cs="Times New Roman" w:eastAsia="Times New Roman" w:hAnsi="Times New Roman"/>
          <w:color w:val="000000"/>
          <w:sz w:val="56"/>
          <w:szCs w:val="56"/>
        </w:rPr>
      </w:pPr>
      <w:r w:rsidDel="00000000" w:rsidR="00000000" w:rsidRPr="00000000">
        <w:rPr>
          <w:rtl w:val="0"/>
        </w:rPr>
      </w:r>
    </w:p>
    <w:p w:rsidR="00000000" w:rsidDel="00000000" w:rsidP="00000000" w:rsidRDefault="00000000" w:rsidRPr="00000000" w14:paraId="00000003">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center"/>
        <w:rPr>
          <w:rFonts w:ascii="Times New Roman" w:cs="Times New Roman" w:eastAsia="Times New Roman" w:hAnsi="Times New Roman"/>
          <w:color w:val="000000"/>
          <w:sz w:val="56"/>
          <w:szCs w:val="56"/>
        </w:rPr>
      </w:pPr>
      <w:r w:rsidDel="00000000" w:rsidR="00000000" w:rsidRPr="00000000">
        <w:rPr>
          <w:rtl w:val="0"/>
        </w:rPr>
      </w:r>
    </w:p>
    <w:p w:rsidR="00000000" w:rsidDel="00000000" w:rsidP="00000000" w:rsidRDefault="00000000" w:rsidRPr="00000000" w14:paraId="00000004">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center"/>
        <w:rPr>
          <w:rFonts w:ascii="Times New Roman" w:cs="Times New Roman" w:eastAsia="Times New Roman" w:hAnsi="Times New Roman"/>
          <w:color w:val="000000"/>
          <w:sz w:val="72"/>
          <w:szCs w:val="72"/>
        </w:rPr>
      </w:pPr>
      <w:r w:rsidDel="00000000" w:rsidR="00000000" w:rsidRPr="00000000">
        <w:rPr>
          <w:rFonts w:ascii="Times New Roman" w:cs="Times New Roman" w:eastAsia="Times New Roman" w:hAnsi="Times New Roman"/>
          <w:color w:val="000000"/>
          <w:sz w:val="72"/>
          <w:szCs w:val="72"/>
          <w:rtl w:val="0"/>
        </w:rPr>
        <w:t xml:space="preserve">FCIT Clubs</w:t>
      </w:r>
    </w:p>
    <w:p w:rsidR="00000000" w:rsidDel="00000000" w:rsidP="00000000" w:rsidRDefault="00000000" w:rsidRPr="00000000" w14:paraId="00000005">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center"/>
        <w:rPr>
          <w:rFonts w:ascii="Times New Roman" w:cs="Times New Roman" w:eastAsia="Times New Roman" w:hAnsi="Times New Roman"/>
          <w:color w:val="000000"/>
          <w:sz w:val="44"/>
          <w:szCs w:val="44"/>
        </w:rPr>
      </w:pPr>
      <w:r w:rsidDel="00000000" w:rsidR="00000000" w:rsidRPr="00000000">
        <w:rPr>
          <w:rFonts w:ascii="Times New Roman" w:cs="Times New Roman" w:eastAsia="Times New Roman" w:hAnsi="Times New Roman"/>
          <w:color w:val="000000"/>
          <w:sz w:val="44"/>
          <w:szCs w:val="44"/>
          <w:rtl w:val="0"/>
        </w:rPr>
        <w:t xml:space="preserve">Group #6</w:t>
      </w:r>
    </w:p>
    <w:p w:rsidR="00000000" w:rsidDel="00000000" w:rsidP="00000000" w:rsidRDefault="00000000" w:rsidRPr="00000000" w14:paraId="00000006">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center"/>
        <w:rPr>
          <w:rFonts w:ascii="Times New Roman" w:cs="Times New Roman" w:eastAsia="Times New Roman" w:hAnsi="Times New Roman"/>
          <w:color w:val="000000"/>
          <w:sz w:val="52"/>
          <w:szCs w:val="52"/>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07">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center"/>
              <w:rPr>
                <w:rFonts w:ascii="Times New Roman" w:cs="Times New Roman" w:eastAsia="Times New Roman" w:hAnsi="Times New Roman"/>
                <w:color w:val="000000"/>
                <w:sz w:val="52"/>
                <w:szCs w:val="52"/>
              </w:rPr>
            </w:pPr>
            <w:r w:rsidDel="00000000" w:rsidR="00000000" w:rsidRPr="00000000">
              <w:rPr>
                <w:rFonts w:ascii="Times New Roman" w:cs="Times New Roman" w:eastAsia="Times New Roman" w:hAnsi="Times New Roman"/>
                <w:color w:val="000000"/>
                <w:sz w:val="52"/>
                <w:szCs w:val="52"/>
                <w:rtl w:val="0"/>
              </w:rPr>
              <w:t xml:space="preserve">Name</w:t>
            </w:r>
          </w:p>
        </w:tc>
        <w:tc>
          <w:tcPr/>
          <w:p w:rsidR="00000000" w:rsidDel="00000000" w:rsidP="00000000" w:rsidRDefault="00000000" w:rsidRPr="00000000" w14:paraId="00000008">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center"/>
              <w:rPr>
                <w:rFonts w:ascii="Times New Roman" w:cs="Times New Roman" w:eastAsia="Times New Roman" w:hAnsi="Times New Roman"/>
                <w:color w:val="000000"/>
                <w:sz w:val="52"/>
                <w:szCs w:val="52"/>
              </w:rPr>
            </w:pPr>
            <w:r w:rsidDel="00000000" w:rsidR="00000000" w:rsidRPr="00000000">
              <w:rPr>
                <w:rFonts w:ascii="Times New Roman" w:cs="Times New Roman" w:eastAsia="Times New Roman" w:hAnsi="Times New Roman"/>
                <w:color w:val="000000"/>
                <w:sz w:val="52"/>
                <w:szCs w:val="52"/>
                <w:rtl w:val="0"/>
              </w:rPr>
              <w:t xml:space="preserve">students ID</w:t>
            </w:r>
          </w:p>
        </w:tc>
      </w:tr>
      <w:tr>
        <w:trPr>
          <w:cantSplit w:val="0"/>
          <w:tblHeader w:val="0"/>
        </w:trPr>
        <w:tc>
          <w:tcPr/>
          <w:p w:rsidR="00000000" w:rsidDel="00000000" w:rsidP="00000000" w:rsidRDefault="00000000" w:rsidRPr="00000000" w14:paraId="00000009">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center"/>
              <w:rPr>
                <w:rFonts w:ascii="Times New Roman" w:cs="Times New Roman" w:eastAsia="Times New Roman" w:hAnsi="Times New Roman"/>
                <w:color w:val="000000"/>
                <w:sz w:val="52"/>
                <w:szCs w:val="52"/>
              </w:rPr>
            </w:pPr>
            <w:r w:rsidDel="00000000" w:rsidR="00000000" w:rsidRPr="00000000">
              <w:rPr>
                <w:rFonts w:ascii="Times New Roman" w:cs="Times New Roman" w:eastAsia="Times New Roman" w:hAnsi="Times New Roman"/>
                <w:color w:val="000000"/>
                <w:sz w:val="52"/>
                <w:szCs w:val="52"/>
                <w:rtl w:val="0"/>
              </w:rPr>
              <w:t xml:space="preserve">Jana Kurdi</w:t>
            </w:r>
          </w:p>
        </w:tc>
        <w:tc>
          <w:tcPr/>
          <w:p w:rsidR="00000000" w:rsidDel="00000000" w:rsidP="00000000" w:rsidRDefault="00000000" w:rsidRPr="00000000" w14:paraId="0000000A">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center"/>
              <w:rPr>
                <w:rFonts w:ascii="Times New Roman" w:cs="Times New Roman" w:eastAsia="Times New Roman" w:hAnsi="Times New Roman"/>
                <w:color w:val="000000"/>
                <w:sz w:val="52"/>
                <w:szCs w:val="52"/>
              </w:rPr>
            </w:pPr>
            <w:r w:rsidDel="00000000" w:rsidR="00000000" w:rsidRPr="00000000">
              <w:rPr>
                <w:rFonts w:ascii="Times New Roman" w:cs="Times New Roman" w:eastAsia="Times New Roman" w:hAnsi="Times New Roman"/>
                <w:color w:val="000000"/>
                <w:sz w:val="52"/>
                <w:szCs w:val="52"/>
                <w:rtl w:val="0"/>
              </w:rPr>
              <w:t xml:space="preserve">1906167</w:t>
            </w:r>
          </w:p>
        </w:tc>
      </w:tr>
      <w:tr>
        <w:trPr>
          <w:cantSplit w:val="0"/>
          <w:tblHeader w:val="0"/>
        </w:trPr>
        <w:tc>
          <w:tcPr/>
          <w:p w:rsidR="00000000" w:rsidDel="00000000" w:rsidP="00000000" w:rsidRDefault="00000000" w:rsidRPr="00000000" w14:paraId="0000000B">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center"/>
              <w:rPr>
                <w:rFonts w:ascii="Times New Roman" w:cs="Times New Roman" w:eastAsia="Times New Roman" w:hAnsi="Times New Roman"/>
                <w:color w:val="000000"/>
                <w:sz w:val="52"/>
                <w:szCs w:val="52"/>
              </w:rPr>
            </w:pPr>
            <w:r w:rsidDel="00000000" w:rsidR="00000000" w:rsidRPr="00000000">
              <w:rPr>
                <w:rFonts w:ascii="Times New Roman" w:cs="Times New Roman" w:eastAsia="Times New Roman" w:hAnsi="Times New Roman"/>
                <w:color w:val="000000"/>
                <w:sz w:val="52"/>
                <w:szCs w:val="52"/>
                <w:rtl w:val="0"/>
              </w:rPr>
              <w:t xml:space="preserve">Jomana Alm</w:t>
            </w:r>
            <w:r w:rsidDel="00000000" w:rsidR="00000000" w:rsidRPr="00000000">
              <w:rPr>
                <w:rFonts w:ascii="Times New Roman" w:cs="Times New Roman" w:eastAsia="Times New Roman" w:hAnsi="Times New Roman"/>
                <w:sz w:val="52"/>
                <w:szCs w:val="52"/>
                <w:rtl w:val="0"/>
              </w:rPr>
              <w:t xml:space="preserve">a</w:t>
            </w:r>
            <w:r w:rsidDel="00000000" w:rsidR="00000000" w:rsidRPr="00000000">
              <w:rPr>
                <w:rFonts w:ascii="Times New Roman" w:cs="Times New Roman" w:eastAsia="Times New Roman" w:hAnsi="Times New Roman"/>
                <w:color w:val="000000"/>
                <w:sz w:val="52"/>
                <w:szCs w:val="52"/>
                <w:rtl w:val="0"/>
              </w:rPr>
              <w:t xml:space="preserve">grabi</w:t>
            </w:r>
          </w:p>
        </w:tc>
        <w:tc>
          <w:tcPr/>
          <w:p w:rsidR="00000000" w:rsidDel="00000000" w:rsidP="00000000" w:rsidRDefault="00000000" w:rsidRPr="00000000" w14:paraId="0000000C">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center"/>
              <w:rPr>
                <w:rFonts w:ascii="Times New Roman" w:cs="Times New Roman" w:eastAsia="Times New Roman" w:hAnsi="Times New Roman"/>
                <w:color w:val="000000"/>
                <w:sz w:val="52"/>
                <w:szCs w:val="52"/>
              </w:rPr>
            </w:pPr>
            <w:r w:rsidDel="00000000" w:rsidR="00000000" w:rsidRPr="00000000">
              <w:rPr>
                <w:rFonts w:ascii="Times New Roman" w:cs="Times New Roman" w:eastAsia="Times New Roman" w:hAnsi="Times New Roman"/>
                <w:sz w:val="52"/>
                <w:szCs w:val="52"/>
                <w:rtl w:val="0"/>
              </w:rPr>
              <w:t xml:space="preserve">1910769</w:t>
            </w:r>
            <w:r w:rsidDel="00000000" w:rsidR="00000000" w:rsidRPr="00000000">
              <w:rPr>
                <w:rtl w:val="0"/>
              </w:rPr>
            </w:r>
          </w:p>
        </w:tc>
      </w:tr>
      <w:tr>
        <w:trPr>
          <w:cantSplit w:val="0"/>
          <w:tblHeader w:val="0"/>
        </w:trPr>
        <w:tc>
          <w:tcPr/>
          <w:p w:rsidR="00000000" w:rsidDel="00000000" w:rsidP="00000000" w:rsidRDefault="00000000" w:rsidRPr="00000000" w14:paraId="0000000D">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center"/>
              <w:rPr>
                <w:rFonts w:ascii="Times New Roman" w:cs="Times New Roman" w:eastAsia="Times New Roman" w:hAnsi="Times New Roman"/>
                <w:color w:val="000000"/>
                <w:sz w:val="52"/>
                <w:szCs w:val="52"/>
              </w:rPr>
            </w:pPr>
            <w:r w:rsidDel="00000000" w:rsidR="00000000" w:rsidRPr="00000000">
              <w:rPr>
                <w:rFonts w:ascii="Times New Roman" w:cs="Times New Roman" w:eastAsia="Times New Roman" w:hAnsi="Times New Roman"/>
                <w:color w:val="000000"/>
                <w:sz w:val="52"/>
                <w:szCs w:val="52"/>
                <w:rtl w:val="0"/>
              </w:rPr>
              <w:t xml:space="preserve">Razan Alshaikh</w:t>
            </w:r>
          </w:p>
        </w:tc>
        <w:tc>
          <w:tcPr/>
          <w:p w:rsidR="00000000" w:rsidDel="00000000" w:rsidP="00000000" w:rsidRDefault="00000000" w:rsidRPr="00000000" w14:paraId="0000000E">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center"/>
              <w:rPr>
                <w:rFonts w:ascii="Times New Roman" w:cs="Times New Roman" w:eastAsia="Times New Roman" w:hAnsi="Times New Roman"/>
                <w:color w:val="000000"/>
                <w:sz w:val="52"/>
                <w:szCs w:val="52"/>
              </w:rPr>
            </w:pPr>
            <w:r w:rsidDel="00000000" w:rsidR="00000000" w:rsidRPr="00000000">
              <w:rPr>
                <w:rFonts w:ascii="Times New Roman" w:cs="Times New Roman" w:eastAsia="Times New Roman" w:hAnsi="Times New Roman"/>
                <w:sz w:val="52"/>
                <w:szCs w:val="52"/>
                <w:rtl w:val="0"/>
              </w:rPr>
              <w:t xml:space="preserve">1906813</w:t>
            </w:r>
            <w:r w:rsidDel="00000000" w:rsidR="00000000" w:rsidRPr="00000000">
              <w:rPr>
                <w:rtl w:val="0"/>
              </w:rPr>
            </w:r>
          </w:p>
        </w:tc>
      </w:tr>
      <w:tr>
        <w:trPr>
          <w:cantSplit w:val="0"/>
          <w:tblHeader w:val="0"/>
        </w:trPr>
        <w:tc>
          <w:tcPr/>
          <w:p w:rsidR="00000000" w:rsidDel="00000000" w:rsidP="00000000" w:rsidRDefault="00000000" w:rsidRPr="00000000" w14:paraId="0000000F">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center"/>
              <w:rPr>
                <w:rFonts w:ascii="Times New Roman" w:cs="Times New Roman" w:eastAsia="Times New Roman" w:hAnsi="Times New Roman"/>
                <w:color w:val="000000"/>
                <w:sz w:val="52"/>
                <w:szCs w:val="52"/>
              </w:rPr>
            </w:pPr>
            <w:r w:rsidDel="00000000" w:rsidR="00000000" w:rsidRPr="00000000">
              <w:rPr>
                <w:rFonts w:ascii="Times New Roman" w:cs="Times New Roman" w:eastAsia="Times New Roman" w:hAnsi="Times New Roman"/>
                <w:color w:val="000000"/>
                <w:sz w:val="52"/>
                <w:szCs w:val="52"/>
                <w:rtl w:val="0"/>
              </w:rPr>
              <w:t xml:space="preserve">Renad Ghaleb</w:t>
            </w:r>
          </w:p>
        </w:tc>
        <w:tc>
          <w:tcPr/>
          <w:p w:rsidR="00000000" w:rsidDel="00000000" w:rsidP="00000000" w:rsidRDefault="00000000" w:rsidRPr="00000000" w14:paraId="00000010">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center"/>
              <w:rPr>
                <w:rFonts w:ascii="Times New Roman" w:cs="Times New Roman" w:eastAsia="Times New Roman" w:hAnsi="Times New Roman"/>
                <w:color w:val="000000"/>
                <w:sz w:val="52"/>
                <w:szCs w:val="52"/>
              </w:rPr>
            </w:pPr>
            <w:r w:rsidDel="00000000" w:rsidR="00000000" w:rsidRPr="00000000">
              <w:rPr>
                <w:rFonts w:ascii="Times New Roman" w:cs="Times New Roman" w:eastAsia="Times New Roman" w:hAnsi="Times New Roman"/>
                <w:sz w:val="52"/>
                <w:szCs w:val="52"/>
                <w:rtl w:val="0"/>
              </w:rPr>
              <w:t xml:space="preserve">1908460</w:t>
            </w:r>
            <w:r w:rsidDel="00000000" w:rsidR="00000000" w:rsidRPr="00000000">
              <w:rPr>
                <w:rtl w:val="0"/>
              </w:rPr>
            </w:r>
          </w:p>
        </w:tc>
      </w:tr>
    </w:tbl>
    <w:p w:rsidR="00000000" w:rsidDel="00000000" w:rsidP="00000000" w:rsidRDefault="00000000" w:rsidRPr="00000000" w14:paraId="00000011">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center"/>
        <w:rPr>
          <w:rFonts w:ascii="Times New Roman" w:cs="Times New Roman" w:eastAsia="Times New Roman" w:hAnsi="Times New Roman"/>
          <w:color w:val="000000"/>
          <w:sz w:val="52"/>
          <w:szCs w:val="52"/>
        </w:rPr>
      </w:pPr>
      <w:r w:rsidDel="00000000" w:rsidR="00000000" w:rsidRPr="00000000">
        <w:rPr>
          <w:rtl w:val="0"/>
        </w:rPr>
      </w:r>
    </w:p>
    <w:p w:rsidR="00000000" w:rsidDel="00000000" w:rsidP="00000000" w:rsidRDefault="00000000" w:rsidRPr="00000000" w14:paraId="00000012">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center"/>
        <w:rPr>
          <w:rFonts w:ascii="Times New Roman" w:cs="Times New Roman" w:eastAsia="Times New Roman" w:hAnsi="Times New Roman"/>
          <w:color w:val="000000"/>
          <w:sz w:val="44"/>
          <w:szCs w:val="44"/>
        </w:rPr>
      </w:pPr>
      <w:r w:rsidDel="00000000" w:rsidR="00000000" w:rsidRPr="00000000">
        <w:rPr>
          <w:rFonts w:ascii="Times New Roman" w:cs="Times New Roman" w:eastAsia="Times New Roman" w:hAnsi="Times New Roman"/>
          <w:color w:val="000000"/>
          <w:sz w:val="44"/>
          <w:szCs w:val="44"/>
          <w:rtl w:val="0"/>
        </w:rPr>
        <w:t xml:space="preserve">Section AAE</w:t>
      </w:r>
    </w:p>
    <w:p w:rsidR="00000000" w:rsidDel="00000000" w:rsidP="00000000" w:rsidRDefault="00000000" w:rsidRPr="00000000" w14:paraId="00000013">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center"/>
        <w:rPr>
          <w:rFonts w:ascii="Times New Roman" w:cs="Times New Roman" w:eastAsia="Times New Roman" w:hAnsi="Times New Roman"/>
          <w:color w:val="000000"/>
          <w:sz w:val="44"/>
          <w:szCs w:val="44"/>
        </w:rPr>
      </w:pPr>
      <w:r w:rsidDel="00000000" w:rsidR="00000000" w:rsidRPr="00000000">
        <w:rPr>
          <w:rtl w:val="0"/>
        </w:rPr>
      </w:r>
    </w:p>
    <w:p w:rsidR="00000000" w:rsidDel="00000000" w:rsidP="00000000" w:rsidRDefault="00000000" w:rsidRPr="00000000" w14:paraId="00000014">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center"/>
        <w:rPr>
          <w:rFonts w:ascii="Times New Roman" w:cs="Times New Roman" w:eastAsia="Times New Roman" w:hAnsi="Times New Roman"/>
          <w:color w:val="000000"/>
          <w:sz w:val="44"/>
          <w:szCs w:val="44"/>
        </w:rPr>
      </w:pPr>
      <w:r w:rsidDel="00000000" w:rsidR="00000000" w:rsidRPr="00000000">
        <w:rPr>
          <w:rFonts w:ascii="Times New Roman" w:cs="Times New Roman" w:eastAsia="Times New Roman" w:hAnsi="Times New Roman"/>
          <w:color w:val="000000"/>
          <w:sz w:val="44"/>
          <w:szCs w:val="44"/>
          <w:rtl w:val="0"/>
        </w:rPr>
        <w:t xml:space="preserve">1</w:t>
      </w:r>
      <w:r w:rsidDel="00000000" w:rsidR="00000000" w:rsidRPr="00000000">
        <w:rPr>
          <w:rFonts w:ascii="Times New Roman" w:cs="Times New Roman" w:eastAsia="Times New Roman" w:hAnsi="Times New Roman"/>
          <w:sz w:val="44"/>
          <w:szCs w:val="44"/>
          <w:rtl w:val="0"/>
        </w:rPr>
        <w:t xml:space="preserve">5</w:t>
      </w:r>
      <w:r w:rsidDel="00000000" w:rsidR="00000000" w:rsidRPr="00000000">
        <w:rPr>
          <w:rFonts w:ascii="Times New Roman" w:cs="Times New Roman" w:eastAsia="Times New Roman" w:hAnsi="Times New Roman"/>
          <w:color w:val="000000"/>
          <w:sz w:val="44"/>
          <w:szCs w:val="44"/>
          <w:rtl w:val="0"/>
        </w:rPr>
        <w:t xml:space="preserve">/11/2023</w:t>
      </w:r>
    </w:p>
    <w:p w:rsidR="00000000" w:rsidDel="00000000" w:rsidP="00000000" w:rsidRDefault="00000000" w:rsidRPr="00000000" w14:paraId="0000001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Times New Roman" w:cs="Times New Roman" w:eastAsia="Times New Roman" w:hAnsi="Times New Roman"/>
          <w:b w:val="1"/>
          <w:i w:val="0"/>
          <w:smallCaps w:val="0"/>
          <w:strike w:val="0"/>
          <w:color w:val="2f5496"/>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f5496"/>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30j0zll">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details of tasks</w:t>
              <w:tab/>
              <w:t xml:space="preserve">3</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screenshots,</w:t>
              <w:tab/>
              <w:t xml:space="preserve">3</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2et92p0">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snippets of code</w:t>
              <w:tab/>
              <w:t xml:space="preserve">3</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tyjcwt">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conclusion.</w:t>
              <w:tab/>
              <w:t xml:space="preserve">3</w:t>
            </w:r>
          </w:hyperlink>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rPr>
          <w:rFonts w:ascii="Times New Roman" w:cs="Times New Roman" w:eastAsia="Times New Roman" w:hAnsi="Times New Roman"/>
          <w:b w:val="1"/>
          <w:color w:val="000000"/>
          <w:sz w:val="36"/>
          <w:szCs w:val="36"/>
        </w:rPr>
      </w:pPr>
      <w:bookmarkStart w:colFirst="0" w:colLast="0" w:name="_gjdgxs" w:id="0"/>
      <w:bookmarkEnd w:id="0"/>
      <w:r w:rsidDel="00000000" w:rsidR="00000000" w:rsidRPr="00000000">
        <w:rPr>
          <w:rFonts w:ascii="Times New Roman" w:cs="Times New Roman" w:eastAsia="Times New Roman" w:hAnsi="Times New Roman"/>
          <w:b w:val="1"/>
          <w:color w:val="000000"/>
          <w:sz w:val="36"/>
          <w:szCs w:val="36"/>
          <w:rtl w:val="0"/>
        </w:rPr>
        <w:t xml:space="preserve">Abstract</w:t>
      </w:r>
    </w:p>
    <w:p w:rsidR="00000000" w:rsidDel="00000000" w:rsidP="00000000" w:rsidRDefault="00000000" w:rsidRPr="00000000" w14:paraId="00000032">
      <w:pPr>
        <w:pStyle w:val="Heading1"/>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  </w:t>
      </w:r>
      <w:r w:rsidDel="00000000" w:rsidR="00000000" w:rsidRPr="00000000">
        <w:rPr>
          <w:rFonts w:ascii="Times New Roman" w:cs="Times New Roman" w:eastAsia="Times New Roman" w:hAnsi="Times New Roman"/>
          <w:color w:val="000000"/>
          <w:sz w:val="30"/>
          <w:szCs w:val="30"/>
          <w:rtl w:val="0"/>
        </w:rPr>
        <w:t xml:space="preserve">The aim of this project is to create a website that facilitates students' access to the clubs and extracurricular activities offered by faculty of computing and information technology (FCIT) college. Students will be able to use keywords to search for clubs, courses, and events on the website. Additionally, students will have access to comprehensive details on every club, course, and activity, such as venues and sponsor contact details. Students will also be able to sign up directly through the website for clubs and activities.</w:t>
      </w:r>
      <w:r w:rsidDel="00000000" w:rsidR="00000000" w:rsidRPr="00000000">
        <w:rPr>
          <w:rtl w:val="0"/>
        </w:rPr>
      </w:r>
    </w:p>
    <w:p w:rsidR="00000000" w:rsidDel="00000000" w:rsidP="00000000" w:rsidRDefault="00000000" w:rsidRPr="00000000" w14:paraId="00000033">
      <w:pPr>
        <w:pStyle w:val="Heading1"/>
        <w:rPr>
          <w:rFonts w:ascii="Times New Roman" w:cs="Times New Roman" w:eastAsia="Times New Roman" w:hAnsi="Times New Roman"/>
          <w:b w:val="1"/>
          <w:color w:val="000000"/>
          <w:sz w:val="36"/>
          <w:szCs w:val="36"/>
        </w:rPr>
      </w:pPr>
      <w:bookmarkStart w:colFirst="0" w:colLast="0" w:name="_30j0zll" w:id="1"/>
      <w:bookmarkEnd w:id="1"/>
      <w:r w:rsidDel="00000000" w:rsidR="00000000" w:rsidRPr="00000000">
        <w:rPr>
          <w:rFonts w:ascii="Times New Roman" w:cs="Times New Roman" w:eastAsia="Times New Roman" w:hAnsi="Times New Roman"/>
          <w:b w:val="1"/>
          <w:color w:val="000000"/>
          <w:sz w:val="36"/>
          <w:szCs w:val="36"/>
          <w:rtl w:val="0"/>
        </w:rPr>
        <w:t xml:space="preserve">Introduction</w:t>
      </w:r>
    </w:p>
    <w:p w:rsidR="00000000" w:rsidDel="00000000" w:rsidP="00000000" w:rsidRDefault="00000000" w:rsidRPr="00000000" w14:paraId="00000034">
      <w:pPr>
        <w:pStyle w:val="Heading1"/>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color w:val="000000"/>
          <w:sz w:val="30"/>
          <w:szCs w:val="30"/>
          <w:rtl w:val="0"/>
        </w:rPr>
        <w:t xml:space="preserve">Students in college are generally preoccupied with their assignments and other responsibilities. Because of this, it could be challenging for them to find the time to discover and engage in the extracurricular activities that are offered. so we thought to provide students with an online resource for locating and enrolling in clubs and activities. The website will be made with flexibility of use and navigation in mind. Students will discover more about the activities they are interested in and be able to locate them quickly and efficiently.</w:t>
      </w:r>
      <w:r w:rsidDel="00000000" w:rsidR="00000000" w:rsidRPr="00000000">
        <w:rPr>
          <w:rtl w:val="0"/>
        </w:rPr>
      </w:r>
    </w:p>
    <w:p w:rsidR="00000000" w:rsidDel="00000000" w:rsidP="00000000" w:rsidRDefault="00000000" w:rsidRPr="00000000" w14:paraId="00000035">
      <w:pPr>
        <w:pStyle w:val="Heading1"/>
        <w:rPr>
          <w:rFonts w:ascii="Times New Roman" w:cs="Times New Roman" w:eastAsia="Times New Roman" w:hAnsi="Times New Roman"/>
          <w:b w:val="1"/>
          <w:color w:val="000000"/>
          <w:sz w:val="36"/>
          <w:szCs w:val="36"/>
        </w:rPr>
      </w:pPr>
      <w:bookmarkStart w:colFirst="0" w:colLast="0" w:name="_1fob9te" w:id="2"/>
      <w:bookmarkEnd w:id="2"/>
      <w:r w:rsidDel="00000000" w:rsidR="00000000" w:rsidRPr="00000000">
        <w:rPr>
          <w:rFonts w:ascii="Times New Roman" w:cs="Times New Roman" w:eastAsia="Times New Roman" w:hAnsi="Times New Roman"/>
          <w:b w:val="1"/>
          <w:color w:val="000000"/>
          <w:sz w:val="36"/>
          <w:szCs w:val="36"/>
          <w:rtl w:val="0"/>
        </w:rPr>
        <w:t xml:space="preserve">Details of tasks</w:t>
      </w:r>
    </w:p>
    <w:p w:rsidR="00000000" w:rsidDel="00000000" w:rsidP="00000000" w:rsidRDefault="00000000" w:rsidRPr="00000000" w14:paraId="00000036">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515"/>
        <w:tblGridChange w:id="0">
          <w:tblGrid>
            <w:gridCol w:w="18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Jana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Clubs registration form page - CSS stylesheets- JavaScript Events(focus- blur-onselect-onchange -confirm before submit and clear) - delete from database-report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Jomana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Home page include Script - Signup page-create users table-validate the user’s email structure and the password strength-Signup Backend page -Update from database-CSS stylesheets-report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Razan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Clubs page,contact page, create database, create request table, validate data before insert to database, store request to database, retrieve data from database request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Renad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Home page footer and header- login page-forget password-CSS stylesheets-new_Password-password_Changed-successfully-send_pass-reset-backend for reset password </w:t>
            </w:r>
          </w:p>
        </w:tc>
      </w:tr>
    </w:tbl>
    <w:p w:rsidR="00000000" w:rsidDel="00000000" w:rsidP="00000000" w:rsidRDefault="00000000" w:rsidRPr="00000000" w14:paraId="00000041">
      <w:pPr>
        <w:pStyle w:val="Heading1"/>
        <w:rPr>
          <w:rFonts w:ascii="Times New Roman" w:cs="Times New Roman" w:eastAsia="Times New Roman" w:hAnsi="Times New Roman"/>
          <w:b w:val="1"/>
          <w:color w:val="000000"/>
          <w:sz w:val="36"/>
          <w:szCs w:val="36"/>
        </w:rPr>
      </w:pPr>
      <w:bookmarkStart w:colFirst="0" w:colLast="0" w:name="_3znysh7" w:id="3"/>
      <w:bookmarkEnd w:id="3"/>
      <w:r w:rsidDel="00000000" w:rsidR="00000000" w:rsidRPr="00000000">
        <w:rPr>
          <w:rFonts w:ascii="Times New Roman" w:cs="Times New Roman" w:eastAsia="Times New Roman" w:hAnsi="Times New Roman"/>
          <w:b w:val="1"/>
          <w:color w:val="000000"/>
          <w:sz w:val="36"/>
          <w:szCs w:val="36"/>
          <w:rtl w:val="0"/>
        </w:rPr>
        <w:t xml:space="preserve">Screenshots</w:t>
      </w:r>
    </w:p>
    <w:p w:rsidR="00000000" w:rsidDel="00000000" w:rsidP="00000000" w:rsidRDefault="00000000" w:rsidRPr="00000000" w14:paraId="0000004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home page</w:t>
      </w:r>
    </w:p>
    <w:p w:rsidR="00000000" w:rsidDel="00000000" w:rsidP="00000000" w:rsidRDefault="00000000" w:rsidRPr="00000000" w14:paraId="0000004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048000"/>
            <wp:effectExtent b="0" l="0" r="0" t="0"/>
            <wp:docPr id="21"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clubs page</w:t>
      </w:r>
    </w:p>
    <w:p w:rsidR="00000000" w:rsidDel="00000000" w:rsidP="00000000" w:rsidRDefault="00000000" w:rsidRPr="00000000" w14:paraId="0000004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035300"/>
            <wp:effectExtent b="0" l="0" r="0" t="0"/>
            <wp:docPr id="16"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048000"/>
            <wp:effectExtent b="0" l="0" r="0" t="0"/>
            <wp:docPr id="1"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form to join clubs</w:t>
      </w:r>
    </w:p>
    <w:p w:rsidR="00000000" w:rsidDel="00000000" w:rsidP="00000000" w:rsidRDefault="00000000" w:rsidRPr="00000000" w14:paraId="0000004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641600"/>
            <wp:effectExtent b="0" l="0" r="0" t="0"/>
            <wp:docPr id="29"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538788" cy="2192437"/>
            <wp:effectExtent b="0" l="0" r="0" t="0"/>
            <wp:docPr id="17"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538788" cy="2192437"/>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send a request to join clubs &amp; store it in database</w:t>
      </w:r>
    </w:p>
    <w:p w:rsidR="00000000" w:rsidDel="00000000" w:rsidP="00000000" w:rsidRDefault="00000000" w:rsidRPr="00000000" w14:paraId="0000005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510213" cy="3717627"/>
            <wp:effectExtent b="0" l="0" r="0" t="0"/>
            <wp:docPr id="10"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510213" cy="371762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30"/>
          <w:szCs w:val="30"/>
        </w:rPr>
        <w:drawing>
          <wp:inline distB="114300" distT="114300" distL="114300" distR="114300">
            <wp:extent cx="3509963" cy="1906072"/>
            <wp:effectExtent b="0" l="0" r="0" t="0"/>
            <wp:docPr id="1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509963" cy="190607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Retrieve the data from database and allow user to delete the request</w:t>
      </w:r>
    </w:p>
    <w:p w:rsidR="00000000" w:rsidDel="00000000" w:rsidP="00000000" w:rsidRDefault="00000000" w:rsidRPr="00000000" w14:paraId="0000005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232693" cy="2547956"/>
            <wp:effectExtent b="0" l="0" r="0" t="0"/>
            <wp:docPr id="19"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6232693" cy="254795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The request table in the database before deleting the request</w:t>
      </w:r>
    </w:p>
    <w:p w:rsidR="00000000" w:rsidDel="00000000" w:rsidP="00000000" w:rsidRDefault="00000000" w:rsidRPr="00000000" w14:paraId="0000005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199924" cy="2344843"/>
            <wp:effectExtent b="0" l="0" r="0" t="0"/>
            <wp:docPr id="5"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6199924" cy="234484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if the user press delete then it will be deleted from database</w:t>
      </w:r>
    </w:p>
    <w:p w:rsidR="00000000" w:rsidDel="00000000" w:rsidP="00000000" w:rsidRDefault="00000000" w:rsidRPr="00000000" w14:paraId="0000005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191250" cy="1836948"/>
            <wp:effectExtent b="0" l="0" r="0" t="0"/>
            <wp:docPr id="1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191250" cy="183694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database </w:t>
      </w:r>
    </w:p>
    <w:p w:rsidR="00000000" w:rsidDel="00000000" w:rsidP="00000000" w:rsidRDefault="00000000" w:rsidRPr="00000000" w14:paraId="0000005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134100" cy="2090756"/>
            <wp:effectExtent b="0" l="0" r="0" t="0"/>
            <wp:docPr id="11"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6134100" cy="209075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contact us page </w:t>
      </w:r>
    </w:p>
    <w:p w:rsidR="00000000" w:rsidDel="00000000" w:rsidP="00000000" w:rsidRDefault="00000000" w:rsidRPr="00000000" w14:paraId="0000005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527300"/>
            <wp:effectExtent b="0" l="0" r="0" t="0"/>
            <wp:docPr id="13"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if user choose the email system will open the mail program with email address of the website customer service </w:t>
      </w:r>
    </w:p>
    <w:p w:rsidR="00000000" w:rsidDel="00000000" w:rsidP="00000000" w:rsidRDefault="00000000" w:rsidRPr="00000000" w14:paraId="0000006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462588" cy="2407390"/>
            <wp:effectExtent b="0" l="0" r="0" t="0"/>
            <wp:docPr id="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462588" cy="240739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login page</w:t>
      </w:r>
    </w:p>
    <w:p w:rsidR="00000000" w:rsidDel="00000000" w:rsidP="00000000" w:rsidRDefault="00000000" w:rsidRPr="00000000" w14:paraId="0000006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275947" cy="3148031"/>
            <wp:effectExtent b="0" l="0" r="0" t="0"/>
            <wp:docPr id="33"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6275947" cy="314803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user will see the home page if he has an account</w:t>
      </w:r>
    </w:p>
    <w:p w:rsidR="00000000" w:rsidDel="00000000" w:rsidP="00000000" w:rsidRDefault="00000000" w:rsidRPr="00000000" w14:paraId="0000006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603500"/>
            <wp:effectExtent b="0" l="0" r="0" t="0"/>
            <wp:docPr id="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if the user forgets the password he/she will enter their email address </w:t>
      </w:r>
    </w:p>
    <w:p w:rsidR="00000000" w:rsidDel="00000000" w:rsidP="00000000" w:rsidRDefault="00000000" w:rsidRPr="00000000" w14:paraId="0000006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348288" cy="4079783"/>
            <wp:effectExtent b="0" l="0" r="0" t="0"/>
            <wp:docPr id="28"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348288" cy="407978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then the user can enter new password</w:t>
      </w:r>
    </w:p>
    <w:p w:rsidR="00000000" w:rsidDel="00000000" w:rsidP="00000000" w:rsidRDefault="00000000" w:rsidRPr="00000000" w14:paraId="0000007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6197600"/>
            <wp:effectExtent b="0" l="0" r="0" t="0"/>
            <wp:docPr id="27"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61976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if password it is not match then </w:t>
      </w:r>
    </w:p>
    <w:p w:rsidR="00000000" w:rsidDel="00000000" w:rsidP="00000000" w:rsidRDefault="00000000" w:rsidRPr="00000000" w14:paraId="0000007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5473700"/>
            <wp:effectExtent b="0" l="0" r="0" t="0"/>
            <wp:docPr id="30"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54737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800100</wp:posOffset>
            </wp:positionH>
            <wp:positionV relativeFrom="paragraph">
              <wp:posOffset>114300</wp:posOffset>
            </wp:positionV>
            <wp:extent cx="4667250" cy="1019175"/>
            <wp:effectExtent b="0" l="0" r="0" t="0"/>
            <wp:wrapNone/>
            <wp:docPr id="8"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4667250" cy="1019175"/>
                    </a:xfrm>
                    <a:prstGeom prst="rect"/>
                    <a:ln/>
                  </pic:spPr>
                </pic:pic>
              </a:graphicData>
            </a:graphic>
          </wp:anchor>
        </w:drawing>
      </w:r>
    </w:p>
    <w:p w:rsidR="00000000" w:rsidDel="00000000" w:rsidP="00000000" w:rsidRDefault="00000000" w:rsidRPr="00000000" w14:paraId="0000007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successfully page </w:t>
      </w:r>
    </w:p>
    <w:p w:rsidR="00000000" w:rsidDel="00000000" w:rsidP="00000000" w:rsidRDefault="00000000" w:rsidRPr="00000000" w14:paraId="0000007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4127500"/>
            <wp:effectExtent b="0" l="0" r="0" t="0"/>
            <wp:docPr id="14"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user will be sent to the account creation page if he does not already have one.</w:t>
      </w:r>
    </w:p>
    <w:p w:rsidR="00000000" w:rsidDel="00000000" w:rsidP="00000000" w:rsidRDefault="00000000" w:rsidRPr="00000000" w14:paraId="0000007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234113" cy="3190399"/>
            <wp:effectExtent b="0" l="0" r="0" t="0"/>
            <wp:docPr id="23"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6234113" cy="3190399"/>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user account information will be store in Database users table</w:t>
      </w:r>
    </w:p>
    <w:p w:rsidR="00000000" w:rsidDel="00000000" w:rsidP="00000000" w:rsidRDefault="00000000" w:rsidRPr="00000000" w14:paraId="0000007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374900"/>
            <wp:effectExtent b="0" l="0" r="0" t="0"/>
            <wp:docPr id="18"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Validate the user’s email structure and the password strength from Sign up</w:t>
      </w:r>
    </w:p>
    <w:p w:rsidR="00000000" w:rsidDel="00000000" w:rsidP="00000000" w:rsidRDefault="00000000" w:rsidRPr="00000000" w14:paraId="0000008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6350000"/>
            <wp:effectExtent b="0" l="0" r="0" t="0"/>
            <wp:docPr id="26"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943600" cy="63500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4">
      <w:pPr>
        <w:pStyle w:val="Heading1"/>
        <w:rPr>
          <w:rFonts w:ascii="Times New Roman" w:cs="Times New Roman" w:eastAsia="Times New Roman" w:hAnsi="Times New Roman"/>
          <w:b w:val="1"/>
          <w:color w:val="000000"/>
          <w:sz w:val="36"/>
          <w:szCs w:val="36"/>
        </w:rPr>
      </w:pPr>
      <w:bookmarkStart w:colFirst="0" w:colLast="0" w:name="_ysnkqn678ofs" w:id="4"/>
      <w:bookmarkEnd w:id="4"/>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1"/>
        <w:rPr/>
      </w:pPr>
      <w:bookmarkStart w:colFirst="0" w:colLast="0" w:name="_2et92p0" w:id="5"/>
      <w:bookmarkEnd w:id="5"/>
      <w:r w:rsidDel="00000000" w:rsidR="00000000" w:rsidRPr="00000000">
        <w:rPr>
          <w:rFonts w:ascii="Times New Roman" w:cs="Times New Roman" w:eastAsia="Times New Roman" w:hAnsi="Times New Roman"/>
          <w:b w:val="1"/>
          <w:color w:val="000000"/>
          <w:sz w:val="36"/>
          <w:szCs w:val="36"/>
          <w:rtl w:val="0"/>
        </w:rPr>
        <w:t xml:space="preserve">Snippets of code</w:t>
      </w: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Sign up page code</w:t>
      </w:r>
    </w:p>
    <w:p w:rsidR="00000000" w:rsidDel="00000000" w:rsidP="00000000" w:rsidRDefault="00000000" w:rsidRPr="00000000" w14:paraId="0000008B">
      <w:pPr>
        <w:rPr>
          <w:rFonts w:ascii="Times New Roman" w:cs="Times New Roman" w:eastAsia="Times New Roman" w:hAnsi="Times New Roman"/>
          <w:sz w:val="30"/>
          <w:szCs w:val="30"/>
        </w:rPr>
      </w:pPr>
      <w:r w:rsidDel="00000000" w:rsidR="00000000" w:rsidRPr="00000000">
        <w:rPr/>
        <w:drawing>
          <wp:inline distB="114300" distT="114300" distL="114300" distR="114300">
            <wp:extent cx="5519738" cy="2999057"/>
            <wp:effectExtent b="0" l="0" r="0" t="0"/>
            <wp:docPr id="3"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519738" cy="2999057"/>
                    </a:xfrm>
                    <a:prstGeom prst="rect"/>
                    <a:ln/>
                  </pic:spPr>
                </pic:pic>
              </a:graphicData>
            </a:graphic>
          </wp:inline>
        </w:drawing>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8C">
      <w:pPr>
        <w:spacing w:before="240"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Backend page for Sign up </w:t>
      </w:r>
    </w:p>
    <w:p w:rsidR="00000000" w:rsidDel="00000000" w:rsidP="00000000" w:rsidRDefault="00000000" w:rsidRPr="00000000" w14:paraId="0000008D">
      <w:pPr>
        <w:spacing w:before="240"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481638" cy="3645640"/>
            <wp:effectExtent b="0" l="0" r="0" t="0"/>
            <wp:docPr id="4"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481638" cy="364564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Java Script code for validate the user’s email structure and the password strength</w:t>
      </w:r>
    </w:p>
    <w:p w:rsidR="00000000" w:rsidDel="00000000" w:rsidP="00000000" w:rsidRDefault="00000000" w:rsidRPr="00000000" w14:paraId="0000008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86438" cy="2596478"/>
            <wp:effectExtent b="0" l="0" r="0" t="0"/>
            <wp:docPr id="20" name="image8.png"/>
            <a:graphic>
              <a:graphicData uri="http://schemas.openxmlformats.org/drawingml/2006/picture">
                <pic:pic>
                  <pic:nvPicPr>
                    <pic:cNvPr id="0" name="image8.png"/>
                    <pic:cNvPicPr preferRelativeResize="0"/>
                  </pic:nvPicPr>
                  <pic:blipFill>
                    <a:blip r:embed="rId32"/>
                    <a:srcRect b="16666" l="0" r="0" t="2873"/>
                    <a:stretch>
                      <a:fillRect/>
                    </a:stretch>
                  </pic:blipFill>
                  <pic:spPr>
                    <a:xfrm>
                      <a:off x="0" y="0"/>
                      <a:ext cx="5786438" cy="259647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bidi w:val="1"/>
        <w:spacing w:after="240" w:before="240" w:lineRule="auto"/>
        <w:jc w:val="righ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login page code</w:t>
      </w:r>
    </w:p>
    <w:p w:rsidR="00000000" w:rsidDel="00000000" w:rsidP="00000000" w:rsidRDefault="00000000" w:rsidRPr="00000000" w14:paraId="00000091">
      <w:pPr>
        <w:bidi w:val="1"/>
        <w:spacing w:after="240" w:before="240" w:lineRule="auto"/>
        <w:jc w:val="righ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280968" cy="3344987"/>
            <wp:effectExtent b="0" l="0" r="0" t="0"/>
            <wp:docPr id="22" name="image9.png"/>
            <a:graphic>
              <a:graphicData uri="http://schemas.openxmlformats.org/drawingml/2006/picture">
                <pic:pic>
                  <pic:nvPicPr>
                    <pic:cNvPr id="0" name="image9.png"/>
                    <pic:cNvPicPr preferRelativeResize="0"/>
                  </pic:nvPicPr>
                  <pic:blipFill>
                    <a:blip r:embed="rId33"/>
                    <a:srcRect b="0" l="0" r="34294" t="16400"/>
                    <a:stretch>
                      <a:fillRect/>
                    </a:stretch>
                  </pic:blipFill>
                  <pic:spPr>
                    <a:xfrm>
                      <a:off x="0" y="0"/>
                      <a:ext cx="3280968" cy="3344987"/>
                    </a:xfrm>
                    <a:prstGeom prst="rect"/>
                    <a:ln/>
                  </pic:spPr>
                </pic:pic>
              </a:graphicData>
            </a:graphic>
          </wp:inline>
        </w:drawing>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92">
      <w:pPr>
        <w:bidi w:val="1"/>
        <w:spacing w:after="240" w:before="240" w:lineRule="auto"/>
        <w:jc w:val="righ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3">
      <w:pPr>
        <w:bidi w:val="1"/>
        <w:spacing w:after="240" w:before="240" w:lineRule="auto"/>
        <w:jc w:val="righ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4">
      <w:pPr>
        <w:bidi w:val="1"/>
        <w:spacing w:after="240" w:before="240" w:lineRule="auto"/>
        <w:jc w:val="righ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5">
      <w:pPr>
        <w:bidi w:val="1"/>
        <w:spacing w:after="240" w:before="240" w:lineRule="auto"/>
        <w:jc w:val="righ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Backend for login page</w:t>
      </w:r>
    </w:p>
    <w:p w:rsidR="00000000" w:rsidDel="00000000" w:rsidP="00000000" w:rsidRDefault="00000000" w:rsidRPr="00000000" w14:paraId="0000009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805363" cy="2159316"/>
            <wp:effectExtent b="0" l="0" r="0" t="0"/>
            <wp:docPr id="2"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4805363" cy="2159316"/>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Database code for entire Project</w:t>
      </w:r>
    </w:p>
    <w:p w:rsidR="00000000" w:rsidDel="00000000" w:rsidP="00000000" w:rsidRDefault="00000000" w:rsidRPr="00000000" w14:paraId="0000009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258050" cy="4900613"/>
            <wp:effectExtent b="0" l="0" r="0" t="0"/>
            <wp:docPr id="24"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4258050" cy="490061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B">
      <w:pPr>
        <w:rPr/>
      </w:pPr>
      <w:r w:rsidDel="00000000" w:rsidR="00000000" w:rsidRPr="00000000">
        <w:rPr>
          <w:rFonts w:ascii="Times New Roman" w:cs="Times New Roman" w:eastAsia="Times New Roman" w:hAnsi="Times New Roman"/>
          <w:sz w:val="30"/>
          <w:szCs w:val="30"/>
        </w:rPr>
        <w:drawing>
          <wp:inline distB="114300" distT="114300" distL="114300" distR="114300">
            <wp:extent cx="3567113" cy="3767439"/>
            <wp:effectExtent b="0" l="0" r="0" t="0"/>
            <wp:docPr id="25"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3567113" cy="3767439"/>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Insert Data to Database</w:t>
      </w:r>
    </w:p>
    <w:p w:rsidR="00000000" w:rsidDel="00000000" w:rsidP="00000000" w:rsidRDefault="00000000" w:rsidRPr="00000000" w14:paraId="000000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95700"/>
            <wp:effectExtent b="0" l="0" r="0" t="0"/>
            <wp:docPr id="32"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Delete processes from the database</w:t>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pPr>
      <w:r w:rsidDel="00000000" w:rsidR="00000000" w:rsidRPr="00000000">
        <w:rPr/>
        <w:drawing>
          <wp:inline distB="114300" distT="114300" distL="114300" distR="114300">
            <wp:extent cx="5750818" cy="3797015"/>
            <wp:effectExtent b="0" l="0" r="0" t="0"/>
            <wp:docPr id="9"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750818" cy="379701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1"/>
        <w:rPr>
          <w:rFonts w:ascii="Times New Roman" w:cs="Times New Roman" w:eastAsia="Times New Roman" w:hAnsi="Times New Roman"/>
          <w:b w:val="1"/>
          <w:color w:val="000000"/>
          <w:sz w:val="36"/>
          <w:szCs w:val="36"/>
        </w:rPr>
      </w:pPr>
      <w:bookmarkStart w:colFirst="0" w:colLast="0" w:name="_jsil10edayhz" w:id="6"/>
      <w:bookmarkEnd w:id="6"/>
      <w:r w:rsidDel="00000000" w:rsidR="00000000" w:rsidRPr="00000000">
        <w:rPr>
          <w:rtl w:val="0"/>
        </w:rPr>
      </w:r>
    </w:p>
    <w:p w:rsidR="00000000" w:rsidDel="00000000" w:rsidP="00000000" w:rsidRDefault="00000000" w:rsidRPr="00000000" w14:paraId="000000A6">
      <w:pPr>
        <w:pStyle w:val="Heading1"/>
        <w:rPr>
          <w:rFonts w:ascii="Times New Roman" w:cs="Times New Roman" w:eastAsia="Times New Roman" w:hAnsi="Times New Roman"/>
          <w:b w:val="1"/>
          <w:color w:val="000000"/>
          <w:sz w:val="36"/>
          <w:szCs w:val="36"/>
        </w:rPr>
      </w:pPr>
      <w:bookmarkStart w:colFirst="0" w:colLast="0" w:name="_zdti7qv6o7dn" w:id="7"/>
      <w:bookmarkEnd w:id="7"/>
      <w:r w:rsidDel="00000000" w:rsidR="00000000" w:rsidRPr="00000000">
        <w:rPr>
          <w:rtl w:val="0"/>
        </w:rPr>
      </w:r>
    </w:p>
    <w:p w:rsidR="00000000" w:rsidDel="00000000" w:rsidP="00000000" w:rsidRDefault="00000000" w:rsidRPr="00000000" w14:paraId="000000A7">
      <w:pPr>
        <w:pStyle w:val="Heading1"/>
        <w:rPr>
          <w:rFonts w:ascii="Times New Roman" w:cs="Times New Roman" w:eastAsia="Times New Roman" w:hAnsi="Times New Roman"/>
          <w:b w:val="1"/>
          <w:color w:val="000000"/>
          <w:sz w:val="36"/>
          <w:szCs w:val="36"/>
        </w:rPr>
      </w:pPr>
      <w:bookmarkStart w:colFirst="0" w:colLast="0" w:name="_cze1b663w4zu" w:id="8"/>
      <w:bookmarkEnd w:id="8"/>
      <w:r w:rsidDel="00000000" w:rsidR="00000000" w:rsidRPr="00000000">
        <w:rPr>
          <w:rtl w:val="0"/>
        </w:rPr>
      </w:r>
    </w:p>
    <w:p w:rsidR="00000000" w:rsidDel="00000000" w:rsidP="00000000" w:rsidRDefault="00000000" w:rsidRPr="00000000" w14:paraId="000000A8">
      <w:pPr>
        <w:pStyle w:val="Heading1"/>
        <w:rPr>
          <w:rFonts w:ascii="Times New Roman" w:cs="Times New Roman" w:eastAsia="Times New Roman" w:hAnsi="Times New Roman"/>
          <w:b w:val="1"/>
          <w:color w:val="000000"/>
          <w:sz w:val="36"/>
          <w:szCs w:val="36"/>
        </w:rPr>
      </w:pPr>
      <w:bookmarkStart w:colFirst="0" w:colLast="0" w:name="_sgbmx12xddo" w:id="9"/>
      <w:bookmarkEnd w:id="9"/>
      <w:r w:rsidDel="00000000" w:rsidR="00000000" w:rsidRPr="00000000">
        <w:rPr>
          <w:rtl w:val="0"/>
        </w:rPr>
      </w:r>
    </w:p>
    <w:p w:rsidR="00000000" w:rsidDel="00000000" w:rsidP="00000000" w:rsidRDefault="00000000" w:rsidRPr="00000000" w14:paraId="000000A9">
      <w:pPr>
        <w:pStyle w:val="Heading1"/>
        <w:rPr>
          <w:rFonts w:ascii="Times New Roman" w:cs="Times New Roman" w:eastAsia="Times New Roman" w:hAnsi="Times New Roman"/>
          <w:b w:val="1"/>
          <w:color w:val="000000"/>
          <w:sz w:val="36"/>
          <w:szCs w:val="36"/>
        </w:rPr>
      </w:pPr>
      <w:bookmarkStart w:colFirst="0" w:colLast="0" w:name="_6gqwcsps7k9c" w:id="10"/>
      <w:bookmarkEnd w:id="10"/>
      <w:r w:rsidDel="00000000" w:rsidR="00000000" w:rsidRPr="00000000">
        <w:rPr>
          <w:rtl w:val="0"/>
        </w:rPr>
      </w:r>
    </w:p>
    <w:p w:rsidR="00000000" w:rsidDel="00000000" w:rsidP="00000000" w:rsidRDefault="00000000" w:rsidRPr="00000000" w14:paraId="000000AA">
      <w:pPr>
        <w:pStyle w:val="Heading1"/>
        <w:rPr>
          <w:rFonts w:ascii="Times New Roman" w:cs="Times New Roman" w:eastAsia="Times New Roman" w:hAnsi="Times New Roman"/>
          <w:b w:val="1"/>
          <w:color w:val="000000"/>
          <w:sz w:val="36"/>
          <w:szCs w:val="36"/>
        </w:rPr>
      </w:pPr>
      <w:bookmarkStart w:colFirst="0" w:colLast="0" w:name="_ftgy2t75prg8" w:id="11"/>
      <w:bookmarkEnd w:id="11"/>
      <w:r w:rsidDel="00000000" w:rsidR="00000000" w:rsidRPr="00000000">
        <w:rPr>
          <w:rtl w:val="0"/>
        </w:rPr>
      </w:r>
    </w:p>
    <w:p w:rsidR="00000000" w:rsidDel="00000000" w:rsidP="00000000" w:rsidRDefault="00000000" w:rsidRPr="00000000" w14:paraId="000000AB">
      <w:pPr>
        <w:pStyle w:val="Heading1"/>
        <w:rPr>
          <w:rFonts w:ascii="Times New Roman" w:cs="Times New Roman" w:eastAsia="Times New Roman" w:hAnsi="Times New Roman"/>
          <w:b w:val="1"/>
          <w:color w:val="000000"/>
          <w:sz w:val="36"/>
          <w:szCs w:val="36"/>
        </w:rPr>
      </w:pPr>
      <w:bookmarkStart w:colFirst="0" w:colLast="0" w:name="_d8yutandmorp" w:id="12"/>
      <w:bookmarkEnd w:id="12"/>
      <w:r w:rsidDel="00000000" w:rsidR="00000000" w:rsidRPr="00000000">
        <w:rPr>
          <w:rtl w:val="0"/>
        </w:rPr>
      </w:r>
    </w:p>
    <w:p w:rsidR="00000000" w:rsidDel="00000000" w:rsidP="00000000" w:rsidRDefault="00000000" w:rsidRPr="00000000" w14:paraId="000000AC">
      <w:pPr>
        <w:pStyle w:val="Heading1"/>
        <w:rPr>
          <w:rFonts w:ascii="Times New Roman" w:cs="Times New Roman" w:eastAsia="Times New Roman" w:hAnsi="Times New Roman"/>
          <w:b w:val="1"/>
          <w:color w:val="000000"/>
          <w:sz w:val="36"/>
          <w:szCs w:val="36"/>
        </w:rPr>
      </w:pPr>
      <w:bookmarkStart w:colFirst="0" w:colLast="0" w:name="_tyjcwt" w:id="13"/>
      <w:bookmarkEnd w:id="13"/>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1"/>
        <w:rPr/>
      </w:pPr>
      <w:bookmarkStart w:colFirst="0" w:colLast="0" w:name="_gwgvly2lgu7b" w:id="14"/>
      <w:bookmarkEnd w:id="14"/>
      <w:r w:rsidDel="00000000" w:rsidR="00000000" w:rsidRPr="00000000">
        <w:rPr>
          <w:rFonts w:ascii="Times New Roman" w:cs="Times New Roman" w:eastAsia="Times New Roman" w:hAnsi="Times New Roman"/>
          <w:b w:val="1"/>
          <w:color w:val="000000"/>
          <w:sz w:val="36"/>
          <w:szCs w:val="36"/>
          <w:rtl w:val="0"/>
        </w:rPr>
        <w:t xml:space="preserve"> Conclusion</w:t>
      </w: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The website makes it easier for students to find and participate in extracurricular activities, which can lead to a more varied and meaningful college experience.</w:t>
      </w:r>
    </w:p>
    <w:p w:rsidR="00000000" w:rsidDel="00000000" w:rsidP="00000000" w:rsidRDefault="00000000" w:rsidRPr="00000000" w14:paraId="000000B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Enhancing student involvement and satisfaction through the website can benefit the college as a whole. Students who participate in extracurricular activities are more likely to feel a connection to their college and its community. This could lead to higher retention rates and better academic outcomes.</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30"/>
          <w:szCs w:val="30"/>
        </w:rPr>
      </w:pPr>
      <w:r w:rsidDel="00000000" w:rsidR="00000000" w:rsidRPr="00000000">
        <w:rPr>
          <w:rtl w:val="0"/>
        </w:rPr>
      </w:r>
    </w:p>
    <w:sectPr>
      <w:headerReference r:id="rId39" w:type="default"/>
      <w:footerReference r:id="rId40" w:type="default"/>
      <w:footerReference r:id="rId41" w:type="even"/>
      <w:pgSz w:h="15840" w:w="12240" w:orient="portrait"/>
      <w:pgMar w:bottom="1440" w:top="1440" w:left="1440" w:right="144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32.png"/><Relationship Id="rId41" Type="http://schemas.openxmlformats.org/officeDocument/2006/relationships/footer" Target="footer2.xml"/><Relationship Id="rId22" Type="http://schemas.openxmlformats.org/officeDocument/2006/relationships/image" Target="media/image12.png"/><Relationship Id="rId21" Type="http://schemas.openxmlformats.org/officeDocument/2006/relationships/image" Target="media/image5.png"/><Relationship Id="rId24" Type="http://schemas.openxmlformats.org/officeDocument/2006/relationships/image" Target="media/image17.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4.png"/><Relationship Id="rId25" Type="http://schemas.openxmlformats.org/officeDocument/2006/relationships/image" Target="media/image1.png"/><Relationship Id="rId28" Type="http://schemas.openxmlformats.org/officeDocument/2006/relationships/image" Target="media/image28.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24.jpg"/><Relationship Id="rId29" Type="http://schemas.openxmlformats.org/officeDocument/2006/relationships/image" Target="media/image10.png"/><Relationship Id="rId7" Type="http://schemas.openxmlformats.org/officeDocument/2006/relationships/image" Target="media/image33.png"/><Relationship Id="rId8" Type="http://schemas.openxmlformats.org/officeDocument/2006/relationships/image" Target="media/image25.png"/><Relationship Id="rId31" Type="http://schemas.openxmlformats.org/officeDocument/2006/relationships/image" Target="media/image14.png"/><Relationship Id="rId30" Type="http://schemas.openxmlformats.org/officeDocument/2006/relationships/image" Target="media/image3.png"/><Relationship Id="rId11" Type="http://schemas.openxmlformats.org/officeDocument/2006/relationships/image" Target="media/image22.png"/><Relationship Id="rId33" Type="http://schemas.openxmlformats.org/officeDocument/2006/relationships/image" Target="media/image9.png"/><Relationship Id="rId10" Type="http://schemas.openxmlformats.org/officeDocument/2006/relationships/image" Target="media/image31.png"/><Relationship Id="rId32" Type="http://schemas.openxmlformats.org/officeDocument/2006/relationships/image" Target="media/image8.png"/><Relationship Id="rId13" Type="http://schemas.openxmlformats.org/officeDocument/2006/relationships/image" Target="media/image6.png"/><Relationship Id="rId35" Type="http://schemas.openxmlformats.org/officeDocument/2006/relationships/image" Target="media/image20.png"/><Relationship Id="rId12" Type="http://schemas.openxmlformats.org/officeDocument/2006/relationships/image" Target="media/image19.png"/><Relationship Id="rId34" Type="http://schemas.openxmlformats.org/officeDocument/2006/relationships/image" Target="media/image7.png"/><Relationship Id="rId15" Type="http://schemas.openxmlformats.org/officeDocument/2006/relationships/image" Target="media/image26.png"/><Relationship Id="rId37" Type="http://schemas.openxmlformats.org/officeDocument/2006/relationships/image" Target="media/image18.png"/><Relationship Id="rId14" Type="http://schemas.openxmlformats.org/officeDocument/2006/relationships/image" Target="media/image27.png"/><Relationship Id="rId36" Type="http://schemas.openxmlformats.org/officeDocument/2006/relationships/image" Target="media/image15.png"/><Relationship Id="rId17" Type="http://schemas.openxmlformats.org/officeDocument/2006/relationships/image" Target="media/image21.png"/><Relationship Id="rId39" Type="http://schemas.openxmlformats.org/officeDocument/2006/relationships/header" Target="header1.xml"/><Relationship Id="rId16" Type="http://schemas.openxmlformats.org/officeDocument/2006/relationships/image" Target="media/image11.png"/><Relationship Id="rId38" Type="http://schemas.openxmlformats.org/officeDocument/2006/relationships/image" Target="media/image2.png"/><Relationship Id="rId19" Type="http://schemas.openxmlformats.org/officeDocument/2006/relationships/image" Target="media/image13.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