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9EB" w:rsidRDefault="00CB29D5">
      <w:pPr>
        <w:pStyle w:val="Standard"/>
        <w:numPr>
          <w:ilvl w:val="0"/>
          <w:numId w:val="1"/>
        </w:numPr>
        <w:spacing w:before="57" w:after="57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sr-Latn"/>
        </w:rPr>
        <w:t>Heširanje lozinki</w:t>
      </w:r>
    </w:p>
    <w:p w:rsidR="00FF29EB" w:rsidRDefault="00FF29EB">
      <w:pPr>
        <w:pStyle w:val="Standard"/>
        <w:spacing w:before="57" w:after="57"/>
        <w:jc w:val="both"/>
        <w:rPr>
          <w:lang w:val="sr-Latn"/>
        </w:rPr>
      </w:pPr>
    </w:p>
    <w:p w:rsidR="00FF29EB" w:rsidRDefault="00CB29D5">
      <w:pPr>
        <w:pStyle w:val="Standard"/>
        <w:spacing w:before="57" w:after="57"/>
        <w:jc w:val="both"/>
        <w:rPr>
          <w:lang w:val="sr-Latn"/>
        </w:rPr>
      </w:pPr>
      <w:r>
        <w:rPr>
          <w:lang w:val="sr-Latn"/>
        </w:rPr>
        <w:tab/>
        <w:t>Heširanje je ključni</w:t>
      </w:r>
      <w:r>
        <w:rPr>
          <w:lang w:val="sr-Latn"/>
        </w:rPr>
        <w:t xml:space="preserve"> korak u zaštiti poverljivih podataka, kao što su lozinke. Neke od najboljih praksi</w:t>
      </w:r>
      <w:r>
        <w:rPr>
          <w:i/>
          <w:iCs/>
          <w:lang w:val="sr-Latn"/>
        </w:rPr>
        <w:t xml:space="preserve"> </w:t>
      </w:r>
      <w:r>
        <w:rPr>
          <w:lang w:val="sr-Latn"/>
        </w:rPr>
        <w:t xml:space="preserve">za heširanje lozinki uključuje korišćenje jakih, standardnih algoritama kao i implementaciju dodatnih mera kako bi se obezbedila njihova poverljivost. </w:t>
      </w:r>
      <w:r>
        <w:rPr>
          <w:lang w:val="sr-Latn"/>
        </w:rPr>
        <w:t>Danas, neki od najčeš</w:t>
      </w:r>
      <w:r>
        <w:rPr>
          <w:lang w:val="sr-Latn"/>
        </w:rPr>
        <w:t xml:space="preserve">će korišćenih algoritama za heširanje jesu </w:t>
      </w:r>
      <w:r>
        <w:rPr>
          <w:i/>
          <w:iCs/>
          <w:lang w:val="sr-Latn"/>
        </w:rPr>
        <w:t xml:space="preserve">Argon2id </w:t>
      </w:r>
      <w:r>
        <w:rPr>
          <w:lang w:val="sr-Latn"/>
        </w:rPr>
        <w:t xml:space="preserve">i </w:t>
      </w:r>
      <w:r>
        <w:rPr>
          <w:i/>
          <w:iCs/>
          <w:lang w:val="sr-Latn"/>
        </w:rPr>
        <w:t>bcrypt.</w:t>
      </w:r>
      <w:r>
        <w:rPr>
          <w:lang w:val="sr-Latn"/>
        </w:rPr>
        <w:t xml:space="preserve"> Aspekti kao što su bezbednost, performanse i lakoća korišćenja mogu uticati na izbor algoritma u zavisnosti od toga šta nam je prioritet. Iako </w:t>
      </w:r>
      <w:r>
        <w:rPr>
          <w:i/>
          <w:iCs/>
          <w:lang w:val="sr-Latn"/>
        </w:rPr>
        <w:t>bcrypt</w:t>
      </w:r>
      <w:r>
        <w:rPr>
          <w:lang w:val="sr-Latn"/>
        </w:rPr>
        <w:t xml:space="preserve"> može biti preferiran zbog boljih performansi</w:t>
      </w:r>
      <w:r>
        <w:rPr>
          <w:lang w:val="sr-Latn"/>
        </w:rPr>
        <w:t xml:space="preserve"> i šire podrške, kada je u pitanju bezbednost, </w:t>
      </w:r>
      <w:r>
        <w:rPr>
          <w:i/>
          <w:iCs/>
          <w:lang w:val="sr-Latn"/>
        </w:rPr>
        <w:t xml:space="preserve">Argon2id </w:t>
      </w:r>
      <w:r>
        <w:rPr>
          <w:lang w:val="sr-Latn"/>
        </w:rPr>
        <w:t xml:space="preserve">se izdvaja kao bolji izbor.  </w:t>
      </w:r>
      <w:r>
        <w:rPr>
          <w:i/>
          <w:iCs/>
          <w:lang w:val="sr-Latn"/>
        </w:rPr>
        <w:t>Argon2id</w:t>
      </w:r>
      <w:r>
        <w:rPr>
          <w:lang w:val="sr-Latn"/>
        </w:rPr>
        <w:t xml:space="preserve">, iako je sporiji, namerno je dizajniran da bude memorijski i računarski intenzivan, što ga čini otpornijim na </w:t>
      </w:r>
      <w:r>
        <w:rPr>
          <w:i/>
          <w:iCs/>
          <w:lang w:val="sr-Latn"/>
        </w:rPr>
        <w:t>brute force</w:t>
      </w:r>
      <w:r>
        <w:rPr>
          <w:lang w:val="sr-Latn"/>
        </w:rPr>
        <w:t xml:space="preserve"> napade.</w:t>
      </w:r>
    </w:p>
    <w:p w:rsidR="00FF29EB" w:rsidRDefault="00CB29D5">
      <w:pPr>
        <w:pStyle w:val="Standard"/>
        <w:spacing w:before="57" w:after="57"/>
        <w:jc w:val="both"/>
        <w:rPr>
          <w:lang w:val="sr-Latn"/>
        </w:rPr>
      </w:pPr>
      <w:r>
        <w:rPr>
          <w:lang w:val="sr-Latn"/>
        </w:rPr>
        <w:tab/>
        <w:t xml:space="preserve">Prilikom implementacije, važno </w:t>
      </w:r>
      <w:r>
        <w:rPr>
          <w:lang w:val="sr-Latn"/>
        </w:rPr>
        <w:t>je obratiti pažnju na konfiguraciju i adekvatan odabir parametara. Preporučena praksa uključuje podešavanje parametara poput minimalnog broja iteracija, minimalne veličine memorijskih zahteva i stepen paralelizma na odgovarajuće vrednosti koje odgovaraju s</w:t>
      </w:r>
      <w:r>
        <w:rPr>
          <w:lang w:val="sr-Latn"/>
        </w:rPr>
        <w:t>pecifičnim potrebama za sigurnošću. Neke od preporučenih vrednosti jesu:</w:t>
      </w:r>
    </w:p>
    <w:p w:rsidR="00FF29EB" w:rsidRDefault="00CB29D5"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lang w:val="sr-Latn"/>
        </w:rPr>
        <w:t>Memorija: 46 MiB, Broj iteracija: 1, Stepen paralelizma: 1</w:t>
      </w:r>
    </w:p>
    <w:p w:rsidR="00FF29EB" w:rsidRDefault="00CB29D5"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lang w:val="sr-Latn"/>
        </w:rPr>
        <w:t>Memorija: 19 MiB, Broj iteracija: 2, Stepen paralelizma: 1</w:t>
      </w:r>
    </w:p>
    <w:p w:rsidR="00FF29EB" w:rsidRDefault="00CB29D5"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lang w:val="sr-Latn"/>
        </w:rPr>
        <w:t>Memorija: 12 MiB, Broj iteracija: 3, Stepen paralelizma: 1</w:t>
      </w:r>
    </w:p>
    <w:p w:rsidR="00FF29EB" w:rsidRDefault="00CB29D5"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lang w:val="sr-Latn"/>
        </w:rPr>
        <w:t>Memori</w:t>
      </w:r>
      <w:r>
        <w:rPr>
          <w:lang w:val="sr-Latn"/>
        </w:rPr>
        <w:t>ja: 9 MiB, Broj iteracija: 4, Stepen paralelizma: 1</w:t>
      </w:r>
    </w:p>
    <w:p w:rsidR="00FF29EB" w:rsidRDefault="00CB29D5"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lang w:val="sr-Latn"/>
        </w:rPr>
        <w:t>Memorija: 7 MiB, Broj iteracija: 5, Stepen paralelizma: 1</w:t>
      </w:r>
    </w:p>
    <w:p w:rsidR="00FF29EB" w:rsidRDefault="00CB29D5">
      <w:pPr>
        <w:pStyle w:val="Standard"/>
        <w:spacing w:before="57" w:after="57"/>
        <w:jc w:val="both"/>
        <w:rPr>
          <w:lang w:val="sr-Latn"/>
        </w:rPr>
      </w:pPr>
      <w:r>
        <w:rPr>
          <w:lang w:val="sr-Latn"/>
        </w:rPr>
        <w:tab/>
        <w:t xml:space="preserve">Prilikom implementacije </w:t>
      </w:r>
      <w:r>
        <w:rPr>
          <w:i/>
          <w:iCs/>
          <w:lang w:val="sr-Latn"/>
        </w:rPr>
        <w:t xml:space="preserve">Argon2id </w:t>
      </w:r>
      <w:r>
        <w:rPr>
          <w:lang w:val="sr-Latn"/>
        </w:rPr>
        <w:t>algoritma</w:t>
      </w:r>
      <w:r>
        <w:rPr>
          <w:lang w:val="sr-Latn"/>
        </w:rPr>
        <w:t xml:space="preserve">, preporučuje se korišćenje kriptografskih biblioteka i okvira, poput </w:t>
      </w:r>
      <w:r>
        <w:rPr>
          <w:i/>
          <w:iCs/>
          <w:lang w:val="sr-Latn"/>
        </w:rPr>
        <w:t>libsodium</w:t>
      </w:r>
      <w:r>
        <w:rPr>
          <w:lang w:val="sr-Latn"/>
        </w:rPr>
        <w:t>. Ova biblioteka se akti</w:t>
      </w:r>
      <w:r>
        <w:rPr>
          <w:lang w:val="sr-Latn"/>
        </w:rPr>
        <w:t xml:space="preserve">vno održava i ažurira, što osigurava primenu najnovijih bezbednosnih ispravki i unapređenja. Stoga, poslednja verzija </w:t>
      </w:r>
      <w:r>
        <w:rPr>
          <w:i/>
          <w:iCs/>
          <w:lang w:val="sr-Latn"/>
        </w:rPr>
        <w:t>libsodium</w:t>
      </w:r>
      <w:r>
        <w:rPr>
          <w:lang w:val="sr-Latn"/>
        </w:rPr>
        <w:t xml:space="preserve"> za implementaciju </w:t>
      </w:r>
      <w:r>
        <w:rPr>
          <w:i/>
          <w:iCs/>
          <w:lang w:val="sr-Latn"/>
        </w:rPr>
        <w:t>Argon2id</w:t>
      </w:r>
      <w:r>
        <w:rPr>
          <w:lang w:val="sr-Latn"/>
        </w:rPr>
        <w:t xml:space="preserve"> algoritma nema ozbiljnih ranjivosti i sigurna je za upotrebu.</w:t>
      </w:r>
    </w:p>
    <w:p w:rsidR="00FF29EB" w:rsidRDefault="00CB29D5">
      <w:pPr>
        <w:pStyle w:val="Standard"/>
        <w:spacing w:before="57" w:after="57"/>
        <w:jc w:val="both"/>
        <w:rPr>
          <w:lang w:val="sr-Latn"/>
        </w:rPr>
      </w:pPr>
      <w:r>
        <w:rPr>
          <w:lang w:val="sr-Latn"/>
        </w:rPr>
        <w:tab/>
        <w:t>Na osnovu gore navedenih stavki, sled</w:t>
      </w:r>
      <w:r>
        <w:rPr>
          <w:lang w:val="sr-Latn"/>
        </w:rPr>
        <w:t>eći zahtevi čine osnovu za bezbednu primenu mehanizma heširanja:</w:t>
      </w:r>
    </w:p>
    <w:p w:rsidR="00FF29EB" w:rsidRDefault="00CB29D5">
      <w:pPr>
        <w:pStyle w:val="Standard"/>
        <w:numPr>
          <w:ilvl w:val="0"/>
          <w:numId w:val="3"/>
        </w:numPr>
        <w:spacing w:before="57" w:after="57"/>
        <w:jc w:val="both"/>
        <w:rPr>
          <w:lang w:val="sr-Latn"/>
        </w:rPr>
      </w:pPr>
      <w:r>
        <w:rPr>
          <w:lang w:val="sr-Latn"/>
        </w:rPr>
        <w:t xml:space="preserve">Upotreba </w:t>
      </w:r>
      <w:r>
        <w:rPr>
          <w:i/>
          <w:iCs/>
          <w:lang w:val="sr-Latn"/>
        </w:rPr>
        <w:t>Argon2id</w:t>
      </w:r>
      <w:r>
        <w:rPr>
          <w:lang w:val="sr-Latn"/>
        </w:rPr>
        <w:t xml:space="preserve"> algoritam za heširanje lozinke, koji pruža visok nivo bezbednosti.</w:t>
      </w:r>
    </w:p>
    <w:p w:rsidR="00FF29EB" w:rsidRDefault="00CB29D5">
      <w:pPr>
        <w:pStyle w:val="Standard"/>
        <w:numPr>
          <w:ilvl w:val="0"/>
          <w:numId w:val="3"/>
        </w:numPr>
        <w:spacing w:before="57" w:after="57"/>
        <w:jc w:val="both"/>
        <w:rPr>
          <w:lang w:val="sr-Latn"/>
        </w:rPr>
      </w:pPr>
      <w:r>
        <w:rPr>
          <w:lang w:val="sr-Latn"/>
        </w:rPr>
        <w:t>Konfiguracija parametara poput troškova vremena, troškova memorije i paralelizam na odgovarajući način k</w:t>
      </w:r>
      <w:r>
        <w:rPr>
          <w:lang w:val="sr-Latn"/>
        </w:rPr>
        <w:t>ako bi se postigla ravnoteža između bezbednosti i performansi.</w:t>
      </w:r>
    </w:p>
    <w:p w:rsidR="00FF29EB" w:rsidRDefault="00CB29D5">
      <w:pPr>
        <w:pStyle w:val="Standard"/>
        <w:numPr>
          <w:ilvl w:val="0"/>
          <w:numId w:val="3"/>
        </w:numPr>
        <w:spacing w:before="57" w:after="57"/>
        <w:jc w:val="both"/>
        <w:rPr>
          <w:lang w:val="sr-Latn"/>
        </w:rPr>
      </w:pPr>
      <w:r>
        <w:rPr>
          <w:lang w:val="sr-Latn"/>
        </w:rPr>
        <w:t xml:space="preserve">Implementiacija </w:t>
      </w:r>
      <w:r>
        <w:rPr>
          <w:i/>
          <w:iCs/>
          <w:lang w:val="sr-Latn"/>
        </w:rPr>
        <w:t xml:space="preserve">Argon2id </w:t>
      </w:r>
      <w:r>
        <w:rPr>
          <w:lang w:val="sr-Latn"/>
        </w:rPr>
        <w:t>algoritma</w:t>
      </w:r>
      <w:r>
        <w:rPr>
          <w:i/>
          <w:iCs/>
          <w:lang w:val="sr-Latn"/>
        </w:rPr>
        <w:t xml:space="preserve"> </w:t>
      </w:r>
      <w:r>
        <w:rPr>
          <w:lang w:val="sr-Latn"/>
        </w:rPr>
        <w:t xml:space="preserve">koristeći pouzdan provajder kao što je </w:t>
      </w:r>
      <w:r>
        <w:rPr>
          <w:i/>
          <w:iCs/>
          <w:lang w:val="sr-Latn"/>
        </w:rPr>
        <w:t>libsodium</w:t>
      </w:r>
      <w:r>
        <w:rPr>
          <w:lang w:val="sr-Latn"/>
        </w:rPr>
        <w:t xml:space="preserve"> ili druga dobro prihvaćena kriptografska biblioteka.</w:t>
      </w:r>
    </w:p>
    <w:p w:rsidR="00FF29EB" w:rsidRDefault="00CB29D5">
      <w:pPr>
        <w:pStyle w:val="Standard"/>
        <w:numPr>
          <w:ilvl w:val="0"/>
          <w:numId w:val="3"/>
        </w:numPr>
        <w:spacing w:before="57" w:after="57"/>
        <w:jc w:val="both"/>
        <w:rPr>
          <w:lang w:val="sr-Latn"/>
        </w:rPr>
      </w:pPr>
      <w:r>
        <w:rPr>
          <w:lang w:val="sr-Latn"/>
        </w:rPr>
        <w:t>Redovno praćenje bezbednosnih saveta i ažuriranja od pr</w:t>
      </w:r>
      <w:r>
        <w:rPr>
          <w:lang w:val="sr-Latn"/>
        </w:rPr>
        <w:t>ovajdera kako bi se brzo rešili svi eventualni propusti.</w:t>
      </w:r>
    </w:p>
    <w:p w:rsidR="00FF29EB" w:rsidRDefault="00CB29D5">
      <w:pPr>
        <w:pStyle w:val="Standard"/>
        <w:numPr>
          <w:ilvl w:val="0"/>
          <w:numId w:val="3"/>
        </w:numPr>
        <w:spacing w:before="57" w:after="57"/>
        <w:jc w:val="both"/>
        <w:rPr>
          <w:lang w:val="sr-Latn"/>
        </w:rPr>
      </w:pPr>
      <w:r>
        <w:rPr>
          <w:lang w:val="sr-Latn"/>
        </w:rPr>
        <w:t>Osigurati da implementacija prati najbolje prakse za skladištenje lozinki, uključujući sigurno slanje i heširanje lozinki pre nego što se sačuvaju u bazi podataka.</w:t>
      </w:r>
    </w:p>
    <w:p w:rsidR="00FF29EB" w:rsidRDefault="00CB29D5">
      <w:pPr>
        <w:pStyle w:val="Standard"/>
        <w:numPr>
          <w:ilvl w:val="0"/>
          <w:numId w:val="3"/>
        </w:numPr>
        <w:spacing w:before="57" w:after="57"/>
        <w:jc w:val="both"/>
        <w:rPr>
          <w:lang w:val="sr-Latn"/>
        </w:rPr>
      </w:pPr>
      <w:r>
        <w:rPr>
          <w:lang w:val="sr-Latn"/>
        </w:rPr>
        <w:t>Primena</w:t>
      </w:r>
      <w:r>
        <w:rPr>
          <w:lang w:val="sr-Latn"/>
        </w:rPr>
        <w:t xml:space="preserve"> praksi bezbednog kodiranja i sprovođenje redovnih bezbednosnih revizija radi identifikacije i adresiranja potencijalnih ranjivosti u implementaciji.</w:t>
      </w:r>
    </w:p>
    <w:p w:rsidR="00FF29EB" w:rsidRDefault="00CB29D5">
      <w:pPr>
        <w:pStyle w:val="Standard"/>
        <w:spacing w:before="57" w:after="57"/>
        <w:jc w:val="both"/>
        <w:rPr>
          <w:lang w:val="sr-Latn"/>
        </w:rPr>
      </w:pPr>
      <w:r>
        <w:rPr>
          <w:lang w:val="sr-Latn"/>
        </w:rPr>
        <w:t>Pridržavajući se ovih zahteva, dizajniran mehanizam heširanja može efikasno zaštititi poverljivost korisn</w:t>
      </w:r>
      <w:r>
        <w:rPr>
          <w:lang w:val="sr-Latn"/>
        </w:rPr>
        <w:t>ičkih lozinki, istovremeno smanjujući potencijalne bezbednosne rizike.</w:t>
      </w:r>
    </w:p>
    <w:sectPr w:rsidR="00FF29E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B29D5">
      <w:r>
        <w:separator/>
      </w:r>
    </w:p>
  </w:endnote>
  <w:endnote w:type="continuationSeparator" w:id="0">
    <w:p w:rsidR="00000000" w:rsidRDefault="00CB2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B29D5">
      <w:r>
        <w:rPr>
          <w:color w:val="000000"/>
        </w:rPr>
        <w:separator/>
      </w:r>
    </w:p>
  </w:footnote>
  <w:footnote w:type="continuationSeparator" w:id="0">
    <w:p w:rsidR="00000000" w:rsidRDefault="00CB2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816A0"/>
    <w:multiLevelType w:val="multilevel"/>
    <w:tmpl w:val="35AC5B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D432322"/>
    <w:multiLevelType w:val="multilevel"/>
    <w:tmpl w:val="28EC2B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B433A1C"/>
    <w:multiLevelType w:val="multilevel"/>
    <w:tmpl w:val="F7A05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F29EB"/>
    <w:rsid w:val="00CB29D5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B97C83F-065B-470B-97AD-F97FBCAE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2467</Characters>
  <Application>Microsoft Office Word</Application>
  <DocSecurity>4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2024-03-17T13:03:00Z</dcterms:created>
  <dcterms:modified xsi:type="dcterms:W3CDTF">2024-03-17T13:03:00Z</dcterms:modified>
</cp:coreProperties>
</file>