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C45" w:rsidRDefault="004E6C45" w:rsidP="00BA2D71">
      <w:pPr>
        <w:bidi/>
        <w:jc w:val="center"/>
        <w:rPr>
          <w:rFonts w:cs="Arial"/>
          <w:sz w:val="28"/>
          <w:szCs w:val="28"/>
          <w:rtl/>
        </w:rPr>
      </w:pPr>
      <w:r w:rsidRPr="00BA2D71">
        <w:rPr>
          <w:rFonts w:cs="Arial"/>
          <w:sz w:val="28"/>
          <w:szCs w:val="28"/>
          <w:rtl/>
        </w:rPr>
        <w:t>تقنية جديدة</w:t>
      </w:r>
      <w:r w:rsidRPr="00BA2D71">
        <w:rPr>
          <w:rFonts w:cs="Arial" w:hint="cs"/>
          <w:sz w:val="28"/>
          <w:szCs w:val="28"/>
          <w:rtl/>
        </w:rPr>
        <w:t xml:space="preserve"> في المجاهر </w:t>
      </w:r>
      <w:r w:rsidRPr="00BA2D71">
        <w:rPr>
          <w:rFonts w:cs="Arial"/>
          <w:sz w:val="28"/>
          <w:szCs w:val="28"/>
          <w:rtl/>
        </w:rPr>
        <w:t xml:space="preserve"> </w:t>
      </w:r>
      <w:r w:rsidR="00BA2D71" w:rsidRPr="00BA2D71">
        <w:rPr>
          <w:rFonts w:cs="Arial" w:hint="cs"/>
          <w:sz w:val="28"/>
          <w:szCs w:val="28"/>
          <w:rtl/>
        </w:rPr>
        <w:t>ت</w:t>
      </w:r>
      <w:r w:rsidRPr="00BA2D71">
        <w:rPr>
          <w:rFonts w:cs="Arial"/>
          <w:sz w:val="28"/>
          <w:szCs w:val="28"/>
          <w:rtl/>
        </w:rPr>
        <w:t>مكن</w:t>
      </w:r>
      <w:r w:rsidR="00BA2D71" w:rsidRPr="00BA2D71">
        <w:rPr>
          <w:rFonts w:cs="Arial" w:hint="cs"/>
          <w:sz w:val="28"/>
          <w:szCs w:val="28"/>
          <w:rtl/>
        </w:rPr>
        <w:t xml:space="preserve"> من مشاهدة </w:t>
      </w:r>
      <w:r w:rsidRPr="00BA2D71">
        <w:rPr>
          <w:rFonts w:cs="Arial"/>
          <w:sz w:val="28"/>
          <w:szCs w:val="28"/>
          <w:rtl/>
        </w:rPr>
        <w:t xml:space="preserve"> الأنسجة في الوقت الحقيقي</w:t>
      </w:r>
      <w:bookmarkStart w:id="0" w:name="_GoBack"/>
      <w:bookmarkEnd w:id="0"/>
    </w:p>
    <w:p w:rsidR="00BA2D71" w:rsidRPr="00BA2D71" w:rsidRDefault="00BA2D71" w:rsidP="00BA2D71">
      <w:pPr>
        <w:bidi/>
        <w:jc w:val="center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2962275" cy="2415985"/>
            <wp:effectExtent l="0" t="0" r="0" b="3810"/>
            <wp:docPr id="1" name="Picture 1" descr="https://2nznub4x5d61ra4q12fyu67t-wpengine.netdna-ssl.com/wp-content/uploads/2018/06/2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6/23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03" cy="242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45" w:rsidRPr="004E6C45" w:rsidRDefault="004E6C45" w:rsidP="004E6C45">
      <w:pPr>
        <w:bidi/>
        <w:jc w:val="both"/>
        <w:rPr>
          <w:rFonts w:cs="Arial"/>
          <w:sz w:val="24"/>
          <w:szCs w:val="24"/>
          <w:rtl/>
        </w:rPr>
      </w:pPr>
    </w:p>
    <w:p w:rsidR="006C12E2" w:rsidRPr="004E6C45" w:rsidRDefault="006C12E2" w:rsidP="004E6C45">
      <w:pPr>
        <w:bidi/>
        <w:jc w:val="both"/>
        <w:rPr>
          <w:sz w:val="24"/>
          <w:szCs w:val="24"/>
          <w:rtl/>
        </w:rPr>
      </w:pPr>
      <w:r w:rsidRPr="004E6C45">
        <w:rPr>
          <w:rFonts w:cs="Arial"/>
          <w:sz w:val="24"/>
          <w:szCs w:val="24"/>
          <w:rtl/>
        </w:rPr>
        <w:t xml:space="preserve">طور باحثون في جامعة </w:t>
      </w:r>
      <w:r w:rsidRPr="004E6C45">
        <w:rPr>
          <w:rFonts w:cs="Arial"/>
          <w:sz w:val="24"/>
          <w:szCs w:val="24"/>
        </w:rPr>
        <w:t>Illinois</w:t>
      </w:r>
      <w:r w:rsidRPr="004E6C45">
        <w:rPr>
          <w:rFonts w:cs="Arial"/>
          <w:sz w:val="24"/>
          <w:szCs w:val="24"/>
          <w:rtl/>
        </w:rPr>
        <w:t xml:space="preserve"> تقنية مجهرية جديدة يمكنها تصوير الأنسجة الحية في الوقت الحقيقي </w:t>
      </w:r>
      <w:r w:rsidRPr="004E6C45">
        <w:rPr>
          <w:rFonts w:cs="Arial" w:hint="cs"/>
          <w:sz w:val="24"/>
          <w:szCs w:val="24"/>
          <w:rtl/>
        </w:rPr>
        <w:t xml:space="preserve"> </w:t>
      </w:r>
      <w:r w:rsidRPr="004E6C45">
        <w:rPr>
          <w:rFonts w:cs="Arial"/>
          <w:sz w:val="24"/>
          <w:szCs w:val="24"/>
          <w:rtl/>
        </w:rPr>
        <w:t xml:space="preserve">دون الحاجة إلى الأصباغ الكيميائية. يمكن أن </w:t>
      </w:r>
      <w:r w:rsidRPr="004E6C45">
        <w:rPr>
          <w:rFonts w:cs="Arial" w:hint="cs"/>
          <w:sz w:val="24"/>
          <w:szCs w:val="24"/>
          <w:rtl/>
        </w:rPr>
        <w:t>توفر</w:t>
      </w:r>
      <w:r w:rsidRPr="004E6C45">
        <w:rPr>
          <w:rFonts w:cs="Arial"/>
          <w:sz w:val="24"/>
          <w:szCs w:val="24"/>
          <w:rtl/>
        </w:rPr>
        <w:t xml:space="preserve"> التقنية تفاصيل مهمة ، مثل السماح للباحثين برؤية حركة الحويصلات </w:t>
      </w:r>
      <w:r w:rsidRPr="004E6C45">
        <w:rPr>
          <w:rFonts w:cs="Arial" w:hint="cs"/>
          <w:sz w:val="24"/>
          <w:szCs w:val="24"/>
          <w:rtl/>
        </w:rPr>
        <w:t xml:space="preserve"> كما ويمكن </w:t>
      </w:r>
      <w:r w:rsidRPr="004E6C45">
        <w:rPr>
          <w:rFonts w:cs="Arial"/>
          <w:sz w:val="24"/>
          <w:szCs w:val="24"/>
          <w:rtl/>
        </w:rPr>
        <w:t xml:space="preserve"> استخدام هذا النهج خلال العمليات الجراحية لتقييم الأنسجة </w:t>
      </w:r>
      <w:r w:rsidRPr="004E6C45">
        <w:rPr>
          <w:rFonts w:cs="Arial" w:hint="cs"/>
          <w:sz w:val="24"/>
          <w:szCs w:val="24"/>
          <w:rtl/>
        </w:rPr>
        <w:t>المراد مراقبتها</w:t>
      </w:r>
      <w:r w:rsidRPr="004E6C45">
        <w:rPr>
          <w:rFonts w:cs="Arial"/>
          <w:sz w:val="24"/>
          <w:szCs w:val="24"/>
          <w:rtl/>
        </w:rPr>
        <w:t xml:space="preserve">، أيضا </w:t>
      </w:r>
      <w:r w:rsidR="00DE2AC0" w:rsidRPr="004E6C45">
        <w:rPr>
          <w:rFonts w:cs="Arial" w:hint="cs"/>
          <w:sz w:val="24"/>
          <w:szCs w:val="24"/>
          <w:rtl/>
        </w:rPr>
        <w:t xml:space="preserve"> توفر </w:t>
      </w:r>
      <w:r w:rsidRPr="004E6C45">
        <w:rPr>
          <w:rFonts w:cs="Arial"/>
          <w:sz w:val="24"/>
          <w:szCs w:val="24"/>
          <w:rtl/>
        </w:rPr>
        <w:t>إمكانات كبيرة في تطبيقات علم أمراض الأنسجة والتشخيص ومراقبة الأمراض.</w:t>
      </w:r>
    </w:p>
    <w:p w:rsidR="00DE2AC0" w:rsidRPr="004E6C45" w:rsidRDefault="00DE2AC0" w:rsidP="004E6C45">
      <w:pPr>
        <w:bidi/>
        <w:jc w:val="both"/>
        <w:rPr>
          <w:sz w:val="24"/>
          <w:szCs w:val="24"/>
        </w:rPr>
      </w:pPr>
    </w:p>
    <w:p w:rsidR="006C12E2" w:rsidRPr="004E6C45" w:rsidRDefault="006C12E2" w:rsidP="004E6C45">
      <w:pPr>
        <w:bidi/>
        <w:jc w:val="both"/>
        <w:rPr>
          <w:sz w:val="24"/>
          <w:szCs w:val="24"/>
        </w:rPr>
      </w:pPr>
      <w:r w:rsidRPr="004E6C45">
        <w:rPr>
          <w:rFonts w:cs="Arial"/>
          <w:sz w:val="24"/>
          <w:szCs w:val="24"/>
          <w:rtl/>
        </w:rPr>
        <w:t xml:space="preserve">وقال </w:t>
      </w:r>
      <w:r w:rsidR="00DE2AC0" w:rsidRPr="004E6C45">
        <w:rPr>
          <w:rFonts w:cs="Arial"/>
          <w:sz w:val="24"/>
          <w:szCs w:val="24"/>
        </w:rPr>
        <w:t xml:space="preserve">Stephen </w:t>
      </w:r>
      <w:proofErr w:type="spellStart"/>
      <w:r w:rsidR="00DE2AC0" w:rsidRPr="004E6C45">
        <w:rPr>
          <w:rFonts w:cs="Arial"/>
          <w:sz w:val="24"/>
          <w:szCs w:val="24"/>
        </w:rPr>
        <w:t>Boppart</w:t>
      </w:r>
      <w:proofErr w:type="spellEnd"/>
      <w:r w:rsidRPr="004E6C45">
        <w:rPr>
          <w:rFonts w:cs="Arial"/>
          <w:sz w:val="24"/>
          <w:szCs w:val="24"/>
          <w:rtl/>
        </w:rPr>
        <w:t>، الباحث الذي شارك في الدراسة: "الطريقة التي اتبعناها في إزالة الأنسجة وتجهيزها وتلوينها لتشخيص الأمراض ، كانت تمارس بنفس الطريقة منذ أكثر من قرن". "مع التقدم في تقنيات الفحص المجهري مثل تقنياتنا ، نأمل في تغيير الطريقة التي نكتشف بها ونصور ونراقب الأمراض التي ستؤدي إلى تشخيص وعلاج ونتائج أفضل."</w:t>
      </w:r>
    </w:p>
    <w:p w:rsidR="006C12E2" w:rsidRPr="004E6C45" w:rsidRDefault="006C12E2" w:rsidP="004E6C45">
      <w:pPr>
        <w:bidi/>
        <w:jc w:val="both"/>
        <w:rPr>
          <w:sz w:val="24"/>
          <w:szCs w:val="24"/>
        </w:rPr>
      </w:pPr>
      <w:r w:rsidRPr="004E6C45">
        <w:rPr>
          <w:rFonts w:cs="Arial"/>
          <w:sz w:val="24"/>
          <w:szCs w:val="24"/>
          <w:rtl/>
        </w:rPr>
        <w:t>يستخدم النظام نبضات من الضوء عند أطوال موجية مختلفة ل</w:t>
      </w:r>
      <w:r w:rsidR="00DE2AC0" w:rsidRPr="004E6C45">
        <w:rPr>
          <w:rFonts w:cs="Arial" w:hint="cs"/>
          <w:sz w:val="24"/>
          <w:szCs w:val="24"/>
          <w:rtl/>
        </w:rPr>
        <w:t>ت</w:t>
      </w:r>
      <w:r w:rsidRPr="004E6C45">
        <w:rPr>
          <w:rFonts w:cs="Arial"/>
          <w:sz w:val="24"/>
          <w:szCs w:val="24"/>
          <w:rtl/>
        </w:rPr>
        <w:t>صور خصائص الأنسجة المختلفة في وقت واحد ، وقد أطلق الباحثون عليها "</w:t>
      </w:r>
      <w:r w:rsidR="00DE2AC0" w:rsidRPr="004E6C45">
        <w:rPr>
          <w:rFonts w:cs="Arial"/>
          <w:sz w:val="24"/>
          <w:szCs w:val="24"/>
        </w:rPr>
        <w:t>simultaneous label-free autofluorescence multi-harmonic microscopy</w:t>
      </w:r>
      <w:r w:rsidR="00DE2AC0" w:rsidRPr="004E6C45">
        <w:rPr>
          <w:rFonts w:cs="Arial" w:hint="cs"/>
          <w:sz w:val="24"/>
          <w:szCs w:val="24"/>
          <w:rtl/>
        </w:rPr>
        <w:t xml:space="preserve"> </w:t>
      </w:r>
      <w:r w:rsidRPr="004E6C45">
        <w:rPr>
          <w:rFonts w:cs="Arial"/>
          <w:sz w:val="24"/>
          <w:szCs w:val="24"/>
          <w:rtl/>
        </w:rPr>
        <w:t>" (</w:t>
      </w:r>
      <w:r w:rsidRPr="004E6C45">
        <w:rPr>
          <w:sz w:val="24"/>
          <w:szCs w:val="24"/>
        </w:rPr>
        <w:t>SLAM</w:t>
      </w:r>
      <w:r w:rsidRPr="004E6C45">
        <w:rPr>
          <w:rFonts w:cs="Arial"/>
          <w:sz w:val="24"/>
          <w:szCs w:val="24"/>
          <w:rtl/>
        </w:rPr>
        <w:t>).</w:t>
      </w:r>
    </w:p>
    <w:p w:rsidR="006C12E2" w:rsidRPr="004E6C45" w:rsidRDefault="006C12E2" w:rsidP="004E6C45">
      <w:pPr>
        <w:bidi/>
        <w:jc w:val="both"/>
        <w:rPr>
          <w:sz w:val="24"/>
          <w:szCs w:val="24"/>
        </w:rPr>
      </w:pPr>
    </w:p>
    <w:p w:rsidR="009E77D2" w:rsidRPr="004E6C45" w:rsidRDefault="006C12E2" w:rsidP="004E6C45">
      <w:pPr>
        <w:bidi/>
        <w:jc w:val="both"/>
        <w:rPr>
          <w:rFonts w:cs="Arial"/>
          <w:sz w:val="24"/>
          <w:szCs w:val="24"/>
          <w:rtl/>
        </w:rPr>
      </w:pPr>
      <w:r w:rsidRPr="004E6C45">
        <w:rPr>
          <w:rFonts w:cs="Arial"/>
          <w:sz w:val="24"/>
          <w:szCs w:val="24"/>
          <w:rtl/>
        </w:rPr>
        <w:t xml:space="preserve">بخلاف تقنيات الفحص المجهري التقليدية ، لا </w:t>
      </w:r>
      <w:r w:rsidR="00DA12A8" w:rsidRPr="004E6C45">
        <w:rPr>
          <w:rFonts w:cs="Arial" w:hint="cs"/>
          <w:sz w:val="24"/>
          <w:szCs w:val="24"/>
          <w:rtl/>
        </w:rPr>
        <w:t>ت</w:t>
      </w:r>
      <w:r w:rsidRPr="004E6C45">
        <w:rPr>
          <w:rFonts w:cs="Arial"/>
          <w:sz w:val="24"/>
          <w:szCs w:val="24"/>
          <w:rtl/>
        </w:rPr>
        <w:t xml:space="preserve">تطلب </w:t>
      </w:r>
      <w:r w:rsidRPr="004E6C45">
        <w:rPr>
          <w:sz w:val="24"/>
          <w:szCs w:val="24"/>
        </w:rPr>
        <w:t>SLAM</w:t>
      </w:r>
      <w:r w:rsidRPr="004E6C45">
        <w:rPr>
          <w:rFonts w:cs="Arial"/>
          <w:sz w:val="24"/>
          <w:szCs w:val="24"/>
          <w:rtl/>
        </w:rPr>
        <w:t xml:space="preserve"> أي صبغات كيميائية. </w:t>
      </w:r>
      <w:r w:rsidR="00DA12A8" w:rsidRPr="004E6C45">
        <w:rPr>
          <w:rFonts w:cs="Arial" w:hint="cs"/>
          <w:sz w:val="24"/>
          <w:szCs w:val="24"/>
          <w:rtl/>
        </w:rPr>
        <w:t>ت</w:t>
      </w:r>
      <w:r w:rsidRPr="004E6C45">
        <w:rPr>
          <w:rFonts w:cs="Arial"/>
          <w:sz w:val="24"/>
          <w:szCs w:val="24"/>
          <w:rtl/>
        </w:rPr>
        <w:t xml:space="preserve">ضيف </w:t>
      </w:r>
      <w:r w:rsidR="00DA12A8" w:rsidRPr="004E6C45">
        <w:rPr>
          <w:rFonts w:cs="Arial" w:hint="cs"/>
          <w:sz w:val="24"/>
          <w:szCs w:val="24"/>
          <w:rtl/>
        </w:rPr>
        <w:t>الصبغات</w:t>
      </w:r>
      <w:r w:rsidRPr="004E6C45">
        <w:rPr>
          <w:rFonts w:cs="Arial"/>
          <w:sz w:val="24"/>
          <w:szCs w:val="24"/>
          <w:rtl/>
        </w:rPr>
        <w:t xml:space="preserve"> </w:t>
      </w:r>
      <w:r w:rsidR="00DA12A8" w:rsidRPr="004E6C45">
        <w:rPr>
          <w:rFonts w:cs="Arial" w:hint="cs"/>
          <w:sz w:val="24"/>
          <w:szCs w:val="24"/>
          <w:rtl/>
        </w:rPr>
        <w:t>لل</w:t>
      </w:r>
      <w:r w:rsidRPr="004E6C45">
        <w:rPr>
          <w:rFonts w:cs="Arial"/>
          <w:sz w:val="24"/>
          <w:szCs w:val="24"/>
          <w:rtl/>
        </w:rPr>
        <w:t xml:space="preserve">أنسجة </w:t>
      </w:r>
      <w:r w:rsidR="00DA12A8" w:rsidRPr="004E6C45">
        <w:rPr>
          <w:rFonts w:cs="Arial" w:hint="cs"/>
          <w:sz w:val="24"/>
          <w:szCs w:val="24"/>
          <w:rtl/>
        </w:rPr>
        <w:t xml:space="preserve"> </w:t>
      </w:r>
      <w:r w:rsidRPr="004E6C45">
        <w:rPr>
          <w:rFonts w:cs="Arial"/>
          <w:sz w:val="24"/>
          <w:szCs w:val="24"/>
          <w:rtl/>
        </w:rPr>
        <w:t xml:space="preserve">التعقيد والوقت إلى الفحص المجهري التقليدي ، ويمكن أن </w:t>
      </w:r>
      <w:r w:rsidR="00DA12A8" w:rsidRPr="004E6C45">
        <w:rPr>
          <w:rFonts w:cs="Arial" w:hint="cs"/>
          <w:sz w:val="24"/>
          <w:szCs w:val="24"/>
          <w:rtl/>
        </w:rPr>
        <w:t>ت</w:t>
      </w:r>
      <w:r w:rsidRPr="004E6C45">
        <w:rPr>
          <w:rFonts w:cs="Arial"/>
          <w:sz w:val="24"/>
          <w:szCs w:val="24"/>
          <w:rtl/>
        </w:rPr>
        <w:t xml:space="preserve">عطل نسيج </w:t>
      </w:r>
      <w:r w:rsidR="00DA12A8" w:rsidRPr="004E6C45">
        <w:rPr>
          <w:rFonts w:cs="Arial" w:hint="cs"/>
          <w:sz w:val="24"/>
          <w:szCs w:val="24"/>
          <w:rtl/>
        </w:rPr>
        <w:t>المرغوب في متابعته</w:t>
      </w:r>
      <w:r w:rsidRPr="004E6C45">
        <w:rPr>
          <w:rFonts w:cs="Arial"/>
          <w:sz w:val="24"/>
          <w:szCs w:val="24"/>
          <w:rtl/>
        </w:rPr>
        <w:t xml:space="preserve">. يمكن استخدام </w:t>
      </w:r>
      <w:r w:rsidRPr="004E6C45">
        <w:rPr>
          <w:sz w:val="24"/>
          <w:szCs w:val="24"/>
        </w:rPr>
        <w:t>SLAM</w:t>
      </w:r>
      <w:r w:rsidRPr="004E6C45">
        <w:rPr>
          <w:rFonts w:cs="Arial"/>
          <w:sz w:val="24"/>
          <w:szCs w:val="24"/>
          <w:rtl/>
        </w:rPr>
        <w:t xml:space="preserve"> أيضًا لتصوير الأنسجة الحية ، مما يوحي بأنها يمكن أن تساعد في توجيه العمليات الجراحية ، أو توفير مستوى أعلى من التفاصيل أثناء التحقيقات التشخيصية.</w:t>
      </w:r>
    </w:p>
    <w:p w:rsidR="00DA12A8" w:rsidRPr="004E6C45" w:rsidRDefault="00DA12A8" w:rsidP="004E6C45">
      <w:pPr>
        <w:bidi/>
        <w:jc w:val="both"/>
        <w:rPr>
          <w:sz w:val="24"/>
          <w:szCs w:val="24"/>
          <w:rtl/>
        </w:rPr>
      </w:pPr>
    </w:p>
    <w:p w:rsidR="00DA12A8" w:rsidRPr="004E6C45" w:rsidRDefault="00DA12A8" w:rsidP="004E6C45">
      <w:pPr>
        <w:bidi/>
        <w:jc w:val="both"/>
        <w:rPr>
          <w:rFonts w:cs="Arial"/>
          <w:sz w:val="24"/>
          <w:szCs w:val="24"/>
          <w:rtl/>
        </w:rPr>
      </w:pPr>
      <w:r w:rsidRPr="004E6C45">
        <w:rPr>
          <w:rFonts w:cs="Arial"/>
          <w:sz w:val="24"/>
          <w:szCs w:val="24"/>
          <w:rtl/>
        </w:rPr>
        <w:t xml:space="preserve">حتى الآن ، استخدم الباحثون هذه التقنية للتحقيق في تطور الورم في الجرذان. </w:t>
      </w:r>
      <w:r w:rsidRPr="004E6C45">
        <w:rPr>
          <w:rFonts w:cs="Arial" w:hint="cs"/>
          <w:sz w:val="24"/>
          <w:szCs w:val="24"/>
          <w:rtl/>
        </w:rPr>
        <w:t xml:space="preserve">و </w:t>
      </w:r>
      <w:r w:rsidRPr="004E6C45">
        <w:rPr>
          <w:rFonts w:cs="Arial"/>
          <w:sz w:val="24"/>
          <w:szCs w:val="24"/>
          <w:rtl/>
        </w:rPr>
        <w:t>كانوا قادرين على رؤية الأنسجة الحية بتفاصيل غير مسبوقة ، ولاحظوا التواصل بين الخلايا ، حيث تم امتصاص حويصلات صغيرة من الخلايا السرطانية.</w:t>
      </w:r>
    </w:p>
    <w:p w:rsidR="00DA12A8" w:rsidRPr="004E6C45" w:rsidRDefault="00DA12A8" w:rsidP="004E6C45">
      <w:pPr>
        <w:bidi/>
        <w:jc w:val="both"/>
        <w:rPr>
          <w:sz w:val="24"/>
          <w:szCs w:val="24"/>
          <w:rtl/>
        </w:rPr>
      </w:pPr>
    </w:p>
    <w:p w:rsidR="00DA12A8" w:rsidRPr="004E6C45" w:rsidRDefault="00DA12A8" w:rsidP="004E6C45">
      <w:pPr>
        <w:bidi/>
        <w:jc w:val="both"/>
        <w:rPr>
          <w:sz w:val="24"/>
          <w:szCs w:val="24"/>
        </w:rPr>
      </w:pPr>
      <w:r w:rsidRPr="004E6C45">
        <w:rPr>
          <w:rFonts w:cs="Arial"/>
          <w:sz w:val="24"/>
          <w:szCs w:val="24"/>
          <w:rtl/>
        </w:rPr>
        <w:lastRenderedPageBreak/>
        <w:t xml:space="preserve">وقال </w:t>
      </w:r>
      <w:proofErr w:type="spellStart"/>
      <w:r w:rsidR="004E6C45" w:rsidRPr="004E6C45">
        <w:rPr>
          <w:rFonts w:cs="Arial"/>
          <w:sz w:val="24"/>
          <w:szCs w:val="24"/>
        </w:rPr>
        <w:t>Sixian</w:t>
      </w:r>
      <w:proofErr w:type="spellEnd"/>
      <w:r w:rsidR="004E6C45" w:rsidRPr="004E6C45">
        <w:rPr>
          <w:rFonts w:cs="Arial"/>
          <w:sz w:val="24"/>
          <w:szCs w:val="24"/>
        </w:rPr>
        <w:t xml:space="preserve"> You</w:t>
      </w:r>
      <w:r w:rsidRPr="004E6C45">
        <w:rPr>
          <w:rFonts w:cs="Arial"/>
          <w:sz w:val="24"/>
          <w:szCs w:val="24"/>
          <w:rtl/>
        </w:rPr>
        <w:t>، باحث آخر شارك في الدراسة: "أظهر العمل السابق أن الخلايا الورمية تطلق حويصلات ل</w:t>
      </w:r>
      <w:r w:rsidR="004E6C45" w:rsidRPr="004E6C45">
        <w:rPr>
          <w:rFonts w:cs="Arial" w:hint="cs"/>
          <w:sz w:val="24"/>
          <w:szCs w:val="24"/>
          <w:rtl/>
        </w:rPr>
        <w:t>خداع</w:t>
      </w:r>
      <w:r w:rsidRPr="004E6C45">
        <w:rPr>
          <w:rFonts w:cs="Arial"/>
          <w:sz w:val="24"/>
          <w:szCs w:val="24"/>
          <w:rtl/>
        </w:rPr>
        <w:t xml:space="preserve"> الخلايا المحيطة بها لدعمها". ثم تقوم الخلايا التي تم تجنيدها بنشر حويصلاتها الخاصة للعودة إلى الورم. الأمر مختلف تمامًا عن النشاط الذي نراه في عينات التحكم لدينا </w:t>
      </w:r>
      <w:r w:rsidR="004E6C45" w:rsidRPr="004E6C45">
        <w:rPr>
          <w:rFonts w:cs="Arial" w:hint="cs"/>
          <w:sz w:val="24"/>
          <w:szCs w:val="24"/>
          <w:rtl/>
        </w:rPr>
        <w:t>في</w:t>
      </w:r>
      <w:r w:rsidRPr="004E6C45">
        <w:rPr>
          <w:rFonts w:cs="Arial"/>
          <w:sz w:val="24"/>
          <w:szCs w:val="24"/>
          <w:rtl/>
        </w:rPr>
        <w:t xml:space="preserve"> الأنسجة السليمة. إن القدرة على رؤية ديناميكيات كل هؤلاء اللاعبين المهمين في بيئات الورم الأصيلة يمكن أن تساعد في إلقاء الضوء على هذه العملية الغامضة والحاسمة ".</w:t>
      </w:r>
    </w:p>
    <w:p w:rsidR="00DA12A8" w:rsidRPr="004E6C45" w:rsidRDefault="00DA12A8" w:rsidP="004E6C45">
      <w:pPr>
        <w:bidi/>
        <w:jc w:val="both"/>
        <w:rPr>
          <w:sz w:val="24"/>
          <w:szCs w:val="24"/>
        </w:rPr>
      </w:pPr>
    </w:p>
    <w:p w:rsidR="00DA12A8" w:rsidRPr="004E6C45" w:rsidRDefault="00DA12A8" w:rsidP="004E6C45">
      <w:pPr>
        <w:bidi/>
        <w:jc w:val="both"/>
        <w:rPr>
          <w:rFonts w:cs="Arial"/>
          <w:sz w:val="24"/>
          <w:szCs w:val="24"/>
          <w:rtl/>
        </w:rPr>
      </w:pPr>
      <w:r w:rsidRPr="004E6C45">
        <w:rPr>
          <w:rFonts w:cs="Arial"/>
          <w:sz w:val="24"/>
          <w:szCs w:val="24"/>
          <w:rtl/>
        </w:rPr>
        <w:t xml:space="preserve">حاليا ، يقوم فريق البحث بتطوير نسخة محمولة من جهاز </w:t>
      </w:r>
      <w:r w:rsidRPr="004E6C45">
        <w:rPr>
          <w:sz w:val="24"/>
          <w:szCs w:val="24"/>
        </w:rPr>
        <w:t>SLAM</w:t>
      </w:r>
      <w:r w:rsidRPr="004E6C45">
        <w:rPr>
          <w:rFonts w:cs="Arial"/>
          <w:sz w:val="24"/>
          <w:szCs w:val="24"/>
          <w:rtl/>
        </w:rPr>
        <w:t xml:space="preserve"> ، بحيث يكون أكثر </w:t>
      </w:r>
      <w:r w:rsidR="004E6C45" w:rsidRPr="004E6C45">
        <w:rPr>
          <w:rFonts w:cs="Arial" w:hint="cs"/>
          <w:sz w:val="24"/>
          <w:szCs w:val="24"/>
          <w:rtl/>
        </w:rPr>
        <w:t>ملائمة للعمل في المستشفيات</w:t>
      </w:r>
      <w:r w:rsidRPr="004E6C45">
        <w:rPr>
          <w:rFonts w:cs="Arial"/>
          <w:sz w:val="24"/>
          <w:szCs w:val="24"/>
          <w:rtl/>
        </w:rPr>
        <w:t xml:space="preserve">. "نحن نعتقد أن هذه التكنولوجيا ستفتح إمكانية تكميل ، أو حتى استبدال ، المعالجة القياسية لأمراض الأنسجة " قال </w:t>
      </w:r>
      <w:proofErr w:type="spellStart"/>
      <w:r w:rsidR="004E6C45" w:rsidRPr="004E6C45">
        <w:rPr>
          <w:rFonts w:cs="Arial"/>
          <w:sz w:val="24"/>
          <w:szCs w:val="24"/>
        </w:rPr>
        <w:t>Boppart</w:t>
      </w:r>
      <w:proofErr w:type="spellEnd"/>
      <w:r w:rsidRPr="004E6C45">
        <w:rPr>
          <w:rFonts w:cs="Arial"/>
          <w:sz w:val="24"/>
          <w:szCs w:val="24"/>
          <w:rtl/>
        </w:rPr>
        <w:t>.</w:t>
      </w:r>
    </w:p>
    <w:p w:rsidR="004E6C45" w:rsidRPr="004E6C45" w:rsidRDefault="004E6C45" w:rsidP="004E6C45">
      <w:pPr>
        <w:bidi/>
        <w:jc w:val="both"/>
        <w:rPr>
          <w:rFonts w:cs="Arial"/>
          <w:sz w:val="24"/>
          <w:szCs w:val="24"/>
          <w:rtl/>
        </w:rPr>
      </w:pPr>
      <w:r w:rsidRPr="004E6C45">
        <w:rPr>
          <w:rFonts w:cs="Arial"/>
          <w:sz w:val="24"/>
          <w:szCs w:val="24"/>
          <w:rtl/>
        </w:rPr>
        <w:t xml:space="preserve">شاهد </w:t>
      </w:r>
      <w:r w:rsidRPr="004E6C45">
        <w:rPr>
          <w:rFonts w:cs="Arial" w:hint="cs"/>
          <w:sz w:val="24"/>
          <w:szCs w:val="24"/>
          <w:rtl/>
        </w:rPr>
        <w:t>ال</w:t>
      </w:r>
      <w:r w:rsidRPr="004E6C45">
        <w:rPr>
          <w:rFonts w:cs="Arial"/>
          <w:sz w:val="24"/>
          <w:szCs w:val="24"/>
          <w:rtl/>
        </w:rPr>
        <w:t>نسيج</w:t>
      </w:r>
      <w:r w:rsidRPr="004E6C45">
        <w:rPr>
          <w:rFonts w:cs="Arial" w:hint="cs"/>
          <w:sz w:val="24"/>
          <w:szCs w:val="24"/>
          <w:rtl/>
        </w:rPr>
        <w:t xml:space="preserve"> ال</w:t>
      </w:r>
      <w:r w:rsidRPr="004E6C45">
        <w:rPr>
          <w:rFonts w:cs="Arial"/>
          <w:sz w:val="24"/>
          <w:szCs w:val="24"/>
          <w:rtl/>
        </w:rPr>
        <w:t>حي متحركًا في هذا الفيديو:</w:t>
      </w:r>
      <w:r w:rsidRPr="004E6C45">
        <w:rPr>
          <w:rFonts w:cs="Arial" w:hint="cs"/>
          <w:sz w:val="24"/>
          <w:szCs w:val="24"/>
          <w:rtl/>
        </w:rPr>
        <w:t xml:space="preserve"> </w:t>
      </w:r>
      <w:hyperlink r:id="rId5" w:history="1">
        <w:r w:rsidRPr="004E6C45">
          <w:rPr>
            <w:rStyle w:val="Hyperlink"/>
            <w:rFonts w:cs="Arial"/>
            <w:sz w:val="24"/>
            <w:szCs w:val="24"/>
          </w:rPr>
          <w:t>https://www.youtube.com/watch?v=7VdBF1iRjK0</w:t>
        </w:r>
      </w:hyperlink>
    </w:p>
    <w:p w:rsidR="004E6C45" w:rsidRPr="004E6C45" w:rsidRDefault="004E6C45" w:rsidP="004E6C45">
      <w:pPr>
        <w:bidi/>
        <w:jc w:val="both"/>
        <w:rPr>
          <w:rFonts w:cs="Arial"/>
          <w:sz w:val="24"/>
          <w:szCs w:val="24"/>
          <w:rtl/>
        </w:rPr>
      </w:pPr>
      <w:r w:rsidRPr="004E6C45">
        <w:rPr>
          <w:rFonts w:cs="Arial" w:hint="cs"/>
          <w:sz w:val="24"/>
          <w:szCs w:val="24"/>
          <w:rtl/>
        </w:rPr>
        <w:t xml:space="preserve">المصدر : </w:t>
      </w:r>
      <w:r w:rsidRPr="004E6C45">
        <w:rPr>
          <w:rFonts w:cs="Arial"/>
          <w:sz w:val="24"/>
          <w:szCs w:val="24"/>
        </w:rPr>
        <w:t>https://www.medgadget.com/2018/06/new-microscopy-technique-can-image-living-tissues-in-real-time.html</w:t>
      </w:r>
    </w:p>
    <w:p w:rsidR="004E6C45" w:rsidRPr="004E6C45" w:rsidRDefault="004E6C45" w:rsidP="004E6C45">
      <w:pPr>
        <w:bidi/>
        <w:jc w:val="both"/>
        <w:rPr>
          <w:rFonts w:cs="Arial"/>
          <w:sz w:val="24"/>
          <w:szCs w:val="24"/>
          <w:rtl/>
        </w:rPr>
      </w:pPr>
      <w:r w:rsidRPr="004E6C45">
        <w:rPr>
          <w:rFonts w:cs="Arial" w:hint="cs"/>
          <w:sz w:val="24"/>
          <w:szCs w:val="24"/>
          <w:rtl/>
        </w:rPr>
        <w:t>ترجمة : جنى رصرص</w:t>
      </w:r>
    </w:p>
    <w:p w:rsidR="004E6C45" w:rsidRPr="004E6C45" w:rsidRDefault="004E6C45" w:rsidP="004E6C45">
      <w:pPr>
        <w:bidi/>
        <w:jc w:val="both"/>
        <w:rPr>
          <w:sz w:val="24"/>
          <w:szCs w:val="24"/>
        </w:rPr>
      </w:pPr>
    </w:p>
    <w:sectPr w:rsidR="004E6C45" w:rsidRPr="004E6C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E2"/>
    <w:rsid w:val="004E6C45"/>
    <w:rsid w:val="00653634"/>
    <w:rsid w:val="006C12E2"/>
    <w:rsid w:val="009E77D2"/>
    <w:rsid w:val="00BA2D71"/>
    <w:rsid w:val="00DA12A8"/>
    <w:rsid w:val="00DE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A3FD"/>
  <w15:chartTrackingRefBased/>
  <w15:docId w15:val="{311E4547-0D04-4126-A3BF-5F619D91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VdBF1iRjK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2018-06-25T11:20:00Z</dcterms:created>
  <dcterms:modified xsi:type="dcterms:W3CDTF">2018-06-25T12:07:00Z</dcterms:modified>
</cp:coreProperties>
</file>