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2A1A6" w14:textId="77777777" w:rsidR="009E77D2" w:rsidRDefault="00D8088E" w:rsidP="00D8088E">
      <w:pPr>
        <w:bidi/>
        <w:jc w:val="center"/>
        <w:rPr>
          <w:rFonts w:cs="Arial"/>
          <w:sz w:val="28"/>
          <w:szCs w:val="28"/>
          <w:rtl/>
        </w:rPr>
      </w:pPr>
      <w:r w:rsidRPr="00D8088E">
        <w:rPr>
          <w:rFonts w:cs="Arial"/>
          <w:sz w:val="28"/>
          <w:szCs w:val="28"/>
          <w:rtl/>
        </w:rPr>
        <w:t>جلد إلكتروني للأيدي الاصطناعية يتيح ل</w:t>
      </w:r>
      <w:r w:rsidRPr="00D8088E">
        <w:rPr>
          <w:rFonts w:cs="Arial" w:hint="cs"/>
          <w:sz w:val="28"/>
          <w:szCs w:val="28"/>
          <w:rtl/>
        </w:rPr>
        <w:t>لمبتورين</w:t>
      </w:r>
      <w:r w:rsidRPr="00D8088E">
        <w:rPr>
          <w:rFonts w:cs="Arial"/>
          <w:sz w:val="28"/>
          <w:szCs w:val="28"/>
          <w:rtl/>
        </w:rPr>
        <w:t xml:space="preserve"> الشعور باللمس والألم</w:t>
      </w:r>
    </w:p>
    <w:p w14:paraId="66E030FF" w14:textId="77777777" w:rsidR="00D8088E" w:rsidRDefault="00D8088E" w:rsidP="00D8088E">
      <w:pPr>
        <w:bidi/>
        <w:jc w:val="center"/>
        <w:rPr>
          <w:sz w:val="28"/>
          <w:szCs w:val="28"/>
          <w:rtl/>
        </w:rPr>
      </w:pPr>
      <w:r w:rsidRPr="00D8088E">
        <w:drawing>
          <wp:inline distT="0" distB="0" distL="0" distR="0" wp14:anchorId="60D7BC6E" wp14:editId="4F64B20F">
            <wp:extent cx="5486400" cy="4624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4624070"/>
                    </a:xfrm>
                    <a:prstGeom prst="rect">
                      <a:avLst/>
                    </a:prstGeom>
                  </pic:spPr>
                </pic:pic>
              </a:graphicData>
            </a:graphic>
          </wp:inline>
        </w:drawing>
      </w:r>
    </w:p>
    <w:p w14:paraId="41C4A2B8" w14:textId="77777777" w:rsidR="00D8088E" w:rsidRPr="00D8088E" w:rsidRDefault="00D8088E" w:rsidP="00D8088E">
      <w:pPr>
        <w:bidi/>
        <w:rPr>
          <w:sz w:val="24"/>
          <w:szCs w:val="24"/>
        </w:rPr>
      </w:pPr>
      <w:r w:rsidRPr="00D8088E">
        <w:rPr>
          <w:rFonts w:cs="Arial"/>
          <w:sz w:val="24"/>
          <w:szCs w:val="24"/>
          <w:rtl/>
        </w:rPr>
        <w:t>واحدة من أكثر الميزات المأمولة للأجهزة التعويضية هي القدرة على الشعور باللمس. لا يمكن الاستفادة من جميع الميكانيكا الدقيقة والقوة المزودة بمحركات والبراعة التي يمكن تحقيقها في اليد الآلية بشكل سليم دون الشعور بما تلمسه. ويعمل الباحثون في جامعة جونز هوبكنز على جعل هذا الأمر حقيقة واقعة ، وقد طوروا جلدًا إلكترونيًا يطلقون عليه اسم "الأدمة الإلكترونية" ، والذي يحتوي على مستشعرات دقيقة ت</w:t>
      </w:r>
      <w:r>
        <w:rPr>
          <w:rFonts w:cs="Arial" w:hint="cs"/>
          <w:sz w:val="24"/>
          <w:szCs w:val="24"/>
          <w:rtl/>
        </w:rPr>
        <w:t>تصل من</w:t>
      </w:r>
      <w:r w:rsidRPr="00D8088E">
        <w:rPr>
          <w:rFonts w:cs="Arial"/>
          <w:sz w:val="24"/>
          <w:szCs w:val="24"/>
          <w:rtl/>
        </w:rPr>
        <w:t xml:space="preserve"> الكمبيوتر </w:t>
      </w:r>
      <w:r>
        <w:rPr>
          <w:rFonts w:cs="Arial" w:hint="cs"/>
          <w:sz w:val="24"/>
          <w:szCs w:val="24"/>
          <w:rtl/>
        </w:rPr>
        <w:t>ب</w:t>
      </w:r>
      <w:r w:rsidRPr="00D8088E">
        <w:rPr>
          <w:rFonts w:cs="Arial"/>
          <w:sz w:val="24"/>
          <w:szCs w:val="24"/>
          <w:rtl/>
        </w:rPr>
        <w:t>الأعصاب الطرفية الموجودة للمريض.</w:t>
      </w:r>
    </w:p>
    <w:p w14:paraId="2FA33EE4" w14:textId="77777777" w:rsidR="00D8088E" w:rsidRPr="00D8088E" w:rsidRDefault="00D8088E" w:rsidP="00D8088E">
      <w:pPr>
        <w:bidi/>
        <w:rPr>
          <w:sz w:val="24"/>
          <w:szCs w:val="24"/>
        </w:rPr>
      </w:pPr>
    </w:p>
    <w:p w14:paraId="24B086B3" w14:textId="77777777" w:rsidR="00D8088E" w:rsidRDefault="00D8088E" w:rsidP="00D8088E">
      <w:pPr>
        <w:bidi/>
        <w:rPr>
          <w:rFonts w:cs="Arial"/>
          <w:sz w:val="24"/>
          <w:szCs w:val="24"/>
          <w:rtl/>
        </w:rPr>
      </w:pPr>
      <w:r w:rsidRPr="00D8088E">
        <w:rPr>
          <w:rFonts w:cs="Arial"/>
          <w:sz w:val="24"/>
          <w:szCs w:val="24"/>
          <w:rtl/>
        </w:rPr>
        <w:t>مصنوعة من النسيج الناعم والمطاط المصبوب مع أجهزة الاستشعار التي تعمل باللمس والتي تتكاثر بشكل أساسي في نشاط النهايات العصبية ، يمكن لف الأدمة الإلكترونية حول أطراف أصابع الأطراف الموجودة. يمكن للجلد الإلكتروني أن يشعر كل من الألم والألم ، وينقل هذا الشعور عبر تحفيز الأعصاب الكهربائية عبر الجلد (</w:t>
      </w:r>
      <w:r w:rsidRPr="00D8088E">
        <w:rPr>
          <w:sz w:val="24"/>
          <w:szCs w:val="24"/>
        </w:rPr>
        <w:t>TENS</w:t>
      </w:r>
      <w:r w:rsidRPr="00D8088E">
        <w:rPr>
          <w:rFonts w:cs="Arial"/>
          <w:sz w:val="24"/>
          <w:szCs w:val="24"/>
          <w:rtl/>
        </w:rPr>
        <w:t>) إلى الأعصاب الموجودة في جذع الذراع.</w:t>
      </w:r>
    </w:p>
    <w:p w14:paraId="232C3AA6" w14:textId="77777777" w:rsidR="00D8088E" w:rsidRDefault="00D8088E" w:rsidP="00D8088E">
      <w:pPr>
        <w:bidi/>
        <w:jc w:val="both"/>
        <w:rPr>
          <w:sz w:val="24"/>
          <w:szCs w:val="24"/>
          <w:rtl/>
        </w:rPr>
      </w:pPr>
    </w:p>
    <w:p w14:paraId="425B8422" w14:textId="6A6F0BCD" w:rsidR="00D8088E" w:rsidRPr="00D8088E" w:rsidRDefault="00D8088E" w:rsidP="00D8088E">
      <w:pPr>
        <w:bidi/>
        <w:jc w:val="both"/>
        <w:rPr>
          <w:sz w:val="24"/>
          <w:szCs w:val="24"/>
          <w:rtl/>
        </w:rPr>
      </w:pPr>
      <w:r w:rsidRPr="00D8088E">
        <w:rPr>
          <w:rFonts w:cs="Arial"/>
          <w:sz w:val="24"/>
          <w:szCs w:val="24"/>
          <w:rtl/>
        </w:rPr>
        <w:t>تمت تجربة ذلك باستخدام ذراع من شركة</w:t>
      </w:r>
      <w:r w:rsidRPr="00D8088E">
        <w:rPr>
          <w:sz w:val="24"/>
          <w:szCs w:val="24"/>
        </w:rPr>
        <w:t xml:space="preserve"> </w:t>
      </w:r>
      <w:proofErr w:type="spellStart"/>
      <w:r w:rsidRPr="00D8088E">
        <w:rPr>
          <w:sz w:val="24"/>
          <w:szCs w:val="24"/>
        </w:rPr>
        <w:t>RSLSteeper</w:t>
      </w:r>
      <w:proofErr w:type="spellEnd"/>
      <w:r w:rsidRPr="00D8088E">
        <w:rPr>
          <w:sz w:val="24"/>
          <w:szCs w:val="24"/>
        </w:rPr>
        <w:t xml:space="preserve"> </w:t>
      </w:r>
      <w:r w:rsidRPr="00D8088E">
        <w:rPr>
          <w:rFonts w:cs="Arial"/>
          <w:sz w:val="24"/>
          <w:szCs w:val="24"/>
          <w:rtl/>
        </w:rPr>
        <w:t>، وهي شركة بريطانية ، و</w:t>
      </w:r>
      <w:r>
        <w:rPr>
          <w:rFonts w:cs="Arial" w:hint="cs"/>
          <w:sz w:val="24"/>
          <w:szCs w:val="24"/>
          <w:rtl/>
        </w:rPr>
        <w:t xml:space="preserve"> قد </w:t>
      </w:r>
      <w:r w:rsidRPr="00D8088E">
        <w:rPr>
          <w:rFonts w:cs="Arial"/>
          <w:sz w:val="24"/>
          <w:szCs w:val="24"/>
          <w:rtl/>
        </w:rPr>
        <w:t>كان الرجل الذي يستخدمه قادرًا على الشعور بأشكال مختلفة أثناء عند الضغط على أشياء حادة</w:t>
      </w:r>
      <w:r w:rsidRPr="00D8088E">
        <w:rPr>
          <w:sz w:val="24"/>
          <w:szCs w:val="24"/>
        </w:rPr>
        <w:t>.</w:t>
      </w:r>
    </w:p>
    <w:p w14:paraId="4BE8F16E" w14:textId="77777777" w:rsidR="00D8088E" w:rsidRPr="00D8088E" w:rsidRDefault="00D8088E" w:rsidP="00D8088E">
      <w:pPr>
        <w:bidi/>
        <w:jc w:val="both"/>
        <w:rPr>
          <w:sz w:val="24"/>
          <w:szCs w:val="24"/>
          <w:rtl/>
        </w:rPr>
      </w:pPr>
    </w:p>
    <w:p w14:paraId="4282E413" w14:textId="5D6343A4" w:rsidR="00D8088E" w:rsidRPr="00D8088E" w:rsidRDefault="00D8088E" w:rsidP="00D8088E">
      <w:pPr>
        <w:bidi/>
        <w:jc w:val="both"/>
        <w:rPr>
          <w:sz w:val="24"/>
          <w:szCs w:val="24"/>
          <w:rtl/>
        </w:rPr>
      </w:pPr>
      <w:r w:rsidRPr="00D8088E">
        <w:rPr>
          <w:rFonts w:cs="Arial"/>
          <w:sz w:val="24"/>
          <w:szCs w:val="24"/>
          <w:rtl/>
        </w:rPr>
        <w:t xml:space="preserve">يخطط الباحثون الآن لمحاولة دمج استشعار درجة الحرارة في الأدمة الإلكترونية ، والتي ربما تكون مهمة ، ولكن ربما ليست </w:t>
      </w:r>
      <w:r>
        <w:rPr>
          <w:rFonts w:cs="Arial" w:hint="cs"/>
          <w:sz w:val="24"/>
          <w:szCs w:val="24"/>
          <w:rtl/>
        </w:rPr>
        <w:t>دقيقة</w:t>
      </w:r>
      <w:r w:rsidRPr="00D8088E">
        <w:rPr>
          <w:rFonts w:cs="Arial"/>
          <w:sz w:val="24"/>
          <w:szCs w:val="24"/>
          <w:rtl/>
        </w:rPr>
        <w:t xml:space="preserve"> كما في اليد الطبيعية التي لا يمكن تبديلها إلى واحدة جديدة إذا ما ذابت على الساخن قدر القلي</w:t>
      </w:r>
      <w:r w:rsidRPr="00D8088E">
        <w:rPr>
          <w:sz w:val="24"/>
          <w:szCs w:val="24"/>
        </w:rPr>
        <w:t>.</w:t>
      </w:r>
    </w:p>
    <w:p w14:paraId="327481F2" w14:textId="77777777" w:rsidR="00D8088E" w:rsidRPr="00D8088E" w:rsidRDefault="00D8088E" w:rsidP="00D8088E">
      <w:pPr>
        <w:bidi/>
        <w:jc w:val="both"/>
        <w:rPr>
          <w:sz w:val="24"/>
          <w:szCs w:val="24"/>
          <w:rtl/>
        </w:rPr>
      </w:pPr>
    </w:p>
    <w:p w14:paraId="72D2BFED" w14:textId="5FBE08DE" w:rsidR="00D8088E" w:rsidRDefault="00D8088E" w:rsidP="00D8088E">
      <w:pPr>
        <w:bidi/>
        <w:jc w:val="both"/>
        <w:rPr>
          <w:rFonts w:cs="Arial"/>
          <w:sz w:val="24"/>
          <w:szCs w:val="24"/>
          <w:rtl/>
        </w:rPr>
      </w:pPr>
      <w:r w:rsidRPr="00D8088E">
        <w:rPr>
          <w:rFonts w:cs="Arial"/>
          <w:sz w:val="24"/>
          <w:szCs w:val="24"/>
          <w:rtl/>
        </w:rPr>
        <w:t xml:space="preserve">فيديو حول </w:t>
      </w:r>
      <w:r>
        <w:rPr>
          <w:rFonts w:cs="Arial" w:hint="cs"/>
          <w:sz w:val="24"/>
          <w:szCs w:val="24"/>
          <w:rtl/>
        </w:rPr>
        <w:t>ع</w:t>
      </w:r>
      <w:r w:rsidRPr="00D8088E">
        <w:rPr>
          <w:rFonts w:cs="Arial"/>
          <w:sz w:val="24"/>
          <w:szCs w:val="24"/>
          <w:rtl/>
        </w:rPr>
        <w:t>ن التكنولوجيا الجديدة:</w:t>
      </w:r>
      <w:r>
        <w:rPr>
          <w:rFonts w:cs="Arial" w:hint="cs"/>
          <w:sz w:val="24"/>
          <w:szCs w:val="24"/>
          <w:rtl/>
        </w:rPr>
        <w:t xml:space="preserve"> </w:t>
      </w:r>
      <w:r w:rsidRPr="00D8088E">
        <w:rPr>
          <w:rFonts w:cs="Arial"/>
          <w:sz w:val="24"/>
          <w:szCs w:val="24"/>
        </w:rPr>
        <w:t>https://www.youtube.com/watch?v=AJe3wC6tiJM</w:t>
      </w:r>
    </w:p>
    <w:p w14:paraId="5F36D90C" w14:textId="3E338F0A" w:rsidR="00D8088E" w:rsidRDefault="00D8088E" w:rsidP="00D8088E">
      <w:pPr>
        <w:bidi/>
        <w:jc w:val="both"/>
        <w:rPr>
          <w:sz w:val="24"/>
          <w:szCs w:val="24"/>
          <w:rtl/>
        </w:rPr>
      </w:pPr>
      <w:r>
        <w:rPr>
          <w:rFonts w:hint="cs"/>
          <w:sz w:val="24"/>
          <w:szCs w:val="24"/>
          <w:rtl/>
        </w:rPr>
        <w:t>المصدر :</w:t>
      </w:r>
      <w:r w:rsidRPr="00D8088E">
        <w:t xml:space="preserve"> </w:t>
      </w:r>
      <w:r w:rsidRPr="00D8088E">
        <w:rPr>
          <w:sz w:val="24"/>
          <w:szCs w:val="24"/>
        </w:rPr>
        <w:t>https://www.medgadget.com/2018/06/electronic-skin-for-prosthetic-hands-lets-amputee-feel-touch-pain.html</w:t>
      </w:r>
    </w:p>
    <w:p w14:paraId="5D0AD127" w14:textId="6E626160" w:rsidR="00D8088E" w:rsidRPr="00D8088E" w:rsidRDefault="00D8088E" w:rsidP="00D8088E">
      <w:pPr>
        <w:bidi/>
        <w:jc w:val="both"/>
        <w:rPr>
          <w:sz w:val="24"/>
          <w:szCs w:val="24"/>
        </w:rPr>
      </w:pPr>
      <w:r>
        <w:rPr>
          <w:rFonts w:hint="cs"/>
          <w:sz w:val="24"/>
          <w:szCs w:val="24"/>
          <w:rtl/>
        </w:rPr>
        <w:t>ترجمة : جنى رصرص</w:t>
      </w:r>
      <w:bookmarkStart w:id="0" w:name="_GoBack"/>
      <w:bookmarkEnd w:id="0"/>
    </w:p>
    <w:sectPr w:rsidR="00D8088E" w:rsidRPr="00D808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8E"/>
    <w:rsid w:val="00653634"/>
    <w:rsid w:val="009E77D2"/>
    <w:rsid w:val="00D80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B21B"/>
  <w15:chartTrackingRefBased/>
  <w15:docId w15:val="{ECE6ABD7-27BC-4A83-BA88-0A43FAC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8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88E"/>
    <w:rPr>
      <w:color w:val="0000FF"/>
      <w:u w:val="single"/>
    </w:rPr>
  </w:style>
  <w:style w:type="character" w:styleId="Strong">
    <w:name w:val="Strong"/>
    <w:basedOn w:val="DefaultParagraphFont"/>
    <w:uiPriority w:val="22"/>
    <w:qFormat/>
    <w:rsid w:val="00D8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2018-06-27T09:36:00Z</dcterms:created>
  <dcterms:modified xsi:type="dcterms:W3CDTF">2018-06-27T09:45:00Z</dcterms:modified>
</cp:coreProperties>
</file>