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3A6" w:rsidRDefault="008A10AD" w:rsidP="008A10AD">
      <w:pPr>
        <w:jc w:val="center"/>
        <w:rPr>
          <w:b/>
          <w:sz w:val="28"/>
        </w:rPr>
      </w:pPr>
      <w:r w:rsidRPr="008A10AD">
        <w:rPr>
          <w:b/>
          <w:sz w:val="28"/>
        </w:rPr>
        <w:t>Souhrn R jazyk</w:t>
      </w:r>
    </w:p>
    <w:p w:rsidR="008A10AD" w:rsidRDefault="008A10AD" w:rsidP="008A10AD">
      <w:pPr>
        <w:rPr>
          <w:rFonts w:cstheme="minorHAnsi"/>
          <w:i/>
        </w:rPr>
      </w:pPr>
      <w:r>
        <w:rPr>
          <w:rFonts w:cstheme="minorHAnsi"/>
        </w:rPr>
        <w:t xml:space="preserve">Nastavení složky: </w:t>
      </w:r>
      <w:r>
        <w:rPr>
          <w:rFonts w:cstheme="minorHAnsi"/>
        </w:rPr>
        <w:br/>
        <w:t>vpravo dole … More -</w:t>
      </w:r>
      <w:r>
        <w:rPr>
          <w:rFonts w:cstheme="minorHAnsi"/>
          <w:lang w:val="en-GB"/>
        </w:rPr>
        <w:t>&gt; Set As Working Director</w:t>
      </w:r>
      <w:r>
        <w:rPr>
          <w:rFonts w:cstheme="minorHAnsi"/>
        </w:rPr>
        <w:t xml:space="preserve">y       </w:t>
      </w:r>
      <w:r w:rsidRPr="008A10AD">
        <w:rPr>
          <w:rFonts w:cstheme="minorHAnsi"/>
          <w:i/>
        </w:rPr>
        <w:t>Nastavení složky</w:t>
      </w:r>
      <w:r w:rsidR="00B00FEE">
        <w:rPr>
          <w:rFonts w:cstheme="minorHAnsi"/>
          <w:i/>
        </w:rPr>
        <w:br/>
      </w:r>
      <w:r w:rsidR="00B00FEE" w:rsidRPr="00B00FEE">
        <w:rPr>
          <w:color w:val="0070C0"/>
        </w:rPr>
        <w:t>&gt; (</w:t>
      </w:r>
      <w:proofErr w:type="spellStart"/>
      <w:r w:rsidR="00B00FEE" w:rsidRPr="00B00FEE">
        <w:rPr>
          <w:color w:val="0070C0"/>
        </w:rPr>
        <w:t>setwd</w:t>
      </w:r>
      <w:proofErr w:type="spellEnd"/>
      <w:r w:rsidR="00B00FEE" w:rsidRPr="00B00FEE">
        <w:rPr>
          <w:color w:val="0070C0"/>
        </w:rPr>
        <w:t xml:space="preserve">("C:/Documents and </w:t>
      </w:r>
      <w:proofErr w:type="spellStart"/>
      <w:r w:rsidR="00B00FEE" w:rsidRPr="00B00FEE">
        <w:rPr>
          <w:color w:val="0070C0"/>
        </w:rPr>
        <w:t>Settings</w:t>
      </w:r>
      <w:proofErr w:type="spellEnd"/>
      <w:r w:rsidR="00B00FEE" w:rsidRPr="00B00FEE">
        <w:rPr>
          <w:color w:val="0070C0"/>
        </w:rPr>
        <w:t>/PC/Plocha/R"))</w:t>
      </w:r>
      <w:r w:rsidR="00B00FEE">
        <w:rPr>
          <w:color w:val="0070C0"/>
        </w:rPr>
        <w:br/>
      </w:r>
      <w:r w:rsidR="00B00FEE" w:rsidRPr="00B00FEE">
        <w:rPr>
          <w:color w:val="0070C0"/>
        </w:rPr>
        <w:t xml:space="preserve">&gt; </w:t>
      </w:r>
      <w:proofErr w:type="spellStart"/>
      <w:r w:rsidR="00B00FEE" w:rsidRPr="00B00FEE">
        <w:rPr>
          <w:color w:val="0070C0"/>
        </w:rPr>
        <w:t>getwd</w:t>
      </w:r>
      <w:proofErr w:type="spellEnd"/>
      <w:r w:rsidR="00B00FEE" w:rsidRPr="00B00FEE">
        <w:rPr>
          <w:color w:val="0070C0"/>
        </w:rPr>
        <w:t>()</w:t>
      </w:r>
      <w:r w:rsidR="00B00FEE">
        <w:rPr>
          <w:rFonts w:cstheme="minorHAnsi"/>
          <w:i/>
        </w:rPr>
        <w:t xml:space="preserve"> </w:t>
      </w:r>
      <w:r w:rsidR="00B00FEE">
        <w:rPr>
          <w:rFonts w:cstheme="minorHAnsi"/>
        </w:rPr>
        <w:t>příkaz díky, kterému se můžeme přesvědčit, že se opravdu nacházíme v daném adresáři</w:t>
      </w:r>
      <w:r w:rsidR="00B00FEE">
        <w:rPr>
          <w:rFonts w:cstheme="minorHAnsi"/>
          <w:i/>
        </w:rPr>
        <w:br/>
      </w:r>
      <w:r w:rsidR="00B00FEE" w:rsidRPr="00B00FEE">
        <w:rPr>
          <w:color w:val="0070C0"/>
        </w:rPr>
        <w:t xml:space="preserve">&gt; </w:t>
      </w:r>
      <w:proofErr w:type="spellStart"/>
      <w:r w:rsidR="00B00FEE" w:rsidRPr="00B00FEE">
        <w:rPr>
          <w:color w:val="0070C0"/>
        </w:rPr>
        <w:t>dir</w:t>
      </w:r>
      <w:proofErr w:type="spellEnd"/>
      <w:r w:rsidR="00B00FEE" w:rsidRPr="00B00FEE">
        <w:rPr>
          <w:color w:val="0070C0"/>
        </w:rPr>
        <w:t xml:space="preserve">() </w:t>
      </w:r>
      <w:r w:rsidR="00B00FEE">
        <w:t>výpis souborů v aktuálním adresáři</w:t>
      </w:r>
      <w:r w:rsidR="00B00FEE" w:rsidRPr="00B00FEE">
        <w:rPr>
          <w:color w:val="000000" w:themeColor="text1"/>
        </w:rPr>
        <w:t xml:space="preserve"> / </w:t>
      </w:r>
      <w:r w:rsidR="00B00FEE" w:rsidRPr="00B00FEE">
        <w:rPr>
          <w:color w:val="0070C0"/>
        </w:rPr>
        <w:t>&gt;</w:t>
      </w:r>
      <w:r w:rsidR="00B00FEE" w:rsidRPr="00B00FEE">
        <w:rPr>
          <w:color w:val="0070C0"/>
        </w:rPr>
        <w:t xml:space="preserve"> </w:t>
      </w:r>
      <w:proofErr w:type="spellStart"/>
      <w:r w:rsidR="00B00FEE" w:rsidRPr="00B00FEE">
        <w:rPr>
          <w:color w:val="0070C0"/>
        </w:rPr>
        <w:t>list.files</w:t>
      </w:r>
      <w:proofErr w:type="spellEnd"/>
      <w:r w:rsidR="00B00FEE" w:rsidRPr="00B00FEE">
        <w:rPr>
          <w:color w:val="0070C0"/>
        </w:rPr>
        <w:t>()</w:t>
      </w:r>
      <w:r w:rsidR="00B00FEE" w:rsidRPr="00B00FEE">
        <w:rPr>
          <w:color w:val="0070C0"/>
        </w:rPr>
        <w:t xml:space="preserve"> </w:t>
      </w:r>
      <w:r w:rsidR="00B00FEE">
        <w:t>výpis souborů v aktuálním adresáři</w:t>
      </w:r>
    </w:p>
    <w:p w:rsidR="008A10AD" w:rsidRPr="008A10AD" w:rsidRDefault="008A10AD" w:rsidP="008A10AD">
      <w:pPr>
        <w:rPr>
          <w:rFonts w:cstheme="minorHAnsi"/>
        </w:rPr>
      </w:pPr>
      <w:r>
        <w:rPr>
          <w:rFonts w:cstheme="minorHAnsi"/>
        </w:rPr>
        <w:t xml:space="preserve">Příklad přiřazení hodnoty k proměnné </w:t>
      </w:r>
      <w:r>
        <w:rPr>
          <w:rFonts w:cstheme="minorHAnsi"/>
        </w:rPr>
        <w:br/>
      </w:r>
      <w:r w:rsidRPr="008A10AD">
        <w:rPr>
          <w:color w:val="0070C0"/>
        </w:rPr>
        <w:t xml:space="preserve">&gt; a &lt;- 2 </w:t>
      </w:r>
      <w:r w:rsidRPr="008A10AD">
        <w:rPr>
          <w:color w:val="0070C0"/>
        </w:rPr>
        <w:br/>
      </w:r>
      <w:r w:rsidRPr="008A10AD">
        <w:rPr>
          <w:color w:val="0070C0"/>
        </w:rPr>
        <w:t xml:space="preserve">&gt; a </w:t>
      </w:r>
      <w:r w:rsidRPr="008A10AD">
        <w:rPr>
          <w:color w:val="0070C0"/>
        </w:rPr>
        <w:br/>
      </w:r>
      <w:r w:rsidRPr="008A10AD">
        <w:rPr>
          <w:color w:val="0070C0"/>
        </w:rPr>
        <w:t xml:space="preserve">[1] 2 </w:t>
      </w:r>
      <w:r w:rsidRPr="008A10AD">
        <w:rPr>
          <w:color w:val="0070C0"/>
        </w:rPr>
        <w:br/>
      </w:r>
      <w:r w:rsidRPr="008A10AD">
        <w:rPr>
          <w:color w:val="0070C0"/>
        </w:rPr>
        <w:t xml:space="preserve">&gt; (a &lt;- 2) </w:t>
      </w:r>
      <w:r w:rsidRPr="008A10AD">
        <w:rPr>
          <w:color w:val="0070C0"/>
        </w:rPr>
        <w:br/>
      </w:r>
      <w:r w:rsidRPr="008A10AD">
        <w:rPr>
          <w:color w:val="0070C0"/>
        </w:rPr>
        <w:t>[1] 2</w:t>
      </w:r>
    </w:p>
    <w:p w:rsidR="008A10AD" w:rsidRDefault="008A10AD" w:rsidP="008A10AD">
      <w:pPr>
        <w:rPr>
          <w:color w:val="0070C0"/>
        </w:rPr>
      </w:pPr>
      <w:r>
        <w:t xml:space="preserve">Pro neúplné příkazy se na následujícím řádku </w:t>
      </w:r>
      <w:proofErr w:type="gramStart"/>
      <w:r>
        <w:t xml:space="preserve">objeví </w:t>
      </w:r>
      <w:r w:rsidRPr="008A10AD">
        <w:rPr>
          <w:b/>
        </w:rPr>
        <w:t>+</w:t>
      </w:r>
      <w:r>
        <w:t xml:space="preserve"> , která</w:t>
      </w:r>
      <w:proofErr w:type="gramEnd"/>
      <w:r>
        <w:t xml:space="preserve"> dává možnost dodat část příkazu, který c</w:t>
      </w:r>
      <w:r>
        <w:t xml:space="preserve">hybí, a pokračuje dál ve čtení… stačí napsat </w:t>
      </w:r>
      <w:r w:rsidRPr="008A10AD">
        <w:rPr>
          <w:b/>
        </w:rPr>
        <w:t>a = (2+3</w:t>
      </w:r>
      <w:r>
        <w:t xml:space="preserve"> </w:t>
      </w:r>
      <w:r>
        <w:br/>
        <w:t xml:space="preserve">                                                           a na další řádek </w:t>
      </w:r>
      <w:r w:rsidRPr="008A10AD">
        <w:rPr>
          <w:b/>
        </w:rPr>
        <w:t>)*5,</w:t>
      </w:r>
      <w:r>
        <w:t xml:space="preserve">           … plus se objeví automaticky</w:t>
      </w:r>
      <w:r>
        <w:br/>
      </w:r>
      <w:r w:rsidRPr="008A10AD">
        <w:rPr>
          <w:color w:val="0070C0"/>
        </w:rPr>
        <w:t xml:space="preserve">&gt; a &lt;- (2+3 </w:t>
      </w:r>
      <w:r w:rsidRPr="008A10AD">
        <w:rPr>
          <w:color w:val="0070C0"/>
        </w:rPr>
        <w:br/>
      </w:r>
      <w:r w:rsidRPr="008A10AD">
        <w:rPr>
          <w:color w:val="0070C0"/>
        </w:rPr>
        <w:t xml:space="preserve">+ ) * 5 </w:t>
      </w:r>
      <w:r w:rsidRPr="008A10AD">
        <w:rPr>
          <w:color w:val="0070C0"/>
        </w:rPr>
        <w:br/>
      </w:r>
      <w:r w:rsidRPr="008A10AD">
        <w:rPr>
          <w:color w:val="0070C0"/>
        </w:rPr>
        <w:t>[1] 25</w:t>
      </w:r>
    </w:p>
    <w:p w:rsidR="008A10AD" w:rsidRDefault="008A10AD" w:rsidP="008A10AD">
      <w:r w:rsidRPr="008A10AD">
        <w:rPr>
          <w:color w:val="0070C0"/>
        </w:rPr>
        <w:t xml:space="preserve">&gt; a &lt;- 2 # </w:t>
      </w:r>
      <w:proofErr w:type="spellStart"/>
      <w:r w:rsidRPr="008A10AD">
        <w:rPr>
          <w:color w:val="0070C0"/>
        </w:rPr>
        <w:t>komentar</w:t>
      </w:r>
      <w:proofErr w:type="spellEnd"/>
      <w:r>
        <w:rPr>
          <w:color w:val="0070C0"/>
        </w:rPr>
        <w:t xml:space="preserve">  </w:t>
      </w:r>
      <w:r w:rsidRPr="008A10AD">
        <w:t>…. Psaní komentářů</w:t>
      </w:r>
    </w:p>
    <w:p w:rsidR="00B00FEE" w:rsidRDefault="00B00FEE" w:rsidP="008A10AD">
      <w:r>
        <w:t>Při zadávání názvu jednotlivých proměnných či objektů bychom měli dodržovat určitá pravidla. Názvy se moh</w:t>
      </w:r>
      <w:bookmarkStart w:id="0" w:name="_GoBack"/>
      <w:bookmarkEnd w:id="0"/>
      <w:r>
        <w:t xml:space="preserve">ou skládat z </w:t>
      </w:r>
      <w:proofErr w:type="gramStart"/>
      <w:r>
        <w:t>písmen (a–z, A–Z), číslic</w:t>
      </w:r>
      <w:proofErr w:type="gramEnd"/>
      <w:r>
        <w:t xml:space="preserve"> (0–9), tečky a podtržítka. Název musí začínat písmenem, nesmí začínat číslicí, tečka rovněž není doporučována.</w:t>
      </w:r>
      <w:r>
        <w:t xml:space="preserve"> </w:t>
      </w:r>
      <w:r>
        <w:t>Rovněž</w:t>
      </w:r>
      <w:r>
        <w:t xml:space="preserve"> bychom se měli vyvarovat použí</w:t>
      </w:r>
      <w:r>
        <w:t xml:space="preserve">vání názvů vestavěných proměnných. R je </w:t>
      </w:r>
      <w:r w:rsidRPr="00B00FEE">
        <w:rPr>
          <w:i/>
        </w:rPr>
        <w:t>case sensitive</w:t>
      </w:r>
      <w:r>
        <w:t xml:space="preserve">, </w:t>
      </w:r>
      <w:proofErr w:type="gramStart"/>
      <w:r>
        <w:t>tzn. rozlišuje</w:t>
      </w:r>
      <w:proofErr w:type="gramEnd"/>
      <w:r>
        <w:t xml:space="preserve"> malá a velká písmena.</w:t>
      </w:r>
    </w:p>
    <w:p w:rsidR="00B00FEE" w:rsidRDefault="00B00FEE" w:rsidP="008A10AD">
      <w:pPr>
        <w:rPr>
          <w:b/>
        </w:rPr>
      </w:pPr>
      <w:r>
        <w:t xml:space="preserve">Běžící program může být zastaven klávesou </w:t>
      </w:r>
      <w:r w:rsidRPr="00B00FEE">
        <w:rPr>
          <w:b/>
        </w:rPr>
        <w:t>ESC</w:t>
      </w:r>
      <w:r>
        <w:t xml:space="preserve"> ve Windows, </w:t>
      </w:r>
      <w:r w:rsidRPr="00B00FEE">
        <w:rPr>
          <w:b/>
        </w:rPr>
        <w:t>CTRL + C</w:t>
      </w:r>
      <w:r>
        <w:t xml:space="preserve"> v Linuxu. </w:t>
      </w:r>
      <w:r>
        <w:br/>
      </w:r>
      <w:r>
        <w:t xml:space="preserve">Konzolu můžeme vymazat klávesovou zkratkou </w:t>
      </w:r>
      <w:r w:rsidRPr="00B00FEE">
        <w:rPr>
          <w:b/>
        </w:rPr>
        <w:t>CTRL + L</w:t>
      </w:r>
      <w:r>
        <w:t xml:space="preserve"> nebo v menu </w:t>
      </w:r>
      <w:r w:rsidRPr="00B00FEE">
        <w:rPr>
          <w:b/>
        </w:rPr>
        <w:t xml:space="preserve">Edit → </w:t>
      </w:r>
      <w:proofErr w:type="spellStart"/>
      <w:r w:rsidRPr="00B00FEE">
        <w:rPr>
          <w:b/>
        </w:rPr>
        <w:t>Clear</w:t>
      </w:r>
      <w:proofErr w:type="spellEnd"/>
      <w:r w:rsidRPr="00B00FEE">
        <w:rPr>
          <w:b/>
        </w:rPr>
        <w:t xml:space="preserve"> </w:t>
      </w:r>
      <w:proofErr w:type="spellStart"/>
      <w:r w:rsidRPr="00B00FEE">
        <w:rPr>
          <w:b/>
        </w:rPr>
        <w:t>Console</w:t>
      </w:r>
      <w:proofErr w:type="spellEnd"/>
      <w:r>
        <w:t xml:space="preserve">. </w:t>
      </w:r>
      <w:r>
        <w:br/>
      </w:r>
      <w:r>
        <w:t xml:space="preserve">Pro ukončení programu se používá </w:t>
      </w:r>
      <w:proofErr w:type="gramStart"/>
      <w:r>
        <w:t xml:space="preserve">příkaz </w:t>
      </w:r>
      <w:r w:rsidRPr="00B00FEE">
        <w:rPr>
          <w:b/>
          <w:i/>
        </w:rPr>
        <w:t>q</w:t>
      </w:r>
      <w:r>
        <w:rPr>
          <w:b/>
        </w:rPr>
        <w:t>()</w:t>
      </w:r>
      <w:proofErr w:type="gramEnd"/>
    </w:p>
    <w:p w:rsidR="00B00FEE" w:rsidRDefault="00B00FEE" w:rsidP="008A10AD">
      <w:proofErr w:type="spellStart"/>
      <w:r>
        <w:rPr>
          <w:i/>
        </w:rPr>
        <w:t>Hepl</w:t>
      </w:r>
      <w:proofErr w:type="spellEnd"/>
      <w:r>
        <w:rPr>
          <w:i/>
        </w:rPr>
        <w:t xml:space="preserve">() </w:t>
      </w:r>
      <w:r>
        <w:t>… Nápověda</w:t>
      </w:r>
    </w:p>
    <w:p w:rsidR="00B00FEE" w:rsidRPr="00B00FEE" w:rsidRDefault="00B00FEE" w:rsidP="00B00FEE">
      <w:r>
        <w:t xml:space="preserve">Další příkazy: </w:t>
      </w:r>
      <w:r>
        <w:br/>
      </w:r>
      <w:proofErr w:type="spellStart"/>
      <w:r w:rsidRPr="00B00FEE">
        <w:rPr>
          <w:i/>
        </w:rPr>
        <w:t>objects</w:t>
      </w:r>
      <w:proofErr w:type="spellEnd"/>
      <w:r w:rsidRPr="00B00FEE">
        <w:rPr>
          <w:i/>
        </w:rPr>
        <w:t xml:space="preserve">(), </w:t>
      </w:r>
      <w:proofErr w:type="spellStart"/>
      <w:r w:rsidRPr="00B00FEE">
        <w:rPr>
          <w:i/>
        </w:rPr>
        <w:t>ls</w:t>
      </w:r>
      <w:proofErr w:type="spellEnd"/>
      <w:r w:rsidRPr="00B00FEE">
        <w:rPr>
          <w:i/>
        </w:rPr>
        <w:t>()</w:t>
      </w:r>
      <w:r>
        <w:t xml:space="preserve"> </w:t>
      </w:r>
      <w:r>
        <w:t>…</w:t>
      </w:r>
      <w:r>
        <w:t xml:space="preserve">vypíše všechny názvy objektů, které jsou momentálně definovány v aktuálním adresáři </w:t>
      </w:r>
      <w:r>
        <w:t xml:space="preserve"> </w:t>
      </w:r>
      <w:proofErr w:type="spellStart"/>
      <w:r w:rsidRPr="00B00FEE">
        <w:rPr>
          <w:i/>
        </w:rPr>
        <w:t>ls</w:t>
      </w:r>
      <w:proofErr w:type="spellEnd"/>
      <w:r w:rsidRPr="00B00FEE">
        <w:rPr>
          <w:i/>
        </w:rPr>
        <w:t>(</w:t>
      </w:r>
      <w:proofErr w:type="spellStart"/>
      <w:r w:rsidRPr="00B00FEE">
        <w:rPr>
          <w:i/>
        </w:rPr>
        <w:t>name</w:t>
      </w:r>
      <w:proofErr w:type="spellEnd"/>
      <w:r w:rsidRPr="00B00FEE">
        <w:rPr>
          <w:i/>
        </w:rPr>
        <w:t xml:space="preserve">, </w:t>
      </w:r>
      <w:proofErr w:type="spellStart"/>
      <w:r w:rsidRPr="00B00FEE">
        <w:rPr>
          <w:i/>
        </w:rPr>
        <w:t>pattern</w:t>
      </w:r>
      <w:proofErr w:type="spellEnd"/>
      <w:r w:rsidRPr="00B00FEE">
        <w:rPr>
          <w:i/>
        </w:rPr>
        <w:t xml:space="preserve">, </w:t>
      </w:r>
      <w:proofErr w:type="spellStart"/>
      <w:r w:rsidRPr="00B00FEE">
        <w:rPr>
          <w:i/>
        </w:rPr>
        <w:t>all.names</w:t>
      </w:r>
      <w:proofErr w:type="spellEnd"/>
      <w:r w:rsidRPr="00B00FEE">
        <w:rPr>
          <w:i/>
        </w:rPr>
        <w:t>=T)</w:t>
      </w:r>
      <w:r>
        <w:t xml:space="preserve"> </w:t>
      </w:r>
      <w:r>
        <w:t xml:space="preserve">… </w:t>
      </w:r>
      <w:r>
        <w:t xml:space="preserve">vypíše ty objekty, které jsou omezeny volitelnými parametry: </w:t>
      </w:r>
      <w:r>
        <w:br/>
        <w:t xml:space="preserve">                                        </w:t>
      </w:r>
      <w:proofErr w:type="spellStart"/>
      <w:r w:rsidRPr="00B00FEE">
        <w:rPr>
          <w:i/>
        </w:rPr>
        <w:t>name</w:t>
      </w:r>
      <w:proofErr w:type="spellEnd"/>
      <w:r>
        <w:t xml:space="preserve"> výpis konkrétního objektu podle čísla nebo názvu prostředí</w:t>
      </w:r>
      <w:r>
        <w:br/>
        <w:t xml:space="preserve">                                        </w:t>
      </w:r>
      <w:proofErr w:type="spellStart"/>
      <w:r w:rsidRPr="00B00FEE">
        <w:rPr>
          <w:i/>
        </w:rPr>
        <w:t>pattern</w:t>
      </w:r>
      <w:proofErr w:type="spellEnd"/>
      <w:r>
        <w:t xml:space="preserve"> vyhledávací výraz (např. objekty</w:t>
      </w:r>
      <w:r>
        <w:t xml:space="preserve"> začínající na ”a”)</w:t>
      </w:r>
      <w:r>
        <w:br/>
        <w:t xml:space="preserve">                                        </w:t>
      </w:r>
      <w:proofErr w:type="spellStart"/>
      <w:r w:rsidRPr="00B00FEE">
        <w:rPr>
          <w:i/>
        </w:rPr>
        <w:t>all.names</w:t>
      </w:r>
      <w:proofErr w:type="spellEnd"/>
      <w:r>
        <w:t xml:space="preserve"> nastavený na hodnotu TRUE vyhledává také objekty začínající tečkou</w:t>
      </w:r>
    </w:p>
    <w:sectPr w:rsidR="00B00FEE" w:rsidRPr="00B00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AD"/>
    <w:rsid w:val="00054520"/>
    <w:rsid w:val="00281651"/>
    <w:rsid w:val="008A10AD"/>
    <w:rsid w:val="00B00FEE"/>
    <w:rsid w:val="00E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7A53C-DF66-4288-822B-9D50AA53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ÚBMI FEKT VUT v Brně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Schwarzerová Jana (186686)</dc:creator>
  <cp:keywords/>
  <dc:description/>
  <cp:lastModifiedBy>Schwarzerová Jana (186686)</cp:lastModifiedBy>
  <cp:revision>1</cp:revision>
  <dcterms:created xsi:type="dcterms:W3CDTF">2018-02-06T09:06:00Z</dcterms:created>
  <dcterms:modified xsi:type="dcterms:W3CDTF">2018-02-06T09:48:00Z</dcterms:modified>
</cp:coreProperties>
</file>