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FB2" w:rsidRPr="004229D9" w:rsidRDefault="004229D9" w:rsidP="004229D9">
      <w:pPr>
        <w:jc w:val="center"/>
        <w:rPr>
          <w:color w:val="5B9BD5" w:themeColor="accent1"/>
          <w:sz w:val="28"/>
        </w:rPr>
      </w:pPr>
      <w:r w:rsidRPr="004229D9">
        <w:rPr>
          <w:color w:val="5B9BD5" w:themeColor="accent1"/>
          <w:sz w:val="28"/>
        </w:rPr>
        <w:t>Use-Case für den Einkaufsprozess</w:t>
      </w:r>
    </w:p>
    <w:p w:rsidR="004229D9" w:rsidRPr="004229D9" w:rsidRDefault="004229D9">
      <w:r w:rsidRPr="004229D9">
        <w:rPr>
          <w:b/>
          <w:color w:val="5B9BD5" w:themeColor="accent1"/>
        </w:rPr>
        <w:t>Titel:</w:t>
      </w:r>
      <w:r>
        <w:rPr>
          <w:b/>
          <w:color w:val="5B9BD5" w:themeColor="accent1"/>
        </w:rPr>
        <w:t xml:space="preserve">  </w:t>
      </w:r>
      <w:r>
        <w:rPr>
          <w:b/>
          <w:color w:val="5B9BD5" w:themeColor="accent1"/>
        </w:rPr>
        <w:tab/>
      </w:r>
      <w:r>
        <w:t>Möbelstück kaufen</w:t>
      </w:r>
    </w:p>
    <w:p w:rsidR="004229D9" w:rsidRDefault="004229D9">
      <w:r w:rsidRPr="004229D9">
        <w:rPr>
          <w:b/>
          <w:color w:val="5B9BD5" w:themeColor="accent1"/>
        </w:rPr>
        <w:t>Akteur:</w:t>
      </w:r>
      <w:r>
        <w:rPr>
          <w:b/>
          <w:color w:val="5B9BD5" w:themeColor="accent1"/>
        </w:rPr>
        <w:t xml:space="preserve"> </w:t>
      </w:r>
      <w:r w:rsidRPr="004229D9">
        <w:t>Kunde</w:t>
      </w:r>
    </w:p>
    <w:p w:rsidR="004229D9" w:rsidRDefault="004229D9">
      <w:r w:rsidRPr="004229D9">
        <w:rPr>
          <w:b/>
          <w:color w:val="5B9BD5" w:themeColor="accent1"/>
        </w:rPr>
        <w:t>Ziel:</w:t>
      </w:r>
      <w:r>
        <w:rPr>
          <w:b/>
          <w:color w:val="5B9BD5" w:themeColor="accent1"/>
        </w:rPr>
        <w:tab/>
        <w:t xml:space="preserve"> </w:t>
      </w:r>
      <w:r>
        <w:t>Ein Möbelstück über den Online Webshop erwerben</w:t>
      </w:r>
    </w:p>
    <w:p w:rsidR="004229D9" w:rsidRPr="004229D9" w:rsidRDefault="004229D9"/>
    <w:p w:rsidR="004229D9" w:rsidRDefault="004229D9" w:rsidP="004229D9">
      <w:pPr>
        <w:spacing w:after="0"/>
        <w:rPr>
          <w:b/>
          <w:color w:val="5B9BD5" w:themeColor="accent1"/>
        </w:rPr>
      </w:pPr>
      <w:r w:rsidRPr="004229D9">
        <w:rPr>
          <w:b/>
          <w:color w:val="5B9BD5" w:themeColor="accent1"/>
        </w:rPr>
        <w:t>Auslöser:</w:t>
      </w:r>
    </w:p>
    <w:p w:rsidR="004229D9" w:rsidRPr="004229D9" w:rsidRDefault="004229D9" w:rsidP="004229D9">
      <w:pPr>
        <w:spacing w:after="0"/>
      </w:pPr>
      <w:r>
        <w:t>Der Kunde möchte ein Möbelstück kaufen.</w:t>
      </w:r>
    </w:p>
    <w:p w:rsidR="004229D9" w:rsidRDefault="004229D9" w:rsidP="004229D9">
      <w:pPr>
        <w:spacing w:before="160" w:after="0"/>
        <w:rPr>
          <w:b/>
          <w:color w:val="5B9BD5" w:themeColor="accent1"/>
        </w:rPr>
      </w:pPr>
      <w:r w:rsidRPr="004229D9">
        <w:rPr>
          <w:b/>
          <w:color w:val="5B9BD5" w:themeColor="accent1"/>
        </w:rPr>
        <w:t>Vorbedingung:</w:t>
      </w:r>
    </w:p>
    <w:p w:rsidR="004229D9" w:rsidRPr="004229D9" w:rsidRDefault="004229D9" w:rsidP="004229D9">
      <w:pPr>
        <w:rPr>
          <w:color w:val="5B9BD5" w:themeColor="accent1"/>
        </w:rPr>
      </w:pPr>
      <w:r w:rsidRPr="004229D9">
        <w:t>Der Kunde ist bereits als User angemeldet</w:t>
      </w:r>
    </w:p>
    <w:p w:rsidR="004229D9" w:rsidRDefault="004229D9" w:rsidP="004229D9">
      <w:pPr>
        <w:spacing w:before="160" w:after="0"/>
        <w:rPr>
          <w:b/>
          <w:color w:val="5B9BD5" w:themeColor="accent1"/>
        </w:rPr>
      </w:pPr>
      <w:r w:rsidRPr="004229D9">
        <w:rPr>
          <w:b/>
          <w:color w:val="5B9BD5" w:themeColor="accent1"/>
        </w:rPr>
        <w:t>Nachbedingung:</w:t>
      </w:r>
    </w:p>
    <w:p w:rsidR="004229D9" w:rsidRDefault="004229D9">
      <w:r w:rsidRPr="004229D9">
        <w:t>Der Kunde hat ein  Möbelstück gekauft</w:t>
      </w:r>
    </w:p>
    <w:p w:rsidR="004229D9" w:rsidRDefault="004229D9"/>
    <w:p w:rsidR="004229D9" w:rsidRPr="004229D9" w:rsidRDefault="004229D9"/>
    <w:p w:rsidR="004229D9" w:rsidRDefault="004229D9">
      <w:pPr>
        <w:rPr>
          <w:b/>
          <w:color w:val="5B9BD5" w:themeColor="accent1"/>
        </w:rPr>
      </w:pPr>
      <w:r w:rsidRPr="004229D9">
        <w:rPr>
          <w:b/>
          <w:color w:val="5B9BD5" w:themeColor="accent1"/>
        </w:rPr>
        <w:t>Erfolgszenario:</w:t>
      </w:r>
    </w:p>
    <w:p w:rsidR="004640D3" w:rsidRPr="004640D3" w:rsidRDefault="004640D3" w:rsidP="004640D3">
      <w:pPr>
        <w:pStyle w:val="Listenabsatz"/>
        <w:numPr>
          <w:ilvl w:val="0"/>
          <w:numId w:val="2"/>
        </w:numPr>
      </w:pPr>
      <w:bookmarkStart w:id="0" w:name="_GoBack"/>
      <w:bookmarkEnd w:id="0"/>
      <w:r w:rsidRPr="004640D3">
        <w:t>Der Kunde navigiert auf die Seite der Produkte</w:t>
      </w:r>
    </w:p>
    <w:p w:rsidR="004640D3" w:rsidRDefault="00185E0B" w:rsidP="004640D3">
      <w:pPr>
        <w:pStyle w:val="Listenabsatz"/>
        <w:numPr>
          <w:ilvl w:val="0"/>
          <w:numId w:val="2"/>
        </w:numPr>
      </w:pPr>
      <w:r>
        <w:t>Das System zeigt alle Produkte an.</w:t>
      </w:r>
    </w:p>
    <w:p w:rsidR="00185E0B" w:rsidRDefault="00185E0B" w:rsidP="004640D3">
      <w:pPr>
        <w:pStyle w:val="Listenabsatz"/>
        <w:numPr>
          <w:ilvl w:val="0"/>
          <w:numId w:val="2"/>
        </w:numPr>
      </w:pPr>
      <w:r>
        <w:t>Der Kunde möchte sich ein Produkt genauer ansehen und klickt auf das Produkt.</w:t>
      </w:r>
    </w:p>
    <w:p w:rsidR="00185E0B" w:rsidRDefault="00185E0B" w:rsidP="004640D3">
      <w:pPr>
        <w:pStyle w:val="Listenabsatz"/>
        <w:numPr>
          <w:ilvl w:val="0"/>
          <w:numId w:val="2"/>
        </w:numPr>
      </w:pPr>
      <w:r>
        <w:t>Das System zeigt genauere Details des Produkts an.</w:t>
      </w:r>
    </w:p>
    <w:p w:rsidR="00185E0B" w:rsidRDefault="00185E0B" w:rsidP="004640D3">
      <w:pPr>
        <w:pStyle w:val="Listenabsatz"/>
        <w:numPr>
          <w:ilvl w:val="0"/>
          <w:numId w:val="2"/>
        </w:numPr>
      </w:pPr>
      <w:r>
        <w:t>Der Kunde möchte Produkt zu seinem Warenkorb hinzufügen. Dazu klickt er auf den entsprechenden Button.</w:t>
      </w:r>
    </w:p>
    <w:p w:rsidR="00185E0B" w:rsidRDefault="00185E0B" w:rsidP="004640D3">
      <w:pPr>
        <w:pStyle w:val="Listenabsatz"/>
        <w:numPr>
          <w:ilvl w:val="0"/>
          <w:numId w:val="2"/>
        </w:numPr>
      </w:pPr>
      <w:r>
        <w:t>Das System meldet dass das Produkt zum Warenkorb hinzugefügt wurde und der Kunde kann zum Warenkorb navigieren.</w:t>
      </w:r>
    </w:p>
    <w:p w:rsidR="00185E0B" w:rsidRDefault="00185E0B" w:rsidP="004640D3">
      <w:pPr>
        <w:pStyle w:val="Listenabsatz"/>
        <w:numPr>
          <w:ilvl w:val="0"/>
          <w:numId w:val="2"/>
        </w:numPr>
      </w:pPr>
      <w:r>
        <w:t>Der Kunde navigiert zum Warenkorb.</w:t>
      </w:r>
    </w:p>
    <w:p w:rsidR="00185E0B" w:rsidRDefault="00185E0B" w:rsidP="00A771C3">
      <w:pPr>
        <w:pStyle w:val="Listenabsatz"/>
        <w:numPr>
          <w:ilvl w:val="0"/>
          <w:numId w:val="2"/>
        </w:numPr>
      </w:pPr>
      <w:r>
        <w:t>Das System zeigt den Warenkorb mit dem gerade hinzugefügten Produkt an. Die Summe aller im Warenkorb befindenden Produkte erscheint. (</w:t>
      </w:r>
      <w:r w:rsidRPr="00185E0B">
        <w:rPr>
          <w:i/>
        </w:rPr>
        <w:t>hier</w:t>
      </w:r>
      <w:r>
        <w:t>: nur ein Produkt)</w:t>
      </w:r>
    </w:p>
    <w:p w:rsidR="00185E0B" w:rsidRDefault="00185E0B" w:rsidP="00A771C3">
      <w:pPr>
        <w:pStyle w:val="Listenabsatz"/>
        <w:numPr>
          <w:ilvl w:val="0"/>
          <w:numId w:val="2"/>
        </w:numPr>
      </w:pPr>
      <w:r>
        <w:t>Der Kunde entscheidet sich das Produkt zu kaufen und drückt auf „Produkt(e) kaufen“.</w:t>
      </w:r>
    </w:p>
    <w:p w:rsidR="00185E0B" w:rsidRDefault="00185E0B" w:rsidP="00A771C3">
      <w:pPr>
        <w:pStyle w:val="Listenabsatz"/>
        <w:numPr>
          <w:ilvl w:val="0"/>
          <w:numId w:val="2"/>
        </w:numPr>
      </w:pPr>
      <w:r>
        <w:t>Es erscheint die Adresse des Kunden und die Produkte mit Summe. Der Kunde muss den Kauf bestätigen. Dazu klickt er auf „Kauf bestätigen“</w:t>
      </w:r>
    </w:p>
    <w:p w:rsidR="00524C11" w:rsidRPr="004640D3" w:rsidRDefault="00524C11" w:rsidP="00A771C3">
      <w:pPr>
        <w:pStyle w:val="Listenabsatz"/>
        <w:numPr>
          <w:ilvl w:val="0"/>
          <w:numId w:val="2"/>
        </w:numPr>
      </w:pPr>
      <w:r>
        <w:t xml:space="preserve">Das System </w:t>
      </w:r>
      <w:r w:rsidR="00452DF7">
        <w:t>meldet ein Erfolgreich bestellt und zeigt die Bankverbindung des Unternehmens, an welche der Kunde das Geld des Produktes überweisen muss.</w:t>
      </w:r>
    </w:p>
    <w:p w:rsidR="004229D9" w:rsidRDefault="004229D9"/>
    <w:sectPr w:rsidR="004229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764BE"/>
    <w:multiLevelType w:val="hybridMultilevel"/>
    <w:tmpl w:val="4198DE02"/>
    <w:lvl w:ilvl="0" w:tplc="7DC683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D3E0D5D"/>
    <w:multiLevelType w:val="hybridMultilevel"/>
    <w:tmpl w:val="918AFBD0"/>
    <w:lvl w:ilvl="0" w:tplc="0C1A8F2A">
      <w:start w:val="1"/>
      <w:numFmt w:val="decimal"/>
      <w:lvlText w:val="%1."/>
      <w:lvlJc w:val="left"/>
      <w:pPr>
        <w:ind w:left="1065" w:hanging="360"/>
      </w:pPr>
      <w:rPr>
        <w:rFonts w:hint="default"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9D9"/>
    <w:rsid w:val="00123FB2"/>
    <w:rsid w:val="00185E0B"/>
    <w:rsid w:val="004229D9"/>
    <w:rsid w:val="00452DF7"/>
    <w:rsid w:val="004640D3"/>
    <w:rsid w:val="0052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31788-0487-4FD9-A205-57209640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4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B8424-A74C-4D96-9372-51D1C2B72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Louisa Spahl</dc:creator>
  <cp:keywords/>
  <dc:description/>
  <cp:lastModifiedBy>Louisa Spahl</cp:lastModifiedBy>
  <cp:revision>2</cp:revision>
  <dcterms:created xsi:type="dcterms:W3CDTF">2015-01-03T12:22:00Z</dcterms:created>
  <dcterms:modified xsi:type="dcterms:W3CDTF">2015-01-03T12:55:00Z</dcterms:modified>
</cp:coreProperties>
</file>