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ey7w8vaedi1v" w:colFirst="0" w:colLast="0"/>
    <w:bookmarkEnd w:id="0"/>
    <w:p w14:paraId="39F42D14" w14:textId="77777777" w:rsidR="00D44003" w:rsidRDefault="00C85CBC">
      <w:pPr>
        <w:pStyle w:val="Heading2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4F01960" wp14:editId="6A0A66C4">
                <wp:simplePos x="0" y="0"/>
                <wp:positionH relativeFrom="page">
                  <wp:posOffset>914400</wp:posOffset>
                </wp:positionH>
                <wp:positionV relativeFrom="page">
                  <wp:posOffset>0</wp:posOffset>
                </wp:positionV>
                <wp:extent cx="282863" cy="343513"/>
                <wp:effectExtent l="0" t="0" r="3175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63" cy="343513"/>
                          <a:chOff x="1882125" y="127425"/>
                          <a:chExt cx="249454" cy="137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882125" y="127425"/>
                            <a:ext cx="161254" cy="13700"/>
                          </a:xfrm>
                          <a:prstGeom prst="rect">
                            <a:avLst/>
                          </a:prstGeom>
                          <a:solidFill>
                            <a:srgbClr val="07376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740BE4" w14:textId="77777777" w:rsidR="00D44003" w:rsidRDefault="00D4400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flipH="1">
                            <a:off x="1970325" y="127425"/>
                            <a:ext cx="161254" cy="13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949DA8" w14:textId="77777777" w:rsidR="00D44003" w:rsidRDefault="00D4400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01960" id="Group 2" o:spid="_x0000_s1026" style="position:absolute;left:0;text-align:left;margin-left:1in;margin-top:0;width:22.25pt;height:27.05pt;z-index:251658240;mso-wrap-distance-top:9pt;mso-wrap-distance-bottom:9pt;mso-position-horizontal-relative:page;mso-position-vertical-relative:page" coordorigin="18821,1274" coordsize="2494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8821;top:1274;width:1612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" fillcolor="#073763" stroked="f">
                  <v:textbox style="mso-fit-shape-to-text:t" inset="2.53958mm,2.53958mm,2.53958mm,2.53958mm">
                    <w:txbxContent>
                      <w:p w14:paraId="75740BE4" w14:textId="77777777" w:rsidR="00D44003" w:rsidRDefault="00D4400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" o:spid="_x0000_s1028" type="#_x0000_t202" style="position:absolute;left:19703;top:1274;width:1612;height:1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" fillcolor="#f90" stroked="f">
                  <v:textbox style="mso-fit-shape-to-text:t" inset="2.53958mm,2.53958mm,2.53958mm,2.53958mm">
                    <w:txbxContent>
                      <w:p w14:paraId="15949DA8" w14:textId="77777777" w:rsidR="00D44003" w:rsidRDefault="00D4400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C1566D0" wp14:editId="4C160BD5">
            <wp:simplePos x="0" y="0"/>
            <wp:positionH relativeFrom="column">
              <wp:posOffset>295275</wp:posOffset>
            </wp:positionH>
            <wp:positionV relativeFrom="paragraph">
              <wp:posOffset>114300</wp:posOffset>
            </wp:positionV>
            <wp:extent cx="2075279" cy="595313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279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4D0D528" wp14:editId="5A8E0CC9">
            <wp:simplePos x="0" y="0"/>
            <wp:positionH relativeFrom="column">
              <wp:posOffset>4869421</wp:posOffset>
            </wp:positionH>
            <wp:positionV relativeFrom="paragraph">
              <wp:posOffset>114300</wp:posOffset>
            </wp:positionV>
            <wp:extent cx="1219200" cy="519113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1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721B2D" w14:textId="77777777" w:rsidR="00D44003" w:rsidRDefault="00D44003">
      <w:pPr>
        <w:pStyle w:val="Heading2"/>
        <w:jc w:val="center"/>
        <w:rPr>
          <w:b/>
          <w:sz w:val="44"/>
          <w:szCs w:val="44"/>
        </w:rPr>
      </w:pPr>
      <w:bookmarkStart w:id="1" w:name="_bl86c4fznsdy" w:colFirst="0" w:colLast="0"/>
      <w:bookmarkEnd w:id="1"/>
    </w:p>
    <w:p w14:paraId="1F896F0E" w14:textId="77777777" w:rsidR="00D44003" w:rsidRDefault="00C85CBC">
      <w:pPr>
        <w:pStyle w:val="Heading2"/>
        <w:spacing w:before="0" w:after="0" w:line="240" w:lineRule="auto"/>
        <w:jc w:val="both"/>
        <w:rPr>
          <w:rFonts w:ascii="Roboto" w:eastAsia="Roboto" w:hAnsi="Roboto" w:cs="Roboto"/>
          <w:sz w:val="62"/>
          <w:szCs w:val="62"/>
        </w:rPr>
      </w:pPr>
      <w:bookmarkStart w:id="2" w:name="_4umvpxwz21q" w:colFirst="0" w:colLast="0"/>
      <w:bookmarkEnd w:id="2"/>
      <w:r>
        <w:rPr>
          <w:rFonts w:ascii="Roboto" w:eastAsia="Roboto" w:hAnsi="Roboto" w:cs="Roboto"/>
          <w:b/>
          <w:color w:val="434343"/>
          <w:sz w:val="62"/>
          <w:szCs w:val="62"/>
        </w:rPr>
        <w:t>Challenge Brief</w:t>
      </w:r>
    </w:p>
    <w:p w14:paraId="31967015" w14:textId="4A0DF22B" w:rsidR="00D44003" w:rsidRDefault="00AD49DA">
      <w:pPr>
        <w:pStyle w:val="Heading2"/>
        <w:rPr>
          <w:rFonts w:ascii="Roboto" w:eastAsia="Roboto" w:hAnsi="Roboto" w:cs="Roboto"/>
          <w:color w:val="434343"/>
          <w:sz w:val="28"/>
          <w:szCs w:val="28"/>
        </w:rPr>
      </w:pPr>
      <w:bookmarkStart w:id="3" w:name="_uax7sutcpkpo" w:colFirst="0" w:colLast="0"/>
      <w:bookmarkEnd w:id="3"/>
      <w:r>
        <w:rPr>
          <w:rFonts w:ascii="Roboto" w:eastAsia="Roboto" w:hAnsi="Roboto" w:cs="Roboto"/>
          <w:color w:val="434343"/>
          <w:sz w:val="28"/>
          <w:szCs w:val="28"/>
        </w:rPr>
        <w:t xml:space="preserve">                                                               </w:t>
      </w:r>
      <w:r w:rsidR="00D95D97">
        <w:rPr>
          <w:rFonts w:ascii="Roboto" w:eastAsia="Roboto" w:hAnsi="Roboto" w:cs="Roboto"/>
          <w:color w:val="434343"/>
          <w:sz w:val="28"/>
          <w:szCs w:val="28"/>
        </w:rPr>
        <w:t xml:space="preserve">Rescue Sector </w:t>
      </w:r>
      <w:r w:rsidR="00C85CBC">
        <w:rPr>
          <w:rFonts w:ascii="Roboto" w:eastAsia="Roboto" w:hAnsi="Roboto" w:cs="Roboto"/>
          <w:color w:val="434343"/>
          <w:sz w:val="28"/>
          <w:szCs w:val="28"/>
        </w:rPr>
        <w:t xml:space="preserve">| </w:t>
      </w:r>
      <w:r>
        <w:rPr>
          <w:rFonts w:ascii="Roboto" w:eastAsia="Roboto" w:hAnsi="Roboto" w:cs="Roboto"/>
          <w:color w:val="434343"/>
          <w:sz w:val="28"/>
          <w:szCs w:val="28"/>
        </w:rPr>
        <w:t>Automated Borewell Rescue System</w:t>
      </w:r>
    </w:p>
    <w:p w14:paraId="7356A4FA" w14:textId="77777777" w:rsidR="00D44003" w:rsidRDefault="00D44003"/>
    <w:p w14:paraId="5E03F25F" w14:textId="77777777" w:rsidR="00D44003" w:rsidRDefault="00D44003"/>
    <w:p w14:paraId="5876018C" w14:textId="77777777" w:rsidR="00D44003" w:rsidRDefault="00D44003"/>
    <w:p w14:paraId="42264C4C" w14:textId="77777777" w:rsidR="00D44003" w:rsidRDefault="00D44003"/>
    <w:p w14:paraId="5249E3CA" w14:textId="77777777" w:rsidR="00D44003" w:rsidRDefault="00D44003"/>
    <w:p w14:paraId="77B49099" w14:textId="77777777" w:rsidR="00D44003" w:rsidRDefault="00D44003"/>
    <w:p w14:paraId="651C4414" w14:textId="77777777" w:rsidR="00D44003" w:rsidRDefault="00D44003"/>
    <w:p w14:paraId="086C8EE8" w14:textId="77777777" w:rsidR="00D44003" w:rsidRDefault="00D44003"/>
    <w:p w14:paraId="47B31360" w14:textId="77777777" w:rsidR="00D44003" w:rsidRDefault="00D44003"/>
    <w:p w14:paraId="3BFB3373" w14:textId="77777777" w:rsidR="00D44003" w:rsidRDefault="00D44003">
      <w:pPr>
        <w:spacing w:after="200"/>
      </w:pPr>
    </w:p>
    <w:p w14:paraId="2EF199FF" w14:textId="77777777" w:rsidR="00D44003" w:rsidRDefault="00D44003">
      <w:pPr>
        <w:spacing w:after="200"/>
      </w:pPr>
    </w:p>
    <w:p w14:paraId="05AD8F9A" w14:textId="77777777" w:rsidR="00D44003" w:rsidRDefault="00D44003">
      <w:pPr>
        <w:spacing w:after="200"/>
      </w:pPr>
    </w:p>
    <w:p w14:paraId="6E6AB0C1" w14:textId="2C70BF59" w:rsidR="00D44003" w:rsidRDefault="00C85CBC">
      <w:pPr>
        <w:spacing w:after="200"/>
      </w:pPr>
      <w:r>
        <w:t>Team Name:</w:t>
      </w:r>
      <w:r w:rsidR="007C6516">
        <w:t xml:space="preserve">  </w:t>
      </w:r>
      <w:r w:rsidR="007C6516" w:rsidRPr="000D2985">
        <w:rPr>
          <w:b/>
          <w:bCs/>
        </w:rPr>
        <w:t>C2</w:t>
      </w:r>
      <w:r w:rsidRPr="000D2985">
        <w:rPr>
          <w:b/>
          <w:bCs/>
        </w:rPr>
        <w:t>_</w:t>
      </w:r>
      <w:r w:rsidR="007C6516" w:rsidRPr="000D2985">
        <w:rPr>
          <w:b/>
          <w:bCs/>
        </w:rPr>
        <w:t>Team</w:t>
      </w:r>
      <w:r w:rsidRPr="000D2985">
        <w:rPr>
          <w:b/>
          <w:bCs/>
        </w:rPr>
        <w:t>_</w:t>
      </w:r>
      <w:r w:rsidR="007C6516" w:rsidRPr="000D2985">
        <w:rPr>
          <w:b/>
          <w:bCs/>
        </w:rPr>
        <w:t>163</w:t>
      </w:r>
    </w:p>
    <w:p w14:paraId="0E0BC398" w14:textId="05E626A0" w:rsidR="00D44003" w:rsidRDefault="00C85CBC">
      <w:pPr>
        <w:spacing w:after="200"/>
      </w:pPr>
      <w:r>
        <w:t xml:space="preserve">Mentor Name: </w:t>
      </w:r>
      <w:r w:rsidR="00870BFB" w:rsidRPr="000D2985">
        <w:rPr>
          <w:b/>
          <w:bCs/>
        </w:rPr>
        <w:t>SETHURAMAN R G</w:t>
      </w:r>
    </w:p>
    <w:p w14:paraId="745B4BD9" w14:textId="77777777" w:rsidR="00D44003" w:rsidRDefault="00D44003"/>
    <w:p w14:paraId="6D79B56C" w14:textId="7F86BD88" w:rsidR="00D44003" w:rsidRPr="000D2985" w:rsidRDefault="00C85CBC">
      <w:pPr>
        <w:spacing w:after="200"/>
        <w:rPr>
          <w:b/>
          <w:bCs/>
        </w:rPr>
      </w:pPr>
      <w:r>
        <w:t xml:space="preserve">Student Name: </w:t>
      </w:r>
      <w:r w:rsidR="007C6516" w:rsidRPr="000D2985">
        <w:rPr>
          <w:b/>
          <w:bCs/>
        </w:rPr>
        <w:t xml:space="preserve">JANAA S                       </w:t>
      </w:r>
      <w:r w:rsidRPr="000D2985">
        <w:rPr>
          <w:b/>
          <w:bCs/>
        </w:rPr>
        <w:t xml:space="preserve"> </w:t>
      </w:r>
      <w:r>
        <w:t xml:space="preserve">&amp; Roll No: </w:t>
      </w:r>
      <w:r w:rsidR="007C6516" w:rsidRPr="000D2985">
        <w:rPr>
          <w:b/>
          <w:bCs/>
        </w:rPr>
        <w:t>20BMC205</w:t>
      </w:r>
    </w:p>
    <w:p w14:paraId="7131D828" w14:textId="00964607" w:rsidR="00D44003" w:rsidRDefault="00C85CBC">
      <w:pPr>
        <w:spacing w:after="200"/>
      </w:pPr>
      <w:r>
        <w:t xml:space="preserve">Student Name: </w:t>
      </w:r>
      <w:r w:rsidR="007C6516" w:rsidRPr="000D2985">
        <w:rPr>
          <w:b/>
          <w:bCs/>
        </w:rPr>
        <w:t xml:space="preserve">SUDHARSAN M           </w:t>
      </w:r>
      <w:r w:rsidRPr="000D2985">
        <w:rPr>
          <w:b/>
          <w:bCs/>
        </w:rPr>
        <w:t xml:space="preserve"> </w:t>
      </w:r>
      <w:r>
        <w:t xml:space="preserve">&amp; Roll No: </w:t>
      </w:r>
      <w:r w:rsidR="007C6516" w:rsidRPr="000D2985">
        <w:rPr>
          <w:b/>
          <w:bCs/>
        </w:rPr>
        <w:t>20BBT042</w:t>
      </w:r>
    </w:p>
    <w:p w14:paraId="203E7457" w14:textId="6D8987CB" w:rsidR="00D44003" w:rsidRDefault="00C85CBC">
      <w:pPr>
        <w:spacing w:after="200"/>
      </w:pPr>
      <w:r>
        <w:t xml:space="preserve">Student Name: </w:t>
      </w:r>
      <w:r w:rsidR="007C6516" w:rsidRPr="000D2985">
        <w:rPr>
          <w:b/>
          <w:bCs/>
        </w:rPr>
        <w:t>SHYAM SUNDAR J</w:t>
      </w:r>
      <w:r w:rsidR="007C6516">
        <w:t xml:space="preserve">       </w:t>
      </w:r>
      <w:r>
        <w:t xml:space="preserve">&amp; Roll No: </w:t>
      </w:r>
      <w:r w:rsidR="007C6516" w:rsidRPr="000D2985">
        <w:rPr>
          <w:b/>
          <w:bCs/>
        </w:rPr>
        <w:t>20BAE040</w:t>
      </w:r>
    </w:p>
    <w:p w14:paraId="1701E02F" w14:textId="768FF6F9" w:rsidR="00D44003" w:rsidRDefault="00C85CBC">
      <w:pPr>
        <w:spacing w:after="200"/>
      </w:pPr>
      <w:r>
        <w:t xml:space="preserve">Student Name: </w:t>
      </w:r>
      <w:r w:rsidR="007C6516" w:rsidRPr="000D2985">
        <w:rPr>
          <w:b/>
          <w:bCs/>
        </w:rPr>
        <w:t>YOGESH T</w:t>
      </w:r>
      <w:r w:rsidR="007C6516">
        <w:t xml:space="preserve">                    </w:t>
      </w:r>
      <w:r>
        <w:t xml:space="preserve">&amp; Roll No: </w:t>
      </w:r>
      <w:r w:rsidR="007C6516" w:rsidRPr="000D2985">
        <w:rPr>
          <w:b/>
          <w:bCs/>
        </w:rPr>
        <w:t>20BEC162</w:t>
      </w:r>
    </w:p>
    <w:p w14:paraId="3E0235DA" w14:textId="354439B3" w:rsidR="00D44003" w:rsidRDefault="00C85CBC">
      <w:pPr>
        <w:spacing w:after="200"/>
      </w:pPr>
      <w:r>
        <w:t xml:space="preserve">Student Name: </w:t>
      </w:r>
      <w:r w:rsidR="007C6516" w:rsidRPr="000D2985">
        <w:rPr>
          <w:b/>
          <w:bCs/>
        </w:rPr>
        <w:t>SEDHURAM S</w:t>
      </w:r>
      <w:r>
        <w:t xml:space="preserve"> </w:t>
      </w:r>
      <w:r w:rsidR="007C6516">
        <w:t xml:space="preserve">              </w:t>
      </w:r>
      <w:r>
        <w:t xml:space="preserve">&amp; Roll No: </w:t>
      </w:r>
      <w:r w:rsidR="007C6516" w:rsidRPr="000D2985">
        <w:rPr>
          <w:b/>
          <w:bCs/>
        </w:rPr>
        <w:t>20</w:t>
      </w:r>
      <w:r w:rsidR="00870BFB" w:rsidRPr="000D2985">
        <w:rPr>
          <w:b/>
          <w:bCs/>
        </w:rPr>
        <w:t>BAU031</w:t>
      </w:r>
    </w:p>
    <w:p w14:paraId="75D8D0AC" w14:textId="494B69F9" w:rsidR="00D44003" w:rsidRDefault="00C85CBC">
      <w:pPr>
        <w:spacing w:after="200"/>
      </w:pPr>
      <w:r>
        <w:t xml:space="preserve">Student Name: </w:t>
      </w:r>
      <w:r w:rsidR="007C6516" w:rsidRPr="000D2985">
        <w:rPr>
          <w:b/>
          <w:bCs/>
        </w:rPr>
        <w:t>PRADEEPAN S</w:t>
      </w:r>
      <w:r w:rsidR="007C6516">
        <w:t xml:space="preserve">            </w:t>
      </w:r>
      <w:r>
        <w:t xml:space="preserve"> &amp; Roll No: </w:t>
      </w:r>
      <w:r w:rsidR="00870BFB" w:rsidRPr="000D2985">
        <w:rPr>
          <w:b/>
          <w:bCs/>
        </w:rPr>
        <w:t>20BME239</w:t>
      </w:r>
    </w:p>
    <w:p w14:paraId="19CA4694" w14:textId="77777777" w:rsidR="00D44003" w:rsidRDefault="00D44003"/>
    <w:p w14:paraId="58D31171" w14:textId="734947B9" w:rsidR="00D44003" w:rsidRDefault="00C85CBC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4" w:name="_incgmnm1kjqf" w:colFirst="0" w:colLast="0"/>
      <w:bookmarkEnd w:id="4"/>
      <w:r>
        <w:rPr>
          <w:rFonts w:ascii="Roboto" w:eastAsia="Roboto" w:hAnsi="Roboto" w:cs="Roboto"/>
          <w:b/>
          <w:color w:val="CD0A20"/>
          <w:sz w:val="32"/>
          <w:szCs w:val="32"/>
        </w:rPr>
        <w:lastRenderedPageBreak/>
        <w:t>#1 Describe the challenge as it is encountered by the different primary beneficiaries.</w:t>
      </w:r>
    </w:p>
    <w:p w14:paraId="5D51726D" w14:textId="77777777" w:rsidR="000D2985" w:rsidRPr="000D2985" w:rsidRDefault="000D2985" w:rsidP="003F5FC0">
      <w:pPr>
        <w:spacing w:line="36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03" w14:paraId="25290D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7A30" w14:textId="77777777" w:rsidR="00870BFB" w:rsidRDefault="00C85CBC" w:rsidP="003F5FC0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  <w:b/>
                <w:bCs/>
                <w:color w:val="CC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CC0000"/>
                <w:sz w:val="24"/>
                <w:szCs w:val="24"/>
              </w:rPr>
              <w:t xml:space="preserve"> </w:t>
            </w:r>
            <w:r w:rsidR="00870BFB">
              <w:rPr>
                <w:rFonts w:ascii="Roboto" w:eastAsia="Roboto" w:hAnsi="Roboto" w:cs="Roboto"/>
                <w:b/>
                <w:bCs/>
                <w:color w:val="CC0000"/>
                <w:sz w:val="24"/>
                <w:szCs w:val="24"/>
              </w:rPr>
              <w:t xml:space="preserve">The main challenge encountered by the buyers and the beneficiaries </w:t>
            </w:r>
            <w:proofErr w:type="gramStart"/>
            <w:r w:rsidR="00870BFB">
              <w:rPr>
                <w:rFonts w:ascii="Roboto" w:eastAsia="Roboto" w:hAnsi="Roboto" w:cs="Roboto"/>
                <w:b/>
                <w:bCs/>
                <w:color w:val="CC0000"/>
                <w:sz w:val="24"/>
                <w:szCs w:val="24"/>
              </w:rPr>
              <w:t>are :</w:t>
            </w:r>
            <w:proofErr w:type="gramEnd"/>
            <w:r w:rsidR="00870BFB">
              <w:rPr>
                <w:rFonts w:ascii="Roboto" w:eastAsia="Roboto" w:hAnsi="Roboto" w:cs="Roboto"/>
                <w:b/>
                <w:bCs/>
                <w:color w:val="CC0000"/>
                <w:sz w:val="24"/>
                <w:szCs w:val="24"/>
              </w:rPr>
              <w:t>-</w:t>
            </w:r>
          </w:p>
          <w:p w14:paraId="3E936E2D" w14:textId="77777777" w:rsidR="00870BFB" w:rsidRDefault="00870BFB" w:rsidP="003F5FC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The mortality rate of the child while pulling through ropes from the borewells is higher.</w:t>
            </w:r>
          </w:p>
          <w:p w14:paraId="38F67CCE" w14:textId="124E99A5" w:rsidR="00870BFB" w:rsidRDefault="00870BFB" w:rsidP="003F5FC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 xml:space="preserve">As the child is struck completely in the hole </w:t>
            </w:r>
            <w:r w:rsidRPr="00D558D0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through the narrow borewell</w:t>
            </w:r>
            <w:r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,</w:t>
            </w:r>
            <w:r w:rsidRPr="00D558D0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the mechanism to pull the child from bottom is tedious and requires extra man power.</w:t>
            </w:r>
          </w:p>
          <w:p w14:paraId="631EB71C" w14:textId="77777777" w:rsidR="00870BFB" w:rsidRDefault="00870BFB" w:rsidP="003F5FC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The borewells are so deep so that the hinge cannot function well in deep conditions.</w:t>
            </w:r>
          </w:p>
          <w:p w14:paraId="345111EA" w14:textId="2C63A9EE" w:rsidR="00D44003" w:rsidRDefault="00D44003" w:rsidP="003F5FC0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</w:rPr>
            </w:pPr>
          </w:p>
        </w:tc>
      </w:tr>
    </w:tbl>
    <w:p w14:paraId="32E9A400" w14:textId="77777777" w:rsidR="00D44003" w:rsidRDefault="00D44003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16"/>
          <w:szCs w:val="16"/>
        </w:rPr>
      </w:pPr>
      <w:bookmarkStart w:id="5" w:name="_1bk3islrq7zr" w:colFirst="0" w:colLast="0"/>
      <w:bookmarkEnd w:id="5"/>
    </w:p>
    <w:p w14:paraId="26D66DD8" w14:textId="7BA8F2EB" w:rsidR="00D44003" w:rsidRDefault="00C85CBC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6" w:name="_bd0t64dkxl8a" w:colFirst="0" w:colLast="0"/>
      <w:bookmarkEnd w:id="6"/>
      <w:r>
        <w:rPr>
          <w:rFonts w:ascii="Roboto" w:eastAsia="Roboto" w:hAnsi="Roboto" w:cs="Roboto"/>
          <w:b/>
          <w:color w:val="CD0A20"/>
          <w:sz w:val="32"/>
          <w:szCs w:val="32"/>
        </w:rPr>
        <w:t xml:space="preserve">#2 Describe the significance of solving this problem, and estimate/quantify the outcome/benefits for the beneficiaries listed. </w:t>
      </w:r>
      <w:bookmarkStart w:id="7" w:name="_50ria7ckwvvb" w:colFirst="0" w:colLast="0"/>
      <w:bookmarkEnd w:id="7"/>
    </w:p>
    <w:p w14:paraId="1B7C2300" w14:textId="77777777" w:rsidR="00AC4BC0" w:rsidRPr="00AC4BC0" w:rsidRDefault="00AC4BC0" w:rsidP="003F5FC0">
      <w:pPr>
        <w:spacing w:line="36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03" w14:paraId="4F4905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39A2" w14:textId="77777777" w:rsidR="00AC4BC0" w:rsidRDefault="00AC4BC0" w:rsidP="003F5FC0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T</w:t>
            </w:r>
            <w:r w:rsidRPr="00D558D0"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he significance of solving this problem</w:t>
            </w:r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 xml:space="preserve"> and the quality of the outcome </w:t>
            </w:r>
            <w:proofErr w:type="gramStart"/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are :</w:t>
            </w:r>
            <w:proofErr w:type="gramEnd"/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-</w:t>
            </w:r>
          </w:p>
          <w:p w14:paraId="5722B911" w14:textId="4EF66E8D" w:rsidR="00AC4BC0" w:rsidRDefault="00AC4BC0" w:rsidP="003F5FC0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By solving this problem many children lives can be saved when they fall</w:t>
            </w:r>
            <w:r w:rsidR="003F5FC0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4"/>
                <w:szCs w:val="24"/>
              </w:rPr>
              <w:t>accidentally.</w:t>
            </w:r>
          </w:p>
          <w:p w14:paraId="6A22AA5F" w14:textId="77777777" w:rsidR="00AC4BC0" w:rsidRDefault="00AC4BC0" w:rsidP="003F5FC0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mortality rate of children falling into the borewell can be reduced.</w:t>
            </w:r>
          </w:p>
          <w:p w14:paraId="63C6BFA3" w14:textId="77777777" w:rsidR="00AC4BC0" w:rsidRDefault="00AC4BC0" w:rsidP="003F5FC0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This method also does not hurt while the child is being rescued.</w:t>
            </w:r>
          </w:p>
          <w:p w14:paraId="0B40C818" w14:textId="35183815" w:rsidR="00D44003" w:rsidRPr="00AC4BC0" w:rsidRDefault="00AC4BC0" w:rsidP="003F5FC0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AC4BC0">
              <w:rPr>
                <w:rFonts w:ascii="Roboto" w:eastAsia="Roboto" w:hAnsi="Roboto" w:cs="Roboto"/>
                <w:sz w:val="24"/>
                <w:szCs w:val="24"/>
              </w:rPr>
              <w:t>There is no need to dig a big pit parallel to the borewell up to the depth where the child is struck.</w:t>
            </w:r>
          </w:p>
        </w:tc>
      </w:tr>
    </w:tbl>
    <w:p w14:paraId="75AC60B2" w14:textId="77777777" w:rsidR="000D2985" w:rsidRPr="000D2985" w:rsidRDefault="000D2985" w:rsidP="003F5FC0">
      <w:pPr>
        <w:spacing w:line="360" w:lineRule="auto"/>
      </w:pPr>
      <w:bookmarkStart w:id="8" w:name="_l3nbm7n1khj6" w:colFirst="0" w:colLast="0"/>
      <w:bookmarkEnd w:id="8"/>
    </w:p>
    <w:p w14:paraId="6E8E7ECE" w14:textId="7F2498A8" w:rsidR="00D44003" w:rsidRDefault="00C85CBC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r>
        <w:rPr>
          <w:rFonts w:ascii="Roboto" w:eastAsia="Roboto" w:hAnsi="Roboto" w:cs="Roboto"/>
          <w:b/>
          <w:color w:val="CD0A20"/>
          <w:sz w:val="32"/>
          <w:szCs w:val="32"/>
        </w:rPr>
        <w:lastRenderedPageBreak/>
        <w:t>#3 What are the gaps with the current solutions or alternatives available?</w:t>
      </w:r>
      <w:bookmarkStart w:id="9" w:name="_oatvphnca0g1" w:colFirst="0" w:colLast="0"/>
      <w:bookmarkEnd w:id="9"/>
    </w:p>
    <w:p w14:paraId="133148CD" w14:textId="77777777" w:rsidR="000D2985" w:rsidRPr="000D2985" w:rsidRDefault="000D2985" w:rsidP="003F5FC0">
      <w:pPr>
        <w:spacing w:line="360" w:lineRule="auto"/>
      </w:pPr>
    </w:p>
    <w:tbl>
      <w:tblPr>
        <w:tblStyle w:val="a1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03" w14:paraId="7E4A5609" w14:textId="77777777" w:rsidTr="00D95D9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A8E6" w14:textId="4211D391" w:rsidR="00AC4BC0" w:rsidRDefault="00AC4BC0" w:rsidP="00D95D97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 xml:space="preserve">The existing gap with the current solutions </w:t>
            </w:r>
            <w:proofErr w:type="gramStart"/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are :</w:t>
            </w:r>
            <w:proofErr w:type="gramEnd"/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-</w:t>
            </w:r>
          </w:p>
          <w:p w14:paraId="00646FE0" w14:textId="06A9A709" w:rsidR="00AC4BC0" w:rsidRPr="00D95D97" w:rsidRDefault="00AC4BC0" w:rsidP="00D95D9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D95D97">
              <w:rPr>
                <w:rFonts w:ascii="Roboto" w:eastAsia="Roboto" w:hAnsi="Roboto" w:cs="Roboto"/>
                <w:sz w:val="24"/>
                <w:szCs w:val="24"/>
              </w:rPr>
              <w:t>Even though there are so many methods existing, still there</w:t>
            </w:r>
            <w:r w:rsidR="003F5FC0" w:rsidRPr="00D95D9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Pr="00D95D97">
              <w:rPr>
                <w:rFonts w:ascii="Roboto" w:eastAsia="Roboto" w:hAnsi="Roboto" w:cs="Roboto"/>
                <w:sz w:val="24"/>
                <w:szCs w:val="24"/>
              </w:rPr>
              <w:t>is a need of more simple and sophisticated rescue equipment.</w:t>
            </w:r>
          </w:p>
          <w:p w14:paraId="35B788C2" w14:textId="0D6D221F" w:rsidR="00AC4BC0" w:rsidRPr="00D95D97" w:rsidRDefault="00AC4BC0" w:rsidP="00D95D9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Roboto" w:eastAsia="Roboto" w:hAnsi="Roboto" w:cs="Roboto"/>
                <w:b/>
                <w:bCs/>
                <w:sz w:val="24"/>
                <w:szCs w:val="24"/>
              </w:rPr>
            </w:pPr>
            <w:r w:rsidRPr="00D95D97">
              <w:rPr>
                <w:rFonts w:ascii="Roboto" w:eastAsia="Roboto" w:hAnsi="Roboto" w:cs="Roboto"/>
                <w:sz w:val="24"/>
                <w:szCs w:val="24"/>
              </w:rPr>
              <w:t xml:space="preserve">Here we are proposing a system called </w:t>
            </w:r>
            <w:r w:rsidR="000D2985" w:rsidRPr="00D95D97">
              <w:rPr>
                <w:rFonts w:ascii="Roboto" w:eastAsia="Roboto" w:hAnsi="Roboto" w:cs="Roboto"/>
                <w:b/>
                <w:bCs/>
                <w:sz w:val="24"/>
                <w:szCs w:val="24"/>
              </w:rPr>
              <w:t>Arduino</w:t>
            </w:r>
            <w:r w:rsidRPr="00D95D97">
              <w:rPr>
                <w:rFonts w:ascii="Roboto" w:eastAsia="Roboto" w:hAnsi="Roboto" w:cs="Roboto"/>
                <w:b/>
                <w:bCs/>
                <w:sz w:val="24"/>
                <w:szCs w:val="24"/>
              </w:rPr>
              <w:t xml:space="preserve"> based child</w:t>
            </w:r>
            <w:r w:rsidR="003F5FC0" w:rsidRPr="00D95D97">
              <w:rPr>
                <w:rFonts w:ascii="Roboto" w:eastAsia="Roboto" w:hAnsi="Roboto" w:cs="Roboto"/>
                <w:b/>
                <w:bCs/>
                <w:sz w:val="24"/>
                <w:szCs w:val="24"/>
              </w:rPr>
              <w:t xml:space="preserve"> </w:t>
            </w:r>
            <w:r w:rsidRPr="00D95D97">
              <w:rPr>
                <w:rFonts w:ascii="Roboto" w:eastAsia="Roboto" w:hAnsi="Roboto" w:cs="Roboto"/>
                <w:b/>
                <w:bCs/>
                <w:sz w:val="24"/>
                <w:szCs w:val="24"/>
              </w:rPr>
              <w:t>rescue system from bore well</w:t>
            </w:r>
            <w:r w:rsidRPr="00D95D97">
              <w:rPr>
                <w:rFonts w:ascii="Roboto" w:eastAsia="Roboto" w:hAnsi="Roboto" w:cs="Roboto"/>
                <w:sz w:val="24"/>
                <w:szCs w:val="24"/>
              </w:rPr>
              <w:t xml:space="preserve">. </w:t>
            </w:r>
          </w:p>
          <w:p w14:paraId="2D6459F1" w14:textId="16693F39" w:rsidR="00AC4BC0" w:rsidRPr="00D95D97" w:rsidRDefault="00AC4BC0" w:rsidP="00D95D9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D95D97">
              <w:rPr>
                <w:rFonts w:ascii="Roboto" w:eastAsia="Roboto" w:hAnsi="Roboto" w:cs="Roboto"/>
                <w:sz w:val="24"/>
                <w:szCs w:val="24"/>
              </w:rPr>
              <w:t xml:space="preserve">In this system, there is no need to dig big pit parallel to the bore well up to the depth where the child is stuck. </w:t>
            </w:r>
          </w:p>
          <w:p w14:paraId="28AFDC78" w14:textId="5FBC49DA" w:rsidR="000D2985" w:rsidRPr="00D95D97" w:rsidRDefault="00AC4BC0" w:rsidP="00D95D9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D95D97">
              <w:rPr>
                <w:rFonts w:ascii="Roboto" w:eastAsia="Roboto" w:hAnsi="Roboto" w:cs="Roboto"/>
                <w:sz w:val="24"/>
                <w:szCs w:val="24"/>
              </w:rPr>
              <w:t xml:space="preserve">Hence may not depend on the huge </w:t>
            </w:r>
            <w:r w:rsidR="000D2985" w:rsidRPr="00D95D97">
              <w:rPr>
                <w:rFonts w:ascii="Roboto" w:eastAsia="Roboto" w:hAnsi="Roboto" w:cs="Roboto"/>
                <w:sz w:val="24"/>
                <w:szCs w:val="24"/>
              </w:rPr>
              <w:t>number</w:t>
            </w:r>
            <w:r w:rsidRPr="00D95D97">
              <w:rPr>
                <w:rFonts w:ascii="Roboto" w:eastAsia="Roboto" w:hAnsi="Roboto" w:cs="Roboto"/>
                <w:sz w:val="24"/>
                <w:szCs w:val="24"/>
              </w:rPr>
              <w:t xml:space="preserve"> of human resources</w:t>
            </w:r>
            <w:r w:rsidR="000D2985" w:rsidRPr="00D95D9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Pr="00D95D97">
              <w:rPr>
                <w:rFonts w:ascii="Roboto" w:eastAsia="Roboto" w:hAnsi="Roboto" w:cs="Roboto"/>
                <w:sz w:val="24"/>
                <w:szCs w:val="24"/>
              </w:rPr>
              <w:t>(military, Para medical, etc.), and machinery</w:t>
            </w:r>
            <w:r w:rsidR="000D2985" w:rsidRPr="00D95D9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Pr="00D95D97">
              <w:rPr>
                <w:rFonts w:ascii="Roboto" w:eastAsia="Roboto" w:hAnsi="Roboto" w:cs="Roboto"/>
                <w:sz w:val="24"/>
                <w:szCs w:val="24"/>
              </w:rPr>
              <w:t>(JCBs, Tractors, etc.).</w:t>
            </w:r>
          </w:p>
          <w:p w14:paraId="6BA399A6" w14:textId="6C8629FA" w:rsidR="00D44003" w:rsidRPr="00D95D97" w:rsidRDefault="003F5FC0" w:rsidP="00D95D9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D95D97">
              <w:rPr>
                <w:rFonts w:ascii="Roboto" w:eastAsia="Roboto" w:hAnsi="Roboto" w:cs="Roboto"/>
                <w:sz w:val="24"/>
                <w:szCs w:val="24"/>
              </w:rPr>
              <w:t>Therefore,</w:t>
            </w:r>
            <w:r w:rsidR="00AC4BC0" w:rsidRPr="00D95D97">
              <w:rPr>
                <w:rFonts w:ascii="Roboto" w:eastAsia="Roboto" w:hAnsi="Roboto" w:cs="Roboto"/>
                <w:sz w:val="24"/>
                <w:szCs w:val="24"/>
              </w:rPr>
              <w:t xml:space="preserve"> the delay involved in this</w:t>
            </w:r>
            <w:r w:rsidR="000D2985" w:rsidRPr="00D95D9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="00AC4BC0" w:rsidRPr="00D95D97">
              <w:rPr>
                <w:rFonts w:ascii="Roboto" w:eastAsia="Roboto" w:hAnsi="Roboto" w:cs="Roboto"/>
                <w:sz w:val="24"/>
                <w:szCs w:val="24"/>
              </w:rPr>
              <w:t>accumulation of resources may be reduced and the chances of</w:t>
            </w:r>
            <w:r w:rsidR="000D2985" w:rsidRPr="00D95D9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="00AC4BC0" w:rsidRPr="00D95D97">
              <w:rPr>
                <w:rFonts w:ascii="Roboto" w:eastAsia="Roboto" w:hAnsi="Roboto" w:cs="Roboto"/>
                <w:sz w:val="24"/>
                <w:szCs w:val="24"/>
              </w:rPr>
              <w:t>saving child alive are increased.</w:t>
            </w:r>
          </w:p>
        </w:tc>
      </w:tr>
    </w:tbl>
    <w:p w14:paraId="49B642B4" w14:textId="77777777" w:rsidR="003F5FC0" w:rsidRDefault="003F5FC0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10" w:name="_dluq5dgcwbdp" w:colFirst="0" w:colLast="0"/>
      <w:bookmarkEnd w:id="10"/>
    </w:p>
    <w:p w14:paraId="7AB01843" w14:textId="6163B8D2" w:rsidR="00D44003" w:rsidRDefault="00C85CBC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r>
        <w:rPr>
          <w:rFonts w:ascii="Roboto" w:eastAsia="Roboto" w:hAnsi="Roboto" w:cs="Roboto"/>
          <w:b/>
          <w:color w:val="CD0A20"/>
          <w:sz w:val="32"/>
          <w:szCs w:val="32"/>
        </w:rPr>
        <w:t>#4 What are the usability/deployment constraints to be considered for effectively solving the problem</w:t>
      </w:r>
    </w:p>
    <w:p w14:paraId="2E670B55" w14:textId="77777777" w:rsidR="003F5FC0" w:rsidRPr="003F5FC0" w:rsidRDefault="003F5FC0" w:rsidP="003F5FC0">
      <w:pPr>
        <w:spacing w:line="360" w:lineRule="auto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03" w14:paraId="1A1715C5" w14:textId="77777777">
        <w:trPr>
          <w:trHeight w:val="440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C2AB" w14:textId="77777777" w:rsidR="000D2985" w:rsidRDefault="000D2985" w:rsidP="003F5FC0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T</w:t>
            </w:r>
            <w:r w:rsidRPr="00B5223E"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>he usability/deployment constraints to be considered for effectively solving the problem</w:t>
            </w:r>
            <w:r>
              <w:rPr>
                <w:rFonts w:ascii="Roboto" w:eastAsia="Roboto" w:hAnsi="Roboto" w:cs="Roboto"/>
                <w:b/>
                <w:color w:val="CD0A20"/>
                <w:sz w:val="24"/>
                <w:szCs w:val="24"/>
              </w:rPr>
              <w:t xml:space="preserve"> are</w:t>
            </w:r>
          </w:p>
          <w:p w14:paraId="155EFCCE" w14:textId="77777777" w:rsidR="000D2985" w:rsidRDefault="000D2985" w:rsidP="003F5FC0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product training for this new method is harder than that of existing methods.</w:t>
            </w:r>
          </w:p>
          <w:p w14:paraId="509FB607" w14:textId="45DF7855" w:rsidR="00D44003" w:rsidRPr="003F5FC0" w:rsidRDefault="000D2985" w:rsidP="003F5FC0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The maintenance cost is higher as it has more movable parts.</w:t>
            </w:r>
          </w:p>
        </w:tc>
      </w:tr>
      <w:tr w:rsidR="00D44003" w14:paraId="6F114E73" w14:textId="77777777">
        <w:trPr>
          <w:trHeight w:val="432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D746" w14:textId="77777777" w:rsidR="00D44003" w:rsidRDefault="00D44003" w:rsidP="003F5FC0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</w:pPr>
          </w:p>
        </w:tc>
      </w:tr>
    </w:tbl>
    <w:p w14:paraId="0461706F" w14:textId="77777777" w:rsidR="003F5FC0" w:rsidRDefault="003F5FC0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11" w:name="_t28hrvob5eha" w:colFirst="0" w:colLast="0"/>
      <w:bookmarkEnd w:id="11"/>
    </w:p>
    <w:p w14:paraId="53360FCE" w14:textId="65BFA673" w:rsidR="003F5FC0" w:rsidRDefault="00C85CBC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r>
        <w:rPr>
          <w:rFonts w:ascii="Roboto" w:eastAsia="Roboto" w:hAnsi="Roboto" w:cs="Roboto"/>
          <w:b/>
          <w:color w:val="CD0A20"/>
          <w:sz w:val="32"/>
          <w:szCs w:val="32"/>
        </w:rPr>
        <w:t>#5 Identify/define the profiles of the prospective target buyer (or early adopters).</w:t>
      </w:r>
    </w:p>
    <w:p w14:paraId="6B817B4A" w14:textId="77777777" w:rsidR="003F5FC0" w:rsidRPr="003F5FC0" w:rsidRDefault="003F5FC0" w:rsidP="003F5FC0">
      <w:pPr>
        <w:spacing w:line="360" w:lineRule="auto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03" w14:paraId="02119F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B951" w14:textId="698108C1" w:rsidR="000D2985" w:rsidRDefault="000D2985" w:rsidP="003F5FC0">
            <w:pPr>
              <w:pStyle w:val="ListParagraph"/>
              <w:keepNext/>
              <w:keepLines/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Government</w:t>
            </w:r>
          </w:p>
          <w:p w14:paraId="68A0F631" w14:textId="1639B406" w:rsidR="00D44003" w:rsidRPr="000D2985" w:rsidRDefault="000D2985" w:rsidP="003F5FC0">
            <w:pPr>
              <w:pStyle w:val="ListParagraph"/>
              <w:keepNext/>
              <w:keepLines/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 w:rsidRPr="000D2985"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Fire depa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r</w:t>
            </w:r>
            <w:r w:rsidRPr="000D2985">
              <w:rPr>
                <w:rFonts w:ascii="Roboto" w:eastAsia="Roboto" w:hAnsi="Roboto" w:cs="Roboto"/>
                <w:sz w:val="24"/>
                <w:szCs w:val="24"/>
                <w:highlight w:val="white"/>
              </w:rPr>
              <w:t>tment</w:t>
            </w:r>
          </w:p>
        </w:tc>
      </w:tr>
    </w:tbl>
    <w:p w14:paraId="75D72C69" w14:textId="77777777" w:rsidR="003F5FC0" w:rsidRDefault="003F5FC0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bookmarkStart w:id="12" w:name="_8vyvhfl7qw26" w:colFirst="0" w:colLast="0"/>
      <w:bookmarkEnd w:id="12"/>
    </w:p>
    <w:p w14:paraId="33FC94CF" w14:textId="4666EE77" w:rsidR="00D44003" w:rsidRDefault="00C85CBC" w:rsidP="003F5FC0">
      <w:pPr>
        <w:pStyle w:val="Heading1"/>
        <w:spacing w:before="200" w:after="0" w:line="360" w:lineRule="auto"/>
        <w:rPr>
          <w:rFonts w:ascii="Roboto" w:eastAsia="Roboto" w:hAnsi="Roboto" w:cs="Roboto"/>
          <w:b/>
          <w:color w:val="CD0A20"/>
          <w:sz w:val="32"/>
          <w:szCs w:val="32"/>
        </w:rPr>
      </w:pPr>
      <w:r>
        <w:rPr>
          <w:rFonts w:ascii="Roboto" w:eastAsia="Roboto" w:hAnsi="Roboto" w:cs="Roboto"/>
          <w:b/>
          <w:color w:val="CD0A20"/>
          <w:sz w:val="32"/>
          <w:szCs w:val="32"/>
        </w:rPr>
        <w:t>#6 References</w:t>
      </w:r>
    </w:p>
    <w:p w14:paraId="4432AD93" w14:textId="77777777" w:rsidR="003F5FC0" w:rsidRPr="003F5FC0" w:rsidRDefault="003F5FC0" w:rsidP="003F5FC0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03" w14:paraId="305F6E54" w14:textId="77777777">
        <w:trPr>
          <w:trHeight w:val="3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1656" w14:textId="77777777" w:rsidR="000D2985" w:rsidRDefault="00EC196A" w:rsidP="003F5FC0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ascii="Roboto" w:eastAsia="Roboto" w:hAnsi="Roboto" w:cs="Roboto"/>
              </w:rPr>
            </w:pPr>
            <w:hyperlink r:id="rId9" w:history="1">
              <w:r w:rsidR="000D2985" w:rsidRPr="003319A1">
                <w:rPr>
                  <w:rStyle w:val="Hyperlink"/>
                  <w:rFonts w:ascii="Roboto" w:eastAsia="Roboto" w:hAnsi="Roboto" w:cs="Roboto"/>
                </w:rPr>
                <w:t>http://www.ndrf.gov.in/sites/default/files/SOP%20BOREWELL.pdf</w:t>
              </w:r>
            </w:hyperlink>
          </w:p>
          <w:p w14:paraId="487F87A3" w14:textId="77777777" w:rsidR="000D2985" w:rsidRPr="000D2985" w:rsidRDefault="00EC196A" w:rsidP="003F5FC0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Style w:val="Hyperlink"/>
                <w:rFonts w:ascii="Roboto" w:eastAsia="Roboto" w:hAnsi="Roboto" w:cs="Roboto"/>
                <w:color w:val="auto"/>
                <w:u w:val="none"/>
              </w:rPr>
            </w:pPr>
            <w:hyperlink r:id="rId10" w:history="1">
              <w:r w:rsidR="000D2985" w:rsidRPr="003319A1">
                <w:rPr>
                  <w:rStyle w:val="Hyperlink"/>
                  <w:rFonts w:ascii="Roboto" w:eastAsia="Roboto" w:hAnsi="Roboto" w:cs="Roboto"/>
                </w:rPr>
                <w:t>https://theprint.in/theprint-essential/why-borewell-deaths-are-so-frequent-and-rescue-measures-fall-short-most-of-the-time/313215/</w:t>
              </w:r>
            </w:hyperlink>
          </w:p>
          <w:p w14:paraId="7BE58D02" w14:textId="0628061F" w:rsidR="00D44003" w:rsidRPr="000D2985" w:rsidRDefault="000D2985" w:rsidP="003F5FC0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ascii="Roboto" w:eastAsia="Roboto" w:hAnsi="Roboto" w:cs="Roboto"/>
              </w:rPr>
            </w:pPr>
            <w:r w:rsidRPr="000D2985">
              <w:rPr>
                <w:rFonts w:ascii="Roboto" w:eastAsia="Roboto" w:hAnsi="Roboto" w:cs="Roboto"/>
              </w:rPr>
              <w:t>https://www.irjet.net/archives/V7/i9/IRJET-V7I9475.pdf</w:t>
            </w:r>
          </w:p>
        </w:tc>
      </w:tr>
    </w:tbl>
    <w:p w14:paraId="581855DF" w14:textId="77777777" w:rsidR="00D44003" w:rsidRDefault="00D44003">
      <w:pPr>
        <w:widowControl w:val="0"/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14:paraId="38A31F2F" w14:textId="77777777" w:rsidR="00D44003" w:rsidRDefault="00D44003">
      <w:pPr>
        <w:jc w:val="both"/>
        <w:rPr>
          <w:rFonts w:ascii="Roboto" w:eastAsia="Roboto" w:hAnsi="Roboto" w:cs="Roboto"/>
          <w:color w:val="333E48"/>
          <w:sz w:val="24"/>
          <w:szCs w:val="24"/>
          <w:highlight w:val="white"/>
        </w:rPr>
      </w:pPr>
    </w:p>
    <w:sectPr w:rsidR="00D44003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361A" w14:textId="77777777" w:rsidR="00EC196A" w:rsidRDefault="00EC196A">
      <w:pPr>
        <w:spacing w:line="240" w:lineRule="auto"/>
      </w:pPr>
      <w:r>
        <w:separator/>
      </w:r>
    </w:p>
  </w:endnote>
  <w:endnote w:type="continuationSeparator" w:id="0">
    <w:p w14:paraId="6C5668FE" w14:textId="77777777" w:rsidR="00EC196A" w:rsidRDefault="00EC1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5369" w14:textId="77777777" w:rsidR="00D44003" w:rsidRDefault="00C85CBC">
    <w:pPr>
      <w:jc w:val="right"/>
    </w:pPr>
    <w:r>
      <w:fldChar w:fldCharType="begin"/>
    </w:r>
    <w:r>
      <w:instrText>PAGE</w:instrText>
    </w:r>
    <w:r>
      <w:fldChar w:fldCharType="separate"/>
    </w:r>
    <w:r w:rsidR="007C651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3B59" w14:textId="77777777" w:rsidR="00D44003" w:rsidRDefault="00D440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30C0" w14:textId="77777777" w:rsidR="00EC196A" w:rsidRDefault="00EC196A">
      <w:pPr>
        <w:spacing w:line="240" w:lineRule="auto"/>
      </w:pPr>
      <w:r>
        <w:separator/>
      </w:r>
    </w:p>
  </w:footnote>
  <w:footnote w:type="continuationSeparator" w:id="0">
    <w:p w14:paraId="67217FDA" w14:textId="77777777" w:rsidR="00EC196A" w:rsidRDefault="00EC1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2A0C" w14:textId="77777777" w:rsidR="00D44003" w:rsidRDefault="00D440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563"/>
    <w:multiLevelType w:val="multilevel"/>
    <w:tmpl w:val="DF5A05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E7DF6"/>
    <w:multiLevelType w:val="hybridMultilevel"/>
    <w:tmpl w:val="440E4B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8B6"/>
    <w:multiLevelType w:val="multilevel"/>
    <w:tmpl w:val="D49AC0C8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2B24EB"/>
    <w:multiLevelType w:val="multilevel"/>
    <w:tmpl w:val="25DA6B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5652D8"/>
    <w:multiLevelType w:val="multilevel"/>
    <w:tmpl w:val="D42421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31DDA"/>
    <w:multiLevelType w:val="multilevel"/>
    <w:tmpl w:val="E59873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337CA2"/>
    <w:multiLevelType w:val="hybridMultilevel"/>
    <w:tmpl w:val="41C6B1BC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3B17FC7"/>
    <w:multiLevelType w:val="hybridMultilevel"/>
    <w:tmpl w:val="7890A4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A55A2"/>
    <w:multiLevelType w:val="hybridMultilevel"/>
    <w:tmpl w:val="6CAA1D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84C99"/>
    <w:multiLevelType w:val="hybridMultilevel"/>
    <w:tmpl w:val="B914A6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76A3B"/>
    <w:multiLevelType w:val="multilevel"/>
    <w:tmpl w:val="5CE4EE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191EC0"/>
    <w:multiLevelType w:val="hybridMultilevel"/>
    <w:tmpl w:val="B9E4D2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C0787"/>
    <w:multiLevelType w:val="multilevel"/>
    <w:tmpl w:val="CE08B1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5C211F"/>
    <w:multiLevelType w:val="hybridMultilevel"/>
    <w:tmpl w:val="254886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65328">
    <w:abstractNumId w:val="10"/>
  </w:num>
  <w:num w:numId="2" w16cid:durableId="1884295077">
    <w:abstractNumId w:val="2"/>
  </w:num>
  <w:num w:numId="3" w16cid:durableId="1433894722">
    <w:abstractNumId w:val="5"/>
  </w:num>
  <w:num w:numId="4" w16cid:durableId="1073700666">
    <w:abstractNumId w:val="0"/>
  </w:num>
  <w:num w:numId="5" w16cid:durableId="508063955">
    <w:abstractNumId w:val="4"/>
  </w:num>
  <w:num w:numId="6" w16cid:durableId="1063215883">
    <w:abstractNumId w:val="12"/>
  </w:num>
  <w:num w:numId="7" w16cid:durableId="2132284272">
    <w:abstractNumId w:val="3"/>
  </w:num>
  <w:num w:numId="8" w16cid:durableId="1747023177">
    <w:abstractNumId w:val="13"/>
  </w:num>
  <w:num w:numId="9" w16cid:durableId="309209982">
    <w:abstractNumId w:val="11"/>
  </w:num>
  <w:num w:numId="10" w16cid:durableId="970403104">
    <w:abstractNumId w:val="6"/>
  </w:num>
  <w:num w:numId="11" w16cid:durableId="873496121">
    <w:abstractNumId w:val="1"/>
  </w:num>
  <w:num w:numId="12" w16cid:durableId="44528171">
    <w:abstractNumId w:val="7"/>
  </w:num>
  <w:num w:numId="13" w16cid:durableId="1286690790">
    <w:abstractNumId w:val="9"/>
  </w:num>
  <w:num w:numId="14" w16cid:durableId="1983148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003"/>
    <w:rsid w:val="000D2985"/>
    <w:rsid w:val="00277F44"/>
    <w:rsid w:val="003F5FC0"/>
    <w:rsid w:val="0054080A"/>
    <w:rsid w:val="007C6516"/>
    <w:rsid w:val="00870BFB"/>
    <w:rsid w:val="00AC4BC0"/>
    <w:rsid w:val="00AD49DA"/>
    <w:rsid w:val="00C85CBC"/>
    <w:rsid w:val="00D44003"/>
    <w:rsid w:val="00D95D97"/>
    <w:rsid w:val="00E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229F"/>
  <w15:docId w15:val="{D1D99627-EA7B-49EE-88D8-5E3B5F4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DefaultParagraphFont"/>
    <w:rsid w:val="00870BFB"/>
  </w:style>
  <w:style w:type="paragraph" w:styleId="ListParagraph">
    <w:name w:val="List Paragraph"/>
    <w:basedOn w:val="Normal"/>
    <w:uiPriority w:val="34"/>
    <w:qFormat/>
    <w:rsid w:val="00870BFB"/>
    <w:pPr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0D2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eprint.in/theprint-essential/why-borewell-deaths-are-so-frequent-and-rescue-measures-fall-short-most-of-the-time/3132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rf.gov.in/sites/default/files/SOP%20BOREWEL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JANAA</dc:creator>
  <cp:lastModifiedBy>Janaa Sakhana</cp:lastModifiedBy>
  <cp:revision>5</cp:revision>
  <dcterms:created xsi:type="dcterms:W3CDTF">2022-06-27T06:48:00Z</dcterms:created>
  <dcterms:modified xsi:type="dcterms:W3CDTF">2022-07-01T10:51:00Z</dcterms:modified>
</cp:coreProperties>
</file>