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mpl_toolkits.mplot3d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Axes3D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plotting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linear algebra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accessing directory structure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pd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data processing, CSV file I/O (e.g. pd.read_csv)</w:t>
      </w:r>
    </w:p>
    <w:p w:rsidR="00D007BD" w:rsidRDefault="00D007BD"/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_, filenames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os.walk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'/</w:t>
      </w:r>
      <w:proofErr w:type="spellStart"/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kaggle</w:t>
      </w:r>
      <w:proofErr w:type="spellEnd"/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/input'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filename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filenames: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filename))</w:t>
      </w:r>
    </w:p>
    <w:p w:rsidR="00A44A36" w:rsidRDefault="00A44A36"/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Distribution graphs (histogram/bar graph) of column data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plotPerColumnDistribution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df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nGraphShown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nGraphPerRow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nunique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df.nunique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df[[col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col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df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nunique[col] &gt;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nunique[col] &lt;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50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]]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For displaying purposes, pick columns that have between 1 and 50 unique values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df.shape</w:t>
      </w:r>
      <w:proofErr w:type="spell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A44A36">
        <w:rPr>
          <w:rFonts w:ascii="Courier New" w:eastAsia="Times New Roman" w:hAnsi="Courier New" w:cs="Courier New"/>
          <w:color w:val="257693"/>
          <w:sz w:val="20"/>
          <w:szCs w:val="20"/>
        </w:rPr>
        <w:t>list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nGraphRow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nGraphPerRow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-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 /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nGraphPerRow</w:t>
      </w:r>
      <w:proofErr w:type="spell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plt.figure(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num =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None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figsize = (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6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* nGraphPerRow,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8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* nGraphRow), dpi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80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facecolor = 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'w'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edgecolor = 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'k'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min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nGraphShown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plt.subplot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nGraphRow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nGraphPerRow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columnDf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df.iloc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[:,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np.issubdtype(</w:t>
      </w:r>
      <w:r w:rsidRPr="00A44A36">
        <w:rPr>
          <w:rFonts w:ascii="Courier New" w:eastAsia="Times New Roman" w:hAnsi="Courier New" w:cs="Courier New"/>
          <w:color w:val="257693"/>
          <w:sz w:val="20"/>
          <w:szCs w:val="20"/>
        </w:rPr>
        <w:t>type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(columnDf.iloc[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]), np.number)):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valueCounts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columnDf.value_counts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valueCounts.plot.bar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else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columnDf.hist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'counts'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plt.xticks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rotation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90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 (column 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)'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plt.tight_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pad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1.0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w_pad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1.0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h_pad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1.0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44A36" w:rsidRDefault="00A44A36"/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Correlation matrix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plotCorrelationMatrix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df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graphWidth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df.dataframeName</w:t>
      </w:r>
      <w:proofErr w:type="spell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df.dropna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'columns'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drop columns with </w:t>
      </w:r>
      <w:proofErr w:type="spellStart"/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NaN</w:t>
      </w:r>
      <w:proofErr w:type="spell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df[[col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col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df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df[col].nunique() &gt;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]]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keep columns where there are more than 1 unique values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df.shape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 &lt;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2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'No correlation plots shown: The number of non-NaN or constant columns (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{df.shape[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) is less than 2'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proofErr w:type="gramEnd"/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df.corr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plt.figure(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num=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None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figsize=(graphWidth, graphWidth), dpi=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80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facecolor=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'w'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edgecolor=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'k'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corrMat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plt.matshow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fignum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plt.xticks(</w:t>
      </w:r>
      <w:proofErr w:type="gramEnd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(corr.columns)), corr.columns, rotation=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90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plt.yticks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corr.columns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)),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corr.columns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plt.gca(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xaxis.tick_bottom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plt.colorbar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corrMat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'Correlation</w:t>
      </w:r>
      <w:proofErr w:type="spellEnd"/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 Matrix for 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{filename}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15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44A36" w:rsidRDefault="00A44A36"/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Scatter and density plots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plotScatterMatrix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df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plotSize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1080"/>
          <w:sz w:val="20"/>
          <w:szCs w:val="20"/>
        </w:rPr>
        <w:t>textSize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df.select_dtypes(include =[np.number])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keep only numerical columns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Remove rows and columns that would lead to </w:t>
      </w:r>
      <w:proofErr w:type="gramStart"/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gramEnd"/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 being singular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df.dropna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'columns'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df[[col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col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df </w:t>
      </w:r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df[col].nunique() &gt;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]]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keep columns where there are more than 1 unique values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A44A36">
        <w:rPr>
          <w:rFonts w:ascii="Courier New" w:eastAsia="Times New Roman" w:hAnsi="Courier New" w:cs="Courier New"/>
          <w:color w:val="257693"/>
          <w:sz w:val="20"/>
          <w:szCs w:val="20"/>
        </w:rPr>
        <w:t>list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(columnNames) &gt;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reduce the number of columns for matrix inversion of kernel density plots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pd.plotting.scatter_matrix(df, alpha=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0.75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figsize=[plotSize, plotSize], diagonal=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'kde'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corrs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df.corr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().values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44A36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j </w:t>
      </w:r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zip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plt.np.triu_indices_from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(ax, k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ax[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i, j].annotate(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'Corr. coef = %.3f'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% corrs[i, j], (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0.8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0.2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), xycoords=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'axes fraction'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ha=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'center'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va=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'center'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size=textSize)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plt.suptitle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'Scatter and Density Plot'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44A36" w:rsidRDefault="00A44A36"/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nRowsRead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A44A36">
        <w:rPr>
          <w:rFonts w:ascii="Courier New" w:eastAsia="Times New Roman" w:hAnsi="Courier New" w:cs="Courier New"/>
          <w:color w:val="098156"/>
          <w:sz w:val="20"/>
          <w:szCs w:val="20"/>
        </w:rPr>
        <w:t>1000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specify 'None' if want to read whole file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8000"/>
          <w:sz w:val="20"/>
          <w:szCs w:val="20"/>
        </w:rPr>
        <w:t># Admission_Predict.csv may have more rows in reality, but we are only loading/previewing the first 1000 rows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df1 = pd.read_</w:t>
      </w:r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csv(</w:t>
      </w:r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'/content/Admission_Predict.csv'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delimiter=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','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nrows = nRowsRead)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df1.dataframeName = 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'Admission_Predict.csv'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proofErr w:type="gram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 = df1.shape</w:t>
      </w:r>
    </w:p>
    <w:p w:rsidR="00A44A36" w:rsidRPr="00A44A36" w:rsidRDefault="00A44A36" w:rsidP="00A44A36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A36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4A36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'There</w:t>
      </w:r>
      <w:proofErr w:type="spellEnd"/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 are 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 rows and 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44A36">
        <w:rPr>
          <w:rFonts w:ascii="Courier New" w:eastAsia="Times New Roman" w:hAnsi="Courier New" w:cs="Courier New"/>
          <w:color w:val="A31515"/>
          <w:sz w:val="20"/>
          <w:szCs w:val="20"/>
        </w:rPr>
        <w:t> columns'</w:t>
      </w:r>
      <w:r w:rsidRPr="00A44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4A36" w:rsidRDefault="00A44A36"/>
    <w:p w:rsidR="00A44A36" w:rsidRDefault="00A44A36">
      <w:r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There are 400 rows and 9 columns</w:t>
      </w:r>
    </w:p>
    <w:p w:rsidR="00A44A36" w:rsidRDefault="00A44A36"/>
    <w:sectPr w:rsidR="00A44A36" w:rsidSect="00D0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displayBackgroundShape/>
  <w:proofState w:spelling="clean" w:grammar="clean"/>
  <w:defaultTabStop w:val="720"/>
  <w:characterSpacingControl w:val="doNotCompress"/>
  <w:compat/>
  <w:rsids>
    <w:rsidRoot w:val="00A44A36"/>
    <w:rsid w:val="00A44A36"/>
    <w:rsid w:val="00D0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2023-04-27T06:24:00Z</dcterms:created>
  <dcterms:modified xsi:type="dcterms:W3CDTF">2023-04-27T06:26:00Z</dcterms:modified>
</cp:coreProperties>
</file>