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 MIXCOLUMNS - TB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Módulo Inverse Mixcolumns recebe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is_row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(do módulo ShiftRows), processa e entrega </w:t>
      </w:r>
      <w:r w:rsidDel="00000000" w:rsidR="00000000" w:rsidRPr="00000000">
        <w:rPr>
          <w:i w:val="1"/>
          <w:rtl w:val="0"/>
        </w:rPr>
        <w:t xml:space="preserve">im_col</w:t>
      </w:r>
      <w:r w:rsidDel="00000000" w:rsidR="00000000" w:rsidRPr="00000000">
        <w:rPr>
          <w:rtl w:val="0"/>
        </w:rPr>
        <w:t xml:space="preserve">. É isso que será verificado no teste (dados do FIPS 197)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421924</wp:posOffset>
            </wp:positionV>
            <wp:extent cx="3018563" cy="4381489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563" cy="4381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round[ 1].is_row bd6e7c3df2b5779e0b61216e8b10b689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round[ 1].im_col 4773b91ff72f354361cb018ea1e6cf2c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round[ 2].is_row fde3bad205e5d0d73547964ef1fe37f1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round[ 2].im_col 2d7e86a339d9393ee6570a1101904e16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round[ 3].is_row d1876c0f79c4300ab45594add66ff41f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round[ 3].im_col 39daee38f4f1a82aaf432410c36d45b9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round[ 4].is_row c62fe109f75eedc3cc79395d84f9cf5d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round[ 4].im_col 9a39bf1d05b20a3a476a0bf79fe51184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round[ 5].is_row c81677bc9b7ac93b25027992b0261996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round[ 5].im_col 18f78d779a93eef4f6742967c47f5ffd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round[ 6].is_row 247240236966b3fa6ed2753288425b6c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round[ 6].im_col 85cf8bf472d124c10348f545329c0053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round[ 7].is_row fa636a2825b339c940668a3157244d17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round[ 7].im_col fc1fc1f91934c98210fbfb8da340eb21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round[ 8].is_row 4915598f55e5d7a0daca94fa1f0a63f7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round[ 8].im_col 076518f0b52ba2fb7a15c8d93be45e00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round[ 9].is_row 89d810e8855ace682d1843d8cb128fe4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round[ 9].im_col ef053f7c8b3d32fd4d2a64ad3c93071a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teste 0   128’h0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teste 1   128’h1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44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46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