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b w:val="1"/>
          <w:color w:val="2f5496"/>
          <w:sz w:val="28"/>
          <w:szCs w:val="28"/>
        </w:rPr>
      </w:pPr>
      <w:r w:rsidDel="00000000" w:rsidR="00000000" w:rsidRPr="00000000">
        <w:rPr>
          <w:b w:val="1"/>
          <w:color w:val="2f5496"/>
          <w:sz w:val="28"/>
          <w:szCs w:val="28"/>
          <w:rtl w:val="0"/>
        </w:rPr>
        <w:t xml:space="preserve">História de MixColumns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14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7"/>
        <w:gridCol w:w="7397"/>
        <w:tblGridChange w:id="0">
          <w:tblGrid>
            <w:gridCol w:w="1817"/>
            <w:gridCol w:w="7397"/>
          </w:tblGrid>
        </w:tblGridChange>
      </w:tblGrid>
      <w:tr>
        <w:trPr>
          <w:cantSplit w:val="0"/>
          <w:trHeight w:val="327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f5496"/>
                <w:sz w:val="28"/>
                <w:szCs w:val="28"/>
                <w:rtl w:val="0"/>
              </w:rPr>
              <w:t xml:space="preserve">Épico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f5496"/>
                <w:sz w:val="28"/>
                <w:szCs w:val="28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8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f5496"/>
                <w:sz w:val="28"/>
                <w:szCs w:val="28"/>
                <w:rtl w:val="0"/>
              </w:rPr>
              <w:t xml:space="preserve">História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left"/>
              <w:rPr>
                <w:b w:val="1"/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f5496"/>
                <w:sz w:val="28"/>
                <w:szCs w:val="28"/>
                <w:rtl w:val="0"/>
              </w:rPr>
              <w:t xml:space="preserve">                                MixColumns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Modelo 3W (Who, What, Why?)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Quem?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Eu quero: </w:t>
      </w:r>
      <w:r w:rsidDel="00000000" w:rsidR="00000000" w:rsidRPr="00000000">
        <w:rPr>
          <w:rtl w:val="0"/>
        </w:rPr>
        <w:t xml:space="preserve">Implementar e validar o módulo MixColumns, seguindo o algoritmo AES-128, e o padrão FIPS-197.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Para que</w:t>
      </w:r>
      <w:r w:rsidDel="00000000" w:rsidR="00000000" w:rsidRPr="00000000">
        <w:rPr>
          <w:i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Garantir e difusão dos dados durante a criptografia. Assegurar que cada byte de saída dependa de todos os bytes da coluna de entrada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287790" cy="287790"/>
            <wp:effectExtent b="0" l="0" r="0" t="0"/>
            <wp:docPr descr="Projeto estrutura de tópicos" id="24" name="image7.png"/>
            <a:graphic>
              <a:graphicData uri="http://schemas.openxmlformats.org/drawingml/2006/picture">
                <pic:pic>
                  <pic:nvPicPr>
                    <pic:cNvPr descr="Projeto estrutura de tópicos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790" cy="287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f5496"/>
          <w:sz w:val="28"/>
          <w:szCs w:val="28"/>
          <w:rtl w:val="0"/>
        </w:rPr>
        <w:t xml:space="preserve">Detalhamento de negócios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(Coloque aqui de forma resumida e clara o que precisa ser considerado na parte de negócios, o que a história faz, regras de negócio)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MixColumns é responsável por misturar os bytes de cada coluna da matriz de estado do AES durante a criptografia, promovendo difusão dos dados cifrados e dificultando ataques ao texto cifrado.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Regras a considerar: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transformação deve seguir exatamente o padrão definido pelo AES, utilizando a matriz de multiplicação correta e operações no corpo finito </w:t>
      </w:r>
      <w:r w:rsidDel="00000000" w:rsidR="00000000" w:rsidRPr="00000000">
        <w:rPr>
          <w:rtl w:val="0"/>
        </w:rPr>
        <w:t xml:space="preserve">GF(2^8)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arantir que cada byte de saída dependa de todos os bytes da coluna de entrada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https://repositorio.ufpb.br/jspui/bitstream/tede/6092/1/arquivototal.pdf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https://crypto.stackexchange.com/questions/2402/how-to-solve-mixcolumns/95775#95775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http://wiki.stoa.usp.br/images/1/10/Cap5-TES.pdf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https://www.lncc.br/~borges/doc/Aplica%C3%A7%C3%B5es%20de%20GF(2%5E8)%20no%20algoritmo%20AES.pdf</w:t>
      </w:r>
    </w:p>
    <w:p w:rsidR="00000000" w:rsidDel="00000000" w:rsidP="00000000" w:rsidRDefault="00000000" w:rsidRPr="00000000" w14:paraId="0000001E">
      <w:pPr>
        <w:pBdr>
          <w:bottom w:color="000000" w:space="1" w:sz="6" w:val="single"/>
        </w:pBd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287790" cy="287790"/>
            <wp:effectExtent b="0" l="0" r="0" t="0"/>
            <wp:docPr descr="Projeto estrutura de tópicos" id="26" name="image7.png"/>
            <a:graphic>
              <a:graphicData uri="http://schemas.openxmlformats.org/drawingml/2006/picture">
                <pic:pic>
                  <pic:nvPicPr>
                    <pic:cNvPr descr="Projeto estrutura de tópicos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790" cy="287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f5496"/>
          <w:sz w:val="28"/>
          <w:szCs w:val="28"/>
          <w:rtl w:val="0"/>
        </w:rPr>
        <w:t xml:space="preserve">Detalhamento técnico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(Coloque aqui de forma resumida o que precisa ser considerado na parte técnica para o desenvolvimento da história)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Realiza uma multiplicação matricial entre cada coluna da matriz de estado (state) e uma matriz fixa 4x4, utilizando operações no corpo finito GF(2⁸). Cada byte da coluna é multiplicado por um coeficiente específico da matriz, e os resultados são somados (usando XOR).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bottom w:color="000000" w:space="1" w:sz="6" w:val="single"/>
        </w:pBd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040385" cy="3120238"/>
            <wp:effectExtent b="0" l="0" r="0" t="0"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385" cy="312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bottom w:color="000000" w:space="1" w:sz="6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   </w:t>
      </w:r>
      <m:oMath/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Utilizar funções para multiplicação no corpo finito  GF(2^8)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Aplicar a matriz padrão do MixColumns a cada coluna da matriz de estado.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Garantir que a lógica seja compatível com o fluxo de dados do AES e com as demais etapas do algoritmo.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Prever a operação inversa (Inverse MixColumns) para o processo de decriptação.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bottom w:color="000000" w:space="1" w:sz="6" w:val="single"/>
        </w:pBd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2f5496"/>
          <w:sz w:val="28"/>
          <w:szCs w:val="28"/>
        </w:rPr>
      </w:pPr>
      <w:r w:rsidDel="00000000" w:rsidR="00000000" w:rsidRPr="00000000">
        <w:rPr>
          <w:b w:val="1"/>
          <w:color w:val="2f5496"/>
          <w:sz w:val="28"/>
          <w:szCs w:val="28"/>
        </w:rPr>
        <w:drawing>
          <wp:inline distB="114300" distT="114300" distL="114300" distR="114300">
            <wp:extent cx="5400675" cy="2610167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10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2f5496"/>
          <w:sz w:val="28"/>
          <w:szCs w:val="28"/>
        </w:rPr>
      </w:pPr>
      <w:r w:rsidDel="00000000" w:rsidR="00000000" w:rsidRPr="00000000">
        <w:rPr>
          <w:b w:val="1"/>
          <w:color w:val="2f5496"/>
          <w:sz w:val="28"/>
          <w:szCs w:val="28"/>
        </w:rPr>
        <w:drawing>
          <wp:inline distB="114300" distT="114300" distL="114300" distR="114300">
            <wp:extent cx="2923951" cy="3666135"/>
            <wp:effectExtent b="0" l="0" r="0" t="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3951" cy="3666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color w:val="2f5496"/>
          <w:sz w:val="28"/>
          <w:szCs w:val="28"/>
          <w:rtl w:val="0"/>
        </w:rPr>
        <w:t xml:space="preserve">Exemplos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bottom w:color="000000" w:space="1" w:sz="6" w:val="single"/>
        </w:pBd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https://git.uni-paderborn.de/qazi/malicious-routing/-/blob/master/Examples/aes_example/verilog/mixcolumn.v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Função auxiliar para coluna:</w:t>
      </w:r>
    </w:p>
    <w:p w:rsidR="00000000" w:rsidDel="00000000" w:rsidP="00000000" w:rsidRDefault="00000000" w:rsidRPr="00000000" w14:paraId="00000032">
      <w:pPr>
        <w:pBdr>
          <w:bottom w:color="000000" w:space="1" w:sz="6" w:val="single"/>
        </w:pBdr>
        <w:rPr>
          <w:i w:val="1"/>
        </w:rPr>
      </w:pPr>
      <w:hyperlink r:id="rId1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https://github.com/pnvamshi/Hardware-Implementation-of-AES-Verilog/blob/master/AES-128-Bit-Verilog/mixcolumn.v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bottom w:color="000000" w:space="1" w:sz="6" w:val="single"/>
        </w:pBd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bottom w:color="000000" w:space="1" w:sz="6" w:val="single"/>
        </w:pBd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bottom w:color="000000" w:space="1" w:sz="6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COM TESTBENCH:</w:t>
      </w:r>
    </w:p>
    <w:p w:rsidR="00000000" w:rsidDel="00000000" w:rsidP="00000000" w:rsidRDefault="00000000" w:rsidRPr="00000000" w14:paraId="00000036">
      <w:pPr>
        <w:pBdr>
          <w:bottom w:color="000000" w:space="1" w:sz="6" w:val="single"/>
        </w:pBdr>
        <w:rPr>
          <w:i w:val="1"/>
        </w:rPr>
      </w:pPr>
      <w:hyperlink r:id="rId1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https://github.com/pr-mittal/AES128_Verilog/blob/master/general/t_mix_columns.v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bottom w:color="000000" w:space="1" w:sz="6" w:val="single"/>
        </w:pBd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bottom w:color="000000" w:space="1" w:sz="6" w:val="single"/>
        </w:pBdr>
        <w:rPr>
          <w:i w:val="1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https://github.com/michaelehab/AES-Verilog/blob/main/mixColumns.v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bottom w:color="000000" w:space="1" w:sz="6" w:val="single"/>
        </w:pBd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bottom w:color="000000" w:space="1" w:sz="6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https://www.lncc.br/~borges/doc/Aplica%C3%A7%C3%B5es%20de%20GF(2%5E8)%20no%20algoritmo%20AES.pdf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bottom w:color="000000" w:space="1" w:sz="6" w:val="single"/>
        </w:pBd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345548" cy="345548"/>
            <wp:effectExtent b="0" l="0" r="0" t="0"/>
            <wp:docPr descr="Inventário incorreto estrutura de tópicos" id="25" name="image8.png"/>
            <a:graphic>
              <a:graphicData uri="http://schemas.openxmlformats.org/drawingml/2006/picture">
                <pic:pic>
                  <pic:nvPicPr>
                    <pic:cNvPr descr="Inventário incorreto estrutura de tópicos"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548" cy="345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f5496"/>
          <w:sz w:val="28"/>
          <w:szCs w:val="28"/>
          <w:rtl w:val="0"/>
        </w:rPr>
        <w:t xml:space="preserve">Dependências/Premissas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(Coloque aqui as premissas ou dependências da história)</w:t>
      </w:r>
    </w:p>
    <w:p w:rsidR="00000000" w:rsidDel="00000000" w:rsidP="00000000" w:rsidRDefault="00000000" w:rsidRPr="00000000" w14:paraId="0000003E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2f5496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47473" cy="347473"/>
            <wp:effectExtent b="0" l="0" r="0" t="0"/>
            <wp:docPr descr="Quadro-negro estrutura de tópicos" id="27" name="image3.png"/>
            <a:graphic>
              <a:graphicData uri="http://schemas.openxmlformats.org/drawingml/2006/picture">
                <pic:pic>
                  <pic:nvPicPr>
                    <pic:cNvPr descr="Quadro-negro estrutura de tópicos"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473" cy="347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f5496"/>
          <w:sz w:val="28"/>
          <w:szCs w:val="28"/>
          <w:rtl w:val="0"/>
        </w:rPr>
        <w:t xml:space="preserve">Saídas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396571246"/>
        <w:tag w:val="goog_rdk_0"/>
      </w:sdtPr>
      <w:sdtContent>
        <w:tbl>
          <w:tblPr>
            <w:tblStyle w:val="Table2"/>
            <w:tblW w:w="84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310"/>
            <w:gridCol w:w="2610"/>
            <w:gridCol w:w="3570"/>
            <w:tblGridChange w:id="0">
              <w:tblGrid>
                <w:gridCol w:w="2310"/>
                <w:gridCol w:w="2610"/>
                <w:gridCol w:w="35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e2f3" w:val="clear"/>
              </w:tcPr>
              <w:p w:rsidR="00000000" w:rsidDel="00000000" w:rsidP="00000000" w:rsidRDefault="00000000" w:rsidRPr="00000000" w14:paraId="0000004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Função</w:t>
                </w:r>
              </w:p>
            </w:tc>
            <w:tc>
              <w:tcPr>
                <w:shd w:fill="d9e2f3" w:val="clear"/>
              </w:tcPr>
              <w:p w:rsidR="00000000" w:rsidDel="00000000" w:rsidP="00000000" w:rsidRDefault="00000000" w:rsidRPr="00000000" w14:paraId="0000004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Nome</w:t>
                </w:r>
              </w:p>
            </w:tc>
            <w:tc>
              <w:tcPr>
                <w:shd w:fill="d9e2f3" w:val="clear"/>
              </w:tcPr>
              <w:p w:rsidR="00000000" w:rsidDel="00000000" w:rsidP="00000000" w:rsidRDefault="00000000" w:rsidRPr="00000000" w14:paraId="0000004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Descrição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Entrada da Coluna</w:t>
                </w:r>
              </w:p>
            </w:tc>
            <w:tc>
              <w:tcPr/>
              <w:p w:rsidR="00000000" w:rsidDel="00000000" w:rsidP="00000000" w:rsidRDefault="00000000" w:rsidRPr="00000000" w14:paraId="0000004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Saída da Coluna</w:t>
                </w:r>
              </w:p>
            </w:tc>
            <w:tc>
              <w:tcPr/>
              <w:p w:rsidR="00000000" w:rsidDel="00000000" w:rsidP="00000000" w:rsidRDefault="00000000" w:rsidRPr="00000000" w14:paraId="0000004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5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5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5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5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5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5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5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A">
      <w:pPr>
        <w:pBdr>
          <w:bottom w:color="000000" w:space="1" w:sz="6" w:val="single"/>
        </w:pBd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2f5496"/>
          <w:sz w:val="28"/>
          <w:szCs w:val="28"/>
        </w:rPr>
      </w:pPr>
      <w:r w:rsidDel="00000000" w:rsidR="00000000" w:rsidRPr="00000000">
        <w:rPr>
          <w:b w:val="1"/>
          <w:color w:val="4472c4"/>
          <w:sz w:val="28"/>
          <w:szCs w:val="28"/>
        </w:rPr>
        <w:drawing>
          <wp:inline distB="0" distT="0" distL="0" distR="0">
            <wp:extent cx="245893" cy="245893"/>
            <wp:effectExtent b="0" l="0" r="0" t="0"/>
            <wp:docPr descr="Fluxograma estrutura de tópicos" id="29" name="image6.png"/>
            <a:graphic>
              <a:graphicData uri="http://schemas.openxmlformats.org/drawingml/2006/picture">
                <pic:pic>
                  <pic:nvPicPr>
                    <pic:cNvPr descr="Fluxograma estrutura de tópicos"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893" cy="245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f5496"/>
          <w:sz w:val="28"/>
          <w:szCs w:val="28"/>
          <w:rtl w:val="0"/>
        </w:rPr>
        <w:t xml:space="preserve">Fluxo TOBE e refinamento técnico</w:t>
      </w:r>
    </w:p>
    <w:p w:rsidR="00000000" w:rsidDel="00000000" w:rsidP="00000000" w:rsidRDefault="00000000" w:rsidRPr="00000000" w14:paraId="0000005D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(Coloque aqui o fluxo TOBE para essa história e/ou fluxo da solução)</w:t>
      </w:r>
    </w:p>
    <w:p w:rsidR="00000000" w:rsidDel="00000000" w:rsidP="00000000" w:rsidRDefault="00000000" w:rsidRPr="00000000" w14:paraId="0000005E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1.  Receber a matriz de estado AES.</w:t>
      </w:r>
    </w:p>
    <w:p w:rsidR="00000000" w:rsidDel="00000000" w:rsidP="00000000" w:rsidRDefault="00000000" w:rsidRPr="00000000" w14:paraId="00000060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2. Para cada coluna:</w:t>
      </w:r>
    </w:p>
    <w:p w:rsidR="00000000" w:rsidDel="00000000" w:rsidP="00000000" w:rsidRDefault="00000000" w:rsidRPr="00000000" w14:paraId="00000061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ab/>
        <w:t xml:space="preserve">Aplicar multiplicação matricial com a matriz padrão</w:t>
      </w:r>
    </w:p>
    <w:p w:rsidR="00000000" w:rsidDel="00000000" w:rsidP="00000000" w:rsidRDefault="00000000" w:rsidRPr="00000000" w14:paraId="00000062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ab/>
        <w:t xml:space="preserve">Gerar nova coluna resultante</w:t>
      </w:r>
    </w:p>
    <w:p w:rsidR="00000000" w:rsidDel="00000000" w:rsidP="00000000" w:rsidRDefault="00000000" w:rsidRPr="00000000" w14:paraId="00000063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3. Passar o resultado para a próxima etapa do algoritmo AES</w:t>
      </w:r>
    </w:p>
    <w:p w:rsidR="00000000" w:rsidDel="00000000" w:rsidP="00000000" w:rsidRDefault="00000000" w:rsidRPr="00000000" w14:paraId="00000064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2f5496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80134" cy="280134"/>
            <wp:effectExtent b="0" l="0" r="0" t="0"/>
            <wp:docPr descr="Projeto estrutura de tópicos" id="28" name="image7.png"/>
            <a:graphic>
              <a:graphicData uri="http://schemas.openxmlformats.org/drawingml/2006/picture">
                <pic:pic>
                  <pic:nvPicPr>
                    <pic:cNvPr descr="Projeto estrutura de tópicos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134" cy="280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f5496"/>
          <w:sz w:val="28"/>
          <w:szCs w:val="28"/>
          <w:rtl w:val="0"/>
        </w:rPr>
        <w:t xml:space="preserve">Casos de teste</w:t>
      </w:r>
    </w:p>
    <w:p w:rsidR="00000000" w:rsidDel="00000000" w:rsidP="00000000" w:rsidRDefault="00000000" w:rsidRPr="00000000" w14:paraId="00000066">
      <w:pPr>
        <w:rPr>
          <w:b w:val="1"/>
          <w:color w:val="2f5496"/>
          <w:sz w:val="24"/>
          <w:szCs w:val="24"/>
        </w:rPr>
      </w:pPr>
      <w:r w:rsidDel="00000000" w:rsidR="00000000" w:rsidRPr="00000000">
        <w:rPr>
          <w:b w:val="1"/>
          <w:color w:val="2f5496"/>
          <w:sz w:val="24"/>
          <w:szCs w:val="24"/>
          <w:rtl w:val="0"/>
        </w:rPr>
        <w:t xml:space="preserve">Cenário 1: 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5"/>
        <w:gridCol w:w="6159"/>
        <w:tblGridChange w:id="0">
          <w:tblGrid>
            <w:gridCol w:w="2335"/>
            <w:gridCol w:w="6159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Nome do Teste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Ambiente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Procedimento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Registro dos Resultados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Conclusão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color w:val="2f5496"/>
          <w:sz w:val="24"/>
          <w:szCs w:val="24"/>
        </w:rPr>
      </w:pPr>
      <w:r w:rsidDel="00000000" w:rsidR="00000000" w:rsidRPr="00000000">
        <w:rPr>
          <w:b w:val="1"/>
          <w:color w:val="2f5496"/>
          <w:sz w:val="24"/>
          <w:szCs w:val="24"/>
          <w:rtl w:val="0"/>
        </w:rPr>
        <w:t xml:space="preserve">Cenário 2: 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5"/>
        <w:gridCol w:w="6159"/>
        <w:tblGridChange w:id="0">
          <w:tblGrid>
            <w:gridCol w:w="2335"/>
            <w:gridCol w:w="6159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Nome do Teste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Ambiente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Procedimento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Registro dos Resultados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Conclusão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color w:val="2f5496"/>
          <w:sz w:val="28"/>
          <w:szCs w:val="28"/>
        </w:rPr>
      </w:pPr>
      <w:r w:rsidDel="00000000" w:rsidR="00000000" w:rsidRPr="00000000">
        <w:rPr/>
        <w:pict>
          <v:shape id="Gráfico 19" style="width:16pt;height:16pt;visibility:visible" alt="Selo Tick1 com preenchimento sólido" o:spid="_x0000_i1028" o:bullet="t" type="#_x0000_t7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">
            <v:imagedata cropbottom="-1986f" cropleft="-2135f" croptop="-2207f" r:id="rId1" o:title=""/>
          </v:shape>
        </w:pict>
      </w:r>
      <w:r w:rsidDel="00000000" w:rsidR="00000000" w:rsidRPr="00000000">
        <w:rPr>
          <w:b w:val="1"/>
          <w:color w:val="2f5496"/>
          <w:sz w:val="28"/>
          <w:szCs w:val="28"/>
          <w:rtl w:val="0"/>
        </w:rPr>
        <w:t xml:space="preserve">DoR 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(Coloque aqui os critérios de aceite)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737"/>
        <w:gridCol w:w="757"/>
        <w:tblGridChange w:id="0">
          <w:tblGrid>
            <w:gridCol w:w="7737"/>
            <w:gridCol w:w="757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Critério DoR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1. Dependências sanadas ou mapeadas;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2. Preparação dos ambientes (equalização);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3. Acessos e perfis liberados;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4. Critérios de aceite definidos e aprovados;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5. História compreendida e alinhada pelo time;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6. Estimativa completa da equipe de desenvolvimento;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7. Definição de cenários de teste e validação; 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DoR (Definition of Ready): itens que garatem que a equipe está preparada para começar a trabalhar a história.</w:t>
      </w:r>
    </w:p>
    <w:p w:rsidR="00000000" w:rsidDel="00000000" w:rsidP="00000000" w:rsidRDefault="00000000" w:rsidRPr="00000000" w14:paraId="000000A4">
      <w:pPr>
        <w:rPr>
          <w:b w:val="1"/>
          <w:color w:val="2f5496"/>
          <w:sz w:val="28"/>
          <w:szCs w:val="28"/>
        </w:rPr>
      </w:pPr>
      <w:r w:rsidDel="00000000" w:rsidR="00000000" w:rsidRPr="00000000">
        <w:rPr/>
        <w:pict>
          <v:shape id="_x0000_i1029" style="width:16pt;height:16pt;visibility:visible" alt="Selo Tick1 com preenchimento sólido" type="#_x0000_t7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">
            <v:imagedata cropbottom="-1986f" cropleft="-2135f" croptop="-2207f" r:id="rId2" o:title=""/>
          </v:shape>
        </w:pict>
      </w:r>
      <w:r w:rsidDel="00000000" w:rsidR="00000000" w:rsidRPr="00000000">
        <w:rPr>
          <w:b w:val="1"/>
          <w:color w:val="2f5496"/>
          <w:sz w:val="28"/>
          <w:szCs w:val="28"/>
          <w:rtl w:val="0"/>
        </w:rPr>
        <w:t xml:space="preserve">DoD</w:t>
      </w:r>
    </w:p>
    <w:tbl>
      <w:tblPr>
        <w:tblStyle w:val="Table6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737"/>
        <w:gridCol w:w="757"/>
        <w:tblGridChange w:id="0">
          <w:tblGrid>
            <w:gridCol w:w="7737"/>
            <w:gridCol w:w="757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Critério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1. Passou por revisão de código (boas práticas, threads, etc);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2. Atende os critérios de aceite.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3. Cenários testados.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4. Disponível para implantação em ambiente de homologação.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5. Histórias homologadas pelo PO;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6. Demonstrado para as partes interessadas;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7. Documentação técnica de entrega;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8. Implantação em produção;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**DoD (Definition of Done): itens que garantem que a história está completa e atende a todos os requisitos.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082EFE"/>
    <w:pPr>
      <w:ind w:left="720"/>
      <w:contextualSpacing w:val="1"/>
    </w:pPr>
  </w:style>
  <w:style w:type="table" w:styleId="Tabelacomgrade">
    <w:name w:val="Table Grid"/>
    <w:basedOn w:val="Tabelanormal"/>
    <w:uiPriority w:val="39"/>
    <w:rsid w:val="00E62B3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hyperlink" Target="https://crypto.stackexchange.com/questions/2402/how-to-solve-mixcolumns/95775#95775" TargetMode="External"/><Relationship Id="rId22" Type="http://schemas.openxmlformats.org/officeDocument/2006/relationships/image" Target="media/image6.png"/><Relationship Id="rId10" Type="http://schemas.openxmlformats.org/officeDocument/2006/relationships/hyperlink" Target="https://repositorio.ufpb.br/jspui/bitstream/tede/6092/1/arquivototal.pdf" TargetMode="External"/><Relationship Id="rId21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hyperlink" Target="http://wiki.stoa.usp.br/images/1/10/Cap5-TES.pdf" TargetMode="External"/><Relationship Id="rId1" Type="http://schemas.openxmlformats.org/officeDocument/2006/relationships/image" Target="media/image2.png"/><Relationship Id="rId2" Type="http://schemas.openxmlformats.org/officeDocument/2006/relationships/image" Target="media/image2.pn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7" Type="http://schemas.openxmlformats.org/officeDocument/2006/relationships/hyperlink" Target="https://github.com/pnvamshi/Hardware-Implementation-of-AES-Verilog/blob/master/AES-128-Bit-Verilog/mixcolumn.v" TargetMode="External"/><Relationship Id="rId16" Type="http://schemas.openxmlformats.org/officeDocument/2006/relationships/hyperlink" Target="https://git.uni-paderborn.de/qazi/malicious-routing/-/blob/master/Examples/aes_example/verilog/mixcolumn.v" TargetMode="External"/><Relationship Id="rId5" Type="http://schemas.openxmlformats.org/officeDocument/2006/relationships/fontTable" Target="fontTable.xml"/><Relationship Id="rId19" Type="http://schemas.openxmlformats.org/officeDocument/2006/relationships/hyperlink" Target="https://github.com/michaelehab/AES-Verilog/blob/main/mixColumns.v" TargetMode="External"/><Relationship Id="rId6" Type="http://schemas.openxmlformats.org/officeDocument/2006/relationships/numbering" Target="numbering.xml"/><Relationship Id="rId18" Type="http://schemas.openxmlformats.org/officeDocument/2006/relationships/hyperlink" Target="https://github.com/pr-mittal/AES128_Verilog/blob/master/general/t_mix_columns.v" TargetMode="Externa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AUmm2qu2LgvEx1L8EJUu8S3MRA==">CgMxLjAaHwoBMBIaChgICVIUChJ0YWJsZS43MG40ZDZyM3ZjMnc4AHIhMWEtYllLdTNNckd3LUtEUmJWM1VnSWhPQ21QRmtGWnFu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2025-07-09T12:05:00Z</dcterms:created>
  <dc:creator>Camilo Osorio Romero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2025-07-09T12:05:24Z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c1fa94df-3df1-45ae-a65f-a360b656b904</vt:lpwstr>
  </property>
  <property fmtid="{D5CDD505-2E9C-101B-9397-08002B2CF9AE}" pid="8" name="MSIP_Label_e463cba9-5f6c-478d-9329-7b2295e4e8ed_ContentBits">
    <vt:lpwstr>0</vt:lpwstr>
  </property>
</Properties>
</file>