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12168" w14:textId="77777777" w:rsidR="00E255FE" w:rsidRPr="006E320C" w:rsidRDefault="00D56D11" w:rsidP="006E320C">
      <w:pPr>
        <w:spacing w:line="360" w:lineRule="auto"/>
        <w:jc w:val="center"/>
        <w:rPr>
          <w:rFonts w:ascii="Times New Roman" w:hAnsi="Times New Roman" w:cs="Times New Roman"/>
          <w:b/>
          <w:bCs/>
          <w:sz w:val="48"/>
          <w:szCs w:val="48"/>
        </w:rPr>
      </w:pPr>
      <w:r w:rsidRPr="006E320C">
        <w:rPr>
          <w:rFonts w:ascii="Times New Roman" w:hAnsi="Times New Roman" w:cs="Times New Roman"/>
          <w:b/>
          <w:bCs/>
          <w:sz w:val="48"/>
          <w:szCs w:val="48"/>
        </w:rPr>
        <w:t>Enhancing Clinical Analysis through NLP Integration</w:t>
      </w:r>
    </w:p>
    <w:p w14:paraId="64E9EEEB" w14:textId="77777777" w:rsidR="00711EC0" w:rsidRPr="006E320C" w:rsidRDefault="004B0347" w:rsidP="00D96583">
      <w:pPr>
        <w:spacing w:line="240" w:lineRule="auto"/>
        <w:jc w:val="both"/>
        <w:rPr>
          <w:rFonts w:ascii="Times New Roman" w:hAnsi="Times New Roman" w:cs="Times New Roman"/>
          <w:sz w:val="18"/>
          <w:szCs w:val="18"/>
        </w:rPr>
      </w:pPr>
      <w:r w:rsidRPr="006E320C">
        <w:rPr>
          <w:rFonts w:ascii="Times New Roman" w:hAnsi="Times New Roman" w:cs="Times New Roman"/>
          <w:sz w:val="18"/>
          <w:szCs w:val="18"/>
        </w:rPr>
        <w:t>JANAKI RAMYA NAMBURU</w:t>
      </w:r>
    </w:p>
    <w:p w14:paraId="5EDC403A" w14:textId="2BA49B63" w:rsidR="006E484A" w:rsidRPr="006E320C" w:rsidRDefault="004B0347" w:rsidP="00D96583">
      <w:pPr>
        <w:spacing w:line="240" w:lineRule="auto"/>
        <w:jc w:val="both"/>
        <w:rPr>
          <w:rFonts w:ascii="Times New Roman" w:hAnsi="Times New Roman" w:cs="Times New Roman"/>
          <w:sz w:val="18"/>
          <w:szCs w:val="18"/>
        </w:rPr>
      </w:pPr>
      <w:r w:rsidRPr="006E320C">
        <w:rPr>
          <w:rFonts w:ascii="Times New Roman" w:hAnsi="Times New Roman" w:cs="Times New Roman"/>
          <w:sz w:val="18"/>
          <w:szCs w:val="18"/>
        </w:rPr>
        <w:t>Dept. of Health Informatics</w:t>
      </w:r>
    </w:p>
    <w:p w14:paraId="6460C65B" w14:textId="21769FC6" w:rsidR="004B0347" w:rsidRPr="006E320C" w:rsidRDefault="004B0347" w:rsidP="00D96583">
      <w:pPr>
        <w:spacing w:line="240" w:lineRule="auto"/>
        <w:jc w:val="both"/>
        <w:rPr>
          <w:rFonts w:ascii="Times New Roman" w:hAnsi="Times New Roman" w:cs="Times New Roman"/>
          <w:sz w:val="18"/>
          <w:szCs w:val="18"/>
        </w:rPr>
      </w:pPr>
      <w:r w:rsidRPr="006E320C">
        <w:rPr>
          <w:rFonts w:ascii="Times New Roman" w:hAnsi="Times New Roman" w:cs="Times New Roman"/>
          <w:sz w:val="18"/>
          <w:szCs w:val="18"/>
        </w:rPr>
        <w:t>School of Health Professions</w:t>
      </w:r>
    </w:p>
    <w:p w14:paraId="15982C77" w14:textId="77777777" w:rsidR="004B0347" w:rsidRPr="006E320C" w:rsidRDefault="004B0347" w:rsidP="00D96583">
      <w:pPr>
        <w:spacing w:line="240" w:lineRule="auto"/>
        <w:jc w:val="both"/>
        <w:rPr>
          <w:rFonts w:ascii="Times New Roman" w:hAnsi="Times New Roman" w:cs="Times New Roman"/>
          <w:sz w:val="18"/>
          <w:szCs w:val="18"/>
        </w:rPr>
      </w:pPr>
      <w:r w:rsidRPr="006E320C">
        <w:rPr>
          <w:rFonts w:ascii="Times New Roman" w:hAnsi="Times New Roman" w:cs="Times New Roman"/>
          <w:sz w:val="18"/>
          <w:szCs w:val="18"/>
        </w:rPr>
        <w:t>Rutgers University</w:t>
      </w:r>
    </w:p>
    <w:p w14:paraId="7205DF82" w14:textId="77777777" w:rsidR="004B0347" w:rsidRPr="006E320C" w:rsidRDefault="004B0347" w:rsidP="00D96583">
      <w:pPr>
        <w:spacing w:line="240" w:lineRule="auto"/>
        <w:jc w:val="both"/>
        <w:rPr>
          <w:rFonts w:ascii="Times New Roman" w:hAnsi="Times New Roman" w:cs="Times New Roman"/>
          <w:sz w:val="18"/>
          <w:szCs w:val="18"/>
        </w:rPr>
      </w:pPr>
      <w:r w:rsidRPr="006E320C">
        <w:rPr>
          <w:rFonts w:ascii="Times New Roman" w:hAnsi="Times New Roman" w:cs="Times New Roman"/>
          <w:sz w:val="18"/>
          <w:szCs w:val="18"/>
        </w:rPr>
        <w:t>Newark, USA</w:t>
      </w:r>
    </w:p>
    <w:p w14:paraId="34421F47" w14:textId="6A10E7CE" w:rsidR="000F23B1" w:rsidRPr="006E320C" w:rsidRDefault="00000000" w:rsidP="00D96583">
      <w:pPr>
        <w:spacing w:line="240" w:lineRule="auto"/>
        <w:jc w:val="both"/>
        <w:rPr>
          <w:rFonts w:ascii="Times New Roman" w:hAnsi="Times New Roman" w:cs="Times New Roman"/>
          <w:sz w:val="18"/>
          <w:szCs w:val="18"/>
        </w:rPr>
        <w:sectPr w:rsidR="000F23B1" w:rsidRPr="006E320C" w:rsidSect="006E4C8C">
          <w:type w:val="continuous"/>
          <w:pgSz w:w="11906" w:h="16838"/>
          <w:pgMar w:top="1440" w:right="1440" w:bottom="1440" w:left="1440" w:header="708" w:footer="708" w:gutter="0"/>
          <w:cols w:space="708"/>
          <w:docGrid w:linePitch="360"/>
        </w:sectPr>
      </w:pPr>
      <w:hyperlink r:id="rId5" w:history="1">
        <w:r w:rsidR="006E484A" w:rsidRPr="006E320C">
          <w:rPr>
            <w:rStyle w:val="Hyperlink"/>
            <w:rFonts w:ascii="Times New Roman" w:hAnsi="Times New Roman" w:cs="Times New Roman"/>
            <w:color w:val="auto"/>
            <w:sz w:val="18"/>
            <w:szCs w:val="18"/>
          </w:rPr>
          <w:t>jn746@shp.rutgers.edu</w:t>
        </w:r>
      </w:hyperlink>
      <w:r w:rsidR="000F23B1" w:rsidRPr="006E320C">
        <w:rPr>
          <w:rFonts w:ascii="Times New Roman" w:hAnsi="Times New Roman" w:cs="Times New Roman"/>
          <w:sz w:val="18"/>
          <w:szCs w:val="18"/>
        </w:rPr>
        <w:t xml:space="preserve"> </w:t>
      </w:r>
    </w:p>
    <w:p w14:paraId="5AFDD5B6" w14:textId="77777777" w:rsidR="002B318B" w:rsidRPr="006E320C" w:rsidRDefault="002B318B" w:rsidP="006E320C">
      <w:pPr>
        <w:spacing w:line="360" w:lineRule="auto"/>
        <w:jc w:val="both"/>
        <w:rPr>
          <w:rFonts w:ascii="Times New Roman" w:hAnsi="Times New Roman" w:cs="Times New Roman"/>
          <w:b/>
          <w:bCs/>
          <w:sz w:val="24"/>
          <w:szCs w:val="24"/>
          <w:u w:val="single"/>
        </w:rPr>
        <w:sectPr w:rsidR="002B318B" w:rsidRPr="006E320C" w:rsidSect="006E4C8C">
          <w:type w:val="continuous"/>
          <w:pgSz w:w="11906" w:h="16838"/>
          <w:pgMar w:top="1440" w:right="1440" w:bottom="1440" w:left="1440" w:header="708" w:footer="708" w:gutter="0"/>
          <w:cols w:num="2" w:space="708"/>
          <w:docGrid w:linePitch="360"/>
        </w:sectPr>
      </w:pPr>
    </w:p>
    <w:p w14:paraId="45201DD3" w14:textId="6DB582AA" w:rsidR="00D10525" w:rsidRPr="006E320C" w:rsidRDefault="00D10525" w:rsidP="006E320C">
      <w:pPr>
        <w:spacing w:line="360" w:lineRule="auto"/>
        <w:jc w:val="both"/>
        <w:rPr>
          <w:rFonts w:ascii="Times New Roman" w:hAnsi="Times New Roman" w:cs="Times New Roman"/>
          <w:b/>
          <w:bCs/>
          <w:sz w:val="18"/>
          <w:szCs w:val="18"/>
          <w:u w:val="single"/>
        </w:rPr>
      </w:pPr>
      <w:r w:rsidRPr="006E320C">
        <w:rPr>
          <w:rFonts w:ascii="Times New Roman" w:hAnsi="Times New Roman" w:cs="Times New Roman"/>
          <w:b/>
          <w:bCs/>
          <w:sz w:val="18"/>
          <w:szCs w:val="18"/>
          <w:u w:val="single"/>
        </w:rPr>
        <w:t>Abstract:</w:t>
      </w:r>
    </w:p>
    <w:p w14:paraId="0BD0820A" w14:textId="4093FA7B" w:rsidR="00717DA5" w:rsidRPr="006E320C" w:rsidRDefault="00A06D13" w:rsidP="006E320C">
      <w:pPr>
        <w:spacing w:line="360" w:lineRule="auto"/>
        <w:jc w:val="both"/>
        <w:rPr>
          <w:rFonts w:ascii="Times New Roman" w:hAnsi="Times New Roman" w:cs="Times New Roman"/>
          <w:sz w:val="18"/>
          <w:szCs w:val="18"/>
          <w:shd w:val="clear" w:color="auto" w:fill="FFFFFF"/>
        </w:rPr>
      </w:pPr>
      <w:r w:rsidRPr="006E320C">
        <w:rPr>
          <w:rFonts w:ascii="Times New Roman" w:hAnsi="Times New Roman" w:cs="Times New Roman"/>
          <w:b/>
          <w:bCs/>
          <w:sz w:val="18"/>
          <w:szCs w:val="18"/>
        </w:rPr>
        <w:t>Background:</w:t>
      </w:r>
      <w:r w:rsidRPr="006E320C">
        <w:rPr>
          <w:rFonts w:ascii="Times New Roman" w:hAnsi="Times New Roman" w:cs="Times New Roman"/>
          <w:sz w:val="18"/>
          <w:szCs w:val="18"/>
        </w:rPr>
        <w:t xml:space="preserve"> NLP has become increasingly prevalent in healthcare analytics, offering a powerful approach to </w:t>
      </w:r>
      <w:r w:rsidR="00376FE7" w:rsidRPr="006E320C">
        <w:rPr>
          <w:rFonts w:ascii="Times New Roman" w:hAnsi="Times New Roman" w:cs="Times New Roman"/>
          <w:sz w:val="18"/>
          <w:szCs w:val="18"/>
        </w:rPr>
        <w:t>extract</w:t>
      </w:r>
      <w:r w:rsidRPr="006E320C">
        <w:rPr>
          <w:rFonts w:ascii="Times New Roman" w:hAnsi="Times New Roman" w:cs="Times New Roman"/>
          <w:sz w:val="18"/>
          <w:szCs w:val="18"/>
        </w:rPr>
        <w:t xml:space="preserve"> valuable insights from unstructured medical text data. </w:t>
      </w:r>
      <w:r w:rsidR="00376FE7" w:rsidRPr="006E320C">
        <w:rPr>
          <w:rFonts w:ascii="Times New Roman" w:hAnsi="Times New Roman" w:cs="Times New Roman"/>
          <w:sz w:val="18"/>
          <w:szCs w:val="18"/>
        </w:rPr>
        <w:t>T</w:t>
      </w:r>
      <w:r w:rsidRPr="006E320C">
        <w:rPr>
          <w:rFonts w:ascii="Times New Roman" w:hAnsi="Times New Roman" w:cs="Times New Roman"/>
          <w:sz w:val="18"/>
          <w:szCs w:val="18"/>
        </w:rPr>
        <w:t>his study aims to enhance clinical analysis by investigating smoking status classification and the association between alkaline phosphatase (ALP) and bone within discharge summaries.</w:t>
      </w:r>
      <w:r w:rsidR="00F8621A" w:rsidRPr="006E320C">
        <w:rPr>
          <w:rFonts w:ascii="Times New Roman" w:hAnsi="Times New Roman" w:cs="Times New Roman"/>
          <w:sz w:val="18"/>
          <w:szCs w:val="18"/>
        </w:rPr>
        <w:t xml:space="preserve"> </w:t>
      </w:r>
      <w:r w:rsidRPr="006E320C">
        <w:rPr>
          <w:rFonts w:ascii="Times New Roman" w:hAnsi="Times New Roman" w:cs="Times New Roman"/>
          <w:b/>
          <w:bCs/>
          <w:sz w:val="18"/>
          <w:szCs w:val="18"/>
        </w:rPr>
        <w:t>Methods:</w:t>
      </w:r>
      <w:r w:rsidRPr="006E320C">
        <w:rPr>
          <w:rFonts w:ascii="Times New Roman" w:hAnsi="Times New Roman" w:cs="Times New Roman"/>
          <w:sz w:val="18"/>
          <w:szCs w:val="18"/>
        </w:rPr>
        <w:t xml:space="preserve"> Using a dataset of</w:t>
      </w:r>
      <w:r w:rsidR="00376FE7" w:rsidRPr="006E320C">
        <w:rPr>
          <w:rFonts w:ascii="Times New Roman" w:hAnsi="Times New Roman" w:cs="Times New Roman"/>
          <w:sz w:val="18"/>
          <w:szCs w:val="18"/>
        </w:rPr>
        <w:t xml:space="preserve"> 398</w:t>
      </w:r>
      <w:r w:rsidRPr="006E320C">
        <w:rPr>
          <w:rFonts w:ascii="Times New Roman" w:hAnsi="Times New Roman" w:cs="Times New Roman"/>
          <w:sz w:val="18"/>
          <w:szCs w:val="18"/>
        </w:rPr>
        <w:t xml:space="preserve"> discharge summaries, we employed Naïve Bayes classifiers trained on different n-gram models to ascertain smoking status. Additionally, a Spacy-based system was utilized for Named Entity Recognition (NER) and relation extraction between ALP and bone.</w:t>
      </w:r>
      <w:r w:rsidR="00F8621A" w:rsidRPr="006E320C">
        <w:rPr>
          <w:rFonts w:ascii="Times New Roman" w:hAnsi="Times New Roman" w:cs="Times New Roman"/>
          <w:sz w:val="18"/>
          <w:szCs w:val="18"/>
        </w:rPr>
        <w:t xml:space="preserve"> </w:t>
      </w:r>
      <w:r w:rsidR="00672BF9" w:rsidRPr="006E320C">
        <w:rPr>
          <w:rFonts w:ascii="Times New Roman" w:hAnsi="Times New Roman" w:cs="Times New Roman"/>
          <w:b/>
          <w:bCs/>
          <w:sz w:val="18"/>
          <w:szCs w:val="18"/>
          <w:shd w:val="clear" w:color="auto" w:fill="FFFFFF"/>
        </w:rPr>
        <w:t>Results:</w:t>
      </w:r>
      <w:r w:rsidR="00672BF9" w:rsidRPr="006E320C">
        <w:rPr>
          <w:rFonts w:ascii="Times New Roman" w:hAnsi="Times New Roman" w:cs="Times New Roman"/>
          <w:sz w:val="18"/>
          <w:szCs w:val="18"/>
          <w:shd w:val="clear" w:color="auto" w:fill="FFFFFF"/>
        </w:rPr>
        <w:t xml:space="preserve"> The bigram-based </w:t>
      </w:r>
      <w:r w:rsidR="00672BF9" w:rsidRPr="006E320C">
        <w:rPr>
          <w:rFonts w:ascii="Times New Roman" w:hAnsi="Times New Roman" w:cs="Times New Roman"/>
          <w:sz w:val="18"/>
          <w:szCs w:val="18"/>
        </w:rPr>
        <w:t>Naïve Bayes</w:t>
      </w:r>
      <w:r w:rsidR="00672BF9" w:rsidRPr="006E320C">
        <w:rPr>
          <w:rFonts w:ascii="Times New Roman" w:hAnsi="Times New Roman" w:cs="Times New Roman"/>
          <w:sz w:val="18"/>
          <w:szCs w:val="18"/>
          <w:shd w:val="clear" w:color="auto" w:fill="FFFFFF"/>
        </w:rPr>
        <w:t xml:space="preserve"> classifier achieved the highest accuracy at 65%. Despite successful entity extraction, accurate associations between ALP and bone were difficult to establish</w:t>
      </w:r>
      <w:r w:rsidR="00E965A8" w:rsidRPr="006E320C">
        <w:rPr>
          <w:rFonts w:ascii="Times New Roman" w:hAnsi="Times New Roman" w:cs="Times New Roman"/>
          <w:sz w:val="18"/>
          <w:szCs w:val="18"/>
          <w:shd w:val="clear" w:color="auto" w:fill="FFFFFF"/>
        </w:rPr>
        <w:t xml:space="preserve">, with all extracted relations being </w:t>
      </w:r>
      <w:r w:rsidR="00E965A8" w:rsidRPr="006E320C">
        <w:rPr>
          <w:rFonts w:ascii="Times New Roman" w:hAnsi="Times New Roman" w:cs="Times New Roman"/>
          <w:sz w:val="18"/>
          <w:szCs w:val="18"/>
          <w:shd w:val="clear" w:color="auto" w:fill="FFFFFF"/>
        </w:rPr>
        <w:t>false</w:t>
      </w:r>
      <w:r w:rsidR="00672BF9" w:rsidRPr="006E320C">
        <w:rPr>
          <w:rFonts w:ascii="Times New Roman" w:hAnsi="Times New Roman" w:cs="Times New Roman"/>
          <w:sz w:val="18"/>
          <w:szCs w:val="18"/>
          <w:shd w:val="clear" w:color="auto" w:fill="FFFFFF"/>
        </w:rPr>
        <w:t>. The system achieved a 70% correct extraction rate for ALP values</w:t>
      </w:r>
      <w:r w:rsidR="00721EB8" w:rsidRPr="006E320C">
        <w:rPr>
          <w:rFonts w:ascii="Times New Roman" w:hAnsi="Times New Roman" w:cs="Times New Roman"/>
          <w:sz w:val="18"/>
          <w:szCs w:val="18"/>
          <w:shd w:val="clear" w:color="auto" w:fill="FFFFFF"/>
        </w:rPr>
        <w:t xml:space="preserve">. </w:t>
      </w:r>
      <w:r w:rsidR="00672BF9" w:rsidRPr="006E320C">
        <w:rPr>
          <w:rFonts w:ascii="Times New Roman" w:hAnsi="Times New Roman" w:cs="Times New Roman"/>
          <w:sz w:val="18"/>
          <w:szCs w:val="18"/>
          <w:shd w:val="clear" w:color="auto" w:fill="FFFFFF"/>
        </w:rPr>
        <w:t>These findings highlight both the potential and limitations of NLP techniques in clinical analysis.</w:t>
      </w:r>
      <w:r w:rsidR="00F8621A" w:rsidRPr="006E320C">
        <w:rPr>
          <w:rFonts w:ascii="Times New Roman" w:hAnsi="Times New Roman" w:cs="Times New Roman"/>
          <w:sz w:val="18"/>
          <w:szCs w:val="18"/>
          <w:shd w:val="clear" w:color="auto" w:fill="FFFFFF"/>
        </w:rPr>
        <w:t xml:space="preserve"> </w:t>
      </w:r>
      <w:r w:rsidR="00F8621A" w:rsidRPr="006E320C">
        <w:rPr>
          <w:rFonts w:ascii="Times New Roman" w:hAnsi="Times New Roman" w:cs="Times New Roman"/>
          <w:b/>
          <w:bCs/>
          <w:sz w:val="18"/>
          <w:szCs w:val="18"/>
          <w:shd w:val="clear" w:color="auto" w:fill="FFFFFF"/>
        </w:rPr>
        <w:t>Conclusion:</w:t>
      </w:r>
      <w:r w:rsidR="00F8621A" w:rsidRPr="006E320C">
        <w:rPr>
          <w:rFonts w:ascii="Times New Roman" w:hAnsi="Times New Roman" w:cs="Times New Roman"/>
          <w:sz w:val="18"/>
          <w:szCs w:val="18"/>
          <w:shd w:val="clear" w:color="auto" w:fill="FFFFFF"/>
        </w:rPr>
        <w:t xml:space="preserve"> NLP techniques exhibit promise in healthcare, facilitating tasks such as smoking status classification and entity extraction. However, challenges persist in relation extraction and value extraction, necessitating further refinement for enhanced clinical analysis.</w:t>
      </w:r>
    </w:p>
    <w:p w14:paraId="0EDEED88" w14:textId="77777777" w:rsidR="00D10525" w:rsidRPr="006E320C" w:rsidRDefault="00D250CA" w:rsidP="006E320C">
      <w:pPr>
        <w:spacing w:line="360" w:lineRule="auto"/>
        <w:jc w:val="both"/>
        <w:rPr>
          <w:rFonts w:ascii="Times New Roman" w:hAnsi="Times New Roman" w:cs="Times New Roman"/>
          <w:b/>
          <w:bCs/>
          <w:sz w:val="18"/>
          <w:szCs w:val="18"/>
          <w:u w:val="single"/>
          <w:shd w:val="clear" w:color="auto" w:fill="FFFFFF"/>
        </w:rPr>
      </w:pPr>
      <w:r w:rsidRPr="006E320C">
        <w:rPr>
          <w:rFonts w:ascii="Times New Roman" w:hAnsi="Times New Roman" w:cs="Times New Roman"/>
          <w:b/>
          <w:bCs/>
          <w:sz w:val="18"/>
          <w:szCs w:val="18"/>
          <w:u w:val="single"/>
          <w:shd w:val="clear" w:color="auto" w:fill="FFFFFF"/>
        </w:rPr>
        <w:t>Keywords:</w:t>
      </w:r>
    </w:p>
    <w:p w14:paraId="5D99B83A" w14:textId="1029BD4C" w:rsidR="00D250CA" w:rsidRPr="006E320C" w:rsidRDefault="00D250CA" w:rsidP="006E320C">
      <w:pPr>
        <w:spacing w:line="360" w:lineRule="auto"/>
        <w:jc w:val="both"/>
        <w:rPr>
          <w:rFonts w:ascii="Times New Roman" w:hAnsi="Times New Roman" w:cs="Times New Roman"/>
          <w:sz w:val="18"/>
          <w:szCs w:val="18"/>
          <w:shd w:val="clear" w:color="auto" w:fill="FFFFFF"/>
        </w:rPr>
      </w:pPr>
      <w:r w:rsidRPr="006E320C">
        <w:rPr>
          <w:rFonts w:ascii="Times New Roman" w:hAnsi="Times New Roman" w:cs="Times New Roman"/>
          <w:sz w:val="18"/>
          <w:szCs w:val="18"/>
          <w:shd w:val="clear" w:color="auto" w:fill="FFFFFF"/>
        </w:rPr>
        <w:t>Natural Language Processing, Clinical Analysis, Smoking Status Classification,</w:t>
      </w:r>
      <w:r w:rsidR="00F8621A" w:rsidRPr="006E320C">
        <w:rPr>
          <w:rFonts w:ascii="Times New Roman" w:hAnsi="Times New Roman" w:cs="Times New Roman"/>
          <w:sz w:val="18"/>
          <w:szCs w:val="18"/>
          <w:shd w:val="clear" w:color="auto" w:fill="FFFFFF"/>
        </w:rPr>
        <w:t xml:space="preserve"> </w:t>
      </w:r>
      <w:r w:rsidRPr="006E320C">
        <w:rPr>
          <w:rFonts w:ascii="Times New Roman" w:hAnsi="Times New Roman" w:cs="Times New Roman"/>
          <w:sz w:val="18"/>
          <w:szCs w:val="18"/>
          <w:shd w:val="clear" w:color="auto" w:fill="FFFFFF"/>
        </w:rPr>
        <w:t xml:space="preserve">Named Entity Recognition, Relation Extraction, Alkaline Phosphatase, Bone </w:t>
      </w:r>
    </w:p>
    <w:p w14:paraId="52C4C5FA" w14:textId="77777777" w:rsidR="00F8621A" w:rsidRPr="006E320C" w:rsidRDefault="00F8621A" w:rsidP="006E320C">
      <w:pPr>
        <w:spacing w:line="360" w:lineRule="auto"/>
        <w:jc w:val="both"/>
        <w:rPr>
          <w:rFonts w:ascii="Times New Roman" w:hAnsi="Times New Roman" w:cs="Times New Roman"/>
          <w:b/>
          <w:bCs/>
          <w:sz w:val="24"/>
          <w:szCs w:val="24"/>
          <w:u w:val="single"/>
        </w:rPr>
      </w:pPr>
    </w:p>
    <w:p w14:paraId="68B6B21E" w14:textId="77777777" w:rsidR="00E255FE" w:rsidRPr="006E320C" w:rsidRDefault="00E255FE" w:rsidP="006E320C">
      <w:pPr>
        <w:spacing w:line="360" w:lineRule="auto"/>
        <w:jc w:val="both"/>
        <w:rPr>
          <w:rFonts w:ascii="Times New Roman" w:hAnsi="Times New Roman" w:cs="Times New Roman"/>
          <w:b/>
          <w:bCs/>
          <w:sz w:val="24"/>
          <w:szCs w:val="24"/>
          <w:u w:val="single"/>
        </w:rPr>
      </w:pPr>
    </w:p>
    <w:p w14:paraId="44760E75" w14:textId="77777777" w:rsidR="000B7182" w:rsidRPr="006E320C" w:rsidRDefault="000B7182" w:rsidP="006E320C">
      <w:pPr>
        <w:spacing w:line="360" w:lineRule="auto"/>
        <w:jc w:val="both"/>
        <w:rPr>
          <w:rFonts w:ascii="Times New Roman" w:hAnsi="Times New Roman" w:cs="Times New Roman"/>
          <w:b/>
          <w:bCs/>
          <w:sz w:val="24"/>
          <w:szCs w:val="24"/>
          <w:u w:val="single"/>
        </w:rPr>
        <w:sectPr w:rsidR="000B7182" w:rsidRPr="006E320C" w:rsidSect="006E4C8C">
          <w:type w:val="continuous"/>
          <w:pgSz w:w="11906" w:h="16838"/>
          <w:pgMar w:top="1440" w:right="1440" w:bottom="1440" w:left="1440" w:header="708" w:footer="708" w:gutter="0"/>
          <w:cols w:num="2" w:space="708"/>
          <w:docGrid w:linePitch="360"/>
        </w:sectPr>
      </w:pPr>
    </w:p>
    <w:p w14:paraId="00BEA1EF" w14:textId="0659E4DD" w:rsidR="00CB35D3" w:rsidRPr="006E320C" w:rsidRDefault="00185F71" w:rsidP="006E320C">
      <w:pPr>
        <w:spacing w:line="360" w:lineRule="auto"/>
        <w:jc w:val="both"/>
        <w:rPr>
          <w:rFonts w:ascii="Times New Roman" w:hAnsi="Times New Roman" w:cs="Times New Roman"/>
          <w:b/>
          <w:bCs/>
          <w:sz w:val="24"/>
          <w:szCs w:val="24"/>
          <w:u w:val="single"/>
        </w:rPr>
      </w:pPr>
      <w:r w:rsidRPr="006E320C">
        <w:rPr>
          <w:rFonts w:ascii="Times New Roman" w:hAnsi="Times New Roman" w:cs="Times New Roman"/>
          <w:b/>
          <w:bCs/>
          <w:sz w:val="24"/>
          <w:szCs w:val="24"/>
          <w:u w:val="single"/>
        </w:rPr>
        <w:t>Introduction:</w:t>
      </w:r>
    </w:p>
    <w:p w14:paraId="57E5AE40" w14:textId="7F69A3A5" w:rsidR="00200D53" w:rsidRPr="006E320C" w:rsidRDefault="00D56D11" w:rsidP="006E320C">
      <w:pPr>
        <w:spacing w:line="360" w:lineRule="auto"/>
        <w:jc w:val="both"/>
        <w:rPr>
          <w:rFonts w:ascii="Times New Roman" w:hAnsi="Times New Roman" w:cs="Times New Roman"/>
          <w:sz w:val="24"/>
          <w:szCs w:val="24"/>
          <w:vertAlign w:val="superscript"/>
        </w:rPr>
      </w:pPr>
      <w:r w:rsidRPr="006E320C">
        <w:rPr>
          <w:rFonts w:ascii="Times New Roman" w:hAnsi="Times New Roman" w:cs="Times New Roman"/>
          <w:sz w:val="24"/>
          <w:szCs w:val="24"/>
        </w:rPr>
        <w:t xml:space="preserve">     </w:t>
      </w:r>
      <w:r w:rsidR="00185F71" w:rsidRPr="006E320C">
        <w:rPr>
          <w:rFonts w:ascii="Times New Roman" w:hAnsi="Times New Roman" w:cs="Times New Roman"/>
          <w:sz w:val="24"/>
          <w:szCs w:val="24"/>
        </w:rPr>
        <w:t xml:space="preserve">Natural language processing (NLP) </w:t>
      </w:r>
      <w:r w:rsidR="00AE5956" w:rsidRPr="006E320C">
        <w:rPr>
          <w:rFonts w:ascii="Times New Roman" w:hAnsi="Times New Roman" w:cs="Times New Roman"/>
          <w:sz w:val="24"/>
          <w:szCs w:val="24"/>
        </w:rPr>
        <w:t>is</w:t>
      </w:r>
      <w:r w:rsidR="00185F71" w:rsidRPr="006E320C">
        <w:rPr>
          <w:rFonts w:ascii="Times New Roman" w:hAnsi="Times New Roman" w:cs="Times New Roman"/>
          <w:sz w:val="24"/>
          <w:szCs w:val="24"/>
        </w:rPr>
        <w:t xml:space="preserve"> “</w:t>
      </w:r>
      <w:r w:rsidR="00200D53" w:rsidRPr="006E320C">
        <w:rPr>
          <w:rFonts w:ascii="Times New Roman" w:hAnsi="Times New Roman" w:cs="Times New Roman"/>
          <w:sz w:val="24"/>
          <w:szCs w:val="24"/>
        </w:rPr>
        <w:t>A</w:t>
      </w:r>
      <w:r w:rsidR="00185F71" w:rsidRPr="006E320C">
        <w:rPr>
          <w:rFonts w:ascii="Times New Roman" w:hAnsi="Times New Roman" w:cs="Times New Roman"/>
          <w:sz w:val="24"/>
          <w:szCs w:val="24"/>
        </w:rPr>
        <w:t>ny computer-based algorithm that handles, augments, and transforms natural language so that it can be represented for computation.”</w:t>
      </w:r>
      <w:r w:rsidR="00200D53" w:rsidRPr="006E320C">
        <w:rPr>
          <w:rFonts w:ascii="Times New Roman" w:hAnsi="Times New Roman" w:cs="Times New Roman"/>
          <w:sz w:val="24"/>
          <w:szCs w:val="24"/>
        </w:rPr>
        <w:t xml:space="preserve"> </w:t>
      </w:r>
      <w:r w:rsidR="00A82C24" w:rsidRPr="006E320C">
        <w:rPr>
          <w:rFonts w:ascii="Times New Roman" w:hAnsi="Times New Roman" w:cs="Times New Roman"/>
          <w:sz w:val="24"/>
          <w:szCs w:val="24"/>
        </w:rPr>
        <w:t xml:space="preserve">Nowadays, </w:t>
      </w:r>
      <w:r w:rsidR="00200D53" w:rsidRPr="006E320C">
        <w:rPr>
          <w:rFonts w:ascii="Times New Roman" w:hAnsi="Times New Roman" w:cs="Times New Roman"/>
          <w:sz w:val="24"/>
          <w:szCs w:val="24"/>
        </w:rPr>
        <w:t xml:space="preserve">NLP is </w:t>
      </w:r>
      <w:r w:rsidR="00A82C24" w:rsidRPr="006E320C">
        <w:rPr>
          <w:rFonts w:ascii="Times New Roman" w:hAnsi="Times New Roman" w:cs="Times New Roman"/>
          <w:sz w:val="24"/>
          <w:szCs w:val="24"/>
        </w:rPr>
        <w:t xml:space="preserve">the widely </w:t>
      </w:r>
      <w:r w:rsidR="00200D53" w:rsidRPr="006E320C">
        <w:rPr>
          <w:rFonts w:ascii="Times New Roman" w:hAnsi="Times New Roman" w:cs="Times New Roman"/>
          <w:sz w:val="24"/>
          <w:szCs w:val="24"/>
        </w:rPr>
        <w:t xml:space="preserve">used analytical </w:t>
      </w:r>
      <w:r w:rsidR="00F47AE1" w:rsidRPr="006E320C">
        <w:rPr>
          <w:rFonts w:ascii="Times New Roman" w:hAnsi="Times New Roman" w:cs="Times New Roman"/>
          <w:sz w:val="24"/>
          <w:szCs w:val="24"/>
        </w:rPr>
        <w:t>technique</w:t>
      </w:r>
      <w:r w:rsidR="00200D53" w:rsidRPr="006E320C">
        <w:rPr>
          <w:rFonts w:ascii="Times New Roman" w:hAnsi="Times New Roman" w:cs="Times New Roman"/>
          <w:sz w:val="24"/>
          <w:szCs w:val="24"/>
        </w:rPr>
        <w:t xml:space="preserve"> in </w:t>
      </w:r>
      <w:r w:rsidR="00F47AE1" w:rsidRPr="006E320C">
        <w:rPr>
          <w:rFonts w:ascii="Times New Roman" w:hAnsi="Times New Roman" w:cs="Times New Roman"/>
          <w:sz w:val="24"/>
          <w:szCs w:val="24"/>
        </w:rPr>
        <w:t xml:space="preserve">the </w:t>
      </w:r>
      <w:r w:rsidR="00200D53" w:rsidRPr="006E320C">
        <w:rPr>
          <w:rFonts w:ascii="Times New Roman" w:hAnsi="Times New Roman" w:cs="Times New Roman"/>
          <w:sz w:val="24"/>
          <w:szCs w:val="24"/>
        </w:rPr>
        <w:t>healthcare</w:t>
      </w:r>
      <w:r w:rsidR="00F47AE1" w:rsidRPr="006E320C">
        <w:rPr>
          <w:rFonts w:ascii="Times New Roman" w:hAnsi="Times New Roman" w:cs="Times New Roman"/>
          <w:sz w:val="24"/>
          <w:szCs w:val="24"/>
        </w:rPr>
        <w:t xml:space="preserve"> industry</w:t>
      </w:r>
      <w:r w:rsidR="00200D53" w:rsidRPr="006E320C">
        <w:rPr>
          <w:rFonts w:ascii="Times New Roman" w:hAnsi="Times New Roman" w:cs="Times New Roman"/>
          <w:sz w:val="24"/>
          <w:szCs w:val="24"/>
        </w:rPr>
        <w:t xml:space="preserve">, particularly for "big </w:t>
      </w:r>
      <w:r w:rsidR="00200D53" w:rsidRPr="006E320C">
        <w:rPr>
          <w:rFonts w:ascii="Times New Roman" w:hAnsi="Times New Roman" w:cs="Times New Roman"/>
          <w:sz w:val="24"/>
          <w:szCs w:val="24"/>
        </w:rPr>
        <w:t xml:space="preserve">data" analysis. Although </w:t>
      </w:r>
      <w:r w:rsidR="0042065D" w:rsidRPr="006E320C">
        <w:rPr>
          <w:rFonts w:ascii="Times New Roman" w:hAnsi="Times New Roman" w:cs="Times New Roman"/>
          <w:sz w:val="24"/>
          <w:szCs w:val="24"/>
        </w:rPr>
        <w:t xml:space="preserve">the </w:t>
      </w:r>
      <w:r w:rsidR="00200D53" w:rsidRPr="006E320C">
        <w:rPr>
          <w:rFonts w:ascii="Times New Roman" w:hAnsi="Times New Roman" w:cs="Times New Roman"/>
          <w:sz w:val="24"/>
          <w:szCs w:val="24"/>
        </w:rPr>
        <w:t xml:space="preserve">medical language is often ambiguous and complex, NLP has been successfully applied in healthcare for different purposes, such as </w:t>
      </w:r>
      <w:r w:rsidR="0042065D" w:rsidRPr="006E320C">
        <w:rPr>
          <w:rFonts w:ascii="Times New Roman" w:hAnsi="Times New Roman" w:cs="Times New Roman"/>
          <w:sz w:val="24"/>
          <w:szCs w:val="24"/>
        </w:rPr>
        <w:t>recognizing</w:t>
      </w:r>
      <w:r w:rsidR="003F0727" w:rsidRPr="006E320C">
        <w:rPr>
          <w:rFonts w:ascii="Times New Roman" w:hAnsi="Times New Roman" w:cs="Times New Roman"/>
          <w:sz w:val="24"/>
          <w:szCs w:val="24"/>
        </w:rPr>
        <w:t xml:space="preserve"> </w:t>
      </w:r>
      <w:r w:rsidR="00200D53" w:rsidRPr="006E320C">
        <w:rPr>
          <w:rFonts w:ascii="Times New Roman" w:hAnsi="Times New Roman" w:cs="Times New Roman"/>
          <w:sz w:val="24"/>
          <w:szCs w:val="24"/>
        </w:rPr>
        <w:t>risk factors</w:t>
      </w:r>
      <w:r w:rsidR="003F0727" w:rsidRPr="006E320C">
        <w:rPr>
          <w:rFonts w:ascii="Times New Roman" w:hAnsi="Times New Roman" w:cs="Times New Roman"/>
          <w:sz w:val="24"/>
          <w:szCs w:val="24"/>
        </w:rPr>
        <w:t xml:space="preserve"> of</w:t>
      </w:r>
      <w:r w:rsidR="0042065D" w:rsidRPr="006E320C">
        <w:rPr>
          <w:rFonts w:ascii="Times New Roman" w:hAnsi="Times New Roman" w:cs="Times New Roman"/>
          <w:sz w:val="24"/>
          <w:szCs w:val="24"/>
        </w:rPr>
        <w:t xml:space="preserve"> </w:t>
      </w:r>
      <w:r w:rsidR="00D87595" w:rsidRPr="006E320C">
        <w:rPr>
          <w:rFonts w:ascii="Times New Roman" w:hAnsi="Times New Roman" w:cs="Times New Roman"/>
          <w:sz w:val="24"/>
          <w:szCs w:val="24"/>
        </w:rPr>
        <w:t>medical conditions</w:t>
      </w:r>
      <w:r w:rsidR="00200D53" w:rsidRPr="006E320C">
        <w:rPr>
          <w:rFonts w:ascii="Times New Roman" w:hAnsi="Times New Roman" w:cs="Times New Roman"/>
          <w:sz w:val="24"/>
          <w:szCs w:val="24"/>
        </w:rPr>
        <w:t>, evaluating the efficiency of care and costs, and extracting in</w:t>
      </w:r>
      <w:r w:rsidR="00C71834" w:rsidRPr="006E320C">
        <w:rPr>
          <w:rFonts w:ascii="Times New Roman" w:hAnsi="Times New Roman" w:cs="Times New Roman"/>
          <w:sz w:val="24"/>
          <w:szCs w:val="24"/>
        </w:rPr>
        <w:t>sights</w:t>
      </w:r>
      <w:r w:rsidR="00200D53" w:rsidRPr="006E320C">
        <w:rPr>
          <w:rFonts w:ascii="Times New Roman" w:hAnsi="Times New Roman" w:cs="Times New Roman"/>
          <w:sz w:val="24"/>
          <w:szCs w:val="24"/>
        </w:rPr>
        <w:t xml:space="preserve"> from </w:t>
      </w:r>
      <w:r w:rsidR="002965A1" w:rsidRPr="006E320C">
        <w:rPr>
          <w:rFonts w:ascii="Times New Roman" w:hAnsi="Times New Roman" w:cs="Times New Roman"/>
          <w:sz w:val="24"/>
          <w:szCs w:val="24"/>
        </w:rPr>
        <w:t>the unstructured text</w:t>
      </w:r>
      <w:r w:rsidR="00200D53" w:rsidRPr="006E320C">
        <w:rPr>
          <w:rFonts w:ascii="Times New Roman" w:hAnsi="Times New Roman" w:cs="Times New Roman"/>
          <w:sz w:val="24"/>
          <w:szCs w:val="24"/>
        </w:rPr>
        <w:t xml:space="preserve"> </w:t>
      </w:r>
      <w:r w:rsidR="00C71834" w:rsidRPr="006E320C">
        <w:rPr>
          <w:rFonts w:ascii="Times New Roman" w:hAnsi="Times New Roman" w:cs="Times New Roman"/>
          <w:sz w:val="24"/>
          <w:szCs w:val="24"/>
        </w:rPr>
        <w:t>of medical records.</w:t>
      </w:r>
      <w:r w:rsidR="00D96583">
        <w:rPr>
          <w:rFonts w:ascii="Times New Roman" w:hAnsi="Times New Roman" w:cs="Times New Roman"/>
          <w:sz w:val="24"/>
          <w:szCs w:val="24"/>
          <w:vertAlign w:val="superscript"/>
        </w:rPr>
        <w:t>[</w:t>
      </w:r>
      <w:r w:rsidR="00200D53" w:rsidRPr="006E320C">
        <w:rPr>
          <w:rFonts w:ascii="Times New Roman" w:hAnsi="Times New Roman" w:cs="Times New Roman"/>
          <w:sz w:val="24"/>
          <w:szCs w:val="24"/>
          <w:vertAlign w:val="superscript"/>
        </w:rPr>
        <w:t>1</w:t>
      </w:r>
      <w:r w:rsidR="00D96583">
        <w:rPr>
          <w:rFonts w:ascii="Times New Roman" w:hAnsi="Times New Roman" w:cs="Times New Roman"/>
          <w:sz w:val="24"/>
          <w:szCs w:val="24"/>
          <w:vertAlign w:val="superscript"/>
        </w:rPr>
        <w:t>]</w:t>
      </w:r>
    </w:p>
    <w:p w14:paraId="0C6F770A" w14:textId="33076882" w:rsidR="00185F71" w:rsidRPr="006E320C" w:rsidRDefault="00D56D11" w:rsidP="006E320C">
      <w:pPr>
        <w:spacing w:line="360" w:lineRule="auto"/>
        <w:jc w:val="both"/>
        <w:rPr>
          <w:rFonts w:ascii="Times New Roman" w:hAnsi="Times New Roman" w:cs="Times New Roman"/>
          <w:sz w:val="24"/>
          <w:szCs w:val="24"/>
          <w:shd w:val="clear" w:color="auto" w:fill="FFFFFF"/>
          <w:vertAlign w:val="superscript"/>
        </w:rPr>
      </w:pPr>
      <w:r w:rsidRPr="006E320C">
        <w:rPr>
          <w:rFonts w:ascii="Times New Roman" w:hAnsi="Times New Roman" w:cs="Times New Roman"/>
          <w:sz w:val="24"/>
          <w:szCs w:val="24"/>
          <w:shd w:val="clear" w:color="auto" w:fill="FFFFFF"/>
        </w:rPr>
        <w:lastRenderedPageBreak/>
        <w:t xml:space="preserve">     </w:t>
      </w:r>
      <w:r w:rsidR="00B67DFB" w:rsidRPr="006E320C">
        <w:rPr>
          <w:rFonts w:ascii="Times New Roman" w:hAnsi="Times New Roman" w:cs="Times New Roman"/>
          <w:sz w:val="24"/>
          <w:szCs w:val="24"/>
          <w:shd w:val="clear" w:color="auto" w:fill="FFFFFF"/>
        </w:rPr>
        <w:t xml:space="preserve">The healthcare industry faces a huge challenge with the burden of chronic diseases such as cancer, diabetes, and hypertension. </w:t>
      </w:r>
      <w:r w:rsidR="00200D53" w:rsidRPr="006E320C">
        <w:rPr>
          <w:rFonts w:ascii="Times New Roman" w:hAnsi="Times New Roman" w:cs="Times New Roman"/>
          <w:sz w:val="24"/>
          <w:szCs w:val="24"/>
          <w:shd w:val="clear" w:color="auto" w:fill="FFFFFF"/>
        </w:rPr>
        <w:t>Despite the significant progress made in finding new treatments and prevention strategies, the incidence of these diseases is still increasing. One promising novel approach would be the u</w:t>
      </w:r>
      <w:r w:rsidR="0040440B" w:rsidRPr="006E320C">
        <w:rPr>
          <w:rFonts w:ascii="Times New Roman" w:hAnsi="Times New Roman" w:cs="Times New Roman"/>
          <w:sz w:val="24"/>
          <w:szCs w:val="24"/>
          <w:shd w:val="clear" w:color="auto" w:fill="FFFFFF"/>
        </w:rPr>
        <w:t>tilization</w:t>
      </w:r>
      <w:r w:rsidR="00200D53" w:rsidRPr="006E320C">
        <w:rPr>
          <w:rFonts w:ascii="Times New Roman" w:hAnsi="Times New Roman" w:cs="Times New Roman"/>
          <w:sz w:val="24"/>
          <w:szCs w:val="24"/>
          <w:shd w:val="clear" w:color="auto" w:fill="FFFFFF"/>
        </w:rPr>
        <w:t xml:space="preserve"> of </w:t>
      </w:r>
      <w:r w:rsidR="0040440B" w:rsidRPr="006E320C">
        <w:rPr>
          <w:rFonts w:ascii="Times New Roman" w:hAnsi="Times New Roman" w:cs="Times New Roman"/>
          <w:sz w:val="24"/>
          <w:szCs w:val="24"/>
          <w:shd w:val="clear" w:color="auto" w:fill="FFFFFF"/>
        </w:rPr>
        <w:t>medical</w:t>
      </w:r>
      <w:r w:rsidR="00200D53" w:rsidRPr="006E320C">
        <w:rPr>
          <w:rFonts w:ascii="Times New Roman" w:hAnsi="Times New Roman" w:cs="Times New Roman"/>
          <w:sz w:val="24"/>
          <w:szCs w:val="24"/>
          <w:shd w:val="clear" w:color="auto" w:fill="FFFFFF"/>
        </w:rPr>
        <w:t xml:space="preserve"> health records to analyze patient data, conduct medical research, and improve clinical decision-making.</w:t>
      </w:r>
      <w:r w:rsidR="00D96583">
        <w:rPr>
          <w:rFonts w:ascii="Times New Roman" w:hAnsi="Times New Roman" w:cs="Times New Roman"/>
          <w:sz w:val="24"/>
          <w:szCs w:val="24"/>
          <w:shd w:val="clear" w:color="auto" w:fill="FFFFFF"/>
          <w:vertAlign w:val="superscript"/>
        </w:rPr>
        <w:t>[</w:t>
      </w:r>
      <w:r w:rsidR="00200D53" w:rsidRPr="006E320C">
        <w:rPr>
          <w:rFonts w:ascii="Times New Roman" w:hAnsi="Times New Roman" w:cs="Times New Roman"/>
          <w:sz w:val="24"/>
          <w:szCs w:val="24"/>
          <w:shd w:val="clear" w:color="auto" w:fill="FFFFFF"/>
          <w:vertAlign w:val="superscript"/>
        </w:rPr>
        <w:t>2</w:t>
      </w:r>
      <w:r w:rsidR="00D96583">
        <w:rPr>
          <w:rFonts w:ascii="Times New Roman" w:hAnsi="Times New Roman" w:cs="Times New Roman"/>
          <w:sz w:val="24"/>
          <w:szCs w:val="24"/>
          <w:shd w:val="clear" w:color="auto" w:fill="FFFFFF"/>
          <w:vertAlign w:val="superscript"/>
        </w:rPr>
        <w:t>]</w:t>
      </w:r>
    </w:p>
    <w:p w14:paraId="00E3A359" w14:textId="5E9B39AC" w:rsidR="0068002A" w:rsidRPr="006E320C" w:rsidRDefault="00370A3A" w:rsidP="006E320C">
      <w:pPr>
        <w:spacing w:line="360" w:lineRule="auto"/>
        <w:jc w:val="both"/>
        <w:rPr>
          <w:rFonts w:ascii="Times New Roman" w:hAnsi="Times New Roman" w:cs="Times New Roman"/>
          <w:sz w:val="24"/>
          <w:szCs w:val="24"/>
          <w:shd w:val="clear" w:color="auto" w:fill="FFFFFF"/>
          <w:vertAlign w:val="superscript"/>
        </w:rPr>
      </w:pPr>
      <w:r w:rsidRPr="006E320C">
        <w:rPr>
          <w:rFonts w:ascii="Times New Roman" w:hAnsi="Times New Roman" w:cs="Times New Roman"/>
          <w:sz w:val="24"/>
          <w:szCs w:val="24"/>
          <w:shd w:val="clear" w:color="auto" w:fill="FFFFFF"/>
        </w:rPr>
        <w:t xml:space="preserve">     </w:t>
      </w:r>
      <w:r w:rsidR="0068002A" w:rsidRPr="006E320C">
        <w:rPr>
          <w:rFonts w:ascii="Times New Roman" w:hAnsi="Times New Roman" w:cs="Times New Roman"/>
          <w:sz w:val="24"/>
          <w:szCs w:val="24"/>
          <w:shd w:val="clear" w:color="auto" w:fill="FFFFFF"/>
        </w:rPr>
        <w:t>NLP techniques have proven to be valuable tools in managing the vast amount of information present in the health and medical field. These techniques aid in various tasks such as aggregating and summarizing patient notes, analyzing treatments, extracting and retrieving information from extensive discharge summaries, and understanding the semantics of patient queries. Furthermore, NLP can assist in medical decision-making by automatically analyzing similarities and distinctions among large volumes of textual data, thereby providing recommendations for appropriate actions, thus aiding domain experts in their decision-making processes.</w:t>
      </w:r>
      <w:r w:rsidR="00D96583">
        <w:rPr>
          <w:rFonts w:ascii="Times New Roman" w:hAnsi="Times New Roman" w:cs="Times New Roman"/>
          <w:sz w:val="24"/>
          <w:szCs w:val="24"/>
          <w:shd w:val="clear" w:color="auto" w:fill="FFFFFF"/>
          <w:vertAlign w:val="superscript"/>
        </w:rPr>
        <w:t>[</w:t>
      </w:r>
      <w:r w:rsidR="00220AAF" w:rsidRPr="006E320C">
        <w:rPr>
          <w:rFonts w:ascii="Times New Roman" w:hAnsi="Times New Roman" w:cs="Times New Roman"/>
          <w:sz w:val="24"/>
          <w:szCs w:val="24"/>
          <w:shd w:val="clear" w:color="auto" w:fill="FFFFFF"/>
          <w:vertAlign w:val="superscript"/>
        </w:rPr>
        <w:t>3</w:t>
      </w:r>
      <w:r w:rsidR="00D96583">
        <w:rPr>
          <w:rFonts w:ascii="Times New Roman" w:hAnsi="Times New Roman" w:cs="Times New Roman"/>
          <w:sz w:val="24"/>
          <w:szCs w:val="24"/>
          <w:shd w:val="clear" w:color="auto" w:fill="FFFFFF"/>
          <w:vertAlign w:val="superscript"/>
        </w:rPr>
        <w:t>]</w:t>
      </w:r>
    </w:p>
    <w:p w14:paraId="22E62BC0" w14:textId="13AF5806" w:rsidR="005820E7" w:rsidRPr="006E320C" w:rsidRDefault="00D56D11"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shd w:val="clear" w:color="auto" w:fill="FFFFFF"/>
        </w:rPr>
        <w:t xml:space="preserve">     </w:t>
      </w:r>
      <w:r w:rsidR="00135085" w:rsidRPr="006E320C">
        <w:rPr>
          <w:rFonts w:ascii="Times New Roman" w:hAnsi="Times New Roman" w:cs="Times New Roman"/>
          <w:sz w:val="24"/>
          <w:szCs w:val="24"/>
          <w:shd w:val="clear" w:color="auto" w:fill="FFFFFF"/>
        </w:rPr>
        <w:t>Smoking is the leading preventable</w:t>
      </w:r>
      <w:r w:rsidR="00D75366" w:rsidRPr="006E320C">
        <w:rPr>
          <w:rFonts w:ascii="Times New Roman" w:hAnsi="Times New Roman" w:cs="Times New Roman"/>
          <w:sz w:val="24"/>
          <w:szCs w:val="24"/>
          <w:shd w:val="clear" w:color="auto" w:fill="FFFFFF"/>
        </w:rPr>
        <w:t xml:space="preserve"> cause of</w:t>
      </w:r>
      <w:r w:rsidR="00135085" w:rsidRPr="006E320C">
        <w:rPr>
          <w:rFonts w:ascii="Times New Roman" w:hAnsi="Times New Roman" w:cs="Times New Roman"/>
          <w:sz w:val="24"/>
          <w:szCs w:val="24"/>
          <w:shd w:val="clear" w:color="auto" w:fill="FFFFFF"/>
        </w:rPr>
        <w:t xml:space="preserve"> </w:t>
      </w:r>
      <w:r w:rsidR="00D75366" w:rsidRPr="006E320C">
        <w:rPr>
          <w:rFonts w:ascii="Times New Roman" w:hAnsi="Times New Roman" w:cs="Times New Roman"/>
          <w:sz w:val="24"/>
          <w:szCs w:val="24"/>
          <w:shd w:val="clear" w:color="auto" w:fill="FFFFFF"/>
        </w:rPr>
        <w:t>death</w:t>
      </w:r>
      <w:r w:rsidR="00135085" w:rsidRPr="006E320C">
        <w:rPr>
          <w:rFonts w:ascii="Times New Roman" w:hAnsi="Times New Roman" w:cs="Times New Roman"/>
          <w:sz w:val="24"/>
          <w:szCs w:val="24"/>
          <w:shd w:val="clear" w:color="auto" w:fill="FFFFFF"/>
        </w:rPr>
        <w:t xml:space="preserve">. It is the responsibility of healthcare professionals to help patients quit smoking, as it is a crucial aspect of </w:t>
      </w:r>
      <w:r w:rsidR="00135085" w:rsidRPr="006E320C">
        <w:rPr>
          <w:rFonts w:ascii="Times New Roman" w:hAnsi="Times New Roman" w:cs="Times New Roman"/>
          <w:sz w:val="24"/>
          <w:szCs w:val="24"/>
          <w:shd w:val="clear" w:color="auto" w:fill="FFFFFF"/>
        </w:rPr>
        <w:t>treating many diseases</w:t>
      </w:r>
      <w:r w:rsidR="00126938" w:rsidRPr="006E320C">
        <w:rPr>
          <w:rFonts w:ascii="Times New Roman" w:hAnsi="Times New Roman" w:cs="Times New Roman"/>
          <w:sz w:val="24"/>
          <w:szCs w:val="24"/>
          <w:shd w:val="clear" w:color="auto" w:fill="FFFFFF"/>
        </w:rPr>
        <w:t xml:space="preserve"> </w:t>
      </w:r>
      <w:r w:rsidR="00135085" w:rsidRPr="006E320C">
        <w:rPr>
          <w:rFonts w:ascii="Times New Roman" w:hAnsi="Times New Roman" w:cs="Times New Roman"/>
          <w:sz w:val="24"/>
          <w:szCs w:val="24"/>
          <w:shd w:val="clear" w:color="auto" w:fill="FFFFFF"/>
        </w:rPr>
        <w:t>such as lung cancer and coronary heart disease.</w:t>
      </w:r>
      <w:r w:rsidR="00D96583">
        <w:rPr>
          <w:rFonts w:ascii="Times New Roman" w:hAnsi="Times New Roman" w:cs="Times New Roman"/>
          <w:sz w:val="24"/>
          <w:szCs w:val="24"/>
          <w:shd w:val="clear" w:color="auto" w:fill="FFFFFF"/>
          <w:vertAlign w:val="superscript"/>
        </w:rPr>
        <w:t>[</w:t>
      </w:r>
      <w:r w:rsidR="00220AAF" w:rsidRPr="006E320C">
        <w:rPr>
          <w:rFonts w:ascii="Times New Roman" w:hAnsi="Times New Roman" w:cs="Times New Roman"/>
          <w:sz w:val="24"/>
          <w:szCs w:val="24"/>
          <w:shd w:val="clear" w:color="auto" w:fill="FFFFFF"/>
          <w:vertAlign w:val="superscript"/>
        </w:rPr>
        <w:t>4</w:t>
      </w:r>
      <w:r w:rsidR="00D96583">
        <w:rPr>
          <w:rFonts w:ascii="Times New Roman" w:hAnsi="Times New Roman" w:cs="Times New Roman"/>
          <w:sz w:val="24"/>
          <w:szCs w:val="24"/>
          <w:shd w:val="clear" w:color="auto" w:fill="FFFFFF"/>
          <w:vertAlign w:val="superscript"/>
        </w:rPr>
        <w:t>]</w:t>
      </w:r>
      <w:r w:rsidR="00220AAF" w:rsidRPr="006E320C">
        <w:rPr>
          <w:rFonts w:ascii="Times New Roman" w:hAnsi="Times New Roman" w:cs="Times New Roman"/>
          <w:sz w:val="24"/>
          <w:szCs w:val="24"/>
          <w:shd w:val="clear" w:color="auto" w:fill="FFFFFF"/>
        </w:rPr>
        <w:t xml:space="preserve"> </w:t>
      </w:r>
      <w:r w:rsidR="00135085" w:rsidRPr="006E320C">
        <w:rPr>
          <w:rFonts w:ascii="Times New Roman" w:hAnsi="Times New Roman" w:cs="Times New Roman"/>
          <w:sz w:val="24"/>
          <w:szCs w:val="24"/>
          <w:shd w:val="clear" w:color="auto" w:fill="FFFFFF"/>
        </w:rPr>
        <w:t>In the United States, almost 500,000 deaths each year are caused by smoking. Effective preventive strategies depend on the identification of tobacco-dependent individuals.</w:t>
      </w:r>
      <w:r w:rsidR="00D96583">
        <w:rPr>
          <w:rFonts w:ascii="Times New Roman" w:hAnsi="Times New Roman" w:cs="Times New Roman"/>
          <w:sz w:val="24"/>
          <w:szCs w:val="24"/>
          <w:shd w:val="clear" w:color="auto" w:fill="FFFFFF"/>
          <w:vertAlign w:val="superscript"/>
        </w:rPr>
        <w:t>[</w:t>
      </w:r>
      <w:r w:rsidR="00220AAF" w:rsidRPr="006E320C">
        <w:rPr>
          <w:rFonts w:ascii="Times New Roman" w:hAnsi="Times New Roman" w:cs="Times New Roman"/>
          <w:sz w:val="24"/>
          <w:szCs w:val="24"/>
          <w:shd w:val="clear" w:color="auto" w:fill="FFFFFF"/>
          <w:vertAlign w:val="superscript"/>
        </w:rPr>
        <w:t>5</w:t>
      </w:r>
      <w:r w:rsidR="00D96583">
        <w:rPr>
          <w:rFonts w:ascii="Times New Roman" w:hAnsi="Times New Roman" w:cs="Times New Roman"/>
          <w:sz w:val="24"/>
          <w:szCs w:val="24"/>
          <w:shd w:val="clear" w:color="auto" w:fill="FFFFFF"/>
          <w:vertAlign w:val="superscript"/>
        </w:rPr>
        <w:t>]</w:t>
      </w:r>
      <w:r w:rsidR="0082087E" w:rsidRPr="006E320C">
        <w:rPr>
          <w:rFonts w:ascii="Times New Roman" w:hAnsi="Times New Roman" w:cs="Times New Roman"/>
          <w:sz w:val="24"/>
          <w:szCs w:val="24"/>
          <w:shd w:val="clear" w:color="auto" w:fill="FFFFFF"/>
        </w:rPr>
        <w:t xml:space="preserve"> </w:t>
      </w:r>
      <w:r w:rsidR="00044945" w:rsidRPr="006E320C">
        <w:rPr>
          <w:rFonts w:ascii="Times New Roman" w:hAnsi="Times New Roman" w:cs="Times New Roman"/>
          <w:sz w:val="24"/>
          <w:szCs w:val="24"/>
          <w:shd w:val="clear" w:color="auto" w:fill="FFFFFF"/>
        </w:rPr>
        <w:t>Alkaline phosphatase is a marker of bone formation and bone turnover and is used in the evaluation of skeletal status.</w:t>
      </w:r>
      <w:r w:rsidR="00D96583">
        <w:rPr>
          <w:rFonts w:ascii="Times New Roman" w:hAnsi="Times New Roman" w:cs="Times New Roman"/>
          <w:sz w:val="24"/>
          <w:szCs w:val="24"/>
          <w:shd w:val="clear" w:color="auto" w:fill="FFFFFF"/>
          <w:vertAlign w:val="superscript"/>
        </w:rPr>
        <w:t>[</w:t>
      </w:r>
      <w:r w:rsidR="00C266B4" w:rsidRPr="006E320C">
        <w:rPr>
          <w:rFonts w:ascii="Times New Roman" w:hAnsi="Times New Roman" w:cs="Times New Roman"/>
          <w:sz w:val="24"/>
          <w:szCs w:val="24"/>
          <w:shd w:val="clear" w:color="auto" w:fill="FFFFFF"/>
          <w:vertAlign w:val="superscript"/>
        </w:rPr>
        <w:t>6</w:t>
      </w:r>
      <w:r w:rsidR="00D96583">
        <w:rPr>
          <w:rFonts w:ascii="Times New Roman" w:hAnsi="Times New Roman" w:cs="Times New Roman"/>
          <w:sz w:val="24"/>
          <w:szCs w:val="24"/>
          <w:shd w:val="clear" w:color="auto" w:fill="FFFFFF"/>
          <w:vertAlign w:val="superscript"/>
        </w:rPr>
        <w:t>]</w:t>
      </w:r>
      <w:r w:rsidR="00D75366" w:rsidRPr="006E320C">
        <w:rPr>
          <w:rFonts w:ascii="Times New Roman" w:hAnsi="Times New Roman" w:cs="Times New Roman"/>
          <w:sz w:val="24"/>
          <w:szCs w:val="24"/>
          <w:shd w:val="clear" w:color="auto" w:fill="FFFFFF"/>
        </w:rPr>
        <w:t xml:space="preserve"> The objective of this study is to utilize a Naïve Bayes (NB) classifier trained on </w:t>
      </w:r>
      <w:r w:rsidR="00D72CDF" w:rsidRPr="006E320C">
        <w:rPr>
          <w:rFonts w:ascii="Times New Roman" w:hAnsi="Times New Roman" w:cs="Times New Roman"/>
          <w:sz w:val="24"/>
          <w:szCs w:val="24"/>
          <w:shd w:val="clear" w:color="auto" w:fill="FFFFFF"/>
        </w:rPr>
        <w:t>different</w:t>
      </w:r>
      <w:r w:rsidR="00D75366" w:rsidRPr="006E320C">
        <w:rPr>
          <w:rFonts w:ascii="Times New Roman" w:hAnsi="Times New Roman" w:cs="Times New Roman"/>
          <w:sz w:val="24"/>
          <w:szCs w:val="24"/>
          <w:shd w:val="clear" w:color="auto" w:fill="FFFFFF"/>
        </w:rPr>
        <w:t xml:space="preserve"> n-gram</w:t>
      </w:r>
      <w:r w:rsidR="00D72CDF" w:rsidRPr="006E320C">
        <w:rPr>
          <w:rFonts w:ascii="Times New Roman" w:hAnsi="Times New Roman" w:cs="Times New Roman"/>
          <w:sz w:val="24"/>
          <w:szCs w:val="24"/>
          <w:shd w:val="clear" w:color="auto" w:fill="FFFFFF"/>
        </w:rPr>
        <w:t xml:space="preserve"> models</w:t>
      </w:r>
      <w:r w:rsidR="00D75366" w:rsidRPr="006E320C">
        <w:rPr>
          <w:rFonts w:ascii="Times New Roman" w:hAnsi="Times New Roman" w:cs="Times New Roman"/>
          <w:sz w:val="24"/>
          <w:szCs w:val="24"/>
          <w:shd w:val="clear" w:color="auto" w:fill="FFFFFF"/>
        </w:rPr>
        <w:t xml:space="preserve"> to ascertain smoking status in discharge summaries, followed by an evaluation of the system's performance</w:t>
      </w:r>
      <w:r w:rsidR="0082087E" w:rsidRPr="006E320C">
        <w:rPr>
          <w:rFonts w:ascii="Times New Roman" w:hAnsi="Times New Roman" w:cs="Times New Roman"/>
          <w:sz w:val="24"/>
          <w:szCs w:val="24"/>
          <w:shd w:val="clear" w:color="auto" w:fill="FFFFFF"/>
        </w:rPr>
        <w:t xml:space="preserve"> and also t</w:t>
      </w:r>
      <w:r w:rsidR="005820E7" w:rsidRPr="006E320C">
        <w:rPr>
          <w:rFonts w:ascii="Times New Roman" w:hAnsi="Times New Roman" w:cs="Times New Roman"/>
          <w:sz w:val="24"/>
          <w:szCs w:val="24"/>
          <w:shd w:val="clear" w:color="auto" w:fill="FFFFFF"/>
          <w:lang w:val="en-US"/>
        </w:rPr>
        <w:t>o develop and evaluate a Spacy-based system for automatically</w:t>
      </w:r>
      <w:r w:rsidR="006321F6" w:rsidRPr="006E320C">
        <w:rPr>
          <w:rFonts w:ascii="Times New Roman" w:hAnsi="Times New Roman" w:cs="Times New Roman"/>
          <w:sz w:val="24"/>
          <w:szCs w:val="24"/>
          <w:shd w:val="clear" w:color="auto" w:fill="FFFFFF"/>
          <w:lang w:val="en-US"/>
        </w:rPr>
        <w:t xml:space="preserve"> </w:t>
      </w:r>
      <w:r w:rsidR="005820E7" w:rsidRPr="006E320C">
        <w:rPr>
          <w:rFonts w:ascii="Times New Roman" w:hAnsi="Times New Roman" w:cs="Times New Roman"/>
          <w:sz w:val="24"/>
          <w:szCs w:val="24"/>
          <w:shd w:val="clear" w:color="auto" w:fill="FFFFFF"/>
          <w:lang w:val="en-US"/>
        </w:rPr>
        <w:t>extracting instances of alkaline phosphatase (ALP) and bone from medical text and analyzing the association between them using information retrieval and relation extraction techniques.</w:t>
      </w:r>
    </w:p>
    <w:p w14:paraId="19E9AA31" w14:textId="77777777" w:rsidR="00D56D11" w:rsidRPr="006E320C" w:rsidRDefault="00F62AA9" w:rsidP="006E320C">
      <w:pPr>
        <w:spacing w:line="360" w:lineRule="auto"/>
        <w:jc w:val="both"/>
        <w:rPr>
          <w:rFonts w:ascii="Times New Roman" w:hAnsi="Times New Roman" w:cs="Times New Roman"/>
          <w:b/>
          <w:bCs/>
          <w:sz w:val="24"/>
          <w:szCs w:val="24"/>
          <w:u w:val="single"/>
          <w:shd w:val="clear" w:color="auto" w:fill="FFFFFF"/>
        </w:rPr>
      </w:pPr>
      <w:r w:rsidRPr="006E320C">
        <w:rPr>
          <w:rFonts w:ascii="Times New Roman" w:hAnsi="Times New Roman" w:cs="Times New Roman"/>
          <w:b/>
          <w:bCs/>
          <w:sz w:val="24"/>
          <w:szCs w:val="24"/>
          <w:u w:val="single"/>
          <w:shd w:val="clear" w:color="auto" w:fill="FFFFFF"/>
        </w:rPr>
        <w:t>Methodology:</w:t>
      </w:r>
    </w:p>
    <w:p w14:paraId="3D60C6BE" w14:textId="2E758F09" w:rsidR="00EC7648" w:rsidRPr="006E320C" w:rsidRDefault="00682701"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rPr>
        <w:t xml:space="preserve">The dataset was obtained from the </w:t>
      </w:r>
      <w:r w:rsidR="000642F2" w:rsidRPr="006E320C">
        <w:rPr>
          <w:rFonts w:ascii="Times New Roman" w:hAnsi="Times New Roman" w:cs="Times New Roman"/>
          <w:sz w:val="24"/>
          <w:szCs w:val="24"/>
        </w:rPr>
        <w:t>“</w:t>
      </w:r>
      <w:r w:rsidRPr="006E320C">
        <w:rPr>
          <w:rFonts w:ascii="Times New Roman" w:hAnsi="Times New Roman" w:cs="Times New Roman"/>
          <w:sz w:val="24"/>
          <w:szCs w:val="24"/>
        </w:rPr>
        <w:t xml:space="preserve">n2c2 NLP Research Data Sets of </w:t>
      </w:r>
      <w:r w:rsidR="00AA7CE9" w:rsidRPr="006E320C">
        <w:rPr>
          <w:rFonts w:ascii="Times New Roman" w:hAnsi="Times New Roman" w:cs="Times New Roman"/>
          <w:sz w:val="24"/>
          <w:szCs w:val="24"/>
        </w:rPr>
        <w:t>U</w:t>
      </w:r>
      <w:r w:rsidRPr="006E320C">
        <w:rPr>
          <w:rFonts w:ascii="Times New Roman" w:hAnsi="Times New Roman" w:cs="Times New Roman"/>
          <w:sz w:val="24"/>
          <w:szCs w:val="24"/>
        </w:rPr>
        <w:t>nstructured notes from the Research Patient Data Registry at Partners Healthcare</w:t>
      </w:r>
      <w:r w:rsidR="00AA7CE9" w:rsidRPr="006E320C">
        <w:rPr>
          <w:rFonts w:ascii="Times New Roman" w:hAnsi="Times New Roman" w:cs="Times New Roman"/>
          <w:sz w:val="24"/>
          <w:szCs w:val="24"/>
        </w:rPr>
        <w:t xml:space="preserve">” </w:t>
      </w:r>
      <w:r w:rsidR="00AA7CE9" w:rsidRPr="006E320C">
        <w:rPr>
          <w:rFonts w:ascii="Times New Roman" w:hAnsi="Times New Roman" w:cs="Times New Roman"/>
          <w:sz w:val="24"/>
          <w:szCs w:val="24"/>
          <w:shd w:val="clear" w:color="auto" w:fill="FFFFFF"/>
        </w:rPr>
        <w:t>from the DBMI data portal of Harvard Medical School.</w:t>
      </w:r>
      <w:r w:rsidR="0053062B">
        <w:rPr>
          <w:rFonts w:ascii="Times New Roman" w:hAnsi="Times New Roman" w:cs="Times New Roman"/>
          <w:sz w:val="24"/>
          <w:szCs w:val="24"/>
          <w:shd w:val="clear" w:color="auto" w:fill="FFFFFF"/>
          <w:vertAlign w:val="superscript"/>
        </w:rPr>
        <w:t>[7]</w:t>
      </w:r>
      <w:r w:rsidR="00696A1B" w:rsidRPr="006E320C">
        <w:rPr>
          <w:rFonts w:ascii="Times New Roman" w:hAnsi="Times New Roman" w:cs="Times New Roman"/>
          <w:sz w:val="24"/>
          <w:szCs w:val="24"/>
        </w:rPr>
        <w:t xml:space="preserve"> This dataset </w:t>
      </w:r>
      <w:r w:rsidR="00696A1B" w:rsidRPr="006E320C">
        <w:rPr>
          <w:rFonts w:ascii="Times New Roman" w:hAnsi="Times New Roman" w:cs="Times New Roman"/>
          <w:sz w:val="24"/>
          <w:szCs w:val="24"/>
          <w:shd w:val="clear" w:color="auto" w:fill="FFFFFF"/>
        </w:rPr>
        <w:t xml:space="preserve">was created at a former </w:t>
      </w:r>
      <w:r w:rsidR="00F35A9F" w:rsidRPr="006E320C">
        <w:rPr>
          <w:rFonts w:ascii="Times New Roman" w:hAnsi="Times New Roman" w:cs="Times New Roman"/>
          <w:sz w:val="24"/>
          <w:szCs w:val="24"/>
          <w:shd w:val="clear" w:color="auto" w:fill="FFFFFF"/>
        </w:rPr>
        <w:t>“</w:t>
      </w:r>
      <w:r w:rsidR="00696A1B" w:rsidRPr="006E320C">
        <w:rPr>
          <w:rFonts w:ascii="Times New Roman" w:hAnsi="Times New Roman" w:cs="Times New Roman"/>
          <w:sz w:val="24"/>
          <w:szCs w:val="24"/>
          <w:shd w:val="clear" w:color="auto" w:fill="FFFFFF"/>
        </w:rPr>
        <w:t>NIH-funded National Centre for Biomedical Computing (NCBC) known as i2b2: Informatics for Integrating Biology and the Bedside</w:t>
      </w:r>
      <w:r w:rsidR="00963D2E" w:rsidRPr="006E320C">
        <w:rPr>
          <w:rFonts w:ascii="Times New Roman" w:hAnsi="Times New Roman" w:cs="Times New Roman"/>
          <w:sz w:val="24"/>
          <w:szCs w:val="24"/>
          <w:shd w:val="clear" w:color="auto" w:fill="FFFFFF"/>
        </w:rPr>
        <w:t>.</w:t>
      </w:r>
      <w:r w:rsidR="00F35A9F" w:rsidRPr="006E320C">
        <w:rPr>
          <w:rFonts w:ascii="Times New Roman" w:hAnsi="Times New Roman" w:cs="Times New Roman"/>
          <w:sz w:val="24"/>
          <w:szCs w:val="24"/>
          <w:shd w:val="clear" w:color="auto" w:fill="FFFFFF"/>
        </w:rPr>
        <w:t>”</w:t>
      </w:r>
      <w:r w:rsidR="00440C9C" w:rsidRPr="006E320C">
        <w:rPr>
          <w:rFonts w:ascii="Times New Roman" w:hAnsi="Times New Roman" w:cs="Times New Roman"/>
          <w:sz w:val="24"/>
          <w:szCs w:val="24"/>
          <w:shd w:val="clear" w:color="auto" w:fill="FFFFFF"/>
        </w:rPr>
        <w:t xml:space="preserve"> </w:t>
      </w:r>
      <w:r w:rsidR="00781CDB" w:rsidRPr="006E320C">
        <w:rPr>
          <w:rFonts w:ascii="Times New Roman" w:hAnsi="Times New Roman" w:cs="Times New Roman"/>
          <w:sz w:val="24"/>
          <w:szCs w:val="24"/>
          <w:shd w:val="clear" w:color="auto" w:fill="FFFFFF"/>
        </w:rPr>
        <w:t>The dataset</w:t>
      </w:r>
      <w:r w:rsidR="00440C9C" w:rsidRPr="006E320C">
        <w:rPr>
          <w:rFonts w:ascii="Times New Roman" w:hAnsi="Times New Roman" w:cs="Times New Roman"/>
          <w:sz w:val="24"/>
          <w:szCs w:val="24"/>
          <w:shd w:val="clear" w:color="auto" w:fill="FFFFFF"/>
        </w:rPr>
        <w:t xml:space="preserve"> consists of </w:t>
      </w:r>
      <w:r w:rsidR="00440C9C" w:rsidRPr="006E320C">
        <w:rPr>
          <w:rFonts w:ascii="Times New Roman" w:hAnsi="Times New Roman" w:cs="Times New Roman"/>
          <w:sz w:val="24"/>
          <w:szCs w:val="24"/>
        </w:rPr>
        <w:t xml:space="preserve">399 observations/ discharge summaries </w:t>
      </w:r>
      <w:r w:rsidR="00440C9C" w:rsidRPr="006E320C">
        <w:rPr>
          <w:rFonts w:ascii="Times New Roman" w:hAnsi="Times New Roman" w:cs="Times New Roman"/>
          <w:sz w:val="24"/>
          <w:szCs w:val="24"/>
        </w:rPr>
        <w:lastRenderedPageBreak/>
        <w:t>with patient ID, smoking status</w:t>
      </w:r>
      <w:r w:rsidR="00781CDB" w:rsidRPr="006E320C">
        <w:rPr>
          <w:rFonts w:ascii="Times New Roman" w:hAnsi="Times New Roman" w:cs="Times New Roman"/>
          <w:sz w:val="24"/>
          <w:szCs w:val="24"/>
        </w:rPr>
        <w:t>,</w:t>
      </w:r>
      <w:r w:rsidR="00440C9C" w:rsidRPr="006E320C">
        <w:rPr>
          <w:rFonts w:ascii="Times New Roman" w:hAnsi="Times New Roman" w:cs="Times New Roman"/>
          <w:sz w:val="24"/>
          <w:szCs w:val="24"/>
        </w:rPr>
        <w:t xml:space="preserve"> and </w:t>
      </w:r>
      <w:r w:rsidR="00781CDB" w:rsidRPr="006E320C">
        <w:rPr>
          <w:rFonts w:ascii="Times New Roman" w:hAnsi="Times New Roman" w:cs="Times New Roman"/>
          <w:sz w:val="24"/>
          <w:szCs w:val="24"/>
        </w:rPr>
        <w:t xml:space="preserve">free text of discharge summary. </w:t>
      </w:r>
      <w:r w:rsidR="005E1FAF" w:rsidRPr="006E320C">
        <w:rPr>
          <w:rFonts w:ascii="Times New Roman" w:hAnsi="Times New Roman" w:cs="Times New Roman"/>
          <w:sz w:val="24"/>
          <w:szCs w:val="24"/>
          <w:shd w:val="clear" w:color="auto" w:fill="FFFFFF"/>
        </w:rPr>
        <w:t xml:space="preserve"> Patients are</w:t>
      </w:r>
      <w:r w:rsidR="00655C55" w:rsidRPr="006E320C">
        <w:rPr>
          <w:rFonts w:ascii="Times New Roman" w:hAnsi="Times New Roman" w:cs="Times New Roman"/>
          <w:sz w:val="24"/>
          <w:szCs w:val="24"/>
          <w:shd w:val="clear" w:color="auto" w:fill="FFFFFF"/>
        </w:rPr>
        <w:t xml:space="preserve"> c</w:t>
      </w:r>
      <w:r w:rsidR="005E1FAF" w:rsidRPr="006E320C">
        <w:rPr>
          <w:rFonts w:ascii="Times New Roman" w:hAnsi="Times New Roman" w:cs="Times New Roman"/>
          <w:sz w:val="24"/>
          <w:szCs w:val="24"/>
          <w:shd w:val="clear" w:color="auto" w:fill="FFFFFF"/>
        </w:rPr>
        <w:t>lassified based on smoking</w:t>
      </w:r>
      <w:r w:rsidR="00655C55" w:rsidRPr="006E320C">
        <w:rPr>
          <w:rFonts w:ascii="Times New Roman" w:hAnsi="Times New Roman" w:cs="Times New Roman"/>
          <w:sz w:val="24"/>
          <w:szCs w:val="24"/>
          <w:shd w:val="clear" w:color="auto" w:fill="FFFFFF"/>
        </w:rPr>
        <w:t xml:space="preserve"> status </w:t>
      </w:r>
      <w:r w:rsidR="00455081" w:rsidRPr="006E320C">
        <w:rPr>
          <w:rFonts w:ascii="Times New Roman" w:hAnsi="Times New Roman" w:cs="Times New Roman"/>
          <w:sz w:val="24"/>
          <w:szCs w:val="24"/>
          <w:shd w:val="clear" w:color="auto" w:fill="FFFFFF"/>
        </w:rPr>
        <w:t xml:space="preserve">into 5 categories: smoker, current smoker, past smoker, nonsmoker, and unknown. </w:t>
      </w:r>
      <w:r w:rsidR="000F257E" w:rsidRPr="006E320C">
        <w:rPr>
          <w:rFonts w:ascii="Times New Roman" w:hAnsi="Times New Roman" w:cs="Times New Roman"/>
          <w:sz w:val="24"/>
          <w:szCs w:val="24"/>
          <w:shd w:val="clear" w:color="auto" w:fill="FFFFFF"/>
        </w:rPr>
        <w:t xml:space="preserve">Text </w:t>
      </w:r>
      <w:r w:rsidR="005B014D" w:rsidRPr="006E320C">
        <w:rPr>
          <w:rFonts w:ascii="Times New Roman" w:hAnsi="Times New Roman" w:cs="Times New Roman"/>
          <w:sz w:val="24"/>
          <w:szCs w:val="24"/>
          <w:shd w:val="clear" w:color="auto" w:fill="FFFFFF"/>
        </w:rPr>
        <w:t>preprocessing steps like remov</w:t>
      </w:r>
      <w:r w:rsidR="003128F5" w:rsidRPr="006E320C">
        <w:rPr>
          <w:rFonts w:ascii="Times New Roman" w:hAnsi="Times New Roman" w:cs="Times New Roman"/>
          <w:sz w:val="24"/>
          <w:szCs w:val="24"/>
          <w:shd w:val="clear" w:color="auto" w:fill="FFFFFF"/>
        </w:rPr>
        <w:t>al of</w:t>
      </w:r>
      <w:r w:rsidR="005B014D" w:rsidRPr="006E320C">
        <w:rPr>
          <w:rFonts w:ascii="Times New Roman" w:hAnsi="Times New Roman" w:cs="Times New Roman"/>
          <w:sz w:val="24"/>
          <w:szCs w:val="24"/>
          <w:shd w:val="clear" w:color="auto" w:fill="FFFFFF"/>
        </w:rPr>
        <w:t xml:space="preserve"> null values, duplicates, punctuations, special characters, stop words</w:t>
      </w:r>
      <w:r w:rsidR="007D6963" w:rsidRPr="006E320C">
        <w:rPr>
          <w:rFonts w:ascii="Times New Roman" w:hAnsi="Times New Roman" w:cs="Times New Roman"/>
          <w:sz w:val="24"/>
          <w:szCs w:val="24"/>
          <w:shd w:val="clear" w:color="auto" w:fill="FFFFFF"/>
        </w:rPr>
        <w:t>,</w:t>
      </w:r>
      <w:r w:rsidR="005B014D" w:rsidRPr="006E320C">
        <w:rPr>
          <w:rFonts w:ascii="Times New Roman" w:hAnsi="Times New Roman" w:cs="Times New Roman"/>
          <w:sz w:val="24"/>
          <w:szCs w:val="24"/>
          <w:shd w:val="clear" w:color="auto" w:fill="FFFFFF"/>
        </w:rPr>
        <w:t xml:space="preserve"> </w:t>
      </w:r>
      <w:r w:rsidR="009949F5" w:rsidRPr="006E320C">
        <w:rPr>
          <w:rFonts w:ascii="Times New Roman" w:hAnsi="Times New Roman" w:cs="Times New Roman"/>
          <w:sz w:val="24"/>
          <w:szCs w:val="24"/>
          <w:shd w:val="clear" w:color="auto" w:fill="FFFFFF"/>
        </w:rPr>
        <w:t>lower casing of text</w:t>
      </w:r>
      <w:r w:rsidR="007D6963" w:rsidRPr="006E320C">
        <w:rPr>
          <w:rFonts w:ascii="Times New Roman" w:hAnsi="Times New Roman" w:cs="Times New Roman"/>
          <w:sz w:val="24"/>
          <w:szCs w:val="24"/>
          <w:shd w:val="clear" w:color="auto" w:fill="FFFFFF"/>
        </w:rPr>
        <w:t xml:space="preserve">, </w:t>
      </w:r>
      <w:r w:rsidR="00455081" w:rsidRPr="006E320C">
        <w:rPr>
          <w:rFonts w:ascii="Times New Roman" w:hAnsi="Times New Roman" w:cs="Times New Roman"/>
          <w:sz w:val="24"/>
          <w:szCs w:val="24"/>
          <w:shd w:val="clear" w:color="auto" w:fill="FFFFFF"/>
        </w:rPr>
        <w:t xml:space="preserve">and </w:t>
      </w:r>
      <w:r w:rsidR="007D6963" w:rsidRPr="006E320C">
        <w:rPr>
          <w:rFonts w:ascii="Times New Roman" w:hAnsi="Times New Roman" w:cs="Times New Roman"/>
          <w:sz w:val="24"/>
          <w:szCs w:val="24"/>
          <w:shd w:val="clear" w:color="auto" w:fill="FFFFFF"/>
        </w:rPr>
        <w:t xml:space="preserve">lemmatization </w:t>
      </w:r>
      <w:r w:rsidR="003128F5" w:rsidRPr="006E320C">
        <w:rPr>
          <w:rFonts w:ascii="Times New Roman" w:hAnsi="Times New Roman" w:cs="Times New Roman"/>
          <w:sz w:val="24"/>
          <w:szCs w:val="24"/>
          <w:shd w:val="clear" w:color="auto" w:fill="FFFFFF"/>
        </w:rPr>
        <w:t>were</w:t>
      </w:r>
      <w:r w:rsidR="007D6963" w:rsidRPr="006E320C">
        <w:rPr>
          <w:rFonts w:ascii="Times New Roman" w:hAnsi="Times New Roman" w:cs="Times New Roman"/>
          <w:sz w:val="24"/>
          <w:szCs w:val="24"/>
          <w:shd w:val="clear" w:color="auto" w:fill="FFFFFF"/>
        </w:rPr>
        <w:t xml:space="preserve"> done</w:t>
      </w:r>
      <w:r w:rsidR="000F257E" w:rsidRPr="006E320C">
        <w:rPr>
          <w:rFonts w:ascii="Times New Roman" w:hAnsi="Times New Roman" w:cs="Times New Roman"/>
          <w:sz w:val="24"/>
          <w:szCs w:val="24"/>
          <w:shd w:val="clear" w:color="auto" w:fill="FFFFFF"/>
        </w:rPr>
        <w:t xml:space="preserve"> to improve the outcome.</w:t>
      </w:r>
      <w:r w:rsidR="00106CE0" w:rsidRPr="006E320C">
        <w:rPr>
          <w:rFonts w:ascii="Times New Roman" w:hAnsi="Times New Roman" w:cs="Times New Roman"/>
          <w:sz w:val="24"/>
          <w:szCs w:val="24"/>
          <w:shd w:val="clear" w:color="auto" w:fill="FFFFFF"/>
        </w:rPr>
        <w:t xml:space="preserve"> </w:t>
      </w:r>
      <w:r w:rsidR="006D3B83" w:rsidRPr="006E320C">
        <w:rPr>
          <w:rFonts w:ascii="Times New Roman" w:hAnsi="Times New Roman" w:cs="Times New Roman"/>
          <w:sz w:val="24"/>
          <w:szCs w:val="24"/>
          <w:shd w:val="clear" w:color="auto" w:fill="FFFFFF"/>
        </w:rPr>
        <w:t>P</w:t>
      </w:r>
      <w:r w:rsidR="00106CE0" w:rsidRPr="006E320C">
        <w:rPr>
          <w:rFonts w:ascii="Times New Roman" w:hAnsi="Times New Roman" w:cs="Times New Roman"/>
          <w:sz w:val="24"/>
          <w:szCs w:val="24"/>
        </w:rPr>
        <w:t>erforming stemming on the processed texts</w:t>
      </w:r>
      <w:r w:rsidR="006D3B83" w:rsidRPr="006E320C">
        <w:rPr>
          <w:rFonts w:ascii="Times New Roman" w:hAnsi="Times New Roman" w:cs="Times New Roman"/>
          <w:sz w:val="24"/>
          <w:szCs w:val="24"/>
        </w:rPr>
        <w:t xml:space="preserve"> was avoided </w:t>
      </w:r>
      <w:r w:rsidR="00106CE0" w:rsidRPr="006E320C">
        <w:rPr>
          <w:rFonts w:ascii="Times New Roman" w:hAnsi="Times New Roman" w:cs="Times New Roman"/>
          <w:sz w:val="24"/>
          <w:szCs w:val="24"/>
        </w:rPr>
        <w:t>since it might change the meaning</w:t>
      </w:r>
      <w:r w:rsidR="006D3B83" w:rsidRPr="006E320C">
        <w:rPr>
          <w:rFonts w:ascii="Times New Roman" w:hAnsi="Times New Roman" w:cs="Times New Roman"/>
          <w:sz w:val="24"/>
          <w:szCs w:val="24"/>
        </w:rPr>
        <w:t xml:space="preserve"> of words</w:t>
      </w:r>
      <w:r w:rsidR="00106CE0" w:rsidRPr="006E320C">
        <w:rPr>
          <w:rFonts w:ascii="Times New Roman" w:hAnsi="Times New Roman" w:cs="Times New Roman"/>
          <w:sz w:val="24"/>
          <w:szCs w:val="24"/>
        </w:rPr>
        <w:t>.</w:t>
      </w:r>
      <w:r w:rsidR="00CE5B4A" w:rsidRPr="006E320C">
        <w:rPr>
          <w:rFonts w:ascii="Times New Roman" w:hAnsi="Times New Roman" w:cs="Times New Roman"/>
          <w:sz w:val="24"/>
          <w:szCs w:val="24"/>
          <w:shd w:val="clear" w:color="auto" w:fill="FFFFFF"/>
        </w:rPr>
        <w:t xml:space="preserve"> </w:t>
      </w:r>
      <w:r w:rsidR="007500CF" w:rsidRPr="006E320C">
        <w:rPr>
          <w:rFonts w:ascii="Times New Roman" w:hAnsi="Times New Roman" w:cs="Times New Roman"/>
          <w:sz w:val="24"/>
          <w:szCs w:val="24"/>
          <w:shd w:val="clear" w:color="auto" w:fill="FFFFFF"/>
        </w:rPr>
        <w:t>The dataset was split for the training and testing phase</w:t>
      </w:r>
      <w:r w:rsidR="00781CDB" w:rsidRPr="006E320C">
        <w:rPr>
          <w:rFonts w:ascii="Times New Roman" w:hAnsi="Times New Roman" w:cs="Times New Roman"/>
          <w:sz w:val="24"/>
          <w:szCs w:val="24"/>
          <w:shd w:val="clear" w:color="auto" w:fill="FFFFFF"/>
        </w:rPr>
        <w:t xml:space="preserve"> </w:t>
      </w:r>
      <w:r w:rsidR="00CE5B4A" w:rsidRPr="006E320C">
        <w:rPr>
          <w:rFonts w:ascii="Times New Roman" w:hAnsi="Times New Roman" w:cs="Times New Roman"/>
          <w:sz w:val="24"/>
          <w:szCs w:val="24"/>
        </w:rPr>
        <w:t>(0.80, 0.20)</w:t>
      </w:r>
      <w:r w:rsidR="007500CF" w:rsidRPr="006E320C">
        <w:rPr>
          <w:rFonts w:ascii="Times New Roman" w:hAnsi="Times New Roman" w:cs="Times New Roman"/>
          <w:sz w:val="24"/>
          <w:szCs w:val="24"/>
        </w:rPr>
        <w:t>.</w:t>
      </w:r>
      <w:r w:rsidR="00A5160F" w:rsidRPr="006E320C">
        <w:rPr>
          <w:rFonts w:ascii="Times New Roman" w:hAnsi="Times New Roman" w:cs="Times New Roman"/>
          <w:sz w:val="24"/>
          <w:szCs w:val="24"/>
        </w:rPr>
        <w:t xml:space="preserve"> </w:t>
      </w:r>
      <w:r w:rsidR="00525183" w:rsidRPr="006E320C">
        <w:rPr>
          <w:rFonts w:ascii="Times New Roman" w:hAnsi="Times New Roman" w:cs="Times New Roman"/>
          <w:sz w:val="24"/>
          <w:szCs w:val="24"/>
        </w:rPr>
        <w:t xml:space="preserve">A </w:t>
      </w:r>
      <w:r w:rsidR="0030694B" w:rsidRPr="006E320C">
        <w:rPr>
          <w:rFonts w:ascii="Times New Roman" w:hAnsi="Times New Roman" w:cs="Times New Roman"/>
          <w:sz w:val="24"/>
          <w:szCs w:val="24"/>
        </w:rPr>
        <w:t>Naïve Bayes classifier was</w:t>
      </w:r>
      <w:r w:rsidR="006C3BFD" w:rsidRPr="006E320C">
        <w:rPr>
          <w:rFonts w:ascii="Times New Roman" w:hAnsi="Times New Roman" w:cs="Times New Roman"/>
          <w:sz w:val="24"/>
          <w:szCs w:val="24"/>
        </w:rPr>
        <w:t xml:space="preserve"> used </w:t>
      </w:r>
      <w:r w:rsidR="00575DBD" w:rsidRPr="006E320C">
        <w:rPr>
          <w:rFonts w:ascii="Times New Roman" w:hAnsi="Times New Roman" w:cs="Times New Roman"/>
          <w:sz w:val="24"/>
          <w:szCs w:val="24"/>
        </w:rPr>
        <w:t>which is</w:t>
      </w:r>
      <w:r w:rsidR="0030694B" w:rsidRPr="006E320C">
        <w:rPr>
          <w:rFonts w:ascii="Times New Roman" w:hAnsi="Times New Roman" w:cs="Times New Roman"/>
          <w:sz w:val="24"/>
          <w:szCs w:val="24"/>
        </w:rPr>
        <w:t xml:space="preserve"> </w:t>
      </w:r>
      <w:r w:rsidR="0030694B" w:rsidRPr="006E320C">
        <w:rPr>
          <w:rFonts w:ascii="Times New Roman" w:hAnsi="Times New Roman" w:cs="Times New Roman"/>
          <w:sz w:val="24"/>
          <w:szCs w:val="24"/>
          <w:shd w:val="clear" w:color="auto" w:fill="FFFFFF"/>
        </w:rPr>
        <w:t xml:space="preserve">trained on </w:t>
      </w:r>
      <w:r w:rsidR="00575DBD" w:rsidRPr="006E320C">
        <w:rPr>
          <w:rFonts w:ascii="Times New Roman" w:hAnsi="Times New Roman" w:cs="Times New Roman"/>
          <w:sz w:val="24"/>
          <w:szCs w:val="24"/>
          <w:shd w:val="clear" w:color="auto" w:fill="FFFFFF"/>
        </w:rPr>
        <w:t xml:space="preserve">features extracted from </w:t>
      </w:r>
      <w:r w:rsidR="0030694B" w:rsidRPr="006E320C">
        <w:rPr>
          <w:rFonts w:ascii="Times New Roman" w:hAnsi="Times New Roman" w:cs="Times New Roman"/>
          <w:sz w:val="24"/>
          <w:szCs w:val="24"/>
          <w:shd w:val="clear" w:color="auto" w:fill="FFFFFF"/>
        </w:rPr>
        <w:t>unigrams, bigrams, and trigrams</w:t>
      </w:r>
      <w:r w:rsidR="00B007DB" w:rsidRPr="006E320C">
        <w:rPr>
          <w:rFonts w:ascii="Times New Roman" w:hAnsi="Times New Roman" w:cs="Times New Roman"/>
          <w:sz w:val="24"/>
          <w:szCs w:val="24"/>
          <w:shd w:val="clear" w:color="auto" w:fill="FFFFFF"/>
        </w:rPr>
        <w:t xml:space="preserve"> to perform text classification.</w:t>
      </w:r>
    </w:p>
    <w:p w14:paraId="71C474E1" w14:textId="7625CE4D" w:rsidR="005E203F" w:rsidRPr="006E320C" w:rsidRDefault="005E203F"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For Named Entity Recognition (NER) and relation extraction between alkaline phosphatase (ALP) and bone mentions, a Spacy-based system was devised. The system utilized the PhraseMatcher for information retrieval, identifying instances of ALP and bone mentions in the medical text data. Additionally, the DependencyMatcher was employed for relation extraction, capturing the syntactic dependencies between ALP and bone entities.</w:t>
      </w:r>
      <w:r w:rsidR="00BC0DFD" w:rsidRPr="006E320C">
        <w:rPr>
          <w:rFonts w:ascii="Times New Roman" w:hAnsi="Times New Roman" w:cs="Times New Roman"/>
          <w:sz w:val="24"/>
          <w:szCs w:val="24"/>
        </w:rPr>
        <w:t xml:space="preserve"> </w:t>
      </w:r>
      <w:r w:rsidRPr="006E320C">
        <w:rPr>
          <w:rFonts w:ascii="Times New Roman" w:hAnsi="Times New Roman" w:cs="Times New Roman"/>
          <w:sz w:val="24"/>
          <w:szCs w:val="24"/>
        </w:rPr>
        <w:t xml:space="preserve">Furthermore, a rule-based function was applied to each text to verify the existence of a relation between ALP and bone, serving as a complementary method </w:t>
      </w:r>
      <w:r w:rsidRPr="006E320C">
        <w:rPr>
          <w:rFonts w:ascii="Times New Roman" w:hAnsi="Times New Roman" w:cs="Times New Roman"/>
          <w:sz w:val="24"/>
          <w:szCs w:val="24"/>
        </w:rPr>
        <w:t>to the automated extraction process. Additionally, another rule-based function was implemented to extract the values of ALP mentioned in the context, providing quantitative information for further analysis.</w:t>
      </w:r>
      <w:r w:rsidR="00BC0DFD" w:rsidRPr="006E320C">
        <w:rPr>
          <w:rFonts w:ascii="Times New Roman" w:hAnsi="Times New Roman" w:cs="Times New Roman"/>
          <w:sz w:val="24"/>
          <w:szCs w:val="24"/>
        </w:rPr>
        <w:t xml:space="preserve"> </w:t>
      </w:r>
      <w:r w:rsidRPr="006E320C">
        <w:rPr>
          <w:rFonts w:ascii="Times New Roman" w:hAnsi="Times New Roman" w:cs="Times New Roman"/>
          <w:sz w:val="24"/>
          <w:szCs w:val="24"/>
        </w:rPr>
        <w:t>Lastly, context windows surrounding occurrences of ALP and bone were extracted to furnish additional context for comprehensive analysis. This combined approach aimed to enhance the accuracy and comprehensiveness of the association between ALP and bone extracted from the medical text data, facilitating deeper insights into the relationship between these entities in the health domain.</w:t>
      </w:r>
    </w:p>
    <w:p w14:paraId="30978DD5" w14:textId="3AAA724E" w:rsidR="00D36176" w:rsidRPr="006E320C" w:rsidRDefault="00F62AA9" w:rsidP="006E320C">
      <w:pPr>
        <w:spacing w:line="360" w:lineRule="auto"/>
        <w:jc w:val="both"/>
        <w:rPr>
          <w:rFonts w:ascii="Times New Roman" w:hAnsi="Times New Roman" w:cs="Times New Roman"/>
          <w:b/>
          <w:bCs/>
          <w:sz w:val="24"/>
          <w:szCs w:val="24"/>
          <w:u w:val="single"/>
          <w:shd w:val="clear" w:color="auto" w:fill="FFFFFF"/>
        </w:rPr>
      </w:pPr>
      <w:r w:rsidRPr="006E320C">
        <w:rPr>
          <w:rFonts w:ascii="Times New Roman" w:hAnsi="Times New Roman" w:cs="Times New Roman"/>
          <w:b/>
          <w:bCs/>
          <w:sz w:val="24"/>
          <w:szCs w:val="24"/>
          <w:u w:val="single"/>
          <w:shd w:val="clear" w:color="auto" w:fill="FFFFFF"/>
        </w:rPr>
        <w:t>Results:</w:t>
      </w:r>
    </w:p>
    <w:p w14:paraId="7203D3A1" w14:textId="1BB44A28" w:rsidR="00312D7F" w:rsidRPr="006E320C" w:rsidRDefault="00B007DB" w:rsidP="006E320C">
      <w:pPr>
        <w:spacing w:line="360" w:lineRule="auto"/>
        <w:jc w:val="both"/>
        <w:rPr>
          <w:rFonts w:ascii="Times New Roman" w:hAnsi="Times New Roman" w:cs="Times New Roman"/>
          <w:b/>
          <w:bCs/>
          <w:sz w:val="24"/>
          <w:szCs w:val="24"/>
          <w:shd w:val="clear" w:color="auto" w:fill="FFFFFF"/>
        </w:rPr>
      </w:pPr>
      <w:r w:rsidRPr="006E320C">
        <w:rPr>
          <w:rFonts w:ascii="Times New Roman" w:hAnsi="Times New Roman" w:cs="Times New Roman"/>
          <w:b/>
          <w:bCs/>
          <w:sz w:val="24"/>
          <w:szCs w:val="24"/>
          <w:shd w:val="clear" w:color="auto" w:fill="FFFFFF"/>
        </w:rPr>
        <w:t>Text classification:</w:t>
      </w:r>
    </w:p>
    <w:p w14:paraId="6D7D3631" w14:textId="77777777" w:rsidR="007006E2" w:rsidRPr="006E320C" w:rsidRDefault="007006E2"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Unigram-based Classifier:</w:t>
      </w:r>
    </w:p>
    <w:p w14:paraId="7794E60A" w14:textId="7EAF78B8" w:rsidR="007006E2" w:rsidRPr="006E320C" w:rsidRDefault="007006E2"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This classifier yielded an overall accuracy of 20%</w:t>
      </w:r>
      <w:r w:rsidR="00312D7F" w:rsidRPr="006E320C">
        <w:rPr>
          <w:rFonts w:ascii="Times New Roman" w:hAnsi="Times New Roman" w:cs="Times New Roman"/>
          <w:sz w:val="24"/>
          <w:szCs w:val="24"/>
        </w:rPr>
        <w:t xml:space="preserve"> (Table 1)</w:t>
      </w:r>
      <w:r w:rsidRPr="006E320C">
        <w:rPr>
          <w:rFonts w:ascii="Times New Roman" w:hAnsi="Times New Roman" w:cs="Times New Roman"/>
          <w:sz w:val="24"/>
          <w:szCs w:val="24"/>
        </w:rPr>
        <w:t>. Despite its relatively low accuracy, it demonstrated notable recall for the "Past Smoker" category (83%). However, precision and recall for other categories, such as "Current Smoker" and "Unknown," were suboptimal, suggesting challenges in accurately identifying these groups based on individual words. However, the low recall indicates that many instances of "Unknown" smoking status were missed by the classifier.</w:t>
      </w:r>
    </w:p>
    <w:p w14:paraId="5B3ED59B" w14:textId="77777777" w:rsidR="007006E2" w:rsidRPr="006E320C" w:rsidRDefault="007006E2" w:rsidP="006E320C">
      <w:pPr>
        <w:spacing w:line="360" w:lineRule="auto"/>
        <w:jc w:val="both"/>
        <w:rPr>
          <w:rFonts w:ascii="Times New Roman" w:hAnsi="Times New Roman" w:cs="Times New Roman"/>
          <w:sz w:val="24"/>
          <w:szCs w:val="24"/>
        </w:rPr>
      </w:pPr>
    </w:p>
    <w:p w14:paraId="6214EA95" w14:textId="77777777" w:rsidR="00A30B5B" w:rsidRPr="006E320C" w:rsidRDefault="00A30B5B" w:rsidP="006E320C">
      <w:pPr>
        <w:keepNext/>
        <w:spacing w:line="360" w:lineRule="auto"/>
        <w:jc w:val="both"/>
        <w:rPr>
          <w:rFonts w:ascii="Times New Roman" w:hAnsi="Times New Roman" w:cs="Times New Roman"/>
          <w:sz w:val="24"/>
          <w:szCs w:val="24"/>
        </w:rPr>
        <w:sectPr w:rsidR="00A30B5B" w:rsidRPr="006E320C" w:rsidSect="006E4C8C">
          <w:type w:val="continuous"/>
          <w:pgSz w:w="11906" w:h="16838"/>
          <w:pgMar w:top="1440" w:right="1440" w:bottom="1440" w:left="1440" w:header="708" w:footer="708" w:gutter="0"/>
          <w:cols w:num="2" w:space="708"/>
          <w:docGrid w:linePitch="360"/>
        </w:sectPr>
      </w:pPr>
    </w:p>
    <w:p w14:paraId="3DD9A973" w14:textId="77777777" w:rsidR="00A30B5B" w:rsidRPr="006E320C" w:rsidRDefault="00A30B5B" w:rsidP="006E320C">
      <w:pPr>
        <w:keepNext/>
        <w:spacing w:line="360" w:lineRule="auto"/>
        <w:jc w:val="center"/>
        <w:rPr>
          <w:rFonts w:ascii="Times New Roman" w:hAnsi="Times New Roman" w:cs="Times New Roman"/>
          <w:sz w:val="24"/>
          <w:szCs w:val="24"/>
        </w:rPr>
      </w:pPr>
      <w:r w:rsidRPr="006E320C">
        <w:rPr>
          <w:rFonts w:ascii="Times New Roman" w:hAnsi="Times New Roman" w:cs="Times New Roman"/>
          <w:b/>
          <w:bCs/>
          <w:noProof/>
          <w:sz w:val="24"/>
          <w:szCs w:val="24"/>
          <w:u w:val="single"/>
          <w:shd w:val="clear" w:color="auto" w:fill="FFFFFF"/>
        </w:rPr>
        <w:lastRenderedPageBreak/>
        <w:drawing>
          <wp:inline distT="0" distB="0" distL="0" distR="0" wp14:anchorId="43A17F2B" wp14:editId="3EBC9F4E">
            <wp:extent cx="4245395" cy="2104045"/>
            <wp:effectExtent l="0" t="0" r="3175" b="0"/>
            <wp:docPr id="162622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22770" name=""/>
                    <pic:cNvPicPr/>
                  </pic:nvPicPr>
                  <pic:blipFill>
                    <a:blip r:embed="rId6"/>
                    <a:stretch>
                      <a:fillRect/>
                    </a:stretch>
                  </pic:blipFill>
                  <pic:spPr>
                    <a:xfrm>
                      <a:off x="0" y="0"/>
                      <a:ext cx="4296594" cy="2129419"/>
                    </a:xfrm>
                    <a:prstGeom prst="rect">
                      <a:avLst/>
                    </a:prstGeom>
                  </pic:spPr>
                </pic:pic>
              </a:graphicData>
            </a:graphic>
          </wp:inline>
        </w:drawing>
      </w:r>
    </w:p>
    <w:p w14:paraId="62467273" w14:textId="5A2331F4" w:rsidR="00A30B5B" w:rsidRPr="006E320C" w:rsidRDefault="00A30B5B" w:rsidP="006E320C">
      <w:pPr>
        <w:pStyle w:val="Caption"/>
        <w:spacing w:line="360" w:lineRule="auto"/>
        <w:jc w:val="center"/>
        <w:rPr>
          <w:rFonts w:ascii="Times New Roman" w:hAnsi="Times New Roman" w:cs="Times New Roman"/>
          <w:i w:val="0"/>
          <w:iCs w:val="0"/>
          <w:color w:val="auto"/>
          <w:sz w:val="16"/>
          <w:szCs w:val="16"/>
        </w:rPr>
      </w:pPr>
      <w:r w:rsidRPr="006E320C">
        <w:rPr>
          <w:rFonts w:ascii="Times New Roman" w:hAnsi="Times New Roman" w:cs="Times New Roman"/>
          <w:i w:val="0"/>
          <w:iCs w:val="0"/>
          <w:color w:val="auto"/>
          <w:sz w:val="16"/>
          <w:szCs w:val="16"/>
        </w:rPr>
        <w:t xml:space="preserve">Table </w:t>
      </w:r>
      <w:r w:rsidRPr="006E320C">
        <w:rPr>
          <w:rFonts w:ascii="Times New Roman" w:hAnsi="Times New Roman" w:cs="Times New Roman"/>
          <w:i w:val="0"/>
          <w:iCs w:val="0"/>
          <w:color w:val="auto"/>
          <w:sz w:val="16"/>
          <w:szCs w:val="16"/>
        </w:rPr>
        <w:fldChar w:fldCharType="begin"/>
      </w:r>
      <w:r w:rsidRPr="006E320C">
        <w:rPr>
          <w:rFonts w:ascii="Times New Roman" w:hAnsi="Times New Roman" w:cs="Times New Roman"/>
          <w:i w:val="0"/>
          <w:iCs w:val="0"/>
          <w:color w:val="auto"/>
          <w:sz w:val="16"/>
          <w:szCs w:val="16"/>
        </w:rPr>
        <w:instrText xml:space="preserve"> SEQ Figure \* ARABIC </w:instrText>
      </w:r>
      <w:r w:rsidRPr="006E320C">
        <w:rPr>
          <w:rFonts w:ascii="Times New Roman" w:hAnsi="Times New Roman" w:cs="Times New Roman"/>
          <w:i w:val="0"/>
          <w:iCs w:val="0"/>
          <w:color w:val="auto"/>
          <w:sz w:val="16"/>
          <w:szCs w:val="16"/>
        </w:rPr>
        <w:fldChar w:fldCharType="separate"/>
      </w:r>
      <w:r w:rsidR="0033294D" w:rsidRPr="006E320C">
        <w:rPr>
          <w:rFonts w:ascii="Times New Roman" w:hAnsi="Times New Roman" w:cs="Times New Roman"/>
          <w:i w:val="0"/>
          <w:iCs w:val="0"/>
          <w:noProof/>
          <w:color w:val="auto"/>
          <w:sz w:val="16"/>
          <w:szCs w:val="16"/>
        </w:rPr>
        <w:t>1</w:t>
      </w:r>
      <w:r w:rsidRPr="006E320C">
        <w:rPr>
          <w:rFonts w:ascii="Times New Roman" w:hAnsi="Times New Roman" w:cs="Times New Roman"/>
          <w:i w:val="0"/>
          <w:iCs w:val="0"/>
          <w:color w:val="auto"/>
          <w:sz w:val="16"/>
          <w:szCs w:val="16"/>
        </w:rPr>
        <w:fldChar w:fldCharType="end"/>
      </w:r>
      <w:r w:rsidRPr="006E320C">
        <w:rPr>
          <w:rFonts w:ascii="Times New Roman" w:hAnsi="Times New Roman" w:cs="Times New Roman"/>
          <w:i w:val="0"/>
          <w:iCs w:val="0"/>
          <w:color w:val="auto"/>
          <w:sz w:val="16"/>
          <w:szCs w:val="16"/>
        </w:rPr>
        <w:t xml:space="preserve"> - NB classifier – Unigrams</w:t>
      </w:r>
    </w:p>
    <w:p w14:paraId="57784878" w14:textId="77777777" w:rsidR="00A30B5B" w:rsidRPr="006E320C" w:rsidRDefault="00A30B5B" w:rsidP="006E320C">
      <w:pPr>
        <w:keepNext/>
        <w:spacing w:line="360" w:lineRule="auto"/>
        <w:jc w:val="center"/>
        <w:rPr>
          <w:rFonts w:ascii="Times New Roman" w:hAnsi="Times New Roman" w:cs="Times New Roman"/>
          <w:sz w:val="24"/>
          <w:szCs w:val="24"/>
        </w:rPr>
        <w:sectPr w:rsidR="00A30B5B" w:rsidRPr="006E320C" w:rsidSect="006E4C8C">
          <w:type w:val="continuous"/>
          <w:pgSz w:w="11906" w:h="16838"/>
          <w:pgMar w:top="1440" w:right="1440" w:bottom="1440" w:left="1440" w:header="708" w:footer="708" w:gutter="0"/>
          <w:cols w:space="708"/>
          <w:docGrid w:linePitch="360"/>
        </w:sectPr>
      </w:pPr>
    </w:p>
    <w:p w14:paraId="29585C4C" w14:textId="77777777" w:rsidR="00A30B5B" w:rsidRPr="006E320C" w:rsidRDefault="00A30B5B" w:rsidP="006E320C">
      <w:pPr>
        <w:keepNext/>
        <w:spacing w:line="360" w:lineRule="auto"/>
        <w:jc w:val="both"/>
        <w:rPr>
          <w:rFonts w:ascii="Times New Roman" w:hAnsi="Times New Roman" w:cs="Times New Roman"/>
          <w:sz w:val="24"/>
          <w:szCs w:val="24"/>
        </w:rPr>
      </w:pPr>
    </w:p>
    <w:p w14:paraId="158E3B1D" w14:textId="77777777" w:rsidR="00A30B5B" w:rsidRPr="006E320C" w:rsidRDefault="00A30B5B" w:rsidP="006E320C">
      <w:pPr>
        <w:keepNext/>
        <w:spacing w:line="360" w:lineRule="auto"/>
        <w:jc w:val="both"/>
        <w:rPr>
          <w:rFonts w:ascii="Times New Roman" w:hAnsi="Times New Roman" w:cs="Times New Roman"/>
          <w:sz w:val="24"/>
          <w:szCs w:val="24"/>
        </w:rPr>
        <w:sectPr w:rsidR="00A30B5B" w:rsidRPr="006E320C" w:rsidSect="006E4C8C">
          <w:type w:val="continuous"/>
          <w:pgSz w:w="11906" w:h="16838"/>
          <w:pgMar w:top="1440" w:right="1440" w:bottom="1440" w:left="1440" w:header="708" w:footer="708" w:gutter="0"/>
          <w:cols w:num="2" w:space="708"/>
          <w:docGrid w:linePitch="360"/>
        </w:sectPr>
      </w:pPr>
    </w:p>
    <w:p w14:paraId="10A2E075" w14:textId="77777777" w:rsidR="00312D7F" w:rsidRPr="006E320C" w:rsidRDefault="00830CDA" w:rsidP="006E320C">
      <w:pPr>
        <w:keepNext/>
        <w:spacing w:line="360" w:lineRule="auto"/>
        <w:jc w:val="center"/>
        <w:rPr>
          <w:rFonts w:ascii="Times New Roman" w:hAnsi="Times New Roman" w:cs="Times New Roman"/>
        </w:rPr>
      </w:pPr>
      <w:r w:rsidRPr="006E320C">
        <w:rPr>
          <w:rFonts w:ascii="Times New Roman" w:hAnsi="Times New Roman" w:cs="Times New Roman"/>
          <w:b/>
          <w:bCs/>
          <w:noProof/>
          <w:sz w:val="24"/>
          <w:szCs w:val="24"/>
          <w:u w:val="single"/>
          <w:shd w:val="clear" w:color="auto" w:fill="FFFFFF"/>
        </w:rPr>
        <w:drawing>
          <wp:inline distT="0" distB="0" distL="0" distR="0" wp14:anchorId="30BB68A8" wp14:editId="2EA765A4">
            <wp:extent cx="4167810" cy="2072640"/>
            <wp:effectExtent l="0" t="0" r="4445" b="3810"/>
            <wp:docPr id="178944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49612" name=""/>
                    <pic:cNvPicPr/>
                  </pic:nvPicPr>
                  <pic:blipFill>
                    <a:blip r:embed="rId7"/>
                    <a:stretch>
                      <a:fillRect/>
                    </a:stretch>
                  </pic:blipFill>
                  <pic:spPr>
                    <a:xfrm>
                      <a:off x="0" y="0"/>
                      <a:ext cx="4234814" cy="2105961"/>
                    </a:xfrm>
                    <a:prstGeom prst="rect">
                      <a:avLst/>
                    </a:prstGeom>
                  </pic:spPr>
                </pic:pic>
              </a:graphicData>
            </a:graphic>
          </wp:inline>
        </w:drawing>
      </w:r>
    </w:p>
    <w:p w14:paraId="6656E2BA" w14:textId="6F395189" w:rsidR="00312D7F" w:rsidRPr="006E320C" w:rsidRDefault="00312D7F" w:rsidP="006E320C">
      <w:pPr>
        <w:pStyle w:val="Caption"/>
        <w:spacing w:line="360" w:lineRule="auto"/>
        <w:jc w:val="center"/>
        <w:rPr>
          <w:rFonts w:ascii="Times New Roman" w:hAnsi="Times New Roman" w:cs="Times New Roman"/>
          <w:i w:val="0"/>
          <w:iCs w:val="0"/>
          <w:color w:val="auto"/>
          <w:sz w:val="16"/>
          <w:szCs w:val="16"/>
        </w:rPr>
      </w:pPr>
      <w:r w:rsidRPr="006E320C">
        <w:rPr>
          <w:rFonts w:ascii="Times New Roman" w:hAnsi="Times New Roman" w:cs="Times New Roman"/>
          <w:i w:val="0"/>
          <w:iCs w:val="0"/>
          <w:color w:val="auto"/>
          <w:sz w:val="16"/>
          <w:szCs w:val="16"/>
        </w:rPr>
        <w:t xml:space="preserve">Table </w:t>
      </w:r>
      <w:r w:rsidRPr="006E320C">
        <w:rPr>
          <w:rFonts w:ascii="Times New Roman" w:hAnsi="Times New Roman" w:cs="Times New Roman"/>
          <w:i w:val="0"/>
          <w:iCs w:val="0"/>
          <w:color w:val="auto"/>
          <w:sz w:val="16"/>
          <w:szCs w:val="16"/>
        </w:rPr>
        <w:fldChar w:fldCharType="begin"/>
      </w:r>
      <w:r w:rsidRPr="006E320C">
        <w:rPr>
          <w:rFonts w:ascii="Times New Roman" w:hAnsi="Times New Roman" w:cs="Times New Roman"/>
          <w:i w:val="0"/>
          <w:iCs w:val="0"/>
          <w:color w:val="auto"/>
          <w:sz w:val="16"/>
          <w:szCs w:val="16"/>
        </w:rPr>
        <w:instrText xml:space="preserve"> SEQ Figure \* ARABIC </w:instrText>
      </w:r>
      <w:r w:rsidRPr="006E320C">
        <w:rPr>
          <w:rFonts w:ascii="Times New Roman" w:hAnsi="Times New Roman" w:cs="Times New Roman"/>
          <w:i w:val="0"/>
          <w:iCs w:val="0"/>
          <w:color w:val="auto"/>
          <w:sz w:val="16"/>
          <w:szCs w:val="16"/>
        </w:rPr>
        <w:fldChar w:fldCharType="separate"/>
      </w:r>
      <w:r w:rsidR="0033294D" w:rsidRPr="006E320C">
        <w:rPr>
          <w:rFonts w:ascii="Times New Roman" w:hAnsi="Times New Roman" w:cs="Times New Roman"/>
          <w:i w:val="0"/>
          <w:iCs w:val="0"/>
          <w:noProof/>
          <w:color w:val="auto"/>
          <w:sz w:val="16"/>
          <w:szCs w:val="16"/>
        </w:rPr>
        <w:t>2</w:t>
      </w:r>
      <w:r w:rsidRPr="006E320C">
        <w:rPr>
          <w:rFonts w:ascii="Times New Roman" w:hAnsi="Times New Roman" w:cs="Times New Roman"/>
          <w:i w:val="0"/>
          <w:iCs w:val="0"/>
          <w:color w:val="auto"/>
          <w:sz w:val="16"/>
          <w:szCs w:val="16"/>
        </w:rPr>
        <w:fldChar w:fldCharType="end"/>
      </w:r>
      <w:r w:rsidRPr="006E320C">
        <w:rPr>
          <w:rFonts w:ascii="Times New Roman" w:hAnsi="Times New Roman" w:cs="Times New Roman"/>
          <w:i w:val="0"/>
          <w:iCs w:val="0"/>
          <w:color w:val="auto"/>
          <w:sz w:val="16"/>
          <w:szCs w:val="16"/>
        </w:rPr>
        <w:t xml:space="preserve"> - NB classifier- Bigrams</w:t>
      </w:r>
    </w:p>
    <w:p w14:paraId="24D06DE4" w14:textId="77777777" w:rsidR="00A30B5B" w:rsidRPr="006E320C" w:rsidRDefault="00A30B5B" w:rsidP="006E320C">
      <w:pPr>
        <w:keepNext/>
        <w:spacing w:line="360" w:lineRule="auto"/>
        <w:jc w:val="both"/>
        <w:rPr>
          <w:rFonts w:ascii="Times New Roman" w:hAnsi="Times New Roman" w:cs="Times New Roman"/>
          <w:sz w:val="24"/>
          <w:szCs w:val="24"/>
        </w:rPr>
      </w:pPr>
    </w:p>
    <w:p w14:paraId="7868907B" w14:textId="77777777" w:rsidR="00312D7F" w:rsidRPr="006E320C" w:rsidRDefault="00312D7F" w:rsidP="006E320C">
      <w:pPr>
        <w:keepNext/>
        <w:spacing w:line="360" w:lineRule="auto"/>
        <w:jc w:val="both"/>
        <w:rPr>
          <w:rFonts w:ascii="Times New Roman" w:hAnsi="Times New Roman" w:cs="Times New Roman"/>
          <w:sz w:val="24"/>
          <w:szCs w:val="24"/>
        </w:rPr>
        <w:sectPr w:rsidR="00312D7F" w:rsidRPr="006E320C" w:rsidSect="006E4C8C">
          <w:type w:val="continuous"/>
          <w:pgSz w:w="11906" w:h="16838"/>
          <w:pgMar w:top="1440" w:right="1440" w:bottom="1440" w:left="1440" w:header="708" w:footer="708" w:gutter="0"/>
          <w:cols w:space="708"/>
          <w:docGrid w:linePitch="360"/>
        </w:sectPr>
      </w:pPr>
    </w:p>
    <w:p w14:paraId="09C6411F" w14:textId="77777777" w:rsidR="00312D7F" w:rsidRPr="006E320C" w:rsidRDefault="00A30B5B" w:rsidP="006E320C">
      <w:pPr>
        <w:keepNext/>
        <w:spacing w:line="360" w:lineRule="auto"/>
        <w:jc w:val="center"/>
        <w:rPr>
          <w:rFonts w:ascii="Times New Roman" w:hAnsi="Times New Roman" w:cs="Times New Roman"/>
        </w:rPr>
      </w:pPr>
      <w:r w:rsidRPr="006E320C">
        <w:rPr>
          <w:rFonts w:ascii="Times New Roman" w:hAnsi="Times New Roman" w:cs="Times New Roman"/>
          <w:b/>
          <w:bCs/>
          <w:noProof/>
          <w:sz w:val="24"/>
          <w:szCs w:val="24"/>
          <w:u w:val="single"/>
          <w:shd w:val="clear" w:color="auto" w:fill="FFFFFF"/>
        </w:rPr>
        <w:drawing>
          <wp:inline distT="0" distB="0" distL="0" distR="0" wp14:anchorId="2B59EEA2" wp14:editId="0F979DE1">
            <wp:extent cx="4252370" cy="2042356"/>
            <wp:effectExtent l="0" t="0" r="0" b="0"/>
            <wp:docPr id="51678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8449" name=""/>
                    <pic:cNvPicPr/>
                  </pic:nvPicPr>
                  <pic:blipFill>
                    <a:blip r:embed="rId8"/>
                    <a:stretch>
                      <a:fillRect/>
                    </a:stretch>
                  </pic:blipFill>
                  <pic:spPr>
                    <a:xfrm>
                      <a:off x="0" y="0"/>
                      <a:ext cx="4266921" cy="2049345"/>
                    </a:xfrm>
                    <a:prstGeom prst="rect">
                      <a:avLst/>
                    </a:prstGeom>
                  </pic:spPr>
                </pic:pic>
              </a:graphicData>
            </a:graphic>
          </wp:inline>
        </w:drawing>
      </w:r>
    </w:p>
    <w:p w14:paraId="67D7B3AE" w14:textId="2A3C6B32" w:rsidR="00312D7F" w:rsidRPr="006E320C" w:rsidRDefault="00312D7F" w:rsidP="006E320C">
      <w:pPr>
        <w:pStyle w:val="Caption"/>
        <w:spacing w:line="360" w:lineRule="auto"/>
        <w:jc w:val="center"/>
        <w:rPr>
          <w:rFonts w:ascii="Times New Roman" w:hAnsi="Times New Roman" w:cs="Times New Roman"/>
          <w:i w:val="0"/>
          <w:iCs w:val="0"/>
          <w:color w:val="auto"/>
          <w:sz w:val="16"/>
          <w:szCs w:val="16"/>
        </w:rPr>
      </w:pPr>
      <w:r w:rsidRPr="006E320C">
        <w:rPr>
          <w:rFonts w:ascii="Times New Roman" w:hAnsi="Times New Roman" w:cs="Times New Roman"/>
          <w:i w:val="0"/>
          <w:iCs w:val="0"/>
          <w:color w:val="auto"/>
          <w:sz w:val="16"/>
          <w:szCs w:val="16"/>
        </w:rPr>
        <w:t xml:space="preserve">Table </w:t>
      </w:r>
      <w:r w:rsidRPr="006E320C">
        <w:rPr>
          <w:rFonts w:ascii="Times New Roman" w:hAnsi="Times New Roman" w:cs="Times New Roman"/>
          <w:i w:val="0"/>
          <w:iCs w:val="0"/>
          <w:color w:val="auto"/>
          <w:sz w:val="16"/>
          <w:szCs w:val="16"/>
        </w:rPr>
        <w:fldChar w:fldCharType="begin"/>
      </w:r>
      <w:r w:rsidRPr="006E320C">
        <w:rPr>
          <w:rFonts w:ascii="Times New Roman" w:hAnsi="Times New Roman" w:cs="Times New Roman"/>
          <w:i w:val="0"/>
          <w:iCs w:val="0"/>
          <w:color w:val="auto"/>
          <w:sz w:val="16"/>
          <w:szCs w:val="16"/>
        </w:rPr>
        <w:instrText xml:space="preserve"> SEQ Figure \* ARABIC </w:instrText>
      </w:r>
      <w:r w:rsidRPr="006E320C">
        <w:rPr>
          <w:rFonts w:ascii="Times New Roman" w:hAnsi="Times New Roman" w:cs="Times New Roman"/>
          <w:i w:val="0"/>
          <w:iCs w:val="0"/>
          <w:color w:val="auto"/>
          <w:sz w:val="16"/>
          <w:szCs w:val="16"/>
        </w:rPr>
        <w:fldChar w:fldCharType="separate"/>
      </w:r>
      <w:r w:rsidR="0033294D" w:rsidRPr="006E320C">
        <w:rPr>
          <w:rFonts w:ascii="Times New Roman" w:hAnsi="Times New Roman" w:cs="Times New Roman"/>
          <w:i w:val="0"/>
          <w:iCs w:val="0"/>
          <w:noProof/>
          <w:color w:val="auto"/>
          <w:sz w:val="16"/>
          <w:szCs w:val="16"/>
        </w:rPr>
        <w:t>3</w:t>
      </w:r>
      <w:r w:rsidRPr="006E320C">
        <w:rPr>
          <w:rFonts w:ascii="Times New Roman" w:hAnsi="Times New Roman" w:cs="Times New Roman"/>
          <w:i w:val="0"/>
          <w:iCs w:val="0"/>
          <w:color w:val="auto"/>
          <w:sz w:val="16"/>
          <w:szCs w:val="16"/>
        </w:rPr>
        <w:fldChar w:fldCharType="end"/>
      </w:r>
      <w:r w:rsidRPr="006E320C">
        <w:rPr>
          <w:rFonts w:ascii="Times New Roman" w:hAnsi="Times New Roman" w:cs="Times New Roman"/>
          <w:i w:val="0"/>
          <w:iCs w:val="0"/>
          <w:color w:val="auto"/>
          <w:sz w:val="16"/>
          <w:szCs w:val="16"/>
        </w:rPr>
        <w:t xml:space="preserve"> - NB classifier – Trigrams</w:t>
      </w:r>
    </w:p>
    <w:p w14:paraId="59150B20" w14:textId="77777777" w:rsidR="00312D7F" w:rsidRPr="006E320C" w:rsidRDefault="00312D7F" w:rsidP="006E320C">
      <w:pPr>
        <w:keepNext/>
        <w:spacing w:line="360" w:lineRule="auto"/>
        <w:jc w:val="both"/>
        <w:rPr>
          <w:rFonts w:ascii="Times New Roman" w:hAnsi="Times New Roman" w:cs="Times New Roman"/>
          <w:sz w:val="24"/>
          <w:szCs w:val="24"/>
        </w:rPr>
        <w:sectPr w:rsidR="00312D7F" w:rsidRPr="006E320C" w:rsidSect="006E4C8C">
          <w:type w:val="continuous"/>
          <w:pgSz w:w="11906" w:h="16838"/>
          <w:pgMar w:top="1440" w:right="1440" w:bottom="1440" w:left="1440" w:header="708" w:footer="708" w:gutter="0"/>
          <w:cols w:space="708"/>
          <w:docGrid w:linePitch="360"/>
        </w:sectPr>
      </w:pPr>
    </w:p>
    <w:p w14:paraId="60DEFC9F" w14:textId="77777777" w:rsidR="00312D7F" w:rsidRPr="006E320C" w:rsidRDefault="00312D7F" w:rsidP="006E320C">
      <w:pPr>
        <w:spacing w:line="360" w:lineRule="auto"/>
        <w:jc w:val="both"/>
        <w:rPr>
          <w:rFonts w:ascii="Times New Roman" w:hAnsi="Times New Roman" w:cs="Times New Roman"/>
          <w:sz w:val="24"/>
          <w:szCs w:val="24"/>
        </w:rPr>
      </w:pPr>
    </w:p>
    <w:p w14:paraId="1E050672" w14:textId="77777777" w:rsidR="00312D7F" w:rsidRPr="006E320C" w:rsidRDefault="00312D7F" w:rsidP="006E320C">
      <w:pPr>
        <w:spacing w:line="360" w:lineRule="auto"/>
        <w:jc w:val="both"/>
        <w:rPr>
          <w:rFonts w:ascii="Times New Roman" w:hAnsi="Times New Roman" w:cs="Times New Roman"/>
          <w:sz w:val="24"/>
          <w:szCs w:val="24"/>
        </w:rPr>
      </w:pPr>
    </w:p>
    <w:p w14:paraId="34CDF80B" w14:textId="658E454A" w:rsidR="007006E2" w:rsidRPr="006E320C" w:rsidRDefault="007006E2"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lastRenderedPageBreak/>
        <w:t>Bigram-based Classifier</w:t>
      </w:r>
    </w:p>
    <w:p w14:paraId="5CB19822" w14:textId="16DE30D2" w:rsidR="007006E2" w:rsidRPr="006E320C" w:rsidRDefault="007006E2"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The bigram-based classifier achieved an accuracy of 65%</w:t>
      </w:r>
      <w:r w:rsidR="00312D7F" w:rsidRPr="006E320C">
        <w:rPr>
          <w:rFonts w:ascii="Times New Roman" w:hAnsi="Times New Roman" w:cs="Times New Roman"/>
          <w:sz w:val="24"/>
          <w:szCs w:val="24"/>
        </w:rPr>
        <w:t xml:space="preserve"> (Table 2)</w:t>
      </w:r>
      <w:r w:rsidRPr="006E320C">
        <w:rPr>
          <w:rFonts w:ascii="Times New Roman" w:hAnsi="Times New Roman" w:cs="Times New Roman"/>
          <w:sz w:val="24"/>
          <w:szCs w:val="24"/>
        </w:rPr>
        <w:t>, representing a notable improvement compared to the unigram-based approach. The precision and recall for the "Unknown" category notably improved, indicating better performance in identifying this group. The bigram-based classifier failed to correctly classify any instances for the categories</w:t>
      </w:r>
      <w:r w:rsidR="00C845D1" w:rsidRPr="006E320C">
        <w:rPr>
          <w:rFonts w:ascii="Times New Roman" w:hAnsi="Times New Roman" w:cs="Times New Roman"/>
          <w:sz w:val="24"/>
          <w:szCs w:val="24"/>
        </w:rPr>
        <w:t xml:space="preserve"> Current Smoker, Non-Smoker, Past Smoker, </w:t>
      </w:r>
      <w:r w:rsidR="00312D7F" w:rsidRPr="006E320C">
        <w:rPr>
          <w:rFonts w:ascii="Times New Roman" w:hAnsi="Times New Roman" w:cs="Times New Roman"/>
          <w:sz w:val="24"/>
          <w:szCs w:val="24"/>
        </w:rPr>
        <w:t xml:space="preserve">and </w:t>
      </w:r>
      <w:r w:rsidR="00C845D1" w:rsidRPr="006E320C">
        <w:rPr>
          <w:rFonts w:ascii="Times New Roman" w:hAnsi="Times New Roman" w:cs="Times New Roman"/>
          <w:sz w:val="24"/>
          <w:szCs w:val="24"/>
        </w:rPr>
        <w:t>Smoker</w:t>
      </w:r>
      <w:r w:rsidR="0089125E" w:rsidRPr="006E320C">
        <w:rPr>
          <w:rFonts w:ascii="Times New Roman" w:hAnsi="Times New Roman" w:cs="Times New Roman"/>
          <w:sz w:val="24"/>
          <w:szCs w:val="24"/>
        </w:rPr>
        <w:t xml:space="preserve"> </w:t>
      </w:r>
      <w:r w:rsidRPr="006E320C">
        <w:rPr>
          <w:rFonts w:ascii="Times New Roman" w:hAnsi="Times New Roman" w:cs="Times New Roman"/>
          <w:sz w:val="24"/>
          <w:szCs w:val="24"/>
        </w:rPr>
        <w:t>resulting in zero precision and recall for each.</w:t>
      </w:r>
    </w:p>
    <w:p w14:paraId="11A80046" w14:textId="77777777" w:rsidR="00C60649" w:rsidRPr="006E320C" w:rsidRDefault="00C60649"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Trigram-based Classifier</w:t>
      </w:r>
    </w:p>
    <w:p w14:paraId="53E3E2F5" w14:textId="6E2C4CE7" w:rsidR="004805C7" w:rsidRPr="006E320C" w:rsidRDefault="00C60649" w:rsidP="006E320C">
      <w:pPr>
        <w:spacing w:line="360" w:lineRule="auto"/>
        <w:jc w:val="both"/>
        <w:rPr>
          <w:rFonts w:ascii="Times New Roman" w:hAnsi="Times New Roman" w:cs="Times New Roman"/>
          <w:sz w:val="24"/>
          <w:szCs w:val="24"/>
        </w:rPr>
      </w:pPr>
      <w:r w:rsidRPr="006E320C">
        <w:rPr>
          <w:rFonts w:ascii="Times New Roman" w:hAnsi="Times New Roman" w:cs="Times New Roman"/>
          <w:sz w:val="24"/>
          <w:szCs w:val="24"/>
        </w:rPr>
        <w:t>The trigram-based classifier demonstrated the lowest accuracy among the three approaches, with an accuracy of 6%</w:t>
      </w:r>
      <w:r w:rsidR="00312D7F" w:rsidRPr="006E320C">
        <w:rPr>
          <w:rFonts w:ascii="Times New Roman" w:hAnsi="Times New Roman" w:cs="Times New Roman"/>
          <w:sz w:val="24"/>
          <w:szCs w:val="24"/>
        </w:rPr>
        <w:t xml:space="preserve"> (Table 3)</w:t>
      </w:r>
      <w:r w:rsidRPr="006E320C">
        <w:rPr>
          <w:rFonts w:ascii="Times New Roman" w:hAnsi="Times New Roman" w:cs="Times New Roman"/>
          <w:sz w:val="24"/>
          <w:szCs w:val="24"/>
        </w:rPr>
        <w:t xml:space="preserve">. While the precision for the "Unknown" category was perfect, the </w:t>
      </w:r>
      <w:r w:rsidR="004805C7" w:rsidRPr="006E320C">
        <w:rPr>
          <w:rFonts w:ascii="Times New Roman" w:hAnsi="Times New Roman" w:cs="Times New Roman"/>
          <w:sz w:val="24"/>
          <w:szCs w:val="24"/>
        </w:rPr>
        <w:t>o</w:t>
      </w:r>
      <w:r w:rsidRPr="006E320C">
        <w:rPr>
          <w:rFonts w:ascii="Times New Roman" w:hAnsi="Times New Roman" w:cs="Times New Roman"/>
          <w:sz w:val="24"/>
          <w:szCs w:val="24"/>
        </w:rPr>
        <w:t>verall performance was severely limited</w:t>
      </w:r>
      <w:r w:rsidR="004805C7" w:rsidRPr="006E320C">
        <w:rPr>
          <w:rFonts w:ascii="Times New Roman" w:hAnsi="Times New Roman" w:cs="Times New Roman"/>
          <w:sz w:val="24"/>
          <w:szCs w:val="24"/>
        </w:rPr>
        <w:t>.</w:t>
      </w:r>
    </w:p>
    <w:p w14:paraId="1B0C6014" w14:textId="1777AD15" w:rsidR="00E617FA" w:rsidRPr="006E320C" w:rsidRDefault="00E617FA" w:rsidP="006E320C">
      <w:pPr>
        <w:spacing w:line="360" w:lineRule="auto"/>
        <w:jc w:val="both"/>
        <w:rPr>
          <w:rFonts w:ascii="Times New Roman" w:hAnsi="Times New Roman" w:cs="Times New Roman"/>
          <w:b/>
          <w:bCs/>
          <w:sz w:val="24"/>
          <w:szCs w:val="24"/>
        </w:rPr>
      </w:pPr>
      <w:r w:rsidRPr="006E320C">
        <w:rPr>
          <w:rFonts w:ascii="Times New Roman" w:hAnsi="Times New Roman" w:cs="Times New Roman"/>
          <w:b/>
          <w:bCs/>
          <w:sz w:val="24"/>
          <w:szCs w:val="24"/>
        </w:rPr>
        <w:t>Named- Entity Recognition and Relation Extraction</w:t>
      </w:r>
      <w:r w:rsidR="00B007DB" w:rsidRPr="006E320C">
        <w:rPr>
          <w:rFonts w:ascii="Times New Roman" w:hAnsi="Times New Roman" w:cs="Times New Roman"/>
          <w:b/>
          <w:bCs/>
          <w:sz w:val="24"/>
          <w:szCs w:val="24"/>
        </w:rPr>
        <w:t>:</w:t>
      </w:r>
    </w:p>
    <w:p w14:paraId="0BEDC7DB" w14:textId="41A0D448" w:rsidR="00D14176" w:rsidRPr="006E320C" w:rsidRDefault="00651A61"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shd w:val="clear" w:color="auto" w:fill="FFFFFF"/>
        </w:rPr>
        <w:t>The NER process successfully extracted entities</w:t>
      </w:r>
      <w:r w:rsidR="00FA41BA" w:rsidRPr="006E320C">
        <w:rPr>
          <w:rFonts w:ascii="Times New Roman" w:hAnsi="Times New Roman" w:cs="Times New Roman"/>
          <w:sz w:val="24"/>
          <w:szCs w:val="24"/>
          <w:shd w:val="clear" w:color="auto" w:fill="FFFFFF"/>
        </w:rPr>
        <w:t xml:space="preserve"> of alkaline phosphatase and bone</w:t>
      </w:r>
      <w:r w:rsidRPr="006E320C">
        <w:rPr>
          <w:rFonts w:ascii="Times New Roman" w:hAnsi="Times New Roman" w:cs="Times New Roman"/>
          <w:sz w:val="24"/>
          <w:szCs w:val="24"/>
          <w:shd w:val="clear" w:color="auto" w:fill="FFFFFF"/>
        </w:rPr>
        <w:t xml:space="preserve"> from the medical text data without encountering significant challenges. However, despite efforts, the system faced difficulties in identifying relations between "alkaline phosphatase" and "bone" mentions, with all extracted relations being false.</w:t>
      </w:r>
      <w:r w:rsidR="00FA41BA" w:rsidRPr="006E320C">
        <w:rPr>
          <w:rFonts w:ascii="Times New Roman" w:hAnsi="Times New Roman" w:cs="Times New Roman"/>
          <w:sz w:val="24"/>
          <w:szCs w:val="24"/>
          <w:shd w:val="clear" w:color="auto" w:fill="FFFFFF"/>
        </w:rPr>
        <w:t xml:space="preserve"> </w:t>
      </w:r>
      <w:r w:rsidR="00766701" w:rsidRPr="006E320C">
        <w:rPr>
          <w:rFonts w:ascii="Times New Roman" w:hAnsi="Times New Roman" w:cs="Times New Roman"/>
          <w:sz w:val="24"/>
          <w:szCs w:val="24"/>
          <w:shd w:val="clear" w:color="auto" w:fill="FFFFFF"/>
        </w:rPr>
        <w:t xml:space="preserve">This might be due to the complexities in syntactic structures, contextual nuances, </w:t>
      </w:r>
      <w:r w:rsidR="00766701" w:rsidRPr="006E320C">
        <w:rPr>
          <w:rFonts w:ascii="Times New Roman" w:hAnsi="Times New Roman" w:cs="Times New Roman"/>
          <w:sz w:val="24"/>
          <w:szCs w:val="24"/>
          <w:shd w:val="clear" w:color="auto" w:fill="FFFFFF"/>
        </w:rPr>
        <w:t>and variations in language usage across medical records.</w:t>
      </w:r>
      <w:r w:rsidRPr="006E320C">
        <w:rPr>
          <w:rFonts w:ascii="Times New Roman" w:hAnsi="Times New Roman" w:cs="Times New Roman"/>
          <w:sz w:val="24"/>
          <w:szCs w:val="24"/>
          <w:shd w:val="clear" w:color="auto" w:fill="FFFFFF"/>
        </w:rPr>
        <w:t xml:space="preserve"> While attempting to extract ALP values, the system achieved a correct extraction rate of 70% (7 out of 10 instances). The challenges in value extraction primarily stemmed from inconsistencies in formatting, variations in numerical representation, and the presence of noise or irrelevant text surrounding ALP mentions.</w:t>
      </w:r>
    </w:p>
    <w:p w14:paraId="2E73104B" w14:textId="6EB6F07B" w:rsidR="00F41905" w:rsidRPr="006E320C" w:rsidRDefault="00F41905" w:rsidP="006E320C">
      <w:pPr>
        <w:spacing w:line="360" w:lineRule="auto"/>
        <w:jc w:val="both"/>
        <w:rPr>
          <w:rFonts w:ascii="Times New Roman" w:hAnsi="Times New Roman" w:cs="Times New Roman"/>
          <w:b/>
          <w:bCs/>
          <w:sz w:val="24"/>
          <w:szCs w:val="24"/>
        </w:rPr>
      </w:pPr>
      <w:r w:rsidRPr="006E320C">
        <w:rPr>
          <w:rFonts w:ascii="Times New Roman" w:hAnsi="Times New Roman" w:cs="Times New Roman"/>
          <w:b/>
          <w:bCs/>
          <w:sz w:val="24"/>
          <w:szCs w:val="24"/>
          <w:shd w:val="clear" w:color="auto" w:fill="FFFFFF"/>
        </w:rPr>
        <w:t>Visualizations:</w:t>
      </w:r>
    </w:p>
    <w:p w14:paraId="3FC1BD46" w14:textId="7039845F" w:rsidR="004805C7" w:rsidRDefault="006E320C"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shd w:val="clear" w:color="auto" w:fill="FFFFFF"/>
        </w:rPr>
        <w:t>Figure 1 illustrates a notable disparity in the distribution of smoking labels, with the "unknown" category substantially outnumbering other labels. This skewed distribution suggests a prevalence of missing or unclassified smoking statuses within the dataset, likely influencing the text classification model's performance and contributing to the observed lower precision</w:t>
      </w:r>
      <w:r>
        <w:rPr>
          <w:rFonts w:ascii="Times New Roman" w:hAnsi="Times New Roman" w:cs="Times New Roman"/>
          <w:sz w:val="24"/>
          <w:szCs w:val="24"/>
          <w:shd w:val="clear" w:color="auto" w:fill="FFFFFF"/>
        </w:rPr>
        <w:t xml:space="preserve"> </w:t>
      </w:r>
      <w:r w:rsidRPr="006E320C">
        <w:rPr>
          <w:rFonts w:ascii="Times New Roman" w:hAnsi="Times New Roman" w:cs="Times New Roman"/>
          <w:sz w:val="24"/>
          <w:szCs w:val="24"/>
          <w:shd w:val="clear" w:color="auto" w:fill="FFFFFF"/>
        </w:rPr>
        <w:t>scores.</w:t>
      </w:r>
      <w:r w:rsidR="009A4C89" w:rsidRPr="006E320C">
        <w:rPr>
          <w:rFonts w:ascii="Times New Roman" w:hAnsi="Times New Roman" w:cs="Times New Roman"/>
          <w:sz w:val="24"/>
          <w:szCs w:val="24"/>
        </w:rPr>
        <w:br/>
      </w:r>
      <w:r w:rsidR="009A4C89" w:rsidRPr="006E320C">
        <w:rPr>
          <w:rFonts w:ascii="Times New Roman" w:hAnsi="Times New Roman" w:cs="Times New Roman"/>
          <w:sz w:val="24"/>
          <w:szCs w:val="24"/>
          <w:shd w:val="clear" w:color="auto" w:fill="FFFFFF"/>
        </w:rPr>
        <w:t>In Figure 2, we</w:t>
      </w:r>
      <w:r w:rsidR="001C5338">
        <w:rPr>
          <w:rFonts w:ascii="Times New Roman" w:hAnsi="Times New Roman" w:cs="Times New Roman"/>
          <w:sz w:val="24"/>
          <w:szCs w:val="24"/>
          <w:shd w:val="clear" w:color="auto" w:fill="FFFFFF"/>
        </w:rPr>
        <w:t xml:space="preserve"> can observe</w:t>
      </w:r>
      <w:r w:rsidR="009A4C89" w:rsidRPr="006E320C">
        <w:rPr>
          <w:rFonts w:ascii="Times New Roman" w:hAnsi="Times New Roman" w:cs="Times New Roman"/>
          <w:sz w:val="24"/>
          <w:szCs w:val="24"/>
          <w:shd w:val="clear" w:color="auto" w:fill="FFFFFF"/>
        </w:rPr>
        <w:t xml:space="preserve"> the </w:t>
      </w:r>
      <w:r w:rsidR="003C7A55">
        <w:rPr>
          <w:rFonts w:ascii="Times New Roman" w:hAnsi="Times New Roman" w:cs="Times New Roman"/>
          <w:sz w:val="24"/>
          <w:szCs w:val="24"/>
          <w:shd w:val="clear" w:color="auto" w:fill="FFFFFF"/>
        </w:rPr>
        <w:t>word cloud</w:t>
      </w:r>
      <w:r w:rsidR="003C07A7">
        <w:rPr>
          <w:rFonts w:ascii="Times New Roman" w:hAnsi="Times New Roman" w:cs="Times New Roman"/>
          <w:sz w:val="24"/>
          <w:szCs w:val="24"/>
          <w:shd w:val="clear" w:color="auto" w:fill="FFFFFF"/>
        </w:rPr>
        <w:t xml:space="preserve"> with</w:t>
      </w:r>
      <w:r w:rsidR="009A4C89" w:rsidRPr="006E320C">
        <w:rPr>
          <w:rFonts w:ascii="Times New Roman" w:hAnsi="Times New Roman" w:cs="Times New Roman"/>
          <w:sz w:val="24"/>
          <w:szCs w:val="24"/>
          <w:shd w:val="clear" w:color="auto" w:fill="FFFFFF"/>
        </w:rPr>
        <w:t xml:space="preserve"> word frequenc</w:t>
      </w:r>
      <w:r w:rsidR="003C07A7">
        <w:rPr>
          <w:rFonts w:ascii="Times New Roman" w:hAnsi="Times New Roman" w:cs="Times New Roman"/>
          <w:sz w:val="24"/>
          <w:szCs w:val="24"/>
          <w:shd w:val="clear" w:color="auto" w:fill="FFFFFF"/>
        </w:rPr>
        <w:t>ies</w:t>
      </w:r>
      <w:r w:rsidR="003C7A55">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 xml:space="preserve"> Each word's size in the cloud correlates with its occurrence frequency in the text, with larger words denoting higher frequencies. Notably, we observe pivotal terms recurrent in medical records, such as </w:t>
      </w:r>
      <w:r w:rsidR="002B79F6"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patient</w:t>
      </w:r>
      <w:r w:rsidR="002B79F6" w:rsidRPr="006E320C">
        <w:rPr>
          <w:rFonts w:ascii="Times New Roman" w:hAnsi="Times New Roman" w:cs="Times New Roman"/>
          <w:sz w:val="24"/>
          <w:szCs w:val="24"/>
          <w:shd w:val="clear" w:color="auto" w:fill="FFFFFF"/>
        </w:rPr>
        <w:t>”</w:t>
      </w:r>
      <w:r w:rsidR="00BB2DC0"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 xml:space="preserve"> </w:t>
      </w:r>
      <w:r w:rsidR="002B79F6" w:rsidRPr="006E320C">
        <w:rPr>
          <w:rFonts w:ascii="Times New Roman" w:hAnsi="Times New Roman" w:cs="Times New Roman"/>
          <w:sz w:val="24"/>
          <w:szCs w:val="24"/>
          <w:shd w:val="clear" w:color="auto" w:fill="FFFFFF"/>
        </w:rPr>
        <w:t>“history”</w:t>
      </w:r>
      <w:r w:rsidR="00BB2DC0"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 xml:space="preserve"> </w:t>
      </w:r>
      <w:r w:rsidR="002B79F6"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mg</w:t>
      </w:r>
      <w:r w:rsidR="002B79F6" w:rsidRPr="006E320C">
        <w:rPr>
          <w:rFonts w:ascii="Times New Roman" w:hAnsi="Times New Roman" w:cs="Times New Roman"/>
          <w:sz w:val="24"/>
          <w:szCs w:val="24"/>
          <w:shd w:val="clear" w:color="auto" w:fill="FFFFFF"/>
        </w:rPr>
        <w:t>”</w:t>
      </w:r>
      <w:r w:rsidR="00BB2DC0" w:rsidRPr="006E320C">
        <w:rPr>
          <w:rFonts w:ascii="Times New Roman" w:hAnsi="Times New Roman" w:cs="Times New Roman"/>
          <w:sz w:val="24"/>
          <w:szCs w:val="24"/>
          <w:shd w:val="clear" w:color="auto" w:fill="FFFFFF"/>
        </w:rPr>
        <w:t>,</w:t>
      </w:r>
      <w:r w:rsidR="002B79F6" w:rsidRPr="006E320C">
        <w:rPr>
          <w:rFonts w:ascii="Times New Roman" w:hAnsi="Times New Roman" w:cs="Times New Roman"/>
          <w:sz w:val="24"/>
          <w:szCs w:val="24"/>
          <w:shd w:val="clear" w:color="auto" w:fill="FFFFFF"/>
        </w:rPr>
        <w:t xml:space="preserve"> “</w:t>
      </w:r>
      <w:r w:rsidR="009A4C89" w:rsidRPr="006E320C">
        <w:rPr>
          <w:rFonts w:ascii="Times New Roman" w:hAnsi="Times New Roman" w:cs="Times New Roman"/>
          <w:sz w:val="24"/>
          <w:szCs w:val="24"/>
          <w:shd w:val="clear" w:color="auto" w:fill="FFFFFF"/>
        </w:rPr>
        <w:t>time</w:t>
      </w:r>
      <w:r w:rsidR="002B79F6" w:rsidRPr="006E320C">
        <w:rPr>
          <w:rFonts w:ascii="Times New Roman" w:hAnsi="Times New Roman" w:cs="Times New Roman"/>
          <w:sz w:val="24"/>
          <w:szCs w:val="24"/>
          <w:shd w:val="clear" w:color="auto" w:fill="FFFFFF"/>
        </w:rPr>
        <w:t>”</w:t>
      </w:r>
      <w:r w:rsidR="00BB2DC0"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 xml:space="preserve"> </w:t>
      </w:r>
      <w:r w:rsidR="002B79F6"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admitted</w:t>
      </w:r>
      <w:r w:rsidR="002B79F6" w:rsidRPr="006E320C">
        <w:rPr>
          <w:rFonts w:ascii="Times New Roman" w:hAnsi="Times New Roman" w:cs="Times New Roman"/>
          <w:sz w:val="24"/>
          <w:szCs w:val="24"/>
          <w:shd w:val="clear" w:color="auto" w:fill="FFFFFF"/>
        </w:rPr>
        <w:t>”</w:t>
      </w:r>
      <w:r w:rsidR="00BB2DC0" w:rsidRPr="006E320C">
        <w:rPr>
          <w:rFonts w:ascii="Times New Roman" w:hAnsi="Times New Roman" w:cs="Times New Roman"/>
          <w:sz w:val="24"/>
          <w:szCs w:val="24"/>
          <w:shd w:val="clear" w:color="auto" w:fill="FFFFFF"/>
        </w:rPr>
        <w:t>,</w:t>
      </w:r>
      <w:r w:rsidR="002B79F6" w:rsidRPr="006E320C">
        <w:rPr>
          <w:rFonts w:ascii="Times New Roman" w:hAnsi="Times New Roman" w:cs="Times New Roman"/>
          <w:sz w:val="24"/>
          <w:szCs w:val="24"/>
          <w:shd w:val="clear" w:color="auto" w:fill="FFFFFF"/>
        </w:rPr>
        <w:t xml:space="preserve"> “Discharge”</w:t>
      </w:r>
      <w:r w:rsidR="009A4C89" w:rsidRPr="006E320C">
        <w:rPr>
          <w:rFonts w:ascii="Times New Roman" w:hAnsi="Times New Roman" w:cs="Times New Roman"/>
          <w:sz w:val="24"/>
          <w:szCs w:val="24"/>
          <w:shd w:val="clear" w:color="auto" w:fill="FFFFFF"/>
        </w:rPr>
        <w:t xml:space="preserve"> and </w:t>
      </w:r>
      <w:r w:rsidR="002B79F6"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Dr</w:t>
      </w:r>
      <w:r w:rsidR="002B79F6" w:rsidRPr="006E320C">
        <w:rPr>
          <w:rFonts w:ascii="Times New Roman" w:hAnsi="Times New Roman" w:cs="Times New Roman"/>
          <w:sz w:val="24"/>
          <w:szCs w:val="24"/>
          <w:shd w:val="clear" w:color="auto" w:fill="FFFFFF"/>
        </w:rPr>
        <w:t>”.</w:t>
      </w:r>
      <w:r w:rsidR="009A4C89" w:rsidRPr="006E320C">
        <w:rPr>
          <w:rFonts w:ascii="Times New Roman" w:hAnsi="Times New Roman" w:cs="Times New Roman"/>
          <w:sz w:val="24"/>
          <w:szCs w:val="24"/>
          <w:shd w:val="clear" w:color="auto" w:fill="FFFFFF"/>
        </w:rPr>
        <w:t xml:space="preserve"> </w:t>
      </w:r>
      <w:r w:rsidR="00AC27AE" w:rsidRPr="006E320C">
        <w:rPr>
          <w:rFonts w:ascii="Times New Roman" w:hAnsi="Times New Roman" w:cs="Times New Roman"/>
          <w:sz w:val="24"/>
          <w:szCs w:val="24"/>
          <w:shd w:val="clear" w:color="auto" w:fill="FFFFFF"/>
        </w:rPr>
        <w:t>This visualization makes it easy to spot the most important words in the dataset</w:t>
      </w:r>
      <w:r w:rsidR="009A4C89" w:rsidRPr="006E320C">
        <w:rPr>
          <w:rFonts w:ascii="Times New Roman" w:hAnsi="Times New Roman" w:cs="Times New Roman"/>
          <w:sz w:val="24"/>
          <w:szCs w:val="24"/>
          <w:shd w:val="clear" w:color="auto" w:fill="FFFFFF"/>
        </w:rPr>
        <w:t>, facilitating</w:t>
      </w:r>
      <w:r>
        <w:rPr>
          <w:rFonts w:ascii="Times New Roman" w:hAnsi="Times New Roman" w:cs="Times New Roman"/>
          <w:sz w:val="24"/>
          <w:szCs w:val="24"/>
          <w:shd w:val="clear" w:color="auto" w:fill="FFFFFF"/>
        </w:rPr>
        <w:t xml:space="preserve"> </w:t>
      </w:r>
      <w:r w:rsidR="009A4C89" w:rsidRPr="006E320C">
        <w:rPr>
          <w:rFonts w:ascii="Times New Roman" w:hAnsi="Times New Roman" w:cs="Times New Roman"/>
          <w:sz w:val="24"/>
          <w:szCs w:val="24"/>
          <w:shd w:val="clear" w:color="auto" w:fill="FFFFFF"/>
        </w:rPr>
        <w:t>a quick grasp of key themes and topics in the dataset.</w:t>
      </w:r>
    </w:p>
    <w:p w14:paraId="27B85BA1" w14:textId="77777777" w:rsidR="00F41905" w:rsidRPr="006E320C" w:rsidRDefault="00F41905" w:rsidP="006E320C">
      <w:pPr>
        <w:keepNext/>
        <w:spacing w:line="360" w:lineRule="auto"/>
        <w:jc w:val="both"/>
        <w:rPr>
          <w:rFonts w:ascii="Times New Roman" w:hAnsi="Times New Roman" w:cs="Times New Roman"/>
          <w:sz w:val="24"/>
          <w:szCs w:val="24"/>
        </w:rPr>
        <w:sectPr w:rsidR="00F41905" w:rsidRPr="006E320C" w:rsidSect="006E4C8C">
          <w:type w:val="continuous"/>
          <w:pgSz w:w="11906" w:h="16838"/>
          <w:pgMar w:top="1440" w:right="1440" w:bottom="1440" w:left="1440" w:header="708" w:footer="708" w:gutter="0"/>
          <w:cols w:num="2" w:space="708"/>
          <w:docGrid w:linePitch="360"/>
        </w:sectPr>
      </w:pPr>
    </w:p>
    <w:p w14:paraId="70A23BFE" w14:textId="77777777" w:rsidR="0033294D" w:rsidRPr="006E320C" w:rsidRDefault="0033294D" w:rsidP="003C07A7">
      <w:pPr>
        <w:keepNext/>
        <w:spacing w:line="360" w:lineRule="auto"/>
        <w:jc w:val="center"/>
        <w:rPr>
          <w:rFonts w:ascii="Times New Roman" w:hAnsi="Times New Roman" w:cs="Times New Roman"/>
        </w:rPr>
      </w:pPr>
      <w:r w:rsidRPr="006E320C">
        <w:rPr>
          <w:rFonts w:ascii="Times New Roman" w:hAnsi="Times New Roman" w:cs="Times New Roman"/>
          <w:noProof/>
          <w:sz w:val="24"/>
          <w:szCs w:val="24"/>
        </w:rPr>
        <w:lastRenderedPageBreak/>
        <w:drawing>
          <wp:inline distT="0" distB="0" distL="0" distR="0" wp14:anchorId="61B8FEF9" wp14:editId="6DD72AFD">
            <wp:extent cx="4871297" cy="3783809"/>
            <wp:effectExtent l="0" t="0" r="5715" b="7620"/>
            <wp:docPr id="13643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9542" name=""/>
                    <pic:cNvPicPr/>
                  </pic:nvPicPr>
                  <pic:blipFill>
                    <a:blip r:embed="rId9"/>
                    <a:stretch>
                      <a:fillRect/>
                    </a:stretch>
                  </pic:blipFill>
                  <pic:spPr>
                    <a:xfrm>
                      <a:off x="0" y="0"/>
                      <a:ext cx="4877275" cy="3788453"/>
                    </a:xfrm>
                    <a:prstGeom prst="rect">
                      <a:avLst/>
                    </a:prstGeom>
                  </pic:spPr>
                </pic:pic>
              </a:graphicData>
            </a:graphic>
          </wp:inline>
        </w:drawing>
      </w:r>
    </w:p>
    <w:p w14:paraId="3C02B3CB" w14:textId="030D588F" w:rsidR="00F41905" w:rsidRPr="006E320C" w:rsidRDefault="0033294D" w:rsidP="003C07A7">
      <w:pPr>
        <w:pStyle w:val="Caption"/>
        <w:spacing w:line="360" w:lineRule="auto"/>
        <w:jc w:val="center"/>
        <w:rPr>
          <w:rFonts w:ascii="Times New Roman" w:hAnsi="Times New Roman" w:cs="Times New Roman"/>
          <w:i w:val="0"/>
          <w:iCs w:val="0"/>
          <w:color w:val="auto"/>
          <w:sz w:val="16"/>
          <w:szCs w:val="16"/>
        </w:rPr>
      </w:pPr>
      <w:r w:rsidRPr="006E320C">
        <w:rPr>
          <w:rFonts w:ascii="Times New Roman" w:hAnsi="Times New Roman" w:cs="Times New Roman"/>
          <w:i w:val="0"/>
          <w:iCs w:val="0"/>
          <w:color w:val="auto"/>
          <w:sz w:val="16"/>
          <w:szCs w:val="16"/>
        </w:rPr>
        <w:t xml:space="preserve">Figure 1 Distribution </w:t>
      </w:r>
      <w:r w:rsidR="00850073" w:rsidRPr="006E320C">
        <w:rPr>
          <w:rFonts w:ascii="Times New Roman" w:hAnsi="Times New Roman" w:cs="Times New Roman"/>
          <w:i w:val="0"/>
          <w:iCs w:val="0"/>
          <w:color w:val="auto"/>
          <w:sz w:val="16"/>
          <w:szCs w:val="16"/>
        </w:rPr>
        <w:t>of Smoking Labels</w:t>
      </w:r>
    </w:p>
    <w:p w14:paraId="70A72794" w14:textId="77777777" w:rsidR="00850073" w:rsidRPr="006E320C" w:rsidRDefault="00850073" w:rsidP="006E320C">
      <w:pPr>
        <w:spacing w:line="360" w:lineRule="auto"/>
        <w:rPr>
          <w:rFonts w:ascii="Times New Roman" w:hAnsi="Times New Roman" w:cs="Times New Roman"/>
        </w:rPr>
      </w:pPr>
    </w:p>
    <w:p w14:paraId="362F48EC" w14:textId="1DED848C" w:rsidR="00F41905" w:rsidRPr="006E320C" w:rsidRDefault="00F41905" w:rsidP="003C07A7">
      <w:pPr>
        <w:keepNext/>
        <w:spacing w:line="360" w:lineRule="auto"/>
        <w:jc w:val="center"/>
        <w:rPr>
          <w:rFonts w:ascii="Times New Roman" w:hAnsi="Times New Roman" w:cs="Times New Roman"/>
          <w:sz w:val="24"/>
          <w:szCs w:val="24"/>
        </w:rPr>
      </w:pPr>
      <w:r w:rsidRPr="006E320C">
        <w:rPr>
          <w:rFonts w:ascii="Times New Roman" w:hAnsi="Times New Roman" w:cs="Times New Roman"/>
          <w:noProof/>
          <w:sz w:val="24"/>
          <w:szCs w:val="24"/>
        </w:rPr>
        <w:drawing>
          <wp:inline distT="0" distB="0" distL="0" distR="0" wp14:anchorId="508B2B64" wp14:editId="28C6AE99">
            <wp:extent cx="4591886" cy="2569646"/>
            <wp:effectExtent l="0" t="0" r="0" b="2540"/>
            <wp:docPr id="205615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51817" name=""/>
                    <pic:cNvPicPr/>
                  </pic:nvPicPr>
                  <pic:blipFill>
                    <a:blip r:embed="rId10"/>
                    <a:stretch>
                      <a:fillRect/>
                    </a:stretch>
                  </pic:blipFill>
                  <pic:spPr>
                    <a:xfrm>
                      <a:off x="0" y="0"/>
                      <a:ext cx="4643503" cy="2598531"/>
                    </a:xfrm>
                    <a:prstGeom prst="rect">
                      <a:avLst/>
                    </a:prstGeom>
                  </pic:spPr>
                </pic:pic>
              </a:graphicData>
            </a:graphic>
          </wp:inline>
        </w:drawing>
      </w:r>
    </w:p>
    <w:p w14:paraId="4F0D693D" w14:textId="77777777" w:rsidR="00F41905" w:rsidRPr="006E320C" w:rsidRDefault="00F41905" w:rsidP="003C07A7">
      <w:pPr>
        <w:pStyle w:val="Caption"/>
        <w:spacing w:line="360" w:lineRule="auto"/>
        <w:jc w:val="center"/>
        <w:rPr>
          <w:rFonts w:ascii="Times New Roman" w:hAnsi="Times New Roman" w:cs="Times New Roman"/>
          <w:i w:val="0"/>
          <w:iCs w:val="0"/>
          <w:color w:val="auto"/>
          <w:sz w:val="16"/>
          <w:szCs w:val="16"/>
        </w:rPr>
      </w:pPr>
      <w:r w:rsidRPr="006E320C">
        <w:rPr>
          <w:rFonts w:ascii="Times New Roman" w:hAnsi="Times New Roman" w:cs="Times New Roman"/>
          <w:i w:val="0"/>
          <w:iCs w:val="0"/>
          <w:color w:val="auto"/>
          <w:sz w:val="16"/>
          <w:szCs w:val="16"/>
        </w:rPr>
        <w:t>Figure 2 – Word Cloud</w:t>
      </w:r>
    </w:p>
    <w:p w14:paraId="66A0014F" w14:textId="77777777" w:rsidR="00F41905" w:rsidRPr="006E320C" w:rsidRDefault="00F41905" w:rsidP="006E320C">
      <w:pPr>
        <w:keepNext/>
        <w:spacing w:line="360" w:lineRule="auto"/>
        <w:jc w:val="both"/>
        <w:rPr>
          <w:rFonts w:ascii="Times New Roman" w:hAnsi="Times New Roman" w:cs="Times New Roman"/>
          <w:sz w:val="24"/>
          <w:szCs w:val="24"/>
        </w:rPr>
        <w:sectPr w:rsidR="00F41905" w:rsidRPr="006E320C" w:rsidSect="006E4C8C">
          <w:type w:val="continuous"/>
          <w:pgSz w:w="11906" w:h="16838"/>
          <w:pgMar w:top="1440" w:right="1440" w:bottom="1440" w:left="1440" w:header="708" w:footer="708" w:gutter="0"/>
          <w:cols w:space="708"/>
          <w:docGrid w:linePitch="360"/>
        </w:sectPr>
      </w:pPr>
    </w:p>
    <w:p w14:paraId="534C6E46" w14:textId="77777777" w:rsidR="00F41905" w:rsidRPr="006E320C" w:rsidRDefault="00F41905" w:rsidP="006E320C">
      <w:pPr>
        <w:keepNext/>
        <w:spacing w:line="360" w:lineRule="auto"/>
        <w:jc w:val="both"/>
        <w:rPr>
          <w:rFonts w:ascii="Times New Roman" w:hAnsi="Times New Roman" w:cs="Times New Roman"/>
          <w:sz w:val="24"/>
          <w:szCs w:val="24"/>
        </w:rPr>
      </w:pPr>
    </w:p>
    <w:p w14:paraId="235F1B07" w14:textId="77777777" w:rsidR="00F41905" w:rsidRPr="006E320C" w:rsidRDefault="00F41905" w:rsidP="006E320C">
      <w:pPr>
        <w:keepNext/>
        <w:spacing w:line="360" w:lineRule="auto"/>
        <w:jc w:val="both"/>
        <w:rPr>
          <w:rFonts w:ascii="Times New Roman" w:hAnsi="Times New Roman" w:cs="Times New Roman"/>
          <w:sz w:val="24"/>
          <w:szCs w:val="24"/>
        </w:rPr>
        <w:sectPr w:rsidR="00F41905" w:rsidRPr="006E320C" w:rsidSect="006E4C8C">
          <w:type w:val="continuous"/>
          <w:pgSz w:w="11906" w:h="16838"/>
          <w:pgMar w:top="1440" w:right="1440" w:bottom="1440" w:left="1440" w:header="708" w:footer="708" w:gutter="0"/>
          <w:cols w:num="2" w:space="708"/>
          <w:docGrid w:linePitch="360"/>
        </w:sectPr>
      </w:pPr>
    </w:p>
    <w:p w14:paraId="1A12E780" w14:textId="77777777" w:rsidR="0084749B" w:rsidRPr="006E320C" w:rsidRDefault="00BA54BA" w:rsidP="003C07A7">
      <w:pPr>
        <w:keepNext/>
        <w:spacing w:line="360" w:lineRule="auto"/>
        <w:jc w:val="center"/>
        <w:rPr>
          <w:rFonts w:ascii="Times New Roman" w:hAnsi="Times New Roman" w:cs="Times New Roman"/>
          <w:i/>
          <w:iCs/>
          <w:sz w:val="16"/>
          <w:szCs w:val="16"/>
        </w:rPr>
      </w:pPr>
      <w:r w:rsidRPr="006E320C">
        <w:rPr>
          <w:rFonts w:ascii="Times New Roman" w:hAnsi="Times New Roman" w:cs="Times New Roman"/>
          <w:noProof/>
          <w:sz w:val="24"/>
          <w:szCs w:val="24"/>
        </w:rPr>
        <w:lastRenderedPageBreak/>
        <w:drawing>
          <wp:inline distT="0" distB="0" distL="0" distR="0" wp14:anchorId="64BECCEE" wp14:editId="0F532809">
            <wp:extent cx="4673396" cy="2952327"/>
            <wp:effectExtent l="0" t="0" r="0" b="635"/>
            <wp:docPr id="82427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79432" name=""/>
                    <pic:cNvPicPr/>
                  </pic:nvPicPr>
                  <pic:blipFill>
                    <a:blip r:embed="rId11"/>
                    <a:stretch>
                      <a:fillRect/>
                    </a:stretch>
                  </pic:blipFill>
                  <pic:spPr>
                    <a:xfrm>
                      <a:off x="0" y="0"/>
                      <a:ext cx="4679484" cy="2956173"/>
                    </a:xfrm>
                    <a:prstGeom prst="rect">
                      <a:avLst/>
                    </a:prstGeom>
                  </pic:spPr>
                </pic:pic>
              </a:graphicData>
            </a:graphic>
          </wp:inline>
        </w:drawing>
      </w:r>
    </w:p>
    <w:p w14:paraId="40DEFD86" w14:textId="5ABCDA63" w:rsidR="0056549D" w:rsidRPr="006E320C" w:rsidRDefault="0017198C" w:rsidP="003C07A7">
      <w:pPr>
        <w:keepNext/>
        <w:spacing w:line="360" w:lineRule="auto"/>
        <w:jc w:val="center"/>
        <w:rPr>
          <w:rFonts w:ascii="Times New Roman" w:hAnsi="Times New Roman" w:cs="Times New Roman"/>
          <w:sz w:val="24"/>
          <w:szCs w:val="24"/>
        </w:rPr>
      </w:pPr>
      <w:r w:rsidRPr="006E320C">
        <w:rPr>
          <w:rFonts w:ascii="Times New Roman" w:hAnsi="Times New Roman" w:cs="Times New Roman"/>
          <w:i/>
          <w:iCs/>
          <w:sz w:val="16"/>
          <w:szCs w:val="16"/>
        </w:rPr>
        <w:t xml:space="preserve">Figure </w:t>
      </w:r>
      <w:r w:rsidR="0056549D" w:rsidRPr="006E320C">
        <w:rPr>
          <w:rFonts w:ascii="Times New Roman" w:hAnsi="Times New Roman" w:cs="Times New Roman"/>
          <w:i/>
          <w:iCs/>
          <w:sz w:val="16"/>
          <w:szCs w:val="16"/>
        </w:rPr>
        <w:t>3 – Word Embedding Visualization</w:t>
      </w:r>
    </w:p>
    <w:p w14:paraId="7AF65D4E" w14:textId="77777777" w:rsidR="00F41905" w:rsidRPr="006E320C" w:rsidRDefault="00F41905" w:rsidP="006E320C">
      <w:pPr>
        <w:spacing w:line="360" w:lineRule="auto"/>
        <w:jc w:val="both"/>
        <w:rPr>
          <w:rFonts w:ascii="Times New Roman" w:hAnsi="Times New Roman" w:cs="Times New Roman"/>
          <w:sz w:val="24"/>
          <w:szCs w:val="24"/>
          <w:shd w:val="clear" w:color="auto" w:fill="FFFFFF"/>
        </w:rPr>
      </w:pPr>
    </w:p>
    <w:p w14:paraId="129CA187" w14:textId="77777777" w:rsidR="0084749B" w:rsidRPr="006E320C" w:rsidRDefault="0084749B" w:rsidP="006E320C">
      <w:pPr>
        <w:spacing w:line="360" w:lineRule="auto"/>
        <w:jc w:val="both"/>
        <w:rPr>
          <w:rFonts w:ascii="Times New Roman" w:hAnsi="Times New Roman" w:cs="Times New Roman"/>
          <w:sz w:val="24"/>
          <w:szCs w:val="24"/>
          <w:shd w:val="clear" w:color="auto" w:fill="FFFFFF"/>
        </w:rPr>
        <w:sectPr w:rsidR="0084749B" w:rsidRPr="006E320C" w:rsidSect="006E4C8C">
          <w:type w:val="continuous"/>
          <w:pgSz w:w="11906" w:h="16838"/>
          <w:pgMar w:top="1440" w:right="1440" w:bottom="1440" w:left="1440" w:header="708" w:footer="708" w:gutter="0"/>
          <w:cols w:space="708"/>
          <w:docGrid w:linePitch="360"/>
        </w:sectPr>
      </w:pPr>
    </w:p>
    <w:p w14:paraId="080CC484" w14:textId="2D60D21D" w:rsidR="00BA54BA" w:rsidRPr="006E320C" w:rsidRDefault="0017198C"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shd w:val="clear" w:color="auto" w:fill="FFFFFF"/>
        </w:rPr>
        <w:t xml:space="preserve">In </w:t>
      </w:r>
      <w:r w:rsidR="0056549D" w:rsidRPr="006E320C">
        <w:rPr>
          <w:rFonts w:ascii="Times New Roman" w:hAnsi="Times New Roman" w:cs="Times New Roman"/>
          <w:sz w:val="24"/>
          <w:szCs w:val="24"/>
          <w:shd w:val="clear" w:color="auto" w:fill="FFFFFF"/>
        </w:rPr>
        <w:t>Figure 3</w:t>
      </w:r>
      <w:r w:rsidRPr="006E320C">
        <w:rPr>
          <w:rFonts w:ascii="Times New Roman" w:hAnsi="Times New Roman" w:cs="Times New Roman"/>
          <w:sz w:val="24"/>
          <w:szCs w:val="24"/>
          <w:shd w:val="clear" w:color="auto" w:fill="FFFFFF"/>
        </w:rPr>
        <w:t>, the spatial arrangement of words indicates their semantic relationships. The clustering of most data points suggests that a significant portion of words share similar meanings or contexts. However, there are a few outliers scattered across the plot, representing rare words or terms with unique semantic attributes. This distribution pattern underscores the richness and diversity of language use within the dataset, with common themes dominating while rare or specialized terms exist as exceptions</w:t>
      </w:r>
      <w:r w:rsidR="0056549D" w:rsidRPr="006E320C">
        <w:rPr>
          <w:rFonts w:ascii="Times New Roman" w:hAnsi="Times New Roman" w:cs="Times New Roman"/>
          <w:sz w:val="24"/>
          <w:szCs w:val="24"/>
          <w:shd w:val="clear" w:color="auto" w:fill="FFFFFF"/>
        </w:rPr>
        <w:t>.</w:t>
      </w:r>
    </w:p>
    <w:p w14:paraId="406BB1DF" w14:textId="77777777" w:rsidR="008B4201" w:rsidRPr="006E320C" w:rsidRDefault="00F62AA9" w:rsidP="006E320C">
      <w:pPr>
        <w:spacing w:line="360" w:lineRule="auto"/>
        <w:jc w:val="both"/>
        <w:rPr>
          <w:rFonts w:ascii="Times New Roman" w:hAnsi="Times New Roman" w:cs="Times New Roman"/>
          <w:b/>
          <w:bCs/>
          <w:sz w:val="24"/>
          <w:szCs w:val="24"/>
          <w:u w:val="single"/>
          <w:shd w:val="clear" w:color="auto" w:fill="FFFFFF"/>
        </w:rPr>
      </w:pPr>
      <w:r w:rsidRPr="006E320C">
        <w:rPr>
          <w:rFonts w:ascii="Times New Roman" w:hAnsi="Times New Roman" w:cs="Times New Roman"/>
          <w:b/>
          <w:bCs/>
          <w:sz w:val="24"/>
          <w:szCs w:val="24"/>
          <w:u w:val="single"/>
          <w:shd w:val="clear" w:color="auto" w:fill="FFFFFF"/>
        </w:rPr>
        <w:t>Discussion:</w:t>
      </w:r>
    </w:p>
    <w:p w14:paraId="69B94AA0" w14:textId="0781A32B" w:rsidR="003600D7" w:rsidRDefault="00474645" w:rsidP="006E320C">
      <w:pPr>
        <w:spacing w:line="360" w:lineRule="auto"/>
        <w:jc w:val="both"/>
        <w:rPr>
          <w:rFonts w:ascii="Times New Roman" w:hAnsi="Times New Roman" w:cs="Times New Roman"/>
          <w:sz w:val="24"/>
          <w:szCs w:val="24"/>
          <w:shd w:val="clear" w:color="auto" w:fill="FFFFFF"/>
        </w:rPr>
      </w:pPr>
      <w:r w:rsidRPr="006E320C">
        <w:rPr>
          <w:rFonts w:ascii="Times New Roman" w:hAnsi="Times New Roman" w:cs="Times New Roman"/>
          <w:sz w:val="24"/>
          <w:szCs w:val="24"/>
          <w:shd w:val="clear" w:color="auto" w:fill="FFFFFF"/>
        </w:rPr>
        <w:t>By utilizing bigrams as features for the Naive Bayes classifier, we observed a significant increase in accuracy, achieving an overall accuracy rate of 65%. This</w:t>
      </w:r>
      <w:r w:rsidR="00BE2EA0">
        <w:rPr>
          <w:rFonts w:ascii="Times New Roman" w:hAnsi="Times New Roman" w:cs="Times New Roman"/>
          <w:sz w:val="24"/>
          <w:szCs w:val="24"/>
          <w:shd w:val="clear" w:color="auto" w:fill="FFFFFF"/>
        </w:rPr>
        <w:t xml:space="preserve"> </w:t>
      </w:r>
      <w:r w:rsidRPr="006E320C">
        <w:rPr>
          <w:rFonts w:ascii="Times New Roman" w:hAnsi="Times New Roman" w:cs="Times New Roman"/>
          <w:sz w:val="24"/>
          <w:szCs w:val="24"/>
          <w:shd w:val="clear" w:color="auto" w:fill="FFFFFF"/>
        </w:rPr>
        <w:t xml:space="preserve">observation is consistent with the research of </w:t>
      </w:r>
      <w:r w:rsidRPr="006E320C">
        <w:rPr>
          <w:rFonts w:ascii="Times New Roman" w:hAnsi="Times New Roman" w:cs="Times New Roman"/>
          <w:i/>
          <w:iCs/>
          <w:sz w:val="24"/>
          <w:szCs w:val="24"/>
          <w:shd w:val="clear" w:color="auto" w:fill="FFFFFF"/>
        </w:rPr>
        <w:t>Carrero et al.,</w:t>
      </w:r>
      <w:r w:rsidR="007D7B2F">
        <w:rPr>
          <w:rFonts w:ascii="Times New Roman" w:hAnsi="Times New Roman" w:cs="Times New Roman"/>
          <w:sz w:val="24"/>
          <w:szCs w:val="24"/>
          <w:shd w:val="clear" w:color="auto" w:fill="FFFFFF"/>
          <w:vertAlign w:val="superscript"/>
        </w:rPr>
        <w:t>[8]</w:t>
      </w:r>
      <w:r w:rsidRPr="006E320C">
        <w:rPr>
          <w:rFonts w:ascii="Times New Roman" w:hAnsi="Times New Roman" w:cs="Times New Roman"/>
          <w:sz w:val="24"/>
          <w:szCs w:val="24"/>
          <w:shd w:val="clear" w:color="auto" w:fill="FFFFFF"/>
        </w:rPr>
        <w:t xml:space="preserve">, who similarly identified bigrams and trigrams as the most effective features for classification, outperforming unigrams. Another study that supports our findings is by </w:t>
      </w:r>
      <w:r w:rsidRPr="006E320C">
        <w:rPr>
          <w:rFonts w:ascii="Times New Roman" w:hAnsi="Times New Roman" w:cs="Times New Roman"/>
          <w:i/>
          <w:iCs/>
          <w:sz w:val="24"/>
          <w:szCs w:val="24"/>
          <w:shd w:val="clear" w:color="auto" w:fill="FFFFFF"/>
        </w:rPr>
        <w:t>Wicentowski et al.,</w:t>
      </w:r>
      <w:r w:rsidR="007D7B2F" w:rsidRPr="007D7B2F">
        <w:rPr>
          <w:rFonts w:ascii="Times New Roman" w:hAnsi="Times New Roman" w:cs="Times New Roman"/>
          <w:sz w:val="24"/>
          <w:szCs w:val="24"/>
          <w:shd w:val="clear" w:color="auto" w:fill="FFFFFF"/>
          <w:vertAlign w:val="superscript"/>
        </w:rPr>
        <w:t>[9]</w:t>
      </w:r>
      <w:r w:rsidR="007D7B2F">
        <w:rPr>
          <w:rFonts w:ascii="Times New Roman" w:hAnsi="Times New Roman" w:cs="Times New Roman"/>
          <w:sz w:val="24"/>
          <w:szCs w:val="24"/>
          <w:shd w:val="clear" w:color="auto" w:fill="FFFFFF"/>
        </w:rPr>
        <w:t>,</w:t>
      </w:r>
      <w:r w:rsidRPr="007D7B2F">
        <w:rPr>
          <w:rFonts w:ascii="Times New Roman" w:hAnsi="Times New Roman" w:cs="Times New Roman"/>
          <w:sz w:val="24"/>
          <w:szCs w:val="24"/>
          <w:shd w:val="clear" w:color="auto" w:fill="FFFFFF"/>
        </w:rPr>
        <w:t xml:space="preserve"> </w:t>
      </w:r>
      <w:r w:rsidRPr="006E320C">
        <w:rPr>
          <w:rFonts w:ascii="Times New Roman" w:hAnsi="Times New Roman" w:cs="Times New Roman"/>
          <w:sz w:val="24"/>
          <w:szCs w:val="24"/>
          <w:shd w:val="clear" w:color="auto" w:fill="FFFFFF"/>
        </w:rPr>
        <w:t>who found that a basic NB model trained on word bigrams performs comparably to expert human annotators, but less effectively when smoking cues are absent.</w:t>
      </w:r>
      <w:r w:rsidR="00466BD6" w:rsidRPr="006E320C">
        <w:rPr>
          <w:rFonts w:ascii="Times New Roman" w:hAnsi="Times New Roman" w:cs="Times New Roman"/>
          <w:sz w:val="24"/>
          <w:szCs w:val="24"/>
          <w:shd w:val="clear" w:color="auto" w:fill="FFFFFF"/>
        </w:rPr>
        <w:t xml:space="preserve"> In the study done by </w:t>
      </w:r>
      <w:r w:rsidR="00466BD6" w:rsidRPr="006E320C">
        <w:rPr>
          <w:rFonts w:ascii="Times New Roman" w:hAnsi="Times New Roman" w:cs="Times New Roman"/>
          <w:i/>
          <w:iCs/>
          <w:sz w:val="24"/>
          <w:szCs w:val="24"/>
          <w:shd w:val="clear" w:color="auto" w:fill="FFFFFF"/>
        </w:rPr>
        <w:t>Uzuner et al.,</w:t>
      </w:r>
      <w:r w:rsidR="007D7B2F">
        <w:rPr>
          <w:rFonts w:ascii="Times New Roman" w:hAnsi="Times New Roman" w:cs="Times New Roman"/>
          <w:sz w:val="24"/>
          <w:szCs w:val="24"/>
          <w:shd w:val="clear" w:color="auto" w:fill="FFFFFF"/>
          <w:vertAlign w:val="superscript"/>
        </w:rPr>
        <w:t>[10]</w:t>
      </w:r>
      <w:r w:rsidR="00466BD6" w:rsidRPr="006E320C">
        <w:rPr>
          <w:rFonts w:ascii="Times New Roman" w:hAnsi="Times New Roman" w:cs="Times New Roman"/>
          <w:sz w:val="24"/>
          <w:szCs w:val="24"/>
          <w:shd w:val="clear" w:color="auto" w:fill="FFFFFF"/>
        </w:rPr>
        <w:t>, 12 systems were run</w:t>
      </w:r>
      <w:r w:rsidR="0029411B" w:rsidRPr="006E320C">
        <w:rPr>
          <w:rFonts w:ascii="Times New Roman" w:hAnsi="Times New Roman" w:cs="Times New Roman"/>
          <w:sz w:val="24"/>
          <w:szCs w:val="24"/>
          <w:shd w:val="clear" w:color="auto" w:fill="FFFFFF"/>
        </w:rPr>
        <w:t xml:space="preserve"> with </w:t>
      </w:r>
      <w:r w:rsidR="00F736BA">
        <w:rPr>
          <w:rFonts w:ascii="Times New Roman" w:hAnsi="Times New Roman" w:cs="Times New Roman"/>
          <w:sz w:val="24"/>
          <w:szCs w:val="24"/>
          <w:shd w:val="clear" w:color="auto" w:fill="FFFFFF"/>
        </w:rPr>
        <w:t>micro-averaged</w:t>
      </w:r>
      <w:r w:rsidR="0029411B" w:rsidRPr="006E320C">
        <w:rPr>
          <w:rFonts w:ascii="Times New Roman" w:hAnsi="Times New Roman" w:cs="Times New Roman"/>
          <w:sz w:val="24"/>
          <w:szCs w:val="24"/>
          <w:shd w:val="clear" w:color="auto" w:fill="FFFFFF"/>
        </w:rPr>
        <w:t xml:space="preserve"> F-measures above 0.84</w:t>
      </w:r>
      <w:r w:rsidR="00BD04E5" w:rsidRPr="006E320C">
        <w:rPr>
          <w:rFonts w:ascii="Times New Roman" w:hAnsi="Times New Roman" w:cs="Times New Roman"/>
          <w:sz w:val="24"/>
          <w:szCs w:val="24"/>
          <w:shd w:val="clear" w:color="auto" w:fill="FFFFFF"/>
        </w:rPr>
        <w:t xml:space="preserve"> </w:t>
      </w:r>
      <w:r w:rsidR="00F736BA">
        <w:rPr>
          <w:rFonts w:ascii="Times New Roman" w:hAnsi="Times New Roman" w:cs="Times New Roman"/>
          <w:sz w:val="24"/>
          <w:szCs w:val="24"/>
          <w:shd w:val="clear" w:color="auto" w:fill="FFFFFF"/>
        </w:rPr>
        <w:t>utilizing</w:t>
      </w:r>
      <w:r w:rsidR="00BD04E5" w:rsidRPr="006E320C">
        <w:rPr>
          <w:rFonts w:ascii="Times New Roman" w:hAnsi="Times New Roman" w:cs="Times New Roman"/>
          <w:sz w:val="24"/>
          <w:szCs w:val="24"/>
          <w:shd w:val="clear" w:color="auto" w:fill="FFFFFF"/>
        </w:rPr>
        <w:t xml:space="preserve"> different classifiers.</w:t>
      </w:r>
    </w:p>
    <w:p w14:paraId="4D5DDDA1" w14:textId="2AA7CB8B" w:rsidR="00437BFF" w:rsidRPr="00437BFF" w:rsidRDefault="00437BFF" w:rsidP="00A66F5A">
      <w:pPr>
        <w:spacing w:line="360" w:lineRule="auto"/>
        <w:jc w:val="both"/>
        <w:rPr>
          <w:rFonts w:ascii="Times New Roman" w:hAnsi="Times New Roman" w:cs="Times New Roman"/>
          <w:sz w:val="24"/>
          <w:szCs w:val="24"/>
          <w:lang w:eastAsia="en-IN"/>
        </w:rPr>
      </w:pPr>
      <w:r w:rsidRPr="00437BFF">
        <w:rPr>
          <w:rFonts w:ascii="Times New Roman" w:hAnsi="Times New Roman" w:cs="Times New Roman"/>
          <w:sz w:val="24"/>
          <w:szCs w:val="24"/>
          <w:lang w:eastAsia="en-IN"/>
        </w:rPr>
        <w:t xml:space="preserve">In our study focusing on Named Entity Recognition (NER) and relation extraction, we observed significant successes alongside notable challenges. The effective extraction of entities like "alkaline </w:t>
      </w:r>
      <w:r w:rsidRPr="00437BFF">
        <w:rPr>
          <w:rFonts w:ascii="Times New Roman" w:hAnsi="Times New Roman" w:cs="Times New Roman"/>
          <w:sz w:val="24"/>
          <w:szCs w:val="24"/>
          <w:lang w:eastAsia="en-IN"/>
        </w:rPr>
        <w:lastRenderedPageBreak/>
        <w:t xml:space="preserve">phosphatase" and "bone" from medical text data underscores the viability of our methodology. However, the inability to establish relations between these entities highlights the intricate nature of syntactic structures and contextual nuances present in medical records, posing challenges to accurate extraction. This underscores the necessity for further refinement in relation extraction techniques to precisely capture semantic associations between entities. Moreover, while our system demonstrated satisfactory performance in ALP value extraction, encountered challenges such as formatting inconsistencies and numerical representation variations underscore the significance of preprocessing techniques for enhancing extraction accuracy. </w:t>
      </w:r>
    </w:p>
    <w:p w14:paraId="250C4F3E" w14:textId="77777777" w:rsidR="00437BFF" w:rsidRPr="00437BFF" w:rsidRDefault="00437BFF" w:rsidP="00437BF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37BFF">
        <w:rPr>
          <w:rFonts w:ascii="Arial" w:eastAsia="Times New Roman" w:hAnsi="Arial" w:cs="Arial"/>
          <w:vanish/>
          <w:kern w:val="0"/>
          <w:sz w:val="16"/>
          <w:szCs w:val="16"/>
          <w:lang w:eastAsia="en-IN"/>
          <w14:ligatures w14:val="none"/>
        </w:rPr>
        <w:t>Top of Form</w:t>
      </w:r>
    </w:p>
    <w:p w14:paraId="1FBC6136" w14:textId="77777777" w:rsidR="0072720C" w:rsidRPr="006E320C" w:rsidRDefault="0072720C" w:rsidP="006E320C">
      <w:pPr>
        <w:spacing w:line="360" w:lineRule="auto"/>
        <w:jc w:val="both"/>
        <w:rPr>
          <w:rFonts w:ascii="Times New Roman" w:hAnsi="Times New Roman" w:cs="Times New Roman"/>
          <w:b/>
          <w:bCs/>
          <w:sz w:val="24"/>
          <w:szCs w:val="24"/>
          <w:u w:val="single"/>
          <w:shd w:val="clear" w:color="auto" w:fill="FFFFFF"/>
        </w:rPr>
      </w:pPr>
      <w:r w:rsidRPr="006E320C">
        <w:rPr>
          <w:rFonts w:ascii="Times New Roman" w:hAnsi="Times New Roman" w:cs="Times New Roman"/>
          <w:b/>
          <w:bCs/>
          <w:sz w:val="24"/>
          <w:szCs w:val="24"/>
          <w:u w:val="single"/>
          <w:shd w:val="clear" w:color="auto" w:fill="FFFFFF"/>
        </w:rPr>
        <w:t>Conclusion:</w:t>
      </w:r>
    </w:p>
    <w:p w14:paraId="21DD8E39" w14:textId="1ECB7A2B" w:rsidR="0072720C" w:rsidRPr="006E320C" w:rsidRDefault="00B64BCF" w:rsidP="00E640ED">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w:t>
      </w:r>
      <w:r w:rsidR="0072720C" w:rsidRPr="006E320C">
        <w:rPr>
          <w:rFonts w:ascii="Times New Roman" w:hAnsi="Times New Roman" w:cs="Times New Roman"/>
          <w:sz w:val="24"/>
          <w:szCs w:val="24"/>
          <w:shd w:val="clear" w:color="auto" w:fill="FFFFFF"/>
        </w:rPr>
        <w:t xml:space="preserve"> study underscores the potential of NLP in augmenting clinical analysis by extracting actionable insights from unstructured medical text data. While advancements in smoking status classification demonstrate promising results, further research is warranted to address challenges in relation extraction, particularly regarding ALP and bone associations. By leveraging NLP techniques, healthcare professionals can unlock new avenues for understanding patient data, conducting medical research, and ultimately improving clinical decision-</w:t>
      </w:r>
      <w:r w:rsidR="0072720C" w:rsidRPr="006E320C">
        <w:rPr>
          <w:rFonts w:ascii="Times New Roman" w:hAnsi="Times New Roman" w:cs="Times New Roman"/>
          <w:sz w:val="24"/>
          <w:szCs w:val="24"/>
          <w:shd w:val="clear" w:color="auto" w:fill="FFFFFF"/>
        </w:rPr>
        <w:t>making processes in the era of big data analytics.</w:t>
      </w:r>
    </w:p>
    <w:p w14:paraId="2CBB9E13" w14:textId="348D629D" w:rsidR="00185F71" w:rsidRPr="006E320C" w:rsidRDefault="00200D53" w:rsidP="00A66F5A">
      <w:pPr>
        <w:spacing w:line="360" w:lineRule="auto"/>
        <w:jc w:val="both"/>
        <w:rPr>
          <w:rFonts w:ascii="Times New Roman" w:hAnsi="Times New Roman" w:cs="Times New Roman"/>
          <w:b/>
          <w:bCs/>
          <w:sz w:val="24"/>
          <w:szCs w:val="24"/>
          <w:u w:val="single"/>
        </w:rPr>
      </w:pPr>
      <w:r w:rsidRPr="006E320C">
        <w:rPr>
          <w:rFonts w:ascii="Times New Roman" w:hAnsi="Times New Roman" w:cs="Times New Roman"/>
          <w:b/>
          <w:bCs/>
          <w:sz w:val="24"/>
          <w:szCs w:val="24"/>
          <w:u w:val="single"/>
        </w:rPr>
        <w:t>References:</w:t>
      </w:r>
    </w:p>
    <w:p w14:paraId="0FF528C2" w14:textId="77777777" w:rsidR="007D7B2F" w:rsidRPr="007D7B2F" w:rsidRDefault="00200D53" w:rsidP="00A66F5A">
      <w:pPr>
        <w:pStyle w:val="ListParagraph"/>
        <w:numPr>
          <w:ilvl w:val="0"/>
          <w:numId w:val="15"/>
        </w:numPr>
        <w:spacing w:line="360" w:lineRule="auto"/>
        <w:jc w:val="both"/>
        <w:rPr>
          <w:rFonts w:ascii="Times New Roman" w:hAnsi="Times New Roman" w:cs="Times New Roman"/>
          <w:sz w:val="16"/>
          <w:szCs w:val="16"/>
        </w:rPr>
      </w:pPr>
      <w:r w:rsidRPr="00B447D9">
        <w:rPr>
          <w:rFonts w:ascii="Times New Roman" w:hAnsi="Times New Roman" w:cs="Times New Roman"/>
          <w:sz w:val="16"/>
          <w:szCs w:val="16"/>
          <w:shd w:val="clear" w:color="auto" w:fill="FFFFFF"/>
        </w:rPr>
        <w:t xml:space="preserve">Koleck, T. A., Dreisbach, C., Bourne, P. E., &amp; Bakken, S. </w:t>
      </w:r>
      <w:r w:rsidR="007D7B2F">
        <w:rPr>
          <w:rFonts w:ascii="Times New Roman" w:hAnsi="Times New Roman" w:cs="Times New Roman"/>
          <w:sz w:val="16"/>
          <w:szCs w:val="16"/>
          <w:shd w:val="clear" w:color="auto" w:fill="FFFFFF"/>
        </w:rPr>
        <w:t xml:space="preserve"> </w:t>
      </w:r>
    </w:p>
    <w:p w14:paraId="67302161" w14:textId="77777777" w:rsidR="007D7B2F" w:rsidRDefault="007D7B2F"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(2019). Natural language</w:t>
      </w:r>
      <w:r w:rsidR="003C07A7" w:rsidRPr="00B447D9">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 xml:space="preserve">processing of symptoms </w:t>
      </w:r>
      <w:r>
        <w:rPr>
          <w:rFonts w:ascii="Times New Roman" w:hAnsi="Times New Roman" w:cs="Times New Roman"/>
          <w:sz w:val="16"/>
          <w:szCs w:val="16"/>
          <w:shd w:val="clear" w:color="auto" w:fill="FFFFFF"/>
        </w:rPr>
        <w:t xml:space="preserve"> </w:t>
      </w:r>
    </w:p>
    <w:p w14:paraId="2ABC0360" w14:textId="77777777" w:rsidR="007D7B2F" w:rsidRDefault="007D7B2F"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 xml:space="preserve">documented in free-text narratives of electronic health </w:t>
      </w:r>
    </w:p>
    <w:p w14:paraId="6231C8B1" w14:textId="77777777" w:rsidR="007D7B2F" w:rsidRDefault="007D7B2F"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records:</w:t>
      </w:r>
      <w:r w:rsidR="005B0B56" w:rsidRPr="00B447D9">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a systematic review. </w:t>
      </w:r>
      <w:r w:rsidR="00200D53" w:rsidRPr="00B447D9">
        <w:rPr>
          <w:rFonts w:ascii="Times New Roman" w:hAnsi="Times New Roman" w:cs="Times New Roman"/>
          <w:i/>
          <w:iCs/>
          <w:sz w:val="16"/>
          <w:szCs w:val="16"/>
          <w:shd w:val="clear" w:color="auto" w:fill="FFFFFF"/>
        </w:rPr>
        <w:t xml:space="preserve">Journal of the American </w:t>
      </w:r>
    </w:p>
    <w:p w14:paraId="133F35A1" w14:textId="77777777" w:rsidR="007D7B2F" w:rsidRDefault="007D7B2F"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i/>
          <w:iCs/>
          <w:sz w:val="16"/>
          <w:szCs w:val="16"/>
          <w:shd w:val="clear" w:color="auto" w:fill="FFFFFF"/>
        </w:rPr>
        <w:t xml:space="preserve">     </w:t>
      </w:r>
      <w:r w:rsidR="00200D53" w:rsidRPr="00B447D9">
        <w:rPr>
          <w:rFonts w:ascii="Times New Roman" w:hAnsi="Times New Roman" w:cs="Times New Roman"/>
          <w:i/>
          <w:iCs/>
          <w:sz w:val="16"/>
          <w:szCs w:val="16"/>
          <w:shd w:val="clear" w:color="auto" w:fill="FFFFFF"/>
        </w:rPr>
        <w:t>Medical Informatics</w:t>
      </w:r>
      <w:r w:rsidR="003C07A7" w:rsidRPr="00B447D9">
        <w:rPr>
          <w:rFonts w:ascii="Times New Roman" w:hAnsi="Times New Roman" w:cs="Times New Roman"/>
          <w:i/>
          <w:iCs/>
          <w:sz w:val="16"/>
          <w:szCs w:val="16"/>
          <w:shd w:val="clear" w:color="auto" w:fill="FFFFFF"/>
        </w:rPr>
        <w:t xml:space="preserve"> a</w:t>
      </w:r>
      <w:r w:rsidR="00200D53" w:rsidRPr="00B447D9">
        <w:rPr>
          <w:rFonts w:ascii="Times New Roman" w:hAnsi="Times New Roman" w:cs="Times New Roman"/>
          <w:i/>
          <w:iCs/>
          <w:sz w:val="16"/>
          <w:szCs w:val="16"/>
          <w:shd w:val="clear" w:color="auto" w:fill="FFFFFF"/>
        </w:rPr>
        <w:t>ssociation</w:t>
      </w:r>
      <w:r w:rsidR="00200D53" w:rsidRPr="00B447D9">
        <w:rPr>
          <w:rFonts w:ascii="Times New Roman" w:hAnsi="Times New Roman" w:cs="Times New Roman"/>
          <w:sz w:val="16"/>
          <w:szCs w:val="16"/>
          <w:shd w:val="clear" w:color="auto" w:fill="FFFFFF"/>
        </w:rPr>
        <w:t>, </w:t>
      </w:r>
      <w:r w:rsidR="00200D53" w:rsidRPr="00B447D9">
        <w:rPr>
          <w:rFonts w:ascii="Times New Roman" w:hAnsi="Times New Roman" w:cs="Times New Roman"/>
          <w:i/>
          <w:iCs/>
          <w:sz w:val="16"/>
          <w:szCs w:val="16"/>
          <w:shd w:val="clear" w:color="auto" w:fill="FFFFFF"/>
        </w:rPr>
        <w:t>26</w:t>
      </w:r>
      <w:r w:rsidR="00200D53" w:rsidRPr="00B447D9">
        <w:rPr>
          <w:rFonts w:ascii="Times New Roman" w:hAnsi="Times New Roman" w:cs="Times New Roman"/>
          <w:sz w:val="16"/>
          <w:szCs w:val="16"/>
          <w:shd w:val="clear" w:color="auto" w:fill="FFFFFF"/>
        </w:rPr>
        <w:t>(4),</w:t>
      </w:r>
      <w:r w:rsidR="003C07A7" w:rsidRPr="00B447D9">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364-379.</w:t>
      </w:r>
      <w:r w:rsidR="00135085" w:rsidRPr="00B447D9">
        <w:rPr>
          <w:rFonts w:ascii="Times New Roman" w:hAnsi="Times New Roman" w:cs="Times New Roman"/>
          <w:sz w:val="16"/>
          <w:szCs w:val="16"/>
          <w:shd w:val="clear" w:color="auto" w:fill="FFFFFF"/>
        </w:rPr>
        <w:t xml:space="preserve"> </w:t>
      </w:r>
    </w:p>
    <w:p w14:paraId="1F613D6D" w14:textId="6F032C39" w:rsidR="00200D53" w:rsidRPr="00B447D9" w:rsidRDefault="007D7B2F" w:rsidP="00A66F5A">
      <w:pPr>
        <w:pStyle w:val="ListParagraph"/>
        <w:spacing w:line="360" w:lineRule="auto"/>
        <w:ind w:left="360"/>
        <w:jc w:val="both"/>
        <w:rPr>
          <w:rFonts w:ascii="Times New Roman" w:hAnsi="Times New Roman" w:cs="Times New Roman"/>
          <w:sz w:val="16"/>
          <w:szCs w:val="16"/>
        </w:rPr>
      </w:pPr>
      <w:r>
        <w:rPr>
          <w:rFonts w:ascii="Times New Roman" w:hAnsi="Times New Roman" w:cs="Times New Roman"/>
          <w:i/>
          <w:iCs/>
          <w:sz w:val="16"/>
          <w:szCs w:val="16"/>
          <w:shd w:val="clear" w:color="auto" w:fill="FFFFFF"/>
        </w:rPr>
        <w:t xml:space="preserve">     </w:t>
      </w:r>
      <w:hyperlink r:id="rId12" w:history="1">
        <w:r w:rsidRPr="00225471">
          <w:rPr>
            <w:rStyle w:val="Hyperlink"/>
            <w:rFonts w:ascii="Times New Roman" w:hAnsi="Times New Roman" w:cs="Times New Roman"/>
            <w:sz w:val="16"/>
            <w:szCs w:val="16"/>
            <w:shd w:val="clear" w:color="auto" w:fill="FFFFFF"/>
          </w:rPr>
          <w:t>https://doi.org/10.1093/jamia/ocy173</w:t>
        </w:r>
      </w:hyperlink>
      <w:r w:rsidR="005B0B56" w:rsidRPr="00B447D9">
        <w:rPr>
          <w:rFonts w:ascii="Times New Roman" w:hAnsi="Times New Roman" w:cs="Times New Roman"/>
          <w:sz w:val="16"/>
          <w:szCs w:val="16"/>
          <w:shd w:val="clear" w:color="auto" w:fill="FFFFFF"/>
        </w:rPr>
        <w:t xml:space="preserve"> </w:t>
      </w:r>
    </w:p>
    <w:p w14:paraId="40E8D8C1" w14:textId="77777777" w:rsidR="00FD55AB" w:rsidRDefault="00200D53"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B447D9">
        <w:rPr>
          <w:rFonts w:ascii="Times New Roman" w:hAnsi="Times New Roman" w:cs="Times New Roman"/>
          <w:sz w:val="16"/>
          <w:szCs w:val="16"/>
          <w:shd w:val="clear" w:color="auto" w:fill="FFFFFF"/>
        </w:rPr>
        <w:t xml:space="preserve">Sheikhalishahi, S., Miotto, R., Dudley, J. T., Lavelli, A., </w:t>
      </w:r>
    </w:p>
    <w:p w14:paraId="0736B67F" w14:textId="77777777" w:rsidR="00FD55AB" w:rsidRDefault="00FD55AB"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 xml:space="preserve">Rinaldi, F., &amp; Osmani, V. (2019). Natural language </w:t>
      </w:r>
    </w:p>
    <w:p w14:paraId="7051C09F" w14:textId="77777777" w:rsidR="00FD55AB" w:rsidRDefault="00FD55AB"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 xml:space="preserve">processing of clinical notes on chronic diseases: </w:t>
      </w:r>
    </w:p>
    <w:p w14:paraId="0EF973AA" w14:textId="77777777" w:rsidR="00FD55AB" w:rsidRDefault="00FD55AB"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systematic review. </w:t>
      </w:r>
      <w:r w:rsidR="00200D53" w:rsidRPr="00B447D9">
        <w:rPr>
          <w:rFonts w:ascii="Times New Roman" w:hAnsi="Times New Roman" w:cs="Times New Roman"/>
          <w:i/>
          <w:iCs/>
          <w:sz w:val="16"/>
          <w:szCs w:val="16"/>
          <w:shd w:val="clear" w:color="auto" w:fill="FFFFFF"/>
        </w:rPr>
        <w:t>JMIR medical informatics</w:t>
      </w:r>
      <w:r w:rsidR="00200D53" w:rsidRPr="00B447D9">
        <w:rPr>
          <w:rFonts w:ascii="Times New Roman" w:hAnsi="Times New Roman" w:cs="Times New Roman"/>
          <w:sz w:val="16"/>
          <w:szCs w:val="16"/>
          <w:shd w:val="clear" w:color="auto" w:fill="FFFFFF"/>
        </w:rPr>
        <w:t>, </w:t>
      </w:r>
      <w:r w:rsidR="00200D53" w:rsidRPr="00B447D9">
        <w:rPr>
          <w:rFonts w:ascii="Times New Roman" w:hAnsi="Times New Roman" w:cs="Times New Roman"/>
          <w:i/>
          <w:iCs/>
          <w:sz w:val="16"/>
          <w:szCs w:val="16"/>
          <w:shd w:val="clear" w:color="auto" w:fill="FFFFFF"/>
        </w:rPr>
        <w:t>7</w:t>
      </w:r>
      <w:r w:rsidR="00200D53" w:rsidRPr="00B447D9">
        <w:rPr>
          <w:rFonts w:ascii="Times New Roman" w:hAnsi="Times New Roman" w:cs="Times New Roman"/>
          <w:sz w:val="16"/>
          <w:szCs w:val="16"/>
          <w:shd w:val="clear" w:color="auto" w:fill="FFFFFF"/>
        </w:rPr>
        <w:t xml:space="preserve">(2), </w:t>
      </w:r>
      <w:r>
        <w:rPr>
          <w:rFonts w:ascii="Times New Roman" w:hAnsi="Times New Roman" w:cs="Times New Roman"/>
          <w:sz w:val="16"/>
          <w:szCs w:val="16"/>
          <w:shd w:val="clear" w:color="auto" w:fill="FFFFFF"/>
        </w:rPr>
        <w:t xml:space="preserve"> </w:t>
      </w:r>
    </w:p>
    <w:p w14:paraId="45DE5A7E" w14:textId="726C86AA" w:rsidR="00220AAF" w:rsidRPr="00B447D9" w:rsidRDefault="00FD55AB"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00D53" w:rsidRPr="00B447D9">
        <w:rPr>
          <w:rFonts w:ascii="Times New Roman" w:hAnsi="Times New Roman" w:cs="Times New Roman"/>
          <w:sz w:val="16"/>
          <w:szCs w:val="16"/>
          <w:shd w:val="clear" w:color="auto" w:fill="FFFFFF"/>
        </w:rPr>
        <w:t>e12239.</w:t>
      </w:r>
      <w:r w:rsidR="00135085" w:rsidRPr="00B447D9">
        <w:rPr>
          <w:rFonts w:ascii="Times New Roman" w:hAnsi="Times New Roman" w:cs="Times New Roman"/>
          <w:sz w:val="16"/>
          <w:szCs w:val="16"/>
          <w:shd w:val="clear" w:color="auto" w:fill="FFFFFF"/>
        </w:rPr>
        <w:t xml:space="preserve"> </w:t>
      </w:r>
      <w:hyperlink r:id="rId13" w:history="1">
        <w:r w:rsidR="005B0B56" w:rsidRPr="00B447D9">
          <w:rPr>
            <w:rStyle w:val="Hyperlink"/>
            <w:rFonts w:ascii="Times New Roman" w:hAnsi="Times New Roman" w:cs="Times New Roman"/>
            <w:color w:val="auto"/>
            <w:sz w:val="16"/>
            <w:szCs w:val="16"/>
            <w:shd w:val="clear" w:color="auto" w:fill="FFFFFF"/>
          </w:rPr>
          <w:t>https://doi.org/10.2196/12239</w:t>
        </w:r>
      </w:hyperlink>
      <w:r w:rsidR="00F25A8E" w:rsidRPr="00B447D9">
        <w:rPr>
          <w:rStyle w:val="Hyperlink"/>
          <w:rFonts w:ascii="Times New Roman" w:hAnsi="Times New Roman" w:cs="Times New Roman"/>
          <w:color w:val="auto"/>
          <w:sz w:val="16"/>
          <w:szCs w:val="16"/>
          <w:shd w:val="clear" w:color="auto" w:fill="FFFFFF"/>
        </w:rPr>
        <w:t xml:space="preserve"> </w:t>
      </w:r>
      <w:r w:rsidR="005B0B56" w:rsidRPr="00B447D9">
        <w:rPr>
          <w:rFonts w:ascii="Times New Roman" w:hAnsi="Times New Roman" w:cs="Times New Roman"/>
          <w:sz w:val="16"/>
          <w:szCs w:val="16"/>
          <w:shd w:val="clear" w:color="auto" w:fill="FFFFFF"/>
        </w:rPr>
        <w:t xml:space="preserve"> </w:t>
      </w:r>
    </w:p>
    <w:p w14:paraId="7EE984F9" w14:textId="77777777" w:rsidR="009D2460" w:rsidRPr="009D2460" w:rsidRDefault="00F25A8E" w:rsidP="00A66F5A">
      <w:pPr>
        <w:pStyle w:val="ListParagraph"/>
        <w:numPr>
          <w:ilvl w:val="0"/>
          <w:numId w:val="15"/>
        </w:numPr>
        <w:spacing w:line="360" w:lineRule="auto"/>
        <w:jc w:val="both"/>
        <w:rPr>
          <w:rFonts w:ascii="Times New Roman" w:hAnsi="Times New Roman" w:cs="Times New Roman"/>
          <w:kern w:val="24"/>
          <w:sz w:val="16"/>
          <w:szCs w:val="16"/>
          <w:lang w:val="en-US"/>
          <w14:ligatures w14:val="none"/>
        </w:rPr>
      </w:pPr>
      <w:r w:rsidRPr="00B447D9">
        <w:rPr>
          <w:rFonts w:ascii="Times New Roman" w:hAnsi="Times New Roman" w:cs="Times New Roman"/>
          <w:kern w:val="24"/>
          <w:sz w:val="16"/>
          <w:szCs w:val="16"/>
          <w:lang w:val="en-US"/>
        </w:rPr>
        <w:t xml:space="preserve">Hao, T., Huang, Z., Liang, L., Weng, H., &amp; Tang, B. </w:t>
      </w:r>
    </w:p>
    <w:p w14:paraId="7FC6FE42" w14:textId="77777777" w:rsidR="009D2460" w:rsidRDefault="009D2460" w:rsidP="00A66F5A">
      <w:pPr>
        <w:pStyle w:val="ListParagraph"/>
        <w:spacing w:line="360" w:lineRule="auto"/>
        <w:ind w:left="360"/>
        <w:jc w:val="both"/>
        <w:rPr>
          <w:rFonts w:ascii="Times New Roman" w:hAnsi="Times New Roman" w:cs="Times New Roman"/>
          <w:kern w:val="24"/>
          <w:sz w:val="16"/>
          <w:szCs w:val="16"/>
          <w:lang w:val="en-US"/>
        </w:rPr>
      </w:pPr>
      <w:r>
        <w:rPr>
          <w:rFonts w:ascii="Times New Roman" w:hAnsi="Times New Roman" w:cs="Times New Roman"/>
          <w:kern w:val="24"/>
          <w:sz w:val="16"/>
          <w:szCs w:val="16"/>
          <w:lang w:val="en-US"/>
        </w:rPr>
        <w:t xml:space="preserve">     </w:t>
      </w:r>
      <w:r w:rsidR="00F25A8E" w:rsidRPr="00B447D9">
        <w:rPr>
          <w:rFonts w:ascii="Times New Roman" w:hAnsi="Times New Roman" w:cs="Times New Roman"/>
          <w:kern w:val="24"/>
          <w:sz w:val="16"/>
          <w:szCs w:val="16"/>
          <w:lang w:val="en-US"/>
        </w:rPr>
        <w:t xml:space="preserve">(2021). Health Natural Language Processing: </w:t>
      </w:r>
    </w:p>
    <w:p w14:paraId="360B6795" w14:textId="77777777" w:rsidR="009D2460" w:rsidRDefault="009D2460" w:rsidP="00A66F5A">
      <w:pPr>
        <w:pStyle w:val="ListParagraph"/>
        <w:spacing w:line="360" w:lineRule="auto"/>
        <w:ind w:left="360"/>
        <w:jc w:val="both"/>
        <w:rPr>
          <w:rFonts w:ascii="Times New Roman" w:hAnsi="Times New Roman" w:cs="Times New Roman"/>
          <w:kern w:val="24"/>
          <w:sz w:val="16"/>
          <w:szCs w:val="16"/>
          <w:lang w:val="en-US"/>
        </w:rPr>
      </w:pPr>
      <w:r>
        <w:rPr>
          <w:rFonts w:ascii="Times New Roman" w:hAnsi="Times New Roman" w:cs="Times New Roman"/>
          <w:kern w:val="24"/>
          <w:sz w:val="16"/>
          <w:szCs w:val="16"/>
          <w:lang w:val="en-US"/>
        </w:rPr>
        <w:t xml:space="preserve">     </w:t>
      </w:r>
      <w:r w:rsidR="00F25A8E" w:rsidRPr="00B447D9">
        <w:rPr>
          <w:rFonts w:ascii="Times New Roman" w:hAnsi="Times New Roman" w:cs="Times New Roman"/>
          <w:kern w:val="24"/>
          <w:sz w:val="16"/>
          <w:szCs w:val="16"/>
          <w:lang w:val="en-US"/>
        </w:rPr>
        <w:t xml:space="preserve">Methodology Development and Applications. JMIR </w:t>
      </w:r>
    </w:p>
    <w:p w14:paraId="614014C4" w14:textId="77777777" w:rsidR="009D2460" w:rsidRDefault="009D2460" w:rsidP="00A66F5A">
      <w:pPr>
        <w:pStyle w:val="ListParagraph"/>
        <w:spacing w:line="360" w:lineRule="auto"/>
        <w:ind w:left="360"/>
        <w:jc w:val="both"/>
        <w:rPr>
          <w:rFonts w:ascii="Times New Roman" w:hAnsi="Times New Roman" w:cs="Times New Roman"/>
          <w:kern w:val="24"/>
          <w:sz w:val="16"/>
          <w:szCs w:val="16"/>
          <w:lang w:val="en-US"/>
        </w:rPr>
      </w:pPr>
      <w:r>
        <w:rPr>
          <w:rFonts w:ascii="Times New Roman" w:hAnsi="Times New Roman" w:cs="Times New Roman"/>
          <w:kern w:val="24"/>
          <w:sz w:val="16"/>
          <w:szCs w:val="16"/>
          <w:lang w:val="en-US"/>
        </w:rPr>
        <w:t xml:space="preserve">     </w:t>
      </w:r>
      <w:r w:rsidR="00F25A8E" w:rsidRPr="00B447D9">
        <w:rPr>
          <w:rFonts w:ascii="Times New Roman" w:hAnsi="Times New Roman" w:cs="Times New Roman"/>
          <w:kern w:val="24"/>
          <w:sz w:val="16"/>
          <w:szCs w:val="16"/>
          <w:lang w:val="en-US"/>
        </w:rPr>
        <w:t xml:space="preserve">medical  informatics, 9(10), e23898. </w:t>
      </w:r>
    </w:p>
    <w:p w14:paraId="4C001EB4" w14:textId="23C79627" w:rsidR="00220AAF" w:rsidRPr="00B447D9" w:rsidRDefault="009D2460" w:rsidP="00A66F5A">
      <w:pPr>
        <w:pStyle w:val="ListParagraph"/>
        <w:spacing w:line="360" w:lineRule="auto"/>
        <w:ind w:left="360"/>
        <w:jc w:val="both"/>
        <w:rPr>
          <w:rFonts w:ascii="Times New Roman" w:hAnsi="Times New Roman" w:cs="Times New Roman"/>
          <w:kern w:val="24"/>
          <w:sz w:val="16"/>
          <w:szCs w:val="16"/>
          <w:lang w:val="en-US"/>
          <w14:ligatures w14:val="none"/>
        </w:rPr>
      </w:pPr>
      <w:r>
        <w:rPr>
          <w:rFonts w:ascii="Times New Roman" w:hAnsi="Times New Roman" w:cs="Times New Roman"/>
          <w:kern w:val="24"/>
          <w:sz w:val="16"/>
          <w:szCs w:val="16"/>
          <w:lang w:val="en-US"/>
        </w:rPr>
        <w:t xml:space="preserve">     </w:t>
      </w:r>
      <w:hyperlink r:id="rId14" w:history="1">
        <w:r w:rsidRPr="00225471">
          <w:rPr>
            <w:rStyle w:val="Hyperlink"/>
            <w:rFonts w:ascii="Times New Roman" w:hAnsi="Times New Roman" w:cs="Times New Roman"/>
            <w:kern w:val="24"/>
            <w:sz w:val="16"/>
            <w:szCs w:val="16"/>
            <w:lang w:val="en-US"/>
          </w:rPr>
          <w:t>https://doi.org/10.2196/23898</w:t>
        </w:r>
      </w:hyperlink>
      <w:r w:rsidR="00F25A8E" w:rsidRPr="00B447D9">
        <w:rPr>
          <w:rFonts w:ascii="Times New Roman" w:hAnsi="Times New Roman" w:cs="Times New Roman"/>
          <w:kern w:val="24"/>
          <w:sz w:val="16"/>
          <w:szCs w:val="16"/>
          <w:lang w:val="en-US"/>
        </w:rPr>
        <w:t xml:space="preserve"> </w:t>
      </w:r>
    </w:p>
    <w:p w14:paraId="669C7FE6" w14:textId="77777777" w:rsidR="00334705" w:rsidRDefault="00135085"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B447D9">
        <w:rPr>
          <w:rFonts w:ascii="Times New Roman" w:hAnsi="Times New Roman" w:cs="Times New Roman"/>
          <w:sz w:val="16"/>
          <w:szCs w:val="16"/>
          <w:shd w:val="clear" w:color="auto" w:fill="FFFFFF"/>
        </w:rPr>
        <w:t xml:space="preserve">Ong, K. C., Cheong, G. N., Prabhakaran, L., &amp; Earnest, A. </w:t>
      </w:r>
      <w:r w:rsidR="00334705">
        <w:rPr>
          <w:rFonts w:ascii="Times New Roman" w:hAnsi="Times New Roman" w:cs="Times New Roman"/>
          <w:sz w:val="16"/>
          <w:szCs w:val="16"/>
          <w:shd w:val="clear" w:color="auto" w:fill="FFFFFF"/>
        </w:rPr>
        <w:t xml:space="preserve">  </w:t>
      </w:r>
    </w:p>
    <w:p w14:paraId="103683B4" w14:textId="77777777" w:rsidR="00334705" w:rsidRDefault="00334705"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sz w:val="16"/>
          <w:szCs w:val="16"/>
          <w:shd w:val="clear" w:color="auto" w:fill="FFFFFF"/>
        </w:rPr>
        <w:t xml:space="preserve">(2005). Predictors of success in smoking cessation </w:t>
      </w:r>
    </w:p>
    <w:p w14:paraId="08D529E3" w14:textId="77777777" w:rsidR="000E55F9" w:rsidRDefault="00334705"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sz w:val="16"/>
          <w:szCs w:val="16"/>
          <w:shd w:val="clear" w:color="auto" w:fill="FFFFFF"/>
        </w:rPr>
        <w:t>among hospitalized patients. </w:t>
      </w:r>
      <w:r w:rsidR="00135085" w:rsidRPr="00B447D9">
        <w:rPr>
          <w:rFonts w:ascii="Times New Roman" w:hAnsi="Times New Roman" w:cs="Times New Roman"/>
          <w:i/>
          <w:iCs/>
          <w:sz w:val="16"/>
          <w:szCs w:val="16"/>
          <w:shd w:val="clear" w:color="auto" w:fill="FFFFFF"/>
        </w:rPr>
        <w:t>Respirology</w:t>
      </w:r>
      <w:r w:rsidR="00135085" w:rsidRPr="00B447D9">
        <w:rPr>
          <w:rFonts w:ascii="Times New Roman" w:hAnsi="Times New Roman" w:cs="Times New Roman"/>
          <w:sz w:val="16"/>
          <w:szCs w:val="16"/>
          <w:shd w:val="clear" w:color="auto" w:fill="FFFFFF"/>
        </w:rPr>
        <w:t>, </w:t>
      </w:r>
      <w:r w:rsidR="00135085" w:rsidRPr="00B447D9">
        <w:rPr>
          <w:rFonts w:ascii="Times New Roman" w:hAnsi="Times New Roman" w:cs="Times New Roman"/>
          <w:i/>
          <w:iCs/>
          <w:sz w:val="16"/>
          <w:szCs w:val="16"/>
          <w:shd w:val="clear" w:color="auto" w:fill="FFFFFF"/>
        </w:rPr>
        <w:t>10</w:t>
      </w:r>
      <w:r w:rsidR="00135085" w:rsidRPr="00B447D9">
        <w:rPr>
          <w:rFonts w:ascii="Times New Roman" w:hAnsi="Times New Roman" w:cs="Times New Roman"/>
          <w:sz w:val="16"/>
          <w:szCs w:val="16"/>
          <w:shd w:val="clear" w:color="auto" w:fill="FFFFFF"/>
        </w:rPr>
        <w:t xml:space="preserve">(1), 63-69. </w:t>
      </w:r>
      <w:r w:rsidR="000E55F9">
        <w:rPr>
          <w:rFonts w:ascii="Times New Roman" w:hAnsi="Times New Roman" w:cs="Times New Roman"/>
          <w:sz w:val="16"/>
          <w:szCs w:val="16"/>
          <w:shd w:val="clear" w:color="auto" w:fill="FFFFFF"/>
        </w:rPr>
        <w:t xml:space="preserve">  </w:t>
      </w:r>
    </w:p>
    <w:p w14:paraId="4D6D0C4F" w14:textId="47CB748F" w:rsidR="00135085" w:rsidRPr="000E55F9" w:rsidRDefault="000E55F9"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hyperlink r:id="rId15" w:history="1">
        <w:r w:rsidRPr="00225471">
          <w:rPr>
            <w:rStyle w:val="Hyperlink"/>
            <w:rFonts w:ascii="Times New Roman" w:hAnsi="Times New Roman" w:cs="Times New Roman"/>
            <w:sz w:val="16"/>
            <w:szCs w:val="16"/>
            <w:shd w:val="clear" w:color="auto" w:fill="FFFFFF"/>
          </w:rPr>
          <w:t>https://doi.org/10.1111/j.1440-1843.2005.00656.x</w:t>
        </w:r>
      </w:hyperlink>
      <w:r w:rsidR="005B0B56" w:rsidRPr="000E55F9">
        <w:rPr>
          <w:rFonts w:ascii="Times New Roman" w:hAnsi="Times New Roman" w:cs="Times New Roman"/>
          <w:sz w:val="16"/>
          <w:szCs w:val="16"/>
          <w:shd w:val="clear" w:color="auto" w:fill="FFFFFF"/>
        </w:rPr>
        <w:t xml:space="preserve"> </w:t>
      </w:r>
    </w:p>
    <w:p w14:paraId="06A10FE0" w14:textId="77777777" w:rsidR="000E55F9" w:rsidRPr="000E55F9" w:rsidRDefault="00135085" w:rsidP="00A66F5A">
      <w:pPr>
        <w:pStyle w:val="ListParagraph"/>
        <w:numPr>
          <w:ilvl w:val="0"/>
          <w:numId w:val="15"/>
        </w:numPr>
        <w:spacing w:line="360" w:lineRule="auto"/>
        <w:jc w:val="both"/>
        <w:rPr>
          <w:rFonts w:ascii="Times New Roman" w:hAnsi="Times New Roman" w:cs="Times New Roman"/>
          <w:i/>
          <w:iCs/>
          <w:sz w:val="16"/>
          <w:szCs w:val="16"/>
          <w:shd w:val="clear" w:color="auto" w:fill="FFFFFF"/>
        </w:rPr>
      </w:pPr>
      <w:r w:rsidRPr="00B447D9">
        <w:rPr>
          <w:rFonts w:ascii="Times New Roman" w:hAnsi="Times New Roman" w:cs="Times New Roman"/>
          <w:sz w:val="16"/>
          <w:szCs w:val="16"/>
          <w:shd w:val="clear" w:color="auto" w:fill="FFFFFF"/>
        </w:rPr>
        <w:t xml:space="preserve">Rajendran, S., &amp; Topaloglu, U. (2020). Extracting </w:t>
      </w:r>
      <w:r w:rsidR="000E55F9">
        <w:rPr>
          <w:rFonts w:ascii="Times New Roman" w:hAnsi="Times New Roman" w:cs="Times New Roman"/>
          <w:sz w:val="16"/>
          <w:szCs w:val="16"/>
          <w:shd w:val="clear" w:color="auto" w:fill="FFFFFF"/>
        </w:rPr>
        <w:t xml:space="preserve"> </w:t>
      </w:r>
    </w:p>
    <w:p w14:paraId="02383301" w14:textId="77777777" w:rsidR="000E55F9" w:rsidRDefault="000E55F9"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sz w:val="16"/>
          <w:szCs w:val="16"/>
          <w:shd w:val="clear" w:color="auto" w:fill="FFFFFF"/>
        </w:rPr>
        <w:t>Smoking Status from</w:t>
      </w:r>
      <w:r w:rsidR="003C07A7" w:rsidRPr="00B447D9">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sz w:val="16"/>
          <w:szCs w:val="16"/>
          <w:shd w:val="clear" w:color="auto" w:fill="FFFFFF"/>
        </w:rPr>
        <w:t xml:space="preserve">Electronic Health Records Using </w:t>
      </w:r>
    </w:p>
    <w:p w14:paraId="187730BE" w14:textId="77777777" w:rsidR="000E55F9" w:rsidRDefault="000E55F9"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sz w:val="16"/>
          <w:szCs w:val="16"/>
          <w:shd w:val="clear" w:color="auto" w:fill="FFFFFF"/>
        </w:rPr>
        <w:t>NLP and Deep Learning. </w:t>
      </w:r>
      <w:r w:rsidR="00135085" w:rsidRPr="00B447D9">
        <w:rPr>
          <w:rFonts w:ascii="Times New Roman" w:hAnsi="Times New Roman" w:cs="Times New Roman"/>
          <w:i/>
          <w:iCs/>
          <w:sz w:val="16"/>
          <w:szCs w:val="16"/>
          <w:shd w:val="clear" w:color="auto" w:fill="FFFFFF"/>
        </w:rPr>
        <w:t xml:space="preserve">AMIA Joint Summits on  </w:t>
      </w:r>
    </w:p>
    <w:p w14:paraId="255C6375" w14:textId="77777777" w:rsidR="000E55F9" w:rsidRDefault="000E55F9"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135085" w:rsidRPr="00B447D9">
        <w:rPr>
          <w:rFonts w:ascii="Times New Roman" w:hAnsi="Times New Roman" w:cs="Times New Roman"/>
          <w:i/>
          <w:iCs/>
          <w:sz w:val="16"/>
          <w:szCs w:val="16"/>
          <w:shd w:val="clear" w:color="auto" w:fill="FFFFFF"/>
        </w:rPr>
        <w:t xml:space="preserve">Translational Science proceedings. AMIA Joint </w:t>
      </w:r>
    </w:p>
    <w:p w14:paraId="7E6F4F2C" w14:textId="66DE04C5" w:rsidR="009E3327" w:rsidRPr="000E55F9" w:rsidRDefault="000E55F9"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i/>
          <w:iCs/>
          <w:sz w:val="16"/>
          <w:szCs w:val="16"/>
          <w:shd w:val="clear" w:color="auto" w:fill="FFFFFF"/>
        </w:rPr>
        <w:t xml:space="preserve">     </w:t>
      </w:r>
      <w:r w:rsidR="00135085" w:rsidRPr="00B447D9">
        <w:rPr>
          <w:rFonts w:ascii="Times New Roman" w:hAnsi="Times New Roman" w:cs="Times New Roman"/>
          <w:i/>
          <w:iCs/>
          <w:sz w:val="16"/>
          <w:szCs w:val="16"/>
          <w:shd w:val="clear" w:color="auto" w:fill="FFFFFF"/>
        </w:rPr>
        <w:t>Summits on Translational Science</w:t>
      </w:r>
      <w:r w:rsidR="00135085" w:rsidRPr="00B447D9">
        <w:rPr>
          <w:rFonts w:ascii="Times New Roman" w:hAnsi="Times New Roman" w:cs="Times New Roman"/>
          <w:sz w:val="16"/>
          <w:szCs w:val="16"/>
          <w:shd w:val="clear" w:color="auto" w:fill="FFFFFF"/>
        </w:rPr>
        <w:t>, </w:t>
      </w:r>
      <w:r w:rsidR="00135085" w:rsidRPr="00B447D9">
        <w:rPr>
          <w:rFonts w:ascii="Times New Roman" w:hAnsi="Times New Roman" w:cs="Times New Roman"/>
          <w:i/>
          <w:iCs/>
          <w:sz w:val="16"/>
          <w:szCs w:val="16"/>
          <w:shd w:val="clear" w:color="auto" w:fill="FFFFFF"/>
        </w:rPr>
        <w:t>2020</w:t>
      </w:r>
      <w:r w:rsidR="00135085" w:rsidRPr="00B447D9">
        <w:rPr>
          <w:rFonts w:ascii="Times New Roman" w:hAnsi="Times New Roman" w:cs="Times New Roman"/>
          <w:sz w:val="16"/>
          <w:szCs w:val="16"/>
          <w:shd w:val="clear" w:color="auto" w:fill="FFFFFF"/>
        </w:rPr>
        <w:t>, 507–516.</w:t>
      </w:r>
    </w:p>
    <w:p w14:paraId="5C7E7EC6" w14:textId="77777777" w:rsidR="002158BA" w:rsidRPr="00414144" w:rsidRDefault="002158BA"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2158BA">
        <w:rPr>
          <w:rFonts w:ascii="Times New Roman" w:hAnsi="Times New Roman" w:cs="Times New Roman"/>
          <w:sz w:val="16"/>
          <w:szCs w:val="16"/>
          <w:shd w:val="clear" w:color="auto" w:fill="FFFFFF"/>
          <w:lang w:val="en-US"/>
        </w:rPr>
        <w:t xml:space="preserve">Chen, H., Li, J., &amp; Wang, Q. (2018). Associations between </w:t>
      </w:r>
      <w:r w:rsidRPr="00414144">
        <w:rPr>
          <w:rFonts w:ascii="Times New Roman" w:hAnsi="Times New Roman" w:cs="Times New Roman"/>
          <w:sz w:val="16"/>
          <w:szCs w:val="16"/>
          <w:shd w:val="clear" w:color="auto" w:fill="FFFFFF"/>
          <w:lang w:val="en-US"/>
        </w:rPr>
        <w:t xml:space="preserve"> </w:t>
      </w:r>
    </w:p>
    <w:p w14:paraId="359F08AE" w14:textId="77777777" w:rsidR="002158BA" w:rsidRPr="00414144" w:rsidRDefault="002158BA" w:rsidP="00A66F5A">
      <w:pPr>
        <w:pStyle w:val="ListParagraph"/>
        <w:spacing w:line="360" w:lineRule="auto"/>
        <w:ind w:left="360"/>
        <w:jc w:val="both"/>
        <w:rPr>
          <w:rFonts w:ascii="Times New Roman" w:hAnsi="Times New Roman" w:cs="Times New Roman"/>
          <w:sz w:val="16"/>
          <w:szCs w:val="16"/>
          <w:shd w:val="clear" w:color="auto" w:fill="FFFFFF"/>
          <w:lang w:val="en-US"/>
        </w:rPr>
      </w:pPr>
      <w:r w:rsidRPr="00414144">
        <w:rPr>
          <w:rFonts w:ascii="Times New Roman" w:hAnsi="Times New Roman" w:cs="Times New Roman"/>
          <w:sz w:val="16"/>
          <w:szCs w:val="16"/>
          <w:shd w:val="clear" w:color="auto" w:fill="FFFFFF"/>
          <w:lang w:val="en-US"/>
        </w:rPr>
        <w:t xml:space="preserve">     </w:t>
      </w:r>
      <w:r w:rsidRPr="002158BA">
        <w:rPr>
          <w:rFonts w:ascii="Times New Roman" w:hAnsi="Times New Roman" w:cs="Times New Roman"/>
          <w:sz w:val="16"/>
          <w:szCs w:val="16"/>
          <w:shd w:val="clear" w:color="auto" w:fill="FFFFFF"/>
          <w:lang w:val="en-US"/>
        </w:rPr>
        <w:t xml:space="preserve">bone-alkaline phosphatase and bone mineral density in </w:t>
      </w:r>
    </w:p>
    <w:p w14:paraId="16074257" w14:textId="77777777" w:rsidR="002158BA" w:rsidRPr="00414144" w:rsidRDefault="002158BA" w:rsidP="00A66F5A">
      <w:pPr>
        <w:pStyle w:val="ListParagraph"/>
        <w:spacing w:line="360" w:lineRule="auto"/>
        <w:ind w:left="360"/>
        <w:jc w:val="both"/>
        <w:rPr>
          <w:rFonts w:ascii="Times New Roman" w:hAnsi="Times New Roman" w:cs="Times New Roman"/>
          <w:i/>
          <w:iCs/>
          <w:sz w:val="16"/>
          <w:szCs w:val="16"/>
          <w:shd w:val="clear" w:color="auto" w:fill="FFFFFF"/>
          <w:lang w:val="en-US"/>
        </w:rPr>
      </w:pPr>
      <w:r w:rsidRPr="00414144">
        <w:rPr>
          <w:rFonts w:ascii="Times New Roman" w:hAnsi="Times New Roman" w:cs="Times New Roman"/>
          <w:sz w:val="16"/>
          <w:szCs w:val="16"/>
          <w:shd w:val="clear" w:color="auto" w:fill="FFFFFF"/>
          <w:lang w:val="en-US"/>
        </w:rPr>
        <w:t xml:space="preserve">     </w:t>
      </w:r>
      <w:r w:rsidRPr="002158BA">
        <w:rPr>
          <w:rFonts w:ascii="Times New Roman" w:hAnsi="Times New Roman" w:cs="Times New Roman"/>
          <w:sz w:val="16"/>
          <w:szCs w:val="16"/>
          <w:shd w:val="clear" w:color="auto" w:fill="FFFFFF"/>
          <w:lang w:val="en-US"/>
        </w:rPr>
        <w:t>adults with and without diabetes</w:t>
      </w:r>
      <w:r w:rsidRPr="002158BA">
        <w:rPr>
          <w:rFonts w:ascii="Times New Roman" w:hAnsi="Times New Roman" w:cs="Times New Roman"/>
          <w:i/>
          <w:iCs/>
          <w:sz w:val="16"/>
          <w:szCs w:val="16"/>
          <w:shd w:val="clear" w:color="auto" w:fill="FFFFFF"/>
          <w:lang w:val="en-US"/>
        </w:rPr>
        <w:t xml:space="preserve">. Medicine, 97(17), </w:t>
      </w:r>
      <w:r w:rsidRPr="00414144">
        <w:rPr>
          <w:rFonts w:ascii="Times New Roman" w:hAnsi="Times New Roman" w:cs="Times New Roman"/>
          <w:i/>
          <w:iCs/>
          <w:sz w:val="16"/>
          <w:szCs w:val="16"/>
          <w:shd w:val="clear" w:color="auto" w:fill="FFFFFF"/>
          <w:lang w:val="en-US"/>
        </w:rPr>
        <w:t xml:space="preserve"> </w:t>
      </w:r>
    </w:p>
    <w:p w14:paraId="0E12C5B1" w14:textId="73ACCAC4" w:rsidR="000E55F9" w:rsidRPr="00414144" w:rsidRDefault="002158BA" w:rsidP="00A66F5A">
      <w:pPr>
        <w:pStyle w:val="ListParagraph"/>
        <w:spacing w:line="360" w:lineRule="auto"/>
        <w:ind w:left="360"/>
        <w:jc w:val="both"/>
        <w:rPr>
          <w:rFonts w:ascii="Times New Roman" w:hAnsi="Times New Roman" w:cs="Times New Roman"/>
          <w:sz w:val="16"/>
          <w:szCs w:val="16"/>
          <w:shd w:val="clear" w:color="auto" w:fill="FFFFFF"/>
        </w:rPr>
      </w:pPr>
      <w:r w:rsidRPr="00414144">
        <w:rPr>
          <w:rFonts w:ascii="Times New Roman" w:hAnsi="Times New Roman" w:cs="Times New Roman"/>
          <w:i/>
          <w:iCs/>
          <w:sz w:val="16"/>
          <w:szCs w:val="16"/>
          <w:shd w:val="clear" w:color="auto" w:fill="FFFFFF"/>
          <w:lang w:val="en-US"/>
        </w:rPr>
        <w:t xml:space="preserve">     </w:t>
      </w:r>
      <w:r w:rsidRPr="002158BA">
        <w:rPr>
          <w:rFonts w:ascii="Times New Roman" w:hAnsi="Times New Roman" w:cs="Times New Roman"/>
          <w:i/>
          <w:iCs/>
          <w:sz w:val="16"/>
          <w:szCs w:val="16"/>
          <w:shd w:val="clear" w:color="auto" w:fill="FFFFFF"/>
          <w:lang w:val="en-US"/>
        </w:rPr>
        <w:t>e0432.</w:t>
      </w:r>
      <w:r w:rsidRPr="002158BA">
        <w:rPr>
          <w:rFonts w:ascii="Times New Roman" w:hAnsi="Times New Roman" w:cs="Times New Roman"/>
          <w:sz w:val="16"/>
          <w:szCs w:val="16"/>
          <w:shd w:val="clear" w:color="auto" w:fill="FFFFFF"/>
          <w:lang w:val="en-US"/>
        </w:rPr>
        <w:t xml:space="preserve"> </w:t>
      </w:r>
      <w:r w:rsidR="002E14A8" w:rsidRPr="00414144">
        <w:rPr>
          <w:rFonts w:ascii="Times New Roman" w:hAnsi="Times New Roman" w:cs="Times New Roman"/>
          <w:sz w:val="16"/>
          <w:szCs w:val="16"/>
          <w:shd w:val="clear" w:color="auto" w:fill="FFFFFF"/>
        </w:rPr>
        <w:t xml:space="preserve">DOI: 10.1097/MD.0000000000010432 </w:t>
      </w:r>
    </w:p>
    <w:p w14:paraId="74C87C7A" w14:textId="77777777" w:rsidR="00E640ED" w:rsidRPr="00E640ED" w:rsidRDefault="009E3327"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B447D9">
        <w:rPr>
          <w:rFonts w:ascii="Times New Roman" w:hAnsi="Times New Roman" w:cs="Times New Roman"/>
          <w:sz w:val="16"/>
          <w:szCs w:val="16"/>
        </w:rPr>
        <w:t>n2c2 NLP Research Data Sets. (n.d.).</w:t>
      </w:r>
      <w:r w:rsidR="002E14A8">
        <w:rPr>
          <w:rFonts w:ascii="Times New Roman" w:hAnsi="Times New Roman" w:cs="Times New Roman"/>
          <w:sz w:val="16"/>
          <w:szCs w:val="16"/>
        </w:rPr>
        <w:t xml:space="preserve"> </w:t>
      </w:r>
    </w:p>
    <w:p w14:paraId="098AB318" w14:textId="77777777" w:rsidR="00E640ED" w:rsidRDefault="00E640ED" w:rsidP="00A66F5A">
      <w:pPr>
        <w:pStyle w:val="ListParagraph"/>
        <w:spacing w:line="360" w:lineRule="auto"/>
        <w:ind w:left="360"/>
        <w:jc w:val="both"/>
        <w:rPr>
          <w:rFonts w:ascii="Times New Roman" w:hAnsi="Times New Roman" w:cs="Times New Roman"/>
          <w:sz w:val="16"/>
          <w:szCs w:val="16"/>
        </w:rPr>
      </w:pPr>
      <w:r>
        <w:rPr>
          <w:rFonts w:ascii="Times New Roman" w:hAnsi="Times New Roman" w:cs="Times New Roman"/>
          <w:sz w:val="16"/>
          <w:szCs w:val="16"/>
        </w:rPr>
        <w:t xml:space="preserve">     </w:t>
      </w:r>
      <w:r w:rsidR="009E3327" w:rsidRPr="00B447D9">
        <w:rPr>
          <w:rFonts w:ascii="Times New Roman" w:hAnsi="Times New Roman" w:cs="Times New Roman"/>
          <w:sz w:val="16"/>
          <w:szCs w:val="16"/>
        </w:rPr>
        <w:t xml:space="preserve">Portal.dbmi.hms.harvard.edu. </w:t>
      </w:r>
      <w:r w:rsidR="004A4B4C" w:rsidRPr="00B447D9">
        <w:rPr>
          <w:rFonts w:ascii="Times New Roman" w:hAnsi="Times New Roman" w:cs="Times New Roman"/>
          <w:sz w:val="16"/>
          <w:szCs w:val="16"/>
        </w:rPr>
        <w:t xml:space="preserve">     </w:t>
      </w:r>
    </w:p>
    <w:p w14:paraId="0DDDBF4C" w14:textId="00B1A76E" w:rsidR="009E3327" w:rsidRPr="00B447D9"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rPr>
        <w:t xml:space="preserve">     </w:t>
      </w:r>
      <w:hyperlink r:id="rId16" w:history="1">
        <w:r w:rsidRPr="00225471">
          <w:rPr>
            <w:rStyle w:val="Hyperlink"/>
            <w:rFonts w:ascii="Times New Roman" w:hAnsi="Times New Roman" w:cs="Times New Roman"/>
            <w:sz w:val="16"/>
            <w:szCs w:val="16"/>
          </w:rPr>
          <w:t>https://portal.dbmi.hms.harvard.edu/projects/n2c2-nlp/</w:t>
        </w:r>
      </w:hyperlink>
      <w:r w:rsidR="004A4B4C" w:rsidRPr="00B447D9">
        <w:rPr>
          <w:rFonts w:ascii="Times New Roman" w:hAnsi="Times New Roman" w:cs="Times New Roman"/>
          <w:sz w:val="16"/>
          <w:szCs w:val="16"/>
        </w:rPr>
        <w:t xml:space="preserve">       </w:t>
      </w:r>
    </w:p>
    <w:p w14:paraId="56EDD559" w14:textId="77777777" w:rsidR="00E640ED" w:rsidRPr="00E640ED" w:rsidRDefault="00867083" w:rsidP="00A66F5A">
      <w:pPr>
        <w:pStyle w:val="ListParagraph"/>
        <w:numPr>
          <w:ilvl w:val="0"/>
          <w:numId w:val="15"/>
        </w:numPr>
        <w:spacing w:line="360" w:lineRule="auto"/>
        <w:jc w:val="both"/>
        <w:rPr>
          <w:rFonts w:ascii="Times New Roman" w:hAnsi="Times New Roman" w:cs="Times New Roman"/>
          <w:i/>
          <w:iCs/>
          <w:sz w:val="16"/>
          <w:szCs w:val="16"/>
          <w:shd w:val="clear" w:color="auto" w:fill="FFFFFF"/>
        </w:rPr>
      </w:pPr>
      <w:r w:rsidRPr="00B447D9">
        <w:rPr>
          <w:rFonts w:ascii="Times New Roman" w:hAnsi="Times New Roman" w:cs="Times New Roman"/>
          <w:sz w:val="16"/>
          <w:szCs w:val="16"/>
          <w:shd w:val="clear" w:color="auto" w:fill="FFFFFF"/>
        </w:rPr>
        <w:t xml:space="preserve">Carrero, F., Hidalgo, J. G., Puertas, E., Maña, M., &amp; Mata, </w:t>
      </w:r>
    </w:p>
    <w:p w14:paraId="2BFF7DE2" w14:textId="77777777" w:rsidR="00E640ED"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867083" w:rsidRPr="00B447D9">
        <w:rPr>
          <w:rFonts w:ascii="Times New Roman" w:hAnsi="Times New Roman" w:cs="Times New Roman"/>
          <w:sz w:val="16"/>
          <w:szCs w:val="16"/>
          <w:shd w:val="clear" w:color="auto" w:fill="FFFFFF"/>
        </w:rPr>
        <w:t>J. (2006). Quick prototyping of</w:t>
      </w:r>
      <w:r w:rsidR="003C07A7" w:rsidRPr="00B447D9">
        <w:rPr>
          <w:rFonts w:ascii="Times New Roman" w:hAnsi="Times New Roman" w:cs="Times New Roman"/>
          <w:sz w:val="16"/>
          <w:szCs w:val="16"/>
          <w:shd w:val="clear" w:color="auto" w:fill="FFFFFF"/>
        </w:rPr>
        <w:t xml:space="preserve"> </w:t>
      </w:r>
      <w:r w:rsidR="00867083" w:rsidRPr="00B447D9">
        <w:rPr>
          <w:rFonts w:ascii="Times New Roman" w:hAnsi="Times New Roman" w:cs="Times New Roman"/>
          <w:sz w:val="16"/>
          <w:szCs w:val="16"/>
          <w:shd w:val="clear" w:color="auto" w:fill="FFFFFF"/>
        </w:rPr>
        <w:t xml:space="preserve">high performance text </w:t>
      </w:r>
    </w:p>
    <w:p w14:paraId="18BD55E2" w14:textId="77777777" w:rsidR="00E640ED" w:rsidRDefault="00E640ED"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867083" w:rsidRPr="00B447D9">
        <w:rPr>
          <w:rFonts w:ascii="Times New Roman" w:hAnsi="Times New Roman" w:cs="Times New Roman"/>
          <w:sz w:val="16"/>
          <w:szCs w:val="16"/>
          <w:shd w:val="clear" w:color="auto" w:fill="FFFFFF"/>
        </w:rPr>
        <w:t>classifiers. In </w:t>
      </w:r>
      <w:r w:rsidR="00867083" w:rsidRPr="00B447D9">
        <w:rPr>
          <w:rFonts w:ascii="Times New Roman" w:hAnsi="Times New Roman" w:cs="Times New Roman"/>
          <w:i/>
          <w:iCs/>
          <w:sz w:val="16"/>
          <w:szCs w:val="16"/>
          <w:shd w:val="clear" w:color="auto" w:fill="FFFFFF"/>
        </w:rPr>
        <w:t xml:space="preserve">i2b2 Workshop on Challenges in Natural </w:t>
      </w:r>
    </w:p>
    <w:p w14:paraId="01E22488" w14:textId="05FCCF8B" w:rsidR="00867083" w:rsidRPr="00B447D9" w:rsidRDefault="00E640ED"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i/>
          <w:iCs/>
          <w:sz w:val="16"/>
          <w:szCs w:val="16"/>
          <w:shd w:val="clear" w:color="auto" w:fill="FFFFFF"/>
        </w:rPr>
        <w:t xml:space="preserve">     </w:t>
      </w:r>
      <w:r w:rsidR="00867083" w:rsidRPr="00B447D9">
        <w:rPr>
          <w:rFonts w:ascii="Times New Roman" w:hAnsi="Times New Roman" w:cs="Times New Roman"/>
          <w:i/>
          <w:iCs/>
          <w:sz w:val="16"/>
          <w:szCs w:val="16"/>
          <w:shd w:val="clear" w:color="auto" w:fill="FFFFFF"/>
        </w:rPr>
        <w:t xml:space="preserve">Language </w:t>
      </w:r>
      <w:r w:rsidR="004A4B4C" w:rsidRPr="00B447D9">
        <w:rPr>
          <w:rFonts w:ascii="Times New Roman" w:hAnsi="Times New Roman" w:cs="Times New Roman"/>
          <w:i/>
          <w:iCs/>
          <w:sz w:val="16"/>
          <w:szCs w:val="16"/>
          <w:shd w:val="clear" w:color="auto" w:fill="FFFFFF"/>
        </w:rPr>
        <w:t xml:space="preserve"> </w:t>
      </w:r>
      <w:r w:rsidR="00867083" w:rsidRPr="00B447D9">
        <w:rPr>
          <w:rFonts w:ascii="Times New Roman" w:hAnsi="Times New Roman" w:cs="Times New Roman"/>
          <w:i/>
          <w:iCs/>
          <w:sz w:val="16"/>
          <w:szCs w:val="16"/>
          <w:shd w:val="clear" w:color="auto" w:fill="FFFFFF"/>
        </w:rPr>
        <w:t>Processing for Clinical Data</w:t>
      </w:r>
      <w:r w:rsidR="00867083" w:rsidRPr="00B447D9">
        <w:rPr>
          <w:rFonts w:ascii="Times New Roman" w:hAnsi="Times New Roman" w:cs="Times New Roman"/>
          <w:sz w:val="16"/>
          <w:szCs w:val="16"/>
          <w:shd w:val="clear" w:color="auto" w:fill="FFFFFF"/>
        </w:rPr>
        <w:t>.</w:t>
      </w:r>
    </w:p>
    <w:p w14:paraId="377FADDE" w14:textId="77777777" w:rsidR="00E640ED" w:rsidRDefault="00A319CF"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B447D9">
        <w:rPr>
          <w:rFonts w:ascii="Times New Roman" w:hAnsi="Times New Roman" w:cs="Times New Roman"/>
          <w:sz w:val="16"/>
          <w:szCs w:val="16"/>
          <w:shd w:val="clear" w:color="auto" w:fill="FFFFFF"/>
        </w:rPr>
        <w:t xml:space="preserve">Wicentowski, R., &amp; Sydes, M. R. (2008). Using implicit </w:t>
      </w:r>
    </w:p>
    <w:p w14:paraId="718EDCDD" w14:textId="77777777" w:rsidR="00E640ED"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A319CF" w:rsidRPr="00B447D9">
        <w:rPr>
          <w:rFonts w:ascii="Times New Roman" w:hAnsi="Times New Roman" w:cs="Times New Roman"/>
          <w:sz w:val="16"/>
          <w:szCs w:val="16"/>
          <w:shd w:val="clear" w:color="auto" w:fill="FFFFFF"/>
        </w:rPr>
        <w:t xml:space="preserve">information to identify smoking status in smoke-blind </w:t>
      </w:r>
    </w:p>
    <w:p w14:paraId="041B5A15" w14:textId="77777777" w:rsidR="00E640ED" w:rsidRDefault="00E640ED"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A319CF" w:rsidRPr="00B447D9">
        <w:rPr>
          <w:rFonts w:ascii="Times New Roman" w:hAnsi="Times New Roman" w:cs="Times New Roman"/>
          <w:sz w:val="16"/>
          <w:szCs w:val="16"/>
          <w:shd w:val="clear" w:color="auto" w:fill="FFFFFF"/>
        </w:rPr>
        <w:t>medical discharge summaries. </w:t>
      </w:r>
      <w:r w:rsidR="00A319CF" w:rsidRPr="00B447D9">
        <w:rPr>
          <w:rFonts w:ascii="Times New Roman" w:hAnsi="Times New Roman" w:cs="Times New Roman"/>
          <w:i/>
          <w:iCs/>
          <w:sz w:val="16"/>
          <w:szCs w:val="16"/>
          <w:shd w:val="clear" w:color="auto" w:fill="FFFFFF"/>
        </w:rPr>
        <w:t xml:space="preserve">Journal of the American </w:t>
      </w:r>
    </w:p>
    <w:p w14:paraId="28FA82C3" w14:textId="77777777" w:rsidR="00E640ED"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i/>
          <w:iCs/>
          <w:sz w:val="16"/>
          <w:szCs w:val="16"/>
          <w:shd w:val="clear" w:color="auto" w:fill="FFFFFF"/>
        </w:rPr>
        <w:t xml:space="preserve">     </w:t>
      </w:r>
      <w:r w:rsidR="00A319CF" w:rsidRPr="00B447D9">
        <w:rPr>
          <w:rFonts w:ascii="Times New Roman" w:hAnsi="Times New Roman" w:cs="Times New Roman"/>
          <w:i/>
          <w:iCs/>
          <w:sz w:val="16"/>
          <w:szCs w:val="16"/>
          <w:shd w:val="clear" w:color="auto" w:fill="FFFFFF"/>
        </w:rPr>
        <w:t xml:space="preserve">Medical </w:t>
      </w:r>
      <w:r w:rsidR="004A4B4C" w:rsidRPr="00B447D9">
        <w:rPr>
          <w:rFonts w:ascii="Times New Roman" w:hAnsi="Times New Roman" w:cs="Times New Roman"/>
          <w:i/>
          <w:iCs/>
          <w:sz w:val="16"/>
          <w:szCs w:val="16"/>
          <w:shd w:val="clear" w:color="auto" w:fill="FFFFFF"/>
        </w:rPr>
        <w:t xml:space="preserve"> </w:t>
      </w:r>
      <w:r w:rsidR="00A319CF" w:rsidRPr="00B447D9">
        <w:rPr>
          <w:rFonts w:ascii="Times New Roman" w:hAnsi="Times New Roman" w:cs="Times New Roman"/>
          <w:i/>
          <w:iCs/>
          <w:sz w:val="16"/>
          <w:szCs w:val="16"/>
          <w:shd w:val="clear" w:color="auto" w:fill="FFFFFF"/>
        </w:rPr>
        <w:t>Informatics Association</w:t>
      </w:r>
      <w:r w:rsidR="00A319CF" w:rsidRPr="00B447D9">
        <w:rPr>
          <w:rFonts w:ascii="Times New Roman" w:hAnsi="Times New Roman" w:cs="Times New Roman"/>
          <w:sz w:val="16"/>
          <w:szCs w:val="16"/>
          <w:shd w:val="clear" w:color="auto" w:fill="FFFFFF"/>
        </w:rPr>
        <w:t>, </w:t>
      </w:r>
      <w:r w:rsidR="00A319CF" w:rsidRPr="00B447D9">
        <w:rPr>
          <w:rFonts w:ascii="Times New Roman" w:hAnsi="Times New Roman" w:cs="Times New Roman"/>
          <w:i/>
          <w:iCs/>
          <w:sz w:val="16"/>
          <w:szCs w:val="16"/>
          <w:shd w:val="clear" w:color="auto" w:fill="FFFFFF"/>
        </w:rPr>
        <w:t>15</w:t>
      </w:r>
      <w:r w:rsidR="00A319CF" w:rsidRPr="00B447D9">
        <w:rPr>
          <w:rFonts w:ascii="Times New Roman" w:hAnsi="Times New Roman" w:cs="Times New Roman"/>
          <w:sz w:val="16"/>
          <w:szCs w:val="16"/>
          <w:shd w:val="clear" w:color="auto" w:fill="FFFFFF"/>
        </w:rPr>
        <w:t>(1), 29-31.</w:t>
      </w:r>
      <w:r w:rsidR="00482CE4" w:rsidRPr="00B447D9">
        <w:rPr>
          <w:rFonts w:ascii="Times New Roman" w:hAnsi="Times New Roman" w:cs="Times New Roman"/>
          <w:sz w:val="16"/>
          <w:szCs w:val="16"/>
          <w:shd w:val="clear" w:color="auto" w:fill="FFFFFF"/>
        </w:rPr>
        <w:t xml:space="preserve"> </w:t>
      </w:r>
    </w:p>
    <w:p w14:paraId="6EB134D1" w14:textId="5688F64B" w:rsidR="00A319CF" w:rsidRPr="00B447D9"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i/>
          <w:iCs/>
          <w:sz w:val="16"/>
          <w:szCs w:val="16"/>
          <w:shd w:val="clear" w:color="auto" w:fill="FFFFFF"/>
        </w:rPr>
        <w:t xml:space="preserve">     </w:t>
      </w:r>
      <w:hyperlink r:id="rId17" w:history="1">
        <w:r w:rsidRPr="00225471">
          <w:rPr>
            <w:rStyle w:val="Hyperlink"/>
            <w:rFonts w:ascii="Times New Roman" w:hAnsi="Times New Roman" w:cs="Times New Roman"/>
            <w:sz w:val="16"/>
            <w:szCs w:val="16"/>
            <w:shd w:val="clear" w:color="auto" w:fill="FFFFFF"/>
          </w:rPr>
          <w:t>https://doi.org/10.1197/jamia.M2440</w:t>
        </w:r>
      </w:hyperlink>
      <w:r w:rsidR="00637A08" w:rsidRPr="00B447D9">
        <w:rPr>
          <w:rFonts w:ascii="Times New Roman" w:hAnsi="Times New Roman" w:cs="Times New Roman"/>
          <w:sz w:val="16"/>
          <w:szCs w:val="16"/>
          <w:shd w:val="clear" w:color="auto" w:fill="FFFFFF"/>
        </w:rPr>
        <w:t xml:space="preserve">     </w:t>
      </w:r>
      <w:r w:rsidR="004A4B4C" w:rsidRPr="00B447D9">
        <w:rPr>
          <w:rFonts w:ascii="Times New Roman" w:hAnsi="Times New Roman" w:cs="Times New Roman"/>
          <w:sz w:val="16"/>
          <w:szCs w:val="16"/>
          <w:shd w:val="clear" w:color="auto" w:fill="FFFFFF"/>
        </w:rPr>
        <w:t xml:space="preserve">    </w:t>
      </w:r>
    </w:p>
    <w:p w14:paraId="2E61EC43" w14:textId="77777777" w:rsidR="00E640ED" w:rsidRDefault="002669BD" w:rsidP="00A66F5A">
      <w:pPr>
        <w:pStyle w:val="ListParagraph"/>
        <w:numPr>
          <w:ilvl w:val="0"/>
          <w:numId w:val="15"/>
        </w:numPr>
        <w:spacing w:line="360" w:lineRule="auto"/>
        <w:jc w:val="both"/>
        <w:rPr>
          <w:rFonts w:ascii="Times New Roman" w:hAnsi="Times New Roman" w:cs="Times New Roman"/>
          <w:sz w:val="16"/>
          <w:szCs w:val="16"/>
          <w:shd w:val="clear" w:color="auto" w:fill="FFFFFF"/>
        </w:rPr>
      </w:pPr>
      <w:r w:rsidRPr="00B447D9">
        <w:rPr>
          <w:rFonts w:ascii="Times New Roman" w:hAnsi="Times New Roman" w:cs="Times New Roman"/>
          <w:sz w:val="16"/>
          <w:szCs w:val="16"/>
          <w:shd w:val="clear" w:color="auto" w:fill="FFFFFF"/>
        </w:rPr>
        <w:t xml:space="preserve">Uzuner, O., Goldstein, I., Luo, Y., &amp; Kohane, I. (2008). </w:t>
      </w:r>
    </w:p>
    <w:p w14:paraId="6BA3997E" w14:textId="77777777" w:rsidR="00E640ED"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 xml:space="preserve">     </w:t>
      </w:r>
      <w:r w:rsidR="002669BD" w:rsidRPr="00B447D9">
        <w:rPr>
          <w:rFonts w:ascii="Times New Roman" w:hAnsi="Times New Roman" w:cs="Times New Roman"/>
          <w:sz w:val="16"/>
          <w:szCs w:val="16"/>
          <w:shd w:val="clear" w:color="auto" w:fill="FFFFFF"/>
        </w:rPr>
        <w:t xml:space="preserve">Identifying patient smoking status from medical </w:t>
      </w:r>
    </w:p>
    <w:p w14:paraId="13AE5128" w14:textId="77777777" w:rsidR="00E640ED" w:rsidRDefault="00E640ED" w:rsidP="00A66F5A">
      <w:pPr>
        <w:pStyle w:val="ListParagraph"/>
        <w:spacing w:line="360" w:lineRule="auto"/>
        <w:ind w:left="360"/>
        <w:jc w:val="both"/>
        <w:rPr>
          <w:rFonts w:ascii="Times New Roman" w:hAnsi="Times New Roman" w:cs="Times New Roman"/>
          <w:i/>
          <w:iCs/>
          <w:sz w:val="16"/>
          <w:szCs w:val="16"/>
          <w:shd w:val="clear" w:color="auto" w:fill="FFFFFF"/>
        </w:rPr>
      </w:pPr>
      <w:r>
        <w:rPr>
          <w:rFonts w:ascii="Times New Roman" w:hAnsi="Times New Roman" w:cs="Times New Roman"/>
          <w:sz w:val="16"/>
          <w:szCs w:val="16"/>
          <w:shd w:val="clear" w:color="auto" w:fill="FFFFFF"/>
        </w:rPr>
        <w:t xml:space="preserve">     </w:t>
      </w:r>
      <w:r w:rsidR="002669BD" w:rsidRPr="00B447D9">
        <w:rPr>
          <w:rFonts w:ascii="Times New Roman" w:hAnsi="Times New Roman" w:cs="Times New Roman"/>
          <w:sz w:val="16"/>
          <w:szCs w:val="16"/>
          <w:shd w:val="clear" w:color="auto" w:fill="FFFFFF"/>
        </w:rPr>
        <w:t>discharge records. </w:t>
      </w:r>
      <w:r w:rsidR="002669BD" w:rsidRPr="00B447D9">
        <w:rPr>
          <w:rFonts w:ascii="Times New Roman" w:hAnsi="Times New Roman" w:cs="Times New Roman"/>
          <w:i/>
          <w:iCs/>
          <w:sz w:val="16"/>
          <w:szCs w:val="16"/>
          <w:shd w:val="clear" w:color="auto" w:fill="FFFFFF"/>
        </w:rPr>
        <w:t xml:space="preserve">Journal of the American Medical </w:t>
      </w:r>
    </w:p>
    <w:p w14:paraId="63E9EC45" w14:textId="77777777" w:rsidR="00E640ED"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i/>
          <w:iCs/>
          <w:sz w:val="16"/>
          <w:szCs w:val="16"/>
          <w:shd w:val="clear" w:color="auto" w:fill="FFFFFF"/>
        </w:rPr>
        <w:t xml:space="preserve">     </w:t>
      </w:r>
      <w:r w:rsidR="002669BD" w:rsidRPr="00B447D9">
        <w:rPr>
          <w:rFonts w:ascii="Times New Roman" w:hAnsi="Times New Roman" w:cs="Times New Roman"/>
          <w:i/>
          <w:iCs/>
          <w:sz w:val="16"/>
          <w:szCs w:val="16"/>
          <w:shd w:val="clear" w:color="auto" w:fill="FFFFFF"/>
        </w:rPr>
        <w:t>Informatics</w:t>
      </w:r>
      <w:r w:rsidR="004A4B4C" w:rsidRPr="00B447D9">
        <w:rPr>
          <w:rFonts w:ascii="Times New Roman" w:hAnsi="Times New Roman" w:cs="Times New Roman"/>
          <w:i/>
          <w:iCs/>
          <w:sz w:val="16"/>
          <w:szCs w:val="16"/>
          <w:shd w:val="clear" w:color="auto" w:fill="FFFFFF"/>
        </w:rPr>
        <w:t xml:space="preserve">  </w:t>
      </w:r>
      <w:r w:rsidR="002669BD" w:rsidRPr="00B447D9">
        <w:rPr>
          <w:rFonts w:ascii="Times New Roman" w:hAnsi="Times New Roman" w:cs="Times New Roman"/>
          <w:i/>
          <w:iCs/>
          <w:sz w:val="16"/>
          <w:szCs w:val="16"/>
          <w:shd w:val="clear" w:color="auto" w:fill="FFFFFF"/>
        </w:rPr>
        <w:t>Association: JAMIA</w:t>
      </w:r>
      <w:r w:rsidR="002669BD" w:rsidRPr="00B447D9">
        <w:rPr>
          <w:rFonts w:ascii="Times New Roman" w:hAnsi="Times New Roman" w:cs="Times New Roman"/>
          <w:sz w:val="16"/>
          <w:szCs w:val="16"/>
          <w:shd w:val="clear" w:color="auto" w:fill="FFFFFF"/>
        </w:rPr>
        <w:t>, </w:t>
      </w:r>
      <w:r w:rsidR="002669BD" w:rsidRPr="00B447D9">
        <w:rPr>
          <w:rFonts w:ascii="Times New Roman" w:hAnsi="Times New Roman" w:cs="Times New Roman"/>
          <w:i/>
          <w:iCs/>
          <w:sz w:val="16"/>
          <w:szCs w:val="16"/>
          <w:shd w:val="clear" w:color="auto" w:fill="FFFFFF"/>
        </w:rPr>
        <w:t>15</w:t>
      </w:r>
      <w:r w:rsidR="002669BD" w:rsidRPr="00B447D9">
        <w:rPr>
          <w:rFonts w:ascii="Times New Roman" w:hAnsi="Times New Roman" w:cs="Times New Roman"/>
          <w:sz w:val="16"/>
          <w:szCs w:val="16"/>
          <w:shd w:val="clear" w:color="auto" w:fill="FFFFFF"/>
        </w:rPr>
        <w:t>(1), 14–24.</w:t>
      </w:r>
      <w:r w:rsidR="003C07A7" w:rsidRPr="00B447D9">
        <w:rPr>
          <w:rFonts w:ascii="Times New Roman" w:hAnsi="Times New Roman" w:cs="Times New Roman"/>
          <w:sz w:val="16"/>
          <w:szCs w:val="16"/>
          <w:shd w:val="clear" w:color="auto" w:fill="FFFFFF"/>
        </w:rPr>
        <w:t xml:space="preserve"> </w:t>
      </w:r>
    </w:p>
    <w:p w14:paraId="0DB49906" w14:textId="6BD235A3" w:rsidR="002669BD" w:rsidRPr="00B447D9" w:rsidRDefault="00E640ED" w:rsidP="00A66F5A">
      <w:pPr>
        <w:pStyle w:val="ListParagraph"/>
        <w:spacing w:line="360" w:lineRule="auto"/>
        <w:ind w:left="360"/>
        <w:jc w:val="both"/>
        <w:rPr>
          <w:rFonts w:ascii="Times New Roman" w:hAnsi="Times New Roman" w:cs="Times New Roman"/>
          <w:sz w:val="16"/>
          <w:szCs w:val="16"/>
          <w:shd w:val="clear" w:color="auto" w:fill="FFFFFF"/>
        </w:rPr>
      </w:pPr>
      <w:r>
        <w:rPr>
          <w:rFonts w:ascii="Times New Roman" w:hAnsi="Times New Roman" w:cs="Times New Roman"/>
          <w:i/>
          <w:iCs/>
          <w:sz w:val="16"/>
          <w:szCs w:val="16"/>
          <w:shd w:val="clear" w:color="auto" w:fill="FFFFFF"/>
        </w:rPr>
        <w:lastRenderedPageBreak/>
        <w:t xml:space="preserve">     </w:t>
      </w:r>
      <w:hyperlink r:id="rId18" w:history="1">
        <w:r w:rsidRPr="00225471">
          <w:rPr>
            <w:rStyle w:val="Hyperlink"/>
            <w:rFonts w:ascii="Times New Roman" w:hAnsi="Times New Roman" w:cs="Times New Roman"/>
            <w:sz w:val="16"/>
            <w:szCs w:val="16"/>
            <w:shd w:val="clear" w:color="auto" w:fill="FFFFFF"/>
          </w:rPr>
          <w:t>https://doi.org/10.1197/jamia.M2408</w:t>
        </w:r>
      </w:hyperlink>
    </w:p>
    <w:p w14:paraId="4597B962" w14:textId="134BE11F" w:rsidR="00135085" w:rsidRPr="00B447D9" w:rsidRDefault="009E3327" w:rsidP="00A66F5A">
      <w:pPr>
        <w:pStyle w:val="NormalWeb"/>
        <w:spacing w:line="360" w:lineRule="auto"/>
        <w:jc w:val="both"/>
        <w:rPr>
          <w:sz w:val="16"/>
          <w:szCs w:val="16"/>
        </w:rPr>
      </w:pPr>
      <w:r w:rsidRPr="00B447D9">
        <w:rPr>
          <w:sz w:val="16"/>
          <w:szCs w:val="16"/>
        </w:rPr>
        <w:t>‌</w:t>
      </w:r>
    </w:p>
    <w:p w14:paraId="05CA928E" w14:textId="77777777" w:rsidR="008801FE" w:rsidRPr="00B447D9" w:rsidRDefault="008801FE" w:rsidP="00A66F5A">
      <w:pPr>
        <w:pStyle w:val="NormalWeb"/>
        <w:spacing w:line="360" w:lineRule="auto"/>
        <w:jc w:val="both"/>
        <w:rPr>
          <w:sz w:val="16"/>
          <w:szCs w:val="16"/>
        </w:rPr>
      </w:pPr>
    </w:p>
    <w:sectPr w:rsidR="008801FE" w:rsidRPr="00B447D9" w:rsidSect="006E4C8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68F2"/>
    <w:multiLevelType w:val="hybridMultilevel"/>
    <w:tmpl w:val="928EEE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735CA8"/>
    <w:multiLevelType w:val="multilevel"/>
    <w:tmpl w:val="B53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57359"/>
    <w:multiLevelType w:val="hybridMultilevel"/>
    <w:tmpl w:val="D2300BCE"/>
    <w:lvl w:ilvl="0" w:tplc="17B60766">
      <w:start w:val="1"/>
      <w:numFmt w:val="decimal"/>
      <w:lvlText w:val="[%1]"/>
      <w:lvlJc w:val="left"/>
      <w:pPr>
        <w:ind w:left="36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E6679"/>
    <w:multiLevelType w:val="hybridMultilevel"/>
    <w:tmpl w:val="50E020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4ED60DC"/>
    <w:multiLevelType w:val="hybridMultilevel"/>
    <w:tmpl w:val="5A5E26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75E7971"/>
    <w:multiLevelType w:val="hybridMultilevel"/>
    <w:tmpl w:val="53E26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75310"/>
    <w:multiLevelType w:val="hybridMultilevel"/>
    <w:tmpl w:val="3970D2C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7" w15:restartNumberingAfterBreak="0">
    <w:nsid w:val="3542549E"/>
    <w:multiLevelType w:val="hybridMultilevel"/>
    <w:tmpl w:val="F38833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A0D54BF"/>
    <w:multiLevelType w:val="hybridMultilevel"/>
    <w:tmpl w:val="D04CB1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3777EA7"/>
    <w:multiLevelType w:val="multilevel"/>
    <w:tmpl w:val="1EA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23EF9"/>
    <w:multiLevelType w:val="multilevel"/>
    <w:tmpl w:val="29AA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F744C8"/>
    <w:multiLevelType w:val="hybridMultilevel"/>
    <w:tmpl w:val="E59C3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10D43"/>
    <w:multiLevelType w:val="hybridMultilevel"/>
    <w:tmpl w:val="E8F45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97152F"/>
    <w:multiLevelType w:val="hybridMultilevel"/>
    <w:tmpl w:val="C9AECC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7FC3E8F"/>
    <w:multiLevelType w:val="hybridMultilevel"/>
    <w:tmpl w:val="4B7AD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253501">
    <w:abstractNumId w:val="3"/>
  </w:num>
  <w:num w:numId="2" w16cid:durableId="21110469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861237">
    <w:abstractNumId w:val="7"/>
  </w:num>
  <w:num w:numId="4" w16cid:durableId="1039360375">
    <w:abstractNumId w:val="12"/>
  </w:num>
  <w:num w:numId="5" w16cid:durableId="1725759526">
    <w:abstractNumId w:val="11"/>
  </w:num>
  <w:num w:numId="6" w16cid:durableId="837427779">
    <w:abstractNumId w:val="0"/>
  </w:num>
  <w:num w:numId="7" w16cid:durableId="1986737184">
    <w:abstractNumId w:val="13"/>
  </w:num>
  <w:num w:numId="8" w16cid:durableId="1933010818">
    <w:abstractNumId w:val="5"/>
  </w:num>
  <w:num w:numId="9" w16cid:durableId="493960416">
    <w:abstractNumId w:val="4"/>
  </w:num>
  <w:num w:numId="10" w16cid:durableId="953563407">
    <w:abstractNumId w:val="8"/>
  </w:num>
  <w:num w:numId="11" w16cid:durableId="1846939254">
    <w:abstractNumId w:val="14"/>
  </w:num>
  <w:num w:numId="12" w16cid:durableId="1524056292">
    <w:abstractNumId w:val="10"/>
  </w:num>
  <w:num w:numId="13" w16cid:durableId="578711917">
    <w:abstractNumId w:val="1"/>
  </w:num>
  <w:num w:numId="14" w16cid:durableId="1306466664">
    <w:abstractNumId w:val="9"/>
  </w:num>
  <w:num w:numId="15" w16cid:durableId="1075280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71"/>
    <w:rsid w:val="00017DFD"/>
    <w:rsid w:val="00044945"/>
    <w:rsid w:val="000642F2"/>
    <w:rsid w:val="000A0B4F"/>
    <w:rsid w:val="000B7182"/>
    <w:rsid w:val="000E55F9"/>
    <w:rsid w:val="000F23B1"/>
    <w:rsid w:val="000F257E"/>
    <w:rsid w:val="00106CE0"/>
    <w:rsid w:val="0011482F"/>
    <w:rsid w:val="00126938"/>
    <w:rsid w:val="00135085"/>
    <w:rsid w:val="00137DD5"/>
    <w:rsid w:val="001401E3"/>
    <w:rsid w:val="00166D1E"/>
    <w:rsid w:val="0017198C"/>
    <w:rsid w:val="00182AA5"/>
    <w:rsid w:val="00185F71"/>
    <w:rsid w:val="001A32FD"/>
    <w:rsid w:val="001C25FD"/>
    <w:rsid w:val="001C5338"/>
    <w:rsid w:val="001D0BF3"/>
    <w:rsid w:val="00200D53"/>
    <w:rsid w:val="002158BA"/>
    <w:rsid w:val="00220AAF"/>
    <w:rsid w:val="00222A3C"/>
    <w:rsid w:val="00254C6D"/>
    <w:rsid w:val="002669BD"/>
    <w:rsid w:val="0029411B"/>
    <w:rsid w:val="002965A1"/>
    <w:rsid w:val="002B318B"/>
    <w:rsid w:val="002B79F6"/>
    <w:rsid w:val="002E14A8"/>
    <w:rsid w:val="0030694B"/>
    <w:rsid w:val="003128F5"/>
    <w:rsid w:val="00312D7F"/>
    <w:rsid w:val="0033294D"/>
    <w:rsid w:val="00334705"/>
    <w:rsid w:val="00344E92"/>
    <w:rsid w:val="003600D7"/>
    <w:rsid w:val="00370A3A"/>
    <w:rsid w:val="00376FE7"/>
    <w:rsid w:val="003C07A7"/>
    <w:rsid w:val="003C7A55"/>
    <w:rsid w:val="003F0727"/>
    <w:rsid w:val="003F5C4B"/>
    <w:rsid w:val="0040440B"/>
    <w:rsid w:val="00414144"/>
    <w:rsid w:val="00415DB3"/>
    <w:rsid w:val="0042065D"/>
    <w:rsid w:val="00437BFF"/>
    <w:rsid w:val="00440C9C"/>
    <w:rsid w:val="00455081"/>
    <w:rsid w:val="00466BD6"/>
    <w:rsid w:val="00474645"/>
    <w:rsid w:val="004805C7"/>
    <w:rsid w:val="00482CE4"/>
    <w:rsid w:val="004A4B4C"/>
    <w:rsid w:val="004B0347"/>
    <w:rsid w:val="004B216E"/>
    <w:rsid w:val="004D160E"/>
    <w:rsid w:val="004E5BD0"/>
    <w:rsid w:val="004E7289"/>
    <w:rsid w:val="00525183"/>
    <w:rsid w:val="0053062B"/>
    <w:rsid w:val="0056549D"/>
    <w:rsid w:val="00575DBD"/>
    <w:rsid w:val="005820E7"/>
    <w:rsid w:val="005B014D"/>
    <w:rsid w:val="005B0B56"/>
    <w:rsid w:val="005B311E"/>
    <w:rsid w:val="005E1FAF"/>
    <w:rsid w:val="005E203F"/>
    <w:rsid w:val="006173E1"/>
    <w:rsid w:val="006321F6"/>
    <w:rsid w:val="00637A08"/>
    <w:rsid w:val="00651A61"/>
    <w:rsid w:val="00655C55"/>
    <w:rsid w:val="00660B04"/>
    <w:rsid w:val="00672BF9"/>
    <w:rsid w:val="0068002A"/>
    <w:rsid w:val="00682701"/>
    <w:rsid w:val="00696A1B"/>
    <w:rsid w:val="006C29BF"/>
    <w:rsid w:val="006C3BFD"/>
    <w:rsid w:val="006C5268"/>
    <w:rsid w:val="006D3B83"/>
    <w:rsid w:val="006E320C"/>
    <w:rsid w:val="006E484A"/>
    <w:rsid w:val="006E4C8C"/>
    <w:rsid w:val="007006E2"/>
    <w:rsid w:val="00700D16"/>
    <w:rsid w:val="00711EC0"/>
    <w:rsid w:val="00717DA5"/>
    <w:rsid w:val="00721EB8"/>
    <w:rsid w:val="0072720C"/>
    <w:rsid w:val="007369CB"/>
    <w:rsid w:val="007500CF"/>
    <w:rsid w:val="00766701"/>
    <w:rsid w:val="00781CDB"/>
    <w:rsid w:val="007A596A"/>
    <w:rsid w:val="007B468F"/>
    <w:rsid w:val="007D6963"/>
    <w:rsid w:val="007D7B2F"/>
    <w:rsid w:val="0082087E"/>
    <w:rsid w:val="008255C9"/>
    <w:rsid w:val="00830CDA"/>
    <w:rsid w:val="0084749B"/>
    <w:rsid w:val="00850073"/>
    <w:rsid w:val="00867083"/>
    <w:rsid w:val="008774D1"/>
    <w:rsid w:val="008801FE"/>
    <w:rsid w:val="0089125E"/>
    <w:rsid w:val="00894572"/>
    <w:rsid w:val="008B4201"/>
    <w:rsid w:val="008D6451"/>
    <w:rsid w:val="008F3828"/>
    <w:rsid w:val="009057CF"/>
    <w:rsid w:val="00933234"/>
    <w:rsid w:val="00936773"/>
    <w:rsid w:val="00963D2E"/>
    <w:rsid w:val="009949F5"/>
    <w:rsid w:val="009A1B13"/>
    <w:rsid w:val="009A4C89"/>
    <w:rsid w:val="009B461D"/>
    <w:rsid w:val="009D2460"/>
    <w:rsid w:val="009D3DD6"/>
    <w:rsid w:val="009E067A"/>
    <w:rsid w:val="009E3327"/>
    <w:rsid w:val="00A06D13"/>
    <w:rsid w:val="00A25D9A"/>
    <w:rsid w:val="00A30B5B"/>
    <w:rsid w:val="00A319CF"/>
    <w:rsid w:val="00A5160F"/>
    <w:rsid w:val="00A66F5A"/>
    <w:rsid w:val="00A82C24"/>
    <w:rsid w:val="00A90F78"/>
    <w:rsid w:val="00AA7CE9"/>
    <w:rsid w:val="00AC27AE"/>
    <w:rsid w:val="00AD3382"/>
    <w:rsid w:val="00AE5956"/>
    <w:rsid w:val="00AF0125"/>
    <w:rsid w:val="00B007DB"/>
    <w:rsid w:val="00B374B7"/>
    <w:rsid w:val="00B447D9"/>
    <w:rsid w:val="00B64BCF"/>
    <w:rsid w:val="00B67DFB"/>
    <w:rsid w:val="00BA54BA"/>
    <w:rsid w:val="00BB1D71"/>
    <w:rsid w:val="00BB2DC0"/>
    <w:rsid w:val="00BC0DFD"/>
    <w:rsid w:val="00BD04E5"/>
    <w:rsid w:val="00BE2EA0"/>
    <w:rsid w:val="00C266B4"/>
    <w:rsid w:val="00C60649"/>
    <w:rsid w:val="00C71834"/>
    <w:rsid w:val="00C75F61"/>
    <w:rsid w:val="00C845D1"/>
    <w:rsid w:val="00CB35D3"/>
    <w:rsid w:val="00CC2319"/>
    <w:rsid w:val="00CC31A6"/>
    <w:rsid w:val="00CE5B4A"/>
    <w:rsid w:val="00CF0BE3"/>
    <w:rsid w:val="00D02F18"/>
    <w:rsid w:val="00D10525"/>
    <w:rsid w:val="00D13FF2"/>
    <w:rsid w:val="00D14176"/>
    <w:rsid w:val="00D250CA"/>
    <w:rsid w:val="00D36176"/>
    <w:rsid w:val="00D56D11"/>
    <w:rsid w:val="00D72CDF"/>
    <w:rsid w:val="00D75366"/>
    <w:rsid w:val="00D75C9A"/>
    <w:rsid w:val="00D87595"/>
    <w:rsid w:val="00D9299B"/>
    <w:rsid w:val="00D96583"/>
    <w:rsid w:val="00DC479C"/>
    <w:rsid w:val="00E07A0B"/>
    <w:rsid w:val="00E12ECD"/>
    <w:rsid w:val="00E255FE"/>
    <w:rsid w:val="00E617FA"/>
    <w:rsid w:val="00E61F2F"/>
    <w:rsid w:val="00E640ED"/>
    <w:rsid w:val="00E66325"/>
    <w:rsid w:val="00E965A8"/>
    <w:rsid w:val="00EC7648"/>
    <w:rsid w:val="00EF5798"/>
    <w:rsid w:val="00F25A8E"/>
    <w:rsid w:val="00F35A9F"/>
    <w:rsid w:val="00F41905"/>
    <w:rsid w:val="00F47AE1"/>
    <w:rsid w:val="00F53107"/>
    <w:rsid w:val="00F62AA9"/>
    <w:rsid w:val="00F736BA"/>
    <w:rsid w:val="00F8621A"/>
    <w:rsid w:val="00F9051E"/>
    <w:rsid w:val="00FA41BA"/>
    <w:rsid w:val="00FB1503"/>
    <w:rsid w:val="00FD0A34"/>
    <w:rsid w:val="00FD55AB"/>
    <w:rsid w:val="00FF0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CD9C0"/>
  <w15:chartTrackingRefBased/>
  <w15:docId w15:val="{4A97BA53-94BF-4262-BAB1-309199F9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73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C606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D53"/>
    <w:pPr>
      <w:ind w:left="720"/>
      <w:contextualSpacing/>
    </w:pPr>
  </w:style>
  <w:style w:type="character" w:styleId="Hyperlink">
    <w:name w:val="Hyperlink"/>
    <w:basedOn w:val="DefaultParagraphFont"/>
    <w:uiPriority w:val="99"/>
    <w:unhideWhenUsed/>
    <w:rsid w:val="00135085"/>
    <w:rPr>
      <w:color w:val="0563C1" w:themeColor="hyperlink"/>
      <w:u w:val="single"/>
    </w:rPr>
  </w:style>
  <w:style w:type="character" w:styleId="UnresolvedMention">
    <w:name w:val="Unresolved Mention"/>
    <w:basedOn w:val="DefaultParagraphFont"/>
    <w:uiPriority w:val="99"/>
    <w:semiHidden/>
    <w:unhideWhenUsed/>
    <w:rsid w:val="00135085"/>
    <w:rPr>
      <w:color w:val="605E5C"/>
      <w:shd w:val="clear" w:color="auto" w:fill="E1DFDD"/>
    </w:rPr>
  </w:style>
  <w:style w:type="character" w:customStyle="1" w:styleId="Heading2Char">
    <w:name w:val="Heading 2 Char"/>
    <w:basedOn w:val="DefaultParagraphFont"/>
    <w:link w:val="Heading2"/>
    <w:uiPriority w:val="9"/>
    <w:rsid w:val="006173E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E33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F9051E"/>
    <w:rPr>
      <w:color w:val="954F72" w:themeColor="followedHyperlink"/>
      <w:u w:val="single"/>
    </w:rPr>
  </w:style>
  <w:style w:type="paragraph" w:styleId="Caption">
    <w:name w:val="caption"/>
    <w:basedOn w:val="Normal"/>
    <w:next w:val="Normal"/>
    <w:uiPriority w:val="35"/>
    <w:unhideWhenUsed/>
    <w:qFormat/>
    <w:rsid w:val="00F53107"/>
    <w:pPr>
      <w:spacing w:after="200" w:line="240" w:lineRule="auto"/>
    </w:pPr>
    <w:rPr>
      <w:i/>
      <w:iCs/>
      <w:color w:val="44546A" w:themeColor="text2"/>
      <w:sz w:val="18"/>
      <w:szCs w:val="18"/>
    </w:rPr>
  </w:style>
  <w:style w:type="character" w:styleId="Strong">
    <w:name w:val="Strong"/>
    <w:basedOn w:val="DefaultParagraphFont"/>
    <w:uiPriority w:val="22"/>
    <w:qFormat/>
    <w:rsid w:val="00894572"/>
    <w:rPr>
      <w:b/>
      <w:bCs/>
    </w:rPr>
  </w:style>
  <w:style w:type="character" w:customStyle="1" w:styleId="Heading4Char">
    <w:name w:val="Heading 4 Char"/>
    <w:basedOn w:val="DefaultParagraphFont"/>
    <w:link w:val="Heading4"/>
    <w:uiPriority w:val="9"/>
    <w:semiHidden/>
    <w:rsid w:val="00C60649"/>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437B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37BF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3548">
      <w:bodyDiv w:val="1"/>
      <w:marLeft w:val="0"/>
      <w:marRight w:val="0"/>
      <w:marTop w:val="0"/>
      <w:marBottom w:val="0"/>
      <w:divBdr>
        <w:top w:val="none" w:sz="0" w:space="0" w:color="auto"/>
        <w:left w:val="none" w:sz="0" w:space="0" w:color="auto"/>
        <w:bottom w:val="none" w:sz="0" w:space="0" w:color="auto"/>
        <w:right w:val="none" w:sz="0" w:space="0" w:color="auto"/>
      </w:divBdr>
    </w:div>
    <w:div w:id="330958294">
      <w:bodyDiv w:val="1"/>
      <w:marLeft w:val="0"/>
      <w:marRight w:val="0"/>
      <w:marTop w:val="0"/>
      <w:marBottom w:val="0"/>
      <w:divBdr>
        <w:top w:val="none" w:sz="0" w:space="0" w:color="auto"/>
        <w:left w:val="none" w:sz="0" w:space="0" w:color="auto"/>
        <w:bottom w:val="none" w:sz="0" w:space="0" w:color="auto"/>
        <w:right w:val="none" w:sz="0" w:space="0" w:color="auto"/>
      </w:divBdr>
    </w:div>
    <w:div w:id="394819248">
      <w:bodyDiv w:val="1"/>
      <w:marLeft w:val="0"/>
      <w:marRight w:val="0"/>
      <w:marTop w:val="0"/>
      <w:marBottom w:val="0"/>
      <w:divBdr>
        <w:top w:val="none" w:sz="0" w:space="0" w:color="auto"/>
        <w:left w:val="none" w:sz="0" w:space="0" w:color="auto"/>
        <w:bottom w:val="none" w:sz="0" w:space="0" w:color="auto"/>
        <w:right w:val="none" w:sz="0" w:space="0" w:color="auto"/>
      </w:divBdr>
    </w:div>
    <w:div w:id="433935962">
      <w:bodyDiv w:val="1"/>
      <w:marLeft w:val="0"/>
      <w:marRight w:val="0"/>
      <w:marTop w:val="0"/>
      <w:marBottom w:val="0"/>
      <w:divBdr>
        <w:top w:val="none" w:sz="0" w:space="0" w:color="auto"/>
        <w:left w:val="none" w:sz="0" w:space="0" w:color="auto"/>
        <w:bottom w:val="none" w:sz="0" w:space="0" w:color="auto"/>
        <w:right w:val="none" w:sz="0" w:space="0" w:color="auto"/>
      </w:divBdr>
    </w:div>
    <w:div w:id="581260732">
      <w:bodyDiv w:val="1"/>
      <w:marLeft w:val="0"/>
      <w:marRight w:val="0"/>
      <w:marTop w:val="0"/>
      <w:marBottom w:val="0"/>
      <w:divBdr>
        <w:top w:val="none" w:sz="0" w:space="0" w:color="auto"/>
        <w:left w:val="none" w:sz="0" w:space="0" w:color="auto"/>
        <w:bottom w:val="none" w:sz="0" w:space="0" w:color="auto"/>
        <w:right w:val="none" w:sz="0" w:space="0" w:color="auto"/>
      </w:divBdr>
    </w:div>
    <w:div w:id="599678190">
      <w:bodyDiv w:val="1"/>
      <w:marLeft w:val="0"/>
      <w:marRight w:val="0"/>
      <w:marTop w:val="0"/>
      <w:marBottom w:val="0"/>
      <w:divBdr>
        <w:top w:val="none" w:sz="0" w:space="0" w:color="auto"/>
        <w:left w:val="none" w:sz="0" w:space="0" w:color="auto"/>
        <w:bottom w:val="none" w:sz="0" w:space="0" w:color="auto"/>
        <w:right w:val="none" w:sz="0" w:space="0" w:color="auto"/>
      </w:divBdr>
    </w:div>
    <w:div w:id="614943154">
      <w:bodyDiv w:val="1"/>
      <w:marLeft w:val="0"/>
      <w:marRight w:val="0"/>
      <w:marTop w:val="0"/>
      <w:marBottom w:val="0"/>
      <w:divBdr>
        <w:top w:val="none" w:sz="0" w:space="0" w:color="auto"/>
        <w:left w:val="none" w:sz="0" w:space="0" w:color="auto"/>
        <w:bottom w:val="none" w:sz="0" w:space="0" w:color="auto"/>
        <w:right w:val="none" w:sz="0" w:space="0" w:color="auto"/>
      </w:divBdr>
      <w:divsChild>
        <w:div w:id="2015499167">
          <w:marLeft w:val="0"/>
          <w:marRight w:val="0"/>
          <w:marTop w:val="0"/>
          <w:marBottom w:val="0"/>
          <w:divBdr>
            <w:top w:val="single" w:sz="2" w:space="0" w:color="E3E3E3"/>
            <w:left w:val="single" w:sz="2" w:space="0" w:color="E3E3E3"/>
            <w:bottom w:val="single" w:sz="2" w:space="0" w:color="E3E3E3"/>
            <w:right w:val="single" w:sz="2" w:space="0" w:color="E3E3E3"/>
          </w:divBdr>
          <w:divsChild>
            <w:div w:id="1892962172">
              <w:marLeft w:val="0"/>
              <w:marRight w:val="0"/>
              <w:marTop w:val="0"/>
              <w:marBottom w:val="0"/>
              <w:divBdr>
                <w:top w:val="single" w:sz="2" w:space="0" w:color="E3E3E3"/>
                <w:left w:val="single" w:sz="2" w:space="0" w:color="E3E3E3"/>
                <w:bottom w:val="single" w:sz="2" w:space="0" w:color="E3E3E3"/>
                <w:right w:val="single" w:sz="2" w:space="0" w:color="E3E3E3"/>
              </w:divBdr>
              <w:divsChild>
                <w:div w:id="798380995">
                  <w:marLeft w:val="0"/>
                  <w:marRight w:val="0"/>
                  <w:marTop w:val="0"/>
                  <w:marBottom w:val="0"/>
                  <w:divBdr>
                    <w:top w:val="single" w:sz="2" w:space="0" w:color="E3E3E3"/>
                    <w:left w:val="single" w:sz="2" w:space="0" w:color="E3E3E3"/>
                    <w:bottom w:val="single" w:sz="2" w:space="0" w:color="E3E3E3"/>
                    <w:right w:val="single" w:sz="2" w:space="0" w:color="E3E3E3"/>
                  </w:divBdr>
                  <w:divsChild>
                    <w:div w:id="398287790">
                      <w:marLeft w:val="0"/>
                      <w:marRight w:val="0"/>
                      <w:marTop w:val="0"/>
                      <w:marBottom w:val="0"/>
                      <w:divBdr>
                        <w:top w:val="single" w:sz="2" w:space="0" w:color="E3E3E3"/>
                        <w:left w:val="single" w:sz="2" w:space="0" w:color="E3E3E3"/>
                        <w:bottom w:val="single" w:sz="2" w:space="0" w:color="E3E3E3"/>
                        <w:right w:val="single" w:sz="2" w:space="0" w:color="E3E3E3"/>
                      </w:divBdr>
                      <w:divsChild>
                        <w:div w:id="955331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5117878">
          <w:marLeft w:val="0"/>
          <w:marRight w:val="0"/>
          <w:marTop w:val="0"/>
          <w:marBottom w:val="0"/>
          <w:divBdr>
            <w:top w:val="single" w:sz="2" w:space="0" w:color="E3E3E3"/>
            <w:left w:val="single" w:sz="2" w:space="0" w:color="E3E3E3"/>
            <w:bottom w:val="single" w:sz="2" w:space="0" w:color="E3E3E3"/>
            <w:right w:val="single" w:sz="2" w:space="0" w:color="E3E3E3"/>
          </w:divBdr>
          <w:divsChild>
            <w:div w:id="1522622971">
              <w:marLeft w:val="0"/>
              <w:marRight w:val="0"/>
              <w:marTop w:val="0"/>
              <w:marBottom w:val="0"/>
              <w:divBdr>
                <w:top w:val="single" w:sz="2" w:space="0" w:color="E3E3E3"/>
                <w:left w:val="single" w:sz="2" w:space="0" w:color="E3E3E3"/>
                <w:bottom w:val="single" w:sz="2" w:space="0" w:color="E3E3E3"/>
                <w:right w:val="single" w:sz="2" w:space="0" w:color="E3E3E3"/>
              </w:divBdr>
            </w:div>
            <w:div w:id="1604805942">
              <w:marLeft w:val="0"/>
              <w:marRight w:val="0"/>
              <w:marTop w:val="0"/>
              <w:marBottom w:val="0"/>
              <w:divBdr>
                <w:top w:val="single" w:sz="2" w:space="0" w:color="E3E3E3"/>
                <w:left w:val="single" w:sz="2" w:space="0" w:color="E3E3E3"/>
                <w:bottom w:val="single" w:sz="2" w:space="0" w:color="E3E3E3"/>
                <w:right w:val="single" w:sz="2" w:space="0" w:color="E3E3E3"/>
              </w:divBdr>
              <w:divsChild>
                <w:div w:id="927082154">
                  <w:marLeft w:val="0"/>
                  <w:marRight w:val="0"/>
                  <w:marTop w:val="0"/>
                  <w:marBottom w:val="0"/>
                  <w:divBdr>
                    <w:top w:val="single" w:sz="2" w:space="0" w:color="E3E3E3"/>
                    <w:left w:val="single" w:sz="2" w:space="0" w:color="E3E3E3"/>
                    <w:bottom w:val="single" w:sz="2" w:space="0" w:color="E3E3E3"/>
                    <w:right w:val="single" w:sz="2" w:space="0" w:color="E3E3E3"/>
                  </w:divBdr>
                  <w:divsChild>
                    <w:div w:id="116067457">
                      <w:marLeft w:val="0"/>
                      <w:marRight w:val="0"/>
                      <w:marTop w:val="0"/>
                      <w:marBottom w:val="0"/>
                      <w:divBdr>
                        <w:top w:val="single" w:sz="2" w:space="0" w:color="E3E3E3"/>
                        <w:left w:val="single" w:sz="2" w:space="0" w:color="E3E3E3"/>
                        <w:bottom w:val="single" w:sz="2" w:space="0" w:color="E3E3E3"/>
                        <w:right w:val="single" w:sz="2" w:space="0" w:color="E3E3E3"/>
                      </w:divBdr>
                      <w:divsChild>
                        <w:div w:id="7189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47828839">
      <w:bodyDiv w:val="1"/>
      <w:marLeft w:val="0"/>
      <w:marRight w:val="0"/>
      <w:marTop w:val="0"/>
      <w:marBottom w:val="0"/>
      <w:divBdr>
        <w:top w:val="none" w:sz="0" w:space="0" w:color="auto"/>
        <w:left w:val="none" w:sz="0" w:space="0" w:color="auto"/>
        <w:bottom w:val="none" w:sz="0" w:space="0" w:color="auto"/>
        <w:right w:val="none" w:sz="0" w:space="0" w:color="auto"/>
      </w:divBdr>
    </w:div>
    <w:div w:id="703138950">
      <w:bodyDiv w:val="1"/>
      <w:marLeft w:val="0"/>
      <w:marRight w:val="0"/>
      <w:marTop w:val="0"/>
      <w:marBottom w:val="0"/>
      <w:divBdr>
        <w:top w:val="none" w:sz="0" w:space="0" w:color="auto"/>
        <w:left w:val="none" w:sz="0" w:space="0" w:color="auto"/>
        <w:bottom w:val="none" w:sz="0" w:space="0" w:color="auto"/>
        <w:right w:val="none" w:sz="0" w:space="0" w:color="auto"/>
      </w:divBdr>
      <w:divsChild>
        <w:div w:id="432213837">
          <w:marLeft w:val="0"/>
          <w:marRight w:val="0"/>
          <w:marTop w:val="0"/>
          <w:marBottom w:val="0"/>
          <w:divBdr>
            <w:top w:val="single" w:sz="2" w:space="0" w:color="E3E3E3"/>
            <w:left w:val="single" w:sz="2" w:space="0" w:color="E3E3E3"/>
            <w:bottom w:val="single" w:sz="2" w:space="0" w:color="E3E3E3"/>
            <w:right w:val="single" w:sz="2" w:space="0" w:color="E3E3E3"/>
          </w:divBdr>
          <w:divsChild>
            <w:div w:id="2146385231">
              <w:marLeft w:val="0"/>
              <w:marRight w:val="0"/>
              <w:marTop w:val="0"/>
              <w:marBottom w:val="0"/>
              <w:divBdr>
                <w:top w:val="single" w:sz="2" w:space="0" w:color="E3E3E3"/>
                <w:left w:val="single" w:sz="2" w:space="0" w:color="E3E3E3"/>
                <w:bottom w:val="single" w:sz="2" w:space="0" w:color="E3E3E3"/>
                <w:right w:val="single" w:sz="2" w:space="0" w:color="E3E3E3"/>
              </w:divBdr>
              <w:divsChild>
                <w:div w:id="88694504">
                  <w:marLeft w:val="0"/>
                  <w:marRight w:val="0"/>
                  <w:marTop w:val="0"/>
                  <w:marBottom w:val="0"/>
                  <w:divBdr>
                    <w:top w:val="single" w:sz="2" w:space="0" w:color="E3E3E3"/>
                    <w:left w:val="single" w:sz="2" w:space="0" w:color="E3E3E3"/>
                    <w:bottom w:val="single" w:sz="2" w:space="0" w:color="E3E3E3"/>
                    <w:right w:val="single" w:sz="2" w:space="0" w:color="E3E3E3"/>
                  </w:divBdr>
                  <w:divsChild>
                    <w:div w:id="648557048">
                      <w:marLeft w:val="0"/>
                      <w:marRight w:val="0"/>
                      <w:marTop w:val="0"/>
                      <w:marBottom w:val="0"/>
                      <w:divBdr>
                        <w:top w:val="single" w:sz="2" w:space="0" w:color="E3E3E3"/>
                        <w:left w:val="single" w:sz="2" w:space="0" w:color="E3E3E3"/>
                        <w:bottom w:val="single" w:sz="2" w:space="0" w:color="E3E3E3"/>
                        <w:right w:val="single" w:sz="2" w:space="0" w:color="E3E3E3"/>
                      </w:divBdr>
                      <w:divsChild>
                        <w:div w:id="1290938925">
                          <w:marLeft w:val="0"/>
                          <w:marRight w:val="0"/>
                          <w:marTop w:val="0"/>
                          <w:marBottom w:val="0"/>
                          <w:divBdr>
                            <w:top w:val="single" w:sz="2" w:space="0" w:color="E3E3E3"/>
                            <w:left w:val="single" w:sz="2" w:space="0" w:color="E3E3E3"/>
                            <w:bottom w:val="single" w:sz="2" w:space="0" w:color="E3E3E3"/>
                            <w:right w:val="single" w:sz="2" w:space="0" w:color="E3E3E3"/>
                          </w:divBdr>
                          <w:divsChild>
                            <w:div w:id="1047100834">
                              <w:marLeft w:val="0"/>
                              <w:marRight w:val="0"/>
                              <w:marTop w:val="0"/>
                              <w:marBottom w:val="0"/>
                              <w:divBdr>
                                <w:top w:val="single" w:sz="2" w:space="0" w:color="E3E3E3"/>
                                <w:left w:val="single" w:sz="2" w:space="0" w:color="E3E3E3"/>
                                <w:bottom w:val="single" w:sz="2" w:space="0" w:color="E3E3E3"/>
                                <w:right w:val="single" w:sz="2" w:space="0" w:color="E3E3E3"/>
                              </w:divBdr>
                              <w:divsChild>
                                <w:div w:id="1943876289">
                                  <w:marLeft w:val="0"/>
                                  <w:marRight w:val="0"/>
                                  <w:marTop w:val="100"/>
                                  <w:marBottom w:val="100"/>
                                  <w:divBdr>
                                    <w:top w:val="single" w:sz="2" w:space="0" w:color="E3E3E3"/>
                                    <w:left w:val="single" w:sz="2" w:space="0" w:color="E3E3E3"/>
                                    <w:bottom w:val="single" w:sz="2" w:space="0" w:color="E3E3E3"/>
                                    <w:right w:val="single" w:sz="2" w:space="0" w:color="E3E3E3"/>
                                  </w:divBdr>
                                  <w:divsChild>
                                    <w:div w:id="818233575">
                                      <w:marLeft w:val="0"/>
                                      <w:marRight w:val="0"/>
                                      <w:marTop w:val="0"/>
                                      <w:marBottom w:val="0"/>
                                      <w:divBdr>
                                        <w:top w:val="single" w:sz="2" w:space="0" w:color="E3E3E3"/>
                                        <w:left w:val="single" w:sz="2" w:space="0" w:color="E3E3E3"/>
                                        <w:bottom w:val="single" w:sz="2" w:space="0" w:color="E3E3E3"/>
                                        <w:right w:val="single" w:sz="2" w:space="0" w:color="E3E3E3"/>
                                      </w:divBdr>
                                      <w:divsChild>
                                        <w:div w:id="1994292798">
                                          <w:marLeft w:val="0"/>
                                          <w:marRight w:val="0"/>
                                          <w:marTop w:val="0"/>
                                          <w:marBottom w:val="0"/>
                                          <w:divBdr>
                                            <w:top w:val="single" w:sz="2" w:space="0" w:color="E3E3E3"/>
                                            <w:left w:val="single" w:sz="2" w:space="0" w:color="E3E3E3"/>
                                            <w:bottom w:val="single" w:sz="2" w:space="0" w:color="E3E3E3"/>
                                            <w:right w:val="single" w:sz="2" w:space="0" w:color="E3E3E3"/>
                                          </w:divBdr>
                                          <w:divsChild>
                                            <w:div w:id="1165511765">
                                              <w:marLeft w:val="0"/>
                                              <w:marRight w:val="0"/>
                                              <w:marTop w:val="0"/>
                                              <w:marBottom w:val="0"/>
                                              <w:divBdr>
                                                <w:top w:val="single" w:sz="2" w:space="0" w:color="E3E3E3"/>
                                                <w:left w:val="single" w:sz="2" w:space="0" w:color="E3E3E3"/>
                                                <w:bottom w:val="single" w:sz="2" w:space="0" w:color="E3E3E3"/>
                                                <w:right w:val="single" w:sz="2" w:space="0" w:color="E3E3E3"/>
                                              </w:divBdr>
                                              <w:divsChild>
                                                <w:div w:id="1318656964">
                                                  <w:marLeft w:val="0"/>
                                                  <w:marRight w:val="0"/>
                                                  <w:marTop w:val="0"/>
                                                  <w:marBottom w:val="0"/>
                                                  <w:divBdr>
                                                    <w:top w:val="single" w:sz="2" w:space="0" w:color="E3E3E3"/>
                                                    <w:left w:val="single" w:sz="2" w:space="0" w:color="E3E3E3"/>
                                                    <w:bottom w:val="single" w:sz="2" w:space="0" w:color="E3E3E3"/>
                                                    <w:right w:val="single" w:sz="2" w:space="0" w:color="E3E3E3"/>
                                                  </w:divBdr>
                                                  <w:divsChild>
                                                    <w:div w:id="747965449">
                                                      <w:marLeft w:val="0"/>
                                                      <w:marRight w:val="0"/>
                                                      <w:marTop w:val="0"/>
                                                      <w:marBottom w:val="0"/>
                                                      <w:divBdr>
                                                        <w:top w:val="single" w:sz="2" w:space="0" w:color="E3E3E3"/>
                                                        <w:left w:val="single" w:sz="2" w:space="0" w:color="E3E3E3"/>
                                                        <w:bottom w:val="single" w:sz="2" w:space="0" w:color="E3E3E3"/>
                                                        <w:right w:val="single" w:sz="2" w:space="0" w:color="E3E3E3"/>
                                                      </w:divBdr>
                                                      <w:divsChild>
                                                        <w:div w:id="1673603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4493926">
          <w:marLeft w:val="0"/>
          <w:marRight w:val="0"/>
          <w:marTop w:val="0"/>
          <w:marBottom w:val="0"/>
          <w:divBdr>
            <w:top w:val="none" w:sz="0" w:space="0" w:color="auto"/>
            <w:left w:val="none" w:sz="0" w:space="0" w:color="auto"/>
            <w:bottom w:val="none" w:sz="0" w:space="0" w:color="auto"/>
            <w:right w:val="none" w:sz="0" w:space="0" w:color="auto"/>
          </w:divBdr>
        </w:div>
      </w:divsChild>
    </w:div>
    <w:div w:id="821972413">
      <w:bodyDiv w:val="1"/>
      <w:marLeft w:val="0"/>
      <w:marRight w:val="0"/>
      <w:marTop w:val="0"/>
      <w:marBottom w:val="0"/>
      <w:divBdr>
        <w:top w:val="none" w:sz="0" w:space="0" w:color="auto"/>
        <w:left w:val="none" w:sz="0" w:space="0" w:color="auto"/>
        <w:bottom w:val="none" w:sz="0" w:space="0" w:color="auto"/>
        <w:right w:val="none" w:sz="0" w:space="0" w:color="auto"/>
      </w:divBdr>
    </w:div>
    <w:div w:id="1284845280">
      <w:bodyDiv w:val="1"/>
      <w:marLeft w:val="0"/>
      <w:marRight w:val="0"/>
      <w:marTop w:val="0"/>
      <w:marBottom w:val="0"/>
      <w:divBdr>
        <w:top w:val="none" w:sz="0" w:space="0" w:color="auto"/>
        <w:left w:val="none" w:sz="0" w:space="0" w:color="auto"/>
        <w:bottom w:val="none" w:sz="0" w:space="0" w:color="auto"/>
        <w:right w:val="none" w:sz="0" w:space="0" w:color="auto"/>
      </w:divBdr>
    </w:div>
    <w:div w:id="1576628483">
      <w:bodyDiv w:val="1"/>
      <w:marLeft w:val="0"/>
      <w:marRight w:val="0"/>
      <w:marTop w:val="0"/>
      <w:marBottom w:val="0"/>
      <w:divBdr>
        <w:top w:val="none" w:sz="0" w:space="0" w:color="auto"/>
        <w:left w:val="none" w:sz="0" w:space="0" w:color="auto"/>
        <w:bottom w:val="none" w:sz="0" w:space="0" w:color="auto"/>
        <w:right w:val="none" w:sz="0" w:space="0" w:color="auto"/>
      </w:divBdr>
    </w:div>
    <w:div w:id="1615359458">
      <w:bodyDiv w:val="1"/>
      <w:marLeft w:val="0"/>
      <w:marRight w:val="0"/>
      <w:marTop w:val="0"/>
      <w:marBottom w:val="0"/>
      <w:divBdr>
        <w:top w:val="none" w:sz="0" w:space="0" w:color="auto"/>
        <w:left w:val="none" w:sz="0" w:space="0" w:color="auto"/>
        <w:bottom w:val="none" w:sz="0" w:space="0" w:color="auto"/>
        <w:right w:val="none" w:sz="0" w:space="0" w:color="auto"/>
      </w:divBdr>
    </w:div>
    <w:div w:id="1670323922">
      <w:bodyDiv w:val="1"/>
      <w:marLeft w:val="0"/>
      <w:marRight w:val="0"/>
      <w:marTop w:val="0"/>
      <w:marBottom w:val="0"/>
      <w:divBdr>
        <w:top w:val="none" w:sz="0" w:space="0" w:color="auto"/>
        <w:left w:val="none" w:sz="0" w:space="0" w:color="auto"/>
        <w:bottom w:val="none" w:sz="0" w:space="0" w:color="auto"/>
        <w:right w:val="none" w:sz="0" w:space="0" w:color="auto"/>
      </w:divBdr>
    </w:div>
    <w:div w:id="1694644072">
      <w:bodyDiv w:val="1"/>
      <w:marLeft w:val="0"/>
      <w:marRight w:val="0"/>
      <w:marTop w:val="0"/>
      <w:marBottom w:val="0"/>
      <w:divBdr>
        <w:top w:val="none" w:sz="0" w:space="0" w:color="auto"/>
        <w:left w:val="none" w:sz="0" w:space="0" w:color="auto"/>
        <w:bottom w:val="none" w:sz="0" w:space="0" w:color="auto"/>
        <w:right w:val="none" w:sz="0" w:space="0" w:color="auto"/>
      </w:divBdr>
    </w:div>
    <w:div w:id="1748572836">
      <w:bodyDiv w:val="1"/>
      <w:marLeft w:val="0"/>
      <w:marRight w:val="0"/>
      <w:marTop w:val="0"/>
      <w:marBottom w:val="0"/>
      <w:divBdr>
        <w:top w:val="none" w:sz="0" w:space="0" w:color="auto"/>
        <w:left w:val="none" w:sz="0" w:space="0" w:color="auto"/>
        <w:bottom w:val="none" w:sz="0" w:space="0" w:color="auto"/>
        <w:right w:val="none" w:sz="0" w:space="0" w:color="auto"/>
      </w:divBdr>
    </w:div>
    <w:div w:id="18999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2196/12239" TargetMode="External"/><Relationship Id="rId18" Type="http://schemas.openxmlformats.org/officeDocument/2006/relationships/hyperlink" Target="https://doi.org/10.1197/jamia.M2408"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093/jamia/ocy173" TargetMode="External"/><Relationship Id="rId17" Type="http://schemas.openxmlformats.org/officeDocument/2006/relationships/hyperlink" Target="https://doi.org/10.1197/jamia.M2440" TargetMode="External"/><Relationship Id="rId2" Type="http://schemas.openxmlformats.org/officeDocument/2006/relationships/styles" Target="styles.xml"/><Relationship Id="rId16" Type="http://schemas.openxmlformats.org/officeDocument/2006/relationships/hyperlink" Target="https://portal.dbmi.hms.harvard.edu/projects/n2c2-n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n746@shp.rutgers.edu" TargetMode="External"/><Relationship Id="rId15" Type="http://schemas.openxmlformats.org/officeDocument/2006/relationships/hyperlink" Target="https://doi.org/10.1111/j.1440-1843.2005.00656.x"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2196/238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2043</Words>
  <Characters>12907</Characters>
  <Application>Microsoft Office Word</Application>
  <DocSecurity>0</DocSecurity>
  <Lines>401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Namburu</dc:creator>
  <cp:keywords/>
  <dc:description/>
  <cp:lastModifiedBy>Ramya Namburu</cp:lastModifiedBy>
  <cp:revision>99</cp:revision>
  <cp:lastPrinted>2024-04-02T02:23:00Z</cp:lastPrinted>
  <dcterms:created xsi:type="dcterms:W3CDTF">2024-04-23T21:29:00Z</dcterms:created>
  <dcterms:modified xsi:type="dcterms:W3CDTF">2024-04-24T14:43:00Z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14ec1674-02c8-4954-9865-31be2163c4c9</vt:lpwstr>
  </property>
</Properties>
</file>