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115" w:rsidRDefault="00A52BB4" w:rsidP="00A52BB4">
      <w:pPr>
        <w:jc w:val="center"/>
        <w:rPr>
          <w:rFonts w:ascii="Times New Roman" w:hAnsi="Times New Roman" w:cs="Times New Roman"/>
          <w:b/>
          <w:bCs/>
          <w:sz w:val="28"/>
          <w:szCs w:val="28"/>
        </w:rPr>
      </w:pPr>
      <w:r>
        <w:rPr>
          <w:rFonts w:ascii="Times New Roman" w:hAnsi="Times New Roman" w:cs="Times New Roman"/>
          <w:b/>
          <w:bCs/>
          <w:sz w:val="28"/>
          <w:szCs w:val="28"/>
        </w:rPr>
        <w:t>PROJECT DESIGN PHASE I</w:t>
      </w:r>
    </w:p>
    <w:p w:rsidR="00A52BB4" w:rsidRDefault="00A52BB4" w:rsidP="00A52BB4">
      <w:pPr>
        <w:jc w:val="center"/>
        <w:rPr>
          <w:rFonts w:ascii="Times New Roman" w:hAnsi="Times New Roman" w:cs="Times New Roman"/>
          <w:b/>
          <w:bCs/>
          <w:sz w:val="28"/>
          <w:szCs w:val="28"/>
        </w:rPr>
      </w:pPr>
      <w:r>
        <w:rPr>
          <w:rFonts w:ascii="Times New Roman" w:hAnsi="Times New Roman" w:cs="Times New Roman"/>
          <w:b/>
          <w:bCs/>
          <w:sz w:val="28"/>
          <w:szCs w:val="28"/>
        </w:rPr>
        <w:t>Proposed Solution</w:t>
      </w:r>
    </w:p>
    <w:tbl>
      <w:tblPr>
        <w:tblStyle w:val="TableNormal1"/>
        <w:tblW w:w="934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05"/>
        <w:gridCol w:w="4840"/>
      </w:tblGrid>
      <w:tr w:rsidR="00A52BB4" w:rsidTr="006B70E6">
        <w:trPr>
          <w:trHeight w:val="277"/>
        </w:trPr>
        <w:tc>
          <w:tcPr>
            <w:tcW w:w="4505" w:type="dxa"/>
          </w:tcPr>
          <w:p w:rsidR="00A52BB4" w:rsidRDefault="00A52BB4" w:rsidP="006B70E6">
            <w:pPr>
              <w:spacing w:before="18" w:line="248" w:lineRule="exact"/>
              <w:ind w:left="114"/>
              <w:rPr>
                <w:rFonts w:ascii="Times New Roman" w:eastAsia="Times New Roman" w:hAnsi="Times New Roman" w:cs="Times New Roman"/>
              </w:rPr>
            </w:pPr>
            <w:r>
              <w:rPr>
                <w:rFonts w:ascii="Times New Roman" w:eastAsia="Times New Roman" w:hAnsi="Times New Roman" w:cs="Times New Roman"/>
                <w:spacing w:val="13"/>
                <w:position w:val="1"/>
              </w:rPr>
              <w:t>Date</w:t>
            </w:r>
          </w:p>
        </w:tc>
        <w:tc>
          <w:tcPr>
            <w:tcW w:w="4840" w:type="dxa"/>
          </w:tcPr>
          <w:p w:rsidR="00A52BB4" w:rsidRDefault="00A52BB4" w:rsidP="006B70E6">
            <w:pPr>
              <w:spacing w:before="58" w:line="201" w:lineRule="auto"/>
              <w:ind w:left="131"/>
              <w:rPr>
                <w:rFonts w:ascii="Times New Roman" w:eastAsia="Times New Roman" w:hAnsi="Times New Roman" w:cs="Times New Roman"/>
              </w:rPr>
            </w:pPr>
            <w:r>
              <w:rPr>
                <w:rFonts w:ascii="Times New Roman" w:eastAsia="Times New Roman" w:hAnsi="Times New Roman" w:cs="Times New Roman"/>
              </w:rPr>
              <w:t>08 November 2023</w:t>
            </w:r>
          </w:p>
        </w:tc>
      </w:tr>
      <w:tr w:rsidR="00A52BB4" w:rsidTr="006B70E6">
        <w:trPr>
          <w:trHeight w:val="272"/>
        </w:trPr>
        <w:tc>
          <w:tcPr>
            <w:tcW w:w="4505" w:type="dxa"/>
          </w:tcPr>
          <w:p w:rsidR="00A52BB4" w:rsidRDefault="00A52BB4" w:rsidP="006B70E6">
            <w:pPr>
              <w:spacing w:before="57" w:line="197" w:lineRule="auto"/>
              <w:ind w:left="112"/>
              <w:rPr>
                <w:rFonts w:ascii="Times New Roman" w:eastAsia="Times New Roman" w:hAnsi="Times New Roman" w:cs="Times New Roman"/>
              </w:rPr>
            </w:pPr>
            <w:r>
              <w:rPr>
                <w:rFonts w:ascii="Times New Roman" w:eastAsia="Times New Roman" w:hAnsi="Times New Roman" w:cs="Times New Roman"/>
                <w:spacing w:val="14"/>
              </w:rPr>
              <w:t>Team</w:t>
            </w:r>
            <w:r>
              <w:rPr>
                <w:rFonts w:ascii="Times New Roman" w:eastAsia="Times New Roman" w:hAnsi="Times New Roman" w:cs="Times New Roman"/>
                <w:spacing w:val="10"/>
              </w:rPr>
              <w:t xml:space="preserve"> </w:t>
            </w:r>
            <w:r>
              <w:rPr>
                <w:rFonts w:ascii="Times New Roman" w:eastAsia="Times New Roman" w:hAnsi="Times New Roman" w:cs="Times New Roman"/>
                <w:spacing w:val="14"/>
              </w:rPr>
              <w:t>ID</w:t>
            </w:r>
          </w:p>
        </w:tc>
        <w:tc>
          <w:tcPr>
            <w:tcW w:w="4840" w:type="dxa"/>
          </w:tcPr>
          <w:p w:rsidR="00A52BB4" w:rsidRDefault="00A52BB4" w:rsidP="006B70E6">
            <w:pPr>
              <w:spacing w:before="55" w:line="199" w:lineRule="auto"/>
              <w:ind w:left="108"/>
              <w:rPr>
                <w:rFonts w:ascii="Times New Roman" w:eastAsia="Times New Roman" w:hAnsi="Times New Roman" w:cs="Times New Roman"/>
              </w:rPr>
            </w:pPr>
            <w:r>
              <w:rPr>
                <w:color w:val="35475C"/>
                <w:sz w:val="23"/>
                <w:szCs w:val="23"/>
                <w:shd w:val="clear" w:color="auto" w:fill="FFFFFF"/>
              </w:rPr>
              <w:t>9FCEEE4EFB15B1C90EB4811A3F79BD60</w:t>
            </w:r>
          </w:p>
        </w:tc>
      </w:tr>
      <w:tr w:rsidR="00A52BB4" w:rsidTr="006B70E6">
        <w:trPr>
          <w:trHeight w:val="277"/>
        </w:trPr>
        <w:tc>
          <w:tcPr>
            <w:tcW w:w="4505" w:type="dxa"/>
          </w:tcPr>
          <w:p w:rsidR="00A52BB4" w:rsidRDefault="00A52BB4" w:rsidP="006B70E6">
            <w:pPr>
              <w:spacing w:before="17" w:line="244" w:lineRule="exact"/>
              <w:ind w:left="113"/>
              <w:rPr>
                <w:rFonts w:ascii="Times New Roman" w:eastAsia="Times New Roman" w:hAnsi="Times New Roman" w:cs="Times New Roman"/>
              </w:rPr>
            </w:pPr>
            <w:r>
              <w:rPr>
                <w:rFonts w:ascii="Times New Roman" w:eastAsia="Times New Roman" w:hAnsi="Times New Roman" w:cs="Times New Roman"/>
                <w:spacing w:val="11"/>
                <w:position w:val="2"/>
              </w:rPr>
              <w:t>Project</w:t>
            </w:r>
            <w:r>
              <w:rPr>
                <w:rFonts w:ascii="Times New Roman" w:eastAsia="Times New Roman" w:hAnsi="Times New Roman" w:cs="Times New Roman"/>
                <w:spacing w:val="8"/>
                <w:position w:val="2"/>
              </w:rPr>
              <w:t xml:space="preserve"> </w:t>
            </w:r>
            <w:r>
              <w:rPr>
                <w:rFonts w:ascii="Times New Roman" w:eastAsia="Times New Roman" w:hAnsi="Times New Roman" w:cs="Times New Roman"/>
                <w:spacing w:val="11"/>
                <w:position w:val="2"/>
              </w:rPr>
              <w:t>Name</w:t>
            </w:r>
          </w:p>
        </w:tc>
        <w:tc>
          <w:tcPr>
            <w:tcW w:w="4840" w:type="dxa"/>
          </w:tcPr>
          <w:p w:rsidR="00A52BB4" w:rsidRDefault="00A52BB4" w:rsidP="006B70E6">
            <w:pPr>
              <w:spacing w:before="17" w:line="244" w:lineRule="exact"/>
              <w:ind w:left="113"/>
              <w:rPr>
                <w:rFonts w:ascii="Times New Roman" w:eastAsia="Times New Roman" w:hAnsi="Times New Roman" w:cs="Times New Roman"/>
              </w:rPr>
            </w:pPr>
            <w:r>
              <w:rPr>
                <w:rFonts w:ascii="Times New Roman" w:eastAsia="Times New Roman" w:hAnsi="Times New Roman" w:cs="Times New Roman"/>
              </w:rPr>
              <w:t xml:space="preserve">Content Marketing Plan template Based on </w:t>
            </w:r>
            <w:proofErr w:type="spellStart"/>
            <w:r>
              <w:rPr>
                <w:rFonts w:ascii="Times New Roman" w:eastAsia="Times New Roman" w:hAnsi="Times New Roman" w:cs="Times New Roman"/>
              </w:rPr>
              <w:t>Hubspot</w:t>
            </w:r>
            <w:proofErr w:type="spellEnd"/>
          </w:p>
        </w:tc>
      </w:tr>
    </w:tbl>
    <w:p w:rsidR="00A52BB4" w:rsidRDefault="00A52BB4" w:rsidP="00A52BB4">
      <w:pPr>
        <w:jc w:val="center"/>
        <w:rPr>
          <w:rFonts w:ascii="Times New Roman" w:hAnsi="Times New Roman" w:cs="Times New Roman"/>
          <w:b/>
          <w:bCs/>
          <w:sz w:val="28"/>
          <w:szCs w:val="28"/>
        </w:rPr>
      </w:pPr>
    </w:p>
    <w:p w:rsidR="00A52BB4" w:rsidRDefault="0060180D" w:rsidP="0060180D">
      <w:pPr>
        <w:jc w:val="both"/>
        <w:rPr>
          <w:rFonts w:ascii="Times New Roman" w:hAnsi="Times New Roman" w:cs="Times New Roman"/>
          <w:sz w:val="24"/>
          <w:szCs w:val="24"/>
        </w:rPr>
      </w:pPr>
      <w:r>
        <w:rPr>
          <w:rFonts w:ascii="Times New Roman" w:hAnsi="Times New Roman" w:cs="Times New Roman"/>
          <w:sz w:val="24"/>
          <w:szCs w:val="24"/>
        </w:rPr>
        <w:t xml:space="preserve">To address the problem statement of “Low Line Visibility” for </w:t>
      </w:r>
      <w:proofErr w:type="spellStart"/>
      <w:r>
        <w:rPr>
          <w:rFonts w:ascii="Times New Roman" w:hAnsi="Times New Roman" w:cs="Times New Roman"/>
          <w:sz w:val="24"/>
          <w:szCs w:val="24"/>
        </w:rPr>
        <w:t>Akshaya</w:t>
      </w:r>
      <w:proofErr w:type="spellEnd"/>
      <w:r>
        <w:rPr>
          <w:rFonts w:ascii="Times New Roman" w:hAnsi="Times New Roman" w:cs="Times New Roman"/>
          <w:sz w:val="24"/>
          <w:szCs w:val="24"/>
        </w:rPr>
        <w:t xml:space="preserve"> Fashions, here’s a proposed solution:</w:t>
      </w:r>
    </w:p>
    <w:p w:rsidR="0060180D" w:rsidRDefault="0060180D" w:rsidP="0060180D">
      <w:pPr>
        <w:jc w:val="both"/>
        <w:rPr>
          <w:rFonts w:ascii="Times New Roman" w:hAnsi="Times New Roman" w:cs="Times New Roman"/>
          <w:b/>
          <w:bCs/>
          <w:sz w:val="24"/>
          <w:szCs w:val="24"/>
        </w:rPr>
      </w:pPr>
      <w:r>
        <w:rPr>
          <w:rFonts w:ascii="Times New Roman" w:hAnsi="Times New Roman" w:cs="Times New Roman"/>
          <w:b/>
          <w:bCs/>
          <w:sz w:val="24"/>
          <w:szCs w:val="24"/>
        </w:rPr>
        <w:t>Solution: Elevating brand Visibility and Brand Awareness</w:t>
      </w:r>
    </w:p>
    <w:p w:rsidR="0060180D" w:rsidRDefault="00CD1565" w:rsidP="005A0998">
      <w:pPr>
        <w:jc w:val="both"/>
        <w:rPr>
          <w:rFonts w:ascii="Times New Roman" w:hAnsi="Times New Roman" w:cs="Times New Roman"/>
          <w:sz w:val="24"/>
          <w:szCs w:val="24"/>
        </w:rPr>
      </w:pPr>
      <w:r w:rsidRPr="00CD1565">
        <w:rPr>
          <w:rFonts w:ascii="Times New Roman" w:hAnsi="Times New Roman" w:cs="Times New Roman"/>
          <w:sz w:val="24"/>
          <w:szCs w:val="24"/>
        </w:rPr>
        <w:t xml:space="preserve">To enhance </w:t>
      </w:r>
      <w:proofErr w:type="spellStart"/>
      <w:r w:rsidRPr="00CD1565">
        <w:rPr>
          <w:rFonts w:ascii="Times New Roman" w:hAnsi="Times New Roman" w:cs="Times New Roman"/>
          <w:sz w:val="24"/>
          <w:szCs w:val="24"/>
        </w:rPr>
        <w:t>Akshaya</w:t>
      </w:r>
      <w:proofErr w:type="spellEnd"/>
      <w:r w:rsidRPr="00CD1565">
        <w:rPr>
          <w:rFonts w:ascii="Times New Roman" w:hAnsi="Times New Roman" w:cs="Times New Roman"/>
          <w:sz w:val="24"/>
          <w:szCs w:val="24"/>
        </w:rPr>
        <w:t xml:space="preserve"> Fashions' online visibility, the proposed solution involves website optimization, SEO, active social media engagement, influencer partnerships, targeted paid advertising, email marketing, visually engaging content, customer reviews, collaboration with fashion platforms, shareable content, and data-driven analytics. This comprehensive approach will address the low online visibility challenge effectively.</w:t>
      </w:r>
    </w:p>
    <w:p w:rsidR="00CD1565" w:rsidRDefault="00CD1565" w:rsidP="005A0998">
      <w:pPr>
        <w:jc w:val="both"/>
        <w:rPr>
          <w:rFonts w:ascii="Times New Roman" w:hAnsi="Times New Roman" w:cs="Times New Roman"/>
          <w:sz w:val="24"/>
          <w:szCs w:val="24"/>
        </w:rPr>
      </w:pPr>
    </w:p>
    <w:p w:rsidR="00CD1565" w:rsidRDefault="00CD1565" w:rsidP="00CD1565">
      <w:pPr>
        <w:jc w:val="center"/>
        <w:rPr>
          <w:rFonts w:ascii="Times New Roman" w:hAnsi="Times New Roman" w:cs="Times New Roman"/>
          <w:b/>
          <w:bCs/>
          <w:sz w:val="28"/>
          <w:szCs w:val="28"/>
        </w:rPr>
      </w:pPr>
      <w:r>
        <w:rPr>
          <w:rFonts w:ascii="Times New Roman" w:hAnsi="Times New Roman" w:cs="Times New Roman"/>
          <w:b/>
          <w:bCs/>
          <w:sz w:val="28"/>
          <w:szCs w:val="28"/>
        </w:rPr>
        <w:t>Solution Architecture</w:t>
      </w:r>
    </w:p>
    <w:p w:rsidR="00CD1565" w:rsidRPr="00CD1565" w:rsidRDefault="00CD1565" w:rsidP="00CD1565">
      <w:pPr>
        <w:jc w:val="both"/>
        <w:rPr>
          <w:rFonts w:ascii="Times New Roman" w:hAnsi="Times New Roman" w:cs="Times New Roman"/>
          <w:sz w:val="24"/>
          <w:szCs w:val="24"/>
        </w:rPr>
      </w:pPr>
      <w:r w:rsidRPr="00CD1565">
        <w:rPr>
          <w:rFonts w:ascii="Times New Roman" w:hAnsi="Times New Roman" w:cs="Times New Roman"/>
          <w:sz w:val="24"/>
          <w:szCs w:val="24"/>
        </w:rPr>
        <w:t xml:space="preserve">Designing a solution architecture for improving online visibility and addressing the low online visibility problem statement for </w:t>
      </w:r>
      <w:proofErr w:type="spellStart"/>
      <w:r w:rsidRPr="00CD1565">
        <w:rPr>
          <w:rFonts w:ascii="Times New Roman" w:hAnsi="Times New Roman" w:cs="Times New Roman"/>
          <w:sz w:val="24"/>
          <w:szCs w:val="24"/>
        </w:rPr>
        <w:t>Akshaya</w:t>
      </w:r>
      <w:proofErr w:type="spellEnd"/>
      <w:r w:rsidRPr="00CD1565">
        <w:rPr>
          <w:rFonts w:ascii="Times New Roman" w:hAnsi="Times New Roman" w:cs="Times New Roman"/>
          <w:sz w:val="24"/>
          <w:szCs w:val="24"/>
        </w:rPr>
        <w:t xml:space="preserve"> Fashions involves a structured approach. Here's a proposed solution architecture:</w:t>
      </w:r>
    </w:p>
    <w:tbl>
      <w:tblPr>
        <w:tblStyle w:val="TableGrid"/>
        <w:tblW w:w="0" w:type="auto"/>
        <w:tblLook w:val="04A0" w:firstRow="1" w:lastRow="0" w:firstColumn="1" w:lastColumn="0" w:noHBand="0" w:noVBand="1"/>
      </w:tblPr>
      <w:tblGrid>
        <w:gridCol w:w="1075"/>
        <w:gridCol w:w="2430"/>
        <w:gridCol w:w="5845"/>
      </w:tblGrid>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S.No</w:t>
            </w:r>
            <w:proofErr w:type="spellEnd"/>
          </w:p>
        </w:tc>
        <w:tc>
          <w:tcPr>
            <w:tcW w:w="2430"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Solution</w:t>
            </w:r>
          </w:p>
        </w:tc>
        <w:tc>
          <w:tcPr>
            <w:tcW w:w="584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Website Enhancement</w:t>
            </w:r>
          </w:p>
        </w:tc>
        <w:tc>
          <w:tcPr>
            <w:tcW w:w="5845" w:type="dxa"/>
          </w:tcPr>
          <w:p w:rsidR="00CD1565" w:rsidRPr="00CD1565" w:rsidRDefault="00CD1565" w:rsidP="00CD1565">
            <w:pPr>
              <w:jc w:val="both"/>
              <w:rPr>
                <w:rFonts w:ascii="Times New Roman" w:hAnsi="Times New Roman" w:cs="Times New Roman"/>
                <w:sz w:val="24"/>
                <w:szCs w:val="24"/>
              </w:rPr>
            </w:pPr>
            <w:r w:rsidRPr="00CD1565">
              <w:rPr>
                <w:rFonts w:ascii="Times New Roman" w:hAnsi="Times New Roman" w:cs="Times New Roman"/>
                <w:b/>
                <w:bCs/>
                <w:sz w:val="24"/>
                <w:szCs w:val="24"/>
              </w:rPr>
              <w:t>Content Management System (CMS):</w:t>
            </w:r>
            <w:r w:rsidRPr="00CD1565">
              <w:rPr>
                <w:rFonts w:ascii="Times New Roman" w:hAnsi="Times New Roman" w:cs="Times New Roman"/>
                <w:sz w:val="24"/>
                <w:szCs w:val="24"/>
              </w:rPr>
              <w:t xml:space="preserve"> Implement a robust CMS like </w:t>
            </w:r>
            <w:proofErr w:type="spellStart"/>
            <w:r w:rsidRPr="00CD1565">
              <w:rPr>
                <w:rFonts w:ascii="Times New Roman" w:hAnsi="Times New Roman" w:cs="Times New Roman"/>
                <w:sz w:val="24"/>
                <w:szCs w:val="24"/>
              </w:rPr>
              <w:t>WordPress</w:t>
            </w:r>
            <w:proofErr w:type="spellEnd"/>
            <w:r w:rsidRPr="00CD1565">
              <w:rPr>
                <w:rFonts w:ascii="Times New Roman" w:hAnsi="Times New Roman" w:cs="Times New Roman"/>
                <w:sz w:val="24"/>
                <w:szCs w:val="24"/>
              </w:rPr>
              <w:t>, enabling easy content updates and SEO optimization.</w:t>
            </w:r>
          </w:p>
          <w:p w:rsidR="00CD1565" w:rsidRDefault="00CD1565" w:rsidP="00CD1565">
            <w:pPr>
              <w:jc w:val="both"/>
              <w:rPr>
                <w:rFonts w:ascii="Times New Roman" w:hAnsi="Times New Roman" w:cs="Times New Roman"/>
                <w:sz w:val="24"/>
                <w:szCs w:val="24"/>
              </w:rPr>
            </w:pPr>
            <w:r w:rsidRPr="00CD1565">
              <w:rPr>
                <w:rFonts w:ascii="Times New Roman" w:hAnsi="Times New Roman" w:cs="Times New Roman"/>
                <w:b/>
                <w:bCs/>
                <w:sz w:val="24"/>
                <w:szCs w:val="24"/>
              </w:rPr>
              <w:t>Mobile Responsiveness:</w:t>
            </w:r>
            <w:r w:rsidRPr="00CD1565">
              <w:rPr>
                <w:rFonts w:ascii="Times New Roman" w:hAnsi="Times New Roman" w:cs="Times New Roman"/>
                <w:sz w:val="24"/>
                <w:szCs w:val="24"/>
              </w:rPr>
              <w:t xml:space="preserve"> Ensure that the website is mobile-friendly to accommodate users on various devic</w:t>
            </w:r>
            <w:r>
              <w:rPr>
                <w:rFonts w:ascii="Times New Roman" w:hAnsi="Times New Roman" w:cs="Times New Roman"/>
                <w:sz w:val="24"/>
                <w:szCs w:val="24"/>
              </w:rPr>
              <w:t>es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SEO Optimization</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Keyword Research:</w:t>
            </w:r>
            <w:r w:rsidRPr="00FB3C7D">
              <w:rPr>
                <w:rFonts w:ascii="Times New Roman" w:hAnsi="Times New Roman" w:cs="Times New Roman"/>
                <w:sz w:val="24"/>
                <w:szCs w:val="24"/>
              </w:rPr>
              <w:t xml:space="preserve"> Conduct in-depth keyword research to identify relevant and high-traffic keywords.</w:t>
            </w:r>
          </w:p>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On-Page SEO:</w:t>
            </w:r>
            <w:r w:rsidRPr="00FB3C7D">
              <w:rPr>
                <w:rFonts w:ascii="Times New Roman" w:hAnsi="Times New Roman" w:cs="Times New Roman"/>
                <w:sz w:val="24"/>
                <w:szCs w:val="24"/>
              </w:rPr>
              <w:t xml:space="preserve"> Optimize website content, metadata, and images with targeted keywords.</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sz w:val="24"/>
                <w:szCs w:val="24"/>
              </w:rPr>
              <w:t>Link Building: Develop a strategy for acquiring quality backlinks from reputable websites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Social Media Presence</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Profiles Creation:</w:t>
            </w:r>
            <w:r w:rsidRPr="00FB3C7D">
              <w:rPr>
                <w:rFonts w:ascii="Times New Roman" w:hAnsi="Times New Roman" w:cs="Times New Roman"/>
                <w:sz w:val="24"/>
                <w:szCs w:val="24"/>
              </w:rPr>
              <w:t xml:space="preserve"> Establish and maintain active profiles on social media platforms relevant to the target audience.</w:t>
            </w:r>
          </w:p>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Content Calendar:</w:t>
            </w:r>
            <w:r w:rsidRPr="00FB3C7D">
              <w:rPr>
                <w:rFonts w:ascii="Times New Roman" w:hAnsi="Times New Roman" w:cs="Times New Roman"/>
                <w:sz w:val="24"/>
                <w:szCs w:val="24"/>
              </w:rPr>
              <w:t xml:space="preserve"> Develop a content calendar for regular and consistent posting.</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Engagement Strategy:</w:t>
            </w:r>
            <w:r w:rsidRPr="00FB3C7D">
              <w:rPr>
                <w:rFonts w:ascii="Times New Roman" w:hAnsi="Times New Roman" w:cs="Times New Roman"/>
                <w:sz w:val="24"/>
                <w:szCs w:val="24"/>
              </w:rPr>
              <w:t xml:space="preserve"> Engage with the audience by responding to comments, messages, and conducting contests or polls.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4</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Influencer Partnership</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Influencer Selection:</w:t>
            </w:r>
            <w:r w:rsidRPr="00FB3C7D">
              <w:rPr>
                <w:rFonts w:ascii="Times New Roman" w:hAnsi="Times New Roman" w:cs="Times New Roman"/>
                <w:sz w:val="24"/>
                <w:szCs w:val="24"/>
              </w:rPr>
              <w:t xml:space="preserve"> Identify and collaborate with fashion influencers who align with the brand's image.</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Influencer Content:</w:t>
            </w:r>
            <w:r w:rsidRPr="00FB3C7D">
              <w:rPr>
                <w:rFonts w:ascii="Times New Roman" w:hAnsi="Times New Roman" w:cs="Times New Roman"/>
                <w:sz w:val="24"/>
                <w:szCs w:val="24"/>
              </w:rPr>
              <w:t xml:space="preserve"> Task influencers with creating content that features </w:t>
            </w:r>
            <w:proofErr w:type="spellStart"/>
            <w:r w:rsidRPr="00FB3C7D">
              <w:rPr>
                <w:rFonts w:ascii="Times New Roman" w:hAnsi="Times New Roman" w:cs="Times New Roman"/>
                <w:sz w:val="24"/>
                <w:szCs w:val="24"/>
              </w:rPr>
              <w:t>Akshaya</w:t>
            </w:r>
            <w:proofErr w:type="spellEnd"/>
            <w:r w:rsidRPr="00FB3C7D">
              <w:rPr>
                <w:rFonts w:ascii="Times New Roman" w:hAnsi="Times New Roman" w:cs="Times New Roman"/>
                <w:sz w:val="24"/>
                <w:szCs w:val="24"/>
              </w:rPr>
              <w:t xml:space="preserve"> Fashions' products and brand message</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430" w:type="dxa"/>
          </w:tcPr>
          <w:p w:rsidR="00CD1565" w:rsidRPr="00CD1565" w:rsidRDefault="00FB3C7D" w:rsidP="00CD1565">
            <w:pPr>
              <w:jc w:val="center"/>
              <w:rPr>
                <w:rFonts w:ascii="Times New Roman" w:hAnsi="Times New Roman" w:cs="Times New Roman"/>
                <w:b/>
                <w:bCs/>
                <w:sz w:val="24"/>
                <w:szCs w:val="24"/>
              </w:rPr>
            </w:pPr>
            <w:r>
              <w:rPr>
                <w:rFonts w:ascii="Times New Roman" w:hAnsi="Times New Roman" w:cs="Times New Roman"/>
                <w:b/>
                <w:bCs/>
                <w:sz w:val="24"/>
                <w:szCs w:val="24"/>
              </w:rPr>
              <w:t>Pai</w:t>
            </w:r>
            <w:r w:rsidR="00CD1565" w:rsidRPr="00CD1565">
              <w:rPr>
                <w:rFonts w:ascii="Times New Roman" w:hAnsi="Times New Roman" w:cs="Times New Roman"/>
                <w:b/>
                <w:bCs/>
                <w:sz w:val="24"/>
                <w:szCs w:val="24"/>
              </w:rPr>
              <w:t>d Advertising</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Google Ads:</w:t>
            </w:r>
            <w:r w:rsidRPr="00FB3C7D">
              <w:rPr>
                <w:rFonts w:ascii="Times New Roman" w:hAnsi="Times New Roman" w:cs="Times New Roman"/>
                <w:sz w:val="24"/>
                <w:szCs w:val="24"/>
              </w:rPr>
              <w:t xml:space="preserve"> Launch targeted Google Ads campaigns using relevant keywords.</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Social Media Ads:</w:t>
            </w:r>
            <w:r w:rsidRPr="00FB3C7D">
              <w:rPr>
                <w:rFonts w:ascii="Times New Roman" w:hAnsi="Times New Roman" w:cs="Times New Roman"/>
                <w:sz w:val="24"/>
                <w:szCs w:val="24"/>
              </w:rPr>
              <w:t xml:space="preserve"> Create and run ads on platforms like Facebook and </w:t>
            </w:r>
            <w:proofErr w:type="spellStart"/>
            <w:r w:rsidRPr="00FB3C7D">
              <w:rPr>
                <w:rFonts w:ascii="Times New Roman" w:hAnsi="Times New Roman" w:cs="Times New Roman"/>
                <w:sz w:val="24"/>
                <w:szCs w:val="24"/>
              </w:rPr>
              <w:t>Instagram</w:t>
            </w:r>
            <w:proofErr w:type="spellEnd"/>
            <w:r w:rsidRPr="00FB3C7D">
              <w:rPr>
                <w:rFonts w:ascii="Times New Roman" w:hAnsi="Times New Roman" w:cs="Times New Roman"/>
                <w:sz w:val="24"/>
                <w:szCs w:val="24"/>
              </w:rPr>
              <w:t xml:space="preserve"> targeting specific demographics.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6</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Email Marketing</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Segmentation:</w:t>
            </w:r>
            <w:r w:rsidRPr="00FB3C7D">
              <w:rPr>
                <w:rFonts w:ascii="Times New Roman" w:hAnsi="Times New Roman" w:cs="Times New Roman"/>
                <w:sz w:val="24"/>
                <w:szCs w:val="24"/>
              </w:rPr>
              <w:t xml:space="preserve"> Segment the email list to send personalized content and promotions.</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Marketing Automation:</w:t>
            </w:r>
            <w:r w:rsidRPr="00FB3C7D">
              <w:rPr>
                <w:rFonts w:ascii="Times New Roman" w:hAnsi="Times New Roman" w:cs="Times New Roman"/>
                <w:sz w:val="24"/>
                <w:szCs w:val="24"/>
              </w:rPr>
              <w:t xml:space="preserve"> Use marketing automation tools to schedule and send campaigns at optimal times.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7</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Visual Content</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 xml:space="preserve">Professional </w:t>
            </w:r>
            <w:proofErr w:type="spellStart"/>
            <w:r w:rsidRPr="00FB3C7D">
              <w:rPr>
                <w:rFonts w:ascii="Times New Roman" w:hAnsi="Times New Roman" w:cs="Times New Roman"/>
                <w:b/>
                <w:bCs/>
                <w:sz w:val="24"/>
                <w:szCs w:val="24"/>
              </w:rPr>
              <w:t>Photoshoots</w:t>
            </w:r>
            <w:proofErr w:type="spellEnd"/>
            <w:r w:rsidRPr="00FB3C7D">
              <w:rPr>
                <w:rFonts w:ascii="Times New Roman" w:hAnsi="Times New Roman" w:cs="Times New Roman"/>
                <w:b/>
                <w:bCs/>
                <w:sz w:val="24"/>
                <w:szCs w:val="24"/>
              </w:rPr>
              <w:t>:</w:t>
            </w:r>
            <w:r w:rsidRPr="00FB3C7D">
              <w:rPr>
                <w:rFonts w:ascii="Times New Roman" w:hAnsi="Times New Roman" w:cs="Times New Roman"/>
                <w:sz w:val="24"/>
                <w:szCs w:val="24"/>
              </w:rPr>
              <w:t xml:space="preserve"> Conduct professional </w:t>
            </w:r>
            <w:proofErr w:type="spellStart"/>
            <w:r w:rsidRPr="00FB3C7D">
              <w:rPr>
                <w:rFonts w:ascii="Times New Roman" w:hAnsi="Times New Roman" w:cs="Times New Roman"/>
                <w:sz w:val="24"/>
                <w:szCs w:val="24"/>
              </w:rPr>
              <w:t>photoshoots</w:t>
            </w:r>
            <w:proofErr w:type="spellEnd"/>
            <w:r w:rsidRPr="00FB3C7D">
              <w:rPr>
                <w:rFonts w:ascii="Times New Roman" w:hAnsi="Times New Roman" w:cs="Times New Roman"/>
                <w:sz w:val="24"/>
                <w:szCs w:val="24"/>
              </w:rPr>
              <w:t xml:space="preserve"> for new collections.</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Video Production:</w:t>
            </w:r>
            <w:r w:rsidRPr="00FB3C7D">
              <w:rPr>
                <w:rFonts w:ascii="Times New Roman" w:hAnsi="Times New Roman" w:cs="Times New Roman"/>
                <w:sz w:val="24"/>
                <w:szCs w:val="24"/>
              </w:rPr>
              <w:t xml:space="preserve"> Create engaging video content for product showcases, brand stories, and tutorials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8</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Customer Reviews</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Review Integration:</w:t>
            </w:r>
            <w:r w:rsidRPr="00FB3C7D">
              <w:rPr>
                <w:rFonts w:ascii="Times New Roman" w:hAnsi="Times New Roman" w:cs="Times New Roman"/>
                <w:sz w:val="24"/>
                <w:szCs w:val="24"/>
              </w:rPr>
              <w:t xml:space="preserve"> Implement review and rating plugins on the website.</w:t>
            </w:r>
          </w:p>
          <w:p w:rsidR="00CD1565"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Review Incentives:</w:t>
            </w:r>
            <w:r w:rsidRPr="00FB3C7D">
              <w:rPr>
                <w:rFonts w:ascii="Times New Roman" w:hAnsi="Times New Roman" w:cs="Times New Roman"/>
                <w:sz w:val="24"/>
                <w:szCs w:val="24"/>
              </w:rPr>
              <w:t xml:space="preserve"> Encourage satisfied customers to leave reviews with incentives like discounts or exclusive offers.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9</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Collaborations</w:t>
            </w:r>
          </w:p>
        </w:tc>
        <w:tc>
          <w:tcPr>
            <w:tcW w:w="5845" w:type="dxa"/>
          </w:tcPr>
          <w:p w:rsidR="00CD1565" w:rsidRDefault="00FB3C7D" w:rsidP="006B70E6">
            <w:pPr>
              <w:jc w:val="both"/>
              <w:rPr>
                <w:rFonts w:ascii="Times New Roman" w:hAnsi="Times New Roman" w:cs="Times New Roman"/>
                <w:sz w:val="24"/>
                <w:szCs w:val="24"/>
              </w:rPr>
            </w:pPr>
            <w:r w:rsidRPr="00FB3C7D">
              <w:rPr>
                <w:rFonts w:ascii="Times New Roman" w:hAnsi="Times New Roman" w:cs="Times New Roman"/>
                <w:b/>
                <w:bCs/>
                <w:sz w:val="24"/>
                <w:szCs w:val="24"/>
              </w:rPr>
              <w:t>Partnership Tracking:</w:t>
            </w:r>
            <w:r w:rsidRPr="00FB3C7D">
              <w:rPr>
                <w:rFonts w:ascii="Times New Roman" w:hAnsi="Times New Roman" w:cs="Times New Roman"/>
                <w:sz w:val="24"/>
                <w:szCs w:val="24"/>
              </w:rPr>
              <w:t xml:space="preserve"> Track the success of collaborations with fashion blogs and magazines through affiliate links or promotional codes.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10</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Content Promotion</w:t>
            </w:r>
          </w:p>
        </w:tc>
        <w:tc>
          <w:tcPr>
            <w:tcW w:w="5845" w:type="dxa"/>
          </w:tcPr>
          <w:p w:rsidR="00CD1565" w:rsidRDefault="00FB3C7D" w:rsidP="006B70E6">
            <w:pPr>
              <w:jc w:val="both"/>
              <w:rPr>
                <w:rFonts w:ascii="Times New Roman" w:hAnsi="Times New Roman" w:cs="Times New Roman"/>
                <w:sz w:val="24"/>
                <w:szCs w:val="24"/>
              </w:rPr>
            </w:pPr>
            <w:r w:rsidRPr="00FB3C7D">
              <w:rPr>
                <w:rFonts w:ascii="Times New Roman" w:hAnsi="Times New Roman" w:cs="Times New Roman"/>
                <w:b/>
                <w:bCs/>
                <w:sz w:val="24"/>
                <w:szCs w:val="24"/>
              </w:rPr>
              <w:t>Shareable Content:</w:t>
            </w:r>
            <w:r w:rsidRPr="00FB3C7D">
              <w:rPr>
                <w:rFonts w:ascii="Times New Roman" w:hAnsi="Times New Roman" w:cs="Times New Roman"/>
                <w:sz w:val="24"/>
                <w:szCs w:val="24"/>
              </w:rPr>
              <w:t xml:space="preserve"> Create content that is highly shareable, such as informative blog posts and engaging social media updates</w:t>
            </w:r>
          </w:p>
        </w:tc>
      </w:tr>
      <w:tr w:rsidR="00CD1565" w:rsidTr="00CD1565">
        <w:tc>
          <w:tcPr>
            <w:tcW w:w="1075"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11</w:t>
            </w:r>
          </w:p>
        </w:tc>
        <w:tc>
          <w:tcPr>
            <w:tcW w:w="2430" w:type="dxa"/>
          </w:tcPr>
          <w:p w:rsidR="00CD1565" w:rsidRPr="00CD1565" w:rsidRDefault="00CD1565" w:rsidP="00CD1565">
            <w:pPr>
              <w:jc w:val="center"/>
              <w:rPr>
                <w:rFonts w:ascii="Times New Roman" w:hAnsi="Times New Roman" w:cs="Times New Roman"/>
                <w:b/>
                <w:bCs/>
                <w:sz w:val="24"/>
                <w:szCs w:val="24"/>
              </w:rPr>
            </w:pPr>
            <w:r w:rsidRPr="00CD1565">
              <w:rPr>
                <w:rFonts w:ascii="Times New Roman" w:hAnsi="Times New Roman" w:cs="Times New Roman"/>
                <w:b/>
                <w:bCs/>
                <w:sz w:val="24"/>
                <w:szCs w:val="24"/>
              </w:rPr>
              <w:t>Analytics &amp; Monitoring</w:t>
            </w:r>
          </w:p>
        </w:tc>
        <w:tc>
          <w:tcPr>
            <w:tcW w:w="5845" w:type="dxa"/>
          </w:tcPr>
          <w:p w:rsidR="00FB3C7D" w:rsidRPr="00FB3C7D" w:rsidRDefault="00FB3C7D" w:rsidP="00FB3C7D">
            <w:pPr>
              <w:jc w:val="both"/>
              <w:rPr>
                <w:rFonts w:ascii="Times New Roman" w:hAnsi="Times New Roman" w:cs="Times New Roman"/>
                <w:sz w:val="24"/>
                <w:szCs w:val="24"/>
              </w:rPr>
            </w:pPr>
            <w:r w:rsidRPr="00FB3C7D">
              <w:rPr>
                <w:rFonts w:ascii="Times New Roman" w:hAnsi="Times New Roman" w:cs="Times New Roman"/>
                <w:b/>
                <w:bCs/>
                <w:sz w:val="24"/>
                <w:szCs w:val="24"/>
              </w:rPr>
              <w:t>Data Analytics Tools:</w:t>
            </w:r>
            <w:r w:rsidRPr="00FB3C7D">
              <w:rPr>
                <w:rFonts w:ascii="Times New Roman" w:hAnsi="Times New Roman" w:cs="Times New Roman"/>
                <w:sz w:val="24"/>
                <w:szCs w:val="24"/>
              </w:rPr>
              <w:t xml:space="preserve"> Utilize tools like Google Analytics to monitor website traffic and user behavior.</w:t>
            </w:r>
          </w:p>
          <w:p w:rsidR="00CD1565" w:rsidRDefault="00FB3C7D" w:rsidP="00FB3C7D">
            <w:pPr>
              <w:jc w:val="both"/>
              <w:rPr>
                <w:rFonts w:ascii="Times New Roman" w:hAnsi="Times New Roman" w:cs="Times New Roman"/>
                <w:sz w:val="24"/>
                <w:szCs w:val="24"/>
              </w:rPr>
            </w:pPr>
            <w:bookmarkStart w:id="0" w:name="_GoBack"/>
            <w:r w:rsidRPr="00FB3C7D">
              <w:rPr>
                <w:rFonts w:ascii="Times New Roman" w:hAnsi="Times New Roman" w:cs="Times New Roman"/>
                <w:b/>
                <w:bCs/>
                <w:sz w:val="24"/>
                <w:szCs w:val="24"/>
              </w:rPr>
              <w:t>Regular Reporting:</w:t>
            </w:r>
            <w:r w:rsidRPr="00FB3C7D">
              <w:rPr>
                <w:rFonts w:ascii="Times New Roman" w:hAnsi="Times New Roman" w:cs="Times New Roman"/>
                <w:sz w:val="24"/>
                <w:szCs w:val="24"/>
              </w:rPr>
              <w:t xml:space="preserve"> </w:t>
            </w:r>
            <w:bookmarkEnd w:id="0"/>
            <w:r w:rsidRPr="00FB3C7D">
              <w:rPr>
                <w:rFonts w:ascii="Times New Roman" w:hAnsi="Times New Roman" w:cs="Times New Roman"/>
                <w:sz w:val="24"/>
                <w:szCs w:val="24"/>
              </w:rPr>
              <w:t>Generate periodic reports to assess the performance of various marketing channels and campaigns.</w:t>
            </w:r>
          </w:p>
        </w:tc>
      </w:tr>
    </w:tbl>
    <w:p w:rsidR="00CD1565" w:rsidRPr="00CD1565" w:rsidRDefault="00CD1565" w:rsidP="00CD1565">
      <w:pPr>
        <w:jc w:val="both"/>
        <w:rPr>
          <w:rFonts w:ascii="Times New Roman" w:hAnsi="Times New Roman" w:cs="Times New Roman"/>
          <w:sz w:val="24"/>
          <w:szCs w:val="24"/>
        </w:rPr>
      </w:pPr>
    </w:p>
    <w:sectPr w:rsidR="00CD1565" w:rsidRPr="00CD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B4"/>
    <w:rsid w:val="005A0998"/>
    <w:rsid w:val="0060180D"/>
    <w:rsid w:val="00A52BB4"/>
    <w:rsid w:val="00B84646"/>
    <w:rsid w:val="00C71115"/>
    <w:rsid w:val="00CD1565"/>
    <w:rsid w:val="00FB3C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E8C20-2609-4285-BA88-C7E74F80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A52BB4"/>
    <w:pPr>
      <w:spacing w:after="0" w:line="240" w:lineRule="auto"/>
    </w:pPr>
    <w:rPr>
      <w:rFonts w:ascii="Arial" w:eastAsia="Arial" w:hAnsi="Arial" w:cs="Arial"/>
      <w:snapToGrid w:val="0"/>
      <w:color w:val="000000"/>
      <w:sz w:val="21"/>
      <w:szCs w:val="21"/>
      <w:lang w:bidi="ar-SA"/>
    </w:rPr>
    <w:tblPr>
      <w:tblCellMar>
        <w:top w:w="0" w:type="dxa"/>
        <w:left w:w="0" w:type="dxa"/>
        <w:bottom w:w="0" w:type="dxa"/>
        <w:right w:w="0" w:type="dxa"/>
      </w:tblCellMar>
    </w:tblPr>
  </w:style>
  <w:style w:type="table" w:styleId="TableGrid">
    <w:name w:val="Table Grid"/>
    <w:basedOn w:val="TableNormal"/>
    <w:uiPriority w:val="39"/>
    <w:rsid w:val="00601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2023-11-06T13:48:00Z</dcterms:created>
  <dcterms:modified xsi:type="dcterms:W3CDTF">2023-11-06T14:43:00Z</dcterms:modified>
</cp:coreProperties>
</file>