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Project development phase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967"/>
        <w:gridCol w:w="6609"/>
      </w:tblGrid>
      <w:tr>
        <w:trPr/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Date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3/11/2023</w:t>
            </w:r>
          </w:p>
        </w:tc>
      </w:tr>
      <w:tr>
        <w:tblPrEx/>
        <w:trPr/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Team id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Janani:9581271CDEF099B86FA40A2C674977CC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Saradha:3F1DE97BA1D421DBD5E4DF562D1111AB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Veeralakshmi:B78ED521C15D3BFA516477A02E17D202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Sneha.c:6440FCD3A05375C98D04917F6D829A44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953720106029</w:t>
            </w:r>
          </w:p>
        </w:tc>
      </w:tr>
      <w:tr>
        <w:tblPrEx/>
        <w:trPr/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Project 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Google Analytics 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No of functional features included in the solution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As of my last knowledge update in 2022, Google Analytics offers a range of functional features designed to help users track and analyze website data. These features include real-time reporting, audience demographics, acquisition analysis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Code layout readability and reusability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Modular code structure: Encouraging the use of modular and organized code to enhance readability and maintainability.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Customization through templates: Utilizing templates and configuration files to enable easier reuse of configurations and settings across different instances.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Utilisation of algorithms , dynamic programming, optimal memory utilisation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Data compression: Implementing efficient data compression algorithms to reduce memory usage while maintaining data integrity.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Stream processing: Employing stream processing techniques to handle real-time data streams efficiently, enabling timely analysis and response to incoming data.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Data aggregation: Using intelligent data aggregation methods to minimize the memory footprint required for storing and processing large volumes of data.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Debugging and traceability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Debugging tools: Providing debugging tools that allow users to track and monitor data collection processes, helping to identify and resolve any issues or errors in the implementation of Google Analytics tracking codes.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Error tracking: Offering error tracking mechanisms that enable users to identify and rectify issues related to data collection, processing, and reporting within the Google Analytics platform.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Exception Handling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Error logging: Recording detailed information about errors and exceptions encountered during data collection, processing, and reporting to enable effective troubleshooting and resolution.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Real-time alerts: Providing real-time alerts and notifications to notify users of any critical errors or issues that may affect the accuracy or reliability of the analytics data</w:t>
            </w:r>
          </w:p>
        </w:tc>
      </w:tr>
    </w:tbl>
    <w:p>
      <w:pPr>
        <w:pStyle w:val="style0"/>
        <w:rPr/>
      </w:pPr>
      <w:r>
        <w:rPr>
          <w:lang w:val="en-US"/>
        </w:rPr>
        <w:t>Program:</w:t>
      </w:r>
    </w:p>
    <w:p>
      <w:pPr>
        <w:pStyle w:val="style0"/>
        <w:rPr/>
      </w:pPr>
      <w:r>
        <w:rPr>
          <w:lang w:val="en-US"/>
        </w:rPr>
        <w:t>&lt;!-- Google tag (gtag.js) --&gt;</w:t>
      </w:r>
    </w:p>
    <w:p>
      <w:pPr>
        <w:pStyle w:val="style0"/>
        <w:rPr/>
      </w:pPr>
      <w:r>
        <w:rPr>
          <w:lang w:val="en-US"/>
        </w:rPr>
        <w:t>&lt;script async src="https://www.googletagmanager.com/gtag/js?id=G-KG4M5734S8"&gt;&lt;/script&gt;</w:t>
      </w: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 xml:space="preserve">  window.dataLayer = window.dataLayer || [];</w:t>
      </w:r>
    </w:p>
    <w:p>
      <w:pPr>
        <w:pStyle w:val="style0"/>
        <w:rPr/>
      </w:pPr>
      <w:r>
        <w:rPr>
          <w:lang w:val="en-US"/>
        </w:rPr>
        <w:t xml:space="preserve">  function gtag(){dataLayer.push(arguments);}</w:t>
      </w:r>
    </w:p>
    <w:p>
      <w:pPr>
        <w:pStyle w:val="style0"/>
        <w:rPr/>
      </w:pPr>
      <w:r>
        <w:rPr>
          <w:lang w:val="en-US"/>
        </w:rPr>
        <w:t xml:space="preserve">  gtag('js', new Date());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gtag('config', 'G-KG4M5734S8');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  <w:r>
        <w:rPr/>
        <w:drawing>
          <wp:inline distL="114300" distT="0" distB="0" distR="114300">
            <wp:extent cx="5584190" cy="29889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4190" cy="29889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297</Words>
  <Characters>2190</Characters>
  <Application>WPS Office</Application>
  <Paragraphs>53</Paragraphs>
  <CharactersWithSpaces>2469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2023-11-03T04:16:37Z</dcterms:created>
  <dc:creator>RMX1925</dc:creator>
  <lastModifiedBy>RMX1925</lastModifiedBy>
  <dcterms:modified xsi:type="dcterms:W3CDTF">2023-11-03T04:34:25Z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abdf1236d82741788220be6b5f9975b4</vt:lpwstr>
  </property>
</Properties>
</file>