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DC34A" w14:textId="071F5CDB" w:rsidR="001103A1" w:rsidRDefault="00A71E9C">
      <w:r>
        <w:t>Supply Chain Reports</w:t>
      </w:r>
    </w:p>
    <w:p w14:paraId="21A0F842" w14:textId="2E3D861F" w:rsidR="00A71E9C" w:rsidRDefault="00A71E9C">
      <w:r w:rsidRPr="00A71E9C">
        <w:drawing>
          <wp:inline distT="0" distB="0" distL="0" distR="0" wp14:anchorId="094F2456" wp14:editId="2DDB28C1">
            <wp:extent cx="5943600" cy="3346450"/>
            <wp:effectExtent l="0" t="0" r="0" b="6350"/>
            <wp:docPr id="97835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56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BDB6" w14:textId="6FCE542B" w:rsidR="00A71E9C" w:rsidRDefault="00A71E9C">
      <w:r w:rsidRPr="00A71E9C">
        <w:drawing>
          <wp:inline distT="0" distB="0" distL="0" distR="0" wp14:anchorId="597FE497" wp14:editId="4B61DAFB">
            <wp:extent cx="4316079" cy="2438400"/>
            <wp:effectExtent l="0" t="0" r="8890" b="0"/>
            <wp:docPr id="170235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50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452" cy="24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1486" w14:textId="79DEB02C" w:rsidR="00A71E9C" w:rsidRDefault="00A71E9C">
      <w:r w:rsidRPr="00A71E9C">
        <w:lastRenderedPageBreak/>
        <w:drawing>
          <wp:inline distT="0" distB="0" distL="0" distR="0" wp14:anchorId="6F197228" wp14:editId="0CD3317F">
            <wp:extent cx="5943600" cy="3331210"/>
            <wp:effectExtent l="0" t="0" r="0" b="2540"/>
            <wp:docPr id="205375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3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C1CC" w14:textId="77777777" w:rsidR="00A71E9C" w:rsidRDefault="00A71E9C"/>
    <w:p w14:paraId="4C266F21" w14:textId="10B2D9A7" w:rsidR="00A71E9C" w:rsidRDefault="00A71E9C">
      <w:r w:rsidRPr="00A71E9C">
        <w:drawing>
          <wp:inline distT="0" distB="0" distL="0" distR="0" wp14:anchorId="3854887A" wp14:editId="442A2F10">
            <wp:extent cx="5943600" cy="3348355"/>
            <wp:effectExtent l="0" t="0" r="0" b="4445"/>
            <wp:docPr id="82188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80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E9C" w:rsidSect="00902C55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3686"/>
  <w:drawingGridVerticalSpacing w:val="50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9C"/>
    <w:rsid w:val="001103A1"/>
    <w:rsid w:val="003F5AC3"/>
    <w:rsid w:val="00902C55"/>
    <w:rsid w:val="00A71E9C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177A"/>
  <w15:chartTrackingRefBased/>
  <w15:docId w15:val="{3BAA124C-3CF3-48CF-A113-C819CE41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 K</dc:creator>
  <cp:keywords/>
  <dc:description/>
  <cp:lastModifiedBy>Janane K</cp:lastModifiedBy>
  <cp:revision>1</cp:revision>
  <dcterms:created xsi:type="dcterms:W3CDTF">2024-04-02T06:46:00Z</dcterms:created>
  <dcterms:modified xsi:type="dcterms:W3CDTF">2024-04-02T06:49:00Z</dcterms:modified>
</cp:coreProperties>
</file>