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96A1B" w14:textId="77777777" w:rsidR="00C22574" w:rsidRDefault="00AA18CA">
      <w:pPr>
        <w:pStyle w:val="Title"/>
      </w:pPr>
      <w:r>
        <w:t>AI-Powered Healthcare Data Insights and Dashboarding</w:t>
      </w:r>
    </w:p>
    <w:p w14:paraId="1FE87942" w14:textId="77777777" w:rsidR="00C22574" w:rsidRDefault="00AA18CA">
      <w:pPr>
        <w:pStyle w:val="Heading1"/>
      </w:pPr>
      <w:r>
        <w:t>1. Introduction</w:t>
      </w:r>
    </w:p>
    <w:p w14:paraId="34809EBC" w14:textId="77777777" w:rsidR="00C22574" w:rsidRDefault="00AA18CA">
      <w:r>
        <w:t>This project focuses on cleaning, transforming, analysing, and visualising healthcare data using Microsoft Excel. The data was prepared by handling missing values and inconsistencies, creating useful derived fields, and combining customer, medical examination, and hospitalisation information. PivotTables, charts, and slicers were then used to identify important healthcare insights and create an interactive dashboard.</w:t>
      </w:r>
    </w:p>
    <w:p w14:paraId="45567042" w14:textId="77777777" w:rsidR="00C22574" w:rsidRDefault="00AA18CA">
      <w:pPr>
        <w:pStyle w:val="Heading1"/>
      </w:pPr>
      <w:r>
        <w:t>2. Data Cleaning</w:t>
      </w:r>
    </w:p>
    <w:p w14:paraId="201D6547" w14:textId="77777777" w:rsidR="00C22574" w:rsidRDefault="00AA18CA">
      <w:r>
        <w:t>Missing values marked with '?' were identified in the Medical Examinations and Hospitalisation Details tables. Missing months were replaced with September, and missing years were replaced using the rounded average year (1983). For categorical fields, the most frequently occurring values were used: Smoker was completed as No, Hospital Tier as tier - 3, and City Tier as tier - 2. Missing State ID values were replaced with Unknown.</w:t>
      </w:r>
    </w:p>
    <w:p w14:paraId="22C30B58" w14:textId="77777777" w:rsidR="00C22574" w:rsidRDefault="00AA18CA">
      <w:pPr>
        <w:pStyle w:val="Heading1"/>
      </w:pPr>
      <w:r>
        <w:t>3. Data Transformation</w:t>
      </w:r>
    </w:p>
    <w:p w14:paraId="2F96EB70" w14:textId="77777777" w:rsidR="00C22574" w:rsidRDefault="00AA18CA">
      <w:r>
        <w:t>Customer names were split into Title, First Name, and Last Name. Non-numeric surgery information was converted into meaningful numerical values. Heart Issues and Smoker values were checked for consistency. A Weight Status field was created using BMI categories: Underweight, Normal Weight, Overweight, and Obesity. Year, month, and date were combined to create Date of Birth, and Age was calculated using the collection date of 8 June 2023. Healthcare charges were formatted as currency.</w:t>
      </w:r>
    </w:p>
    <w:p w14:paraId="4BD2F191" w14:textId="77777777" w:rsidR="00C22574" w:rsidRDefault="00AA18CA">
      <w:pPr>
        <w:pStyle w:val="Heading1"/>
      </w:pPr>
      <w:r>
        <w:t>4. Data Exploration</w:t>
      </w:r>
    </w:p>
    <w:p w14:paraId="768A2542" w14:textId="77777777" w:rsidR="00C22574" w:rsidRDefault="00AA18CA">
      <w:r>
        <w:t>The three healthcare tables were combined into a Healthcare sheet using Customer ID. PivotTables were created to analyse cancer history by smoking status and healthcare charges by Weight Status.</w:t>
      </w:r>
    </w:p>
    <w:p w14:paraId="2CC45029" w14:textId="77777777" w:rsidR="00C22574" w:rsidRDefault="00AA18CA">
      <w:pPr>
        <w:pStyle w:val="Heading1"/>
      </w:pPr>
      <w:r>
        <w:t>5. Key Findings</w:t>
      </w:r>
    </w:p>
    <w:p w14:paraId="0244000D" w14:textId="77777777" w:rsidR="00C22574" w:rsidRDefault="00AA18CA">
      <w:r>
        <w:t>The combined dataset contains 2,335 customers. The cancer-history analysis shows that non-smokers form the larger group in the dataset, with 1,540 customers without cancer history and 307 with cancer history. Among smokers, 404 had no cancer history and 84 had cancer history.</w:t>
      </w:r>
    </w:p>
    <w:p w14:paraId="05C2AD52" w14:textId="77777777" w:rsidR="00C22574" w:rsidRDefault="00AA18CA">
      <w:r>
        <w:lastRenderedPageBreak/>
        <w:t>The total healthcare charges are $31,592,358.61. Customers classified as Obesity account for the highest charges at $20,343,646.82, while the Underweight category has the lowest charges at $1,214,279.88.</w:t>
      </w:r>
    </w:p>
    <w:p w14:paraId="187FD7EB" w14:textId="77777777" w:rsidR="00C22574" w:rsidRDefault="00AA18CA">
      <w:pPr>
        <w:pStyle w:val="Heading1"/>
      </w:pPr>
      <w:r>
        <w:t>6</w:t>
      </w:r>
      <w:r>
        <w:t>.</w:t>
      </w:r>
      <w:r>
        <w:t xml:space="preserve"> Dashboard</w:t>
      </w:r>
    </w:p>
    <w:p w14:paraId="7B8B1485" w14:textId="344CAD83" w:rsidR="00C22574" w:rsidRDefault="00AA18CA">
      <w:r>
        <w:t>A</w:t>
      </w:r>
      <w:r>
        <w:t xml:space="preserve"> Healthcare Data Insights Dashboard was created using a </w:t>
      </w:r>
      <w:r w:rsidR="00377996">
        <w:t>doughnut</w:t>
      </w:r>
      <w:r>
        <w:t xml:space="preserve"> chart for cancer history by smoking status and a column chart for healthcare charges by Weight Status. Weight Status and Diabetes Status slicers were added to support interactive filtering and comparison of the dashboard data.</w:t>
      </w:r>
    </w:p>
    <w:p w14:paraId="219F322F" w14:textId="77777777" w:rsidR="00C22574" w:rsidRDefault="00AA18CA">
      <w:pPr>
        <w:pStyle w:val="Heading1"/>
      </w:pPr>
      <w:r>
        <w:t>7. Conclusion</w:t>
      </w:r>
    </w:p>
    <w:p w14:paraId="7354FAAE" w14:textId="77777777" w:rsidR="00C22574" w:rsidRDefault="00AA18CA">
      <w:pPr>
        <w:rPr>
          <w:lang w:val="en-IN"/>
        </w:rPr>
      </w:pPr>
      <w:r>
        <w:t>The project demonstrates how Excel can be used for end-to-end healthcare data analysis. Data cleaning and transformation improved data quality, while PivotTables, charts, and slicers made the results easier to understand. The dashboard provides a clear summary of customer and healthcare-cost patterns and supports data-driven interpretation.</w:t>
      </w:r>
    </w:p>
    <w:p w14:paraId="03A750A5" w14:textId="391F694C" w:rsidR="00377996" w:rsidRPr="00377996" w:rsidRDefault="00377996">
      <w:pPr>
        <w:rPr>
          <w:b/>
          <w:bCs/>
          <w:color w:val="943634" w:themeColor="accent2" w:themeShade="BF"/>
          <w:sz w:val="32"/>
          <w:szCs w:val="32"/>
          <w:lang w:val="en-IN"/>
        </w:rPr>
      </w:pPr>
      <w:r w:rsidRPr="00377996">
        <w:rPr>
          <w:b/>
          <w:bCs/>
          <w:color w:val="943634" w:themeColor="accent2" w:themeShade="BF"/>
          <w:sz w:val="32"/>
          <w:szCs w:val="32"/>
          <w:lang w:val="en-IN"/>
        </w:rPr>
        <w:t>EXCEL LINK:</w:t>
      </w:r>
    </w:p>
    <w:p w14:paraId="6AFDE068" w14:textId="29CD9B49" w:rsidR="00377996" w:rsidRDefault="00377996">
      <w:pPr>
        <w:rPr>
          <w:lang w:val="en-IN"/>
        </w:rPr>
      </w:pPr>
      <w:hyperlink r:id="rId6" w:history="1">
        <w:r w:rsidRPr="006E1B09">
          <w:rPr>
            <w:rStyle w:val="Hyperlink"/>
            <w:lang w:val="en-IN"/>
          </w:rPr>
          <w:t>https://docs.google.com/spreadsheets/d/1nTR6woSyxVMPb-fXa7Gdhue8uvP5wNJW/edit?usp=sharing&amp;ouid=102409279949976949270&amp;rtpof=true&amp;sd=true</w:t>
        </w:r>
      </w:hyperlink>
    </w:p>
    <w:p w14:paraId="7A381AF4" w14:textId="5E042F1B" w:rsidR="00377996" w:rsidRDefault="00377996">
      <w:pPr>
        <w:rPr>
          <w:b/>
          <w:bCs/>
          <w:color w:val="943634" w:themeColor="accent2" w:themeShade="BF"/>
          <w:sz w:val="32"/>
          <w:szCs w:val="32"/>
          <w:lang w:val="en-IN"/>
        </w:rPr>
      </w:pPr>
      <w:r w:rsidRPr="00377996">
        <w:rPr>
          <w:b/>
          <w:bCs/>
          <w:color w:val="943634" w:themeColor="accent2" w:themeShade="BF"/>
          <w:sz w:val="32"/>
          <w:szCs w:val="32"/>
          <w:lang w:val="en-IN"/>
        </w:rPr>
        <w:t>SCREENSHOTS:</w:t>
      </w:r>
    </w:p>
    <w:p w14:paraId="18E4F7DD" w14:textId="77777777" w:rsidR="00377996" w:rsidRDefault="00377996">
      <w:pPr>
        <w:rPr>
          <w:b/>
          <w:bCs/>
          <w:color w:val="943634" w:themeColor="accent2" w:themeShade="BF"/>
          <w:sz w:val="32"/>
          <w:szCs w:val="32"/>
          <w:lang w:val="en-IN"/>
        </w:rPr>
      </w:pPr>
    </w:p>
    <w:p w14:paraId="2B0F174F" w14:textId="37C8AD6B" w:rsidR="00377996" w:rsidRDefault="00377996">
      <w:pPr>
        <w:rPr>
          <w:b/>
          <w:bCs/>
          <w:color w:val="943634" w:themeColor="accent2" w:themeShade="BF"/>
          <w:sz w:val="32"/>
          <w:szCs w:val="32"/>
          <w:lang w:val="en-IN"/>
        </w:rPr>
      </w:pPr>
      <w:r>
        <w:rPr>
          <w:b/>
          <w:bCs/>
          <w:noProof/>
          <w:color w:val="C0504D" w:themeColor="accent2"/>
          <w:sz w:val="32"/>
          <w:szCs w:val="32"/>
          <w:lang w:val="en-IN"/>
        </w:rPr>
        <w:drawing>
          <wp:inline distT="0" distB="0" distL="0" distR="0" wp14:anchorId="28B1C0A8" wp14:editId="732C4EA2">
            <wp:extent cx="5486400" cy="2355215"/>
            <wp:effectExtent l="0" t="0" r="0" b="6985"/>
            <wp:docPr id="19814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4434" name="Picture 198144434"/>
                    <pic:cNvPicPr/>
                  </pic:nvPicPr>
                  <pic:blipFill>
                    <a:blip r:embed="rId7"/>
                    <a:stretch>
                      <a:fillRect/>
                    </a:stretch>
                  </pic:blipFill>
                  <pic:spPr>
                    <a:xfrm>
                      <a:off x="0" y="0"/>
                      <a:ext cx="5486400" cy="2355215"/>
                    </a:xfrm>
                    <a:prstGeom prst="rect">
                      <a:avLst/>
                    </a:prstGeom>
                  </pic:spPr>
                </pic:pic>
              </a:graphicData>
            </a:graphic>
          </wp:inline>
        </w:drawing>
      </w:r>
    </w:p>
    <w:p w14:paraId="5699C736" w14:textId="77777777" w:rsidR="00377996" w:rsidRDefault="00377996">
      <w:pPr>
        <w:rPr>
          <w:b/>
          <w:bCs/>
          <w:color w:val="943634" w:themeColor="accent2" w:themeShade="BF"/>
          <w:sz w:val="32"/>
          <w:szCs w:val="32"/>
          <w:lang w:val="en-IN"/>
        </w:rPr>
      </w:pPr>
    </w:p>
    <w:p w14:paraId="106CA08C" w14:textId="6C03FCE3" w:rsidR="00377996" w:rsidRDefault="00377996">
      <w:pPr>
        <w:rPr>
          <w:b/>
          <w:bCs/>
          <w:color w:val="943634" w:themeColor="accent2" w:themeShade="BF"/>
          <w:sz w:val="32"/>
          <w:szCs w:val="32"/>
          <w:lang w:val="en-IN"/>
        </w:rPr>
      </w:pPr>
      <w:r>
        <w:rPr>
          <w:b/>
          <w:bCs/>
          <w:noProof/>
          <w:color w:val="C0504D" w:themeColor="accent2"/>
          <w:sz w:val="32"/>
          <w:szCs w:val="32"/>
          <w:lang w:val="en-IN"/>
        </w:rPr>
        <w:lastRenderedPageBreak/>
        <w:drawing>
          <wp:inline distT="0" distB="0" distL="0" distR="0" wp14:anchorId="70098D98" wp14:editId="4954C39F">
            <wp:extent cx="5486400" cy="2447925"/>
            <wp:effectExtent l="0" t="0" r="0" b="9525"/>
            <wp:docPr id="2030722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22683" name="Picture 2030722683"/>
                    <pic:cNvPicPr/>
                  </pic:nvPicPr>
                  <pic:blipFill>
                    <a:blip r:embed="rId8"/>
                    <a:stretch>
                      <a:fillRect/>
                    </a:stretch>
                  </pic:blipFill>
                  <pic:spPr>
                    <a:xfrm>
                      <a:off x="0" y="0"/>
                      <a:ext cx="5486400" cy="2447925"/>
                    </a:xfrm>
                    <a:prstGeom prst="rect">
                      <a:avLst/>
                    </a:prstGeom>
                  </pic:spPr>
                </pic:pic>
              </a:graphicData>
            </a:graphic>
          </wp:inline>
        </w:drawing>
      </w:r>
    </w:p>
    <w:p w14:paraId="0CCB8394" w14:textId="77777777" w:rsidR="00377996" w:rsidRDefault="00377996">
      <w:pPr>
        <w:rPr>
          <w:b/>
          <w:bCs/>
          <w:color w:val="943634" w:themeColor="accent2" w:themeShade="BF"/>
          <w:sz w:val="32"/>
          <w:szCs w:val="32"/>
          <w:lang w:val="en-IN"/>
        </w:rPr>
      </w:pPr>
    </w:p>
    <w:p w14:paraId="2E2702FF" w14:textId="16718FA7" w:rsidR="00377996" w:rsidRDefault="00377996">
      <w:pPr>
        <w:rPr>
          <w:b/>
          <w:bCs/>
          <w:color w:val="943634" w:themeColor="accent2" w:themeShade="BF"/>
          <w:sz w:val="32"/>
          <w:szCs w:val="32"/>
          <w:lang w:val="en-IN"/>
        </w:rPr>
      </w:pPr>
      <w:r>
        <w:rPr>
          <w:b/>
          <w:bCs/>
          <w:noProof/>
          <w:color w:val="C0504D" w:themeColor="accent2"/>
          <w:sz w:val="32"/>
          <w:szCs w:val="32"/>
          <w:lang w:val="en-IN"/>
        </w:rPr>
        <w:drawing>
          <wp:inline distT="0" distB="0" distL="0" distR="0" wp14:anchorId="1DA0B949" wp14:editId="5713D6AE">
            <wp:extent cx="5486400" cy="2431415"/>
            <wp:effectExtent l="0" t="0" r="0" b="6985"/>
            <wp:docPr id="592624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24773" name="Picture 592624773"/>
                    <pic:cNvPicPr/>
                  </pic:nvPicPr>
                  <pic:blipFill>
                    <a:blip r:embed="rId9"/>
                    <a:stretch>
                      <a:fillRect/>
                    </a:stretch>
                  </pic:blipFill>
                  <pic:spPr>
                    <a:xfrm>
                      <a:off x="0" y="0"/>
                      <a:ext cx="5486400" cy="2431415"/>
                    </a:xfrm>
                    <a:prstGeom prst="rect">
                      <a:avLst/>
                    </a:prstGeom>
                  </pic:spPr>
                </pic:pic>
              </a:graphicData>
            </a:graphic>
          </wp:inline>
        </w:drawing>
      </w:r>
    </w:p>
    <w:p w14:paraId="708F79C0" w14:textId="77777777" w:rsidR="00377996" w:rsidRDefault="00377996">
      <w:pPr>
        <w:rPr>
          <w:b/>
          <w:bCs/>
          <w:color w:val="943634" w:themeColor="accent2" w:themeShade="BF"/>
          <w:sz w:val="32"/>
          <w:szCs w:val="32"/>
          <w:lang w:val="en-IN"/>
        </w:rPr>
      </w:pPr>
    </w:p>
    <w:p w14:paraId="3D219C38" w14:textId="5427D375" w:rsidR="00377996" w:rsidRDefault="00377996">
      <w:pPr>
        <w:rPr>
          <w:b/>
          <w:bCs/>
          <w:color w:val="943634" w:themeColor="accent2" w:themeShade="BF"/>
          <w:sz w:val="32"/>
          <w:szCs w:val="32"/>
          <w:lang w:val="en-IN"/>
        </w:rPr>
      </w:pPr>
      <w:r>
        <w:rPr>
          <w:b/>
          <w:bCs/>
          <w:noProof/>
          <w:color w:val="C0504D" w:themeColor="accent2"/>
          <w:sz w:val="32"/>
          <w:szCs w:val="32"/>
          <w:lang w:val="en-IN"/>
        </w:rPr>
        <w:lastRenderedPageBreak/>
        <w:drawing>
          <wp:inline distT="0" distB="0" distL="0" distR="0" wp14:anchorId="16E80FF0" wp14:editId="05C5BC2B">
            <wp:extent cx="5486400" cy="3319780"/>
            <wp:effectExtent l="0" t="0" r="0" b="0"/>
            <wp:docPr id="883918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18737" name="Picture 883918737"/>
                    <pic:cNvPicPr/>
                  </pic:nvPicPr>
                  <pic:blipFill>
                    <a:blip r:embed="rId10"/>
                    <a:stretch>
                      <a:fillRect/>
                    </a:stretch>
                  </pic:blipFill>
                  <pic:spPr>
                    <a:xfrm>
                      <a:off x="0" y="0"/>
                      <a:ext cx="5486400" cy="3319780"/>
                    </a:xfrm>
                    <a:prstGeom prst="rect">
                      <a:avLst/>
                    </a:prstGeom>
                  </pic:spPr>
                </pic:pic>
              </a:graphicData>
            </a:graphic>
          </wp:inline>
        </w:drawing>
      </w:r>
    </w:p>
    <w:p w14:paraId="0E003B3E" w14:textId="77777777" w:rsidR="00377996" w:rsidRDefault="00377996">
      <w:pPr>
        <w:rPr>
          <w:b/>
          <w:bCs/>
          <w:color w:val="943634" w:themeColor="accent2" w:themeShade="BF"/>
          <w:sz w:val="32"/>
          <w:szCs w:val="32"/>
          <w:lang w:val="en-IN"/>
        </w:rPr>
      </w:pPr>
    </w:p>
    <w:p w14:paraId="673E8ADB" w14:textId="774D6E7A" w:rsidR="00377996" w:rsidRDefault="00377996">
      <w:pPr>
        <w:rPr>
          <w:b/>
          <w:bCs/>
          <w:color w:val="943634" w:themeColor="accent2" w:themeShade="BF"/>
          <w:sz w:val="32"/>
          <w:szCs w:val="32"/>
          <w:lang w:val="en-IN"/>
        </w:rPr>
      </w:pPr>
      <w:r>
        <w:rPr>
          <w:b/>
          <w:bCs/>
          <w:noProof/>
          <w:color w:val="C0504D" w:themeColor="accent2"/>
          <w:sz w:val="32"/>
          <w:szCs w:val="32"/>
          <w:lang w:val="en-IN"/>
        </w:rPr>
        <w:drawing>
          <wp:inline distT="0" distB="0" distL="0" distR="0" wp14:anchorId="70944078" wp14:editId="702BF4C9">
            <wp:extent cx="5486400" cy="2418715"/>
            <wp:effectExtent l="0" t="0" r="0" b="635"/>
            <wp:docPr id="984007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07241" name="Picture 984007241"/>
                    <pic:cNvPicPr/>
                  </pic:nvPicPr>
                  <pic:blipFill>
                    <a:blip r:embed="rId11"/>
                    <a:stretch>
                      <a:fillRect/>
                    </a:stretch>
                  </pic:blipFill>
                  <pic:spPr>
                    <a:xfrm>
                      <a:off x="0" y="0"/>
                      <a:ext cx="5486400" cy="2418715"/>
                    </a:xfrm>
                    <a:prstGeom prst="rect">
                      <a:avLst/>
                    </a:prstGeom>
                  </pic:spPr>
                </pic:pic>
              </a:graphicData>
            </a:graphic>
          </wp:inline>
        </w:drawing>
      </w:r>
    </w:p>
    <w:p w14:paraId="6E515DDF" w14:textId="77777777" w:rsidR="00377996" w:rsidRDefault="00377996">
      <w:pPr>
        <w:rPr>
          <w:b/>
          <w:bCs/>
          <w:color w:val="943634" w:themeColor="accent2" w:themeShade="BF"/>
          <w:sz w:val="32"/>
          <w:szCs w:val="32"/>
          <w:lang w:val="en-IN"/>
        </w:rPr>
      </w:pPr>
    </w:p>
    <w:p w14:paraId="647AB942" w14:textId="77777777" w:rsidR="00377996" w:rsidRDefault="00377996">
      <w:pPr>
        <w:rPr>
          <w:b/>
          <w:bCs/>
          <w:noProof/>
          <w:color w:val="C0504D" w:themeColor="accent2"/>
          <w:sz w:val="32"/>
          <w:szCs w:val="32"/>
          <w:lang w:val="en-IN"/>
        </w:rPr>
      </w:pPr>
    </w:p>
    <w:p w14:paraId="5D15F7ED" w14:textId="77777777" w:rsidR="00377996" w:rsidRDefault="00377996">
      <w:pPr>
        <w:rPr>
          <w:b/>
          <w:bCs/>
          <w:noProof/>
          <w:color w:val="C0504D" w:themeColor="accent2"/>
          <w:sz w:val="32"/>
          <w:szCs w:val="32"/>
          <w:lang w:val="en-IN"/>
        </w:rPr>
      </w:pPr>
    </w:p>
    <w:p w14:paraId="6DF23B3E" w14:textId="532211E9" w:rsidR="00377996" w:rsidRDefault="00377996">
      <w:pPr>
        <w:rPr>
          <w:b/>
          <w:bCs/>
          <w:color w:val="943634" w:themeColor="accent2" w:themeShade="BF"/>
          <w:sz w:val="32"/>
          <w:szCs w:val="32"/>
          <w:lang w:val="en-IN"/>
        </w:rPr>
      </w:pPr>
      <w:r>
        <w:rPr>
          <w:b/>
          <w:bCs/>
          <w:noProof/>
          <w:color w:val="C0504D" w:themeColor="accent2"/>
          <w:sz w:val="32"/>
          <w:szCs w:val="32"/>
          <w:lang w:val="en-IN"/>
        </w:rPr>
        <w:lastRenderedPageBreak/>
        <w:drawing>
          <wp:inline distT="0" distB="0" distL="0" distR="0" wp14:anchorId="6159D934" wp14:editId="1B124B95">
            <wp:extent cx="5486400" cy="2501900"/>
            <wp:effectExtent l="0" t="0" r="0" b="0"/>
            <wp:docPr id="5704539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53904" name="Picture 570453904"/>
                    <pic:cNvPicPr/>
                  </pic:nvPicPr>
                  <pic:blipFill>
                    <a:blip r:embed="rId12"/>
                    <a:stretch>
                      <a:fillRect/>
                    </a:stretch>
                  </pic:blipFill>
                  <pic:spPr>
                    <a:xfrm>
                      <a:off x="0" y="0"/>
                      <a:ext cx="5486400" cy="2501900"/>
                    </a:xfrm>
                    <a:prstGeom prst="rect">
                      <a:avLst/>
                    </a:prstGeom>
                  </pic:spPr>
                </pic:pic>
              </a:graphicData>
            </a:graphic>
          </wp:inline>
        </w:drawing>
      </w:r>
    </w:p>
    <w:p w14:paraId="428345D5" w14:textId="77777777" w:rsidR="00377996" w:rsidRDefault="00377996">
      <w:pPr>
        <w:rPr>
          <w:b/>
          <w:bCs/>
          <w:color w:val="943634" w:themeColor="accent2" w:themeShade="BF"/>
          <w:sz w:val="32"/>
          <w:szCs w:val="32"/>
          <w:lang w:val="en-IN"/>
        </w:rPr>
      </w:pPr>
    </w:p>
    <w:p w14:paraId="3AEFB2AB" w14:textId="3590EAA4" w:rsidR="00377996" w:rsidRDefault="00377996">
      <w:pPr>
        <w:rPr>
          <w:b/>
          <w:bCs/>
          <w:color w:val="943634" w:themeColor="accent2" w:themeShade="BF"/>
          <w:sz w:val="32"/>
          <w:szCs w:val="32"/>
          <w:lang w:val="en-IN"/>
        </w:rPr>
      </w:pPr>
      <w:r>
        <w:rPr>
          <w:b/>
          <w:bCs/>
          <w:noProof/>
          <w:color w:val="C0504D" w:themeColor="accent2"/>
          <w:sz w:val="32"/>
          <w:szCs w:val="32"/>
          <w:lang w:val="en-IN"/>
        </w:rPr>
        <w:drawing>
          <wp:inline distT="0" distB="0" distL="0" distR="0" wp14:anchorId="138657F8" wp14:editId="3821FF8F">
            <wp:extent cx="5486400" cy="2583180"/>
            <wp:effectExtent l="0" t="0" r="0" b="7620"/>
            <wp:docPr id="19740688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68834" name="Picture 1974068834"/>
                    <pic:cNvPicPr/>
                  </pic:nvPicPr>
                  <pic:blipFill>
                    <a:blip r:embed="rId13"/>
                    <a:stretch>
                      <a:fillRect/>
                    </a:stretch>
                  </pic:blipFill>
                  <pic:spPr>
                    <a:xfrm>
                      <a:off x="0" y="0"/>
                      <a:ext cx="5486400" cy="2583180"/>
                    </a:xfrm>
                    <a:prstGeom prst="rect">
                      <a:avLst/>
                    </a:prstGeom>
                  </pic:spPr>
                </pic:pic>
              </a:graphicData>
            </a:graphic>
          </wp:inline>
        </w:drawing>
      </w:r>
    </w:p>
    <w:p w14:paraId="78B2E959" w14:textId="77777777" w:rsidR="00377996" w:rsidRDefault="00377996">
      <w:pPr>
        <w:rPr>
          <w:b/>
          <w:bCs/>
          <w:color w:val="943634" w:themeColor="accent2" w:themeShade="BF"/>
          <w:sz w:val="32"/>
          <w:szCs w:val="32"/>
          <w:lang w:val="en-IN"/>
        </w:rPr>
      </w:pPr>
    </w:p>
    <w:p w14:paraId="0B372813" w14:textId="1F903CB0" w:rsidR="00377996" w:rsidRDefault="00377996">
      <w:pPr>
        <w:rPr>
          <w:b/>
          <w:bCs/>
          <w:color w:val="943634" w:themeColor="accent2" w:themeShade="BF"/>
          <w:sz w:val="32"/>
          <w:szCs w:val="32"/>
          <w:lang w:val="en-IN"/>
        </w:rPr>
      </w:pPr>
      <w:r>
        <w:rPr>
          <w:b/>
          <w:bCs/>
          <w:noProof/>
          <w:color w:val="C0504D" w:themeColor="accent2"/>
          <w:sz w:val="32"/>
          <w:szCs w:val="32"/>
          <w:lang w:val="en-IN"/>
        </w:rPr>
        <w:lastRenderedPageBreak/>
        <w:drawing>
          <wp:inline distT="0" distB="0" distL="0" distR="0" wp14:anchorId="7B74EEFF" wp14:editId="421E2AC5">
            <wp:extent cx="5486400" cy="2606040"/>
            <wp:effectExtent l="0" t="0" r="0" b="3810"/>
            <wp:docPr id="5772017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1705" name="Picture 577201705"/>
                    <pic:cNvPicPr/>
                  </pic:nvPicPr>
                  <pic:blipFill>
                    <a:blip r:embed="rId14"/>
                    <a:stretch>
                      <a:fillRect/>
                    </a:stretch>
                  </pic:blipFill>
                  <pic:spPr>
                    <a:xfrm>
                      <a:off x="0" y="0"/>
                      <a:ext cx="5486400" cy="2606040"/>
                    </a:xfrm>
                    <a:prstGeom prst="rect">
                      <a:avLst/>
                    </a:prstGeom>
                  </pic:spPr>
                </pic:pic>
              </a:graphicData>
            </a:graphic>
          </wp:inline>
        </w:drawing>
      </w:r>
    </w:p>
    <w:p w14:paraId="47F2C876" w14:textId="77777777" w:rsidR="00377996" w:rsidRPr="00377996" w:rsidRDefault="00377996">
      <w:pPr>
        <w:rPr>
          <w:b/>
          <w:bCs/>
          <w:color w:val="943634" w:themeColor="accent2" w:themeShade="BF"/>
          <w:sz w:val="32"/>
          <w:szCs w:val="32"/>
          <w:lang w:val="en-IN"/>
        </w:rPr>
      </w:pPr>
    </w:p>
    <w:sectPr w:rsidR="00377996" w:rsidRPr="003779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770636">
    <w:abstractNumId w:val="8"/>
  </w:num>
  <w:num w:numId="2" w16cid:durableId="1259949696">
    <w:abstractNumId w:val="6"/>
  </w:num>
  <w:num w:numId="3" w16cid:durableId="987516817">
    <w:abstractNumId w:val="5"/>
  </w:num>
  <w:num w:numId="4" w16cid:durableId="379743477">
    <w:abstractNumId w:val="4"/>
  </w:num>
  <w:num w:numId="5" w16cid:durableId="569924720">
    <w:abstractNumId w:val="7"/>
  </w:num>
  <w:num w:numId="6" w16cid:durableId="969088692">
    <w:abstractNumId w:val="3"/>
  </w:num>
  <w:num w:numId="7" w16cid:durableId="337466629">
    <w:abstractNumId w:val="2"/>
  </w:num>
  <w:num w:numId="8" w16cid:durableId="617756609">
    <w:abstractNumId w:val="1"/>
  </w:num>
  <w:num w:numId="9" w16cid:durableId="1483035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996"/>
    <w:rsid w:val="0077565B"/>
    <w:rsid w:val="00AA18CA"/>
    <w:rsid w:val="00AA1D8D"/>
    <w:rsid w:val="00B47730"/>
    <w:rsid w:val="00C225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EF364"/>
  <w14:defaultImageDpi w14:val="300"/>
  <w15:docId w15:val="{91D9FC29-F5F5-4A86-9B6A-49417303D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77996"/>
    <w:rPr>
      <w:color w:val="0000FF" w:themeColor="hyperlink"/>
      <w:u w:val="single"/>
    </w:rPr>
  </w:style>
  <w:style w:type="character" w:styleId="UnresolvedMention">
    <w:name w:val="Unresolved Mention"/>
    <w:basedOn w:val="DefaultParagraphFont"/>
    <w:uiPriority w:val="99"/>
    <w:semiHidden/>
    <w:unhideWhenUsed/>
    <w:rsid w:val="003779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cs.google.com/spreadsheets/d/1nTR6woSyxVMPb-fXa7Gdhue8uvP5wNJW/edit?usp=sharing&amp;ouid=102409279949976949270&amp;rtpof=true&amp;sd=true"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blessylenin4@gmail.com</cp:lastModifiedBy>
  <cp:revision>2</cp:revision>
  <dcterms:created xsi:type="dcterms:W3CDTF">2026-09-10T15:50:00Z</dcterms:created>
  <dcterms:modified xsi:type="dcterms:W3CDTF">2026-09-10T15:50:00Z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2e8ca61f-dd9b-43df-bbe3-4864491928cc</vt:lpwstr>
  </property>
</Properties>
</file>