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1C0EA" w14:textId="77777777" w:rsidR="000F1A77" w:rsidRDefault="00000000">
      <w:pPr>
        <w:jc w:val="center"/>
      </w:pPr>
      <w:r>
        <w:rPr>
          <w:b/>
          <w:color w:val="1F4E79"/>
          <w:sz w:val="36"/>
        </w:rPr>
        <w:t>IDEATION PHASE</w:t>
      </w:r>
    </w:p>
    <w:p w14:paraId="45B2A4DA" w14:textId="77777777" w:rsidR="000F1A77" w:rsidRDefault="00000000">
      <w:pPr>
        <w:jc w:val="center"/>
      </w:pPr>
      <w:r>
        <w:rPr>
          <w:b/>
          <w:sz w:val="30"/>
        </w:rPr>
        <w:t>Define the Problem Statements</w:t>
      </w:r>
    </w:p>
    <w:p w14:paraId="716B22D9" w14:textId="77777777" w:rsidR="000F1A77" w:rsidRDefault="00000000">
      <w:pPr>
        <w:jc w:val="center"/>
      </w:pPr>
      <w:r>
        <w:rPr>
          <w:i/>
          <w:sz w:val="19"/>
        </w:rPr>
        <w:t>Automated Network Request Management in ServiceNow</w:t>
      </w:r>
    </w:p>
    <w:tbl>
      <w:tblPr>
        <w:tblStyle w:val="TableGrid"/>
        <w:tblW w:w="0" w:type="auto"/>
        <w:jc w:val="center"/>
        <w:tblLook w:val="04A0" w:firstRow="1" w:lastRow="0" w:firstColumn="1" w:lastColumn="0" w:noHBand="0" w:noVBand="1"/>
      </w:tblPr>
      <w:tblGrid>
        <w:gridCol w:w="2664"/>
        <w:gridCol w:w="2664"/>
        <w:gridCol w:w="2664"/>
        <w:gridCol w:w="2664"/>
      </w:tblGrid>
      <w:tr w:rsidR="000F1A77" w14:paraId="60A34B5B" w14:textId="77777777">
        <w:trPr>
          <w:jc w:val="center"/>
        </w:trPr>
        <w:tc>
          <w:tcPr>
            <w:tcW w:w="2664" w:type="dxa"/>
            <w:shd w:val="clear" w:color="auto" w:fill="EAF2F8"/>
            <w:vAlign w:val="center"/>
          </w:tcPr>
          <w:p w14:paraId="3624CF00" w14:textId="77777777" w:rsidR="000F1A77" w:rsidRDefault="00000000">
            <w:r>
              <w:rPr>
                <w:b/>
                <w:sz w:val="17"/>
              </w:rPr>
              <w:t>Date</w:t>
            </w:r>
          </w:p>
        </w:tc>
        <w:tc>
          <w:tcPr>
            <w:tcW w:w="2664" w:type="dxa"/>
            <w:vAlign w:val="center"/>
          </w:tcPr>
          <w:p w14:paraId="3D2609B1" w14:textId="5BE53DD8" w:rsidR="000F1A77" w:rsidRDefault="00007F84">
            <w:r>
              <w:rPr>
                <w:sz w:val="17"/>
              </w:rPr>
              <w:t>14</w:t>
            </w:r>
            <w:r w:rsidR="00000000">
              <w:rPr>
                <w:sz w:val="17"/>
              </w:rPr>
              <w:t>-10-2026</w:t>
            </w:r>
          </w:p>
        </w:tc>
        <w:tc>
          <w:tcPr>
            <w:tcW w:w="2664" w:type="dxa"/>
            <w:shd w:val="clear" w:color="auto" w:fill="EAF2F8"/>
            <w:vAlign w:val="center"/>
          </w:tcPr>
          <w:p w14:paraId="774EAB35" w14:textId="77777777" w:rsidR="000F1A77" w:rsidRDefault="00000000">
            <w:r>
              <w:rPr>
                <w:b/>
                <w:sz w:val="17"/>
              </w:rPr>
              <w:t>Project Type</w:t>
            </w:r>
          </w:p>
        </w:tc>
        <w:tc>
          <w:tcPr>
            <w:tcW w:w="2664" w:type="dxa"/>
            <w:vAlign w:val="center"/>
          </w:tcPr>
          <w:p w14:paraId="200AFD47" w14:textId="77777777" w:rsidR="000F1A77" w:rsidRDefault="00000000">
            <w:r>
              <w:rPr>
                <w:sz w:val="17"/>
              </w:rPr>
              <w:t>ServiceNow Automation</w:t>
            </w:r>
          </w:p>
        </w:tc>
      </w:tr>
      <w:tr w:rsidR="000F1A77" w14:paraId="34FC38EE" w14:textId="77777777">
        <w:trPr>
          <w:jc w:val="center"/>
        </w:trPr>
        <w:tc>
          <w:tcPr>
            <w:tcW w:w="2664" w:type="dxa"/>
            <w:shd w:val="clear" w:color="auto" w:fill="EAF2F8"/>
            <w:vAlign w:val="center"/>
          </w:tcPr>
          <w:p w14:paraId="738ED598" w14:textId="77777777" w:rsidR="000F1A77" w:rsidRDefault="00000000">
            <w:r>
              <w:rPr>
                <w:b/>
                <w:sz w:val="17"/>
              </w:rPr>
              <w:t>Maximum Marks</w:t>
            </w:r>
          </w:p>
        </w:tc>
        <w:tc>
          <w:tcPr>
            <w:tcW w:w="2664" w:type="dxa"/>
            <w:vAlign w:val="center"/>
          </w:tcPr>
          <w:p w14:paraId="49A52BDE" w14:textId="77777777" w:rsidR="000F1A77" w:rsidRDefault="00000000">
            <w:r>
              <w:rPr>
                <w:sz w:val="17"/>
              </w:rPr>
              <w:t>2 Marks</w:t>
            </w:r>
          </w:p>
        </w:tc>
        <w:tc>
          <w:tcPr>
            <w:tcW w:w="2664" w:type="dxa"/>
            <w:shd w:val="clear" w:color="auto" w:fill="EAF2F8"/>
            <w:vAlign w:val="center"/>
          </w:tcPr>
          <w:p w14:paraId="6090C308" w14:textId="77777777" w:rsidR="000F1A77" w:rsidRDefault="00000000">
            <w:r>
              <w:rPr>
                <w:b/>
                <w:sz w:val="17"/>
              </w:rPr>
              <w:t>Document Version</w:t>
            </w:r>
          </w:p>
        </w:tc>
        <w:tc>
          <w:tcPr>
            <w:tcW w:w="2664" w:type="dxa"/>
            <w:vAlign w:val="center"/>
          </w:tcPr>
          <w:p w14:paraId="2C96EC83" w14:textId="77777777" w:rsidR="000F1A77" w:rsidRDefault="00000000">
            <w:r>
              <w:rPr>
                <w:sz w:val="17"/>
              </w:rPr>
              <w:t>1.0</w:t>
            </w:r>
          </w:p>
        </w:tc>
      </w:tr>
    </w:tbl>
    <w:p w14:paraId="4B20C60C" w14:textId="77777777" w:rsidR="000F1A77" w:rsidRDefault="00000000">
      <w:pPr>
        <w:spacing w:before="120" w:after="60"/>
      </w:pPr>
      <w:r>
        <w:rPr>
          <w:rFonts w:ascii="Aptos Display" w:hAnsi="Aptos Display"/>
          <w:b/>
          <w:color w:val="1F4E79"/>
          <w:sz w:val="24"/>
        </w:rPr>
        <w:t>1. Customer Problem Statement Framework</w:t>
      </w:r>
    </w:p>
    <w:p w14:paraId="435A8E0E" w14:textId="77777777" w:rsidR="000F1A77" w:rsidRDefault="00000000">
      <w:pPr>
        <w:spacing w:after="80" w:line="252" w:lineRule="auto"/>
      </w:pPr>
      <w:r>
        <w:t>A strong problem statement should be written from the customer's point of view. It should identify who is experiencing the problem, what outcome they are trying to achieve, what prevents that outcome, why the obstacle exists, and how the situation affects the customer or the organization.</w:t>
      </w:r>
    </w:p>
    <w:p w14:paraId="040884CF" w14:textId="77777777" w:rsidR="000F1A77" w:rsidRDefault="00000000">
      <w:pPr>
        <w:spacing w:after="80" w:line="252" w:lineRule="auto"/>
      </w:pPr>
      <w:r>
        <w:t>For Automated Network Request Management, the problem is examined from both the requester perspective and the operational perspective so that the proposed ServiceNow solution addresses the complete request lifecycle rather than only the submission form.</w:t>
      </w:r>
    </w:p>
    <w:tbl>
      <w:tblPr>
        <w:tblStyle w:val="TableGrid"/>
        <w:tblW w:w="0" w:type="auto"/>
        <w:jc w:val="center"/>
        <w:tblLook w:val="04A0" w:firstRow="1" w:lastRow="0" w:firstColumn="1" w:lastColumn="0" w:noHBand="0" w:noVBand="1"/>
      </w:tblPr>
      <w:tblGrid>
        <w:gridCol w:w="2131"/>
        <w:gridCol w:w="2131"/>
        <w:gridCol w:w="2131"/>
        <w:gridCol w:w="2131"/>
        <w:gridCol w:w="2131"/>
      </w:tblGrid>
      <w:tr w:rsidR="000F1A77" w14:paraId="0D94AEE6" w14:textId="77777777">
        <w:trPr>
          <w:jc w:val="center"/>
        </w:trPr>
        <w:tc>
          <w:tcPr>
            <w:tcW w:w="2131" w:type="dxa"/>
            <w:shd w:val="clear" w:color="auto" w:fill="1F4E79"/>
            <w:vAlign w:val="center"/>
          </w:tcPr>
          <w:p w14:paraId="55DBA4E2" w14:textId="77777777" w:rsidR="000F1A77" w:rsidRDefault="00000000">
            <w:r>
              <w:rPr>
                <w:b/>
                <w:color w:val="FFFFFF"/>
                <w:sz w:val="16"/>
              </w:rPr>
              <w:t>I am…</w:t>
            </w:r>
          </w:p>
        </w:tc>
        <w:tc>
          <w:tcPr>
            <w:tcW w:w="2131" w:type="dxa"/>
            <w:shd w:val="clear" w:color="auto" w:fill="1F4E79"/>
            <w:vAlign w:val="center"/>
          </w:tcPr>
          <w:p w14:paraId="665147F8" w14:textId="77777777" w:rsidR="000F1A77" w:rsidRDefault="00000000">
            <w:r>
              <w:rPr>
                <w:b/>
                <w:color w:val="FFFFFF"/>
                <w:sz w:val="16"/>
              </w:rPr>
              <w:t>I’m trying to…</w:t>
            </w:r>
          </w:p>
        </w:tc>
        <w:tc>
          <w:tcPr>
            <w:tcW w:w="2131" w:type="dxa"/>
            <w:shd w:val="clear" w:color="auto" w:fill="1F4E79"/>
            <w:vAlign w:val="center"/>
          </w:tcPr>
          <w:p w14:paraId="5742D513" w14:textId="77777777" w:rsidR="000F1A77" w:rsidRDefault="00000000">
            <w:r>
              <w:rPr>
                <w:b/>
                <w:color w:val="FFFFFF"/>
                <w:sz w:val="16"/>
              </w:rPr>
              <w:t>But…</w:t>
            </w:r>
          </w:p>
        </w:tc>
        <w:tc>
          <w:tcPr>
            <w:tcW w:w="2131" w:type="dxa"/>
            <w:shd w:val="clear" w:color="auto" w:fill="1F4E79"/>
            <w:vAlign w:val="center"/>
          </w:tcPr>
          <w:p w14:paraId="39F52DE4" w14:textId="77777777" w:rsidR="000F1A77" w:rsidRDefault="00000000">
            <w:r>
              <w:rPr>
                <w:b/>
                <w:color w:val="FFFFFF"/>
                <w:sz w:val="16"/>
              </w:rPr>
              <w:t>Because…</w:t>
            </w:r>
          </w:p>
        </w:tc>
        <w:tc>
          <w:tcPr>
            <w:tcW w:w="2131" w:type="dxa"/>
            <w:shd w:val="clear" w:color="auto" w:fill="1F4E79"/>
            <w:vAlign w:val="center"/>
          </w:tcPr>
          <w:p w14:paraId="0DEE6490" w14:textId="77777777" w:rsidR="000F1A77" w:rsidRDefault="00000000">
            <w:r>
              <w:rPr>
                <w:b/>
                <w:color w:val="FFFFFF"/>
                <w:sz w:val="16"/>
              </w:rPr>
              <w:t>Which makes me…</w:t>
            </w:r>
          </w:p>
        </w:tc>
      </w:tr>
      <w:tr w:rsidR="000F1A77" w14:paraId="3F87C65C" w14:textId="77777777">
        <w:trPr>
          <w:jc w:val="center"/>
        </w:trPr>
        <w:tc>
          <w:tcPr>
            <w:tcW w:w="2131" w:type="dxa"/>
            <w:shd w:val="clear" w:color="auto" w:fill="EAF2F8"/>
            <w:vAlign w:val="center"/>
          </w:tcPr>
          <w:p w14:paraId="1C066514" w14:textId="77777777" w:rsidR="000F1A77" w:rsidRDefault="00000000">
            <w:r>
              <w:rPr>
                <w:sz w:val="16"/>
              </w:rPr>
              <w:t>Customer / role</w:t>
            </w:r>
          </w:p>
        </w:tc>
        <w:tc>
          <w:tcPr>
            <w:tcW w:w="2131" w:type="dxa"/>
            <w:shd w:val="clear" w:color="auto" w:fill="EAF2F8"/>
            <w:vAlign w:val="center"/>
          </w:tcPr>
          <w:p w14:paraId="3C607A98" w14:textId="77777777" w:rsidR="000F1A77" w:rsidRDefault="00000000">
            <w:r>
              <w:rPr>
                <w:sz w:val="16"/>
              </w:rPr>
              <w:t>Desired outcome</w:t>
            </w:r>
          </w:p>
        </w:tc>
        <w:tc>
          <w:tcPr>
            <w:tcW w:w="2131" w:type="dxa"/>
            <w:shd w:val="clear" w:color="auto" w:fill="EAF2F8"/>
            <w:vAlign w:val="center"/>
          </w:tcPr>
          <w:p w14:paraId="5C4BFA40" w14:textId="77777777" w:rsidR="000F1A77" w:rsidRDefault="00000000">
            <w:r>
              <w:rPr>
                <w:sz w:val="16"/>
              </w:rPr>
              <w:t>Obstacle</w:t>
            </w:r>
          </w:p>
        </w:tc>
        <w:tc>
          <w:tcPr>
            <w:tcW w:w="2131" w:type="dxa"/>
            <w:shd w:val="clear" w:color="auto" w:fill="EAF2F8"/>
            <w:vAlign w:val="center"/>
          </w:tcPr>
          <w:p w14:paraId="69CC4BB4" w14:textId="77777777" w:rsidR="000F1A77" w:rsidRDefault="00000000">
            <w:r>
              <w:rPr>
                <w:sz w:val="16"/>
              </w:rPr>
              <w:t>Underlying cause</w:t>
            </w:r>
          </w:p>
        </w:tc>
        <w:tc>
          <w:tcPr>
            <w:tcW w:w="2131" w:type="dxa"/>
            <w:shd w:val="clear" w:color="auto" w:fill="EAF2F8"/>
            <w:vAlign w:val="center"/>
          </w:tcPr>
          <w:p w14:paraId="5D812C27" w14:textId="77777777" w:rsidR="000F1A77" w:rsidRDefault="00000000">
            <w:r>
              <w:rPr>
                <w:sz w:val="16"/>
              </w:rPr>
              <w:t>Impact / feeling</w:t>
            </w:r>
          </w:p>
        </w:tc>
      </w:tr>
    </w:tbl>
    <w:p w14:paraId="56D18A5E" w14:textId="77777777" w:rsidR="000F1A77" w:rsidRDefault="00000000">
      <w:pPr>
        <w:spacing w:before="120" w:after="60"/>
      </w:pPr>
      <w:r>
        <w:rPr>
          <w:rFonts w:ascii="Aptos Display" w:hAnsi="Aptos Display"/>
          <w:b/>
          <w:color w:val="1F4E79"/>
          <w:sz w:val="24"/>
        </w:rPr>
        <w:t>2. Problem Discovery Context</w:t>
      </w:r>
    </w:p>
    <w:p w14:paraId="3FB614E9" w14:textId="77777777" w:rsidR="000F1A77" w:rsidRDefault="00000000">
      <w:pPr>
        <w:spacing w:after="80" w:line="252" w:lineRule="auto"/>
      </w:pPr>
      <w:r>
        <w:t>Network-service requests can involve access changes, connectivity requirements, firewall or VPN-related requests, network device services, and other infrastructure activities. These requests often require accurate information, controlled approvals, assignment to the right fulfilment team, and clear communication with the requester.</w:t>
      </w:r>
    </w:p>
    <w:p w14:paraId="474D038A" w14:textId="77777777" w:rsidR="000F1A77" w:rsidRDefault="00000000">
      <w:pPr>
        <w:spacing w:after="80" w:line="252" w:lineRule="auto"/>
      </w:pPr>
      <w:r>
        <w:t>The proposed project therefore focuses on the process problem: how to transform a network request from a potentially manual and fragmented interaction into a controlled, traceable ServiceNow lifecycle with standardized data, approvals, automation, fulfilment, and notifications.</w:t>
      </w:r>
    </w:p>
    <w:p w14:paraId="708D9740" w14:textId="77777777" w:rsidR="000F1A77" w:rsidRDefault="00000000">
      <w:pPr>
        <w:spacing w:before="120" w:after="60"/>
      </w:pPr>
      <w:r>
        <w:rPr>
          <w:rFonts w:ascii="Aptos Display" w:hAnsi="Aptos Display"/>
          <w:b/>
          <w:color w:val="1F4E79"/>
          <w:sz w:val="24"/>
        </w:rPr>
        <w:t>3. Customer Problem Statements</w:t>
      </w:r>
    </w:p>
    <w:p w14:paraId="02F07574" w14:textId="77777777" w:rsidR="000F1A77" w:rsidRDefault="00000000">
      <w:pPr>
        <w:spacing w:before="80"/>
      </w:pPr>
      <w:r>
        <w:rPr>
          <w:b/>
          <w:color w:val="1F4E79"/>
          <w:sz w:val="21"/>
        </w:rPr>
        <w:t>PS-1 — End User / Requester</w:t>
      </w:r>
    </w:p>
    <w:tbl>
      <w:tblPr>
        <w:tblStyle w:val="TableGrid"/>
        <w:tblW w:w="0" w:type="auto"/>
        <w:jc w:val="center"/>
        <w:tblLook w:val="04A0" w:firstRow="1" w:lastRow="0" w:firstColumn="1" w:lastColumn="0" w:noHBand="0" w:noVBand="1"/>
      </w:tblPr>
      <w:tblGrid>
        <w:gridCol w:w="5328"/>
        <w:gridCol w:w="5328"/>
      </w:tblGrid>
      <w:tr w:rsidR="000F1A77" w14:paraId="761920DE" w14:textId="77777777">
        <w:trPr>
          <w:jc w:val="center"/>
        </w:trPr>
        <w:tc>
          <w:tcPr>
            <w:tcW w:w="5328" w:type="dxa"/>
            <w:shd w:val="clear" w:color="auto" w:fill="EAF2F8"/>
            <w:vAlign w:val="center"/>
          </w:tcPr>
          <w:p w14:paraId="5DD698B6" w14:textId="77777777" w:rsidR="000F1A77" w:rsidRDefault="00000000">
            <w:r>
              <w:rPr>
                <w:b/>
                <w:sz w:val="16"/>
              </w:rPr>
              <w:t>I am…</w:t>
            </w:r>
          </w:p>
        </w:tc>
        <w:tc>
          <w:tcPr>
            <w:tcW w:w="5328" w:type="dxa"/>
            <w:vAlign w:val="center"/>
          </w:tcPr>
          <w:p w14:paraId="0CAD7974" w14:textId="77777777" w:rsidR="000F1A77" w:rsidRDefault="00000000">
            <w:r>
              <w:rPr>
                <w:sz w:val="16"/>
              </w:rPr>
              <w:t>I am an employee or business user requesting a network service.</w:t>
            </w:r>
          </w:p>
        </w:tc>
      </w:tr>
      <w:tr w:rsidR="000F1A77" w14:paraId="30BBCCC8" w14:textId="77777777">
        <w:trPr>
          <w:jc w:val="center"/>
        </w:trPr>
        <w:tc>
          <w:tcPr>
            <w:tcW w:w="5328" w:type="dxa"/>
            <w:shd w:val="clear" w:color="auto" w:fill="EAF2F8"/>
            <w:vAlign w:val="center"/>
          </w:tcPr>
          <w:p w14:paraId="3D0EDAA9" w14:textId="77777777" w:rsidR="000F1A77" w:rsidRDefault="00000000">
            <w:r>
              <w:rPr>
                <w:b/>
                <w:sz w:val="16"/>
              </w:rPr>
              <w:t>I’m trying to…</w:t>
            </w:r>
          </w:p>
        </w:tc>
        <w:tc>
          <w:tcPr>
            <w:tcW w:w="5328" w:type="dxa"/>
            <w:vAlign w:val="center"/>
          </w:tcPr>
          <w:p w14:paraId="7DE76287" w14:textId="77777777" w:rsidR="000F1A77" w:rsidRDefault="00000000">
            <w:r>
              <w:rPr>
                <w:sz w:val="16"/>
              </w:rPr>
              <w:t>I’m trying to submit the correct network request quickly, provide the required information once, and know the current status of my request.</w:t>
            </w:r>
          </w:p>
        </w:tc>
      </w:tr>
      <w:tr w:rsidR="000F1A77" w14:paraId="273C0AB4" w14:textId="77777777">
        <w:trPr>
          <w:jc w:val="center"/>
        </w:trPr>
        <w:tc>
          <w:tcPr>
            <w:tcW w:w="5328" w:type="dxa"/>
            <w:shd w:val="clear" w:color="auto" w:fill="EAF2F8"/>
            <w:vAlign w:val="center"/>
          </w:tcPr>
          <w:p w14:paraId="2FABD253" w14:textId="77777777" w:rsidR="000F1A77" w:rsidRDefault="00000000">
            <w:r>
              <w:rPr>
                <w:b/>
                <w:sz w:val="16"/>
              </w:rPr>
              <w:t>But…</w:t>
            </w:r>
          </w:p>
        </w:tc>
        <w:tc>
          <w:tcPr>
            <w:tcW w:w="5328" w:type="dxa"/>
            <w:vAlign w:val="center"/>
          </w:tcPr>
          <w:p w14:paraId="6DB0806F" w14:textId="77777777" w:rsidR="000F1A77" w:rsidRDefault="00000000">
            <w:r>
              <w:rPr>
                <w:sz w:val="16"/>
              </w:rPr>
              <w:t>But network requests may involve complex information, unclear request paths, repeated communication, or limited visibility after submission.</w:t>
            </w:r>
          </w:p>
        </w:tc>
      </w:tr>
      <w:tr w:rsidR="000F1A77" w14:paraId="341329A6" w14:textId="77777777">
        <w:trPr>
          <w:jc w:val="center"/>
        </w:trPr>
        <w:tc>
          <w:tcPr>
            <w:tcW w:w="5328" w:type="dxa"/>
            <w:shd w:val="clear" w:color="auto" w:fill="F5F5F5"/>
            <w:vAlign w:val="center"/>
          </w:tcPr>
          <w:p w14:paraId="45734FEA" w14:textId="77777777" w:rsidR="000F1A77" w:rsidRDefault="00000000">
            <w:r>
              <w:rPr>
                <w:b/>
                <w:sz w:val="16"/>
              </w:rPr>
              <w:t>Because…</w:t>
            </w:r>
          </w:p>
        </w:tc>
        <w:tc>
          <w:tcPr>
            <w:tcW w:w="5328" w:type="dxa"/>
            <w:vAlign w:val="center"/>
          </w:tcPr>
          <w:p w14:paraId="73CDAA82" w14:textId="77777777" w:rsidR="000F1A77" w:rsidRDefault="00000000">
            <w:r>
              <w:rPr>
                <w:sz w:val="16"/>
              </w:rPr>
              <w:t>Because the request process is not always standardized and request information may need to be manually interpreted, routed, or followed up.</w:t>
            </w:r>
          </w:p>
        </w:tc>
      </w:tr>
      <w:tr w:rsidR="000F1A77" w14:paraId="33C9131C" w14:textId="77777777">
        <w:trPr>
          <w:jc w:val="center"/>
        </w:trPr>
        <w:tc>
          <w:tcPr>
            <w:tcW w:w="5328" w:type="dxa"/>
            <w:shd w:val="clear" w:color="auto" w:fill="F5F5F5"/>
            <w:vAlign w:val="center"/>
          </w:tcPr>
          <w:p w14:paraId="5E3198D9" w14:textId="77777777" w:rsidR="000F1A77" w:rsidRDefault="00000000">
            <w:r>
              <w:rPr>
                <w:b/>
                <w:sz w:val="16"/>
              </w:rPr>
              <w:t>Which makes me…</w:t>
            </w:r>
          </w:p>
        </w:tc>
        <w:tc>
          <w:tcPr>
            <w:tcW w:w="5328" w:type="dxa"/>
            <w:vAlign w:val="center"/>
          </w:tcPr>
          <w:p w14:paraId="2FC1AAFA" w14:textId="77777777" w:rsidR="000F1A77" w:rsidRDefault="00000000">
            <w:r>
              <w:rPr>
                <w:sz w:val="16"/>
              </w:rPr>
              <w:t>Which makes me feel delayed or uncertain about whether my request has reached the correct team and when it will be completed.</w:t>
            </w:r>
          </w:p>
        </w:tc>
      </w:tr>
    </w:tbl>
    <w:p w14:paraId="43EEEE4A" w14:textId="77777777" w:rsidR="000F1A77" w:rsidRDefault="000F1A77">
      <w:pPr>
        <w:spacing w:after="20"/>
      </w:pPr>
    </w:p>
    <w:p w14:paraId="403873E9" w14:textId="77777777" w:rsidR="000F1A77" w:rsidRDefault="00000000">
      <w:pPr>
        <w:spacing w:before="80"/>
      </w:pPr>
      <w:r>
        <w:rPr>
          <w:b/>
          <w:color w:val="1F4E79"/>
          <w:sz w:val="21"/>
        </w:rPr>
        <w:t>PS-2 — Approver / Manager</w:t>
      </w:r>
    </w:p>
    <w:tbl>
      <w:tblPr>
        <w:tblStyle w:val="TableGrid"/>
        <w:tblW w:w="0" w:type="auto"/>
        <w:jc w:val="center"/>
        <w:tblLook w:val="04A0" w:firstRow="1" w:lastRow="0" w:firstColumn="1" w:lastColumn="0" w:noHBand="0" w:noVBand="1"/>
      </w:tblPr>
      <w:tblGrid>
        <w:gridCol w:w="5328"/>
        <w:gridCol w:w="5328"/>
      </w:tblGrid>
      <w:tr w:rsidR="000F1A77" w14:paraId="4279E8E7" w14:textId="77777777">
        <w:trPr>
          <w:jc w:val="center"/>
        </w:trPr>
        <w:tc>
          <w:tcPr>
            <w:tcW w:w="5328" w:type="dxa"/>
            <w:shd w:val="clear" w:color="auto" w:fill="EAF2F8"/>
            <w:vAlign w:val="center"/>
          </w:tcPr>
          <w:p w14:paraId="50C3821E" w14:textId="77777777" w:rsidR="000F1A77" w:rsidRDefault="00000000">
            <w:r>
              <w:rPr>
                <w:b/>
                <w:sz w:val="16"/>
              </w:rPr>
              <w:t>I am…</w:t>
            </w:r>
          </w:p>
        </w:tc>
        <w:tc>
          <w:tcPr>
            <w:tcW w:w="5328" w:type="dxa"/>
            <w:vAlign w:val="center"/>
          </w:tcPr>
          <w:p w14:paraId="776395E2" w14:textId="77777777" w:rsidR="000F1A77" w:rsidRDefault="00000000">
            <w:r>
              <w:rPr>
                <w:sz w:val="16"/>
              </w:rPr>
              <w:t>I am a manager, service owner, or authorized approver.</w:t>
            </w:r>
          </w:p>
        </w:tc>
      </w:tr>
      <w:tr w:rsidR="000F1A77" w14:paraId="2D2C7B7F" w14:textId="77777777">
        <w:trPr>
          <w:jc w:val="center"/>
        </w:trPr>
        <w:tc>
          <w:tcPr>
            <w:tcW w:w="5328" w:type="dxa"/>
            <w:shd w:val="clear" w:color="auto" w:fill="EAF2F8"/>
            <w:vAlign w:val="center"/>
          </w:tcPr>
          <w:p w14:paraId="59E8ABAD" w14:textId="77777777" w:rsidR="000F1A77" w:rsidRDefault="00000000">
            <w:r>
              <w:rPr>
                <w:b/>
                <w:sz w:val="16"/>
              </w:rPr>
              <w:t>I’m trying to…</w:t>
            </w:r>
          </w:p>
        </w:tc>
        <w:tc>
          <w:tcPr>
            <w:tcW w:w="5328" w:type="dxa"/>
            <w:vAlign w:val="center"/>
          </w:tcPr>
          <w:p w14:paraId="4E0EE9CF" w14:textId="77777777" w:rsidR="000F1A77" w:rsidRDefault="00000000">
            <w:r>
              <w:rPr>
                <w:sz w:val="16"/>
              </w:rPr>
              <w:t>I’m trying to review network requests quickly and make an informed approval decision.</w:t>
            </w:r>
          </w:p>
        </w:tc>
      </w:tr>
      <w:tr w:rsidR="000F1A77" w14:paraId="5375E8AE" w14:textId="77777777">
        <w:trPr>
          <w:jc w:val="center"/>
        </w:trPr>
        <w:tc>
          <w:tcPr>
            <w:tcW w:w="5328" w:type="dxa"/>
            <w:shd w:val="clear" w:color="auto" w:fill="EAF2F8"/>
            <w:vAlign w:val="center"/>
          </w:tcPr>
          <w:p w14:paraId="1E8A940D" w14:textId="77777777" w:rsidR="000F1A77" w:rsidRDefault="00000000">
            <w:r>
              <w:rPr>
                <w:b/>
                <w:sz w:val="16"/>
              </w:rPr>
              <w:t>But…</w:t>
            </w:r>
          </w:p>
        </w:tc>
        <w:tc>
          <w:tcPr>
            <w:tcW w:w="5328" w:type="dxa"/>
            <w:vAlign w:val="center"/>
          </w:tcPr>
          <w:p w14:paraId="455E7331" w14:textId="77777777" w:rsidR="000F1A77" w:rsidRDefault="00000000">
            <w:r>
              <w:rPr>
                <w:sz w:val="16"/>
              </w:rPr>
              <w:t>But requests may not consistently present the same information or arrive through a predictable approval path.</w:t>
            </w:r>
          </w:p>
        </w:tc>
      </w:tr>
      <w:tr w:rsidR="000F1A77" w14:paraId="02687B9E" w14:textId="77777777">
        <w:trPr>
          <w:jc w:val="center"/>
        </w:trPr>
        <w:tc>
          <w:tcPr>
            <w:tcW w:w="5328" w:type="dxa"/>
            <w:shd w:val="clear" w:color="auto" w:fill="F5F5F5"/>
            <w:vAlign w:val="center"/>
          </w:tcPr>
          <w:p w14:paraId="6D6C38CB" w14:textId="77777777" w:rsidR="000F1A77" w:rsidRDefault="00000000">
            <w:r>
              <w:rPr>
                <w:b/>
                <w:sz w:val="16"/>
              </w:rPr>
              <w:t>Because…</w:t>
            </w:r>
          </w:p>
        </w:tc>
        <w:tc>
          <w:tcPr>
            <w:tcW w:w="5328" w:type="dxa"/>
            <w:vAlign w:val="center"/>
          </w:tcPr>
          <w:p w14:paraId="6BCBBEED" w14:textId="77777777" w:rsidR="000F1A77" w:rsidRDefault="00000000">
            <w:r>
              <w:rPr>
                <w:sz w:val="16"/>
              </w:rPr>
              <w:t>Because approval routing and request information can depend on manual coordination.</w:t>
            </w:r>
          </w:p>
        </w:tc>
      </w:tr>
      <w:tr w:rsidR="000F1A77" w14:paraId="0F943055" w14:textId="77777777">
        <w:trPr>
          <w:jc w:val="center"/>
        </w:trPr>
        <w:tc>
          <w:tcPr>
            <w:tcW w:w="5328" w:type="dxa"/>
            <w:shd w:val="clear" w:color="auto" w:fill="F5F5F5"/>
            <w:vAlign w:val="center"/>
          </w:tcPr>
          <w:p w14:paraId="7D5B1710" w14:textId="77777777" w:rsidR="000F1A77" w:rsidRDefault="00000000">
            <w:r>
              <w:rPr>
                <w:b/>
                <w:sz w:val="16"/>
              </w:rPr>
              <w:t>Which makes me…</w:t>
            </w:r>
          </w:p>
        </w:tc>
        <w:tc>
          <w:tcPr>
            <w:tcW w:w="5328" w:type="dxa"/>
            <w:vAlign w:val="center"/>
          </w:tcPr>
          <w:p w14:paraId="2A90C9A3" w14:textId="77777777" w:rsidR="000F1A77" w:rsidRDefault="00000000">
            <w:r>
              <w:rPr>
                <w:sz w:val="16"/>
              </w:rPr>
              <w:t>Which makes approval slower and increases the effort required to understand and track pending requests.</w:t>
            </w:r>
          </w:p>
        </w:tc>
      </w:tr>
    </w:tbl>
    <w:p w14:paraId="430EF69C" w14:textId="77777777" w:rsidR="000F1A77" w:rsidRDefault="000F1A77">
      <w:pPr>
        <w:spacing w:after="20"/>
      </w:pPr>
    </w:p>
    <w:p w14:paraId="30178E52" w14:textId="77777777" w:rsidR="000F1A77" w:rsidRDefault="00000000">
      <w:pPr>
        <w:spacing w:before="80"/>
      </w:pPr>
      <w:r>
        <w:rPr>
          <w:b/>
          <w:color w:val="1F4E79"/>
          <w:sz w:val="21"/>
        </w:rPr>
        <w:t>PS-3 — Network Fulfilment Team</w:t>
      </w:r>
    </w:p>
    <w:tbl>
      <w:tblPr>
        <w:tblStyle w:val="TableGrid"/>
        <w:tblW w:w="0" w:type="auto"/>
        <w:jc w:val="center"/>
        <w:tblLook w:val="04A0" w:firstRow="1" w:lastRow="0" w:firstColumn="1" w:lastColumn="0" w:noHBand="0" w:noVBand="1"/>
      </w:tblPr>
      <w:tblGrid>
        <w:gridCol w:w="5328"/>
        <w:gridCol w:w="5328"/>
      </w:tblGrid>
      <w:tr w:rsidR="000F1A77" w14:paraId="4D37F295" w14:textId="77777777">
        <w:trPr>
          <w:jc w:val="center"/>
        </w:trPr>
        <w:tc>
          <w:tcPr>
            <w:tcW w:w="5328" w:type="dxa"/>
            <w:shd w:val="clear" w:color="auto" w:fill="EAF2F8"/>
            <w:vAlign w:val="center"/>
          </w:tcPr>
          <w:p w14:paraId="12BBBCDA" w14:textId="77777777" w:rsidR="000F1A77" w:rsidRDefault="00000000">
            <w:r>
              <w:rPr>
                <w:b/>
                <w:sz w:val="16"/>
              </w:rPr>
              <w:t>I am…</w:t>
            </w:r>
          </w:p>
        </w:tc>
        <w:tc>
          <w:tcPr>
            <w:tcW w:w="5328" w:type="dxa"/>
            <w:vAlign w:val="center"/>
          </w:tcPr>
          <w:p w14:paraId="4748C199" w14:textId="77777777" w:rsidR="000F1A77" w:rsidRDefault="00000000">
            <w:r>
              <w:rPr>
                <w:sz w:val="16"/>
              </w:rPr>
              <w:t>I am a network engineer or network fulfilment team member.</w:t>
            </w:r>
          </w:p>
        </w:tc>
      </w:tr>
      <w:tr w:rsidR="000F1A77" w14:paraId="4714482F" w14:textId="77777777">
        <w:trPr>
          <w:jc w:val="center"/>
        </w:trPr>
        <w:tc>
          <w:tcPr>
            <w:tcW w:w="5328" w:type="dxa"/>
            <w:shd w:val="clear" w:color="auto" w:fill="EAF2F8"/>
            <w:vAlign w:val="center"/>
          </w:tcPr>
          <w:p w14:paraId="76621C76" w14:textId="77777777" w:rsidR="000F1A77" w:rsidRDefault="00000000">
            <w:r>
              <w:rPr>
                <w:b/>
                <w:sz w:val="16"/>
              </w:rPr>
              <w:t>I’m trying to…</w:t>
            </w:r>
          </w:p>
        </w:tc>
        <w:tc>
          <w:tcPr>
            <w:tcW w:w="5328" w:type="dxa"/>
            <w:vAlign w:val="center"/>
          </w:tcPr>
          <w:p w14:paraId="2CEACF02" w14:textId="77777777" w:rsidR="000F1A77" w:rsidRDefault="00000000">
            <w:r>
              <w:rPr>
                <w:sz w:val="16"/>
              </w:rPr>
              <w:t>I’m trying to receive complete, actionable requests and fulfil them efficiently.</w:t>
            </w:r>
          </w:p>
        </w:tc>
      </w:tr>
      <w:tr w:rsidR="000F1A77" w14:paraId="40E69477" w14:textId="77777777">
        <w:trPr>
          <w:jc w:val="center"/>
        </w:trPr>
        <w:tc>
          <w:tcPr>
            <w:tcW w:w="5328" w:type="dxa"/>
            <w:shd w:val="clear" w:color="auto" w:fill="EAF2F8"/>
            <w:vAlign w:val="center"/>
          </w:tcPr>
          <w:p w14:paraId="7021FF59" w14:textId="77777777" w:rsidR="000F1A77" w:rsidRDefault="00000000">
            <w:r>
              <w:rPr>
                <w:b/>
                <w:sz w:val="16"/>
              </w:rPr>
              <w:t>But…</w:t>
            </w:r>
          </w:p>
        </w:tc>
        <w:tc>
          <w:tcPr>
            <w:tcW w:w="5328" w:type="dxa"/>
            <w:vAlign w:val="center"/>
          </w:tcPr>
          <w:p w14:paraId="634DF616" w14:textId="77777777" w:rsidR="000F1A77" w:rsidRDefault="00000000">
            <w:r>
              <w:rPr>
                <w:sz w:val="16"/>
              </w:rPr>
              <w:t>But incomplete information, manual assignment, repeated clarification, and unstructured requests can interrupt fulfilment work.</w:t>
            </w:r>
          </w:p>
        </w:tc>
      </w:tr>
      <w:tr w:rsidR="000F1A77" w14:paraId="3268C3C7" w14:textId="77777777">
        <w:trPr>
          <w:jc w:val="center"/>
        </w:trPr>
        <w:tc>
          <w:tcPr>
            <w:tcW w:w="5328" w:type="dxa"/>
            <w:shd w:val="clear" w:color="auto" w:fill="F5F5F5"/>
            <w:vAlign w:val="center"/>
          </w:tcPr>
          <w:p w14:paraId="68DA7757" w14:textId="77777777" w:rsidR="000F1A77" w:rsidRDefault="00000000">
            <w:r>
              <w:rPr>
                <w:b/>
                <w:sz w:val="16"/>
              </w:rPr>
              <w:t>Because…</w:t>
            </w:r>
          </w:p>
        </w:tc>
        <w:tc>
          <w:tcPr>
            <w:tcW w:w="5328" w:type="dxa"/>
            <w:vAlign w:val="center"/>
          </w:tcPr>
          <w:p w14:paraId="202123D7" w14:textId="77777777" w:rsidR="000F1A77" w:rsidRDefault="00000000">
            <w:r>
              <w:rPr>
                <w:sz w:val="16"/>
              </w:rPr>
              <w:t>Because request capture, task creation, assignment, and communication may not be connected through one automated lifecycle.</w:t>
            </w:r>
          </w:p>
        </w:tc>
      </w:tr>
      <w:tr w:rsidR="000F1A77" w14:paraId="431A9A56" w14:textId="77777777">
        <w:trPr>
          <w:jc w:val="center"/>
        </w:trPr>
        <w:tc>
          <w:tcPr>
            <w:tcW w:w="5328" w:type="dxa"/>
            <w:shd w:val="clear" w:color="auto" w:fill="F5F5F5"/>
            <w:vAlign w:val="center"/>
          </w:tcPr>
          <w:p w14:paraId="782B6682" w14:textId="77777777" w:rsidR="000F1A77" w:rsidRDefault="00000000">
            <w:r>
              <w:rPr>
                <w:b/>
                <w:sz w:val="16"/>
              </w:rPr>
              <w:lastRenderedPageBreak/>
              <w:t>Which makes me…</w:t>
            </w:r>
          </w:p>
        </w:tc>
        <w:tc>
          <w:tcPr>
            <w:tcW w:w="5328" w:type="dxa"/>
            <w:vAlign w:val="center"/>
          </w:tcPr>
          <w:p w14:paraId="3408726D" w14:textId="77777777" w:rsidR="000F1A77" w:rsidRDefault="00000000">
            <w:r>
              <w:rPr>
                <w:sz w:val="16"/>
              </w:rPr>
              <w:t>Which makes me spend time on coordination and data clarification instead of focusing on network fulfilment.</w:t>
            </w:r>
          </w:p>
        </w:tc>
      </w:tr>
    </w:tbl>
    <w:p w14:paraId="6E9FADCE" w14:textId="77777777" w:rsidR="000F1A77" w:rsidRDefault="000F1A77">
      <w:pPr>
        <w:spacing w:after="20"/>
      </w:pPr>
    </w:p>
    <w:p w14:paraId="7EDBAC7F" w14:textId="77777777" w:rsidR="000F1A77" w:rsidRDefault="00000000">
      <w:pPr>
        <w:spacing w:before="80"/>
      </w:pPr>
      <w:r>
        <w:rPr>
          <w:b/>
          <w:color w:val="1F4E79"/>
          <w:sz w:val="21"/>
        </w:rPr>
        <w:t>PS-4 — IT Administrator</w:t>
      </w:r>
    </w:p>
    <w:tbl>
      <w:tblPr>
        <w:tblStyle w:val="TableGrid"/>
        <w:tblW w:w="0" w:type="auto"/>
        <w:jc w:val="center"/>
        <w:tblLook w:val="04A0" w:firstRow="1" w:lastRow="0" w:firstColumn="1" w:lastColumn="0" w:noHBand="0" w:noVBand="1"/>
      </w:tblPr>
      <w:tblGrid>
        <w:gridCol w:w="5328"/>
        <w:gridCol w:w="5328"/>
      </w:tblGrid>
      <w:tr w:rsidR="000F1A77" w14:paraId="12DEAE55" w14:textId="77777777">
        <w:trPr>
          <w:jc w:val="center"/>
        </w:trPr>
        <w:tc>
          <w:tcPr>
            <w:tcW w:w="5328" w:type="dxa"/>
            <w:shd w:val="clear" w:color="auto" w:fill="EAF2F8"/>
            <w:vAlign w:val="center"/>
          </w:tcPr>
          <w:p w14:paraId="4C757D4C" w14:textId="77777777" w:rsidR="000F1A77" w:rsidRDefault="00000000">
            <w:r>
              <w:rPr>
                <w:b/>
                <w:sz w:val="16"/>
              </w:rPr>
              <w:t>I am…</w:t>
            </w:r>
          </w:p>
        </w:tc>
        <w:tc>
          <w:tcPr>
            <w:tcW w:w="5328" w:type="dxa"/>
            <w:vAlign w:val="center"/>
          </w:tcPr>
          <w:p w14:paraId="52549B82" w14:textId="77777777" w:rsidR="000F1A77" w:rsidRDefault="00000000">
            <w:r>
              <w:rPr>
                <w:sz w:val="16"/>
              </w:rPr>
              <w:t>I am an IT administrator responsible for the ServiceNow configuration and automation.</w:t>
            </w:r>
          </w:p>
        </w:tc>
      </w:tr>
      <w:tr w:rsidR="000F1A77" w14:paraId="6E8DA3B5" w14:textId="77777777">
        <w:trPr>
          <w:jc w:val="center"/>
        </w:trPr>
        <w:tc>
          <w:tcPr>
            <w:tcW w:w="5328" w:type="dxa"/>
            <w:shd w:val="clear" w:color="auto" w:fill="EAF2F8"/>
            <w:vAlign w:val="center"/>
          </w:tcPr>
          <w:p w14:paraId="03D2C022" w14:textId="77777777" w:rsidR="000F1A77" w:rsidRDefault="00000000">
            <w:r>
              <w:rPr>
                <w:b/>
                <w:sz w:val="16"/>
              </w:rPr>
              <w:t>I’m trying to…</w:t>
            </w:r>
          </w:p>
        </w:tc>
        <w:tc>
          <w:tcPr>
            <w:tcW w:w="5328" w:type="dxa"/>
            <w:vAlign w:val="center"/>
          </w:tcPr>
          <w:p w14:paraId="4721963E" w14:textId="77777777" w:rsidR="000F1A77" w:rsidRDefault="00000000">
            <w:r>
              <w:rPr>
                <w:sz w:val="16"/>
              </w:rPr>
              <w:t>I’m trying to maintain a reliable, secure, and manageable request process.</w:t>
            </w:r>
          </w:p>
        </w:tc>
      </w:tr>
      <w:tr w:rsidR="000F1A77" w14:paraId="0FCEB312" w14:textId="77777777">
        <w:trPr>
          <w:jc w:val="center"/>
        </w:trPr>
        <w:tc>
          <w:tcPr>
            <w:tcW w:w="5328" w:type="dxa"/>
            <w:shd w:val="clear" w:color="auto" w:fill="EAF2F8"/>
            <w:vAlign w:val="center"/>
          </w:tcPr>
          <w:p w14:paraId="4ACE5921" w14:textId="77777777" w:rsidR="000F1A77" w:rsidRDefault="00000000">
            <w:r>
              <w:rPr>
                <w:b/>
                <w:sz w:val="16"/>
              </w:rPr>
              <w:t>But…</w:t>
            </w:r>
          </w:p>
        </w:tc>
        <w:tc>
          <w:tcPr>
            <w:tcW w:w="5328" w:type="dxa"/>
            <w:vAlign w:val="center"/>
          </w:tcPr>
          <w:p w14:paraId="693E22EC" w14:textId="77777777" w:rsidR="000F1A77" w:rsidRDefault="00000000">
            <w:r>
              <w:rPr>
                <w:sz w:val="16"/>
              </w:rPr>
              <w:t>But manual process dependencies can increase configuration complexity, support effort, and the number of exceptions that need attention.</w:t>
            </w:r>
          </w:p>
        </w:tc>
      </w:tr>
      <w:tr w:rsidR="000F1A77" w14:paraId="2959F61C" w14:textId="77777777">
        <w:trPr>
          <w:jc w:val="center"/>
        </w:trPr>
        <w:tc>
          <w:tcPr>
            <w:tcW w:w="5328" w:type="dxa"/>
            <w:shd w:val="clear" w:color="auto" w:fill="F5F5F5"/>
            <w:vAlign w:val="center"/>
          </w:tcPr>
          <w:p w14:paraId="07B86C45" w14:textId="77777777" w:rsidR="000F1A77" w:rsidRDefault="00000000">
            <w:r>
              <w:rPr>
                <w:b/>
                <w:sz w:val="16"/>
              </w:rPr>
              <w:t>Because…</w:t>
            </w:r>
          </w:p>
        </w:tc>
        <w:tc>
          <w:tcPr>
            <w:tcW w:w="5328" w:type="dxa"/>
            <w:vAlign w:val="center"/>
          </w:tcPr>
          <w:p w14:paraId="491E456B" w14:textId="77777777" w:rsidR="000F1A77" w:rsidRDefault="00000000">
            <w:r>
              <w:rPr>
                <w:sz w:val="16"/>
              </w:rPr>
              <w:t>Because request, approval, fulfilment, and notification activities may be distributed across separate manual steps.</w:t>
            </w:r>
          </w:p>
        </w:tc>
      </w:tr>
      <w:tr w:rsidR="000F1A77" w14:paraId="3BE134B8" w14:textId="77777777">
        <w:trPr>
          <w:jc w:val="center"/>
        </w:trPr>
        <w:tc>
          <w:tcPr>
            <w:tcW w:w="5328" w:type="dxa"/>
            <w:shd w:val="clear" w:color="auto" w:fill="F5F5F5"/>
            <w:vAlign w:val="center"/>
          </w:tcPr>
          <w:p w14:paraId="7B435AA6" w14:textId="77777777" w:rsidR="000F1A77" w:rsidRDefault="00000000">
            <w:r>
              <w:rPr>
                <w:b/>
                <w:sz w:val="16"/>
              </w:rPr>
              <w:t>Which makes me…</w:t>
            </w:r>
          </w:p>
        </w:tc>
        <w:tc>
          <w:tcPr>
            <w:tcW w:w="5328" w:type="dxa"/>
            <w:vAlign w:val="center"/>
          </w:tcPr>
          <w:p w14:paraId="61F98146" w14:textId="77777777" w:rsidR="000F1A77" w:rsidRDefault="00000000">
            <w:r>
              <w:rPr>
                <w:sz w:val="16"/>
              </w:rPr>
              <w:t>Which makes ongoing maintenance and process monitoring more difficult.</w:t>
            </w:r>
          </w:p>
        </w:tc>
      </w:tr>
    </w:tbl>
    <w:p w14:paraId="49B04BF6" w14:textId="77777777" w:rsidR="000F1A77" w:rsidRDefault="000F1A77">
      <w:pPr>
        <w:spacing w:after="20"/>
      </w:pPr>
    </w:p>
    <w:p w14:paraId="0B5F0366" w14:textId="77777777" w:rsidR="000F1A77" w:rsidRDefault="00000000">
      <w:pPr>
        <w:spacing w:before="120" w:after="60"/>
      </w:pPr>
      <w:r>
        <w:rPr>
          <w:rFonts w:ascii="Aptos Display" w:hAnsi="Aptos Display"/>
          <w:b/>
          <w:color w:val="1F4E79"/>
          <w:sz w:val="24"/>
        </w:rPr>
        <w:t>4. Cross-Cutting Root Causes</w:t>
      </w:r>
    </w:p>
    <w:tbl>
      <w:tblPr>
        <w:tblStyle w:val="TableGrid"/>
        <w:tblW w:w="0" w:type="auto"/>
        <w:tblLook w:val="04A0" w:firstRow="1" w:lastRow="0" w:firstColumn="1" w:lastColumn="0" w:noHBand="0" w:noVBand="1"/>
      </w:tblPr>
      <w:tblGrid>
        <w:gridCol w:w="5328"/>
        <w:gridCol w:w="5328"/>
      </w:tblGrid>
      <w:tr w:rsidR="000F1A77" w14:paraId="6D879652" w14:textId="77777777">
        <w:tc>
          <w:tcPr>
            <w:tcW w:w="5328" w:type="dxa"/>
            <w:shd w:val="clear" w:color="auto" w:fill="1F4E79"/>
            <w:vAlign w:val="center"/>
          </w:tcPr>
          <w:p w14:paraId="57120A2A" w14:textId="77777777" w:rsidR="000F1A77" w:rsidRDefault="00000000">
            <w:r>
              <w:rPr>
                <w:b/>
                <w:color w:val="FFFFFF"/>
                <w:sz w:val="16"/>
              </w:rPr>
              <w:t>Root Cause</w:t>
            </w:r>
          </w:p>
        </w:tc>
        <w:tc>
          <w:tcPr>
            <w:tcW w:w="5328" w:type="dxa"/>
            <w:shd w:val="clear" w:color="auto" w:fill="1F4E79"/>
            <w:vAlign w:val="center"/>
          </w:tcPr>
          <w:p w14:paraId="6A1CCA3E" w14:textId="77777777" w:rsidR="000F1A77" w:rsidRDefault="00000000">
            <w:r>
              <w:rPr>
                <w:b/>
                <w:color w:val="FFFFFF"/>
                <w:sz w:val="16"/>
              </w:rPr>
              <w:t>How it contributes to the problem</w:t>
            </w:r>
          </w:p>
        </w:tc>
      </w:tr>
      <w:tr w:rsidR="000F1A77" w14:paraId="33F41E7A" w14:textId="77777777">
        <w:tc>
          <w:tcPr>
            <w:tcW w:w="5328" w:type="dxa"/>
            <w:shd w:val="clear" w:color="auto" w:fill="EAF2F8"/>
            <w:vAlign w:val="center"/>
          </w:tcPr>
          <w:p w14:paraId="059EB3EA" w14:textId="77777777" w:rsidR="000F1A77" w:rsidRDefault="00000000">
            <w:r>
              <w:rPr>
                <w:b/>
                <w:sz w:val="16"/>
              </w:rPr>
              <w:t>Fragmented request entry</w:t>
            </w:r>
          </w:p>
        </w:tc>
        <w:tc>
          <w:tcPr>
            <w:tcW w:w="5328" w:type="dxa"/>
            <w:vAlign w:val="center"/>
          </w:tcPr>
          <w:p w14:paraId="3468CFAE" w14:textId="77777777" w:rsidR="000F1A77" w:rsidRDefault="00000000">
            <w:r>
              <w:rPr>
                <w:sz w:val="16"/>
              </w:rPr>
              <w:t>Users may not always have one standardized path for different network services.</w:t>
            </w:r>
          </w:p>
        </w:tc>
      </w:tr>
      <w:tr w:rsidR="000F1A77" w14:paraId="54706F98" w14:textId="77777777">
        <w:tc>
          <w:tcPr>
            <w:tcW w:w="5328" w:type="dxa"/>
            <w:shd w:val="clear" w:color="auto" w:fill="EAF2F8"/>
            <w:vAlign w:val="center"/>
          </w:tcPr>
          <w:p w14:paraId="3742071C" w14:textId="77777777" w:rsidR="000F1A77" w:rsidRDefault="00000000">
            <w:r>
              <w:rPr>
                <w:b/>
                <w:sz w:val="16"/>
              </w:rPr>
              <w:t>Inconsistent request data</w:t>
            </w:r>
          </w:p>
        </w:tc>
        <w:tc>
          <w:tcPr>
            <w:tcW w:w="5328" w:type="dxa"/>
            <w:vAlign w:val="center"/>
          </w:tcPr>
          <w:p w14:paraId="7B17A060" w14:textId="77777777" w:rsidR="000F1A77" w:rsidRDefault="00000000">
            <w:r>
              <w:rPr>
                <w:sz w:val="16"/>
              </w:rPr>
              <w:t>Missing or unclear information can create clarification cycles.</w:t>
            </w:r>
          </w:p>
        </w:tc>
      </w:tr>
      <w:tr w:rsidR="000F1A77" w14:paraId="7108604F" w14:textId="77777777">
        <w:tc>
          <w:tcPr>
            <w:tcW w:w="5328" w:type="dxa"/>
            <w:shd w:val="clear" w:color="auto" w:fill="EAF2F8"/>
            <w:vAlign w:val="center"/>
          </w:tcPr>
          <w:p w14:paraId="787609A2" w14:textId="77777777" w:rsidR="000F1A77" w:rsidRDefault="00000000">
            <w:r>
              <w:rPr>
                <w:b/>
                <w:sz w:val="16"/>
              </w:rPr>
              <w:t>Manual routing and approvals</w:t>
            </w:r>
          </w:p>
        </w:tc>
        <w:tc>
          <w:tcPr>
            <w:tcW w:w="5328" w:type="dxa"/>
            <w:vAlign w:val="center"/>
          </w:tcPr>
          <w:p w14:paraId="635C8FE0" w14:textId="77777777" w:rsidR="000F1A77" w:rsidRDefault="00000000">
            <w:r>
              <w:rPr>
                <w:sz w:val="16"/>
              </w:rPr>
              <w:t>Requests can require human coordination before reaching the correct decision-maker or fulfiller.</w:t>
            </w:r>
          </w:p>
        </w:tc>
      </w:tr>
      <w:tr w:rsidR="000F1A77" w14:paraId="2CA59018" w14:textId="77777777">
        <w:tc>
          <w:tcPr>
            <w:tcW w:w="5328" w:type="dxa"/>
            <w:shd w:val="clear" w:color="auto" w:fill="EAF2F8"/>
            <w:vAlign w:val="center"/>
          </w:tcPr>
          <w:p w14:paraId="6963B207" w14:textId="77777777" w:rsidR="000F1A77" w:rsidRDefault="00000000">
            <w:r>
              <w:rPr>
                <w:b/>
                <w:sz w:val="16"/>
              </w:rPr>
              <w:t>Disconnected fulfilment steps</w:t>
            </w:r>
          </w:p>
        </w:tc>
        <w:tc>
          <w:tcPr>
            <w:tcW w:w="5328" w:type="dxa"/>
            <w:vAlign w:val="center"/>
          </w:tcPr>
          <w:p w14:paraId="30B1B626" w14:textId="77777777" w:rsidR="000F1A77" w:rsidRDefault="00000000">
            <w:r>
              <w:rPr>
                <w:sz w:val="16"/>
              </w:rPr>
              <w:t>Request information, fulfilment tasks, and status communication may not be connected.</w:t>
            </w:r>
          </w:p>
        </w:tc>
      </w:tr>
      <w:tr w:rsidR="000F1A77" w14:paraId="4C4A9EAE" w14:textId="77777777">
        <w:tc>
          <w:tcPr>
            <w:tcW w:w="5328" w:type="dxa"/>
            <w:shd w:val="clear" w:color="auto" w:fill="EAF2F8"/>
            <w:vAlign w:val="center"/>
          </w:tcPr>
          <w:p w14:paraId="6695BCB6" w14:textId="77777777" w:rsidR="000F1A77" w:rsidRDefault="00000000">
            <w:r>
              <w:rPr>
                <w:b/>
                <w:sz w:val="16"/>
              </w:rPr>
              <w:t>Limited lifecycle visibility</w:t>
            </w:r>
          </w:p>
        </w:tc>
        <w:tc>
          <w:tcPr>
            <w:tcW w:w="5328" w:type="dxa"/>
            <w:vAlign w:val="center"/>
          </w:tcPr>
          <w:p w14:paraId="197583B6" w14:textId="77777777" w:rsidR="000F1A77" w:rsidRDefault="00000000">
            <w:r>
              <w:rPr>
                <w:sz w:val="16"/>
              </w:rPr>
              <w:t>Requesters and stakeholders may need to ask for updates instead of seeing meaningful status.</w:t>
            </w:r>
          </w:p>
        </w:tc>
      </w:tr>
      <w:tr w:rsidR="000F1A77" w14:paraId="4DEBB4B0" w14:textId="77777777">
        <w:tc>
          <w:tcPr>
            <w:tcW w:w="5328" w:type="dxa"/>
            <w:shd w:val="clear" w:color="auto" w:fill="EAF2F8"/>
            <w:vAlign w:val="center"/>
          </w:tcPr>
          <w:p w14:paraId="65B65093" w14:textId="77777777" w:rsidR="000F1A77" w:rsidRDefault="00000000">
            <w:r>
              <w:rPr>
                <w:b/>
                <w:sz w:val="16"/>
              </w:rPr>
              <w:t>Governance dependency</w:t>
            </w:r>
          </w:p>
        </w:tc>
        <w:tc>
          <w:tcPr>
            <w:tcW w:w="5328" w:type="dxa"/>
            <w:vAlign w:val="center"/>
          </w:tcPr>
          <w:p w14:paraId="1E3E0FAA" w14:textId="77777777" w:rsidR="000F1A77" w:rsidRDefault="00000000">
            <w:r>
              <w:rPr>
                <w:sz w:val="16"/>
              </w:rPr>
              <w:t>Network-related activities require controlled access, approvals, and traceability.</w:t>
            </w:r>
          </w:p>
        </w:tc>
      </w:tr>
    </w:tbl>
    <w:p w14:paraId="667FAC29" w14:textId="77777777" w:rsidR="000F1A77" w:rsidRDefault="00000000">
      <w:pPr>
        <w:spacing w:before="120" w:after="60"/>
      </w:pPr>
      <w:r>
        <w:rPr>
          <w:rFonts w:ascii="Aptos Display" w:hAnsi="Aptos Display"/>
          <w:b/>
          <w:color w:val="1F4E79"/>
          <w:sz w:val="24"/>
        </w:rPr>
        <w:t>5. Impact Chain</w:t>
      </w:r>
    </w:p>
    <w:tbl>
      <w:tblPr>
        <w:tblStyle w:val="TableGrid"/>
        <w:tblW w:w="0" w:type="auto"/>
        <w:tblLook w:val="04A0" w:firstRow="1" w:lastRow="0" w:firstColumn="1" w:lastColumn="0" w:noHBand="0" w:noVBand="1"/>
      </w:tblPr>
      <w:tblGrid>
        <w:gridCol w:w="2131"/>
        <w:gridCol w:w="2131"/>
        <w:gridCol w:w="2131"/>
        <w:gridCol w:w="2131"/>
        <w:gridCol w:w="2131"/>
      </w:tblGrid>
      <w:tr w:rsidR="000F1A77" w14:paraId="3A6E3E56" w14:textId="77777777">
        <w:tc>
          <w:tcPr>
            <w:tcW w:w="2131" w:type="dxa"/>
            <w:shd w:val="clear" w:color="auto" w:fill="F7F9FB"/>
            <w:vAlign w:val="center"/>
          </w:tcPr>
          <w:p w14:paraId="4AFC9422" w14:textId="77777777" w:rsidR="000F1A77" w:rsidRDefault="00000000">
            <w:r>
              <w:rPr>
                <w:b/>
                <w:sz w:val="15"/>
              </w:rPr>
              <w:t>Inconsistent request</w:t>
            </w:r>
          </w:p>
        </w:tc>
        <w:tc>
          <w:tcPr>
            <w:tcW w:w="2131" w:type="dxa"/>
            <w:shd w:val="clear" w:color="auto" w:fill="FFFFFF"/>
            <w:vAlign w:val="center"/>
          </w:tcPr>
          <w:p w14:paraId="56CBC420" w14:textId="77777777" w:rsidR="000F1A77" w:rsidRDefault="00000000">
            <w:r>
              <w:rPr>
                <w:sz w:val="15"/>
              </w:rPr>
              <w:t>→</w:t>
            </w:r>
          </w:p>
        </w:tc>
        <w:tc>
          <w:tcPr>
            <w:tcW w:w="2131" w:type="dxa"/>
            <w:shd w:val="clear" w:color="auto" w:fill="F7F9FB"/>
            <w:vAlign w:val="center"/>
          </w:tcPr>
          <w:p w14:paraId="622FEF6B" w14:textId="77777777" w:rsidR="000F1A77" w:rsidRDefault="00000000">
            <w:r>
              <w:rPr>
                <w:b/>
                <w:sz w:val="15"/>
              </w:rPr>
              <w:t>Manual coordination</w:t>
            </w:r>
          </w:p>
        </w:tc>
        <w:tc>
          <w:tcPr>
            <w:tcW w:w="2131" w:type="dxa"/>
            <w:shd w:val="clear" w:color="auto" w:fill="FFFFFF"/>
            <w:vAlign w:val="center"/>
          </w:tcPr>
          <w:p w14:paraId="6400B602" w14:textId="77777777" w:rsidR="000F1A77" w:rsidRDefault="00000000">
            <w:r>
              <w:rPr>
                <w:sz w:val="15"/>
              </w:rPr>
              <w:t>→</w:t>
            </w:r>
          </w:p>
        </w:tc>
        <w:tc>
          <w:tcPr>
            <w:tcW w:w="2131" w:type="dxa"/>
            <w:shd w:val="clear" w:color="auto" w:fill="F7F9FB"/>
            <w:vAlign w:val="center"/>
          </w:tcPr>
          <w:p w14:paraId="0A535846" w14:textId="77777777" w:rsidR="000F1A77" w:rsidRDefault="00000000">
            <w:r>
              <w:rPr>
                <w:b/>
                <w:sz w:val="15"/>
              </w:rPr>
              <w:t>Delayed / less predictable fulfilment</w:t>
            </w:r>
          </w:p>
        </w:tc>
      </w:tr>
      <w:tr w:rsidR="000F1A77" w14:paraId="03883315" w14:textId="77777777">
        <w:tc>
          <w:tcPr>
            <w:tcW w:w="2131" w:type="dxa"/>
            <w:shd w:val="clear" w:color="auto" w:fill="F7F9FB"/>
            <w:vAlign w:val="center"/>
          </w:tcPr>
          <w:p w14:paraId="325A38F8" w14:textId="77777777" w:rsidR="000F1A77" w:rsidRDefault="00000000">
            <w:r>
              <w:rPr>
                <w:b/>
                <w:sz w:val="15"/>
              </w:rPr>
              <w:t>Incomplete information</w:t>
            </w:r>
          </w:p>
        </w:tc>
        <w:tc>
          <w:tcPr>
            <w:tcW w:w="2131" w:type="dxa"/>
            <w:shd w:val="clear" w:color="auto" w:fill="FFFFFF"/>
            <w:vAlign w:val="center"/>
          </w:tcPr>
          <w:p w14:paraId="4A483FC2" w14:textId="77777777" w:rsidR="000F1A77" w:rsidRDefault="00000000">
            <w:r>
              <w:rPr>
                <w:sz w:val="15"/>
              </w:rPr>
              <w:t>→</w:t>
            </w:r>
          </w:p>
        </w:tc>
        <w:tc>
          <w:tcPr>
            <w:tcW w:w="2131" w:type="dxa"/>
            <w:shd w:val="clear" w:color="auto" w:fill="F7F9FB"/>
            <w:vAlign w:val="center"/>
          </w:tcPr>
          <w:p w14:paraId="50C2E21F" w14:textId="77777777" w:rsidR="000F1A77" w:rsidRDefault="00000000">
            <w:r>
              <w:rPr>
                <w:b/>
                <w:sz w:val="15"/>
              </w:rPr>
              <w:t>Clarification cycles</w:t>
            </w:r>
          </w:p>
        </w:tc>
        <w:tc>
          <w:tcPr>
            <w:tcW w:w="2131" w:type="dxa"/>
            <w:shd w:val="clear" w:color="auto" w:fill="FFFFFF"/>
            <w:vAlign w:val="center"/>
          </w:tcPr>
          <w:p w14:paraId="5F69A7A3" w14:textId="77777777" w:rsidR="000F1A77" w:rsidRDefault="00000000">
            <w:r>
              <w:rPr>
                <w:sz w:val="15"/>
              </w:rPr>
              <w:t>→</w:t>
            </w:r>
          </w:p>
        </w:tc>
        <w:tc>
          <w:tcPr>
            <w:tcW w:w="2131" w:type="dxa"/>
            <w:shd w:val="clear" w:color="auto" w:fill="F7F9FB"/>
            <w:vAlign w:val="center"/>
          </w:tcPr>
          <w:p w14:paraId="7350F306" w14:textId="77777777" w:rsidR="000F1A77" w:rsidRDefault="00000000">
            <w:r>
              <w:rPr>
                <w:b/>
                <w:sz w:val="15"/>
              </w:rPr>
              <w:t>Additional effort for network team</w:t>
            </w:r>
          </w:p>
        </w:tc>
      </w:tr>
      <w:tr w:rsidR="000F1A77" w14:paraId="27786576" w14:textId="77777777">
        <w:tc>
          <w:tcPr>
            <w:tcW w:w="2131" w:type="dxa"/>
            <w:shd w:val="clear" w:color="auto" w:fill="F7F9FB"/>
            <w:vAlign w:val="center"/>
          </w:tcPr>
          <w:p w14:paraId="1B1C5086" w14:textId="77777777" w:rsidR="000F1A77" w:rsidRDefault="00000000">
            <w:r>
              <w:rPr>
                <w:b/>
                <w:sz w:val="15"/>
              </w:rPr>
              <w:t>Manual approval routing</w:t>
            </w:r>
          </w:p>
        </w:tc>
        <w:tc>
          <w:tcPr>
            <w:tcW w:w="2131" w:type="dxa"/>
            <w:shd w:val="clear" w:color="auto" w:fill="FFFFFF"/>
            <w:vAlign w:val="center"/>
          </w:tcPr>
          <w:p w14:paraId="2849D862" w14:textId="77777777" w:rsidR="000F1A77" w:rsidRDefault="00000000">
            <w:r>
              <w:rPr>
                <w:sz w:val="15"/>
              </w:rPr>
              <w:t>→</w:t>
            </w:r>
          </w:p>
        </w:tc>
        <w:tc>
          <w:tcPr>
            <w:tcW w:w="2131" w:type="dxa"/>
            <w:shd w:val="clear" w:color="auto" w:fill="F7F9FB"/>
            <w:vAlign w:val="center"/>
          </w:tcPr>
          <w:p w14:paraId="33FEE7D1" w14:textId="77777777" w:rsidR="000F1A77" w:rsidRDefault="00000000">
            <w:r>
              <w:rPr>
                <w:b/>
                <w:sz w:val="15"/>
              </w:rPr>
              <w:t>Waiting / follow-up</w:t>
            </w:r>
          </w:p>
        </w:tc>
        <w:tc>
          <w:tcPr>
            <w:tcW w:w="2131" w:type="dxa"/>
            <w:shd w:val="clear" w:color="auto" w:fill="FFFFFF"/>
            <w:vAlign w:val="center"/>
          </w:tcPr>
          <w:p w14:paraId="551009F3" w14:textId="77777777" w:rsidR="000F1A77" w:rsidRDefault="00000000">
            <w:r>
              <w:rPr>
                <w:sz w:val="15"/>
              </w:rPr>
              <w:t>→</w:t>
            </w:r>
          </w:p>
        </w:tc>
        <w:tc>
          <w:tcPr>
            <w:tcW w:w="2131" w:type="dxa"/>
            <w:shd w:val="clear" w:color="auto" w:fill="F7F9FB"/>
            <w:vAlign w:val="center"/>
          </w:tcPr>
          <w:p w14:paraId="635AA4FD" w14:textId="77777777" w:rsidR="000F1A77" w:rsidRDefault="00000000">
            <w:r>
              <w:rPr>
                <w:b/>
                <w:sz w:val="15"/>
              </w:rPr>
              <w:t>Longer decision cycle</w:t>
            </w:r>
          </w:p>
        </w:tc>
      </w:tr>
      <w:tr w:rsidR="000F1A77" w14:paraId="6074F642" w14:textId="77777777">
        <w:tc>
          <w:tcPr>
            <w:tcW w:w="2131" w:type="dxa"/>
            <w:shd w:val="clear" w:color="auto" w:fill="F7F9FB"/>
            <w:vAlign w:val="center"/>
          </w:tcPr>
          <w:p w14:paraId="50D93AC1" w14:textId="77777777" w:rsidR="000F1A77" w:rsidRDefault="00000000">
            <w:r>
              <w:rPr>
                <w:b/>
                <w:sz w:val="15"/>
              </w:rPr>
              <w:t>Limited status visibility</w:t>
            </w:r>
          </w:p>
        </w:tc>
        <w:tc>
          <w:tcPr>
            <w:tcW w:w="2131" w:type="dxa"/>
            <w:shd w:val="clear" w:color="auto" w:fill="FFFFFF"/>
            <w:vAlign w:val="center"/>
          </w:tcPr>
          <w:p w14:paraId="38AFE49E" w14:textId="77777777" w:rsidR="000F1A77" w:rsidRDefault="00000000">
            <w:r>
              <w:rPr>
                <w:sz w:val="15"/>
              </w:rPr>
              <w:t>→</w:t>
            </w:r>
          </w:p>
        </w:tc>
        <w:tc>
          <w:tcPr>
            <w:tcW w:w="2131" w:type="dxa"/>
            <w:shd w:val="clear" w:color="auto" w:fill="F7F9FB"/>
            <w:vAlign w:val="center"/>
          </w:tcPr>
          <w:p w14:paraId="4EE24775" w14:textId="77777777" w:rsidR="000F1A77" w:rsidRDefault="00000000">
            <w:r>
              <w:rPr>
                <w:b/>
                <w:sz w:val="15"/>
              </w:rPr>
              <w:t>Repeated status enquiries</w:t>
            </w:r>
          </w:p>
        </w:tc>
        <w:tc>
          <w:tcPr>
            <w:tcW w:w="2131" w:type="dxa"/>
            <w:shd w:val="clear" w:color="auto" w:fill="FFFFFF"/>
            <w:vAlign w:val="center"/>
          </w:tcPr>
          <w:p w14:paraId="59DC26F9" w14:textId="77777777" w:rsidR="000F1A77" w:rsidRDefault="00000000">
            <w:r>
              <w:rPr>
                <w:sz w:val="15"/>
              </w:rPr>
              <w:t>→</w:t>
            </w:r>
          </w:p>
        </w:tc>
        <w:tc>
          <w:tcPr>
            <w:tcW w:w="2131" w:type="dxa"/>
            <w:shd w:val="clear" w:color="auto" w:fill="F7F9FB"/>
            <w:vAlign w:val="center"/>
          </w:tcPr>
          <w:p w14:paraId="6DD005A1" w14:textId="77777777" w:rsidR="000F1A77" w:rsidRDefault="00000000">
            <w:r>
              <w:rPr>
                <w:b/>
                <w:sz w:val="15"/>
              </w:rPr>
              <w:t>Poor requester experience</w:t>
            </w:r>
          </w:p>
        </w:tc>
      </w:tr>
    </w:tbl>
    <w:p w14:paraId="02183D16" w14:textId="77777777" w:rsidR="000F1A77" w:rsidRDefault="00000000">
      <w:pPr>
        <w:spacing w:before="120" w:after="60"/>
      </w:pPr>
      <w:r>
        <w:rPr>
          <w:rFonts w:ascii="Aptos Display" w:hAnsi="Aptos Display"/>
          <w:b/>
          <w:color w:val="1F4E79"/>
          <w:sz w:val="24"/>
        </w:rPr>
        <w:t>6. Consolidated Problem Statement</w:t>
      </w:r>
    </w:p>
    <w:p w14:paraId="76EC392D" w14:textId="77777777" w:rsidR="000F1A77" w:rsidRDefault="00000000">
      <w:pPr>
        <w:spacing w:after="80" w:line="252" w:lineRule="auto"/>
      </w:pPr>
      <w:r>
        <w:t>End users need a simple and reliable way to raise network-service requests with complete information and clear status visibility, while approvers need consistent information and controlled approval paths, and the network fulfilment team needs structured, actionable work. Manual or fragmented request handling can create incomplete data, routing effort, approval delays, repeated clarification, limited traceability, and additional operational workload. Therefore, the project proposes a ServiceNow-based Automated Network Request Management solution that standardizes request capture through the Service Catalog, validates request information, routes approvals through defined rules, orchestrates fulfilment through Flow Designer, creates structured tasks for the network team, and keeps stakeholders informed through notifications and lifecycle tracking.</w:t>
      </w:r>
    </w:p>
    <w:p w14:paraId="5F5A586D" w14:textId="77777777" w:rsidR="000F1A77" w:rsidRDefault="00000000">
      <w:pPr>
        <w:spacing w:before="120" w:after="60"/>
      </w:pPr>
      <w:r>
        <w:rPr>
          <w:rFonts w:ascii="Aptos Display" w:hAnsi="Aptos Display"/>
          <w:b/>
          <w:color w:val="1F4E79"/>
          <w:sz w:val="24"/>
        </w:rPr>
        <w:t>7. Problem-to-Solution Boundary</w:t>
      </w:r>
    </w:p>
    <w:tbl>
      <w:tblPr>
        <w:tblStyle w:val="TableGrid"/>
        <w:tblW w:w="0" w:type="auto"/>
        <w:tblLook w:val="04A0" w:firstRow="1" w:lastRow="0" w:firstColumn="1" w:lastColumn="0" w:noHBand="0" w:noVBand="1"/>
      </w:tblPr>
      <w:tblGrid>
        <w:gridCol w:w="3552"/>
        <w:gridCol w:w="3552"/>
        <w:gridCol w:w="3552"/>
      </w:tblGrid>
      <w:tr w:rsidR="000F1A77" w14:paraId="62DE027B" w14:textId="77777777">
        <w:tc>
          <w:tcPr>
            <w:tcW w:w="3552" w:type="dxa"/>
            <w:shd w:val="clear" w:color="auto" w:fill="1F4E79"/>
            <w:vAlign w:val="center"/>
          </w:tcPr>
          <w:p w14:paraId="27FF3FB7" w14:textId="77777777" w:rsidR="000F1A77" w:rsidRDefault="00000000">
            <w:r>
              <w:rPr>
                <w:b/>
                <w:color w:val="FFFFFF"/>
                <w:sz w:val="16"/>
              </w:rPr>
              <w:t>Problem Area</w:t>
            </w:r>
          </w:p>
        </w:tc>
        <w:tc>
          <w:tcPr>
            <w:tcW w:w="3552" w:type="dxa"/>
            <w:shd w:val="clear" w:color="auto" w:fill="1F4E79"/>
            <w:vAlign w:val="center"/>
          </w:tcPr>
          <w:p w14:paraId="063C1B76" w14:textId="77777777" w:rsidR="000F1A77" w:rsidRDefault="00000000">
            <w:r>
              <w:rPr>
                <w:b/>
                <w:color w:val="FFFFFF"/>
                <w:sz w:val="16"/>
              </w:rPr>
              <w:t>First-Release Response</w:t>
            </w:r>
          </w:p>
        </w:tc>
        <w:tc>
          <w:tcPr>
            <w:tcW w:w="3552" w:type="dxa"/>
            <w:shd w:val="clear" w:color="auto" w:fill="1F4E79"/>
            <w:vAlign w:val="center"/>
          </w:tcPr>
          <w:p w14:paraId="4AF63863" w14:textId="77777777" w:rsidR="000F1A77" w:rsidRDefault="00000000">
            <w:r>
              <w:rPr>
                <w:b/>
                <w:color w:val="FFFFFF"/>
                <w:sz w:val="16"/>
              </w:rPr>
              <w:t>Not Assumed in First Release</w:t>
            </w:r>
          </w:p>
        </w:tc>
      </w:tr>
      <w:tr w:rsidR="000F1A77" w14:paraId="06E6946D" w14:textId="77777777">
        <w:tc>
          <w:tcPr>
            <w:tcW w:w="3552" w:type="dxa"/>
            <w:shd w:val="clear" w:color="auto" w:fill="EAF2F8"/>
            <w:vAlign w:val="center"/>
          </w:tcPr>
          <w:p w14:paraId="7A1224B0" w14:textId="77777777" w:rsidR="000F1A77" w:rsidRDefault="00000000">
            <w:r>
              <w:rPr>
                <w:b/>
                <w:sz w:val="15"/>
              </w:rPr>
              <w:t>Request submission</w:t>
            </w:r>
          </w:p>
        </w:tc>
        <w:tc>
          <w:tcPr>
            <w:tcW w:w="3552" w:type="dxa"/>
            <w:vAlign w:val="center"/>
          </w:tcPr>
          <w:p w14:paraId="25166562" w14:textId="77777777" w:rsidR="000F1A77" w:rsidRDefault="00000000">
            <w:r>
              <w:rPr>
                <w:sz w:val="15"/>
              </w:rPr>
              <w:t>Service Catalog + guided form</w:t>
            </w:r>
          </w:p>
        </w:tc>
        <w:tc>
          <w:tcPr>
            <w:tcW w:w="3552" w:type="dxa"/>
            <w:vAlign w:val="center"/>
          </w:tcPr>
          <w:p w14:paraId="673C1460" w14:textId="77777777" w:rsidR="000F1A77" w:rsidRDefault="00000000">
            <w:r>
              <w:rPr>
                <w:sz w:val="15"/>
              </w:rPr>
              <w:t>Every possible network service</w:t>
            </w:r>
          </w:p>
        </w:tc>
      </w:tr>
      <w:tr w:rsidR="000F1A77" w14:paraId="69EA4725" w14:textId="77777777">
        <w:tc>
          <w:tcPr>
            <w:tcW w:w="3552" w:type="dxa"/>
            <w:shd w:val="clear" w:color="auto" w:fill="EAF2F8"/>
            <w:vAlign w:val="center"/>
          </w:tcPr>
          <w:p w14:paraId="56D8BC23" w14:textId="77777777" w:rsidR="000F1A77" w:rsidRDefault="00000000">
            <w:r>
              <w:rPr>
                <w:b/>
                <w:sz w:val="15"/>
              </w:rPr>
              <w:t>Data quality</w:t>
            </w:r>
          </w:p>
        </w:tc>
        <w:tc>
          <w:tcPr>
            <w:tcW w:w="3552" w:type="dxa"/>
            <w:vAlign w:val="center"/>
          </w:tcPr>
          <w:p w14:paraId="53B680CD" w14:textId="77777777" w:rsidR="000F1A77" w:rsidRDefault="00000000">
            <w:r>
              <w:rPr>
                <w:sz w:val="15"/>
              </w:rPr>
              <w:t>Mandatory / conditional validation</w:t>
            </w:r>
          </w:p>
        </w:tc>
        <w:tc>
          <w:tcPr>
            <w:tcW w:w="3552" w:type="dxa"/>
            <w:vAlign w:val="center"/>
          </w:tcPr>
          <w:p w14:paraId="1B781C81" w14:textId="77777777" w:rsidR="000F1A77" w:rsidRDefault="00000000">
            <w:r>
              <w:rPr>
                <w:sz w:val="15"/>
              </w:rPr>
              <w:t>Fully autonomous infrastructure validation</w:t>
            </w:r>
          </w:p>
        </w:tc>
      </w:tr>
      <w:tr w:rsidR="000F1A77" w14:paraId="31AB3458" w14:textId="77777777">
        <w:tc>
          <w:tcPr>
            <w:tcW w:w="3552" w:type="dxa"/>
            <w:shd w:val="clear" w:color="auto" w:fill="EAF2F8"/>
            <w:vAlign w:val="center"/>
          </w:tcPr>
          <w:p w14:paraId="5BB83ED1" w14:textId="77777777" w:rsidR="000F1A77" w:rsidRDefault="00000000">
            <w:r>
              <w:rPr>
                <w:b/>
                <w:sz w:val="15"/>
              </w:rPr>
              <w:t>Approvals</w:t>
            </w:r>
          </w:p>
        </w:tc>
        <w:tc>
          <w:tcPr>
            <w:tcW w:w="3552" w:type="dxa"/>
            <w:vAlign w:val="center"/>
          </w:tcPr>
          <w:p w14:paraId="464EB2BD" w14:textId="77777777" w:rsidR="000F1A77" w:rsidRDefault="00000000">
            <w:r>
              <w:rPr>
                <w:sz w:val="15"/>
              </w:rPr>
              <w:t>Controlled approval routing</w:t>
            </w:r>
          </w:p>
        </w:tc>
        <w:tc>
          <w:tcPr>
            <w:tcW w:w="3552" w:type="dxa"/>
            <w:vAlign w:val="center"/>
          </w:tcPr>
          <w:p w14:paraId="542BDC31" w14:textId="77777777" w:rsidR="000F1A77" w:rsidRDefault="00000000">
            <w:r>
              <w:rPr>
                <w:sz w:val="15"/>
              </w:rPr>
              <w:t>Automatic approval of sensitive changes</w:t>
            </w:r>
          </w:p>
        </w:tc>
      </w:tr>
      <w:tr w:rsidR="000F1A77" w14:paraId="44D36665" w14:textId="77777777">
        <w:tc>
          <w:tcPr>
            <w:tcW w:w="3552" w:type="dxa"/>
            <w:shd w:val="clear" w:color="auto" w:fill="EAF2F8"/>
            <w:vAlign w:val="center"/>
          </w:tcPr>
          <w:p w14:paraId="1003E711" w14:textId="77777777" w:rsidR="000F1A77" w:rsidRDefault="00000000">
            <w:r>
              <w:rPr>
                <w:b/>
                <w:sz w:val="15"/>
              </w:rPr>
              <w:t>Fulfilment</w:t>
            </w:r>
          </w:p>
        </w:tc>
        <w:tc>
          <w:tcPr>
            <w:tcW w:w="3552" w:type="dxa"/>
            <w:vAlign w:val="center"/>
          </w:tcPr>
          <w:p w14:paraId="00C43B84" w14:textId="77777777" w:rsidR="000F1A77" w:rsidRDefault="00000000">
            <w:r>
              <w:rPr>
                <w:sz w:val="15"/>
              </w:rPr>
              <w:t>Flow Designer + fulfilment task</w:t>
            </w:r>
          </w:p>
        </w:tc>
        <w:tc>
          <w:tcPr>
            <w:tcW w:w="3552" w:type="dxa"/>
            <w:vAlign w:val="center"/>
          </w:tcPr>
          <w:p w14:paraId="032BDD3F" w14:textId="77777777" w:rsidR="000F1A77" w:rsidRDefault="00000000">
            <w:r>
              <w:rPr>
                <w:sz w:val="15"/>
              </w:rPr>
              <w:t>Uncontrolled automatic network changes</w:t>
            </w:r>
          </w:p>
        </w:tc>
      </w:tr>
      <w:tr w:rsidR="000F1A77" w14:paraId="3E99F4D1" w14:textId="77777777">
        <w:tc>
          <w:tcPr>
            <w:tcW w:w="3552" w:type="dxa"/>
            <w:shd w:val="clear" w:color="auto" w:fill="EAF2F8"/>
            <w:vAlign w:val="center"/>
          </w:tcPr>
          <w:p w14:paraId="7D0C11FB" w14:textId="77777777" w:rsidR="000F1A77" w:rsidRDefault="00000000">
            <w:r>
              <w:rPr>
                <w:b/>
                <w:sz w:val="15"/>
              </w:rPr>
              <w:t>Communication</w:t>
            </w:r>
          </w:p>
        </w:tc>
        <w:tc>
          <w:tcPr>
            <w:tcW w:w="3552" w:type="dxa"/>
            <w:vAlign w:val="center"/>
          </w:tcPr>
          <w:p w14:paraId="531AC13E" w14:textId="77777777" w:rsidR="000F1A77" w:rsidRDefault="00000000">
            <w:r>
              <w:rPr>
                <w:sz w:val="15"/>
              </w:rPr>
              <w:t>ServiceNow/email notifications</w:t>
            </w:r>
          </w:p>
        </w:tc>
        <w:tc>
          <w:tcPr>
            <w:tcW w:w="3552" w:type="dxa"/>
            <w:vAlign w:val="center"/>
          </w:tcPr>
          <w:p w14:paraId="4474597D" w14:textId="77777777" w:rsidR="000F1A77" w:rsidRDefault="00000000">
            <w:r>
              <w:rPr>
                <w:sz w:val="15"/>
              </w:rPr>
              <w:t>All external communication channels</w:t>
            </w:r>
          </w:p>
        </w:tc>
      </w:tr>
      <w:tr w:rsidR="000F1A77" w14:paraId="37D2EBFA" w14:textId="77777777">
        <w:tc>
          <w:tcPr>
            <w:tcW w:w="3552" w:type="dxa"/>
            <w:shd w:val="clear" w:color="auto" w:fill="EAF2F8"/>
            <w:vAlign w:val="center"/>
          </w:tcPr>
          <w:p w14:paraId="3351B8B0" w14:textId="77777777" w:rsidR="000F1A77" w:rsidRDefault="00000000">
            <w:r>
              <w:rPr>
                <w:b/>
                <w:sz w:val="15"/>
              </w:rPr>
              <w:t>Visibility</w:t>
            </w:r>
          </w:p>
        </w:tc>
        <w:tc>
          <w:tcPr>
            <w:tcW w:w="3552" w:type="dxa"/>
            <w:vAlign w:val="center"/>
          </w:tcPr>
          <w:p w14:paraId="61270BB5" w14:textId="77777777" w:rsidR="000F1A77" w:rsidRDefault="00000000">
            <w:r>
              <w:rPr>
                <w:sz w:val="15"/>
              </w:rPr>
              <w:t>Request / task status tracking</w:t>
            </w:r>
          </w:p>
        </w:tc>
        <w:tc>
          <w:tcPr>
            <w:tcW w:w="3552" w:type="dxa"/>
            <w:vAlign w:val="center"/>
          </w:tcPr>
          <w:p w14:paraId="31F8FB71" w14:textId="77777777" w:rsidR="000F1A77" w:rsidRDefault="00000000">
            <w:r>
              <w:rPr>
                <w:sz w:val="15"/>
              </w:rPr>
              <w:t>Advanced predictive analytics</w:t>
            </w:r>
          </w:p>
        </w:tc>
      </w:tr>
    </w:tbl>
    <w:p w14:paraId="31B3AC10" w14:textId="77777777" w:rsidR="000F1A77" w:rsidRDefault="00000000">
      <w:pPr>
        <w:spacing w:before="120" w:after="60"/>
      </w:pPr>
      <w:r>
        <w:rPr>
          <w:rFonts w:ascii="Aptos Display" w:hAnsi="Aptos Display"/>
          <w:b/>
          <w:color w:val="1F4E79"/>
          <w:sz w:val="24"/>
        </w:rPr>
        <w:t>8. Ideation Outcome</w:t>
      </w:r>
    </w:p>
    <w:p w14:paraId="54DCBE46" w14:textId="77777777" w:rsidR="000F1A77" w:rsidRDefault="00000000">
      <w:pPr>
        <w:spacing w:after="20"/>
        <w:ind w:left="259" w:hanging="173"/>
      </w:pPr>
      <w:r>
        <w:t>• Primary customer: End user / requester raising a network-service request.</w:t>
      </w:r>
    </w:p>
    <w:p w14:paraId="337C62D1" w14:textId="77777777" w:rsidR="000F1A77" w:rsidRDefault="00000000">
      <w:pPr>
        <w:spacing w:after="20"/>
        <w:ind w:left="259" w:hanging="173"/>
      </w:pPr>
      <w:r>
        <w:t>• Operational customers: Approvers, network fulfilment team, and IT administrators.</w:t>
      </w:r>
    </w:p>
    <w:p w14:paraId="45E7A82B" w14:textId="77777777" w:rsidR="000F1A77" w:rsidRDefault="00000000">
      <w:pPr>
        <w:spacing w:after="20"/>
        <w:ind w:left="259" w:hanging="173"/>
      </w:pPr>
      <w:r>
        <w:t>• Core problem: Network requests require a more standardized, controlled, and traceable lifecycle.</w:t>
      </w:r>
    </w:p>
    <w:p w14:paraId="632B54F5" w14:textId="77777777" w:rsidR="000F1A77" w:rsidRDefault="00000000">
      <w:pPr>
        <w:spacing w:after="20"/>
        <w:ind w:left="259" w:hanging="173"/>
      </w:pPr>
      <w:r>
        <w:t>• Major pain points: inconsistent information, manual routing, approval coordination, fulfilment effort, limited visibility, and governance dependency.</w:t>
      </w:r>
    </w:p>
    <w:p w14:paraId="106724F5" w14:textId="77777777" w:rsidR="000F1A77" w:rsidRDefault="00000000">
      <w:pPr>
        <w:spacing w:after="20"/>
        <w:ind w:left="259" w:hanging="173"/>
      </w:pPr>
      <w:r>
        <w:lastRenderedPageBreak/>
        <w:t>• Proposed direction: a ServiceNow workflow that connects Service Catalog, validation, approvals, Flow Designer, fulfilment tasks, notifications, access control, and tracking.</w:t>
      </w:r>
    </w:p>
    <w:p w14:paraId="60017855" w14:textId="77777777" w:rsidR="000F1A77" w:rsidRDefault="00000000">
      <w:pPr>
        <w:jc w:val="center"/>
      </w:pPr>
      <w:r>
        <w:rPr>
          <w:b/>
          <w:color w:val="646464"/>
        </w:rPr>
        <w:t>— End of Problem Definition —</w:t>
      </w:r>
    </w:p>
    <w:sectPr w:rsidR="000F1A77"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6025924">
    <w:abstractNumId w:val="8"/>
  </w:num>
  <w:num w:numId="2" w16cid:durableId="1865898345">
    <w:abstractNumId w:val="6"/>
  </w:num>
  <w:num w:numId="3" w16cid:durableId="77606990">
    <w:abstractNumId w:val="5"/>
  </w:num>
  <w:num w:numId="4" w16cid:durableId="380445148">
    <w:abstractNumId w:val="4"/>
  </w:num>
  <w:num w:numId="5" w16cid:durableId="67927110">
    <w:abstractNumId w:val="7"/>
  </w:num>
  <w:num w:numId="6" w16cid:durableId="934434847">
    <w:abstractNumId w:val="3"/>
  </w:num>
  <w:num w:numId="7" w16cid:durableId="840850021">
    <w:abstractNumId w:val="2"/>
  </w:num>
  <w:num w:numId="8" w16cid:durableId="575209925">
    <w:abstractNumId w:val="1"/>
  </w:num>
  <w:num w:numId="9" w16cid:durableId="1917397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F84"/>
    <w:rsid w:val="00034616"/>
    <w:rsid w:val="0006063C"/>
    <w:rsid w:val="000F1A77"/>
    <w:rsid w:val="0015074B"/>
    <w:rsid w:val="0029639D"/>
    <w:rsid w:val="00326F90"/>
    <w:rsid w:val="007E5BD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FDC598"/>
  <w14:defaultImageDpi w14:val="300"/>
  <w15:docId w15:val="{6A3FA603-2D69-442D-96B3-010F2F99A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1066</Words>
  <Characters>6082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Janani S</cp:lastModifiedBy>
  <cp:revision>2</cp:revision>
  <dcterms:created xsi:type="dcterms:W3CDTF">2013-12-23T23:15:00Z</dcterms:created>
  <dcterms:modified xsi:type="dcterms:W3CDTF">2026-10-13T13:21:00Z</dcterms:modified>
  <cp:category/>
</cp:coreProperties>
</file>