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Microsoft JhengHei UI" w:cs="Times New Roman" w:eastAsia="Microsoft JhengHei UI" w:hAnsi="Microsoft JhengHei UI"/>
          <w:b/>
          <w:sz w:val="28"/>
          <w:szCs w:val="28"/>
        </w:rPr>
      </w:pPr>
      <w:r>
        <w:rPr>
          <w:rFonts w:ascii="Microsoft JhengHei UI" w:cs="Times New Roman" w:eastAsia="Microsoft JhengHei UI" w:hAnsi="Microsoft JhengHei UI"/>
          <w:b/>
          <w:sz w:val="28"/>
          <w:szCs w:val="28"/>
        </w:rPr>
        <w:t>MEDICAL INVENTORY MANAGEMENT</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College Name: </w:t>
      </w:r>
      <w:r>
        <w:rPr>
          <w:rFonts w:cs="Times New Roman" w:eastAsia="Microsoft JhengHei UI" w:hAnsi="Microsoft JhengHei UI"/>
          <w:sz w:val="28"/>
          <w:szCs w:val="28"/>
          <w:lang w:val="en-US"/>
        </w:rPr>
        <w:t xml:space="preserve">Government Arts and science college (Co-edd) Avinashi </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College Code:  </w:t>
      </w:r>
      <w:r>
        <w:rPr>
          <w:rFonts w:cs="Times New Roman" w:eastAsia="Microsoft JhengHei UI" w:hAnsi="Microsoft JhengHei UI"/>
          <w:sz w:val="28"/>
          <w:szCs w:val="28"/>
          <w:lang w:val="en-US"/>
        </w:rPr>
        <w:t>bruau</w:t>
      </w:r>
    </w:p>
    <w:p>
      <w:pPr>
        <w:pStyle w:val="style0"/>
        <w:rPr>
          <w:rFonts w:ascii="Microsoft JhengHei UI" w:cs="Times New Roman" w:eastAsia="Microsoft JhengHei UI" w:hAnsi="Microsoft JhengHei UI"/>
          <w:sz w:val="28"/>
          <w:szCs w:val="28"/>
        </w:rPr>
      </w:pP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TEAM ID:  </w:t>
      </w:r>
      <w:r>
        <w:rPr>
          <w:rFonts w:cs="Times New Roman" w:eastAsia="Microsoft JhengHei UI" w:hAnsi="Microsoft JhengHei UI"/>
          <w:sz w:val="28"/>
          <w:szCs w:val="28"/>
          <w:lang w:val="en-US"/>
        </w:rPr>
        <w:t>NM2025TMID20375</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TEAM MEMBERS</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Team </w:t>
      </w:r>
      <w:r>
        <w:rPr>
          <w:rFonts w:ascii="Microsoft JhengHei UI" w:cs="Times New Roman" w:eastAsia="Microsoft JhengHei UI" w:hAnsi="Microsoft JhengHei UI"/>
          <w:sz w:val="28"/>
          <w:szCs w:val="28"/>
        </w:rPr>
        <w:t>LeaderName</w:t>
      </w:r>
      <w:r>
        <w:rPr>
          <w:rFonts w:ascii="Microsoft JhengHei UI" w:cs="Times New Roman" w:eastAsia="Microsoft JhengHei UI" w:hAnsi="Microsoft JhengHei UI"/>
          <w:sz w:val="28"/>
          <w:szCs w:val="28"/>
        </w:rPr>
        <w:t xml:space="preserve">: </w:t>
      </w:r>
      <w:r>
        <w:rPr>
          <w:rFonts w:cs="Times New Roman" w:eastAsia="Microsoft JhengHei UI" w:hAnsi="Microsoft JhengHei UI"/>
          <w:sz w:val="28"/>
          <w:szCs w:val="28"/>
          <w:lang w:val="en-US"/>
        </w:rPr>
        <w:t>Janani.V</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Email: </w:t>
      </w:r>
      <w:r>
        <w:rPr>
          <w:rFonts w:cs="Times New Roman" w:eastAsia="Microsoft JhengHei UI" w:hAnsi="Microsoft JhengHei UI"/>
          <w:sz w:val="28"/>
          <w:szCs w:val="28"/>
          <w:lang w:val="en-US"/>
        </w:rPr>
        <w:t>jananivadivel309@gmail.com</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Team Member 1: </w:t>
      </w:r>
      <w:r>
        <w:rPr>
          <w:rFonts w:cs="Times New Roman" w:eastAsia="Microsoft JhengHei UI" w:hAnsi="Microsoft JhengHei UI"/>
          <w:sz w:val="28"/>
          <w:szCs w:val="28"/>
          <w:lang w:val="en-US"/>
        </w:rPr>
        <w:t>Vandhana.M</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Email: </w:t>
      </w:r>
      <w:r>
        <w:rPr>
          <w:rFonts w:cs="Times New Roman" w:eastAsia="Microsoft JhengHei UI" w:hAnsi="Microsoft JhengHei UI"/>
          <w:sz w:val="28"/>
          <w:szCs w:val="28"/>
          <w:lang w:val="en-US"/>
        </w:rPr>
        <w:t>vandhanamurgasamy@gmail.com</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Team Member 2: </w:t>
      </w:r>
      <w:r>
        <w:rPr>
          <w:rFonts w:cs="Times New Roman" w:eastAsia="Microsoft JhengHei UI" w:hAnsi="Microsoft JhengHei UI"/>
          <w:sz w:val="28"/>
          <w:szCs w:val="28"/>
          <w:lang w:val="en-US"/>
        </w:rPr>
        <w:t>Dhisha</w:t>
      </w:r>
      <w:r>
        <w:rPr>
          <w:rFonts w:ascii="Microsoft JhengHei UI" w:cs="Times New Roman" w:eastAsia="Microsoft JhengHei UI" w:hAnsi="Microsoft JhengHei UI"/>
          <w:sz w:val="28"/>
          <w:szCs w:val="28"/>
        </w:rPr>
        <w:t xml:space="preserve"> </w:t>
      </w:r>
      <w:r>
        <w:rPr>
          <w:rFonts w:cs="Times New Roman" w:eastAsia="Microsoft JhengHei UI" w:hAnsi="Microsoft JhengHei UI"/>
          <w:sz w:val="28"/>
          <w:szCs w:val="28"/>
          <w:lang w:val="en-US"/>
        </w:rPr>
        <w:t>.S</w:t>
      </w:r>
      <w:r>
        <w:rPr>
          <w:rFonts w:ascii="Microsoft JhengHei UI" w:cs="Times New Roman" w:eastAsia="Microsoft JhengHei UI" w:hAnsi="Microsoft JhengHei UI"/>
          <w:sz w:val="28"/>
          <w:szCs w:val="28"/>
        </w:rPr>
        <w:t xml:space="preserve"> </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Email:</w:t>
      </w:r>
      <w:r>
        <w:rPr>
          <w:rFonts w:cs="Times New Roman" w:eastAsia="Microsoft JhengHei UI" w:hAnsi="Microsoft JhengHei UI"/>
          <w:sz w:val="28"/>
          <w:szCs w:val="28"/>
          <w:lang w:val="en-US"/>
        </w:rPr>
        <w:t xml:space="preserve"> dhishasaravanan@gmail.com</w:t>
      </w:r>
      <w:r>
        <w:rPr>
          <w:rFonts w:ascii="Microsoft JhengHei UI" w:cs="Times New Roman" w:eastAsia="Microsoft JhengHei UI" w:hAnsi="Microsoft JhengHei UI"/>
          <w:sz w:val="28"/>
          <w:szCs w:val="28"/>
        </w:rPr>
        <w:t xml:space="preserve">   </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Team Member 3: </w:t>
      </w:r>
      <w:r>
        <w:rPr>
          <w:rFonts w:cs="Times New Roman" w:eastAsia="Microsoft JhengHei UI" w:hAnsi="Microsoft JhengHei UI"/>
          <w:sz w:val="28"/>
          <w:szCs w:val="28"/>
          <w:lang w:val="en-US"/>
        </w:rPr>
        <w:t>Devadharshini.B</w:t>
      </w:r>
    </w:p>
    <w:p>
      <w:pPr>
        <w:pStyle w:val="style0"/>
        <w:rPr>
          <w:rFonts w:ascii="Microsoft JhengHei UI" w:cs="Times New Roman" w:eastAsia="Microsoft JhengHei UI" w:hAnsi="Microsoft JhengHei UI"/>
          <w:sz w:val="28"/>
          <w:szCs w:val="28"/>
        </w:rPr>
      </w:pPr>
      <w:r>
        <w:rPr>
          <w:rFonts w:ascii="Microsoft JhengHei UI" w:cs="Times New Roman" w:eastAsia="Microsoft JhengHei UI" w:hAnsi="Microsoft JhengHei UI"/>
          <w:sz w:val="28"/>
          <w:szCs w:val="28"/>
        </w:rPr>
        <w:t xml:space="preserve">Email: </w:t>
      </w:r>
      <w:r>
        <w:rPr>
          <w:rFonts w:cs="Times New Roman" w:eastAsia="Microsoft JhengHei UI" w:hAnsi="Microsoft JhengHei UI"/>
          <w:sz w:val="28"/>
          <w:szCs w:val="28"/>
          <w:lang w:val="en-US"/>
        </w:rPr>
        <w:t>devadharshinid691@gmail.com</w:t>
      </w:r>
    </w:p>
    <w:p>
      <w:pPr>
        <w:pStyle w:val="style0"/>
        <w:rPr>
          <w:rFonts w:ascii="Microsoft JhengHei UI" w:cs="Times New Roman" w:eastAsia="Microsoft JhengHei UI" w:hAnsi="Microsoft JhengHei UI"/>
          <w:sz w:val="28"/>
          <w:szCs w:val="28"/>
        </w:rPr>
      </w:pPr>
      <w:r>
        <w:rPr>
          <w:rFonts w:cs="Times New Roman" w:eastAsia="Microsoft JhengHei UI" w:hAnsi="Microsoft JhengHei UI"/>
          <w:sz w:val="28"/>
          <w:szCs w:val="28"/>
          <w:lang w:val="en-US"/>
        </w:rPr>
        <w:t>Team Member 4: Sheela.P</w:t>
      </w:r>
    </w:p>
    <w:p>
      <w:pPr>
        <w:pStyle w:val="style0"/>
        <w:rPr>
          <w:rFonts w:ascii="Microsoft JhengHei UI" w:cs="Times New Roman" w:eastAsia="Microsoft JhengHei UI" w:hAnsi="Microsoft JhengHei UI"/>
          <w:sz w:val="28"/>
          <w:szCs w:val="28"/>
        </w:rPr>
      </w:pPr>
      <w:r>
        <w:rPr>
          <w:rFonts w:cs="Times New Roman" w:eastAsia="Microsoft JhengHei UI" w:hAnsi="Microsoft JhengHei UI"/>
          <w:sz w:val="28"/>
          <w:szCs w:val="28"/>
          <w:lang w:val="en-US"/>
        </w:rPr>
        <w:t>Email: sheelapauldhurais@gmail.com</w:t>
      </w:r>
    </w:p>
    <w:p>
      <w:pPr>
        <w:pStyle w:val="style0"/>
        <w:rPr>
          <w:rFonts w:ascii="Microsoft JhengHei UI" w:cs="Times New Roman" w:eastAsia="Microsoft JhengHei UI" w:hAnsi="Microsoft JhengHei UI"/>
          <w:sz w:val="28"/>
          <w:szCs w:val="28"/>
        </w:rPr>
      </w:pPr>
    </w:p>
    <w:p>
      <w:pPr>
        <w:pStyle w:val="style0"/>
        <w:rPr>
          <w:rFonts w:ascii="Microsoft JhengHei UI" w:eastAsia="Microsoft JhengHei UI" w:hAnsi="Microsoft JhengHei UI"/>
          <w:b/>
          <w:sz w:val="28"/>
          <w:szCs w:val="28"/>
        </w:rPr>
      </w:pPr>
      <w:r>
        <w:rPr>
          <w:rFonts w:ascii="Microsoft JhengHei UI" w:eastAsia="Microsoft JhengHei UI" w:hAnsi="Microsoft JhengHei UI"/>
          <w:b/>
          <w:sz w:val="28"/>
          <w:szCs w:val="28"/>
        </w:rPr>
        <w:t>ABSTARCT</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The CRM Application for Medical Inventory Management is a Salesforce-based solution designed to streamline healthcare inventory operations, including medical supply management, inventory tracking, order processing, and compliance reporting. By creating custom object, fields, record types, and roles within Salesforce, the system delivers efficient, secure, and user-friendly </w:t>
      </w:r>
      <w:r>
        <w:rPr>
          <w:rFonts w:ascii="Microsoft JhengHei UI" w:eastAsia="Microsoft JhengHei UI" w:hAnsi="Microsoft JhengHei UI"/>
          <w:sz w:val="28"/>
          <w:szCs w:val="28"/>
        </w:rPr>
        <w:t xml:space="preserve">functionality. This project was developed to give healthcare </w:t>
      </w:r>
      <w:r>
        <w:rPr>
          <w:rFonts w:ascii="Microsoft JhengHei UI" w:eastAsia="Microsoft JhengHei UI" w:hAnsi="Microsoft JhengHei UI"/>
          <w:sz w:val="28"/>
          <w:szCs w:val="28"/>
        </w:rPr>
        <w:t>teams</w:t>
      </w:r>
      <w:r>
        <w:rPr>
          <w:rFonts w:ascii="Microsoft JhengHei UI" w:eastAsia="Microsoft JhengHei UI" w:hAnsi="Microsoft JhengHei UI"/>
          <w:sz w:val="28"/>
          <w:szCs w:val="28"/>
        </w:rPr>
        <w:t xml:space="preserve"> hands-on experience in comprehensive inventory oversight, improving patient care through optimal stock availability and automated workflows.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The Medical Inventory Management System is a robust software solution built to simplify and automate the tracking, ordering, and replenishment of medical devices and consumables across hospitals, clinics, and ambulatory services. The solution enables accurate inventory control, reduces manual errors, supports regulatory compliance, and facilitates seamless </w:t>
      </w:r>
      <w:r>
        <w:rPr>
          <w:rFonts w:ascii="Microsoft JhengHei UI" w:eastAsia="Microsoft JhengHei UI" w:hAnsi="Microsoft JhengHei UI"/>
          <w:sz w:val="28"/>
          <w:szCs w:val="28"/>
        </w:rPr>
        <w:t>fulfillment</w:t>
      </w:r>
      <w:r>
        <w:rPr>
          <w:rFonts w:ascii="Microsoft JhengHei UI" w:eastAsia="Microsoft JhengHei UI" w:hAnsi="Microsoft JhengHei UI"/>
          <w:sz w:val="28"/>
          <w:szCs w:val="28"/>
        </w:rPr>
        <w:t xml:space="preserve"> and reporting.</w:t>
      </w:r>
    </w:p>
    <w:p>
      <w:pPr>
        <w:pStyle w:val="style0"/>
        <w:rPr>
          <w:rFonts w:ascii="Microsoft JhengHei UI" w:eastAsia="Microsoft JhengHei UI" w:hAnsi="Microsoft JhengHei UI"/>
          <w:sz w:val="28"/>
          <w:szCs w:val="28"/>
        </w:rPr>
      </w:pPr>
    </w:p>
    <w:p>
      <w:pPr>
        <w:pStyle w:val="style0"/>
        <w:rPr>
          <w:rFonts w:ascii="Microsoft JhengHei UI" w:eastAsia="Microsoft JhengHei UI" w:hAnsi="Microsoft JhengHei UI"/>
          <w:b/>
          <w:sz w:val="28"/>
          <w:szCs w:val="28"/>
        </w:rPr>
      </w:pPr>
      <w:r>
        <w:rPr>
          <w:rFonts w:ascii="Microsoft JhengHei UI" w:eastAsia="Microsoft JhengHei UI" w:hAnsi="Microsoft JhengHei UI"/>
          <w:b/>
          <w:sz w:val="28"/>
          <w:szCs w:val="28"/>
        </w:rPr>
        <w:t xml:space="preserve">As a team </w:t>
      </w:r>
      <w:r>
        <w:rPr>
          <w:rFonts w:ascii="Microsoft JhengHei UI" w:eastAsia="Microsoft JhengHei UI" w:hAnsi="Microsoft JhengHei UI"/>
          <w:b/>
          <w:sz w:val="28"/>
          <w:szCs w:val="28"/>
        </w:rPr>
        <w:t>We’ve</w:t>
      </w:r>
      <w:r>
        <w:rPr>
          <w:rFonts w:ascii="Microsoft JhengHei UI" w:eastAsia="Microsoft JhengHei UI" w:hAnsi="Microsoft JhengHei UI"/>
          <w:b/>
          <w:sz w:val="28"/>
          <w:szCs w:val="28"/>
        </w:rPr>
        <w:t xml:space="preserve"> learned,</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Real Time Salesforce Project Implementation</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Data Modelling for Medical Products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Creating Custom Applications and Objects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User Interface Customization for Healthcare Users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Defining Object Relationships (Product–Location–Supplier)</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Field Dependencies and Validation Rules (Expiry Dates, Lot Numbers)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Record Types for Different Inventory Activities (Acquisition, Usage, Disposal)</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Automation Flows for Stock Updates and Alerts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Approval Processes (Purchase Orders, Replenishments)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Reports &amp; Dashboards for Inventory Analytics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Formula Fields for Calculations (Stock Levels, Expiry Tracking)</w:t>
      </w:r>
    </w:p>
    <w:p>
      <w:pPr>
        <w:pStyle w:val="style0"/>
        <w:rPr>
          <w:rFonts w:ascii="Microsoft JhengHei UI" w:eastAsia="Microsoft JhengHei UI" w:hAnsi="Microsoft JhengHei UI"/>
          <w:sz w:val="28"/>
          <w:szCs w:val="28"/>
        </w:rPr>
      </w:pPr>
    </w:p>
    <w:p>
      <w:pPr>
        <w:pStyle w:val="style0"/>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Project Overview</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This Salesforce project is designed to manage medical inventory for healthcare organizations, enabling efficient tracking of medical supplies, products, and devices across different locations (clinics, warehouses, ambulances). The solution automates stock updates, manages supplier data, facilitates procurement, and ensures compliance with health standards.</w:t>
      </w:r>
    </w:p>
    <w:p>
      <w:pPr>
        <w:pStyle w:val="style0"/>
        <w:rPr>
          <w:rFonts w:ascii="Microsoft JhengHei UI" w:eastAsia="Microsoft JhengHei UI" w:hAnsi="Microsoft JhengHei UI"/>
          <w:sz w:val="28"/>
          <w:szCs w:val="28"/>
        </w:rPr>
      </w:pPr>
    </w:p>
    <w:p>
      <w:pPr>
        <w:pStyle w:val="style0"/>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Objectives</w:t>
      </w:r>
    </w:p>
    <w:p>
      <w:pPr>
        <w:pStyle w:val="style0"/>
        <w:rPr>
          <w:rFonts w:ascii="Microsoft JhengHei UI" w:eastAsia="Microsoft JhengHei UI" w:hAnsi="Microsoft JhengHei UI"/>
          <w:b/>
          <w:sz w:val="28"/>
          <w:szCs w:val="28"/>
        </w:rPr>
      </w:pPr>
      <w:r>
        <w:rPr>
          <w:rFonts w:ascii="Microsoft JhengHei UI" w:eastAsia="Microsoft JhengHei UI" w:hAnsi="Microsoft JhengHei UI"/>
          <w:sz w:val="28"/>
          <w:szCs w:val="28"/>
        </w:rPr>
        <w:t xml:space="preserve">Streamline inventory tracking and </w:t>
      </w:r>
      <w:r>
        <w:rPr>
          <w:rFonts w:ascii="Microsoft JhengHei UI" w:eastAsia="Microsoft JhengHei UI" w:hAnsi="Microsoft JhengHei UI"/>
          <w:sz w:val="28"/>
          <w:szCs w:val="28"/>
        </w:rPr>
        <w:t>fulfillment</w:t>
      </w:r>
      <w:r>
        <w:rPr>
          <w:rFonts w:ascii="Microsoft JhengHei UI" w:eastAsia="Microsoft JhengHei UI" w:hAnsi="Microsoft JhengHei UI"/>
          <w:sz w:val="28"/>
          <w:szCs w:val="28"/>
        </w:rPr>
        <w:t xml:space="preserve"> for medical products.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Ensure product availability and prevent stock-outs or overstock situations.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Automate supplier, purchase, and replenishment workflows.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Facilitate real-time analytics for inventory levels and movement.</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Meet regulatory compliance regarding medical device traceability.</w:t>
      </w:r>
    </w:p>
    <w:p>
      <w:pPr>
        <w:pStyle w:val="style0"/>
        <w:rPr>
          <w:rFonts w:ascii="Microsoft JhengHei UI" w:eastAsia="Microsoft JhengHei UI" w:hAnsi="Microsoft JhengHei UI"/>
          <w:b/>
          <w:sz w:val="28"/>
          <w:szCs w:val="28"/>
        </w:rPr>
      </w:pPr>
    </w:p>
    <w:p>
      <w:pPr>
        <w:pStyle w:val="style0"/>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Objects &amp; Components: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List Salesforce standard/custom objects: Product, Inventory, Supplier, Purchase Order, Inventory Transaction, Location, </w:t>
      </w:r>
      <w:r>
        <w:rPr>
          <w:rFonts w:ascii="Microsoft JhengHei UI" w:eastAsia="Microsoft JhengHei UI" w:hAnsi="Microsoft JhengHei UI"/>
          <w:sz w:val="28"/>
          <w:szCs w:val="28"/>
        </w:rPr>
        <w:t>Contact</w:t>
      </w:r>
      <w:r>
        <w:rPr>
          <w:rFonts w:ascii="Microsoft JhengHei UI" w:eastAsia="Microsoft JhengHei UI" w:hAnsi="Microsoft JhengHei UI"/>
          <w:sz w:val="28"/>
          <w:szCs w:val="28"/>
        </w:rPr>
        <w:t>.</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Describe configuration for each object (fields for product name, SKU, quantity, supplier details, and warehouse location).</w:t>
      </w:r>
    </w:p>
    <w:p>
      <w:pPr>
        <w:pStyle w:val="style179"/>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By clicking this link </w:t>
      </w:r>
      <w:r>
        <w:rPr/>
        <w:fldChar w:fldCharType="begin"/>
      </w:r>
      <w:r>
        <w:instrText xml:space="preserve"> HYPERLINK "https://developer.salesforce.com/signup" </w:instrText>
      </w:r>
      <w:r>
        <w:rPr/>
        <w:fldChar w:fldCharType="separate"/>
      </w:r>
      <w:r>
        <w:rPr>
          <w:rStyle w:val="style85"/>
          <w:rFonts w:ascii="Microsoft JhengHei UI" w:eastAsia="Microsoft JhengHei UI" w:hAnsi="Microsoft JhengHei UI"/>
          <w:sz w:val="28"/>
          <w:szCs w:val="28"/>
        </w:rPr>
        <w:t>https://developer.salesforce.com/signup</w:t>
      </w:r>
      <w:r>
        <w:rPr/>
        <w:fldChar w:fldCharType="end"/>
      </w:r>
    </w:p>
    <w:p>
      <w:pPr>
        <w:pStyle w:val="style179"/>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Enter the details</w:t>
      </w:r>
    </w:p>
    <w:p>
      <w:pPr>
        <w:pStyle w:val="style0"/>
        <w:rPr>
          <w:rFonts w:ascii="Microsoft JhengHei UI" w:eastAsia="Microsoft JhengHei UI" w:hAnsi="Microsoft JhengHei UI"/>
          <w:sz w:val="28"/>
          <w:szCs w:val="28"/>
        </w:rPr>
      </w:pPr>
      <w:r>
        <w:rPr/>
        <w:drawing>
          <wp:inline distL="0" distT="0" distB="0" distR="0">
            <wp:extent cx="5422073" cy="211931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422073" cy="2119312"/>
                    </a:xfrm>
                    <a:prstGeom prst="rect"/>
                  </pic:spPr>
                </pic:pic>
              </a:graphicData>
            </a:graphic>
          </wp:inline>
        </w:drawing>
      </w:r>
    </w:p>
    <w:p>
      <w:pPr>
        <w:pStyle w:val="style179"/>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Check your email and reset your password</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322389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223895"/>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By clicking the login link given in your email, you are </w:t>
      </w:r>
      <w:r>
        <w:rPr>
          <w:rFonts w:ascii="Microsoft JhengHei UI" w:eastAsia="Microsoft JhengHei UI" w:hAnsi="Microsoft JhengHei UI"/>
          <w:sz w:val="28"/>
          <w:szCs w:val="28"/>
        </w:rPr>
        <w:t>edirected</w:t>
      </w:r>
      <w:r>
        <w:rPr>
          <w:rFonts w:ascii="Microsoft JhengHei UI" w:eastAsia="Microsoft JhengHei UI" w:hAnsi="Microsoft JhengHei UI"/>
          <w:sz w:val="28"/>
          <w:szCs w:val="28"/>
        </w:rPr>
        <w:t xml:space="preserve"> to setup page</w:t>
      </w:r>
    </w:p>
    <w:p>
      <w:pPr>
        <w:pStyle w:val="style179"/>
        <w:numPr>
          <w:ilvl w:val="0"/>
          <w:numId w:val="3"/>
        </w:numPr>
        <w:rPr>
          <w:rFonts w:ascii="Microsoft JhengHei UI" w:eastAsia="Microsoft JhengHei UI" w:hAnsi="Microsoft JhengHei UI"/>
          <w:sz w:val="28"/>
          <w:szCs w:val="28"/>
        </w:rPr>
      </w:pPr>
      <w:r>
        <w:rPr>
          <w:rFonts w:ascii="Microsoft JhengHei UI" w:eastAsia="Microsoft JhengHei UI" w:hAnsi="Microsoft JhengHei UI"/>
          <w:sz w:val="28"/>
          <w:szCs w:val="28"/>
        </w:rPr>
        <w:t>Setup page &gt;&gt;Object Manager &gt;&gt;New &gt;&gt;Custom Object&gt;&gt;(</w:t>
      </w:r>
      <w:r>
        <w:rPr>
          <w:rFonts w:ascii="Microsoft JhengHei UI" w:eastAsia="Microsoft JhengHei UI" w:hAnsi="Microsoft JhengHei UI"/>
          <w:sz w:val="28"/>
          <w:szCs w:val="28"/>
        </w:rPr>
        <w:t>Product,Supplier,Order</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Items,Inventory</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Transactions,Purchase</w:t>
      </w:r>
      <w:r>
        <w:rPr>
          <w:rFonts w:ascii="Microsoft JhengHei UI" w:eastAsia="Microsoft JhengHei UI" w:hAnsi="Microsoft JhengHei UI"/>
          <w:sz w:val="28"/>
          <w:szCs w:val="28"/>
        </w:rPr>
        <w:t xml:space="preserve"> Order)</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318706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187065"/>
                    </a:xfrm>
                    <a:prstGeom prst="rect"/>
                  </pic:spPr>
                </pic:pic>
              </a:graphicData>
            </a:graphic>
          </wp:inline>
        </w:drawing>
      </w:r>
    </w:p>
    <w:p>
      <w:pPr>
        <w:pStyle w:val="style179"/>
        <w:rPr>
          <w:rFonts w:ascii="Microsoft JhengHei UI" w:eastAsia="Microsoft JhengHei UI" w:hAnsi="Microsoft JhengHei UI"/>
          <w:sz w:val="28"/>
          <w:szCs w:val="28"/>
        </w:rPr>
      </w:pPr>
    </w:p>
    <w:p>
      <w:pPr>
        <w:pStyle w:val="style179"/>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 Tabs &gt;&gt; Custom Object Tab(New)</w:t>
      </w:r>
    </w:p>
    <w:p>
      <w:pPr>
        <w:pStyle w:val="style179"/>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Create the required </w:t>
      </w:r>
      <w:r>
        <w:rPr>
          <w:rFonts w:ascii="Microsoft JhengHei UI" w:eastAsia="Microsoft JhengHei UI" w:hAnsi="Microsoft JhengHei UI"/>
          <w:sz w:val="28"/>
          <w:szCs w:val="28"/>
        </w:rPr>
        <w:t>TabStyle</w:t>
      </w:r>
      <w:r>
        <w:rPr>
          <w:rFonts w:ascii="Microsoft JhengHei UI" w:eastAsia="Microsoft JhengHei UI" w:hAnsi="Microsoft JhengHei UI"/>
          <w:sz w:val="28"/>
          <w:szCs w:val="28"/>
        </w:rPr>
        <w:t xml:space="preserve"> or the Objects that we are created</w:t>
      </w:r>
    </w:p>
    <w:p>
      <w:pPr>
        <w:pStyle w:val="style179"/>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3490595"/>
            <wp:effectExtent l="0" t="0" r="2540" b="0"/>
            <wp:docPr id="102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5" cstate="print"/>
                    <a:srcRect l="0" t="0" r="0" b="0"/>
                    <a:stretch/>
                  </pic:blipFill>
                  <pic:spPr>
                    <a:xfrm rot="0">
                      <a:off x="0" y="0"/>
                      <a:ext cx="5731510" cy="3490595"/>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 App Manager &gt;&gt;New Lightning App &gt;&gt;App Name(Medical Inventory Management) &gt;&gt; Upload the image &gt;&gt;Save</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496060"/>
            <wp:effectExtent l="0" t="0" r="2540" b="889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1496060"/>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Click on the </w:t>
      </w:r>
      <w:r>
        <w:rPr>
          <w:rFonts w:ascii="Microsoft JhengHei UI" w:eastAsia="Microsoft JhengHei UI" w:hAnsi="Microsoft JhengHei UI"/>
          <w:sz w:val="28"/>
          <w:szCs w:val="28"/>
        </w:rPr>
        <w:t>AppLauncher</w:t>
      </w:r>
    </w:p>
    <w:p>
      <w:pPr>
        <w:pStyle w:val="style179"/>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Search for the name that you have created</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4003039"/>
            <wp:effectExtent l="0" t="0" r="254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4003039"/>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As Shown in the below Tabular Column </w:t>
      </w:r>
    </w:p>
    <w:p>
      <w:pPr>
        <w:pStyle w:val="style179"/>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Create the Required Fields for the objects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4643120"/>
            <wp:effectExtent l="0" t="0" r="2540" b="508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4643120"/>
                    </a:xfrm>
                    <a:prstGeom prst="rect"/>
                  </pic:spPr>
                </pic:pic>
              </a:graphicData>
            </a:graphic>
          </wp:inline>
        </w:drawing>
      </w:r>
    </w:p>
    <w:p>
      <w:pPr>
        <w:pStyle w:val="style0"/>
        <w:rPr>
          <w:rFonts w:ascii="Microsoft JhengHei UI" w:eastAsia="Microsoft JhengHei UI" w:hAnsi="Microsoft JhengHei UI"/>
          <w:sz w:val="28"/>
          <w:szCs w:val="28"/>
        </w:rPr>
      </w:pP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5610225"/>
            <wp:effectExtent l="0" t="0" r="2540" b="9525"/>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5610225"/>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&gt;&gt;Product &gt;&gt; Page Layout &gt;&gt;Drag the fields given below</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746125"/>
            <wp:effectExtent l="0" t="0" r="254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746125"/>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&gt;&gt;Page Layout &gt;&gt; Drag the fields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706120"/>
            <wp:effectExtent l="0" t="0" r="254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731510" cy="706120"/>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&gt;&gt;Order Item </w:t>
      </w:r>
      <w:r>
        <w:rPr>
          <w:rFonts w:ascii="Microsoft JhengHei UI" w:eastAsia="Microsoft JhengHei UI" w:hAnsi="Microsoft JhengHei UI"/>
          <w:sz w:val="28"/>
          <w:szCs w:val="28"/>
        </w:rPr>
        <w:t>&gt;&gt;Page Layout &gt;&gt; Drag the fields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167765"/>
            <wp:effectExtent l="0" t="0" r="254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5731510" cy="1167765"/>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&gt;&gt;Inventory Transaction </w:t>
      </w:r>
      <w:r>
        <w:rPr>
          <w:rFonts w:ascii="Microsoft JhengHei UI" w:eastAsia="Microsoft JhengHei UI" w:hAnsi="Microsoft JhengHei UI"/>
          <w:sz w:val="28"/>
          <w:szCs w:val="28"/>
        </w:rPr>
        <w:t>&gt;&gt;Page Layout &gt;&gt; Drag the fields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311910"/>
            <wp:effectExtent l="0" t="0" r="2540" b="254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731510" cy="1311910"/>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 Supplier </w:t>
      </w:r>
      <w:r>
        <w:rPr>
          <w:rFonts w:ascii="Microsoft JhengHei UI" w:eastAsia="Microsoft JhengHei UI" w:hAnsi="Microsoft JhengHei UI"/>
          <w:sz w:val="28"/>
          <w:szCs w:val="28"/>
        </w:rPr>
        <w:t>&gt;&gt;Page Layout &gt;&gt; Drag the fields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087120"/>
            <wp:effectExtent l="0" t="0" r="2540" b="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731510" cy="1087120"/>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&gt;&gt;Product &gt;&gt;Compact Layout&gt;&gt;Move the (Product </w:t>
      </w:r>
      <w:r>
        <w:rPr>
          <w:rFonts w:ascii="Microsoft JhengHei UI" w:eastAsia="Microsoft JhengHei UI" w:hAnsi="Microsoft JhengHei UI"/>
          <w:sz w:val="28"/>
          <w:szCs w:val="28"/>
        </w:rPr>
        <w:t>Name,Unit</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Price,Current</w:t>
      </w:r>
      <w:r>
        <w:rPr>
          <w:rFonts w:ascii="Microsoft JhengHei UI" w:eastAsia="Microsoft JhengHei UI" w:hAnsi="Microsoft JhengHei UI"/>
          <w:sz w:val="28"/>
          <w:szCs w:val="28"/>
        </w:rPr>
        <w:t xml:space="preserve"> Stock Level) fields to Selected Fields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2907030"/>
            <wp:effectExtent l="0" t="0" r="2540" b="7620"/>
            <wp:docPr id="103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15" cstate="print"/>
                    <a:srcRect l="0" t="0" r="0" b="0"/>
                    <a:stretch/>
                  </pic:blipFill>
                  <pic:spPr>
                    <a:xfrm rot="0">
                      <a:off x="0" y="0"/>
                      <a:ext cx="5731510" cy="2907030"/>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w:t>
      </w:r>
      <w:r>
        <w:rPr>
          <w:rFonts w:ascii="Microsoft JhengHei UI" w:eastAsia="Microsoft JhengHei UI" w:hAnsi="Microsoft JhengHei UI"/>
          <w:sz w:val="28"/>
          <w:szCs w:val="28"/>
        </w:rPr>
        <w:t xml:space="preserve">Purchase </w:t>
      </w:r>
      <w:r>
        <w:rPr>
          <w:rFonts w:ascii="Microsoft JhengHei UI" w:eastAsia="Microsoft JhengHei UI" w:hAnsi="Microsoft JhengHei UI"/>
          <w:sz w:val="28"/>
          <w:szCs w:val="28"/>
        </w:rPr>
        <w:t xml:space="preserve">Order </w:t>
      </w:r>
      <w:r>
        <w:rPr>
          <w:rFonts w:ascii="Microsoft JhengHei UI" w:eastAsia="Microsoft JhengHei UI" w:hAnsi="Microsoft JhengHei UI"/>
          <w:sz w:val="28"/>
          <w:szCs w:val="28"/>
        </w:rPr>
        <w:t>&gt;&gt;</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Compact Layout&gt;&gt;Move the</w:t>
      </w:r>
      <w:r>
        <w:rPr>
          <w:rFonts w:ascii="Microsoft JhengHei UI" w:eastAsia="Microsoft JhengHei UI" w:hAnsi="Microsoft JhengHei UI"/>
          <w:sz w:val="28"/>
          <w:szCs w:val="28"/>
        </w:rPr>
        <w:t xml:space="preserve"> (Purchase Order </w:t>
      </w:r>
      <w:r>
        <w:rPr>
          <w:rFonts w:ascii="Microsoft JhengHei UI" w:eastAsia="Microsoft JhengHei UI" w:hAnsi="Microsoft JhengHei UI"/>
          <w:sz w:val="28"/>
          <w:szCs w:val="28"/>
        </w:rPr>
        <w:t>ID,Order</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Date,Total</w:t>
      </w:r>
      <w:r>
        <w:rPr>
          <w:rFonts w:ascii="Microsoft JhengHei UI" w:eastAsia="Microsoft JhengHei UI" w:hAnsi="Microsoft JhengHei UI"/>
          <w:sz w:val="28"/>
          <w:szCs w:val="28"/>
        </w:rPr>
        <w:t xml:space="preserve"> Order </w:t>
      </w:r>
      <w:r>
        <w:rPr>
          <w:rFonts w:ascii="Microsoft JhengHei UI" w:eastAsia="Microsoft JhengHei UI" w:hAnsi="Microsoft JhengHei UI"/>
          <w:sz w:val="28"/>
          <w:szCs w:val="28"/>
        </w:rPr>
        <w:t>Cost,Supplier</w:t>
      </w:r>
      <w:r>
        <w:rPr>
          <w:rFonts w:ascii="Microsoft JhengHei UI" w:eastAsia="Microsoft JhengHei UI" w:hAnsi="Microsoft JhengHei UI"/>
          <w:sz w:val="28"/>
          <w:szCs w:val="28"/>
        </w:rPr>
        <w:t xml:space="preserve"> ID)</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 fields to Selected Fields</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2302510"/>
            <wp:effectExtent l="0" t="0" r="2540" b="2540"/>
            <wp:docPr id="104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16" cstate="print"/>
                    <a:srcRect l="0" t="0" r="0" b="0"/>
                    <a:stretch/>
                  </pic:blipFill>
                  <pic:spPr>
                    <a:xfrm rot="0">
                      <a:off x="0" y="0"/>
                      <a:ext cx="5731510" cy="2302510"/>
                    </a:xfrm>
                    <a:prstGeom prst="rect"/>
                  </pic:spPr>
                </pic:pic>
              </a:graphicData>
            </a:graphic>
          </wp:inline>
        </w:drawing>
      </w:r>
    </w:p>
    <w:p>
      <w:pPr>
        <w:pStyle w:val="style0"/>
        <w:rPr>
          <w:rFonts w:ascii="Microsoft JhengHei UI" w:eastAsia="Microsoft JhengHei UI" w:hAnsi="Microsoft JhengHei UI"/>
          <w:sz w:val="28"/>
          <w:szCs w:val="28"/>
        </w:rPr>
      </w:pPr>
    </w:p>
    <w:p>
      <w:pPr>
        <w:pStyle w:val="style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Validation, Approval, Automation:</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Briefly describe how validation rules prevent incorrect data entry (e.g., negative stock values, expired products).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Overview of approval workflows for reorder requests and purchase approvals.</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List automation flows, such as record-triggered flows to update delivery dates, </w:t>
      </w:r>
      <w:r>
        <w:rPr>
          <w:rFonts w:ascii="Microsoft JhengHei UI" w:eastAsia="Microsoft JhengHei UI" w:hAnsi="Microsoft JhengHei UI"/>
          <w:sz w:val="28"/>
          <w:szCs w:val="28"/>
        </w:rPr>
        <w:t>autofill</w:t>
      </w:r>
      <w:r>
        <w:rPr>
          <w:rFonts w:ascii="Microsoft JhengHei UI" w:eastAsia="Microsoft JhengHei UI" w:hAnsi="Microsoft JhengHei UI"/>
          <w:sz w:val="28"/>
          <w:szCs w:val="28"/>
        </w:rPr>
        <w:t xml:space="preserve"> delivery fields, and calculate total costs with Apex triggers.</w:t>
      </w:r>
    </w:p>
    <w:p>
      <w:pPr>
        <w:pStyle w:val="style0"/>
        <w:rPr>
          <w:rFonts w:ascii="Microsoft JhengHei UI" w:eastAsia="Microsoft JhengHei UI" w:hAnsi="Microsoft JhengHei UI"/>
          <w:sz w:val="28"/>
          <w:szCs w:val="28"/>
        </w:rPr>
      </w:pP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&gt;&gt;Validation Rule</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2491740"/>
            <wp:effectExtent l="0" t="0" r="2540" b="3810"/>
            <wp:docPr id="104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17" cstate="print"/>
                    <a:srcRect l="0" t="0" r="0" b="0"/>
                    <a:stretch/>
                  </pic:blipFill>
                  <pic:spPr>
                    <a:xfrm rot="0">
                      <a:off x="0" y="0"/>
                      <a:ext cx="5731510" cy="2491740"/>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&gt;&gt;Profiles &gt;&gt; Clone (Standard User)&gt;&gt;Edit&gt;&gt;Save</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2910205"/>
            <wp:effectExtent l="0" t="0" r="2540" b="4445"/>
            <wp:docPr id="104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8" cstate="print"/>
                    <a:srcRect l="0" t="0" r="0" b="0"/>
                    <a:stretch/>
                  </pic:blipFill>
                  <pic:spPr>
                    <a:xfrm rot="0">
                      <a:off x="0" y="0"/>
                      <a:ext cx="5731510" cy="2910205"/>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&gt;&gt;Roles &gt;&gt;Setup Roles&gt;&gt;Edit the roles Page &gt;&gt;Save</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4505325"/>
            <wp:effectExtent l="0" t="0" r="2540" b="9525"/>
            <wp:docPr id="1043"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9" cstate="print"/>
                    <a:srcRect l="0" t="0" r="0" b="0"/>
                    <a:stretch/>
                  </pic:blipFill>
                  <pic:spPr>
                    <a:xfrm rot="0">
                      <a:off x="0" y="0"/>
                      <a:ext cx="5731510" cy="4505325"/>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&gt;&gt;Permission Sets&gt;&gt;New &gt;&gt;Give the Label Name</w:t>
      </w:r>
      <w:r>
        <w:rPr>
          <w:rFonts w:ascii="Microsoft JhengHei UI" w:eastAsia="Microsoft JhengHei UI" w:hAnsi="Microsoft JhengHei UI"/>
          <w:sz w:val="28"/>
          <w:szCs w:val="28"/>
        </w:rPr>
        <w:t>&gt;&gt; Save</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2431415"/>
            <wp:effectExtent l="0" t="0" r="2540" b="6985"/>
            <wp:docPr id="1044"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0" cstate="print"/>
                    <a:srcRect l="0" t="0" r="0" b="0"/>
                    <a:stretch/>
                  </pic:blipFill>
                  <pic:spPr>
                    <a:xfrm rot="0">
                      <a:off x="0" y="0"/>
                      <a:ext cx="5731510" cy="2431415"/>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Quick find &gt;&gt;Flows &gt;&gt; Start &gt;&gt;Edit The Record Page(Get </w:t>
      </w:r>
      <w:r>
        <w:rPr>
          <w:rFonts w:ascii="Microsoft JhengHei UI" w:eastAsia="Microsoft JhengHei UI" w:hAnsi="Microsoft JhengHei UI"/>
          <w:sz w:val="28"/>
          <w:szCs w:val="28"/>
        </w:rPr>
        <w:t>Recors,Assignments,Update</w:t>
      </w:r>
      <w:r>
        <w:rPr>
          <w:rFonts w:ascii="Microsoft JhengHei UI" w:eastAsia="Microsoft JhengHei UI" w:hAnsi="Microsoft JhengHei UI"/>
          <w:sz w:val="28"/>
          <w:szCs w:val="28"/>
        </w:rPr>
        <w:t xml:space="preserve"> Record) &gt;&gt; Activate the flow</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3166110"/>
            <wp:effectExtent l="0" t="0" r="2540" b="0"/>
            <wp:docPr id="1045"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21" cstate="print"/>
                    <a:srcRect l="0" t="0" r="0" b="0"/>
                    <a:stretch/>
                  </pic:blipFill>
                  <pic:spPr>
                    <a:xfrm rot="0">
                      <a:off x="0" y="0"/>
                      <a:ext cx="5731510" cy="3166110"/>
                    </a:xfrm>
                    <a:prstGeom prst="rect"/>
                  </pic:spPr>
                </pic:pic>
              </a:graphicData>
            </a:graphic>
          </wp:inline>
        </w:drawing>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Click on the Setup gear icon &gt;&gt; developer console</w:t>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File &gt;&gt;New &gt;&gt;Apex Class&gt;&gt; </w:t>
      </w:r>
      <w:r>
        <w:rPr>
          <w:rFonts w:ascii="Microsoft JhengHei UI" w:eastAsia="Microsoft JhengHei UI" w:hAnsi="Microsoft JhengHei UI"/>
          <w:sz w:val="28"/>
          <w:szCs w:val="28"/>
        </w:rPr>
        <w:t>CalculateTotalAmountHandler</w:t>
      </w:r>
    </w:p>
    <w:p>
      <w:pPr>
        <w:pStyle w:val="style179"/>
        <w:numPr>
          <w:ilvl w:val="0"/>
          <w:numId w:val="7"/>
        </w:numPr>
        <w:rPr>
          <w:rFonts w:ascii="Microsoft JhengHei UI" w:eastAsia="Microsoft JhengHei UI" w:hAnsi="Microsoft JhengHei UI"/>
          <w:sz w:val="28"/>
          <w:szCs w:val="28"/>
        </w:rPr>
      </w:pPr>
      <w:r>
        <w:rPr>
          <w:rFonts w:ascii="Microsoft JhengHei UI" w:eastAsia="Microsoft JhengHei UI" w:hAnsi="Microsoft JhengHei UI"/>
          <w:sz w:val="28"/>
          <w:szCs w:val="28"/>
        </w:rPr>
        <w:t>File &gt;&gt;New &gt;&gt;</w:t>
      </w:r>
      <w:r>
        <w:rPr>
          <w:rFonts w:ascii="Microsoft JhengHei UI" w:eastAsia="Microsoft JhengHei UI" w:hAnsi="Microsoft JhengHei UI"/>
          <w:sz w:val="28"/>
          <w:szCs w:val="28"/>
        </w:rPr>
        <w:t>ApexTrigger</w:t>
      </w:r>
      <w:r>
        <w:rPr>
          <w:rFonts w:ascii="Microsoft JhengHei UI" w:eastAsia="Microsoft JhengHei UI" w:hAnsi="Microsoft JhengHei UI"/>
          <w:sz w:val="28"/>
          <w:szCs w:val="28"/>
        </w:rPr>
        <w:t>&gt;&gt;</w:t>
      </w:r>
      <w:r>
        <w:rPr>
          <w:rFonts w:ascii="Microsoft JhengHei UI" w:eastAsia="Microsoft JhengHei UI" w:hAnsi="Microsoft JhengHei UI"/>
          <w:sz w:val="28"/>
          <w:szCs w:val="28"/>
        </w:rPr>
        <w:t>CalculateTotalAmountTrigger</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TriggerName</w:t>
      </w:r>
      <w:r>
        <w:rPr>
          <w:rFonts w:ascii="Microsoft JhengHei UI" w:eastAsia="Microsoft JhengHei UI" w:hAnsi="Microsoft JhengHei UI"/>
          <w:sz w:val="28"/>
          <w:szCs w:val="28"/>
        </w:rPr>
        <w:t>),</w:t>
      </w:r>
      <w:r>
        <w:rPr>
          <w:rFonts w:ascii="Microsoft JhengHei UI" w:eastAsia="Microsoft JhengHei UI" w:hAnsi="Microsoft JhengHei UI"/>
          <w:sz w:val="28"/>
          <w:szCs w:val="28"/>
        </w:rPr>
        <w:t>Order_Item__c</w:t>
      </w:r>
      <w:r>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objectname</w:t>
      </w:r>
      <w:r>
        <w:rPr>
          <w:rFonts w:ascii="Microsoft JhengHei UI" w:eastAsia="Microsoft JhengHei UI" w:hAnsi="Microsoft JhengHei UI"/>
          <w:sz w:val="28"/>
          <w:szCs w:val="28"/>
        </w:rPr>
        <w:t>)</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099820"/>
            <wp:effectExtent l="0" t="0" r="2540" b="5080"/>
            <wp:docPr id="1046"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
                    <pic:cNvPicPr/>
                  </pic:nvPicPr>
                  <pic:blipFill>
                    <a:blip r:embed="rId22" cstate="print"/>
                    <a:srcRect l="0" t="0" r="0" b="0"/>
                    <a:stretch/>
                  </pic:blipFill>
                  <pic:spPr>
                    <a:xfrm rot="0">
                      <a:off x="0" y="0"/>
                      <a:ext cx="5731510" cy="1099820"/>
                    </a:xfrm>
                    <a:prstGeom prst="rect"/>
                  </pic:spPr>
                </pic:pic>
              </a:graphicData>
            </a:graphic>
          </wp:inline>
        </w:drawing>
      </w:r>
    </w:p>
    <w:p>
      <w:pPr>
        <w:pStyle w:val="style179"/>
        <w:numPr>
          <w:ilvl w:val="0"/>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App Launcher&gt;&gt;Medical Inventory App &gt;&gt;Reports Tab &gt;&gt;New report &gt;&gt;Create the following Reports</w:t>
      </w:r>
    </w:p>
    <w:p>
      <w:pPr>
        <w:pStyle w:val="style179"/>
        <w:numPr>
          <w:ilvl w:val="2"/>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Purchase Order Based On Suppliers</w:t>
      </w:r>
    </w:p>
    <w:p>
      <w:pPr>
        <w:pStyle w:val="style179"/>
        <w:numPr>
          <w:ilvl w:val="2"/>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Complete Purchase Details Report</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537970"/>
            <wp:effectExtent l="0" t="0" r="2540" b="5080"/>
            <wp:docPr id="1047"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5"/>
                    <pic:cNvPicPr/>
                  </pic:nvPicPr>
                  <pic:blipFill>
                    <a:blip r:embed="rId23" cstate="print"/>
                    <a:srcRect l="0" t="0" r="0" b="0"/>
                    <a:stretch/>
                  </pic:blipFill>
                  <pic:spPr>
                    <a:xfrm rot="0">
                      <a:off x="0" y="0"/>
                      <a:ext cx="5731510" cy="1537970"/>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Medical Inventory App &gt;&gt; Dashboard Tab&gt;&gt;</w:t>
      </w:r>
      <w:r>
        <w:rPr>
          <w:rFonts w:ascii="Microsoft JhengHei UI" w:eastAsia="Microsoft JhengHei UI" w:hAnsi="Microsoft JhengHei UI"/>
          <w:sz w:val="28"/>
          <w:szCs w:val="28"/>
        </w:rPr>
        <w:t xml:space="preserve">New </w:t>
      </w:r>
      <w:r>
        <w:rPr>
          <w:rFonts w:ascii="Microsoft JhengHei UI" w:eastAsia="Microsoft JhengHei UI" w:hAnsi="Microsoft JhengHei UI"/>
          <w:sz w:val="28"/>
          <w:szCs w:val="28"/>
        </w:rPr>
        <w:t>Dahboard</w:t>
      </w:r>
      <w:r>
        <w:rPr>
          <w:rFonts w:ascii="Microsoft JhengHei UI" w:eastAsia="Microsoft JhengHei UI" w:hAnsi="Microsoft JhengHei UI"/>
          <w:sz w:val="28"/>
          <w:szCs w:val="28"/>
        </w:rPr>
        <w:t xml:space="preserve"> &gt;&gt;Click on (+Widget) &gt;&gt; Charts or Tables &gt;&gt; Required Style</w:t>
      </w:r>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3799204"/>
            <wp:effectExtent l="0" t="0" r="2540" b="0"/>
            <wp:docPr id="1048"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6"/>
                    <pic:cNvPicPr/>
                  </pic:nvPicPr>
                  <pic:blipFill>
                    <a:blip r:embed="rId24" cstate="print"/>
                    <a:srcRect l="0" t="0" r="0" b="0"/>
                    <a:stretch/>
                  </pic:blipFill>
                  <pic:spPr>
                    <a:xfrm rot="0">
                      <a:off x="0" y="0"/>
                      <a:ext cx="5731510" cy="3799204"/>
                    </a:xfrm>
                    <a:prstGeom prst="rect"/>
                  </pic:spPr>
                </pic:pic>
              </a:graphicData>
            </a:graphic>
          </wp:inline>
        </w:drawing>
      </w:r>
    </w:p>
    <w:p>
      <w:pPr>
        <w:pStyle w:val="style0"/>
        <w:rPr>
          <w:rFonts w:ascii="Microsoft JhengHei UI" w:eastAsia="Microsoft JhengHei UI" w:hAnsi="Microsoft JhengHei UI"/>
          <w:sz w:val="28"/>
          <w:szCs w:val="28"/>
        </w:rPr>
      </w:pPr>
    </w:p>
    <w:p>
      <w:pPr>
        <w:pStyle w:val="style179"/>
        <w:numPr>
          <w:ilvl w:val="0"/>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Field Name ( Medical Inventory Dashboard) &gt;&gt; Click on Save</w:t>
      </w:r>
      <w:bookmarkStart w:id="0" w:name="_GoBack"/>
      <w:bookmarkEnd w:id="0"/>
    </w:p>
    <w:p>
      <w:pPr>
        <w:pStyle w:val="style0"/>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L="0" distT="0" distB="0" distR="0">
            <wp:extent cx="5731510" cy="1515110"/>
            <wp:effectExtent l="0" t="0" r="2540" b="8890"/>
            <wp:docPr id="1049"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7"/>
                    <pic:cNvPicPr/>
                  </pic:nvPicPr>
                  <pic:blipFill>
                    <a:blip r:embed="rId25" cstate="print"/>
                    <a:srcRect l="0" t="0" r="0" b="0"/>
                    <a:stretch/>
                  </pic:blipFill>
                  <pic:spPr>
                    <a:xfrm rot="0">
                      <a:off x="0" y="0"/>
                      <a:ext cx="5731510" cy="1515110"/>
                    </a:xfrm>
                    <a:prstGeom prst="rect"/>
                  </pic:spPr>
                </pic:pic>
              </a:graphicData>
            </a:graphic>
          </wp:inline>
        </w:drawing>
      </w:r>
    </w:p>
    <w:p>
      <w:pPr>
        <w:pStyle w:val="style0"/>
        <w:jc w:val="center"/>
        <w:rPr>
          <w:rFonts w:ascii="Microsoft JhengHei UI" w:eastAsia="Microsoft JhengHei UI" w:hAnsi="Microsoft JhengHei UI"/>
          <w:b/>
          <w:sz w:val="28"/>
          <w:szCs w:val="28"/>
        </w:rPr>
      </w:pPr>
    </w:p>
    <w:p>
      <w:pPr>
        <w:pStyle w:val="style0"/>
        <w:jc w:val="center"/>
        <w:rPr>
          <w:rFonts w:ascii="Microsoft JhengHei UI" w:eastAsia="Microsoft JhengHei UI" w:hAnsi="Microsoft JhengHei UI"/>
          <w:b/>
          <w:sz w:val="28"/>
          <w:szCs w:val="28"/>
        </w:rPr>
      </w:pPr>
    </w:p>
    <w:p>
      <w:pPr>
        <w:pStyle w:val="style0"/>
        <w:jc w:val="center"/>
        <w:rPr>
          <w:rFonts w:ascii="Microsoft JhengHei UI" w:eastAsia="Microsoft JhengHei UI" w:hAnsi="Microsoft JhengHei UI"/>
          <w:b/>
          <w:sz w:val="28"/>
          <w:szCs w:val="28"/>
        </w:rPr>
      </w:pPr>
      <w:r>
        <w:rPr>
          <w:rFonts w:ascii="Microsoft JhengHei UI" w:eastAsia="Microsoft JhengHei UI" w:hAnsi="Microsoft JhengHei UI"/>
          <w:b/>
          <w:sz w:val="28"/>
          <w:szCs w:val="28"/>
        </w:rPr>
        <w:t>Conclusion</w:t>
      </w:r>
    </w:p>
    <w:p>
      <w:pPr>
        <w:pStyle w:val="style0"/>
        <w:rPr>
          <w:rFonts w:ascii="Microsoft JhengHei UI" w:eastAsia="Microsoft JhengHei UI" w:hAnsi="Microsoft JhengHei UI"/>
          <w:sz w:val="28"/>
          <w:szCs w:val="28"/>
        </w:rPr>
      </w:pPr>
      <w:r>
        <w:rPr>
          <w:rFonts w:ascii="Microsoft JhengHei UI" w:eastAsia="Microsoft JhengHei UI" w:hAnsi="Microsoft JhengHei UI"/>
          <w:sz w:val="28"/>
          <w:szCs w:val="28"/>
        </w:rPr>
        <w:t>The Salesforce medical inventory management project centralizes healthcare stock oversight, reduces human error, and supports patient care by ensuring critical medical supplies are always available when needed.</w:t>
      </w:r>
    </w:p>
    <w:p>
      <w:pPr>
        <w:pStyle w:val="style0"/>
        <w:rPr>
          <w:rFonts w:ascii="Microsoft JhengHei UI" w:cs="Times New Roman" w:eastAsia="Microsoft JhengHei UI" w:hAnsi="Microsoft JhengHei UI"/>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Display">
    <w:altName w:val="Calibri"/>
    <w:panose1 w:val="00000000000000000000"/>
    <w:charset w:val="00"/>
    <w:family w:val="swiss"/>
    <w:pitch w:val="variable"/>
    <w:sig w:usb0="20000287" w:usb1="00000003" w:usb2="00000000" w:usb3="00000000" w:csb0="0000019F" w:csb1="00000000"/>
  </w:font>
  <w:font w:name="Microsoft JhengHei UI">
    <w:altName w:val="Microsoft JhengHei UI"/>
    <w:panose1 w:val="020b0604030000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16CA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ABEE5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D8BAE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6B81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C44C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E370E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40090029"/>
    <w:lvl w:ilvl="0">
      <w:start w:val="1"/>
      <w:numFmt w:val="decimal"/>
      <w:pStyle w:val="style1"/>
      <w:suff w:val="space"/>
      <w:lvlText w:val="Chapter %1"/>
      <w:lvlJc w:val="left"/>
      <w:pPr>
        <w:ind w:left="0" w:firstLine="0"/>
      </w:pPr>
      <w:rPr>
        <w:rFonts w:hint="default"/>
      </w:rPr>
    </w:lvl>
    <w:lvl w:ilvl="1">
      <w:start w:val="1"/>
      <w:numFmt w:val="none"/>
      <w:pStyle w:val="style2"/>
      <w:suff w:val="nothing"/>
      <w:lvlText w:val=""/>
      <w:lvlJc w:val="left"/>
      <w:pPr>
        <w:ind w:left="0" w:firstLine="0"/>
      </w:pPr>
      <w:rPr>
        <w:rFonts w:hint="default"/>
      </w:rPr>
    </w:lvl>
    <w:lvl w:ilvl="2">
      <w:start w:val="1"/>
      <w:numFmt w:val="none"/>
      <w:pStyle w:val="style3"/>
      <w:suff w:val="nothing"/>
      <w:lvlText w:val=""/>
      <w:lvlJc w:val="left"/>
      <w:pPr>
        <w:ind w:left="0" w:firstLine="0"/>
      </w:pPr>
      <w:rPr>
        <w:rFonts w:hint="default"/>
      </w:rPr>
    </w:lvl>
    <w:lvl w:ilvl="3">
      <w:start w:val="1"/>
      <w:numFmt w:val="none"/>
      <w:pStyle w:val="style4"/>
      <w:suff w:val="nothing"/>
      <w:lvlText w:val=""/>
      <w:lvlJc w:val="left"/>
      <w:pPr>
        <w:ind w:left="0" w:firstLine="0"/>
      </w:pPr>
      <w:rPr>
        <w:rFonts w:hint="default"/>
      </w:rPr>
    </w:lvl>
    <w:lvl w:ilvl="4">
      <w:start w:val="1"/>
      <w:numFmt w:val="none"/>
      <w:pStyle w:val="style5"/>
      <w:suff w:val="nothing"/>
      <w:lvlText w:val=""/>
      <w:lvlJc w:val="left"/>
      <w:pPr>
        <w:ind w:left="0" w:firstLine="0"/>
      </w:pPr>
      <w:rPr>
        <w:rFonts w:hint="default"/>
      </w:rPr>
    </w:lvl>
    <w:lvl w:ilvl="5">
      <w:start w:val="1"/>
      <w:numFmt w:val="none"/>
      <w:pStyle w:val="style6"/>
      <w:suff w:val="nothing"/>
      <w:lvlText w:val=""/>
      <w:lvlJc w:val="left"/>
      <w:pPr>
        <w:ind w:left="0" w:firstLine="0"/>
      </w:pPr>
      <w:rPr>
        <w:rFonts w:hint="default"/>
      </w:rPr>
    </w:lvl>
    <w:lvl w:ilvl="6">
      <w:start w:val="1"/>
      <w:numFmt w:val="none"/>
      <w:pStyle w:val="style7"/>
      <w:suff w:val="nothing"/>
      <w:lvlText w:val=""/>
      <w:lvlJc w:val="left"/>
      <w:pPr>
        <w:ind w:left="0" w:firstLine="0"/>
      </w:pPr>
      <w:rPr>
        <w:rFonts w:hint="default"/>
      </w:rPr>
    </w:lvl>
    <w:lvl w:ilvl="7">
      <w:start w:val="1"/>
      <w:numFmt w:val="none"/>
      <w:pStyle w:val="style8"/>
      <w:suff w:val="nothing"/>
      <w:lvlText w:val=""/>
      <w:lvlJc w:val="left"/>
      <w:pPr>
        <w:ind w:left="0" w:firstLine="0"/>
      </w:pPr>
      <w:rPr>
        <w:rFonts w:hint="default"/>
      </w:rPr>
    </w:lvl>
    <w:lvl w:ilvl="8">
      <w:start w:val="1"/>
      <w:numFmt w:val="none"/>
      <w:pStyle w:val="style9"/>
      <w:suff w:val="nothing"/>
      <w:lvlText w:val=""/>
      <w:lvlJc w:val="left"/>
      <w:pPr>
        <w:ind w:left="0" w:firstLine="0"/>
      </w:pPr>
      <w:rPr>
        <w:rFonts w:hint="default"/>
      </w:rPr>
    </w:lvl>
  </w:abstractNum>
  <w:abstractNum w:abstractNumId="7">
    <w:nsid w:val="00000007"/>
    <w:multiLevelType w:val="hybridMultilevel"/>
    <w:tmpl w:val="92A412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0"/>
  </w:num>
  <w:num w:numId="6">
    <w:abstractNumId w:val="4"/>
  </w:num>
  <w:num w:numId="7">
    <w:abstractNumId w:val="1"/>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numPr>
        <w:ilvl w:val="0"/>
        <w:numId w:val="1"/>
      </w:numPr>
      <w:spacing w:before="240" w:after="0"/>
      <w:outlineLvl w:val="0"/>
    </w:pPr>
    <w:rPr>
      <w:rFonts w:ascii="Aptos Display" w:cs="宋体" w:eastAsia="宋体" w:hAnsi="Aptos Display"/>
      <w:color w:val="2e74b5"/>
      <w:sz w:val="32"/>
      <w:szCs w:val="32"/>
    </w:rPr>
  </w:style>
  <w:style w:type="paragraph" w:styleId="style2">
    <w:name w:val="heading 2"/>
    <w:basedOn w:val="style0"/>
    <w:next w:val="style0"/>
    <w:link w:val="style4098"/>
    <w:qFormat/>
    <w:uiPriority w:val="9"/>
    <w:pPr>
      <w:keepNext/>
      <w:keepLines/>
      <w:numPr>
        <w:ilvl w:val="1"/>
        <w:numId w:val="1"/>
      </w:numPr>
      <w:spacing w:before="40" w:after="0"/>
      <w:outlineLvl w:val="1"/>
    </w:pPr>
    <w:rPr>
      <w:rFonts w:ascii="Aptos Display" w:cs="宋体" w:eastAsia="宋体" w:hAnsi="Aptos Display"/>
      <w:color w:val="2e74b5"/>
      <w:sz w:val="26"/>
      <w:szCs w:val="26"/>
    </w:rPr>
  </w:style>
  <w:style w:type="paragraph" w:styleId="style3">
    <w:name w:val="heading 3"/>
    <w:basedOn w:val="style0"/>
    <w:next w:val="style0"/>
    <w:link w:val="style4099"/>
    <w:qFormat/>
    <w:uiPriority w:val="9"/>
    <w:pPr>
      <w:keepNext/>
      <w:keepLines/>
      <w:numPr>
        <w:ilvl w:val="2"/>
        <w:numId w:val="1"/>
      </w:numPr>
      <w:spacing w:before="40" w:after="0"/>
      <w:outlineLvl w:val="2"/>
    </w:pPr>
    <w:rPr>
      <w:rFonts w:ascii="Aptos Display" w:cs="宋体" w:eastAsia="宋体" w:hAnsi="Aptos Display"/>
      <w:color w:val="1f4d78"/>
      <w:sz w:val="24"/>
      <w:szCs w:val="24"/>
    </w:rPr>
  </w:style>
  <w:style w:type="paragraph" w:styleId="style4">
    <w:name w:val="heading 4"/>
    <w:basedOn w:val="style0"/>
    <w:next w:val="style0"/>
    <w:link w:val="style4100"/>
    <w:qFormat/>
    <w:uiPriority w:val="9"/>
    <w:pPr>
      <w:keepNext/>
      <w:keepLines/>
      <w:numPr>
        <w:ilvl w:val="3"/>
        <w:numId w:val="1"/>
      </w:numPr>
      <w:spacing w:before="40" w:after="0"/>
      <w:outlineLvl w:val="3"/>
    </w:pPr>
    <w:rPr>
      <w:rFonts w:ascii="Aptos Display" w:cs="宋体" w:eastAsia="宋体" w:hAnsi="Aptos Display"/>
      <w:i/>
      <w:iCs/>
      <w:color w:val="2e74b5"/>
    </w:rPr>
  </w:style>
  <w:style w:type="paragraph" w:styleId="style5">
    <w:name w:val="heading 5"/>
    <w:basedOn w:val="style0"/>
    <w:next w:val="style0"/>
    <w:link w:val="style4101"/>
    <w:qFormat/>
    <w:uiPriority w:val="9"/>
    <w:pPr>
      <w:keepNext/>
      <w:keepLines/>
      <w:numPr>
        <w:ilvl w:val="4"/>
        <w:numId w:val="1"/>
      </w:numPr>
      <w:spacing w:before="40" w:after="0"/>
      <w:outlineLvl w:val="4"/>
    </w:pPr>
    <w:rPr>
      <w:rFonts w:ascii="Aptos Display" w:cs="宋体" w:eastAsia="宋体" w:hAnsi="Aptos Display"/>
      <w:color w:val="2e74b5"/>
    </w:rPr>
  </w:style>
  <w:style w:type="paragraph" w:styleId="style6">
    <w:name w:val="heading 6"/>
    <w:basedOn w:val="style0"/>
    <w:next w:val="style0"/>
    <w:link w:val="style4102"/>
    <w:qFormat/>
    <w:uiPriority w:val="9"/>
    <w:pPr>
      <w:keepNext/>
      <w:keepLines/>
      <w:numPr>
        <w:ilvl w:val="5"/>
        <w:numId w:val="1"/>
      </w:numPr>
      <w:spacing w:before="40" w:after="0"/>
      <w:outlineLvl w:val="5"/>
    </w:pPr>
    <w:rPr>
      <w:rFonts w:ascii="Aptos Display" w:cs="宋体" w:eastAsia="宋体" w:hAnsi="Aptos Display"/>
      <w:color w:val="1f4d78"/>
    </w:rPr>
  </w:style>
  <w:style w:type="paragraph" w:styleId="style7">
    <w:name w:val="heading 7"/>
    <w:basedOn w:val="style0"/>
    <w:next w:val="style0"/>
    <w:link w:val="style4103"/>
    <w:qFormat/>
    <w:uiPriority w:val="9"/>
    <w:pPr>
      <w:keepNext/>
      <w:keepLines/>
      <w:numPr>
        <w:ilvl w:val="6"/>
        <w:numId w:val="1"/>
      </w:numPr>
      <w:spacing w:before="40" w:after="0"/>
      <w:outlineLvl w:val="6"/>
    </w:pPr>
    <w:rPr>
      <w:rFonts w:ascii="Aptos Display" w:cs="宋体" w:eastAsia="宋体" w:hAnsi="Aptos Display"/>
      <w:i/>
      <w:iCs/>
      <w:color w:val="1f4d78"/>
    </w:rPr>
  </w:style>
  <w:style w:type="paragraph" w:styleId="style8">
    <w:name w:val="heading 8"/>
    <w:basedOn w:val="style0"/>
    <w:next w:val="style0"/>
    <w:link w:val="style4104"/>
    <w:qFormat/>
    <w:uiPriority w:val="9"/>
    <w:pPr>
      <w:keepNext/>
      <w:keepLines/>
      <w:numPr>
        <w:ilvl w:val="7"/>
        <w:numId w:val="1"/>
      </w:numPr>
      <w:spacing w:before="40" w:after="0"/>
      <w:outlineLvl w:val="7"/>
    </w:pPr>
    <w:rPr>
      <w:rFonts w:ascii="Aptos Display" w:cs="宋体" w:eastAsia="宋体" w:hAnsi="Aptos Display"/>
      <w:color w:val="272727"/>
      <w:sz w:val="21"/>
      <w:szCs w:val="21"/>
    </w:rPr>
  </w:style>
  <w:style w:type="paragraph" w:styleId="style9">
    <w:name w:val="heading 9"/>
    <w:basedOn w:val="style0"/>
    <w:next w:val="style0"/>
    <w:link w:val="style4105"/>
    <w:qFormat/>
    <w:uiPriority w:val="9"/>
    <w:pPr>
      <w:keepNext/>
      <w:keepLines/>
      <w:numPr>
        <w:ilvl w:val="8"/>
        <w:numId w:val="1"/>
      </w:numPr>
      <w:spacing w:before="40" w:after="0"/>
      <w:outlineLvl w:val="8"/>
    </w:pPr>
    <w:rPr>
      <w:rFonts w:ascii="Aptos Display" w:cs="宋体" w:eastAsia="宋体" w:hAnsi="Aptos Display"/>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Heading 1 Char_cba95691-c3cf-4b83-8b40-66a9b787da15"/>
    <w:basedOn w:val="style65"/>
    <w:next w:val="style4097"/>
    <w:link w:val="style1"/>
    <w:uiPriority w:val="9"/>
    <w:rPr>
      <w:rFonts w:ascii="Aptos Display" w:cs="宋体" w:eastAsia="宋体" w:hAnsi="Aptos Display"/>
      <w:color w:val="2e74b5"/>
      <w:sz w:val="32"/>
      <w:szCs w:val="32"/>
    </w:rPr>
  </w:style>
  <w:style w:type="character" w:customStyle="1" w:styleId="style4098">
    <w:name w:val="Heading 2 Char_ebf81691-c0cc-4252-90b1-54bdfcc85f8d"/>
    <w:basedOn w:val="style65"/>
    <w:next w:val="style4098"/>
    <w:link w:val="style2"/>
    <w:uiPriority w:val="9"/>
    <w:rPr>
      <w:rFonts w:ascii="Aptos Display" w:cs="宋体" w:eastAsia="宋体" w:hAnsi="Aptos Display"/>
      <w:color w:val="2e74b5"/>
      <w:sz w:val="26"/>
      <w:szCs w:val="26"/>
    </w:rPr>
  </w:style>
  <w:style w:type="character" w:customStyle="1" w:styleId="style4099">
    <w:name w:val="Heading 3 Char_ba514214-dd00-4e30-8c66-0a8adea495f3"/>
    <w:basedOn w:val="style65"/>
    <w:next w:val="style4099"/>
    <w:link w:val="style3"/>
    <w:uiPriority w:val="9"/>
    <w:rPr>
      <w:rFonts w:ascii="Aptos Display" w:cs="宋体" w:eastAsia="宋体" w:hAnsi="Aptos Display"/>
      <w:color w:val="1f4d78"/>
      <w:sz w:val="24"/>
      <w:szCs w:val="24"/>
    </w:rPr>
  </w:style>
  <w:style w:type="character" w:customStyle="1" w:styleId="style4100">
    <w:name w:val="Heading 4 Char_37be7e02-fe2d-4393-abb9-f37ec11c2ef3"/>
    <w:basedOn w:val="style65"/>
    <w:next w:val="style4100"/>
    <w:link w:val="style4"/>
    <w:uiPriority w:val="9"/>
    <w:rPr>
      <w:rFonts w:ascii="Aptos Display" w:cs="宋体" w:eastAsia="宋体" w:hAnsi="Aptos Display"/>
      <w:i/>
      <w:iCs/>
      <w:color w:val="2e74b5"/>
    </w:rPr>
  </w:style>
  <w:style w:type="character" w:customStyle="1" w:styleId="style4101">
    <w:name w:val="Heading 5 Char_50ebeb86-37aa-40ab-8826-ba79e26819be"/>
    <w:basedOn w:val="style65"/>
    <w:next w:val="style4101"/>
    <w:link w:val="style5"/>
    <w:uiPriority w:val="9"/>
    <w:rPr>
      <w:rFonts w:ascii="Aptos Display" w:cs="宋体" w:eastAsia="宋体" w:hAnsi="Aptos Display"/>
      <w:color w:val="2e74b5"/>
    </w:rPr>
  </w:style>
  <w:style w:type="character" w:customStyle="1" w:styleId="style4102">
    <w:name w:val="Heading 6 Char_70382c8f-5561-41d0-acd5-8928b8e8550a"/>
    <w:basedOn w:val="style65"/>
    <w:next w:val="style4102"/>
    <w:link w:val="style6"/>
    <w:uiPriority w:val="9"/>
    <w:rPr>
      <w:rFonts w:ascii="Aptos Display" w:cs="宋体" w:eastAsia="宋体" w:hAnsi="Aptos Display"/>
      <w:color w:val="1f4d78"/>
    </w:rPr>
  </w:style>
  <w:style w:type="character" w:customStyle="1" w:styleId="style4103">
    <w:name w:val="Heading 7 Char_487bc360-78cc-4adb-94da-6b1d7ec1e5cb"/>
    <w:basedOn w:val="style65"/>
    <w:next w:val="style4103"/>
    <w:link w:val="style7"/>
    <w:uiPriority w:val="9"/>
    <w:rPr>
      <w:rFonts w:ascii="Aptos Display" w:cs="宋体" w:eastAsia="宋体" w:hAnsi="Aptos Display"/>
      <w:i/>
      <w:iCs/>
      <w:color w:val="1f4d78"/>
    </w:rPr>
  </w:style>
  <w:style w:type="character" w:customStyle="1" w:styleId="style4104">
    <w:name w:val="Heading 8 Char_32fd534b-a81e-4873-b69c-672c05e08951"/>
    <w:basedOn w:val="style65"/>
    <w:next w:val="style4104"/>
    <w:link w:val="style8"/>
    <w:uiPriority w:val="9"/>
    <w:rPr>
      <w:rFonts w:ascii="Aptos Display" w:cs="宋体" w:eastAsia="宋体" w:hAnsi="Aptos Display"/>
      <w:color w:val="272727"/>
      <w:sz w:val="21"/>
      <w:szCs w:val="21"/>
    </w:rPr>
  </w:style>
  <w:style w:type="character" w:customStyle="1" w:styleId="style4105">
    <w:name w:val="Heading 9 Char_aef57320-bce4-4931-859b-d8464ce76506"/>
    <w:basedOn w:val="style65"/>
    <w:next w:val="style4105"/>
    <w:link w:val="style9"/>
    <w:uiPriority w:val="9"/>
    <w:rPr>
      <w:rFonts w:ascii="Aptos Display" w:cs="宋体" w:eastAsia="宋体" w:hAnsi="Aptos Display"/>
      <w:i/>
      <w:iCs/>
      <w:color w:val="272727"/>
      <w:sz w:val="21"/>
      <w:szCs w:val="21"/>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styles" Target="styles.xml"/><Relationship Id="rId25" Type="http://schemas.openxmlformats.org/officeDocument/2006/relationships/image" Target="media/image24.pn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 Id="rId30" Type="http://schemas.openxmlformats.org/officeDocument/2006/relationships/customXml" Target="../customXml/item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D9ED5-EB15-4F3A-B034-35AD74D2D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Words>741</Words>
  <Pages>16</Pages>
  <Characters>5068</Characters>
  <Application>WPS Office</Application>
  <DocSecurity>4</DocSecurity>
  <Paragraphs>124</Paragraphs>
  <ScaleCrop>false</ScaleCrop>
  <LinksUpToDate>false</LinksUpToDate>
  <CharactersWithSpaces>5736</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2025-09-07T07:05:00Z</dcterms:created>
  <dc:creator>Admin</dc:creator>
  <lastModifiedBy>RMX3940</lastModifiedBy>
  <dcterms:modified xsi:type="dcterms:W3CDTF">2025-09-19T07:32:48Z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1de10a2eafe144a4ac89f12a081d1e66</vt:lpwstr>
  </property>
</Properties>
</file>