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A066CD" w:rsidRPr="00A066CD" w14:paraId="14A75863" w14:textId="77777777" w:rsidTr="00B969C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3016B46E" w14:textId="77777777" w:rsidR="00A066CD" w:rsidRPr="00A066CD" w:rsidRDefault="00A066CD" w:rsidP="00B969CB">
            <w:pPr>
              <w:spacing w:after="30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A066CD">
              <w:rPr>
                <w:rFonts w:ascii="Arial" w:eastAsia="Times New Roman" w:hAnsi="Arial" w:cs="Arial"/>
                <w:sz w:val="23"/>
                <w:szCs w:val="23"/>
              </w:rPr>
              <w:t>1)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20"/>
            </w:tblGrid>
            <w:tr w:rsidR="00A066CD" w:rsidRPr="00A066CD" w14:paraId="1F4E48FA" w14:textId="77777777" w:rsidTr="00B969C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214B41A" w14:textId="77777777" w:rsidR="00A066CD" w:rsidRPr="00A066CD" w:rsidRDefault="00A066CD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A066CD">
                    <w:rPr>
                      <w:rFonts w:ascii="Arial" w:eastAsia="Times New Roman" w:hAnsi="Arial" w:cs="Arial"/>
                      <w:sz w:val="24"/>
                      <w:szCs w:val="24"/>
                    </w:rPr>
                    <w:t>Which character helps in defining a HQL parameter?</w:t>
                  </w:r>
                </w:p>
              </w:tc>
            </w:tr>
            <w:tr w:rsidR="00A066CD" w:rsidRPr="00A066CD" w14:paraId="3F9C4357" w14:textId="77777777" w:rsidTr="00B969CB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1453"/>
                  </w:tblGrid>
                  <w:tr w:rsidR="00A066CD" w:rsidRPr="00A066CD" w14:paraId="1191474F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952584B" w14:textId="77777777" w:rsidR="00A066CD" w:rsidRPr="00A066CD" w:rsidRDefault="00A066CD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711F4F0" w14:textId="77777777" w:rsidR="00A066CD" w:rsidRPr="00A066CD" w:rsidRDefault="00A066CD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A066CD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6EE5DCC" w14:textId="77777777" w:rsidR="00A066CD" w:rsidRPr="00A066CD" w:rsidRDefault="00A066CD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A066CD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semicolon</w:t>
                        </w:r>
                      </w:p>
                    </w:tc>
                  </w:tr>
                  <w:tr w:rsidR="00A066CD" w:rsidRPr="00A066CD" w14:paraId="1BFC6B7E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D696045" w14:textId="77777777" w:rsidR="00A066CD" w:rsidRPr="00A066CD" w:rsidRDefault="00A066CD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E9EDDE2" w14:textId="77777777" w:rsidR="00A066CD" w:rsidRPr="00A066CD" w:rsidRDefault="00A066CD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A066CD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FB2DE06" w14:textId="77777777" w:rsidR="00A066CD" w:rsidRPr="00A066CD" w:rsidRDefault="00A066CD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A066CD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square brackets</w:t>
                        </w:r>
                      </w:p>
                    </w:tc>
                  </w:tr>
                  <w:tr w:rsidR="00A066CD" w:rsidRPr="00A066CD" w14:paraId="256D05B8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DB4760C" w14:textId="77777777" w:rsidR="00A066CD" w:rsidRPr="00A066CD" w:rsidRDefault="00A066CD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4F2189D1" w14:textId="77777777" w:rsidR="00A066CD" w:rsidRPr="00A066CD" w:rsidRDefault="00A066CD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A066CD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4B10080" w14:textId="77777777" w:rsidR="00A066CD" w:rsidRPr="00A066CD" w:rsidRDefault="00A066CD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A066CD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colon</w:t>
                        </w:r>
                      </w:p>
                    </w:tc>
                  </w:tr>
                  <w:tr w:rsidR="00A066CD" w:rsidRPr="00A066CD" w14:paraId="0315ACD0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28127CD" w14:textId="77777777" w:rsidR="00A066CD" w:rsidRPr="00A066CD" w:rsidRDefault="00A066CD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FE0DA03" w14:textId="77777777" w:rsidR="00A066CD" w:rsidRPr="00A066CD" w:rsidRDefault="00A066CD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A066CD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0186634" w14:textId="77777777" w:rsidR="00A066CD" w:rsidRPr="00A066CD" w:rsidRDefault="00A066CD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A066CD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hyphen</w:t>
                        </w:r>
                      </w:p>
                    </w:tc>
                  </w:tr>
                </w:tbl>
                <w:p w14:paraId="71936BD2" w14:textId="77777777" w:rsidR="00A066CD" w:rsidRPr="00A066CD" w:rsidRDefault="00A066CD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68D0284F" w14:textId="77777777" w:rsidR="00A066CD" w:rsidRPr="00A066CD" w:rsidRDefault="00A066CD" w:rsidP="00B969CB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066CD" w:rsidRPr="00A066CD" w14:paraId="2D9DCEC5" w14:textId="77777777" w:rsidTr="00B969C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72F680D7" w14:textId="77777777" w:rsidR="00A066CD" w:rsidRPr="00A066CD" w:rsidRDefault="00A066CD" w:rsidP="00B969CB">
            <w:pPr>
              <w:spacing w:after="30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A066CD">
              <w:rPr>
                <w:rFonts w:ascii="Arial" w:eastAsia="Times New Roman" w:hAnsi="Arial" w:cs="Arial"/>
                <w:sz w:val="23"/>
                <w:szCs w:val="23"/>
              </w:rPr>
              <w:t>2)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22"/>
            </w:tblGrid>
            <w:tr w:rsidR="00A066CD" w:rsidRPr="00A066CD" w14:paraId="6D0C4C9E" w14:textId="77777777" w:rsidTr="00B969C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5B99EC1" w14:textId="77777777" w:rsidR="00A066CD" w:rsidRPr="00A066CD" w:rsidRDefault="00A066CD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A066CD">
                    <w:rPr>
                      <w:rFonts w:ascii="Arial" w:eastAsia="Times New Roman" w:hAnsi="Arial" w:cs="Arial"/>
                      <w:sz w:val="24"/>
                      <w:szCs w:val="24"/>
                    </w:rPr>
                    <w:t>What annotation attribute is used to define a query as native query?</w:t>
                  </w:r>
                </w:p>
              </w:tc>
            </w:tr>
            <w:tr w:rsidR="00A066CD" w:rsidRPr="00A066CD" w14:paraId="5ABD4648" w14:textId="77777777" w:rsidTr="00B969CB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1681"/>
                  </w:tblGrid>
                  <w:tr w:rsidR="00A066CD" w:rsidRPr="00A066CD" w14:paraId="20F4E3E1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BE44901" w14:textId="77777777" w:rsidR="00A066CD" w:rsidRPr="00A066CD" w:rsidRDefault="00A066CD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4FD16BBA" w14:textId="77777777" w:rsidR="00A066CD" w:rsidRPr="00A066CD" w:rsidRDefault="00A066CD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A066CD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01E9989" w14:textId="77777777" w:rsidR="00A066CD" w:rsidRPr="00A066CD" w:rsidRDefault="00A066CD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proofErr w:type="spellStart"/>
                        <w:r w:rsidRPr="00A066CD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nativeQuery</w:t>
                        </w:r>
                        <w:proofErr w:type="spellEnd"/>
                        <w:r w:rsidRPr="00A066CD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 = true</w:t>
                        </w:r>
                      </w:p>
                    </w:tc>
                  </w:tr>
                  <w:tr w:rsidR="00A066CD" w:rsidRPr="00A066CD" w14:paraId="5FFAF5AD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DD6F0AC" w14:textId="77777777" w:rsidR="00A066CD" w:rsidRPr="00A066CD" w:rsidRDefault="00A066CD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9DBF0B1" w14:textId="77777777" w:rsidR="00A066CD" w:rsidRPr="00A066CD" w:rsidRDefault="00A066CD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A066CD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5AD9A08" w14:textId="77777777" w:rsidR="00A066CD" w:rsidRPr="00A066CD" w:rsidRDefault="00A066CD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A066CD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native = true</w:t>
                        </w:r>
                      </w:p>
                    </w:tc>
                  </w:tr>
                  <w:tr w:rsidR="00A066CD" w:rsidRPr="00A066CD" w14:paraId="761755FB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9AFE6B5" w14:textId="77777777" w:rsidR="00A066CD" w:rsidRPr="00A066CD" w:rsidRDefault="00A066CD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C328712" w14:textId="77777777" w:rsidR="00A066CD" w:rsidRPr="00A066CD" w:rsidRDefault="00A066CD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A066CD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97484CC" w14:textId="77777777" w:rsidR="00A066CD" w:rsidRPr="00A066CD" w:rsidRDefault="00A066CD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proofErr w:type="spellStart"/>
                        <w:r w:rsidRPr="00A066CD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nativeSQL</w:t>
                        </w:r>
                        <w:proofErr w:type="spellEnd"/>
                        <w:r w:rsidRPr="00A066CD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 = true</w:t>
                        </w:r>
                      </w:p>
                    </w:tc>
                  </w:tr>
                </w:tbl>
                <w:p w14:paraId="784A7025" w14:textId="77777777" w:rsidR="00A066CD" w:rsidRPr="00A066CD" w:rsidRDefault="00A066CD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2A3E2853" w14:textId="77777777" w:rsidR="00A066CD" w:rsidRPr="00A066CD" w:rsidRDefault="00A066CD" w:rsidP="00B969CB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1A123482" w14:textId="77777777" w:rsidR="00A066CD" w:rsidRPr="00A066CD" w:rsidRDefault="00A066CD" w:rsidP="00A066CD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A066CD" w:rsidRPr="00A066CD" w14:paraId="179B41F2" w14:textId="77777777" w:rsidTr="00B969C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47752A01" w14:textId="77777777" w:rsidR="00A066CD" w:rsidRPr="00A066CD" w:rsidRDefault="00A066CD" w:rsidP="00B969CB">
            <w:pPr>
              <w:spacing w:after="30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A066CD">
              <w:rPr>
                <w:rFonts w:ascii="Arial" w:eastAsia="Times New Roman" w:hAnsi="Arial" w:cs="Arial"/>
                <w:sz w:val="23"/>
                <w:szCs w:val="23"/>
              </w:rPr>
              <w:t>3)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6"/>
            </w:tblGrid>
            <w:tr w:rsidR="00A066CD" w:rsidRPr="00A066CD" w14:paraId="4F65C433" w14:textId="77777777" w:rsidTr="00B969C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4D94CD7" w14:textId="77777777" w:rsidR="00A066CD" w:rsidRPr="00A066CD" w:rsidRDefault="00A066CD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A066CD">
                    <w:rPr>
                      <w:rFonts w:ascii="Arial" w:eastAsia="Times New Roman" w:hAnsi="Arial" w:cs="Arial"/>
                      <w:sz w:val="24"/>
                      <w:szCs w:val="24"/>
                    </w:rPr>
                    <w:t>HQL does not support queries with parameters</w:t>
                  </w:r>
                </w:p>
              </w:tc>
            </w:tr>
            <w:tr w:rsidR="00A066CD" w:rsidRPr="00A066CD" w14:paraId="3857734A" w14:textId="77777777" w:rsidTr="00B969CB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664"/>
                  </w:tblGrid>
                  <w:tr w:rsidR="00A066CD" w:rsidRPr="00A066CD" w14:paraId="732D8BDB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E24A82E" w14:textId="77777777" w:rsidR="00A066CD" w:rsidRPr="00A066CD" w:rsidRDefault="00A066CD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F54A369" w14:textId="77777777" w:rsidR="00A066CD" w:rsidRPr="00A066CD" w:rsidRDefault="00A066CD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A066CD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D0DBD8C" w14:textId="77777777" w:rsidR="00A066CD" w:rsidRPr="00A066CD" w:rsidRDefault="00A066CD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A066CD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TRUE</w:t>
                        </w:r>
                      </w:p>
                    </w:tc>
                  </w:tr>
                  <w:tr w:rsidR="00A066CD" w:rsidRPr="00A066CD" w14:paraId="20F05D78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55B5542" w14:textId="77777777" w:rsidR="00A066CD" w:rsidRPr="00A066CD" w:rsidRDefault="00A066CD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BE292D5" w14:textId="77777777" w:rsidR="00A066CD" w:rsidRPr="00A066CD" w:rsidRDefault="00A066CD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A066CD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E279E4B" w14:textId="77777777" w:rsidR="00A066CD" w:rsidRPr="00A066CD" w:rsidRDefault="00A066CD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A066CD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FALSE</w:t>
                        </w:r>
                      </w:p>
                    </w:tc>
                  </w:tr>
                </w:tbl>
                <w:p w14:paraId="403E7D3D" w14:textId="77777777" w:rsidR="00A066CD" w:rsidRPr="00A066CD" w:rsidRDefault="00A066CD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0DEEA777" w14:textId="77777777" w:rsidR="00A066CD" w:rsidRPr="00A066CD" w:rsidRDefault="00A066CD" w:rsidP="00B969CB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066CD" w:rsidRPr="00A066CD" w14:paraId="6E191E1D" w14:textId="77777777" w:rsidTr="00B969C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3A3D9FDB" w14:textId="77777777" w:rsidR="00A066CD" w:rsidRPr="00A066CD" w:rsidRDefault="00A066CD" w:rsidP="00B969CB">
            <w:pPr>
              <w:spacing w:after="30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A066CD">
              <w:rPr>
                <w:rFonts w:ascii="Arial" w:eastAsia="Times New Roman" w:hAnsi="Arial" w:cs="Arial"/>
                <w:sz w:val="23"/>
                <w:szCs w:val="23"/>
              </w:rPr>
              <w:t>4)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40"/>
            </w:tblGrid>
            <w:tr w:rsidR="00A066CD" w:rsidRPr="00A066CD" w14:paraId="196D2CAA" w14:textId="77777777" w:rsidTr="00B969C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92A5E36" w14:textId="77777777" w:rsidR="00A066CD" w:rsidRPr="00A066CD" w:rsidRDefault="00A066CD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A066CD">
                    <w:rPr>
                      <w:rFonts w:ascii="Arial" w:eastAsia="Times New Roman" w:hAnsi="Arial" w:cs="Arial"/>
                      <w:sz w:val="24"/>
                      <w:szCs w:val="24"/>
                    </w:rPr>
                    <w:t>Criteria query is used when filter criteria </w:t>
                  </w:r>
                  <w:proofErr w:type="gramStart"/>
                  <w:r w:rsidRPr="00A066CD">
                    <w:rPr>
                      <w:rFonts w:ascii="Arial" w:eastAsia="Times New Roman" w:hAnsi="Arial" w:cs="Arial"/>
                      <w:sz w:val="24"/>
                      <w:szCs w:val="24"/>
                    </w:rPr>
                    <w:t>changes</w:t>
                  </w:r>
                  <w:proofErr w:type="gramEnd"/>
                  <w:r w:rsidRPr="00A066CD">
                    <w:rPr>
                      <w:rFonts w:ascii="Arial" w:eastAsia="Times New Roman" w:hAnsi="Arial" w:cs="Arial"/>
                      <w:sz w:val="24"/>
                      <w:szCs w:val="24"/>
                    </w:rPr>
                    <w:t> dynamically</w:t>
                  </w:r>
                </w:p>
              </w:tc>
            </w:tr>
            <w:tr w:rsidR="00A066CD" w:rsidRPr="00A066CD" w14:paraId="3DE15D90" w14:textId="77777777" w:rsidTr="00B969CB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664"/>
                  </w:tblGrid>
                  <w:tr w:rsidR="00A066CD" w:rsidRPr="00A066CD" w14:paraId="3BC29DA5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C573094" w14:textId="77777777" w:rsidR="00A066CD" w:rsidRPr="00A066CD" w:rsidRDefault="00A066CD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7EF67CC" w14:textId="77777777" w:rsidR="00A066CD" w:rsidRPr="00A066CD" w:rsidRDefault="00A066CD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A066CD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66DC246" w14:textId="77777777" w:rsidR="00A066CD" w:rsidRPr="00A066CD" w:rsidRDefault="00A066CD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A066CD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TRUE</w:t>
                        </w:r>
                      </w:p>
                    </w:tc>
                  </w:tr>
                  <w:tr w:rsidR="00A066CD" w:rsidRPr="00A066CD" w14:paraId="38D045CB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4268ED8" w14:textId="77777777" w:rsidR="00A066CD" w:rsidRPr="00A066CD" w:rsidRDefault="00A066CD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4642CE62" w14:textId="77777777" w:rsidR="00A066CD" w:rsidRPr="00A066CD" w:rsidRDefault="00A066CD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A066CD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BF45E3F" w14:textId="77777777" w:rsidR="00A066CD" w:rsidRPr="00A066CD" w:rsidRDefault="00A066CD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A066CD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FALSE</w:t>
                        </w:r>
                      </w:p>
                    </w:tc>
                  </w:tr>
                </w:tbl>
                <w:p w14:paraId="29124B59" w14:textId="77777777" w:rsidR="00A066CD" w:rsidRPr="00A066CD" w:rsidRDefault="00A066CD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09CF3B0D" w14:textId="77777777" w:rsidR="00A066CD" w:rsidRPr="00A066CD" w:rsidRDefault="00A066CD" w:rsidP="00B969CB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54A527CF" w14:textId="77777777" w:rsidR="00A066CD" w:rsidRPr="00A066CD" w:rsidRDefault="00A066CD" w:rsidP="00A066CD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A066CD" w:rsidRPr="00A066CD" w14:paraId="5655ACC7" w14:textId="77777777" w:rsidTr="00B969C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5EF511FB" w14:textId="77777777" w:rsidR="00A066CD" w:rsidRPr="00A066CD" w:rsidRDefault="00A066CD" w:rsidP="00B969CB">
            <w:pPr>
              <w:spacing w:after="30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A066CD">
              <w:rPr>
                <w:rFonts w:ascii="Arial" w:eastAsia="Times New Roman" w:hAnsi="Arial" w:cs="Arial"/>
                <w:sz w:val="23"/>
                <w:szCs w:val="23"/>
              </w:rPr>
              <w:t>5)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85"/>
            </w:tblGrid>
            <w:tr w:rsidR="00A066CD" w:rsidRPr="00A066CD" w14:paraId="2540A923" w14:textId="77777777" w:rsidTr="00B969C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ABFA598" w14:textId="77777777" w:rsidR="00A066CD" w:rsidRPr="00A066CD" w:rsidRDefault="00A066CD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A066CD">
                    <w:rPr>
                      <w:rFonts w:ascii="Arial" w:eastAsia="Times New Roman" w:hAnsi="Arial" w:cs="Arial"/>
                      <w:sz w:val="24"/>
                      <w:szCs w:val="24"/>
                    </w:rPr>
                    <w:t>JPQL is superset of HQL</w:t>
                  </w:r>
                </w:p>
              </w:tc>
            </w:tr>
            <w:tr w:rsidR="00A066CD" w:rsidRPr="00A066CD" w14:paraId="232D5CA7" w14:textId="77777777" w:rsidTr="00B969CB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664"/>
                  </w:tblGrid>
                  <w:tr w:rsidR="00A066CD" w:rsidRPr="00A066CD" w14:paraId="32FF03CC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CA5735D" w14:textId="77777777" w:rsidR="00A066CD" w:rsidRPr="00A066CD" w:rsidRDefault="00A066CD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24793D9" w14:textId="77777777" w:rsidR="00A066CD" w:rsidRPr="00A066CD" w:rsidRDefault="00A066CD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A066CD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EFFB63B" w14:textId="77777777" w:rsidR="00A066CD" w:rsidRPr="00A066CD" w:rsidRDefault="00A066CD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A066CD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FALSE</w:t>
                        </w:r>
                      </w:p>
                    </w:tc>
                  </w:tr>
                  <w:tr w:rsidR="00A066CD" w:rsidRPr="00A066CD" w14:paraId="09F42E55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7C418771" w14:textId="77777777" w:rsidR="00A066CD" w:rsidRPr="00A066CD" w:rsidRDefault="00A066CD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8F5EE30" w14:textId="77777777" w:rsidR="00A066CD" w:rsidRPr="00A066CD" w:rsidRDefault="00A066CD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A066CD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DBF9643" w14:textId="77777777" w:rsidR="00A066CD" w:rsidRPr="00A066CD" w:rsidRDefault="00A066CD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A066CD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TRUE</w:t>
                        </w:r>
                      </w:p>
                    </w:tc>
                  </w:tr>
                </w:tbl>
                <w:p w14:paraId="77A229E0" w14:textId="77777777" w:rsidR="00A066CD" w:rsidRPr="00A066CD" w:rsidRDefault="00A066CD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1E484A43" w14:textId="77777777" w:rsidR="00A066CD" w:rsidRPr="00A066CD" w:rsidRDefault="00A066CD" w:rsidP="00B969CB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066CD" w:rsidRPr="00A066CD" w14:paraId="399DEB49" w14:textId="77777777" w:rsidTr="00B969C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2FD2303A" w14:textId="77777777" w:rsidR="00A066CD" w:rsidRPr="00A066CD" w:rsidRDefault="00A066CD" w:rsidP="00B969CB">
            <w:pPr>
              <w:spacing w:after="30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A066CD">
              <w:rPr>
                <w:rFonts w:ascii="Arial" w:eastAsia="Times New Roman" w:hAnsi="Arial" w:cs="Arial"/>
                <w:sz w:val="23"/>
                <w:szCs w:val="23"/>
              </w:rPr>
              <w:t>6)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25"/>
            </w:tblGrid>
            <w:tr w:rsidR="00A066CD" w:rsidRPr="00A066CD" w14:paraId="2A89D5C3" w14:textId="77777777" w:rsidTr="00B969C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D90E40F" w14:textId="77777777" w:rsidR="00A066CD" w:rsidRPr="00A066CD" w:rsidRDefault="00A066CD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A066CD">
                    <w:rPr>
                      <w:rFonts w:ascii="Arial" w:eastAsia="Times New Roman" w:hAnsi="Arial" w:cs="Arial"/>
                      <w:sz w:val="24"/>
                      <w:szCs w:val="24"/>
                    </w:rPr>
                    <w:t>HQL and JPQL are the same</w:t>
                  </w:r>
                </w:p>
              </w:tc>
            </w:tr>
            <w:tr w:rsidR="00A066CD" w:rsidRPr="00A066CD" w14:paraId="3F6ECA89" w14:textId="77777777" w:rsidTr="00B969CB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664"/>
                  </w:tblGrid>
                  <w:tr w:rsidR="00A066CD" w:rsidRPr="00A066CD" w14:paraId="765FA43F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4DA6A2B" w14:textId="77777777" w:rsidR="00A066CD" w:rsidRPr="00A066CD" w:rsidRDefault="00A066CD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4A279C4F" w14:textId="77777777" w:rsidR="00A066CD" w:rsidRPr="00A066CD" w:rsidRDefault="00A066CD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A066CD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CA44E60" w14:textId="77777777" w:rsidR="00A066CD" w:rsidRPr="00A066CD" w:rsidRDefault="00A066CD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A066CD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TRUE</w:t>
                        </w:r>
                      </w:p>
                    </w:tc>
                  </w:tr>
                  <w:tr w:rsidR="00A066CD" w:rsidRPr="00A066CD" w14:paraId="135A4D8B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4E2CE9F7" w14:textId="77777777" w:rsidR="00A066CD" w:rsidRPr="00A066CD" w:rsidRDefault="00A066CD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C1883EB" w14:textId="77777777" w:rsidR="00A066CD" w:rsidRPr="00A066CD" w:rsidRDefault="00A066CD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A066CD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389AA62" w14:textId="77777777" w:rsidR="00A066CD" w:rsidRPr="00A066CD" w:rsidRDefault="00A066CD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A066CD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FALSE</w:t>
                        </w:r>
                      </w:p>
                    </w:tc>
                  </w:tr>
                </w:tbl>
                <w:p w14:paraId="0A5D7C1B" w14:textId="77777777" w:rsidR="00A066CD" w:rsidRPr="00A066CD" w:rsidRDefault="00A066CD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185CC27D" w14:textId="77777777" w:rsidR="00A066CD" w:rsidRPr="00A066CD" w:rsidRDefault="00A066CD" w:rsidP="00B969CB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7A5819FF" w14:textId="77777777" w:rsidR="00A066CD" w:rsidRPr="00A066CD" w:rsidRDefault="00A066CD" w:rsidP="00A066CD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A066CD" w:rsidRPr="00A066CD" w14:paraId="433CE147" w14:textId="77777777" w:rsidTr="00B969C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20EA3A9C" w14:textId="77777777" w:rsidR="00A066CD" w:rsidRPr="00A066CD" w:rsidRDefault="00A066CD" w:rsidP="00B969CB">
            <w:pPr>
              <w:spacing w:after="30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A066CD">
              <w:rPr>
                <w:rFonts w:ascii="Arial" w:eastAsia="Times New Roman" w:hAnsi="Arial" w:cs="Arial"/>
                <w:sz w:val="23"/>
                <w:szCs w:val="23"/>
              </w:rPr>
              <w:t>7)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53"/>
            </w:tblGrid>
            <w:tr w:rsidR="00A066CD" w:rsidRPr="00A066CD" w14:paraId="5CF090B3" w14:textId="77777777" w:rsidTr="00B969C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4D72699" w14:textId="77777777" w:rsidR="00A066CD" w:rsidRPr="00A066CD" w:rsidRDefault="00A066CD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A066CD">
                    <w:rPr>
                      <w:rFonts w:ascii="Arial" w:eastAsia="Times New Roman" w:hAnsi="Arial" w:cs="Arial"/>
                      <w:sz w:val="24"/>
                      <w:szCs w:val="24"/>
                    </w:rPr>
                    <w:t>HQL does not support aggregate functions</w:t>
                  </w:r>
                </w:p>
              </w:tc>
            </w:tr>
            <w:tr w:rsidR="00A066CD" w:rsidRPr="00A066CD" w14:paraId="1FA330C0" w14:textId="77777777" w:rsidTr="00B969CB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664"/>
                  </w:tblGrid>
                  <w:tr w:rsidR="00A066CD" w:rsidRPr="00A066CD" w14:paraId="2EC7BFA0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3EC0A0F" w14:textId="77777777" w:rsidR="00A066CD" w:rsidRPr="00A066CD" w:rsidRDefault="00A066CD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14A8B8F" w14:textId="77777777" w:rsidR="00A066CD" w:rsidRPr="00A066CD" w:rsidRDefault="00A066CD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A066CD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3D8C9F0" w14:textId="77777777" w:rsidR="00A066CD" w:rsidRPr="00A066CD" w:rsidRDefault="00A066CD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A066CD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TRUE</w:t>
                        </w:r>
                      </w:p>
                    </w:tc>
                  </w:tr>
                  <w:tr w:rsidR="00A066CD" w:rsidRPr="00A066CD" w14:paraId="671B5015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400F22E2" w14:textId="77777777" w:rsidR="00A066CD" w:rsidRPr="00A066CD" w:rsidRDefault="00A066CD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FBA1610" w14:textId="77777777" w:rsidR="00A066CD" w:rsidRPr="00A066CD" w:rsidRDefault="00A066CD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A066CD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0ED351C" w14:textId="77777777" w:rsidR="00A066CD" w:rsidRPr="00A066CD" w:rsidRDefault="00A066CD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A066CD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FALSE</w:t>
                        </w:r>
                      </w:p>
                    </w:tc>
                  </w:tr>
                </w:tbl>
                <w:p w14:paraId="1DDC1876" w14:textId="77777777" w:rsidR="00A066CD" w:rsidRPr="00A066CD" w:rsidRDefault="00A066CD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5291ECF9" w14:textId="77777777" w:rsidR="00A066CD" w:rsidRPr="00A066CD" w:rsidRDefault="00A066CD" w:rsidP="00B969CB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066CD" w:rsidRPr="00A066CD" w14:paraId="2CA7953C" w14:textId="77777777" w:rsidTr="00B969C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119B2BF3" w14:textId="77777777" w:rsidR="00A066CD" w:rsidRPr="00A066CD" w:rsidRDefault="00A066CD" w:rsidP="00B969CB">
            <w:pPr>
              <w:spacing w:after="30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A066CD">
              <w:rPr>
                <w:rFonts w:ascii="Arial" w:eastAsia="Times New Roman" w:hAnsi="Arial" w:cs="Arial"/>
                <w:sz w:val="23"/>
                <w:szCs w:val="23"/>
              </w:rPr>
              <w:t>8)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69"/>
            </w:tblGrid>
            <w:tr w:rsidR="00A066CD" w:rsidRPr="00A066CD" w14:paraId="3DF41D80" w14:textId="77777777" w:rsidTr="00B969C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8F1C3E0" w14:textId="77777777" w:rsidR="00A066CD" w:rsidRPr="00A066CD" w:rsidRDefault="00A066CD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A066CD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 all that is applicable for @Query</w:t>
                  </w:r>
                </w:p>
              </w:tc>
            </w:tr>
            <w:tr w:rsidR="00A066CD" w:rsidRPr="00A066CD" w14:paraId="2D857CB4" w14:textId="77777777" w:rsidTr="00B969CB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2988"/>
                  </w:tblGrid>
                  <w:tr w:rsidR="00A066CD" w:rsidRPr="00A066CD" w14:paraId="55E643CB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91C8905" w14:textId="77777777" w:rsidR="00A066CD" w:rsidRPr="00A066CD" w:rsidRDefault="00A066CD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6C176A2" w14:textId="77777777" w:rsidR="00A066CD" w:rsidRPr="00A066CD" w:rsidRDefault="00A066CD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A066CD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6F0FB52" w14:textId="77777777" w:rsidR="00A066CD" w:rsidRPr="00A066CD" w:rsidRDefault="00A066CD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A066CD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Used to define native query</w:t>
                        </w:r>
                      </w:p>
                    </w:tc>
                  </w:tr>
                  <w:tr w:rsidR="00A066CD" w:rsidRPr="00A066CD" w14:paraId="08D8D7F4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7DC395C3" w14:textId="77777777" w:rsidR="00A066CD" w:rsidRPr="00A066CD" w:rsidRDefault="00A066CD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535563EF" w14:textId="77777777" w:rsidR="00A066CD" w:rsidRPr="00A066CD" w:rsidRDefault="00A066CD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A066CD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DE798AD" w14:textId="77777777" w:rsidR="00A066CD" w:rsidRPr="00A066CD" w:rsidRDefault="00A066CD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A066CD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Used to define HQL</w:t>
                        </w:r>
                      </w:p>
                    </w:tc>
                  </w:tr>
                  <w:tr w:rsidR="00A066CD" w:rsidRPr="00A066CD" w14:paraId="7322319D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1E15A7A" w14:textId="77777777" w:rsidR="00A066CD" w:rsidRPr="00A066CD" w:rsidRDefault="00A066CD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D589B97" w14:textId="77777777" w:rsidR="00A066CD" w:rsidRPr="00A066CD" w:rsidRDefault="00A066CD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A066CD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B55BC37" w14:textId="77777777" w:rsidR="00A066CD" w:rsidRPr="00A066CD" w:rsidRDefault="00A066CD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A066CD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Used to define stored procedures</w:t>
                        </w:r>
                      </w:p>
                    </w:tc>
                  </w:tr>
                  <w:tr w:rsidR="00A066CD" w:rsidRPr="00A066CD" w14:paraId="2FDDB8EC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1D6579D" w14:textId="77777777" w:rsidR="00A066CD" w:rsidRPr="00A066CD" w:rsidRDefault="00A066CD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6EBD404" w14:textId="77777777" w:rsidR="00A066CD" w:rsidRPr="00A066CD" w:rsidRDefault="00A066CD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A066CD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03156D9" w14:textId="77777777" w:rsidR="00A066CD" w:rsidRPr="00A066CD" w:rsidRDefault="00A066CD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A066CD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Used to define JPQL</w:t>
                        </w:r>
                      </w:p>
                    </w:tc>
                  </w:tr>
                </w:tbl>
                <w:p w14:paraId="680BF366" w14:textId="77777777" w:rsidR="00A066CD" w:rsidRPr="00A066CD" w:rsidRDefault="00A066CD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750DC766" w14:textId="77777777" w:rsidR="00A066CD" w:rsidRPr="00A066CD" w:rsidRDefault="00A066CD" w:rsidP="00B969CB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3414D7F8" w14:textId="77777777" w:rsidR="00A066CD" w:rsidRPr="00A066CD" w:rsidRDefault="00A066CD" w:rsidP="00A066CD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A066CD" w:rsidRPr="00A066CD" w14:paraId="1887D270" w14:textId="77777777" w:rsidTr="00B969C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1EAE0F46" w14:textId="77777777" w:rsidR="00A066CD" w:rsidRPr="00A066CD" w:rsidRDefault="00A066CD" w:rsidP="00B969CB">
            <w:pPr>
              <w:spacing w:after="30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A066CD">
              <w:rPr>
                <w:rFonts w:ascii="Arial" w:eastAsia="Times New Roman" w:hAnsi="Arial" w:cs="Arial"/>
                <w:sz w:val="23"/>
                <w:szCs w:val="23"/>
              </w:rPr>
              <w:t>9)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95"/>
            </w:tblGrid>
            <w:tr w:rsidR="00A066CD" w:rsidRPr="00A066CD" w14:paraId="3135D661" w14:textId="77777777" w:rsidTr="00B969C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68CC387" w14:textId="77777777" w:rsidR="00A066CD" w:rsidRPr="00A066CD" w:rsidRDefault="00A066CD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A066CD">
                    <w:rPr>
                      <w:rFonts w:ascii="Arial" w:eastAsia="Times New Roman" w:hAnsi="Arial" w:cs="Arial"/>
                      <w:sz w:val="24"/>
                      <w:szCs w:val="24"/>
                    </w:rPr>
                    <w:t>What annotation is used to bind the method argument with HQL query?</w:t>
                  </w:r>
                </w:p>
              </w:tc>
            </w:tr>
            <w:tr w:rsidR="00A066CD" w:rsidRPr="00A066CD" w14:paraId="756079CC" w14:textId="77777777" w:rsidTr="00B969CB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1568"/>
                  </w:tblGrid>
                  <w:tr w:rsidR="00A066CD" w:rsidRPr="00A066CD" w14:paraId="2E361D0C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796E13E3" w14:textId="77777777" w:rsidR="00A066CD" w:rsidRPr="00A066CD" w:rsidRDefault="00A066CD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EFDE4B4" w14:textId="77777777" w:rsidR="00A066CD" w:rsidRPr="00A066CD" w:rsidRDefault="00A066CD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A066CD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D3B7CF8" w14:textId="77777777" w:rsidR="00A066CD" w:rsidRPr="00A066CD" w:rsidRDefault="00A066CD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A066CD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@Param</w:t>
                        </w:r>
                      </w:p>
                    </w:tc>
                  </w:tr>
                  <w:tr w:rsidR="00A066CD" w:rsidRPr="00A066CD" w14:paraId="0033B379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D051EDD" w14:textId="77777777" w:rsidR="00A066CD" w:rsidRPr="00A066CD" w:rsidRDefault="00A066CD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87DE564" w14:textId="77777777" w:rsidR="00A066CD" w:rsidRPr="00A066CD" w:rsidRDefault="00A066CD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A066CD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0D616C1" w14:textId="77777777" w:rsidR="00A066CD" w:rsidRPr="00A066CD" w:rsidRDefault="00A066CD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A066CD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@Parameter</w:t>
                        </w:r>
                      </w:p>
                    </w:tc>
                  </w:tr>
                  <w:tr w:rsidR="00A066CD" w:rsidRPr="00A066CD" w14:paraId="46DD46E4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A78D5C3" w14:textId="77777777" w:rsidR="00A066CD" w:rsidRPr="00A066CD" w:rsidRDefault="00A066CD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8AD8B81" w14:textId="77777777" w:rsidR="00A066CD" w:rsidRPr="00A066CD" w:rsidRDefault="00A066CD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A066CD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4CDD124" w14:textId="77777777" w:rsidR="00A066CD" w:rsidRPr="00A066CD" w:rsidRDefault="00A066CD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A066CD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@BindParameter</w:t>
                        </w:r>
                      </w:p>
                    </w:tc>
                  </w:tr>
                  <w:tr w:rsidR="00A066CD" w:rsidRPr="00A066CD" w14:paraId="449F9364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1F5797D" w14:textId="77777777" w:rsidR="00A066CD" w:rsidRPr="00A066CD" w:rsidRDefault="00A066CD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1427007" w14:textId="77777777" w:rsidR="00A066CD" w:rsidRPr="00A066CD" w:rsidRDefault="00A066CD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A066CD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CD0782F" w14:textId="77777777" w:rsidR="00A066CD" w:rsidRPr="00A066CD" w:rsidRDefault="00A066CD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A066CD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@BindParam</w:t>
                        </w:r>
                      </w:p>
                    </w:tc>
                  </w:tr>
                </w:tbl>
                <w:p w14:paraId="38E647E2" w14:textId="77777777" w:rsidR="00A066CD" w:rsidRPr="00A066CD" w:rsidRDefault="00A066CD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112D7901" w14:textId="77777777" w:rsidR="00A066CD" w:rsidRPr="00A066CD" w:rsidRDefault="00A066CD" w:rsidP="00B969CB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066CD" w:rsidRPr="00A066CD" w14:paraId="264B425C" w14:textId="77777777" w:rsidTr="00B969C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2DA0D992" w14:textId="77777777" w:rsidR="00A066CD" w:rsidRPr="00A066CD" w:rsidRDefault="00A066CD" w:rsidP="00B969CB">
            <w:pPr>
              <w:spacing w:after="30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A066CD">
              <w:rPr>
                <w:rFonts w:ascii="Arial" w:eastAsia="Times New Roman" w:hAnsi="Arial" w:cs="Arial"/>
                <w:sz w:val="23"/>
                <w:szCs w:val="23"/>
              </w:rPr>
              <w:lastRenderedPageBreak/>
              <w:t>10)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9"/>
            </w:tblGrid>
            <w:tr w:rsidR="00A066CD" w:rsidRPr="00A066CD" w14:paraId="17F04789" w14:textId="77777777" w:rsidTr="00B969C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EC78970" w14:textId="77777777" w:rsidR="00A066CD" w:rsidRPr="00A066CD" w:rsidRDefault="00A066CD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A066CD">
                    <w:rPr>
                      <w:rFonts w:ascii="Arial" w:eastAsia="Times New Roman" w:hAnsi="Arial" w:cs="Arial"/>
                      <w:sz w:val="24"/>
                      <w:szCs w:val="24"/>
                    </w:rPr>
                    <w:t>Which keyword in HQL helps in deciding whether to retrieve the related data or not?</w:t>
                  </w:r>
                </w:p>
              </w:tc>
            </w:tr>
            <w:tr w:rsidR="00A066CD" w:rsidRPr="00A066CD" w14:paraId="6152C49E" w14:textId="77777777" w:rsidTr="00B969CB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575"/>
                  </w:tblGrid>
                  <w:tr w:rsidR="00A066CD" w:rsidRPr="00A066CD" w14:paraId="335EAA18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77F50EEF" w14:textId="77777777" w:rsidR="00A066CD" w:rsidRPr="00A066CD" w:rsidRDefault="00A066CD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F4AE18F" w14:textId="77777777" w:rsidR="00A066CD" w:rsidRPr="00A066CD" w:rsidRDefault="00A066CD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A066CD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6BBF2CE" w14:textId="77777777" w:rsidR="00A066CD" w:rsidRPr="00A066CD" w:rsidRDefault="00A066CD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A066CD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get</w:t>
                        </w:r>
                      </w:p>
                    </w:tc>
                  </w:tr>
                  <w:tr w:rsidR="00A066CD" w:rsidRPr="00A066CD" w14:paraId="185E028B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1B02BB7" w14:textId="77777777" w:rsidR="00A066CD" w:rsidRPr="00A066CD" w:rsidRDefault="00A066CD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E89F2E1" w14:textId="77777777" w:rsidR="00A066CD" w:rsidRPr="00A066CD" w:rsidRDefault="00A066CD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A066CD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D37950E" w14:textId="77777777" w:rsidR="00A066CD" w:rsidRPr="00A066CD" w:rsidRDefault="00A066CD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A066CD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fetch</w:t>
                        </w:r>
                      </w:p>
                    </w:tc>
                  </w:tr>
                  <w:tr w:rsidR="00A066CD" w:rsidRPr="00A066CD" w14:paraId="0983C095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9945AC5" w14:textId="77777777" w:rsidR="00A066CD" w:rsidRPr="00A066CD" w:rsidRDefault="00A066CD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B6B3452" w14:textId="77777777" w:rsidR="00A066CD" w:rsidRPr="00A066CD" w:rsidRDefault="00A066CD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A066CD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AC31830" w14:textId="77777777" w:rsidR="00A066CD" w:rsidRPr="00A066CD" w:rsidRDefault="00A066CD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A066CD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join</w:t>
                        </w:r>
                      </w:p>
                    </w:tc>
                  </w:tr>
                  <w:tr w:rsidR="00A066CD" w:rsidRPr="00A066CD" w14:paraId="2E3A0361" w14:textId="77777777" w:rsidTr="00B969CB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E7FD11F" w14:textId="77777777" w:rsidR="00A066CD" w:rsidRPr="00A066CD" w:rsidRDefault="00A066CD" w:rsidP="00B969CB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886668F" w14:textId="77777777" w:rsidR="00A066CD" w:rsidRPr="00A066CD" w:rsidRDefault="00A066CD" w:rsidP="00B969C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A066CD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7193CB0" w14:textId="77777777" w:rsidR="00A066CD" w:rsidRPr="00A066CD" w:rsidRDefault="00A066CD" w:rsidP="00B969CB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A066CD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obtain</w:t>
                        </w:r>
                      </w:p>
                    </w:tc>
                  </w:tr>
                </w:tbl>
                <w:p w14:paraId="02A0791B" w14:textId="77777777" w:rsidR="00A066CD" w:rsidRPr="00A066CD" w:rsidRDefault="00A066CD" w:rsidP="00B969C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3F4DCA00" w14:textId="77777777" w:rsidR="00A066CD" w:rsidRPr="00A066CD" w:rsidRDefault="00A066CD" w:rsidP="00B969CB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303D8D87" w14:textId="77777777" w:rsidR="00A066CD" w:rsidRPr="00A066CD" w:rsidRDefault="00A066CD" w:rsidP="00A066CD"/>
    <w:p w14:paraId="1769AE35" w14:textId="77777777" w:rsidR="00040AC5" w:rsidRPr="00A066CD" w:rsidRDefault="00040AC5"/>
    <w:sectPr w:rsidR="00040AC5" w:rsidRPr="00A06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6CD"/>
    <w:rsid w:val="00040AC5"/>
    <w:rsid w:val="00A0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E330C"/>
  <w15:chartTrackingRefBased/>
  <w15:docId w15:val="{7945668D-B678-417C-8709-B25BF70B7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Rajeswari</dc:creator>
  <cp:keywords/>
  <dc:description/>
  <cp:lastModifiedBy>Janani Rajeswari</cp:lastModifiedBy>
  <cp:revision>1</cp:revision>
  <dcterms:created xsi:type="dcterms:W3CDTF">2021-08-10T02:11:00Z</dcterms:created>
  <dcterms:modified xsi:type="dcterms:W3CDTF">2021-08-10T02:11:00Z</dcterms:modified>
</cp:coreProperties>
</file>