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C7DC" w14:textId="11E00608" w:rsidR="0017040F" w:rsidRDefault="0017040F" w:rsidP="0017040F">
      <w:pPr>
        <w:pStyle w:val="Heading1"/>
        <w:jc w:val="center"/>
        <w:rPr>
          <w:sz w:val="36"/>
          <w:szCs w:val="36"/>
        </w:rPr>
      </w:pPr>
      <w:r w:rsidRPr="0017040F">
        <w:rPr>
          <w:sz w:val="36"/>
          <w:szCs w:val="36"/>
        </w:rPr>
        <w:t>IMPLEMENTATION OF CONVOLUTIONAL NEURAL NETWORKS (CNNs) FOR IMAGE CLASSIFICATION</w:t>
      </w:r>
    </w:p>
    <w:p w14:paraId="4DE7D71F" w14:textId="6F436C4B" w:rsidR="0017040F" w:rsidRDefault="0017040F" w:rsidP="0017040F">
      <w:pPr>
        <w:pStyle w:val="Heading2"/>
      </w:pPr>
      <w:r>
        <w:t>Dataset Preparation:</w:t>
      </w:r>
    </w:p>
    <w:p w14:paraId="49929BA1" w14:textId="5A5B1E05" w:rsidR="0017040F" w:rsidRDefault="0017040F" w:rsidP="0017040F">
      <w:r>
        <w:t>Sample images after resizing:</w:t>
      </w:r>
    </w:p>
    <w:p w14:paraId="0F0C8438" w14:textId="1903CFA7" w:rsidR="0017040F" w:rsidRDefault="0017040F" w:rsidP="0017040F">
      <w:r w:rsidRPr="0017040F">
        <w:rPr>
          <w:noProof/>
        </w:rPr>
        <w:drawing>
          <wp:inline distT="0" distB="0" distL="0" distR="0" wp14:anchorId="42420040" wp14:editId="508E5166">
            <wp:extent cx="5731510" cy="2830830"/>
            <wp:effectExtent l="0" t="0" r="2540" b="7620"/>
            <wp:docPr id="3841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5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BD5" w14:textId="4E757FB2" w:rsidR="0017040F" w:rsidRDefault="0017040F" w:rsidP="0017040F">
      <w:r>
        <w:t>Images after processing:</w:t>
      </w:r>
    </w:p>
    <w:p w14:paraId="70F06532" w14:textId="45562CB5" w:rsidR="0017040F" w:rsidRDefault="0017040F" w:rsidP="0017040F">
      <w:r w:rsidRPr="0017040F">
        <w:rPr>
          <w:noProof/>
        </w:rPr>
        <w:drawing>
          <wp:inline distT="0" distB="0" distL="0" distR="0" wp14:anchorId="15FDF273" wp14:editId="5E5CF8A7">
            <wp:extent cx="5731510" cy="2830830"/>
            <wp:effectExtent l="0" t="0" r="2540" b="7620"/>
            <wp:docPr id="138270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4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E6F2" w14:textId="77777777" w:rsidR="0017040F" w:rsidRDefault="0017040F" w:rsidP="0017040F"/>
    <w:p w14:paraId="34096798" w14:textId="77777777" w:rsidR="0017040F" w:rsidRDefault="0017040F" w:rsidP="0017040F"/>
    <w:p w14:paraId="59FCDC1A" w14:textId="5BAB52C9" w:rsidR="0017040F" w:rsidRDefault="0017040F" w:rsidP="0017040F">
      <w:pPr>
        <w:pStyle w:val="Heading2"/>
      </w:pPr>
      <w:r>
        <w:lastRenderedPageBreak/>
        <w:t>Model training and Evaluation:</w:t>
      </w:r>
    </w:p>
    <w:p w14:paraId="7EC6B6A8" w14:textId="102C7F7F" w:rsidR="0017040F" w:rsidRDefault="0017040F" w:rsidP="0017040F">
      <w:r>
        <w:t>Accuracy vs Epoch:</w:t>
      </w:r>
    </w:p>
    <w:p w14:paraId="63B5AB41" w14:textId="3BDE778F" w:rsidR="0017040F" w:rsidRDefault="0017040F" w:rsidP="0017040F">
      <w:r w:rsidRPr="0017040F">
        <w:rPr>
          <w:noProof/>
        </w:rPr>
        <w:drawing>
          <wp:inline distT="0" distB="0" distL="0" distR="0" wp14:anchorId="609D7B98" wp14:editId="42322C6C">
            <wp:extent cx="5731510" cy="3898265"/>
            <wp:effectExtent l="0" t="0" r="2540" b="6985"/>
            <wp:docPr id="5006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445" cy="390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2492" w14:textId="59D033E9" w:rsidR="005D3112" w:rsidRDefault="005D3112" w:rsidP="0017040F">
      <w:r>
        <w:t>Loss vs Epoch:</w:t>
      </w:r>
    </w:p>
    <w:p w14:paraId="18CBF74B" w14:textId="4E9CD31C" w:rsidR="0017040F" w:rsidRDefault="005D3112" w:rsidP="005D3112">
      <w:pPr>
        <w:jc w:val="center"/>
      </w:pPr>
      <w:r>
        <w:rPr>
          <w:noProof/>
        </w:rPr>
        <w:drawing>
          <wp:inline distT="0" distB="0" distL="0" distR="0" wp14:anchorId="6ED558FD" wp14:editId="5EF0954F">
            <wp:extent cx="5403273" cy="3711641"/>
            <wp:effectExtent l="0" t="0" r="6985" b="3175"/>
            <wp:docPr id="2499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29" cy="371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F20E7" w14:textId="66B594C4" w:rsidR="0017040F" w:rsidRDefault="0017040F" w:rsidP="0017040F">
      <w:pPr>
        <w:pStyle w:val="Heading2"/>
      </w:pPr>
      <w:r>
        <w:lastRenderedPageBreak/>
        <w:t>Performance Analysis:</w:t>
      </w:r>
    </w:p>
    <w:p w14:paraId="2FD3C7A8" w14:textId="77777777" w:rsidR="0017040F" w:rsidRPr="0017040F" w:rsidRDefault="0017040F" w:rsidP="0017040F">
      <w:r w:rsidRPr="0017040F">
        <w:t>Confusion Matrix - CIFAR-10 CNN</w:t>
      </w:r>
    </w:p>
    <w:p w14:paraId="5D1ABBE2" w14:textId="1DF8EB87" w:rsidR="0017040F" w:rsidRDefault="0017040F" w:rsidP="0017040F">
      <w:pPr>
        <w:jc w:val="center"/>
      </w:pPr>
      <w:r w:rsidRPr="0017040F">
        <w:rPr>
          <w:noProof/>
        </w:rPr>
        <w:drawing>
          <wp:inline distT="0" distB="0" distL="0" distR="0" wp14:anchorId="71704D24" wp14:editId="35C4B455">
            <wp:extent cx="4453467" cy="4184562"/>
            <wp:effectExtent l="0" t="0" r="4445" b="6985"/>
            <wp:docPr id="2266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08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631" cy="419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F10C" w14:textId="52A447AE" w:rsidR="0017040F" w:rsidRDefault="0017040F" w:rsidP="0017040F">
      <w:r>
        <w:t>Actual vs Predicted (correct prediction):</w:t>
      </w:r>
    </w:p>
    <w:p w14:paraId="2DCB8DEA" w14:textId="2C4A8D1B" w:rsidR="0017040F" w:rsidRDefault="0017040F" w:rsidP="0017040F">
      <w:pPr>
        <w:jc w:val="center"/>
      </w:pPr>
      <w:r w:rsidRPr="0017040F">
        <w:rPr>
          <w:noProof/>
        </w:rPr>
        <w:drawing>
          <wp:inline distT="0" distB="0" distL="0" distR="0" wp14:anchorId="43140BB1" wp14:editId="34D2A288">
            <wp:extent cx="4690533" cy="3376810"/>
            <wp:effectExtent l="0" t="0" r="0" b="0"/>
            <wp:docPr id="179451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15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254" cy="338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2BBA" w14:textId="4B17A4EA" w:rsidR="0017040F" w:rsidRDefault="0017040F" w:rsidP="0017040F">
      <w:r>
        <w:lastRenderedPageBreak/>
        <w:t>Actual vs Predicted (wrong prediction):</w:t>
      </w:r>
    </w:p>
    <w:p w14:paraId="5F148F92" w14:textId="00886612" w:rsidR="0017040F" w:rsidRDefault="0017040F" w:rsidP="0017040F">
      <w:pPr>
        <w:jc w:val="center"/>
      </w:pPr>
      <w:r w:rsidRPr="0017040F">
        <w:rPr>
          <w:noProof/>
        </w:rPr>
        <w:drawing>
          <wp:inline distT="0" distB="0" distL="0" distR="0" wp14:anchorId="0BC061A9" wp14:editId="1F603FAF">
            <wp:extent cx="5545667" cy="3992438"/>
            <wp:effectExtent l="0" t="0" r="0" b="8255"/>
            <wp:docPr id="129323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30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955" cy="39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8741" w14:textId="77777777" w:rsidR="0017040F" w:rsidRPr="0017040F" w:rsidRDefault="0017040F" w:rsidP="0017040F"/>
    <w:sectPr w:rsidR="0017040F" w:rsidRPr="0017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0F"/>
    <w:rsid w:val="0017040F"/>
    <w:rsid w:val="005D3112"/>
    <w:rsid w:val="006F3F8C"/>
    <w:rsid w:val="00BC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FCF9"/>
  <w15:chartTrackingRefBased/>
  <w15:docId w15:val="{072109A4-E5DD-4879-A626-B1EC4FC9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0F"/>
  </w:style>
  <w:style w:type="paragraph" w:styleId="Heading1">
    <w:name w:val="heading 1"/>
    <w:basedOn w:val="Normal"/>
    <w:next w:val="Normal"/>
    <w:link w:val="Heading1Char"/>
    <w:uiPriority w:val="9"/>
    <w:qFormat/>
    <w:rsid w:val="0017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2</cp:revision>
  <dcterms:created xsi:type="dcterms:W3CDTF">2026-08-27T16:01:00Z</dcterms:created>
  <dcterms:modified xsi:type="dcterms:W3CDTF">2026-08-28T09:07:00Z</dcterms:modified>
</cp:coreProperties>
</file>