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5116" w14:textId="5160906F" w:rsidR="001B226F" w:rsidRDefault="001B226F" w:rsidP="001B226F">
      <w:pPr>
        <w:pStyle w:val="Heading1"/>
        <w:jc w:val="center"/>
        <w:rPr>
          <w:sz w:val="32"/>
          <w:szCs w:val="32"/>
        </w:rPr>
      </w:pPr>
      <w:r w:rsidRPr="001B226F">
        <w:rPr>
          <w:sz w:val="32"/>
          <w:szCs w:val="32"/>
        </w:rPr>
        <w:t>COMPARATIVE STUDY OF ACTIVATION FUNCTIONS AND OPTIMIZATION ALGORITHMS IN DEEP LEARNING</w:t>
      </w:r>
    </w:p>
    <w:p w14:paraId="742CDA9C" w14:textId="6C1C9C63" w:rsidR="001B226F" w:rsidRDefault="001B226F" w:rsidP="001B226F">
      <w:pPr>
        <w:pStyle w:val="Heading2"/>
      </w:pPr>
      <w:r>
        <w:t>Visualization of activation functions:</w:t>
      </w:r>
    </w:p>
    <w:p w14:paraId="54450153" w14:textId="33E1AD34" w:rsidR="001B226F" w:rsidRDefault="001B226F" w:rsidP="001B226F">
      <w:r>
        <w:t>Comparison of activation function:</w:t>
      </w:r>
    </w:p>
    <w:p w14:paraId="6DDBE140" w14:textId="2E55AB54" w:rsidR="001B226F" w:rsidRDefault="001B226F" w:rsidP="001B226F">
      <w:pPr>
        <w:rPr>
          <w:noProof/>
        </w:rPr>
      </w:pPr>
      <w:r w:rsidRPr="001B226F">
        <w:drawing>
          <wp:inline distT="0" distB="0" distL="0" distR="0" wp14:anchorId="1A91333B" wp14:editId="704D0E23">
            <wp:extent cx="5731510" cy="3728085"/>
            <wp:effectExtent l="0" t="0" r="2540" b="5715"/>
            <wp:docPr id="206903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26F">
        <w:rPr>
          <w:noProof/>
        </w:rPr>
        <w:t xml:space="preserve"> </w:t>
      </w:r>
      <w:r w:rsidRPr="001B226F">
        <w:drawing>
          <wp:inline distT="0" distB="0" distL="0" distR="0" wp14:anchorId="7C6C6DCC" wp14:editId="40381A01">
            <wp:extent cx="5731510" cy="1500505"/>
            <wp:effectExtent l="0" t="0" r="2540" b="4445"/>
            <wp:docPr id="99081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1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DBC6" w14:textId="46C3376C" w:rsidR="001B226F" w:rsidRDefault="001B226F" w:rsidP="001B226F">
      <w:pPr>
        <w:pStyle w:val="Heading2"/>
        <w:rPr>
          <w:noProof/>
        </w:rPr>
      </w:pPr>
      <w:r>
        <w:rPr>
          <w:noProof/>
        </w:rPr>
        <w:t>Performance comparison of activation functions:</w:t>
      </w:r>
    </w:p>
    <w:p w14:paraId="7CD8B2CD" w14:textId="3B87F97E" w:rsidR="001B226F" w:rsidRDefault="001B226F" w:rsidP="001B226F">
      <w:r>
        <w:t>Sample image:</w:t>
      </w:r>
    </w:p>
    <w:p w14:paraId="13D69F45" w14:textId="44CA03D4" w:rsidR="001B226F" w:rsidRDefault="001B226F" w:rsidP="001B226F">
      <w:pPr>
        <w:jc w:val="center"/>
      </w:pPr>
      <w:r w:rsidRPr="001B226F">
        <w:drawing>
          <wp:inline distT="0" distB="0" distL="0" distR="0" wp14:anchorId="1501A3BA" wp14:editId="1EF618A1">
            <wp:extent cx="1156846" cy="1234440"/>
            <wp:effectExtent l="0" t="0" r="5715" b="3810"/>
            <wp:docPr id="17932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8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0064" cy="12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B8ED" w14:textId="7FD255CB" w:rsidR="001B226F" w:rsidRDefault="001B226F" w:rsidP="001B226F">
      <w:r>
        <w:lastRenderedPageBreak/>
        <w:t>Training and Validation accuracy comparison:</w:t>
      </w:r>
    </w:p>
    <w:p w14:paraId="7CC74C1F" w14:textId="6AF3CDF6" w:rsidR="001B226F" w:rsidRDefault="001B226F" w:rsidP="001B226F">
      <w:r w:rsidRPr="001B226F">
        <w:drawing>
          <wp:inline distT="0" distB="0" distL="0" distR="0" wp14:anchorId="2631438A" wp14:editId="0F02C774">
            <wp:extent cx="5731510" cy="3632835"/>
            <wp:effectExtent l="0" t="0" r="2540" b="5715"/>
            <wp:docPr id="61749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96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56DA" w14:textId="3FC566EF" w:rsidR="001B226F" w:rsidRDefault="001B226F" w:rsidP="001B226F">
      <w:r>
        <w:t>Training and Validation loss comparison:</w:t>
      </w:r>
    </w:p>
    <w:p w14:paraId="1B2D7C85" w14:textId="3F6A0FC5" w:rsidR="001B226F" w:rsidRDefault="001B226F" w:rsidP="001B226F">
      <w:r w:rsidRPr="001B226F">
        <w:drawing>
          <wp:inline distT="0" distB="0" distL="0" distR="0" wp14:anchorId="62EBDF71" wp14:editId="40639902">
            <wp:extent cx="5731510" cy="3705860"/>
            <wp:effectExtent l="0" t="0" r="2540" b="8890"/>
            <wp:docPr id="30545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2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6C85" w14:textId="77777777" w:rsidR="001B226F" w:rsidRDefault="001B226F" w:rsidP="001B226F"/>
    <w:p w14:paraId="6107EC09" w14:textId="77777777" w:rsidR="001B226F" w:rsidRDefault="001B226F" w:rsidP="001B226F"/>
    <w:p w14:paraId="1DDE108F" w14:textId="1F6C883E" w:rsidR="001B226F" w:rsidRDefault="001B226F" w:rsidP="001B226F">
      <w:r>
        <w:lastRenderedPageBreak/>
        <w:t>Validation accuracy comparison:</w:t>
      </w:r>
    </w:p>
    <w:p w14:paraId="7E3F72EC" w14:textId="4F85D9A0" w:rsidR="001B226F" w:rsidRDefault="001B226F" w:rsidP="001B226F">
      <w:r w:rsidRPr="001B226F">
        <w:drawing>
          <wp:inline distT="0" distB="0" distL="0" distR="0" wp14:anchorId="5CFAB2DA" wp14:editId="691C4552">
            <wp:extent cx="5731510" cy="3898265"/>
            <wp:effectExtent l="0" t="0" r="2540" b="6985"/>
            <wp:docPr id="2197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66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C9E" w14:textId="5C674697" w:rsidR="001B226F" w:rsidRDefault="001B226F" w:rsidP="001B226F">
      <w:pPr>
        <w:pStyle w:val="Heading2"/>
      </w:pPr>
      <w:r>
        <w:t>Comparison of Optimization algorithms:</w:t>
      </w:r>
    </w:p>
    <w:p w14:paraId="40CB27C2" w14:textId="63369FC9" w:rsidR="001B226F" w:rsidRDefault="001B226F" w:rsidP="001B226F">
      <w:r>
        <w:t>Training Loss vs Epoch:</w:t>
      </w:r>
    </w:p>
    <w:p w14:paraId="38B6E35E" w14:textId="5C8AFB65" w:rsidR="001B226F" w:rsidRDefault="001B226F" w:rsidP="001B226F">
      <w:r w:rsidRPr="001B226F">
        <w:drawing>
          <wp:inline distT="0" distB="0" distL="0" distR="0" wp14:anchorId="5ADB2A41" wp14:editId="3DE0B080">
            <wp:extent cx="5731510" cy="3705860"/>
            <wp:effectExtent l="0" t="0" r="2540" b="8890"/>
            <wp:docPr id="3119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983" w14:textId="4ADF9815" w:rsidR="001B226F" w:rsidRDefault="001B226F" w:rsidP="001B226F">
      <w:r>
        <w:lastRenderedPageBreak/>
        <w:t>Validation loss vs Epoch:</w:t>
      </w:r>
    </w:p>
    <w:p w14:paraId="1352967F" w14:textId="65FAB461" w:rsidR="001B226F" w:rsidRDefault="001B226F" w:rsidP="001B226F">
      <w:r w:rsidRPr="001B226F">
        <w:drawing>
          <wp:inline distT="0" distB="0" distL="0" distR="0" wp14:anchorId="5DE6CEDE" wp14:editId="019E8AAF">
            <wp:extent cx="5731510" cy="3705860"/>
            <wp:effectExtent l="0" t="0" r="2540" b="8890"/>
            <wp:docPr id="4350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C56C" w14:textId="5B073482" w:rsidR="001B226F" w:rsidRDefault="001B226F" w:rsidP="001B226F">
      <w:r>
        <w:t>Training Accuracy vs Epoch:</w:t>
      </w:r>
    </w:p>
    <w:p w14:paraId="5C3DE765" w14:textId="2FC8A7E0" w:rsidR="001B226F" w:rsidRDefault="001B226F" w:rsidP="001B226F">
      <w:r w:rsidRPr="001B226F">
        <w:drawing>
          <wp:inline distT="0" distB="0" distL="0" distR="0" wp14:anchorId="3FDD007C" wp14:editId="65E9DEDE">
            <wp:extent cx="5731510" cy="3667125"/>
            <wp:effectExtent l="0" t="0" r="2540" b="9525"/>
            <wp:docPr id="18589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59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1F84" w14:textId="77777777" w:rsidR="001B226F" w:rsidRDefault="001B226F" w:rsidP="001B226F"/>
    <w:p w14:paraId="46A410C4" w14:textId="77777777" w:rsidR="001B226F" w:rsidRDefault="001B226F" w:rsidP="001B226F"/>
    <w:p w14:paraId="45DA6CE4" w14:textId="4A0AB23A" w:rsidR="001B226F" w:rsidRDefault="001B226F" w:rsidP="001B226F">
      <w:r>
        <w:lastRenderedPageBreak/>
        <w:t>Validation accuracy vs Epoch:</w:t>
      </w:r>
    </w:p>
    <w:p w14:paraId="7AAA9C2D" w14:textId="38DDB6AE" w:rsidR="001B226F" w:rsidRDefault="001B226F" w:rsidP="001B226F">
      <w:r w:rsidRPr="001B226F">
        <w:drawing>
          <wp:inline distT="0" distB="0" distL="0" distR="0" wp14:anchorId="2CB5F0E7" wp14:editId="0E6E9132">
            <wp:extent cx="5731510" cy="3667125"/>
            <wp:effectExtent l="0" t="0" r="2540" b="9525"/>
            <wp:docPr id="14821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2856" w14:textId="1DD035B8" w:rsidR="001B226F" w:rsidRDefault="001B226F" w:rsidP="001B226F">
      <w:r>
        <w:t>Final validation accuracy comparison:</w:t>
      </w:r>
    </w:p>
    <w:p w14:paraId="1EA4DBDC" w14:textId="295FE523" w:rsidR="001B226F" w:rsidRPr="001B226F" w:rsidRDefault="001B226F" w:rsidP="001B226F">
      <w:r w:rsidRPr="001B226F">
        <w:drawing>
          <wp:inline distT="0" distB="0" distL="0" distR="0" wp14:anchorId="5EE62B6E" wp14:editId="32814514">
            <wp:extent cx="5731510" cy="3898265"/>
            <wp:effectExtent l="0" t="0" r="2540" b="6985"/>
            <wp:docPr id="105372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6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26F" w:rsidRPr="001B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6F"/>
    <w:rsid w:val="001B226F"/>
    <w:rsid w:val="006F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92AE"/>
  <w15:chartTrackingRefBased/>
  <w15:docId w15:val="{2670096D-63BB-4458-826A-9F51A303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C850D-96E4-4583-B5D3-FC2C31324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2026-08-27T15:22:00Z</dcterms:created>
  <dcterms:modified xsi:type="dcterms:W3CDTF">2026-08-27T15:29:00Z</dcterms:modified>
</cp:coreProperties>
</file>