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VBA Macro Documentation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