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F6D72" w14:textId="77777777" w:rsidR="009A0A6E" w:rsidRDefault="009A0A6E" w:rsidP="009A0A6E">
      <w:r>
        <w:t>1</w:t>
      </w:r>
      <w:proofErr w:type="gramStart"/>
      <w:r>
        <w:t>)</w:t>
      </w:r>
      <w:proofErr w:type="gramEnd"/>
      <w:r>
        <w:t>b)</w:t>
      </w:r>
    </w:p>
    <w:p w14:paraId="4FE67093" w14:textId="77777777" w:rsidR="009A0A6E" w:rsidRDefault="009A0A6E" w:rsidP="009A0A6E">
      <w:r>
        <w:rPr>
          <w:noProof/>
          <w:lang w:eastAsia="en-IN"/>
        </w:rPr>
        <w:drawing>
          <wp:inline distT="0" distB="0" distL="0" distR="0" wp14:anchorId="5679A027" wp14:editId="5064D1BA">
            <wp:extent cx="5729844" cy="2066306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from 2019-11-21 20-47-3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50" b="40164"/>
                    <a:stretch/>
                  </pic:blipFill>
                  <pic:spPr bwMode="auto">
                    <a:xfrm>
                      <a:off x="0" y="0"/>
                      <a:ext cx="5725579" cy="206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657B3" w14:textId="77777777" w:rsidR="009A0A6E" w:rsidRDefault="009A0A6E" w:rsidP="009A0A6E">
      <w:pPr>
        <w:rPr>
          <w:sz w:val="24"/>
          <w:szCs w:val="24"/>
        </w:rPr>
      </w:pPr>
    </w:p>
    <w:p w14:paraId="232E5B6F" w14:textId="77777777" w:rsidR="009A0A6E" w:rsidRDefault="009A0A6E" w:rsidP="009A0A6E">
      <w:pPr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1)c</w:t>
      </w:r>
      <w:proofErr w:type="gramEnd"/>
      <w:r w:rsidRPr="009A0A6E">
        <w:rPr>
          <w:sz w:val="24"/>
          <w:szCs w:val="24"/>
        </w:rPr>
        <w:t>)</w:t>
      </w:r>
    </w:p>
    <w:p w14:paraId="7C878341" w14:textId="6427B791" w:rsidR="009A0A6E" w:rsidRDefault="009A0A6E" w:rsidP="009A0A6E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/>
          <w:color w:val="000000"/>
        </w:rPr>
      </w:pPr>
      <w:proofErr w:type="spellStart"/>
      <w:proofErr w:type="gramStart"/>
      <w:r w:rsidRPr="00392940">
        <w:rPr>
          <w:rStyle w:val="HTMLCode"/>
          <w:rFonts w:asciiTheme="minorHAnsi" w:hAnsiTheme="minorHAnsi"/>
          <w:b/>
          <w:color w:val="000000"/>
          <w:sz w:val="24"/>
          <w:szCs w:val="24"/>
        </w:rPr>
        <w:t>systemd-journald</w:t>
      </w:r>
      <w:proofErr w:type="spellEnd"/>
      <w:proofErr w:type="gramEnd"/>
      <w:r w:rsidRPr="009A0A6E">
        <w:rPr>
          <w:rFonts w:asciiTheme="minorHAnsi" w:hAnsiTheme="minorHAnsi"/>
          <w:color w:val="000000"/>
        </w:rPr>
        <w:t> is a system service that collects and stores logging data. It creates and maintains structured, indexed journals based on logging information that is rec</w:t>
      </w:r>
      <w:r>
        <w:rPr>
          <w:rFonts w:asciiTheme="minorHAnsi" w:hAnsiTheme="minorHAnsi"/>
          <w:color w:val="000000"/>
        </w:rPr>
        <w:t xml:space="preserve">eived from a variety of sources. For example </w:t>
      </w:r>
      <w:r w:rsidRPr="009A0A6E">
        <w:rPr>
          <w:rFonts w:asciiTheme="minorHAnsi" w:hAnsiTheme="minorHAnsi"/>
          <w:color w:val="000000"/>
        </w:rPr>
        <w:t xml:space="preserve">Kernel log messages, </w:t>
      </w:r>
      <w:r>
        <w:rPr>
          <w:rFonts w:asciiTheme="minorHAnsi" w:hAnsiTheme="minorHAnsi"/>
          <w:color w:val="000000"/>
        </w:rPr>
        <w:t>are stored using system-</w:t>
      </w:r>
      <w:proofErr w:type="spellStart"/>
      <w:r>
        <w:rPr>
          <w:rFonts w:asciiTheme="minorHAnsi" w:hAnsiTheme="minorHAnsi"/>
          <w:color w:val="000000"/>
        </w:rPr>
        <w:t>journald</w:t>
      </w:r>
      <w:proofErr w:type="spellEnd"/>
      <w:r>
        <w:rPr>
          <w:rFonts w:asciiTheme="minorHAnsi" w:hAnsiTheme="minorHAnsi"/>
          <w:color w:val="000000"/>
        </w:rPr>
        <w:t xml:space="preserve"> </w:t>
      </w:r>
      <w:r w:rsidRPr="009A0A6E">
        <w:rPr>
          <w:rFonts w:asciiTheme="minorHAnsi" w:hAnsiTheme="minorHAnsi"/>
          <w:color w:val="000000"/>
        </w:rPr>
        <w:t xml:space="preserve">via </w:t>
      </w:r>
      <w:proofErr w:type="spellStart"/>
      <w:r w:rsidRPr="009A0A6E">
        <w:rPr>
          <w:rFonts w:asciiTheme="minorHAnsi" w:hAnsiTheme="minorHAnsi"/>
          <w:color w:val="000000"/>
        </w:rPr>
        <w:t>kmsg</w:t>
      </w:r>
      <w:proofErr w:type="spellEnd"/>
      <w:r>
        <w:rPr>
          <w:rFonts w:asciiTheme="minorHAnsi" w:hAnsiTheme="minorHAnsi"/>
          <w:color w:val="000000"/>
        </w:rPr>
        <w:t>.</w:t>
      </w:r>
    </w:p>
    <w:p w14:paraId="50AA9E26" w14:textId="4FC5A0CA" w:rsidR="00BA436B" w:rsidRDefault="00BA436B" w:rsidP="00BA436B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BA436B">
        <w:rPr>
          <w:b/>
        </w:rPr>
        <w:t>l</w:t>
      </w:r>
      <w:r w:rsidRPr="00BA436B">
        <w:rPr>
          <w:b/>
        </w:rPr>
        <w:t>vmedtad</w:t>
      </w:r>
      <w:proofErr w:type="spellEnd"/>
      <w:proofErr w:type="gramEnd"/>
      <w:r>
        <w:t xml:space="preserve"> is a metadata caching daemon for Logical Volume manager (LVM). The daemon receives notifications from </w:t>
      </w:r>
      <w:proofErr w:type="spellStart"/>
      <w:r>
        <w:t>udev</w:t>
      </w:r>
      <w:proofErr w:type="spellEnd"/>
      <w:r>
        <w:t xml:space="preserve"> rules. Through these notifications </w:t>
      </w:r>
      <w:proofErr w:type="spellStart"/>
      <w:r>
        <w:t>lvmedtad</w:t>
      </w:r>
      <w:proofErr w:type="spellEnd"/>
      <w:r>
        <w:t xml:space="preserve"> has an up-to-date and consistent image of the volume groups available in the system.</w:t>
      </w:r>
    </w:p>
    <w:p w14:paraId="48214D1A" w14:textId="1416A376" w:rsidR="00BA436B" w:rsidRPr="00BA436B" w:rsidRDefault="00BA436B" w:rsidP="00BA436B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System-</w:t>
      </w:r>
      <w:proofErr w:type="spellStart"/>
      <w:r>
        <w:rPr>
          <w:rFonts w:asciiTheme="minorHAnsi" w:hAnsiTheme="minorHAnsi"/>
          <w:color w:val="000000"/>
        </w:rPr>
        <w:t>udevd</w:t>
      </w:r>
      <w:proofErr w:type="spellEnd"/>
      <w:r>
        <w:rPr>
          <w:rFonts w:asciiTheme="minorHAnsi" w:hAnsiTheme="minorHAnsi"/>
          <w:color w:val="000000"/>
        </w:rPr>
        <w:t xml:space="preserve">: </w:t>
      </w:r>
      <w:r w:rsidR="009274B8" w:rsidRPr="009274B8">
        <w:rPr>
          <w:rFonts w:asciiTheme="minorHAnsi" w:hAnsiTheme="minorHAnsi"/>
          <w:color w:val="000000"/>
          <w:shd w:val="clear" w:color="auto" w:fill="FFFFFF"/>
        </w:rPr>
        <w:t>Dynamic device management</w:t>
      </w:r>
      <w:r w:rsidR="009274B8" w:rsidRPr="009274B8">
        <w:rPr>
          <w:rFonts w:asciiTheme="minorHAnsi" w:hAnsiTheme="minorHAnsi"/>
          <w:color w:val="000000"/>
          <w:shd w:val="clear" w:color="auto" w:fill="FFFFFF"/>
        </w:rPr>
        <w:t xml:space="preserve">. </w:t>
      </w:r>
      <w:proofErr w:type="spellStart"/>
      <w:proofErr w:type="gramStart"/>
      <w:r w:rsidR="009274B8" w:rsidRPr="009274B8">
        <w:rPr>
          <w:rFonts w:asciiTheme="minorHAnsi" w:hAnsiTheme="minorHAnsi"/>
          <w:color w:val="000000"/>
          <w:shd w:val="clear" w:color="auto" w:fill="FFFFFF"/>
        </w:rPr>
        <w:t>udev</w:t>
      </w:r>
      <w:proofErr w:type="spellEnd"/>
      <w:proofErr w:type="gramEnd"/>
      <w:r w:rsidR="009274B8" w:rsidRPr="009274B8">
        <w:rPr>
          <w:rFonts w:asciiTheme="minorHAnsi" w:hAnsiTheme="minorHAnsi"/>
          <w:color w:val="000000"/>
          <w:shd w:val="clear" w:color="auto" w:fill="FFFFFF"/>
        </w:rPr>
        <w:t xml:space="preserve"> supplies the system software with device events, manages permissions of device nodes and may create additional </w:t>
      </w:r>
      <w:proofErr w:type="spellStart"/>
      <w:r w:rsidR="009274B8" w:rsidRPr="009274B8">
        <w:rPr>
          <w:rFonts w:asciiTheme="minorHAnsi" w:hAnsiTheme="minorHAnsi"/>
          <w:color w:val="000000"/>
          <w:shd w:val="clear" w:color="auto" w:fill="FFFFFF"/>
        </w:rPr>
        <w:t>symlinks</w:t>
      </w:r>
      <w:proofErr w:type="spellEnd"/>
      <w:r w:rsidR="009274B8" w:rsidRPr="009274B8">
        <w:rPr>
          <w:rFonts w:asciiTheme="minorHAnsi" w:hAnsiTheme="minorHAnsi"/>
          <w:color w:val="000000"/>
          <w:shd w:val="clear" w:color="auto" w:fill="FFFFFF"/>
        </w:rPr>
        <w:t xml:space="preserve"> in the </w:t>
      </w:r>
      <w:r w:rsidR="009274B8" w:rsidRPr="009274B8">
        <w:rPr>
          <w:rStyle w:val="HTMLCode"/>
          <w:rFonts w:asciiTheme="minorHAnsi" w:hAnsiTheme="minorHAnsi"/>
          <w:color w:val="000000"/>
          <w:sz w:val="24"/>
          <w:szCs w:val="24"/>
          <w:shd w:val="clear" w:color="auto" w:fill="FFFFFF"/>
        </w:rPr>
        <w:t>/dev</w:t>
      </w:r>
      <w:r w:rsidR="009274B8" w:rsidRPr="009274B8">
        <w:rPr>
          <w:rFonts w:asciiTheme="minorHAnsi" w:hAnsiTheme="minorHAnsi"/>
          <w:color w:val="000000"/>
          <w:shd w:val="clear" w:color="auto" w:fill="FFFFFF"/>
        </w:rPr>
        <w:t> directory, or renames network interfaces. </w:t>
      </w:r>
    </w:p>
    <w:p w14:paraId="0264A8A1" w14:textId="77777777" w:rsidR="00392940" w:rsidRPr="00C52294" w:rsidRDefault="00392940" w:rsidP="00392940">
      <w:pPr>
        <w:pStyle w:val="ListParagraph"/>
        <w:numPr>
          <w:ilvl w:val="0"/>
          <w:numId w:val="2"/>
        </w:numPr>
      </w:pPr>
      <w:r w:rsidRPr="00392940">
        <w:rPr>
          <w:b/>
        </w:rPr>
        <w:t>Accounts-daemon</w:t>
      </w:r>
      <w:r>
        <w:t xml:space="preserve"> is a part of Account </w:t>
      </w:r>
      <w:proofErr w:type="gramStart"/>
      <w:r>
        <w:t>service,</w:t>
      </w:r>
      <w:proofErr w:type="gramEnd"/>
      <w:r>
        <w:t xml:space="preserve"> it provides interfaces for querying and manipulating user account information and an implementation of these interfaces, based on the </w:t>
      </w:r>
      <w:proofErr w:type="spellStart"/>
      <w:r>
        <w:t>useradd</w:t>
      </w:r>
      <w:proofErr w:type="spellEnd"/>
      <w:r>
        <w:t xml:space="preserve">, </w:t>
      </w:r>
      <w:proofErr w:type="spellStart"/>
      <w:r>
        <w:t>usermod</w:t>
      </w:r>
      <w:proofErr w:type="spellEnd"/>
      <w:r>
        <w:t xml:space="preserve"> and </w:t>
      </w:r>
      <w:proofErr w:type="spellStart"/>
      <w:r>
        <w:t>userdel</w:t>
      </w:r>
      <w:proofErr w:type="spellEnd"/>
      <w:r>
        <w:t xml:space="preserve"> commands.</w:t>
      </w:r>
    </w:p>
    <w:p w14:paraId="37A23489" w14:textId="26B8072A" w:rsidR="009274B8" w:rsidRPr="00F64159" w:rsidRDefault="00392940" w:rsidP="009274B8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proofErr w:type="spellStart"/>
      <w:r w:rsidRPr="00F64159">
        <w:rPr>
          <w:rFonts w:asciiTheme="minorHAnsi" w:hAnsiTheme="minorHAnsi"/>
          <w:b/>
          <w:color w:val="000000"/>
          <w:shd w:val="clear" w:color="auto" w:fill="FFFFFF"/>
        </w:rPr>
        <w:t>ModemManager</w:t>
      </w:r>
      <w:proofErr w:type="spellEnd"/>
      <w:r w:rsidRPr="00F64159">
        <w:rPr>
          <w:rFonts w:asciiTheme="minorHAnsi" w:hAnsiTheme="minorHAnsi"/>
          <w:color w:val="000000"/>
          <w:shd w:val="clear" w:color="auto" w:fill="FFFFFF"/>
        </w:rPr>
        <w:t xml:space="preserve"> is a daemon which controls mobile broadband (2G/3G/4G) devices and connections. Whether built-in devices, USB dongles, </w:t>
      </w:r>
      <w:proofErr w:type="spellStart"/>
      <w:r w:rsidRPr="00F64159">
        <w:rPr>
          <w:rFonts w:asciiTheme="minorHAnsi" w:hAnsiTheme="minorHAnsi"/>
          <w:color w:val="000000"/>
          <w:shd w:val="clear" w:color="auto" w:fill="FFFFFF"/>
        </w:rPr>
        <w:t>bluetooth</w:t>
      </w:r>
      <w:proofErr w:type="spellEnd"/>
      <w:r w:rsidRPr="00F64159">
        <w:rPr>
          <w:rFonts w:asciiTheme="minorHAnsi" w:hAnsiTheme="minorHAnsi"/>
          <w:color w:val="000000"/>
          <w:shd w:val="clear" w:color="auto" w:fill="FFFFFF"/>
        </w:rPr>
        <w:t xml:space="preserve">-paired telephones, or professional RS232/USB devices with external power supplies, </w:t>
      </w:r>
      <w:proofErr w:type="spellStart"/>
      <w:r w:rsidRPr="00F64159">
        <w:rPr>
          <w:rFonts w:asciiTheme="minorHAnsi" w:hAnsiTheme="minorHAnsi"/>
          <w:color w:val="000000"/>
          <w:shd w:val="clear" w:color="auto" w:fill="FFFFFF"/>
        </w:rPr>
        <w:t>ModemManager</w:t>
      </w:r>
      <w:proofErr w:type="spellEnd"/>
      <w:r w:rsidRPr="00F64159">
        <w:rPr>
          <w:rFonts w:asciiTheme="minorHAnsi" w:hAnsiTheme="minorHAnsi"/>
          <w:color w:val="000000"/>
          <w:shd w:val="clear" w:color="auto" w:fill="FFFFFF"/>
        </w:rPr>
        <w:t xml:space="preserve"> is able to prepare and configure the modems and setup connections with them.</w:t>
      </w:r>
    </w:p>
    <w:p w14:paraId="7E779FC9" w14:textId="6C5BDC5C" w:rsidR="00F64159" w:rsidRPr="00F64159" w:rsidRDefault="00F64159" w:rsidP="009274B8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proofErr w:type="spellStart"/>
      <w:proofErr w:type="gramStart"/>
      <w:r w:rsidRPr="00F64159">
        <w:rPr>
          <w:rStyle w:val="Strong"/>
          <w:rFonts w:asciiTheme="minorHAnsi" w:hAnsiTheme="minorHAnsi"/>
          <w:color w:val="000000"/>
          <w:shd w:val="clear" w:color="auto" w:fill="FFFFFF"/>
        </w:rPr>
        <w:t>systemd-logind</w:t>
      </w:r>
      <w:proofErr w:type="spellEnd"/>
      <w:proofErr w:type="gramEnd"/>
      <w:r w:rsidRPr="00F64159">
        <w:rPr>
          <w:rFonts w:asciiTheme="minorHAnsi" w:hAnsiTheme="minorHAnsi"/>
          <w:color w:val="000000"/>
          <w:shd w:val="clear" w:color="auto" w:fill="FFFFFF"/>
        </w:rPr>
        <w:t> is a system service that manages user logins</w:t>
      </w:r>
      <w:r w:rsidRPr="00F64159">
        <w:rPr>
          <w:rFonts w:asciiTheme="minorHAnsi" w:hAnsiTheme="minorHAnsi"/>
          <w:color w:val="000000"/>
          <w:shd w:val="clear" w:color="auto" w:fill="FFFFFF"/>
        </w:rPr>
        <w:t>. It is responsible for k</w:t>
      </w:r>
      <w:r w:rsidRPr="00F64159">
        <w:rPr>
          <w:rFonts w:asciiTheme="minorHAnsi" w:hAnsiTheme="minorHAnsi"/>
          <w:color w:val="000000"/>
          <w:shd w:val="clear" w:color="auto" w:fill="FFFFFF"/>
        </w:rPr>
        <w:t>eeping track of users and sessions, their processes and their idle state</w:t>
      </w:r>
      <w:r w:rsidRPr="00F64159">
        <w:rPr>
          <w:rFonts w:asciiTheme="minorHAnsi" w:hAnsiTheme="minorHAnsi"/>
          <w:color w:val="000000"/>
          <w:shd w:val="clear" w:color="auto" w:fill="FFFFFF"/>
        </w:rPr>
        <w:t xml:space="preserve">, </w:t>
      </w:r>
      <w:r w:rsidRPr="00F64159">
        <w:rPr>
          <w:rFonts w:asciiTheme="minorHAnsi" w:hAnsiTheme="minorHAnsi"/>
          <w:color w:val="000000"/>
          <w:shd w:val="clear" w:color="auto" w:fill="FFFFFF"/>
        </w:rPr>
        <w:t>Device access management for users</w:t>
      </w:r>
      <w:r w:rsidRPr="00F64159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F64159">
        <w:rPr>
          <w:rFonts w:asciiTheme="minorHAnsi" w:hAnsiTheme="minorHAnsi"/>
          <w:color w:val="000000"/>
          <w:shd w:val="clear" w:color="auto" w:fill="FFFFFF"/>
        </w:rPr>
        <w:t>etc</w:t>
      </w:r>
      <w:proofErr w:type="spellEnd"/>
    </w:p>
    <w:p w14:paraId="7A3C0A16" w14:textId="3EC551BE" w:rsidR="00F64159" w:rsidRPr="00F64159" w:rsidRDefault="00F64159" w:rsidP="009274B8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proofErr w:type="spellStart"/>
      <w:r w:rsidRPr="00F64159">
        <w:rPr>
          <w:rFonts w:asciiTheme="minorHAnsi" w:hAnsiTheme="minorHAnsi" w:cs="Arial"/>
          <w:b/>
          <w:bCs/>
          <w:shd w:val="clear" w:color="auto" w:fill="FFFFFF"/>
        </w:rPr>
        <w:t>Rsyslog</w:t>
      </w:r>
      <w:proofErr w:type="spellEnd"/>
      <w:r w:rsidRPr="00F64159">
        <w:rPr>
          <w:rFonts w:asciiTheme="minorHAnsi" w:hAnsiTheme="minorHAnsi" w:cs="Arial"/>
          <w:shd w:val="clear" w:color="auto" w:fill="FFFFFF"/>
        </w:rPr>
        <w:t> </w:t>
      </w:r>
      <w:r w:rsidRPr="00F64159">
        <w:rPr>
          <w:rFonts w:asciiTheme="minorHAnsi" w:hAnsiTheme="minorHAnsi" w:cs="Arial"/>
          <w:shd w:val="clear" w:color="auto" w:fill="FFFFFF"/>
        </w:rPr>
        <w:t xml:space="preserve">is a </w:t>
      </w:r>
      <w:proofErr w:type="gramStart"/>
      <w:r w:rsidRPr="00F64159">
        <w:rPr>
          <w:rFonts w:asciiTheme="minorHAnsi" w:hAnsiTheme="minorHAnsi" w:cs="Arial"/>
          <w:shd w:val="clear" w:color="auto" w:fill="FFFFFF"/>
        </w:rPr>
        <w:t>way(</w:t>
      </w:r>
      <w:proofErr w:type="gramEnd"/>
      <w:r w:rsidRPr="00F64159">
        <w:rPr>
          <w:rFonts w:asciiTheme="minorHAnsi" w:hAnsiTheme="minorHAnsi" w:cs="Arial"/>
          <w:shd w:val="clear" w:color="auto" w:fill="FFFFFF"/>
        </w:rPr>
        <w:t>Protocol)</w:t>
      </w:r>
      <w:r w:rsidRPr="00F64159">
        <w:rPr>
          <w:rFonts w:asciiTheme="minorHAnsi" w:hAnsiTheme="minorHAnsi" w:cs="Arial"/>
          <w:shd w:val="clear" w:color="auto" w:fill="FFFFFF"/>
        </w:rPr>
        <w:t xml:space="preserve"> </w:t>
      </w:r>
      <w:r w:rsidRPr="00F64159">
        <w:rPr>
          <w:rFonts w:asciiTheme="minorHAnsi" w:hAnsiTheme="minorHAnsi"/>
          <w:shd w:val="clear" w:color="auto" w:fill="FFFFFF"/>
        </w:rPr>
        <w:t>of producing and sending Log and Ev</w:t>
      </w:r>
      <w:r>
        <w:rPr>
          <w:rFonts w:asciiTheme="minorHAnsi" w:hAnsiTheme="minorHAnsi"/>
          <w:shd w:val="clear" w:color="auto" w:fill="FFFFFF"/>
        </w:rPr>
        <w:t xml:space="preserve">ent information from Unix/Linux </w:t>
      </w:r>
      <w:r w:rsidRPr="00F64159">
        <w:rPr>
          <w:rFonts w:asciiTheme="minorHAnsi" w:hAnsiTheme="minorHAnsi"/>
          <w:shd w:val="clear" w:color="auto" w:fill="FFFFFF"/>
        </w:rPr>
        <w:t xml:space="preserve">systems (which produces Event Logs) and Devices (Routers, Firewalls, Switches, Servers, </w:t>
      </w:r>
      <w:proofErr w:type="spellStart"/>
      <w:r w:rsidRPr="00F64159">
        <w:rPr>
          <w:rFonts w:asciiTheme="minorHAnsi" w:hAnsiTheme="minorHAnsi"/>
          <w:shd w:val="clear" w:color="auto" w:fill="FFFFFF"/>
        </w:rPr>
        <w:t>etc</w:t>
      </w:r>
      <w:proofErr w:type="spellEnd"/>
      <w:r w:rsidRPr="00F64159">
        <w:rPr>
          <w:rFonts w:asciiTheme="minorHAnsi" w:hAnsiTheme="minorHAnsi"/>
          <w:shd w:val="clear" w:color="auto" w:fill="FFFFFF"/>
        </w:rPr>
        <w:t>) over </w:t>
      </w:r>
      <w:r w:rsidRPr="00F64159">
        <w:rPr>
          <w:rStyle w:val="Strong"/>
          <w:rFonts w:asciiTheme="minorHAnsi" w:hAnsiTheme="minorHAnsi"/>
          <w:b w:val="0"/>
          <w:shd w:val="clear" w:color="auto" w:fill="FFFFFF"/>
        </w:rPr>
        <w:t>UDP Port 514</w:t>
      </w:r>
      <w:r w:rsidRPr="00F64159">
        <w:rPr>
          <w:rFonts w:asciiTheme="minorHAnsi" w:hAnsiTheme="minorHAnsi"/>
          <w:shd w:val="clear" w:color="auto" w:fill="FFFFFF"/>
        </w:rPr>
        <w:t> to a centralized Log/Event Message collector which is known as a Syslog Server.</w:t>
      </w:r>
    </w:p>
    <w:p w14:paraId="32DDBAC5" w14:textId="581FCDCE" w:rsidR="00F64159" w:rsidRPr="00F64159" w:rsidRDefault="00F64159" w:rsidP="009274B8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F64159">
        <w:rPr>
          <w:rFonts w:asciiTheme="minorHAnsi" w:hAnsiTheme="minorHAnsi"/>
          <w:shd w:val="clear" w:color="auto" w:fill="FFFFFF"/>
        </w:rPr>
        <w:t>The </w:t>
      </w:r>
      <w:proofErr w:type="spellStart"/>
      <w:r w:rsidRPr="00F64159">
        <w:rPr>
          <w:rFonts w:asciiTheme="minorHAnsi" w:hAnsiTheme="minorHAnsi"/>
          <w:b/>
          <w:iCs/>
          <w:shd w:val="clear" w:color="auto" w:fill="FFFFFF"/>
        </w:rPr>
        <w:t>NetworkManager</w:t>
      </w:r>
      <w:proofErr w:type="spellEnd"/>
      <w:r w:rsidRPr="00F64159">
        <w:rPr>
          <w:rFonts w:asciiTheme="minorHAnsi" w:hAnsiTheme="minorHAnsi"/>
          <w:shd w:val="clear" w:color="auto" w:fill="FFFFFF"/>
        </w:rPr>
        <w:t xml:space="preserve"> daemon </w:t>
      </w:r>
      <w:r>
        <w:rPr>
          <w:rFonts w:asciiTheme="minorHAnsi" w:hAnsiTheme="minorHAnsi"/>
          <w:shd w:val="clear" w:color="auto" w:fill="FFFFFF"/>
        </w:rPr>
        <w:t xml:space="preserve">manages </w:t>
      </w:r>
      <w:r w:rsidRPr="00F64159">
        <w:rPr>
          <w:rFonts w:asciiTheme="minorHAnsi" w:hAnsiTheme="minorHAnsi"/>
          <w:shd w:val="clear" w:color="auto" w:fill="FFFFFF"/>
        </w:rPr>
        <w:t xml:space="preserve">the primary network connection and other network interfaces, like Ethernet, </w:t>
      </w:r>
      <w:proofErr w:type="spellStart"/>
      <w:r w:rsidRPr="00F64159">
        <w:rPr>
          <w:rFonts w:asciiTheme="minorHAnsi" w:hAnsiTheme="minorHAnsi"/>
          <w:shd w:val="clear" w:color="auto" w:fill="FFFFFF"/>
        </w:rPr>
        <w:t>WiFi</w:t>
      </w:r>
      <w:proofErr w:type="spellEnd"/>
      <w:r w:rsidRPr="00F64159">
        <w:rPr>
          <w:rFonts w:asciiTheme="minorHAnsi" w:hAnsiTheme="minorHAnsi"/>
          <w:shd w:val="clear" w:color="auto" w:fill="FFFFFF"/>
        </w:rPr>
        <w:t xml:space="preserve">, and Mobile Broadband devices. </w:t>
      </w:r>
      <w:proofErr w:type="spellStart"/>
      <w:r w:rsidRPr="00F64159">
        <w:rPr>
          <w:rFonts w:asciiTheme="minorHAnsi" w:hAnsiTheme="minorHAnsi"/>
          <w:shd w:val="clear" w:color="auto" w:fill="FFFFFF"/>
        </w:rPr>
        <w:t>NetworkManager</w:t>
      </w:r>
      <w:proofErr w:type="spellEnd"/>
      <w:r w:rsidRPr="00F64159">
        <w:rPr>
          <w:rFonts w:asciiTheme="minorHAnsi" w:hAnsiTheme="minorHAnsi"/>
          <w:shd w:val="clear" w:color="auto" w:fill="FFFFFF"/>
        </w:rPr>
        <w:t xml:space="preserve"> will </w:t>
      </w:r>
      <w:r>
        <w:rPr>
          <w:rFonts w:asciiTheme="minorHAnsi" w:hAnsiTheme="minorHAnsi"/>
          <w:shd w:val="clear" w:color="auto" w:fill="FFFFFF"/>
        </w:rPr>
        <w:t xml:space="preserve">automatically </w:t>
      </w:r>
      <w:r w:rsidRPr="00F64159">
        <w:rPr>
          <w:rFonts w:asciiTheme="minorHAnsi" w:hAnsiTheme="minorHAnsi"/>
          <w:shd w:val="clear" w:color="auto" w:fill="FFFFFF"/>
        </w:rPr>
        <w:t xml:space="preserve">connect any network device when a connection for that device becomes available, unless that </w:t>
      </w:r>
      <w:r w:rsidR="00BA436B" w:rsidRPr="00F64159">
        <w:rPr>
          <w:rFonts w:asciiTheme="minorHAnsi" w:hAnsiTheme="minorHAnsi"/>
          <w:shd w:val="clear" w:color="auto" w:fill="FFFFFF"/>
        </w:rPr>
        <w:t>behaviour</w:t>
      </w:r>
      <w:r w:rsidRPr="00F64159">
        <w:rPr>
          <w:rFonts w:asciiTheme="minorHAnsi" w:hAnsiTheme="minorHAnsi"/>
          <w:shd w:val="clear" w:color="auto" w:fill="FFFFFF"/>
        </w:rPr>
        <w:t xml:space="preserve"> is disabled.</w:t>
      </w:r>
    </w:p>
    <w:p w14:paraId="2EF74C54" w14:textId="5727441B" w:rsidR="00F64159" w:rsidRPr="00BA436B" w:rsidRDefault="00BA436B" w:rsidP="009274B8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proofErr w:type="spellStart"/>
      <w:proofErr w:type="gramStart"/>
      <w:r w:rsidRPr="00BA436B">
        <w:rPr>
          <w:rFonts w:asciiTheme="minorHAnsi" w:hAnsiTheme="minorHAnsi" w:cs="Arial"/>
          <w:b/>
          <w:bCs/>
          <w:color w:val="222222"/>
          <w:shd w:val="clear" w:color="auto" w:fill="FFFFFF"/>
        </w:rPr>
        <w:lastRenderedPageBreak/>
        <w:t>cron</w:t>
      </w:r>
      <w:proofErr w:type="spellEnd"/>
      <w:proofErr w:type="gramEnd"/>
      <w:r w:rsidRPr="00BA436B">
        <w:rPr>
          <w:rFonts w:asciiTheme="minorHAnsi" w:hAnsiTheme="minorHAnsi" w:cs="Arial"/>
          <w:color w:val="222222"/>
          <w:shd w:val="clear" w:color="auto" w:fill="FFFFFF"/>
        </w:rPr>
        <w:t> is a Linux utility which schedules a command or script on your server to run automatically at a specified time and date</w:t>
      </w:r>
      <w:r>
        <w:rPr>
          <w:rFonts w:asciiTheme="minorHAnsi" w:hAnsiTheme="minorHAnsi" w:cs="Arial"/>
          <w:color w:val="222222"/>
          <w:shd w:val="clear" w:color="auto" w:fill="FFFFFF"/>
        </w:rPr>
        <w:t>.</w:t>
      </w:r>
    </w:p>
    <w:p w14:paraId="186CABB5" w14:textId="33BD75B7" w:rsidR="00BA436B" w:rsidRPr="00BA436B" w:rsidRDefault="00BA436B" w:rsidP="009274B8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proofErr w:type="spellStart"/>
      <w:proofErr w:type="gramStart"/>
      <w:r w:rsidRPr="00BA436B">
        <w:rPr>
          <w:rFonts w:asciiTheme="minorHAnsi" w:hAnsiTheme="minorHAnsi" w:cs="Arial"/>
          <w:color w:val="000000"/>
          <w:shd w:val="clear" w:color="auto" w:fill="FFFFFF"/>
        </w:rPr>
        <w:t>irqbalance</w:t>
      </w:r>
      <w:proofErr w:type="spellEnd"/>
      <w:proofErr w:type="gramEnd"/>
      <w:r w:rsidRPr="00BA436B">
        <w:rPr>
          <w:rFonts w:asciiTheme="minorHAnsi" w:hAnsiTheme="minorHAnsi" w:cs="Arial"/>
          <w:color w:val="000000"/>
          <w:shd w:val="clear" w:color="auto" w:fill="FFFFFF"/>
        </w:rPr>
        <w:t xml:space="preserve"> is a Linux daemon that distributes interrupts over among the processors and cores in your computer system.</w:t>
      </w:r>
      <w:r w:rsidRPr="00BA436B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Pr="00BA436B">
        <w:rPr>
          <w:rFonts w:asciiTheme="minorHAnsi" w:hAnsiTheme="minorHAnsi" w:cs="Arial"/>
          <w:color w:val="000000"/>
          <w:shd w:val="clear" w:color="auto" w:fill="FFFFFF"/>
        </w:rPr>
        <w:t xml:space="preserve">The </w:t>
      </w:r>
      <w:proofErr w:type="spellStart"/>
      <w:r w:rsidRPr="00BA436B">
        <w:rPr>
          <w:rFonts w:asciiTheme="minorHAnsi" w:hAnsiTheme="minorHAnsi" w:cs="Arial"/>
          <w:color w:val="000000"/>
          <w:shd w:val="clear" w:color="auto" w:fill="FFFFFF"/>
        </w:rPr>
        <w:t>irqbalance</w:t>
      </w:r>
      <w:proofErr w:type="spellEnd"/>
      <w:r w:rsidRPr="00BA436B">
        <w:rPr>
          <w:rFonts w:asciiTheme="minorHAnsi" w:hAnsiTheme="minorHAnsi" w:cs="Arial"/>
          <w:color w:val="000000"/>
          <w:shd w:val="clear" w:color="auto" w:fill="FFFFFF"/>
        </w:rPr>
        <w:t xml:space="preserve"> configuration file </w:t>
      </w:r>
      <w:r w:rsidRPr="00BA436B">
        <w:rPr>
          <w:rStyle w:val="Strong"/>
          <w:rFonts w:asciiTheme="minorHAnsi" w:hAnsiTheme="minorHAnsi" w:cs="Arial"/>
          <w:color w:val="000000"/>
          <w:shd w:val="clear" w:color="auto" w:fill="FFFFFF"/>
        </w:rPr>
        <w:t>/</w:t>
      </w:r>
      <w:proofErr w:type="spellStart"/>
      <w:r w:rsidRPr="00BA436B">
        <w:rPr>
          <w:rStyle w:val="Strong"/>
          <w:rFonts w:asciiTheme="minorHAnsi" w:hAnsiTheme="minorHAnsi" w:cs="Arial"/>
          <w:color w:val="000000"/>
          <w:shd w:val="clear" w:color="auto" w:fill="FFFFFF"/>
        </w:rPr>
        <w:t>etc</w:t>
      </w:r>
      <w:proofErr w:type="spellEnd"/>
      <w:r w:rsidRPr="00BA436B">
        <w:rPr>
          <w:rStyle w:val="Strong"/>
          <w:rFonts w:asciiTheme="minorHAnsi" w:hAnsiTheme="minorHAnsi" w:cs="Arial"/>
          <w:color w:val="000000"/>
          <w:shd w:val="clear" w:color="auto" w:fill="FFFFFF"/>
        </w:rPr>
        <w:t>/</w:t>
      </w:r>
      <w:proofErr w:type="spellStart"/>
      <w:r w:rsidRPr="00BA436B">
        <w:rPr>
          <w:rStyle w:val="Strong"/>
          <w:rFonts w:asciiTheme="minorHAnsi" w:hAnsiTheme="minorHAnsi" w:cs="Arial"/>
          <w:color w:val="000000"/>
          <w:shd w:val="clear" w:color="auto" w:fill="FFFFFF"/>
        </w:rPr>
        <w:t>sysconfig</w:t>
      </w:r>
      <w:proofErr w:type="spellEnd"/>
      <w:r w:rsidRPr="00BA436B">
        <w:rPr>
          <w:rStyle w:val="Strong"/>
          <w:rFonts w:asciiTheme="minorHAnsi" w:hAnsiTheme="minorHAnsi" w:cs="Arial"/>
          <w:color w:val="000000"/>
          <w:shd w:val="clear" w:color="auto" w:fill="FFFFFF"/>
        </w:rPr>
        <w:t>/</w:t>
      </w:r>
      <w:proofErr w:type="spellStart"/>
      <w:r w:rsidRPr="00BA436B">
        <w:rPr>
          <w:rStyle w:val="Strong"/>
          <w:rFonts w:asciiTheme="minorHAnsi" w:hAnsiTheme="minorHAnsi" w:cs="Arial"/>
          <w:color w:val="000000"/>
          <w:shd w:val="clear" w:color="auto" w:fill="FFFFFF"/>
        </w:rPr>
        <w:t>irqbalance</w:t>
      </w:r>
      <w:proofErr w:type="spellEnd"/>
      <w:r w:rsidRPr="00BA436B">
        <w:rPr>
          <w:rFonts w:asciiTheme="minorHAnsi" w:hAnsiTheme="minorHAnsi" w:cs="Arial"/>
          <w:color w:val="000000"/>
          <w:shd w:val="clear" w:color="auto" w:fill="FFFFFF"/>
        </w:rPr>
        <w:t> </w:t>
      </w:r>
      <w:proofErr w:type="gramStart"/>
      <w:r w:rsidRPr="00BA436B">
        <w:rPr>
          <w:rFonts w:asciiTheme="minorHAnsi" w:hAnsiTheme="minorHAnsi" w:cs="Arial"/>
          <w:color w:val="000000"/>
          <w:shd w:val="clear" w:color="auto" w:fill="FFFFFF"/>
        </w:rPr>
        <w:t>allows</w:t>
      </w:r>
      <w:proofErr w:type="gramEnd"/>
      <w:r w:rsidRPr="00BA436B">
        <w:rPr>
          <w:rFonts w:asciiTheme="minorHAnsi" w:hAnsiTheme="minorHAnsi" w:cs="Arial"/>
          <w:color w:val="000000"/>
          <w:shd w:val="clear" w:color="auto" w:fill="FFFFFF"/>
        </w:rPr>
        <w:t xml:space="preserve"> the selection of which CPU’s which may be assigned which interrupts.</w:t>
      </w:r>
    </w:p>
    <w:p w14:paraId="6311F519" w14:textId="524376DF" w:rsidR="00BA436B" w:rsidRPr="00BA436B" w:rsidRDefault="00BA436B" w:rsidP="009274B8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proofErr w:type="spellStart"/>
      <w:r w:rsidRPr="00BA436B">
        <w:rPr>
          <w:rFonts w:asciiTheme="minorHAnsi" w:hAnsiTheme="minorHAnsi" w:cs="Arial"/>
          <w:b/>
          <w:color w:val="222222"/>
          <w:shd w:val="clear" w:color="auto" w:fill="FFFFFF"/>
        </w:rPr>
        <w:t>Polkit</w:t>
      </w:r>
      <w:proofErr w:type="spellEnd"/>
      <w:r w:rsidRPr="00BA436B">
        <w:rPr>
          <w:rFonts w:asciiTheme="minorHAnsi" w:hAnsiTheme="minorHAnsi" w:cs="Arial"/>
          <w:color w:val="222222"/>
          <w:shd w:val="clear" w:color="auto" w:fill="FFFFFF"/>
        </w:rPr>
        <w:t xml:space="preserve"> is a component for controlling system-wide privileges in Unix-like operating systems. It provides an organized way for non-privileged processes to communicate with privileged ones</w:t>
      </w:r>
      <w:r>
        <w:rPr>
          <w:rFonts w:asciiTheme="minorHAnsi" w:hAnsiTheme="minorHAnsi" w:cs="Arial"/>
          <w:color w:val="222222"/>
          <w:shd w:val="clear" w:color="auto" w:fill="FFFFFF"/>
        </w:rPr>
        <w:t>.</w:t>
      </w:r>
    </w:p>
    <w:p w14:paraId="00E1013F" w14:textId="037DDA09" w:rsidR="00BA436B" w:rsidRPr="00E42C08" w:rsidRDefault="00BA436B" w:rsidP="00E42C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101010"/>
          <w:sz w:val="24"/>
          <w:szCs w:val="24"/>
          <w:lang w:eastAsia="en-IN"/>
        </w:rPr>
      </w:pPr>
      <w:proofErr w:type="spellStart"/>
      <w:r w:rsidRPr="00E42C08">
        <w:rPr>
          <w:rFonts w:eastAsia="Times New Roman" w:cs="Helvetica"/>
          <w:b/>
          <w:bCs/>
          <w:color w:val="101010"/>
          <w:sz w:val="24"/>
          <w:szCs w:val="24"/>
          <w:lang w:eastAsia="en-IN"/>
        </w:rPr>
        <w:t>Sshd</w:t>
      </w:r>
      <w:proofErr w:type="spellEnd"/>
      <w:r w:rsidR="00E42C08">
        <w:rPr>
          <w:rFonts w:eastAsia="Times New Roman" w:cs="Helvetica"/>
          <w:color w:val="101010"/>
          <w:sz w:val="24"/>
          <w:szCs w:val="24"/>
          <w:lang w:eastAsia="en-IN"/>
        </w:rPr>
        <w:t xml:space="preserve">: It is a SSH daemon </w:t>
      </w:r>
      <w:r w:rsidRPr="00E42C08">
        <w:rPr>
          <w:rFonts w:eastAsia="Times New Roman" w:cs="Helvetica"/>
          <w:sz w:val="24"/>
          <w:szCs w:val="24"/>
          <w:lang w:eastAsia="en-IN"/>
        </w:rPr>
        <w:t>providing secure </w:t>
      </w:r>
      <w:hyperlink r:id="rId7" w:history="1">
        <w:r w:rsidRPr="00E42C08">
          <w:rPr>
            <w:rFonts w:eastAsia="Times New Roman" w:cs="Helvetica"/>
            <w:sz w:val="24"/>
            <w:szCs w:val="24"/>
            <w:lang w:eastAsia="en-IN"/>
          </w:rPr>
          <w:t>encrypted communications</w:t>
        </w:r>
      </w:hyperlink>
      <w:r w:rsidRPr="00E42C08">
        <w:rPr>
          <w:rFonts w:eastAsia="Times New Roman" w:cs="Helvetica"/>
          <w:color w:val="101010"/>
          <w:sz w:val="24"/>
          <w:szCs w:val="24"/>
          <w:lang w:eastAsia="en-IN"/>
        </w:rPr>
        <w:t> between two untrusted hosts over an insecure network. It is normally started at boot-up. It forks a new daemon for each incoming connection. The forked daemons handle key exchange, encryption, authentication, command execution and data exchange. </w:t>
      </w:r>
    </w:p>
    <w:p w14:paraId="31CE4BEC" w14:textId="77777777" w:rsidR="00BA436B" w:rsidRPr="00BA436B" w:rsidRDefault="00BA436B" w:rsidP="009274B8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</w:p>
    <w:p w14:paraId="46CE9E18" w14:textId="77777777" w:rsidR="009A0A6E" w:rsidRPr="009A0A6E" w:rsidRDefault="009A0A6E" w:rsidP="009A0A6E">
      <w:pPr>
        <w:rPr>
          <w:sz w:val="24"/>
          <w:szCs w:val="24"/>
        </w:rPr>
      </w:pPr>
    </w:p>
    <w:p w14:paraId="4BD88B39" w14:textId="4A3CE04C" w:rsidR="0053133D" w:rsidRPr="009A0A6E" w:rsidRDefault="00500576" w:rsidP="0001744D">
      <w:pPr>
        <w:jc w:val="both"/>
        <w:rPr>
          <w:sz w:val="24"/>
          <w:szCs w:val="24"/>
        </w:rPr>
      </w:pPr>
      <w:bookmarkStart w:id="0" w:name="_GoBack"/>
      <w:bookmarkEnd w:id="0"/>
      <w:proofErr w:type="gramStart"/>
      <w:r w:rsidRPr="009A0A6E">
        <w:rPr>
          <w:sz w:val="24"/>
          <w:szCs w:val="24"/>
        </w:rPr>
        <w:t>3)a</w:t>
      </w:r>
      <w:proofErr w:type="gramEnd"/>
      <w:r w:rsidRPr="009A0A6E">
        <w:rPr>
          <w:sz w:val="24"/>
          <w:szCs w:val="24"/>
        </w:rPr>
        <w:t>)</w:t>
      </w:r>
    </w:p>
    <w:p w14:paraId="1FE2F9E3" w14:textId="77777777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#include &lt;</w:t>
      </w:r>
      <w:proofErr w:type="spellStart"/>
      <w:r w:rsidRPr="009A0A6E">
        <w:rPr>
          <w:sz w:val="24"/>
          <w:szCs w:val="24"/>
        </w:rPr>
        <w:t>stdio.h</w:t>
      </w:r>
      <w:proofErr w:type="spellEnd"/>
      <w:r w:rsidRPr="009A0A6E">
        <w:rPr>
          <w:sz w:val="24"/>
          <w:szCs w:val="24"/>
        </w:rPr>
        <w:t xml:space="preserve">&gt; // </w:t>
      </w:r>
      <w:proofErr w:type="spellStart"/>
      <w:proofErr w:type="gramStart"/>
      <w:r w:rsidRPr="009A0A6E">
        <w:rPr>
          <w:sz w:val="24"/>
          <w:szCs w:val="24"/>
        </w:rPr>
        <w:t>printf</w:t>
      </w:r>
      <w:proofErr w:type="spellEnd"/>
      <w:r w:rsidRPr="009A0A6E">
        <w:rPr>
          <w:sz w:val="24"/>
          <w:szCs w:val="24"/>
        </w:rPr>
        <w:t>()</w:t>
      </w:r>
      <w:proofErr w:type="gramEnd"/>
    </w:p>
    <w:p w14:paraId="61992CDD" w14:textId="7139D5D6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#include &lt;</w:t>
      </w:r>
      <w:proofErr w:type="spellStart"/>
      <w:r w:rsidRPr="009A0A6E">
        <w:rPr>
          <w:sz w:val="24"/>
          <w:szCs w:val="24"/>
        </w:rPr>
        <w:t>unistd.h</w:t>
      </w:r>
      <w:proofErr w:type="spellEnd"/>
      <w:r w:rsidRPr="009A0A6E">
        <w:rPr>
          <w:sz w:val="24"/>
          <w:szCs w:val="24"/>
        </w:rPr>
        <w:t xml:space="preserve">&gt; // </w:t>
      </w:r>
      <w:proofErr w:type="gramStart"/>
      <w:r w:rsidRPr="009A0A6E">
        <w:rPr>
          <w:sz w:val="24"/>
          <w:szCs w:val="24"/>
        </w:rPr>
        <w:t>sleep(</w:t>
      </w:r>
      <w:proofErr w:type="gramEnd"/>
      <w:r w:rsidRPr="009A0A6E">
        <w:rPr>
          <w:sz w:val="24"/>
          <w:szCs w:val="24"/>
        </w:rPr>
        <w:t xml:space="preserve">), </w:t>
      </w:r>
      <w:proofErr w:type="spellStart"/>
      <w:r w:rsidRPr="009A0A6E">
        <w:rPr>
          <w:sz w:val="24"/>
          <w:szCs w:val="24"/>
        </w:rPr>
        <w:t>getpid</w:t>
      </w:r>
      <w:proofErr w:type="spellEnd"/>
      <w:r w:rsidRPr="009A0A6E">
        <w:rPr>
          <w:sz w:val="24"/>
          <w:szCs w:val="24"/>
        </w:rPr>
        <w:t xml:space="preserve">(), </w:t>
      </w:r>
      <w:proofErr w:type="spellStart"/>
      <w:r w:rsidRPr="009A0A6E">
        <w:rPr>
          <w:sz w:val="24"/>
          <w:szCs w:val="24"/>
        </w:rPr>
        <w:t>getppid</w:t>
      </w:r>
      <w:proofErr w:type="spellEnd"/>
      <w:r w:rsidRPr="009A0A6E">
        <w:rPr>
          <w:sz w:val="24"/>
          <w:szCs w:val="24"/>
        </w:rPr>
        <w:t>()</w:t>
      </w:r>
    </w:p>
    <w:p w14:paraId="4C5B0B5A" w14:textId="52CD75F1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#include &lt;</w:t>
      </w:r>
      <w:proofErr w:type="spellStart"/>
      <w:r w:rsidRPr="009A0A6E">
        <w:rPr>
          <w:sz w:val="24"/>
          <w:szCs w:val="24"/>
        </w:rPr>
        <w:t>signal.h</w:t>
      </w:r>
      <w:proofErr w:type="spellEnd"/>
      <w:r w:rsidRPr="009A0A6E">
        <w:rPr>
          <w:sz w:val="24"/>
          <w:szCs w:val="24"/>
        </w:rPr>
        <w:t>&gt; // SIGCHLD flag</w:t>
      </w:r>
    </w:p>
    <w:p w14:paraId="5BCF5934" w14:textId="2F327A7D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#include &lt;</w:t>
      </w:r>
      <w:proofErr w:type="spellStart"/>
      <w:r w:rsidRPr="009A0A6E">
        <w:rPr>
          <w:sz w:val="24"/>
          <w:szCs w:val="24"/>
        </w:rPr>
        <w:t>linux</w:t>
      </w:r>
      <w:proofErr w:type="spellEnd"/>
      <w:r w:rsidRPr="009A0A6E">
        <w:rPr>
          <w:sz w:val="24"/>
          <w:szCs w:val="24"/>
        </w:rPr>
        <w:t>/</w:t>
      </w:r>
      <w:proofErr w:type="spellStart"/>
      <w:r w:rsidRPr="009A0A6E">
        <w:rPr>
          <w:sz w:val="24"/>
          <w:szCs w:val="24"/>
        </w:rPr>
        <w:t>sched.h</w:t>
      </w:r>
      <w:proofErr w:type="spellEnd"/>
      <w:r w:rsidRPr="009A0A6E">
        <w:rPr>
          <w:sz w:val="24"/>
          <w:szCs w:val="24"/>
        </w:rPr>
        <w:t>&gt; // CLONE flags</w:t>
      </w:r>
    </w:p>
    <w:p w14:paraId="3C9E141B" w14:textId="3E91E261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#include &lt;</w:t>
      </w:r>
      <w:proofErr w:type="spellStart"/>
      <w:r w:rsidRPr="009A0A6E">
        <w:rPr>
          <w:sz w:val="24"/>
          <w:szCs w:val="24"/>
        </w:rPr>
        <w:t>stdio.h</w:t>
      </w:r>
      <w:proofErr w:type="spellEnd"/>
      <w:r w:rsidRPr="009A0A6E">
        <w:rPr>
          <w:sz w:val="24"/>
          <w:szCs w:val="24"/>
        </w:rPr>
        <w:t>&gt;</w:t>
      </w:r>
    </w:p>
    <w:p w14:paraId="29934937" w14:textId="4F1062AB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void</w:t>
      </w:r>
      <w:proofErr w:type="gramEnd"/>
      <w:r w:rsidRPr="009A0A6E">
        <w:rPr>
          <w:sz w:val="24"/>
          <w:szCs w:val="24"/>
        </w:rPr>
        <w:t xml:space="preserve"> </w:t>
      </w:r>
      <w:proofErr w:type="spellStart"/>
      <w:r w:rsidRPr="009A0A6E">
        <w:rPr>
          <w:sz w:val="24"/>
          <w:szCs w:val="24"/>
        </w:rPr>
        <w:t>printids</w:t>
      </w:r>
      <w:proofErr w:type="spellEnd"/>
      <w:r w:rsidRPr="009A0A6E">
        <w:rPr>
          <w:sz w:val="24"/>
          <w:szCs w:val="24"/>
        </w:rPr>
        <w:t>(char *</w:t>
      </w:r>
      <w:proofErr w:type="spellStart"/>
      <w:r w:rsidRPr="009A0A6E">
        <w:rPr>
          <w:sz w:val="24"/>
          <w:szCs w:val="24"/>
        </w:rPr>
        <w:t>str</w:t>
      </w:r>
      <w:proofErr w:type="spellEnd"/>
      <w:r w:rsidRPr="009A0A6E">
        <w:rPr>
          <w:sz w:val="24"/>
          <w:szCs w:val="24"/>
        </w:rPr>
        <w:t>) {</w:t>
      </w:r>
    </w:p>
    <w:p w14:paraId="126C7BA1" w14:textId="42A62B0A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  </w:t>
      </w:r>
      <w:proofErr w:type="spellStart"/>
      <w:proofErr w:type="gramStart"/>
      <w:r w:rsidRPr="009A0A6E">
        <w:rPr>
          <w:sz w:val="24"/>
          <w:szCs w:val="24"/>
        </w:rPr>
        <w:t>printf</w:t>
      </w:r>
      <w:proofErr w:type="spellEnd"/>
      <w:r w:rsidRPr="009A0A6E">
        <w:rPr>
          <w:sz w:val="24"/>
          <w:szCs w:val="24"/>
        </w:rPr>
        <w:t>(</w:t>
      </w:r>
      <w:proofErr w:type="gramEnd"/>
      <w:r w:rsidRPr="009A0A6E">
        <w:rPr>
          <w:sz w:val="24"/>
          <w:szCs w:val="24"/>
        </w:rPr>
        <w:t xml:space="preserve">"TGID: %d of %s \n", </w:t>
      </w:r>
      <w:proofErr w:type="spellStart"/>
      <w:r w:rsidRPr="009A0A6E">
        <w:rPr>
          <w:sz w:val="24"/>
          <w:szCs w:val="24"/>
        </w:rPr>
        <w:t>getpid</w:t>
      </w:r>
      <w:proofErr w:type="spellEnd"/>
      <w:r w:rsidRPr="009A0A6E">
        <w:rPr>
          <w:sz w:val="24"/>
          <w:szCs w:val="24"/>
        </w:rPr>
        <w:t>(),</w:t>
      </w:r>
      <w:proofErr w:type="spellStart"/>
      <w:r w:rsidRPr="009A0A6E">
        <w:rPr>
          <w:sz w:val="24"/>
          <w:szCs w:val="24"/>
        </w:rPr>
        <w:t>str</w:t>
      </w:r>
      <w:proofErr w:type="spellEnd"/>
      <w:r w:rsidRPr="009A0A6E">
        <w:rPr>
          <w:sz w:val="24"/>
          <w:szCs w:val="24"/>
        </w:rPr>
        <w:t>); // Print the TGID of the current process</w:t>
      </w:r>
    </w:p>
    <w:p w14:paraId="66CF8F40" w14:textId="7BCDEE34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  </w:t>
      </w:r>
      <w:proofErr w:type="spellStart"/>
      <w:proofErr w:type="gramStart"/>
      <w:r w:rsidRPr="009A0A6E">
        <w:rPr>
          <w:sz w:val="24"/>
          <w:szCs w:val="24"/>
        </w:rPr>
        <w:t>printf</w:t>
      </w:r>
      <w:proofErr w:type="spellEnd"/>
      <w:r w:rsidRPr="009A0A6E">
        <w:rPr>
          <w:sz w:val="24"/>
          <w:szCs w:val="24"/>
        </w:rPr>
        <w:t>(</w:t>
      </w:r>
      <w:proofErr w:type="gramEnd"/>
      <w:r w:rsidRPr="009A0A6E">
        <w:rPr>
          <w:sz w:val="24"/>
          <w:szCs w:val="24"/>
        </w:rPr>
        <w:t xml:space="preserve">"PPID: %d of %s \n", </w:t>
      </w:r>
      <w:proofErr w:type="spellStart"/>
      <w:r w:rsidRPr="009A0A6E">
        <w:rPr>
          <w:sz w:val="24"/>
          <w:szCs w:val="24"/>
        </w:rPr>
        <w:t>getppid</w:t>
      </w:r>
      <w:proofErr w:type="spellEnd"/>
      <w:r w:rsidRPr="009A0A6E">
        <w:rPr>
          <w:sz w:val="24"/>
          <w:szCs w:val="24"/>
        </w:rPr>
        <w:t>(),</w:t>
      </w:r>
      <w:proofErr w:type="spellStart"/>
      <w:r w:rsidRPr="009A0A6E">
        <w:rPr>
          <w:sz w:val="24"/>
          <w:szCs w:val="24"/>
        </w:rPr>
        <w:t>str</w:t>
      </w:r>
      <w:proofErr w:type="spellEnd"/>
      <w:r w:rsidRPr="009A0A6E">
        <w:rPr>
          <w:sz w:val="24"/>
          <w:szCs w:val="24"/>
        </w:rPr>
        <w:t xml:space="preserve">); // Print the PPID of the current process  </w:t>
      </w:r>
    </w:p>
    <w:p w14:paraId="43B77A31" w14:textId="26383D59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  </w:t>
      </w:r>
      <w:proofErr w:type="spellStart"/>
      <w:proofErr w:type="gramStart"/>
      <w:r w:rsidRPr="009A0A6E">
        <w:rPr>
          <w:sz w:val="24"/>
          <w:szCs w:val="24"/>
        </w:rPr>
        <w:t>printf</w:t>
      </w:r>
      <w:proofErr w:type="spellEnd"/>
      <w:r w:rsidRPr="009A0A6E">
        <w:rPr>
          <w:sz w:val="24"/>
          <w:szCs w:val="24"/>
        </w:rPr>
        <w:t>(</w:t>
      </w:r>
      <w:proofErr w:type="gramEnd"/>
      <w:r w:rsidRPr="009A0A6E">
        <w:rPr>
          <w:sz w:val="24"/>
          <w:szCs w:val="24"/>
        </w:rPr>
        <w:t>"\n\n");</w:t>
      </w:r>
    </w:p>
    <w:p w14:paraId="70D791E0" w14:textId="56964DEE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  </w:t>
      </w:r>
      <w:proofErr w:type="gramStart"/>
      <w:r w:rsidRPr="009A0A6E">
        <w:rPr>
          <w:sz w:val="24"/>
          <w:szCs w:val="24"/>
        </w:rPr>
        <w:t>sleep(</w:t>
      </w:r>
      <w:proofErr w:type="gramEnd"/>
      <w:r w:rsidRPr="009A0A6E">
        <w:rPr>
          <w:sz w:val="24"/>
          <w:szCs w:val="24"/>
        </w:rPr>
        <w:t>1);</w:t>
      </w:r>
    </w:p>
    <w:p w14:paraId="190423AE" w14:textId="5F38920E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}</w:t>
      </w:r>
    </w:p>
    <w:p w14:paraId="4ED993DD" w14:textId="184800D3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int</w:t>
      </w:r>
      <w:proofErr w:type="gramEnd"/>
      <w:r w:rsidRPr="009A0A6E">
        <w:rPr>
          <w:sz w:val="24"/>
          <w:szCs w:val="24"/>
        </w:rPr>
        <w:t xml:space="preserve"> child(char *str) </w:t>
      </w:r>
    </w:p>
    <w:p w14:paraId="0C0A7455" w14:textId="1D545B0C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{</w:t>
      </w:r>
    </w:p>
    <w:p w14:paraId="081D9BB4" w14:textId="48359E45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  </w:t>
      </w:r>
      <w:proofErr w:type="spellStart"/>
      <w:proofErr w:type="gramStart"/>
      <w:r w:rsidRPr="009A0A6E">
        <w:rPr>
          <w:sz w:val="24"/>
          <w:szCs w:val="24"/>
        </w:rPr>
        <w:t>printids</w:t>
      </w:r>
      <w:proofErr w:type="spellEnd"/>
      <w:r w:rsidRPr="009A0A6E">
        <w:rPr>
          <w:sz w:val="24"/>
          <w:szCs w:val="24"/>
        </w:rPr>
        <w:t>(</w:t>
      </w:r>
      <w:proofErr w:type="spellStart"/>
      <w:proofErr w:type="gramEnd"/>
      <w:r w:rsidRPr="009A0A6E">
        <w:rPr>
          <w:sz w:val="24"/>
          <w:szCs w:val="24"/>
        </w:rPr>
        <w:t>str</w:t>
      </w:r>
      <w:proofErr w:type="spellEnd"/>
      <w:r w:rsidRPr="009A0A6E">
        <w:rPr>
          <w:sz w:val="24"/>
          <w:szCs w:val="24"/>
        </w:rPr>
        <w:t>);</w:t>
      </w:r>
    </w:p>
    <w:p w14:paraId="72EAEC0E" w14:textId="4C059EC6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}</w:t>
      </w:r>
    </w:p>
    <w:p w14:paraId="71A05C05" w14:textId="04FC866E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int</w:t>
      </w:r>
      <w:proofErr w:type="gramEnd"/>
      <w:r w:rsidRPr="009A0A6E">
        <w:rPr>
          <w:sz w:val="24"/>
          <w:szCs w:val="24"/>
        </w:rPr>
        <w:t xml:space="preserve"> main(void)</w:t>
      </w:r>
    </w:p>
    <w:p w14:paraId="2FF727F9" w14:textId="66BDE155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{</w:t>
      </w:r>
    </w:p>
    <w:p w14:paraId="37C5548C" w14:textId="1D7A5CA3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 </w:t>
      </w:r>
      <w:proofErr w:type="spellStart"/>
      <w:proofErr w:type="gramStart"/>
      <w:r w:rsidRPr="009A0A6E">
        <w:rPr>
          <w:sz w:val="24"/>
          <w:szCs w:val="24"/>
        </w:rPr>
        <w:t>int</w:t>
      </w:r>
      <w:proofErr w:type="spellEnd"/>
      <w:proofErr w:type="gramEnd"/>
      <w:r w:rsidRPr="009A0A6E">
        <w:rPr>
          <w:sz w:val="24"/>
          <w:szCs w:val="24"/>
        </w:rPr>
        <w:t xml:space="preserve"> </w:t>
      </w:r>
      <w:proofErr w:type="spellStart"/>
      <w:r w:rsidRPr="009A0A6E">
        <w:rPr>
          <w:sz w:val="24"/>
          <w:szCs w:val="24"/>
        </w:rPr>
        <w:t>pid</w:t>
      </w:r>
      <w:proofErr w:type="spellEnd"/>
      <w:r w:rsidRPr="009A0A6E">
        <w:rPr>
          <w:sz w:val="24"/>
          <w:szCs w:val="24"/>
        </w:rPr>
        <w:t xml:space="preserve"> = </w:t>
      </w:r>
      <w:proofErr w:type="spellStart"/>
      <w:r w:rsidRPr="009A0A6E">
        <w:rPr>
          <w:sz w:val="24"/>
          <w:szCs w:val="24"/>
        </w:rPr>
        <w:t>getpid</w:t>
      </w:r>
      <w:proofErr w:type="spellEnd"/>
      <w:r w:rsidRPr="009A0A6E">
        <w:rPr>
          <w:sz w:val="24"/>
          <w:szCs w:val="24"/>
        </w:rPr>
        <w:t>();</w:t>
      </w:r>
    </w:p>
    <w:p w14:paraId="28495794" w14:textId="7A409C1F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lastRenderedPageBreak/>
        <w:t>void</w:t>
      </w:r>
      <w:proofErr w:type="gramEnd"/>
      <w:r w:rsidRPr="009A0A6E">
        <w:rPr>
          <w:sz w:val="24"/>
          <w:szCs w:val="24"/>
        </w:rPr>
        <w:t xml:space="preserve"> *</w:t>
      </w:r>
      <w:proofErr w:type="spellStart"/>
      <w:r w:rsidRPr="009A0A6E">
        <w:rPr>
          <w:sz w:val="24"/>
          <w:szCs w:val="24"/>
        </w:rPr>
        <w:t>pchild_stack</w:t>
      </w:r>
      <w:proofErr w:type="spellEnd"/>
      <w:r w:rsidRPr="009A0A6E">
        <w:rPr>
          <w:sz w:val="24"/>
          <w:szCs w:val="24"/>
        </w:rPr>
        <w:t xml:space="preserve"> = </w:t>
      </w:r>
      <w:proofErr w:type="spellStart"/>
      <w:r w:rsidRPr="009A0A6E">
        <w:rPr>
          <w:sz w:val="24"/>
          <w:szCs w:val="24"/>
        </w:rPr>
        <w:t>malloc</w:t>
      </w:r>
      <w:proofErr w:type="spellEnd"/>
      <w:r w:rsidRPr="009A0A6E">
        <w:rPr>
          <w:sz w:val="24"/>
          <w:szCs w:val="24"/>
        </w:rPr>
        <w:t>(1024 * 1024);</w:t>
      </w:r>
    </w:p>
    <w:p w14:paraId="20B17EA4" w14:textId="1BB25956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  // TODO Implement:</w:t>
      </w:r>
    </w:p>
    <w:p w14:paraId="5454240E" w14:textId="2419E653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char</w:t>
      </w:r>
      <w:proofErr w:type="gramEnd"/>
      <w:r w:rsidRPr="009A0A6E">
        <w:rPr>
          <w:sz w:val="24"/>
          <w:szCs w:val="24"/>
        </w:rPr>
        <w:t xml:space="preserve"> *str = "Clone";</w:t>
      </w:r>
    </w:p>
    <w:p w14:paraId="3AF81C0E" w14:textId="10A5CCD5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// 1 </w:t>
      </w:r>
      <w:proofErr w:type="gramStart"/>
      <w:r w:rsidRPr="009A0A6E">
        <w:rPr>
          <w:sz w:val="24"/>
          <w:szCs w:val="24"/>
        </w:rPr>
        <w:t>fork(</w:t>
      </w:r>
      <w:proofErr w:type="gramEnd"/>
      <w:r w:rsidRPr="009A0A6E">
        <w:rPr>
          <w:sz w:val="24"/>
          <w:szCs w:val="24"/>
        </w:rPr>
        <w:t>) and 1 clone() to create a process //</w:t>
      </w:r>
    </w:p>
    <w:p w14:paraId="5B591F4C" w14:textId="43AFB037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ab/>
      </w:r>
      <w:proofErr w:type="gramStart"/>
      <w:r w:rsidRPr="009A0A6E">
        <w:rPr>
          <w:sz w:val="24"/>
          <w:szCs w:val="24"/>
        </w:rPr>
        <w:t>fork(</w:t>
      </w:r>
      <w:proofErr w:type="gramEnd"/>
      <w:r w:rsidRPr="009A0A6E">
        <w:rPr>
          <w:sz w:val="24"/>
          <w:szCs w:val="24"/>
        </w:rPr>
        <w:t>);</w:t>
      </w:r>
    </w:p>
    <w:p w14:paraId="05129B20" w14:textId="46080798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ab/>
      </w:r>
      <w:proofErr w:type="gramStart"/>
      <w:r w:rsidRPr="009A0A6E">
        <w:rPr>
          <w:sz w:val="24"/>
          <w:szCs w:val="24"/>
        </w:rPr>
        <w:t>clone(</w:t>
      </w:r>
      <w:proofErr w:type="gramEnd"/>
      <w:r w:rsidRPr="009A0A6E">
        <w:rPr>
          <w:sz w:val="24"/>
          <w:szCs w:val="24"/>
        </w:rPr>
        <w:t xml:space="preserve">child, </w:t>
      </w:r>
      <w:proofErr w:type="spellStart"/>
      <w:r w:rsidRPr="009A0A6E">
        <w:rPr>
          <w:sz w:val="24"/>
          <w:szCs w:val="24"/>
        </w:rPr>
        <w:t>pchild_stack</w:t>
      </w:r>
      <w:proofErr w:type="spellEnd"/>
      <w:r w:rsidRPr="009A0A6E">
        <w:rPr>
          <w:sz w:val="24"/>
          <w:szCs w:val="24"/>
        </w:rPr>
        <w:t xml:space="preserve"> + (1024*1024),</w:t>
      </w:r>
      <w:proofErr w:type="spellStart"/>
      <w:r w:rsidRPr="009A0A6E">
        <w:rPr>
          <w:sz w:val="24"/>
          <w:szCs w:val="24"/>
        </w:rPr>
        <w:t>SIGCHLD,str</w:t>
      </w:r>
      <w:proofErr w:type="spellEnd"/>
      <w:r w:rsidRPr="009A0A6E">
        <w:rPr>
          <w:sz w:val="24"/>
          <w:szCs w:val="24"/>
        </w:rPr>
        <w:t>);</w:t>
      </w:r>
    </w:p>
    <w:p w14:paraId="35D5DF69" w14:textId="3D183559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ab/>
        <w:t xml:space="preserve">// 1 </w:t>
      </w:r>
      <w:proofErr w:type="gramStart"/>
      <w:r w:rsidRPr="009A0A6E">
        <w:rPr>
          <w:sz w:val="24"/>
          <w:szCs w:val="24"/>
        </w:rPr>
        <w:t>clone(</w:t>
      </w:r>
      <w:proofErr w:type="gramEnd"/>
      <w:r w:rsidRPr="009A0A6E">
        <w:rPr>
          <w:sz w:val="24"/>
          <w:szCs w:val="24"/>
        </w:rPr>
        <w:t>) that creates a new thread //</w:t>
      </w:r>
    </w:p>
    <w:p w14:paraId="0677E532" w14:textId="40A0553A" w:rsidR="0001744D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  </w:t>
      </w:r>
      <w:r w:rsidRPr="009A0A6E">
        <w:rPr>
          <w:sz w:val="24"/>
          <w:szCs w:val="24"/>
        </w:rPr>
        <w:tab/>
      </w:r>
      <w:proofErr w:type="gramStart"/>
      <w:r w:rsidRPr="009A0A6E">
        <w:rPr>
          <w:sz w:val="24"/>
          <w:szCs w:val="24"/>
        </w:rPr>
        <w:t>clone(</w:t>
      </w:r>
      <w:proofErr w:type="gramEnd"/>
      <w:r w:rsidRPr="009A0A6E">
        <w:rPr>
          <w:sz w:val="24"/>
          <w:szCs w:val="24"/>
        </w:rPr>
        <w:t xml:space="preserve">child, </w:t>
      </w:r>
      <w:proofErr w:type="spellStart"/>
      <w:r w:rsidRPr="009A0A6E">
        <w:rPr>
          <w:sz w:val="24"/>
          <w:szCs w:val="24"/>
        </w:rPr>
        <w:t>pchild_stack</w:t>
      </w:r>
      <w:proofErr w:type="spellEnd"/>
      <w:r w:rsidRPr="009A0A6E">
        <w:rPr>
          <w:sz w:val="24"/>
          <w:szCs w:val="24"/>
        </w:rPr>
        <w:t xml:space="preserve"> + (1024*1024),CLONE_VM | CLONE_FS | CLONE_FILES | CLONE_SYSVSEM</w:t>
      </w:r>
      <w:r w:rsidR="0001744D" w:rsidRPr="009A0A6E">
        <w:rPr>
          <w:sz w:val="24"/>
          <w:szCs w:val="24"/>
        </w:rPr>
        <w:t xml:space="preserve"> </w:t>
      </w:r>
      <w:r w:rsidRPr="009A0A6E">
        <w:rPr>
          <w:sz w:val="24"/>
          <w:szCs w:val="24"/>
        </w:rPr>
        <w:t>| CLONE_SIGHAND | CLONE_THREAD</w:t>
      </w:r>
      <w:r w:rsidR="0001744D" w:rsidRPr="009A0A6E">
        <w:rPr>
          <w:sz w:val="24"/>
          <w:szCs w:val="24"/>
        </w:rPr>
        <w:t xml:space="preserve">  | CLONE_SETTLS | CLONE_PARENT_SETTID</w:t>
      </w:r>
    </w:p>
    <w:p w14:paraId="3B993A9D" w14:textId="6FE8FE46" w:rsidR="00500576" w:rsidRPr="009A0A6E" w:rsidRDefault="0001744D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| CLONE_CHILD_CLEARTID</w:t>
      </w:r>
      <w:r w:rsidR="00500576" w:rsidRPr="009A0A6E">
        <w:rPr>
          <w:sz w:val="24"/>
          <w:szCs w:val="24"/>
        </w:rPr>
        <w:t xml:space="preserve">   | 0</w:t>
      </w:r>
      <w:proofErr w:type="gramStart"/>
      <w:r w:rsidR="00500576" w:rsidRPr="009A0A6E">
        <w:rPr>
          <w:sz w:val="24"/>
          <w:szCs w:val="24"/>
        </w:rPr>
        <w:t>,str</w:t>
      </w:r>
      <w:proofErr w:type="gramEnd"/>
      <w:r w:rsidR="00500576" w:rsidRPr="009A0A6E">
        <w:rPr>
          <w:sz w:val="24"/>
          <w:szCs w:val="24"/>
        </w:rPr>
        <w:t>);</w:t>
      </w:r>
    </w:p>
    <w:p w14:paraId="006A6C36" w14:textId="3AA28218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char</w:t>
      </w:r>
      <w:proofErr w:type="gramEnd"/>
      <w:r w:rsidRPr="009A0A6E">
        <w:rPr>
          <w:sz w:val="24"/>
          <w:szCs w:val="24"/>
        </w:rPr>
        <w:t xml:space="preserve"> *s;</w:t>
      </w:r>
    </w:p>
    <w:p w14:paraId="0DC5F88F" w14:textId="0765A90A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if(</w:t>
      </w:r>
      <w:proofErr w:type="spellStart"/>
      <w:proofErr w:type="gramEnd"/>
      <w:r w:rsidRPr="009A0A6E">
        <w:rPr>
          <w:sz w:val="24"/>
          <w:szCs w:val="24"/>
        </w:rPr>
        <w:t>getpid</w:t>
      </w:r>
      <w:proofErr w:type="spellEnd"/>
      <w:r w:rsidRPr="009A0A6E">
        <w:rPr>
          <w:sz w:val="24"/>
          <w:szCs w:val="24"/>
        </w:rPr>
        <w:t>()==</w:t>
      </w:r>
      <w:proofErr w:type="spellStart"/>
      <w:r w:rsidRPr="009A0A6E">
        <w:rPr>
          <w:sz w:val="24"/>
          <w:szCs w:val="24"/>
        </w:rPr>
        <w:t>pid</w:t>
      </w:r>
      <w:proofErr w:type="spellEnd"/>
      <w:r w:rsidRPr="009A0A6E">
        <w:rPr>
          <w:sz w:val="24"/>
          <w:szCs w:val="24"/>
        </w:rPr>
        <w:t>)</w:t>
      </w:r>
    </w:p>
    <w:p w14:paraId="7EDD4E7A" w14:textId="3CD398DD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ab/>
        <w:t>s = "Main";</w:t>
      </w:r>
    </w:p>
    <w:p w14:paraId="0B18A36F" w14:textId="1C9C2E2E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else</w:t>
      </w:r>
      <w:proofErr w:type="gramEnd"/>
    </w:p>
    <w:p w14:paraId="543459BA" w14:textId="3F7306F4" w:rsidR="00500576" w:rsidRPr="009A0A6E" w:rsidRDefault="00500576" w:rsidP="0001744D">
      <w:pPr>
        <w:ind w:firstLine="720"/>
        <w:jc w:val="both"/>
        <w:rPr>
          <w:sz w:val="24"/>
          <w:szCs w:val="24"/>
        </w:rPr>
      </w:pPr>
      <w:r w:rsidRPr="009A0A6E">
        <w:rPr>
          <w:sz w:val="24"/>
          <w:szCs w:val="24"/>
        </w:rPr>
        <w:t>s = "Fork";</w:t>
      </w:r>
    </w:p>
    <w:p w14:paraId="485A73EC" w14:textId="77777777" w:rsidR="00500576" w:rsidRPr="009A0A6E" w:rsidRDefault="00500576" w:rsidP="0001744D">
      <w:pPr>
        <w:jc w:val="both"/>
        <w:rPr>
          <w:sz w:val="24"/>
          <w:szCs w:val="24"/>
        </w:rPr>
      </w:pPr>
      <w:proofErr w:type="spellStart"/>
      <w:proofErr w:type="gramStart"/>
      <w:r w:rsidRPr="009A0A6E">
        <w:rPr>
          <w:sz w:val="24"/>
          <w:szCs w:val="24"/>
        </w:rPr>
        <w:t>printids</w:t>
      </w:r>
      <w:proofErr w:type="spellEnd"/>
      <w:r w:rsidRPr="009A0A6E">
        <w:rPr>
          <w:sz w:val="24"/>
          <w:szCs w:val="24"/>
        </w:rPr>
        <w:t>(s)</w:t>
      </w:r>
      <w:proofErr w:type="gramEnd"/>
      <w:r w:rsidRPr="009A0A6E">
        <w:rPr>
          <w:sz w:val="24"/>
          <w:szCs w:val="24"/>
        </w:rPr>
        <w:t xml:space="preserve">; // IDs of the main process </w:t>
      </w:r>
    </w:p>
    <w:p w14:paraId="61830544" w14:textId="77777777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sleep(</w:t>
      </w:r>
      <w:proofErr w:type="gramEnd"/>
      <w:r w:rsidRPr="009A0A6E">
        <w:rPr>
          <w:sz w:val="24"/>
          <w:szCs w:val="24"/>
        </w:rPr>
        <w:t>1000);</w:t>
      </w:r>
    </w:p>
    <w:p w14:paraId="500DF1CF" w14:textId="18CF3DD0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return</w:t>
      </w:r>
      <w:proofErr w:type="gramEnd"/>
      <w:r w:rsidRPr="009A0A6E">
        <w:rPr>
          <w:sz w:val="24"/>
          <w:szCs w:val="24"/>
        </w:rPr>
        <w:t xml:space="preserve"> 0;</w:t>
      </w:r>
    </w:p>
    <w:p w14:paraId="1C7594C2" w14:textId="63EDF0C5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>}</w:t>
      </w:r>
    </w:p>
    <w:p w14:paraId="3A3A9C4B" w14:textId="758AC435" w:rsidR="00500576" w:rsidRPr="009A0A6E" w:rsidRDefault="00500576" w:rsidP="0001744D">
      <w:pPr>
        <w:jc w:val="both"/>
        <w:rPr>
          <w:sz w:val="24"/>
          <w:szCs w:val="24"/>
        </w:rPr>
      </w:pPr>
    </w:p>
    <w:p w14:paraId="679612B9" w14:textId="03592B96" w:rsidR="00500576" w:rsidRPr="009A0A6E" w:rsidRDefault="00500576" w:rsidP="0001744D">
      <w:pPr>
        <w:jc w:val="both"/>
        <w:rPr>
          <w:sz w:val="24"/>
          <w:szCs w:val="24"/>
        </w:rPr>
      </w:pPr>
    </w:p>
    <w:p w14:paraId="0EE9CDF2" w14:textId="54163C62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3)b</w:t>
      </w:r>
      <w:proofErr w:type="gramEnd"/>
      <w:r w:rsidRPr="009A0A6E">
        <w:rPr>
          <w:sz w:val="24"/>
          <w:szCs w:val="24"/>
        </w:rPr>
        <w:t>)</w:t>
      </w:r>
    </w:p>
    <w:p w14:paraId="74174E78" w14:textId="610E1661" w:rsidR="00500576" w:rsidRDefault="00500576" w:rsidP="0001744D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696B5905" wp14:editId="57B54B14">
            <wp:extent cx="5731510" cy="3277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874" w14:textId="4E23433C" w:rsidR="00500576" w:rsidRPr="009A0A6E" w:rsidRDefault="00500576" w:rsidP="0001744D">
      <w:pPr>
        <w:jc w:val="both"/>
        <w:rPr>
          <w:sz w:val="24"/>
          <w:szCs w:val="24"/>
        </w:rPr>
      </w:pPr>
      <w:proofErr w:type="gramStart"/>
      <w:r w:rsidRPr="009A0A6E">
        <w:rPr>
          <w:sz w:val="24"/>
          <w:szCs w:val="24"/>
        </w:rPr>
        <w:t>3)c</w:t>
      </w:r>
      <w:proofErr w:type="gramEnd"/>
      <w:r w:rsidRPr="009A0A6E">
        <w:rPr>
          <w:sz w:val="24"/>
          <w:szCs w:val="24"/>
        </w:rPr>
        <w:t>)</w:t>
      </w:r>
    </w:p>
    <w:p w14:paraId="39D7299E" w14:textId="04309018" w:rsidR="00500576" w:rsidRPr="009A0A6E" w:rsidRDefault="00500576" w:rsidP="0001744D">
      <w:pPr>
        <w:jc w:val="both"/>
        <w:rPr>
          <w:sz w:val="24"/>
          <w:szCs w:val="24"/>
        </w:rPr>
      </w:pPr>
      <w:r w:rsidRPr="009A0A6E">
        <w:rPr>
          <w:sz w:val="24"/>
          <w:szCs w:val="24"/>
        </w:rPr>
        <w:t xml:space="preserve">The above printed ids are TGID and PPID of the processes. One clone process created from main and other clone process from the fork. </w:t>
      </w:r>
      <w:r w:rsidR="001D06A5" w:rsidRPr="009A0A6E">
        <w:rPr>
          <w:sz w:val="24"/>
          <w:szCs w:val="24"/>
        </w:rPr>
        <w:t>Two</w:t>
      </w:r>
      <w:r w:rsidRPr="009A0A6E">
        <w:rPr>
          <w:sz w:val="24"/>
          <w:szCs w:val="24"/>
        </w:rPr>
        <w:t xml:space="preserve"> clone </w:t>
      </w:r>
      <w:proofErr w:type="gramStart"/>
      <w:r w:rsidRPr="009A0A6E">
        <w:rPr>
          <w:sz w:val="24"/>
          <w:szCs w:val="24"/>
        </w:rPr>
        <w:t>thread</w:t>
      </w:r>
      <w:proofErr w:type="gramEnd"/>
      <w:r w:rsidRPr="009A0A6E">
        <w:rPr>
          <w:sz w:val="24"/>
          <w:szCs w:val="24"/>
        </w:rPr>
        <w:t xml:space="preserve"> </w:t>
      </w:r>
      <w:r w:rsidR="001D06A5" w:rsidRPr="009A0A6E">
        <w:rPr>
          <w:sz w:val="24"/>
          <w:szCs w:val="24"/>
        </w:rPr>
        <w:t>are</w:t>
      </w:r>
      <w:r w:rsidRPr="009A0A6E">
        <w:rPr>
          <w:sz w:val="24"/>
          <w:szCs w:val="24"/>
        </w:rPr>
        <w:t xml:space="preserve"> created </w:t>
      </w:r>
      <w:r w:rsidR="001D06A5" w:rsidRPr="009A0A6E">
        <w:rPr>
          <w:sz w:val="24"/>
          <w:szCs w:val="24"/>
        </w:rPr>
        <w:t xml:space="preserve">by main and fork </w:t>
      </w:r>
      <w:r w:rsidRPr="009A0A6E">
        <w:rPr>
          <w:sz w:val="24"/>
          <w:szCs w:val="24"/>
        </w:rPr>
        <w:t>in program sharing resources from these above printed processes.</w:t>
      </w:r>
    </w:p>
    <w:p w14:paraId="0E166A60" w14:textId="2A474F6C" w:rsidR="00500576" w:rsidRDefault="00500576" w:rsidP="0001744D">
      <w:pPr>
        <w:jc w:val="both"/>
      </w:pPr>
      <w:r>
        <w:rPr>
          <w:noProof/>
          <w:lang w:eastAsia="en-IN"/>
        </w:rPr>
        <w:drawing>
          <wp:inline distT="0" distB="0" distL="0" distR="0" wp14:anchorId="0CBEA932" wp14:editId="13437E3A">
            <wp:extent cx="5731510" cy="3815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12-01 10-33-09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7FD3" w14:textId="77777777" w:rsidR="0001744D" w:rsidRDefault="0001744D" w:rsidP="0001744D">
      <w:pPr>
        <w:jc w:val="both"/>
      </w:pPr>
    </w:p>
    <w:p w14:paraId="79595EA3" w14:textId="77777777" w:rsidR="0001744D" w:rsidRPr="009A0A6E" w:rsidRDefault="0001744D" w:rsidP="0001744D">
      <w:pPr>
        <w:rPr>
          <w:b/>
          <w:sz w:val="24"/>
          <w:szCs w:val="24"/>
        </w:rPr>
      </w:pPr>
      <w:r w:rsidRPr="009A0A6E">
        <w:rPr>
          <w:b/>
          <w:sz w:val="24"/>
          <w:szCs w:val="24"/>
        </w:rPr>
        <w:t xml:space="preserve">4 c) </w:t>
      </w:r>
    </w:p>
    <w:p w14:paraId="2DB0614C" w14:textId="62E643DB" w:rsidR="00A5322A" w:rsidRPr="009A0A6E" w:rsidRDefault="00A5322A" w:rsidP="00A5322A">
      <w:pPr>
        <w:jc w:val="both"/>
        <w:rPr>
          <w:b/>
          <w:sz w:val="24"/>
          <w:szCs w:val="24"/>
        </w:rPr>
      </w:pPr>
      <w:r w:rsidRPr="009A0A6E">
        <w:rPr>
          <w:rFonts w:cs="Arial"/>
          <w:color w:val="222222"/>
          <w:sz w:val="24"/>
          <w:szCs w:val="24"/>
          <w:shd w:val="clear" w:color="auto" w:fill="FFFFFF"/>
        </w:rPr>
        <w:lastRenderedPageBreak/>
        <w:t>The kernel module itself runs in kernel space. L</w:t>
      </w:r>
      <w:r w:rsidRPr="009A0A6E">
        <w:rPr>
          <w:rFonts w:cs="Arial"/>
          <w:color w:val="222222"/>
          <w:sz w:val="24"/>
          <w:szCs w:val="24"/>
          <w:shd w:val="clear" w:color="auto" w:fill="FFFFFF"/>
        </w:rPr>
        <w:t>oadable kernel module is an object file that contains code to extend the running kernel, or so-called base kernel, of an operating system.</w:t>
      </w:r>
    </w:p>
    <w:sectPr w:rsidR="00A5322A" w:rsidRPr="009A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C0DE6"/>
    <w:multiLevelType w:val="multilevel"/>
    <w:tmpl w:val="D2E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1712A8"/>
    <w:multiLevelType w:val="hybridMultilevel"/>
    <w:tmpl w:val="E27A2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AD4"/>
    <w:rsid w:val="0001744D"/>
    <w:rsid w:val="001D06A5"/>
    <w:rsid w:val="00392940"/>
    <w:rsid w:val="00500576"/>
    <w:rsid w:val="0053133D"/>
    <w:rsid w:val="00664AD4"/>
    <w:rsid w:val="008A1C15"/>
    <w:rsid w:val="009274B8"/>
    <w:rsid w:val="009A0A6E"/>
    <w:rsid w:val="00A5322A"/>
    <w:rsid w:val="00BA436B"/>
    <w:rsid w:val="00E42C08"/>
    <w:rsid w:val="00F6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2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4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1744D"/>
    <w:rPr>
      <w:i/>
      <w:iCs/>
    </w:rPr>
  </w:style>
  <w:style w:type="paragraph" w:styleId="NormalWeb">
    <w:name w:val="Normal (Web)"/>
    <w:basedOn w:val="Normal"/>
    <w:uiPriority w:val="99"/>
    <w:unhideWhenUsed/>
    <w:rsid w:val="009A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0A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9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41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41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4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1744D"/>
    <w:rPr>
      <w:i/>
      <w:iCs/>
    </w:rPr>
  </w:style>
  <w:style w:type="paragraph" w:styleId="NormalWeb">
    <w:name w:val="Normal (Web)"/>
    <w:basedOn w:val="Normal"/>
    <w:uiPriority w:val="99"/>
    <w:unhideWhenUsed/>
    <w:rsid w:val="009A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0A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9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41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4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lifewire.com/best-secure-email-services-4136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</dc:creator>
  <cp:keywords/>
  <dc:description/>
  <cp:lastModifiedBy>TOSHIBA</cp:lastModifiedBy>
  <cp:revision>5</cp:revision>
  <dcterms:created xsi:type="dcterms:W3CDTF">2019-12-01T08:44:00Z</dcterms:created>
  <dcterms:modified xsi:type="dcterms:W3CDTF">2019-12-02T18:46:00Z</dcterms:modified>
</cp:coreProperties>
</file>